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102" w:rsidRDefault="008C1102" w:rsidP="008C1102">
      <w:pPr>
        <w:jc w:val="center"/>
        <w:rPr>
          <w:rFonts w:ascii="TH SarabunIT๙" w:eastAsia="Cordia New" w:hAnsi="TH SarabunIT๙" w:cs="TH SarabunIT๙"/>
          <w:b/>
          <w:bCs/>
          <w:shadow/>
          <w:sz w:val="50"/>
          <w:szCs w:val="50"/>
        </w:rPr>
      </w:pPr>
      <w:r w:rsidRPr="00490E90">
        <w:rPr>
          <w:rFonts w:ascii="TH SarabunIT๙" w:eastAsia="Cordia New" w:hAnsi="TH SarabunIT๙" w:cs="TH SarabunIT๙"/>
          <w:b/>
          <w:bCs/>
          <w:shadow/>
          <w:sz w:val="50"/>
          <w:szCs w:val="50"/>
          <w:cs/>
        </w:rPr>
        <w:t>ส่วนที่ ๑</w:t>
      </w:r>
    </w:p>
    <w:p w:rsidR="00977E58" w:rsidRPr="00490E90" w:rsidRDefault="00977E58" w:rsidP="008C1102">
      <w:pPr>
        <w:jc w:val="center"/>
        <w:rPr>
          <w:rFonts w:ascii="TH SarabunIT๙" w:eastAsia="Cordia New" w:hAnsi="TH SarabunIT๙" w:cs="TH SarabunIT๙"/>
          <w:b/>
          <w:bCs/>
          <w:shadow/>
          <w:sz w:val="50"/>
          <w:szCs w:val="50"/>
          <w:cs/>
        </w:rPr>
      </w:pPr>
      <w:r>
        <w:rPr>
          <w:rFonts w:ascii="TH SarabunIT๙" w:eastAsia="Cordia New" w:hAnsi="TH SarabunIT๙" w:cs="TH SarabunIT๙" w:hint="cs"/>
          <w:b/>
          <w:bCs/>
          <w:shadow/>
          <w:sz w:val="50"/>
          <w:szCs w:val="50"/>
          <w:cs/>
        </w:rPr>
        <w:t>สภาพทั่วไปและข้อมูลพื้นฐาน</w:t>
      </w:r>
    </w:p>
    <w:p w:rsidR="008C1102" w:rsidRPr="008C1102" w:rsidRDefault="008C1102" w:rsidP="00977E58">
      <w:pPr>
        <w:rPr>
          <w:rFonts w:ascii="TH Baijam" w:eastAsia="Cordia New" w:hAnsi="TH Baijam" w:cs="TH Baijam"/>
          <w:b/>
          <w:bCs/>
          <w:sz w:val="40"/>
          <w:szCs w:val="40"/>
        </w:rPr>
      </w:pPr>
    </w:p>
    <w:p w:rsidR="00977E58" w:rsidRDefault="00977E58" w:rsidP="00977E58">
      <w:pPr>
        <w:pStyle w:val="af6"/>
        <w:tabs>
          <w:tab w:val="left" w:pos="1134"/>
          <w:tab w:val="left" w:pos="1985"/>
          <w:tab w:val="left" w:pos="2410"/>
        </w:tabs>
        <w:jc w:val="thaiDistribute"/>
        <w:rPr>
          <w:rFonts w:ascii="TH SarabunIT๙" w:hAnsi="TH SarabunIT๙" w:cs="TH SarabunIT๙"/>
          <w:b/>
          <w:bCs/>
          <w:sz w:val="36"/>
          <w:szCs w:val="36"/>
        </w:rPr>
      </w:pPr>
      <w:r w:rsidRPr="00977E58">
        <w:rPr>
          <w:rFonts w:ascii="TH SarabunIT๙" w:hAnsi="TH SarabunIT๙" w:cs="TH SarabunIT๙"/>
          <w:b/>
          <w:bCs/>
          <w:sz w:val="36"/>
          <w:szCs w:val="36"/>
          <w:cs/>
        </w:rPr>
        <w:t>1. ด้านกายภาพ</w:t>
      </w:r>
    </w:p>
    <w:p w:rsidR="00977E58" w:rsidRPr="00977E58" w:rsidRDefault="00977E58" w:rsidP="00977E58">
      <w:pPr>
        <w:pStyle w:val="af6"/>
        <w:tabs>
          <w:tab w:val="left" w:pos="1134"/>
          <w:tab w:val="left" w:pos="1985"/>
          <w:tab w:val="left" w:pos="2410"/>
        </w:tabs>
        <w:jc w:val="thaiDistribute"/>
        <w:rPr>
          <w:rFonts w:ascii="TH SarabunIT๙" w:hAnsi="TH SarabunIT๙" w:cs="TH SarabunIT๙"/>
          <w:b/>
          <w:bCs/>
          <w:sz w:val="16"/>
          <w:szCs w:val="16"/>
        </w:rPr>
      </w:pPr>
    </w:p>
    <w:p w:rsidR="00977E58" w:rsidRPr="00977E58" w:rsidRDefault="00977E58" w:rsidP="00977E58">
      <w:pPr>
        <w:pStyle w:val="af6"/>
        <w:jc w:val="thaiDistribute"/>
        <w:rPr>
          <w:rFonts w:ascii="TH SarabunIT๙" w:hAnsi="TH SarabunIT๙" w:cs="TH SarabunIT๙"/>
          <w:b/>
          <w:bCs/>
          <w:sz w:val="36"/>
          <w:szCs w:val="36"/>
        </w:rPr>
      </w:pPr>
      <w:r w:rsidRPr="00977E58">
        <w:rPr>
          <w:rFonts w:ascii="TH SarabunIT๙" w:hAnsi="TH SarabunIT๙" w:cs="TH SarabunIT๙"/>
          <w:b/>
          <w:bCs/>
          <w:sz w:val="36"/>
          <w:szCs w:val="36"/>
          <w:cs/>
        </w:rPr>
        <w:tab/>
        <w:t>๑.๑ ขนาดและที่ตั้ง</w:t>
      </w:r>
    </w:p>
    <w:p w:rsidR="00977E58" w:rsidRPr="001E3388" w:rsidRDefault="00977E58" w:rsidP="00977E58">
      <w:pPr>
        <w:ind w:firstLine="1440"/>
        <w:jc w:val="thaiDistribute"/>
        <w:rPr>
          <w:rFonts w:ascii="TH SarabunIT๙" w:hAnsi="TH SarabunIT๙" w:cs="TH SarabunIT๙"/>
          <w:sz w:val="32"/>
          <w:szCs w:val="32"/>
        </w:rPr>
      </w:pPr>
      <w:r w:rsidRPr="001E3388">
        <w:rPr>
          <w:rFonts w:ascii="TH SarabunIT๙" w:hAnsi="TH SarabunIT๙" w:cs="TH SarabunIT๙"/>
          <w:sz w:val="32"/>
          <w:szCs w:val="32"/>
          <w:cs/>
        </w:rPr>
        <w:t xml:space="preserve">องค์การบริหารส่วนตำบลยางหวาย เป็นองค์กรส่วนท้องถิ่นขนาดกลาง ตั้งอยู่เลขที่  145 </w:t>
      </w:r>
      <w:r w:rsidR="00993345">
        <w:rPr>
          <w:rFonts w:ascii="TH SarabunIT๙" w:hAnsi="TH SarabunIT๙" w:cs="TH SarabunIT๙" w:hint="cs"/>
          <w:sz w:val="32"/>
          <w:szCs w:val="32"/>
          <w:cs/>
        </w:rPr>
        <w:t xml:space="preserve">      </w:t>
      </w:r>
      <w:r w:rsidRPr="001E3388">
        <w:rPr>
          <w:rFonts w:ascii="TH SarabunIT๙" w:hAnsi="TH SarabunIT๙" w:cs="TH SarabunIT๙"/>
          <w:sz w:val="32"/>
          <w:szCs w:val="32"/>
          <w:cs/>
        </w:rPr>
        <w:t>หมู่ที่ ๑ ตำบลยางหวาย อำเภอคอนสวรรค์ จังหวัดชัยภูมิ องค์การบริหารส่วนตำบลยางหวาย ได้รับการยกฐานะเป็นองค์การบริหารส่วนตำบล และมีฐานะเป็นนิติบุคคล และเป็นสถานที่ราชการประจำองค์กรปกครองส่วนท้องถิ่นของตำบลตามพระราชบัญญัติสภาตำบลและองค์การบริหารส่วนตำบล พ.ศ. ๒๕๓๗ ตามประกาศกระทรวงมหาดไทย เมื่อวันที่ 13 กุมภาพันธ์ ๒๕๔๐</w:t>
      </w:r>
    </w:p>
    <w:p w:rsidR="00977E58" w:rsidRPr="001E3388" w:rsidRDefault="00977E58" w:rsidP="00977E58">
      <w:pPr>
        <w:ind w:firstLine="1560"/>
        <w:jc w:val="thaiDistribute"/>
        <w:rPr>
          <w:rFonts w:ascii="TH SarabunIT๙" w:hAnsi="TH SarabunIT๙" w:cs="TH SarabunIT๙"/>
          <w:sz w:val="32"/>
          <w:szCs w:val="32"/>
        </w:rPr>
      </w:pPr>
      <w:r w:rsidRPr="001E3388">
        <w:rPr>
          <w:rFonts w:ascii="TH SarabunIT๙" w:hAnsi="TH SarabunIT๙" w:cs="TH SarabunIT๙"/>
          <w:sz w:val="32"/>
          <w:szCs w:val="32"/>
          <w:cs/>
        </w:rPr>
        <w:t>ตำบลยางหวายมีเนื้อที่ทั้งหมด 23.606 ตารางกิโลเมตร หรือเท่ากับ 15</w:t>
      </w:r>
      <w:r w:rsidRPr="001E3388">
        <w:rPr>
          <w:rFonts w:ascii="TH SarabunIT๙" w:hAnsi="TH SarabunIT๙" w:cs="TH SarabunIT๙"/>
          <w:sz w:val="32"/>
          <w:szCs w:val="32"/>
        </w:rPr>
        <w:t>,</w:t>
      </w:r>
      <w:r w:rsidRPr="001E3388">
        <w:rPr>
          <w:rFonts w:ascii="TH SarabunIT๙" w:hAnsi="TH SarabunIT๙" w:cs="TH SarabunIT๙"/>
          <w:sz w:val="32"/>
          <w:szCs w:val="32"/>
          <w:cs/>
        </w:rPr>
        <w:t>753.125</w:t>
      </w:r>
      <w:r>
        <w:rPr>
          <w:rFonts w:ascii="TH SarabunIT๙" w:hAnsi="TH SarabunIT๙" w:cs="TH SarabunIT๙" w:hint="cs"/>
          <w:sz w:val="32"/>
          <w:szCs w:val="32"/>
          <w:cs/>
        </w:rPr>
        <w:t xml:space="preserve">  </w:t>
      </w:r>
      <w:r w:rsidRPr="001E3388">
        <w:rPr>
          <w:rFonts w:ascii="TH SarabunIT๙" w:hAnsi="TH SarabunIT๙" w:cs="TH SarabunIT๙"/>
          <w:sz w:val="32"/>
          <w:szCs w:val="32"/>
          <w:cs/>
        </w:rPr>
        <w:t xml:space="preserve">ไร่ </w:t>
      </w:r>
      <w:r>
        <w:rPr>
          <w:rFonts w:ascii="TH SarabunIT๙" w:hAnsi="TH SarabunIT๙" w:cs="TH SarabunIT๙" w:hint="cs"/>
          <w:sz w:val="32"/>
          <w:szCs w:val="32"/>
          <w:cs/>
        </w:rPr>
        <w:t xml:space="preserve">         </w:t>
      </w:r>
      <w:r w:rsidRPr="001E3388">
        <w:rPr>
          <w:rFonts w:ascii="TH SarabunIT๙" w:hAnsi="TH SarabunIT๙" w:cs="TH SarabunIT๙"/>
          <w:sz w:val="32"/>
          <w:szCs w:val="32"/>
          <w:cs/>
        </w:rPr>
        <w:t>มีระยะทางห่างจากอำเภอคอนสวรรค์ ประมาณ 6 กิโลเมตร โดยมีอาณาเขตติดต่อกับตำบลใกล้เคียง ดังนี้</w:t>
      </w:r>
    </w:p>
    <w:p w:rsidR="00977E58" w:rsidRPr="001E3388" w:rsidRDefault="00977E58" w:rsidP="00977E58">
      <w:pPr>
        <w:ind w:left="720" w:firstLine="840"/>
        <w:rPr>
          <w:rFonts w:ascii="TH SarabunIT๙" w:hAnsi="TH SarabunIT๙" w:cs="TH SarabunIT๙"/>
          <w:sz w:val="32"/>
          <w:szCs w:val="32"/>
        </w:rPr>
      </w:pPr>
      <w:r w:rsidRPr="001E3388">
        <w:rPr>
          <w:rFonts w:ascii="TH SarabunIT๙" w:hAnsi="TH SarabunIT๙" w:cs="TH SarabunIT๙"/>
          <w:sz w:val="32"/>
          <w:szCs w:val="32"/>
          <w:cs/>
        </w:rPr>
        <w:t>ทิศเหนือ</w:t>
      </w:r>
      <w:r w:rsidRPr="001E3388">
        <w:rPr>
          <w:rFonts w:ascii="TH SarabunIT๙" w:hAnsi="TH SarabunIT๙" w:cs="TH SarabunIT๙"/>
          <w:sz w:val="32"/>
          <w:szCs w:val="32"/>
          <w:cs/>
        </w:rPr>
        <w:tab/>
        <w:t xml:space="preserve">ติดต่อกับเขตตำบลคอนสวรรค์ </w:t>
      </w:r>
      <w:r w:rsidRPr="001E3388">
        <w:rPr>
          <w:rFonts w:ascii="TH SarabunIT๙" w:hAnsi="TH SarabunIT๙" w:cs="TH SarabunIT๙"/>
          <w:sz w:val="32"/>
          <w:szCs w:val="32"/>
          <w:cs/>
        </w:rPr>
        <w:tab/>
        <w:t>อำเภอคอนสวรรค์</w:t>
      </w:r>
      <w:r>
        <w:rPr>
          <w:rFonts w:ascii="TH SarabunIT๙" w:hAnsi="TH SarabunIT๙" w:cs="TH SarabunIT๙" w:hint="cs"/>
          <w:sz w:val="32"/>
          <w:szCs w:val="32"/>
          <w:cs/>
        </w:rPr>
        <w:t xml:space="preserve">  </w:t>
      </w:r>
      <w:r w:rsidRPr="001E3388">
        <w:rPr>
          <w:rFonts w:ascii="TH SarabunIT๙" w:hAnsi="TH SarabunIT๙" w:cs="TH SarabunIT๙"/>
          <w:sz w:val="32"/>
          <w:szCs w:val="32"/>
          <w:cs/>
        </w:rPr>
        <w:t>จังหวัดชัยภูมิ</w:t>
      </w:r>
    </w:p>
    <w:p w:rsidR="00977E58" w:rsidRPr="001E3388" w:rsidRDefault="00977E58" w:rsidP="00977E58">
      <w:pPr>
        <w:ind w:left="720" w:firstLine="840"/>
        <w:rPr>
          <w:rFonts w:ascii="TH SarabunIT๙" w:hAnsi="TH SarabunIT๙" w:cs="TH SarabunIT๙"/>
          <w:sz w:val="32"/>
          <w:szCs w:val="32"/>
        </w:rPr>
      </w:pPr>
      <w:r w:rsidRPr="001E3388">
        <w:rPr>
          <w:rFonts w:ascii="TH SarabunIT๙" w:hAnsi="TH SarabunIT๙" w:cs="TH SarabunIT๙"/>
          <w:sz w:val="32"/>
          <w:szCs w:val="32"/>
          <w:cs/>
        </w:rPr>
        <w:t>ทิศใต้</w:t>
      </w:r>
      <w:r w:rsidRPr="001E3388">
        <w:rPr>
          <w:rFonts w:ascii="TH SarabunIT๙" w:hAnsi="TH SarabunIT๙" w:cs="TH SarabunIT๙"/>
          <w:sz w:val="32"/>
          <w:szCs w:val="32"/>
          <w:cs/>
        </w:rPr>
        <w:tab/>
      </w:r>
      <w:r w:rsidRPr="001E3388">
        <w:rPr>
          <w:rFonts w:ascii="TH SarabunIT๙" w:hAnsi="TH SarabunIT๙" w:cs="TH SarabunIT๙"/>
          <w:sz w:val="32"/>
          <w:szCs w:val="32"/>
          <w:cs/>
        </w:rPr>
        <w:tab/>
        <w:t>ติดต่อกับเขตตำบลหนองขาม</w:t>
      </w:r>
      <w:r w:rsidRPr="001E3388">
        <w:rPr>
          <w:rFonts w:ascii="TH SarabunIT๙" w:hAnsi="TH SarabunIT๙" w:cs="TH SarabunIT๙"/>
          <w:sz w:val="32"/>
          <w:szCs w:val="32"/>
          <w:cs/>
        </w:rPr>
        <w:tab/>
        <w:t>อำเภอ</w:t>
      </w:r>
      <w:r>
        <w:rPr>
          <w:rFonts w:ascii="TH SarabunIT๙" w:hAnsi="TH SarabunIT๙" w:cs="TH SarabunIT๙"/>
          <w:sz w:val="32"/>
          <w:szCs w:val="32"/>
          <w:cs/>
        </w:rPr>
        <w:t>คอนสวรรค์</w:t>
      </w:r>
      <w:r>
        <w:rPr>
          <w:rFonts w:ascii="TH SarabunIT๙" w:hAnsi="TH SarabunIT๙" w:cs="TH SarabunIT๙" w:hint="cs"/>
          <w:sz w:val="32"/>
          <w:szCs w:val="32"/>
          <w:cs/>
        </w:rPr>
        <w:t xml:space="preserve">  </w:t>
      </w:r>
      <w:r w:rsidRPr="001E3388">
        <w:rPr>
          <w:rFonts w:ascii="TH SarabunIT๙" w:hAnsi="TH SarabunIT๙" w:cs="TH SarabunIT๙"/>
          <w:sz w:val="32"/>
          <w:szCs w:val="32"/>
          <w:cs/>
        </w:rPr>
        <w:t>จังหวัดชัยภูมิ</w:t>
      </w:r>
    </w:p>
    <w:p w:rsidR="00977E58" w:rsidRPr="001E3388" w:rsidRDefault="00977E58" w:rsidP="00977E58">
      <w:pPr>
        <w:ind w:left="720" w:firstLine="840"/>
        <w:rPr>
          <w:rFonts w:ascii="TH SarabunIT๙" w:hAnsi="TH SarabunIT๙" w:cs="TH SarabunIT๙"/>
          <w:sz w:val="32"/>
          <w:szCs w:val="32"/>
        </w:rPr>
      </w:pPr>
      <w:r w:rsidRPr="001E3388">
        <w:rPr>
          <w:rFonts w:ascii="TH SarabunIT๙" w:hAnsi="TH SarabunIT๙" w:cs="TH SarabunIT๙"/>
          <w:sz w:val="32"/>
          <w:szCs w:val="32"/>
          <w:cs/>
        </w:rPr>
        <w:t>ทิศตะวันออก</w:t>
      </w:r>
      <w:r w:rsidRPr="001E3388">
        <w:rPr>
          <w:rFonts w:ascii="TH SarabunIT๙" w:hAnsi="TH SarabunIT๙" w:cs="TH SarabunIT๙"/>
          <w:sz w:val="32"/>
          <w:szCs w:val="32"/>
          <w:cs/>
        </w:rPr>
        <w:tab/>
        <w:t>ติดต่อกับเขตตำบลท่านางแนว</w:t>
      </w:r>
      <w:r w:rsidRPr="001E3388">
        <w:rPr>
          <w:rFonts w:ascii="TH SarabunIT๙" w:hAnsi="TH SarabunIT๙" w:cs="TH SarabunIT๙"/>
          <w:sz w:val="32"/>
          <w:szCs w:val="32"/>
          <w:cs/>
        </w:rPr>
        <w:tab/>
        <w:t>อำเภอแวงน้อย</w:t>
      </w:r>
      <w:r>
        <w:rPr>
          <w:rFonts w:ascii="TH SarabunIT๙" w:hAnsi="TH SarabunIT๙" w:cs="TH SarabunIT๙" w:hint="cs"/>
          <w:sz w:val="32"/>
          <w:szCs w:val="32"/>
          <w:cs/>
        </w:rPr>
        <w:t xml:space="preserve">     </w:t>
      </w:r>
      <w:r w:rsidRPr="001E3388">
        <w:rPr>
          <w:rFonts w:ascii="TH SarabunIT๙" w:hAnsi="TH SarabunIT๙" w:cs="TH SarabunIT๙"/>
          <w:sz w:val="32"/>
          <w:szCs w:val="32"/>
          <w:cs/>
        </w:rPr>
        <w:t>จังหวัดขอนแก่น</w:t>
      </w:r>
    </w:p>
    <w:p w:rsidR="00977E58" w:rsidRPr="001E3388" w:rsidRDefault="00977E58" w:rsidP="00977E58">
      <w:pPr>
        <w:ind w:left="720" w:firstLine="840"/>
        <w:rPr>
          <w:rFonts w:ascii="TH SarabunIT๙" w:hAnsi="TH SarabunIT๙" w:cs="TH SarabunIT๙"/>
          <w:sz w:val="32"/>
          <w:szCs w:val="32"/>
        </w:rPr>
      </w:pPr>
      <w:r w:rsidRPr="001E3388">
        <w:rPr>
          <w:rFonts w:ascii="TH SarabunIT๙" w:hAnsi="TH SarabunIT๙" w:cs="TH SarabunIT๙"/>
          <w:sz w:val="32"/>
          <w:szCs w:val="32"/>
          <w:cs/>
        </w:rPr>
        <w:t>ทิศตะวันตก</w:t>
      </w:r>
      <w:r w:rsidRPr="001E3388">
        <w:rPr>
          <w:rFonts w:ascii="TH SarabunIT๙" w:hAnsi="TH SarabunIT๙" w:cs="TH SarabunIT๙"/>
          <w:sz w:val="32"/>
          <w:szCs w:val="32"/>
          <w:cs/>
        </w:rPr>
        <w:tab/>
        <w:t>ติดต่อกับเขตตำบลบ้าน</w:t>
      </w:r>
      <w:r>
        <w:rPr>
          <w:rFonts w:ascii="TH SarabunIT๙" w:hAnsi="TH SarabunIT๙" w:cs="TH SarabunIT๙"/>
          <w:sz w:val="32"/>
          <w:szCs w:val="32"/>
          <w:cs/>
        </w:rPr>
        <w:t>โสก</w:t>
      </w:r>
      <w:r>
        <w:rPr>
          <w:rFonts w:ascii="TH SarabunIT๙" w:hAnsi="TH SarabunIT๙" w:cs="TH SarabunIT๙"/>
          <w:sz w:val="32"/>
          <w:szCs w:val="32"/>
          <w:cs/>
        </w:rPr>
        <w:tab/>
        <w:t>อำเภอคอนสวรรค์</w:t>
      </w:r>
      <w:r>
        <w:rPr>
          <w:rFonts w:ascii="TH SarabunIT๙" w:hAnsi="TH SarabunIT๙" w:cs="TH SarabunIT๙" w:hint="cs"/>
          <w:sz w:val="32"/>
          <w:szCs w:val="32"/>
          <w:cs/>
        </w:rPr>
        <w:t xml:space="preserve">  </w:t>
      </w:r>
      <w:r w:rsidRPr="001E3388">
        <w:rPr>
          <w:rFonts w:ascii="TH SarabunIT๙" w:hAnsi="TH SarabunIT๙" w:cs="TH SarabunIT๙"/>
          <w:sz w:val="32"/>
          <w:szCs w:val="32"/>
          <w:cs/>
        </w:rPr>
        <w:t>จังหวัดชัยภูมิ</w:t>
      </w:r>
    </w:p>
    <w:p w:rsidR="00977E58" w:rsidRPr="001E3388" w:rsidRDefault="00977E58" w:rsidP="00977E58">
      <w:pPr>
        <w:ind w:left="720" w:firstLine="840"/>
        <w:rPr>
          <w:rFonts w:ascii="TH SarabunIT๙" w:hAnsi="TH SarabunIT๙" w:cs="TH SarabunIT๙"/>
          <w:sz w:val="16"/>
          <w:szCs w:val="16"/>
        </w:rPr>
      </w:pPr>
    </w:p>
    <w:p w:rsidR="00993345" w:rsidRDefault="00993345" w:rsidP="00993345">
      <w:pPr>
        <w:ind w:firstLine="720"/>
        <w:jc w:val="thaiDistribute"/>
        <w:rPr>
          <w:rFonts w:ascii="TH SarabunIT๙" w:hAnsi="TH SarabunIT๙" w:cs="TH SarabunIT๙"/>
          <w:b/>
          <w:bCs/>
          <w:sz w:val="16"/>
          <w:szCs w:val="16"/>
          <w:cs/>
        </w:rPr>
      </w:pPr>
      <w:r w:rsidRPr="00B92682">
        <w:rPr>
          <w:rFonts w:ascii="TH SarabunIT๙" w:hAnsi="TH SarabunIT๙" w:cs="TH SarabunIT๙"/>
          <w:b/>
          <w:bCs/>
          <w:sz w:val="36"/>
          <w:szCs w:val="36"/>
        </w:rPr>
        <w:t xml:space="preserve">1.2 </w:t>
      </w:r>
      <w:r w:rsidRPr="00B92682">
        <w:rPr>
          <w:rFonts w:ascii="TH SarabunIT๙" w:hAnsi="TH SarabunIT๙" w:cs="TH SarabunIT๙"/>
          <w:b/>
          <w:bCs/>
          <w:sz w:val="36"/>
          <w:szCs w:val="36"/>
          <w:cs/>
        </w:rPr>
        <w:t>ลักษณะภูมิประเทศ</w:t>
      </w:r>
      <w:r>
        <w:rPr>
          <w:rFonts w:ascii="TH SarabunIT๙" w:eastAsia="Angsana New" w:hAnsi="TH SarabunIT๙" w:cs="TH SarabunIT๙" w:hint="cs"/>
          <w:sz w:val="32"/>
          <w:szCs w:val="32"/>
          <w:cs/>
        </w:rPr>
        <w:t xml:space="preserve"> </w:t>
      </w:r>
    </w:p>
    <w:p w:rsidR="00993345" w:rsidRPr="001E3388" w:rsidRDefault="00993345" w:rsidP="00993345">
      <w:pPr>
        <w:ind w:firstLine="1440"/>
        <w:jc w:val="thaiDistribute"/>
        <w:rPr>
          <w:rFonts w:ascii="TH SarabunIT๙" w:hAnsi="TH SarabunIT๙" w:cs="TH SarabunIT๙"/>
          <w:sz w:val="32"/>
          <w:szCs w:val="32"/>
        </w:rPr>
      </w:pPr>
      <w:r w:rsidRPr="001E3388">
        <w:rPr>
          <w:rFonts w:ascii="TH SarabunIT๙" w:hAnsi="TH SarabunIT๙" w:cs="TH SarabunIT๙"/>
          <w:sz w:val="32"/>
          <w:szCs w:val="32"/>
          <w:cs/>
        </w:rPr>
        <w:t>ตำบลยางหวาย มีสภาพพื้นที่ราบลุ่มทางตะวันตก  และจะลาต่ำลงมาด้านตะวันออกเฉียงเหนือของตำบล  (ซึ่งติดกับแม่น้ำชีและลำน้ำก่ำ)  ล</w:t>
      </w:r>
      <w:r>
        <w:rPr>
          <w:rFonts w:ascii="TH SarabunIT๙" w:hAnsi="TH SarabunIT๙" w:cs="TH SarabunIT๙"/>
          <w:sz w:val="32"/>
          <w:szCs w:val="32"/>
          <w:cs/>
        </w:rPr>
        <w:t xml:space="preserve">ักษณะดินมีการระบายน้ำดีปานกลาง </w:t>
      </w:r>
      <w:r w:rsidRPr="001E3388">
        <w:rPr>
          <w:rFonts w:ascii="TH SarabunIT๙" w:hAnsi="TH SarabunIT๙" w:cs="TH SarabunIT๙"/>
          <w:sz w:val="32"/>
          <w:szCs w:val="32"/>
          <w:cs/>
        </w:rPr>
        <w:t xml:space="preserve"> ทิศเหนือค่อนข้างเป็นทราย  มีความอุดมสมบูรณ์ปานกลางถึงต่ำ  พบในที่ราบทิศเหนือทั้งหมด</w:t>
      </w:r>
    </w:p>
    <w:p w:rsidR="00993345" w:rsidRPr="00B92682" w:rsidRDefault="00993345" w:rsidP="00993345">
      <w:pPr>
        <w:ind w:firstLine="720"/>
        <w:jc w:val="thaiDistribute"/>
        <w:rPr>
          <w:rFonts w:ascii="TH SarabunIT๙" w:hAnsi="TH SarabunIT๙" w:cs="TH SarabunIT๙"/>
          <w:b/>
          <w:bCs/>
          <w:sz w:val="16"/>
          <w:szCs w:val="16"/>
        </w:rPr>
      </w:pPr>
    </w:p>
    <w:p w:rsidR="00993345" w:rsidRDefault="00993345" w:rsidP="00993345">
      <w:pPr>
        <w:jc w:val="thaiDistribute"/>
        <w:rPr>
          <w:rFonts w:ascii="TH SarabunIT๙" w:eastAsia="Angsana New" w:hAnsi="TH SarabunIT๙" w:cs="TH SarabunIT๙"/>
          <w:sz w:val="32"/>
          <w:szCs w:val="32"/>
        </w:rPr>
      </w:pPr>
      <w:r w:rsidRPr="009421A8">
        <w:rPr>
          <w:b/>
          <w:bCs/>
          <w:cs/>
        </w:rPr>
        <w:tab/>
      </w:r>
      <w:r w:rsidRPr="00B92682">
        <w:rPr>
          <w:rFonts w:ascii="TH SarabunIT๙" w:hAnsi="TH SarabunIT๙" w:cs="TH SarabunIT๙"/>
          <w:b/>
          <w:bCs/>
          <w:sz w:val="36"/>
          <w:szCs w:val="36"/>
          <w:cs/>
        </w:rPr>
        <w:t>1.3</w:t>
      </w:r>
      <w:r>
        <w:rPr>
          <w:rFonts w:ascii="TH SarabunIT๙" w:hAnsi="TH SarabunIT๙" w:cs="TH SarabunIT๙" w:hint="cs"/>
          <w:b/>
          <w:bCs/>
          <w:sz w:val="36"/>
          <w:szCs w:val="36"/>
          <w:cs/>
        </w:rPr>
        <w:t xml:space="preserve"> </w:t>
      </w:r>
      <w:r w:rsidRPr="00B92682">
        <w:rPr>
          <w:rFonts w:ascii="TH SarabunIT๙" w:hAnsi="TH SarabunIT๙" w:cs="TH SarabunIT๙"/>
          <w:b/>
          <w:bCs/>
          <w:sz w:val="36"/>
          <w:szCs w:val="36"/>
          <w:cs/>
        </w:rPr>
        <w:t>ลักษณะภูมิอากาศ</w:t>
      </w:r>
      <w:r>
        <w:rPr>
          <w:rFonts w:ascii="TH SarabunIT๙" w:hAnsi="TH SarabunIT๙" w:cs="TH SarabunIT๙" w:hint="cs"/>
          <w:b/>
          <w:bCs/>
          <w:sz w:val="36"/>
          <w:szCs w:val="36"/>
          <w:cs/>
        </w:rPr>
        <w:t xml:space="preserve"> </w:t>
      </w:r>
    </w:p>
    <w:p w:rsidR="00993345" w:rsidRPr="001E3388" w:rsidRDefault="00993345" w:rsidP="00993345">
      <w:pPr>
        <w:ind w:firstLine="1560"/>
        <w:jc w:val="thaiDistribute"/>
        <w:rPr>
          <w:rFonts w:ascii="TH SarabunIT๙" w:hAnsi="TH SarabunIT๙" w:cs="TH SarabunIT๙"/>
          <w:sz w:val="32"/>
          <w:szCs w:val="32"/>
          <w:cs/>
        </w:rPr>
      </w:pPr>
      <w:r w:rsidRPr="001E3388">
        <w:rPr>
          <w:rFonts w:ascii="TH SarabunIT๙" w:hAnsi="TH SarabunIT๙" w:cs="TH SarabunIT๙"/>
          <w:sz w:val="32"/>
          <w:szCs w:val="32"/>
          <w:cs/>
        </w:rPr>
        <w:t>ตำบลยางหวาย มีลักษณะอากาศร้อนชื้น ฝนตก  มีพายุรุนแรงเป็นบางครั้ง มีฤดู ๓ ฤดู โดยระยะเวลาในแต่ล</w:t>
      </w:r>
      <w:r>
        <w:rPr>
          <w:rFonts w:ascii="TH SarabunIT๙" w:hAnsi="TH SarabunIT๙" w:cs="TH SarabunIT๙" w:hint="cs"/>
          <w:sz w:val="32"/>
          <w:szCs w:val="32"/>
          <w:cs/>
        </w:rPr>
        <w:t>ะ</w:t>
      </w:r>
      <w:r w:rsidRPr="001E3388">
        <w:rPr>
          <w:rFonts w:ascii="TH SarabunIT๙" w:hAnsi="TH SarabunIT๙" w:cs="TH SarabunIT๙"/>
          <w:sz w:val="32"/>
          <w:szCs w:val="32"/>
          <w:cs/>
        </w:rPr>
        <w:t>ฤดูอาจคลาดเคลื่อนไปตามสภาพดินฟ้าอากาศของแต่ละปีมีอากาศหนาวจัดในฤดูหนาว ร้อนจัดในฤดูร้อน และช่วงฝนสลับกั</w:t>
      </w:r>
      <w:r>
        <w:rPr>
          <w:rFonts w:ascii="TH SarabunIT๙" w:hAnsi="TH SarabunIT๙" w:cs="TH SarabunIT๙" w:hint="cs"/>
          <w:sz w:val="32"/>
          <w:szCs w:val="32"/>
          <w:cs/>
        </w:rPr>
        <w:t>บ</w:t>
      </w:r>
      <w:r w:rsidRPr="001E3388">
        <w:rPr>
          <w:rFonts w:ascii="TH SarabunIT๙" w:hAnsi="TH SarabunIT๙" w:cs="TH SarabunIT๙"/>
          <w:sz w:val="32"/>
          <w:szCs w:val="32"/>
          <w:cs/>
        </w:rPr>
        <w:t>ช่วงแล้งแตกต่างกันอย่างชัดเจนตามห้วงเวลาตามฤดูกาล ดังนี้</w:t>
      </w:r>
    </w:p>
    <w:p w:rsidR="00993345" w:rsidRPr="001E3388" w:rsidRDefault="00993345" w:rsidP="00993345">
      <w:pPr>
        <w:ind w:left="720" w:firstLine="840"/>
        <w:rPr>
          <w:rFonts w:ascii="TH SarabunIT๙" w:hAnsi="TH SarabunIT๙" w:cs="TH SarabunIT๙"/>
          <w:sz w:val="32"/>
          <w:szCs w:val="32"/>
        </w:rPr>
      </w:pPr>
      <w:r w:rsidRPr="001E3388">
        <w:rPr>
          <w:rFonts w:ascii="TH SarabunIT๙" w:hAnsi="TH SarabunIT๙" w:cs="TH SarabunIT๙"/>
          <w:sz w:val="32"/>
          <w:szCs w:val="32"/>
          <w:cs/>
        </w:rPr>
        <w:t>ฤดูหนาว</w:t>
      </w:r>
      <w:r w:rsidRPr="001E3388">
        <w:rPr>
          <w:rFonts w:ascii="TH SarabunIT๙" w:hAnsi="TH SarabunIT๙" w:cs="TH SarabunIT๙"/>
          <w:sz w:val="32"/>
          <w:szCs w:val="32"/>
          <w:cs/>
        </w:rPr>
        <w:tab/>
        <w:t xml:space="preserve">ประมาณเดือน </w:t>
      </w:r>
      <w:r>
        <w:rPr>
          <w:rFonts w:ascii="TH SarabunIT๙" w:hAnsi="TH SarabunIT๙" w:cs="TH SarabunIT๙" w:hint="cs"/>
          <w:sz w:val="32"/>
          <w:szCs w:val="32"/>
          <w:cs/>
        </w:rPr>
        <w:tab/>
      </w:r>
      <w:r w:rsidRPr="001E3388">
        <w:rPr>
          <w:rFonts w:ascii="TH SarabunIT๙" w:hAnsi="TH SarabunIT๙" w:cs="TH SarabunIT๙"/>
          <w:sz w:val="32"/>
          <w:szCs w:val="32"/>
          <w:cs/>
        </w:rPr>
        <w:t>พฤศจิกายน – กุมภาพันธ์</w:t>
      </w:r>
    </w:p>
    <w:p w:rsidR="00993345" w:rsidRPr="001E3388" w:rsidRDefault="00993345" w:rsidP="00993345">
      <w:pPr>
        <w:ind w:left="720" w:firstLine="840"/>
        <w:rPr>
          <w:rFonts w:ascii="TH SarabunIT๙" w:hAnsi="TH SarabunIT๙" w:cs="TH SarabunIT๙"/>
          <w:sz w:val="32"/>
          <w:szCs w:val="32"/>
          <w:cs/>
        </w:rPr>
      </w:pPr>
      <w:r w:rsidRPr="001E3388">
        <w:rPr>
          <w:rFonts w:ascii="TH SarabunIT๙" w:hAnsi="TH SarabunIT๙" w:cs="TH SarabunIT๙"/>
          <w:sz w:val="32"/>
          <w:szCs w:val="32"/>
          <w:cs/>
        </w:rPr>
        <w:t>ฤดูร้อน</w:t>
      </w:r>
      <w:r w:rsidRPr="001E3388">
        <w:rPr>
          <w:rFonts w:ascii="TH SarabunIT๙" w:hAnsi="TH SarabunIT๙" w:cs="TH SarabunIT๙"/>
          <w:sz w:val="32"/>
          <w:szCs w:val="32"/>
          <w:cs/>
        </w:rPr>
        <w:tab/>
        <w:t xml:space="preserve">ประมาณเดือน </w:t>
      </w:r>
      <w:r>
        <w:rPr>
          <w:rFonts w:ascii="TH SarabunIT๙" w:hAnsi="TH SarabunIT๙" w:cs="TH SarabunIT๙" w:hint="cs"/>
          <w:sz w:val="32"/>
          <w:szCs w:val="32"/>
          <w:cs/>
        </w:rPr>
        <w:tab/>
      </w:r>
      <w:r w:rsidRPr="001E3388">
        <w:rPr>
          <w:rFonts w:ascii="TH SarabunIT๙" w:hAnsi="TH SarabunIT๙" w:cs="TH SarabunIT๙"/>
          <w:sz w:val="32"/>
          <w:szCs w:val="32"/>
          <w:cs/>
        </w:rPr>
        <w:t>มีนาคม – พฤษภาคม</w:t>
      </w:r>
    </w:p>
    <w:p w:rsidR="00993345" w:rsidRDefault="00993345" w:rsidP="00993345">
      <w:pPr>
        <w:ind w:left="720" w:firstLine="840"/>
        <w:rPr>
          <w:rFonts w:ascii="TH SarabunIT๙" w:hAnsi="TH SarabunIT๙" w:cs="TH SarabunIT๙"/>
          <w:sz w:val="32"/>
          <w:szCs w:val="32"/>
        </w:rPr>
      </w:pPr>
      <w:r w:rsidRPr="001E3388">
        <w:rPr>
          <w:rFonts w:ascii="TH SarabunIT๙" w:hAnsi="TH SarabunIT๙" w:cs="TH SarabunIT๙"/>
          <w:sz w:val="32"/>
          <w:szCs w:val="32"/>
          <w:cs/>
        </w:rPr>
        <w:t>ฤดูฝน</w:t>
      </w:r>
      <w:r w:rsidRPr="001E3388">
        <w:rPr>
          <w:rFonts w:ascii="TH SarabunIT๙" w:hAnsi="TH SarabunIT๙" w:cs="TH SarabunIT๙"/>
          <w:sz w:val="32"/>
          <w:szCs w:val="32"/>
          <w:cs/>
        </w:rPr>
        <w:tab/>
      </w:r>
      <w:r w:rsidRPr="001E3388">
        <w:rPr>
          <w:rFonts w:ascii="TH SarabunIT๙" w:hAnsi="TH SarabunIT๙" w:cs="TH SarabunIT๙"/>
          <w:sz w:val="32"/>
          <w:szCs w:val="32"/>
          <w:cs/>
        </w:rPr>
        <w:tab/>
        <w:t xml:space="preserve">ประมาณเดือน </w:t>
      </w:r>
      <w:r>
        <w:rPr>
          <w:rFonts w:ascii="TH SarabunIT๙" w:hAnsi="TH SarabunIT๙" w:cs="TH SarabunIT๙" w:hint="cs"/>
          <w:sz w:val="32"/>
          <w:szCs w:val="32"/>
          <w:cs/>
        </w:rPr>
        <w:tab/>
      </w:r>
      <w:r w:rsidRPr="001E3388">
        <w:rPr>
          <w:rFonts w:ascii="TH SarabunIT๙" w:hAnsi="TH SarabunIT๙" w:cs="TH SarabunIT๙"/>
          <w:sz w:val="32"/>
          <w:szCs w:val="32"/>
          <w:cs/>
        </w:rPr>
        <w:t>มิถุนายน – ตุลาคม</w:t>
      </w:r>
    </w:p>
    <w:p w:rsidR="00993345" w:rsidRPr="004D46A2" w:rsidRDefault="00993345" w:rsidP="00993345">
      <w:pPr>
        <w:ind w:left="720" w:firstLine="840"/>
        <w:rPr>
          <w:rFonts w:ascii="TH SarabunIT๙" w:hAnsi="TH SarabunIT๙" w:cs="TH SarabunIT๙"/>
          <w:sz w:val="16"/>
          <w:szCs w:val="16"/>
        </w:rPr>
      </w:pPr>
    </w:p>
    <w:p w:rsidR="00993345" w:rsidRDefault="00993345" w:rsidP="00993345">
      <w:pPr>
        <w:ind w:firstLine="720"/>
        <w:jc w:val="thaiDistribute"/>
        <w:rPr>
          <w:rFonts w:ascii="TH SarabunIT๙" w:hAnsi="TH SarabunIT๙" w:cs="TH SarabunIT๙"/>
          <w:sz w:val="32"/>
          <w:szCs w:val="32"/>
        </w:rPr>
      </w:pPr>
      <w:r w:rsidRPr="00A30F8F">
        <w:rPr>
          <w:rFonts w:ascii="TH SarabunIT๙" w:hAnsi="TH SarabunIT๙" w:cs="TH SarabunIT๙" w:hint="cs"/>
          <w:b/>
          <w:bCs/>
          <w:sz w:val="36"/>
          <w:szCs w:val="36"/>
          <w:cs/>
        </w:rPr>
        <w:t>๑</w:t>
      </w:r>
      <w:r w:rsidRPr="00A30F8F">
        <w:rPr>
          <w:rFonts w:ascii="TH SarabunIT๙" w:hAnsi="TH SarabunIT๙" w:cs="TH SarabunIT๙"/>
          <w:b/>
          <w:bCs/>
          <w:sz w:val="36"/>
          <w:szCs w:val="36"/>
          <w:cs/>
        </w:rPr>
        <w:t>.4 ลักษณะของดิน</w:t>
      </w:r>
      <w:r>
        <w:rPr>
          <w:rFonts w:ascii="TH SarabunIT๙" w:hAnsi="TH SarabunIT๙" w:cs="TH SarabunIT๙" w:hint="cs"/>
          <w:b/>
          <w:bCs/>
          <w:sz w:val="36"/>
          <w:szCs w:val="36"/>
          <w:cs/>
        </w:rPr>
        <w:t xml:space="preserve"> </w:t>
      </w:r>
    </w:p>
    <w:p w:rsidR="00993345" w:rsidRDefault="00993345" w:rsidP="00993345">
      <w:pPr>
        <w:ind w:left="720" w:firstLine="720"/>
        <w:jc w:val="thaiDistribute"/>
        <w:rPr>
          <w:rFonts w:ascii="TH SarabunIT๙" w:hAnsi="TH SarabunIT๙" w:cs="TH SarabunIT๙"/>
          <w:sz w:val="32"/>
          <w:szCs w:val="32"/>
        </w:rPr>
      </w:pPr>
      <w:r w:rsidRPr="00A30F8F">
        <w:rPr>
          <w:rFonts w:ascii="TH SarabunIT๙" w:hAnsi="TH SarabunIT๙" w:cs="TH SarabunIT๙"/>
          <w:sz w:val="32"/>
          <w:szCs w:val="32"/>
          <w:cs/>
        </w:rPr>
        <w:t>สภาพดินในเขตตำบล</w:t>
      </w:r>
      <w:r>
        <w:rPr>
          <w:rFonts w:ascii="TH SarabunIT๙" w:hAnsi="TH SarabunIT๙" w:cs="TH SarabunIT๙" w:hint="cs"/>
          <w:sz w:val="32"/>
          <w:szCs w:val="32"/>
          <w:cs/>
        </w:rPr>
        <w:t xml:space="preserve">ยางหวาย </w:t>
      </w:r>
      <w:r w:rsidRPr="00A30F8F">
        <w:rPr>
          <w:rFonts w:ascii="TH SarabunIT๙" w:hAnsi="TH SarabunIT๙" w:cs="TH SarabunIT๙"/>
          <w:sz w:val="32"/>
          <w:szCs w:val="32"/>
          <w:cs/>
        </w:rPr>
        <w:t xml:space="preserve">จำนวน ร้อยละ </w:t>
      </w:r>
      <w:r>
        <w:rPr>
          <w:rFonts w:ascii="TH SarabunIT๙" w:hAnsi="TH SarabunIT๙" w:cs="TH SarabunIT๙" w:hint="cs"/>
          <w:sz w:val="32"/>
          <w:szCs w:val="32"/>
          <w:cs/>
        </w:rPr>
        <w:t>๙๐</w:t>
      </w:r>
      <w:r w:rsidRPr="00A30F8F">
        <w:rPr>
          <w:rFonts w:ascii="TH SarabunIT๙" w:hAnsi="TH SarabunIT๙" w:cs="TH SarabunIT๙"/>
          <w:sz w:val="32"/>
          <w:szCs w:val="32"/>
        </w:rPr>
        <w:t xml:space="preserve"> </w:t>
      </w:r>
      <w:r w:rsidRPr="00A30F8F">
        <w:rPr>
          <w:rFonts w:ascii="TH SarabunIT๙" w:hAnsi="TH SarabunIT๙" w:cs="TH SarabunIT๙"/>
          <w:sz w:val="32"/>
          <w:szCs w:val="32"/>
          <w:cs/>
        </w:rPr>
        <w:t>มีลักษณะ</w:t>
      </w:r>
      <w:r>
        <w:rPr>
          <w:rFonts w:ascii="TH SarabunIT๙" w:hAnsi="TH SarabunIT๙" w:cs="TH SarabunIT๙" w:hint="cs"/>
          <w:sz w:val="32"/>
          <w:szCs w:val="32"/>
          <w:cs/>
        </w:rPr>
        <w:t>มี</w:t>
      </w:r>
      <w:r w:rsidRPr="00A30F8F">
        <w:rPr>
          <w:rFonts w:ascii="TH SarabunIT๙" w:hAnsi="TH SarabunIT๙" w:cs="TH SarabunIT๙"/>
          <w:sz w:val="32"/>
          <w:szCs w:val="32"/>
          <w:cs/>
        </w:rPr>
        <w:t>เป็นดินร่วนปนทรายจึงไม่</w:t>
      </w:r>
    </w:p>
    <w:p w:rsidR="00993345" w:rsidRDefault="00993345" w:rsidP="00993345">
      <w:pPr>
        <w:jc w:val="thaiDistribute"/>
        <w:rPr>
          <w:rFonts w:ascii="TH SarabunIT๙" w:hAnsi="TH SarabunIT๙" w:cs="TH SarabunIT๙"/>
          <w:b/>
          <w:bCs/>
          <w:sz w:val="36"/>
          <w:szCs w:val="36"/>
        </w:rPr>
      </w:pPr>
      <w:r w:rsidRPr="00A30F8F">
        <w:rPr>
          <w:rFonts w:ascii="TH SarabunIT๙" w:hAnsi="TH SarabunIT๙" w:cs="TH SarabunIT๙"/>
          <w:sz w:val="32"/>
          <w:szCs w:val="32"/>
          <w:cs/>
        </w:rPr>
        <w:t>สามารถเก็บกักน้ำได้ พื้นที่เพาะปลูกส่วนใหญ่ เป็นพืชไร่และพืชหมุนเวียน</w:t>
      </w:r>
      <w:r>
        <w:rPr>
          <w:rFonts w:ascii="TH SarabunIT๙" w:hAnsi="TH SarabunIT๙" w:cs="TH SarabunIT๙" w:hint="cs"/>
          <w:sz w:val="32"/>
          <w:szCs w:val="32"/>
        </w:rPr>
        <w:t xml:space="preserve"> </w:t>
      </w:r>
      <w:r w:rsidRPr="00A30F8F">
        <w:rPr>
          <w:rFonts w:ascii="TH SarabunIT๙" w:hAnsi="TH SarabunIT๙" w:cs="TH SarabunIT๙"/>
          <w:sz w:val="32"/>
          <w:szCs w:val="32"/>
          <w:cs/>
        </w:rPr>
        <w:t xml:space="preserve">ร้อยละ </w:t>
      </w:r>
      <w:r w:rsidRPr="00A30F8F">
        <w:rPr>
          <w:rFonts w:ascii="TH SarabunIT๙" w:hAnsi="TH SarabunIT๙" w:cs="TH SarabunIT๙"/>
          <w:sz w:val="32"/>
          <w:szCs w:val="32"/>
        </w:rPr>
        <w:t>5</w:t>
      </w:r>
    </w:p>
    <w:p w:rsidR="00AC482C" w:rsidRPr="00993345" w:rsidRDefault="00AC482C" w:rsidP="00AC482C">
      <w:pPr>
        <w:rPr>
          <w:rFonts w:ascii="TH SarabunIT๙" w:hAnsi="TH SarabunIT๙" w:cs="TH SarabunIT๙"/>
          <w:sz w:val="32"/>
          <w:szCs w:val="32"/>
        </w:rPr>
      </w:pPr>
    </w:p>
    <w:p w:rsidR="00AC482C" w:rsidRPr="009421A8" w:rsidRDefault="00AC482C" w:rsidP="00AC482C">
      <w:pPr>
        <w:ind w:firstLine="720"/>
        <w:rPr>
          <w:rFonts w:ascii="TH SarabunIT๙" w:hAnsi="TH SarabunIT๙" w:cs="TH SarabunIT๙"/>
          <w:sz w:val="32"/>
          <w:szCs w:val="32"/>
        </w:rPr>
      </w:pPr>
    </w:p>
    <w:p w:rsidR="00AC482C" w:rsidRPr="009421A8" w:rsidRDefault="00AC482C" w:rsidP="00AC482C">
      <w:pPr>
        <w:ind w:firstLine="720"/>
        <w:rPr>
          <w:rFonts w:ascii="TH SarabunIT๙" w:hAnsi="TH SarabunIT๙" w:cs="TH SarabunIT๙"/>
          <w:sz w:val="32"/>
          <w:szCs w:val="32"/>
        </w:rPr>
      </w:pPr>
    </w:p>
    <w:p w:rsidR="00AC482C" w:rsidRPr="009421A8" w:rsidRDefault="00AC482C" w:rsidP="00AC482C">
      <w:pPr>
        <w:ind w:firstLine="720"/>
        <w:rPr>
          <w:rFonts w:ascii="TH SarabunIT๙" w:hAnsi="TH SarabunIT๙" w:cs="TH SarabunIT๙"/>
          <w:sz w:val="32"/>
          <w:szCs w:val="32"/>
        </w:rPr>
      </w:pPr>
    </w:p>
    <w:p w:rsidR="00AC482C" w:rsidRPr="009421A8" w:rsidRDefault="00AC482C" w:rsidP="00AC482C">
      <w:pPr>
        <w:ind w:firstLine="720"/>
        <w:rPr>
          <w:rFonts w:ascii="TH SarabunIT๙" w:hAnsi="TH SarabunIT๙" w:cs="TH SarabunIT๙"/>
          <w:sz w:val="32"/>
          <w:szCs w:val="32"/>
        </w:rPr>
      </w:pPr>
    </w:p>
    <w:p w:rsidR="00AC482C" w:rsidRDefault="00AC482C" w:rsidP="00AC482C">
      <w:pPr>
        <w:ind w:firstLine="720"/>
        <w:rPr>
          <w:rFonts w:ascii="TH SarabunIT๙" w:hAnsi="TH SarabunIT๙" w:cs="TH SarabunIT๙"/>
          <w:sz w:val="32"/>
          <w:szCs w:val="32"/>
        </w:rPr>
      </w:pPr>
    </w:p>
    <w:p w:rsidR="00D67049" w:rsidRDefault="00D67049" w:rsidP="00AC482C">
      <w:pPr>
        <w:ind w:firstLine="720"/>
        <w:rPr>
          <w:rFonts w:ascii="TH SarabunIT๙" w:hAnsi="TH SarabunIT๙" w:cs="TH SarabunIT๙"/>
          <w:sz w:val="32"/>
          <w:szCs w:val="32"/>
        </w:rPr>
      </w:pPr>
    </w:p>
    <w:p w:rsidR="00D67049" w:rsidRPr="009421A8" w:rsidRDefault="00D67049" w:rsidP="00D67049">
      <w:pPr>
        <w:ind w:firstLine="720"/>
        <w:jc w:val="center"/>
        <w:rPr>
          <w:rFonts w:ascii="TH SarabunIT๙" w:hAnsi="TH SarabunIT๙" w:cs="TH SarabunIT๙"/>
          <w:sz w:val="32"/>
          <w:szCs w:val="32"/>
        </w:rPr>
      </w:pPr>
      <w:r>
        <w:rPr>
          <w:rFonts w:ascii="TH SarabunIT๙" w:hAnsi="TH SarabunIT๙" w:cs="TH SarabunIT๙" w:hint="cs"/>
          <w:sz w:val="32"/>
          <w:szCs w:val="32"/>
          <w:cs/>
        </w:rPr>
        <w:lastRenderedPageBreak/>
        <w:t>-2-</w:t>
      </w:r>
    </w:p>
    <w:p w:rsidR="00977E58" w:rsidRPr="009421A8" w:rsidRDefault="00977E58" w:rsidP="00AC482C">
      <w:pPr>
        <w:tabs>
          <w:tab w:val="left" w:pos="3105"/>
        </w:tabs>
        <w:rPr>
          <w:rFonts w:ascii="TH SarabunIT๙" w:hAnsi="TH SarabunIT๙" w:cs="TH SarabunIT๙"/>
          <w:b/>
          <w:bCs/>
          <w:sz w:val="36"/>
          <w:szCs w:val="36"/>
        </w:rPr>
      </w:pPr>
    </w:p>
    <w:p w:rsidR="00AC482C" w:rsidRPr="009421A8" w:rsidRDefault="00AC482C" w:rsidP="00AC482C">
      <w:pPr>
        <w:tabs>
          <w:tab w:val="left" w:pos="3105"/>
        </w:tabs>
        <w:jc w:val="center"/>
        <w:rPr>
          <w:rFonts w:ascii="TH SarabunIT๙" w:hAnsi="TH SarabunIT๙" w:cs="TH SarabunIT๙"/>
          <w:b/>
          <w:bCs/>
          <w:sz w:val="36"/>
          <w:szCs w:val="36"/>
        </w:rPr>
      </w:pPr>
      <w:r w:rsidRPr="009421A8">
        <w:rPr>
          <w:rFonts w:ascii="TH SarabunIT๙" w:hAnsi="TH SarabunIT๙" w:cs="TH SarabunIT๙"/>
          <w:b/>
          <w:bCs/>
          <w:sz w:val="36"/>
          <w:szCs w:val="36"/>
          <w:cs/>
        </w:rPr>
        <w:t>แผนที่</w:t>
      </w:r>
      <w:r w:rsidR="00123FE8">
        <w:rPr>
          <w:rFonts w:ascii="TH SarabunIT๙" w:hAnsi="TH SarabunIT๙" w:cs="TH SarabunIT๙"/>
          <w:b/>
          <w:bCs/>
          <w:sz w:val="36"/>
          <w:szCs w:val="36"/>
          <w:cs/>
        </w:rPr>
        <w:t>องค์การบริหารส่วนตำบลยางหวาย</w:t>
      </w:r>
    </w:p>
    <w:p w:rsidR="00AC482C" w:rsidRPr="009421A8" w:rsidRDefault="00AC482C" w:rsidP="00AC482C">
      <w:pPr>
        <w:jc w:val="center"/>
        <w:rPr>
          <w:rFonts w:ascii="TH SarabunIT๙" w:hAnsi="TH SarabunIT๙" w:cs="TH SarabunIT๙"/>
          <w:b/>
          <w:bCs/>
          <w:sz w:val="36"/>
          <w:szCs w:val="36"/>
          <w:cs/>
        </w:rPr>
      </w:pPr>
      <w:r w:rsidRPr="009421A8">
        <w:rPr>
          <w:rFonts w:ascii="TH SarabunIT๙" w:hAnsi="TH SarabunIT๙" w:cs="TH SarabunIT๙"/>
          <w:b/>
          <w:bCs/>
          <w:sz w:val="36"/>
          <w:szCs w:val="36"/>
          <w:cs/>
        </w:rPr>
        <w:t>อำเภอ</w:t>
      </w:r>
      <w:r w:rsidR="00977E58">
        <w:rPr>
          <w:rFonts w:ascii="TH SarabunIT๙" w:hAnsi="TH SarabunIT๙" w:cs="TH SarabunIT๙" w:hint="cs"/>
          <w:b/>
          <w:bCs/>
          <w:sz w:val="36"/>
          <w:szCs w:val="36"/>
          <w:cs/>
        </w:rPr>
        <w:t xml:space="preserve">คอนสวรรค์  </w:t>
      </w:r>
      <w:r w:rsidRPr="009421A8">
        <w:rPr>
          <w:rFonts w:ascii="TH SarabunIT๙" w:hAnsi="TH SarabunIT๙" w:cs="TH SarabunIT๙"/>
          <w:b/>
          <w:bCs/>
          <w:sz w:val="36"/>
          <w:szCs w:val="36"/>
          <w:cs/>
        </w:rPr>
        <w:t>จังหวัด</w:t>
      </w:r>
      <w:r w:rsidR="00977E58">
        <w:rPr>
          <w:rFonts w:ascii="TH SarabunIT๙" w:hAnsi="TH SarabunIT๙" w:cs="TH SarabunIT๙" w:hint="cs"/>
          <w:b/>
          <w:bCs/>
          <w:sz w:val="36"/>
          <w:szCs w:val="36"/>
          <w:cs/>
        </w:rPr>
        <w:t>ชัยภูมิ</w:t>
      </w:r>
    </w:p>
    <w:p w:rsidR="0090658C" w:rsidRPr="00B60EB4" w:rsidRDefault="000D3F81" w:rsidP="00B60EB4">
      <w:pPr>
        <w:jc w:val="center"/>
        <w:rPr>
          <w:rFonts w:ascii="TH SarabunIT๙" w:hAnsi="TH SarabunIT๙" w:cs="TH SarabunIT๙"/>
          <w:b/>
          <w:bCs/>
          <w:sz w:val="36"/>
          <w:szCs w:val="36"/>
        </w:rPr>
      </w:pPr>
      <w:r>
        <w:rPr>
          <w:rFonts w:ascii="TH SarabunIT๙" w:hAnsi="TH SarabunIT๙" w:cs="TH SarabunIT๙"/>
          <w:b/>
          <w:bCs/>
          <w:noProof/>
          <w:sz w:val="36"/>
          <w:szCs w:val="36"/>
        </w:rPr>
        <w:drawing>
          <wp:anchor distT="0" distB="0" distL="114300" distR="114300" simplePos="0" relativeHeight="251658240" behindDoc="1" locked="0" layoutInCell="1" allowOverlap="1">
            <wp:simplePos x="0" y="0"/>
            <wp:positionH relativeFrom="column">
              <wp:posOffset>24228</wp:posOffset>
            </wp:positionH>
            <wp:positionV relativeFrom="paragraph">
              <wp:posOffset>253219</wp:posOffset>
            </wp:positionV>
            <wp:extent cx="5942134" cy="8335108"/>
            <wp:effectExtent l="19050" t="0" r="1466" b="0"/>
            <wp:wrapNone/>
            <wp:docPr id="3" name="Picture 3" descr="Pictur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001"/>
                    <pic:cNvPicPr>
                      <a:picLocks noChangeAspect="1" noChangeArrowheads="1"/>
                    </pic:cNvPicPr>
                  </pic:nvPicPr>
                  <pic:blipFill>
                    <a:blip r:embed="rId8"/>
                    <a:srcRect/>
                    <a:stretch>
                      <a:fillRect/>
                    </a:stretch>
                  </pic:blipFill>
                  <pic:spPr bwMode="auto">
                    <a:xfrm>
                      <a:off x="0" y="0"/>
                      <a:ext cx="5943600" cy="8337164"/>
                    </a:xfrm>
                    <a:prstGeom prst="rect">
                      <a:avLst/>
                    </a:prstGeom>
                    <a:noFill/>
                    <a:ln w="9525">
                      <a:noFill/>
                      <a:miter lim="800000"/>
                      <a:headEnd/>
                      <a:tailEnd/>
                    </a:ln>
                  </pic:spPr>
                </pic:pic>
              </a:graphicData>
            </a:graphic>
          </wp:anchor>
        </w:drawing>
      </w:r>
    </w:p>
    <w:p w:rsidR="000D3F81" w:rsidRDefault="000D3F81" w:rsidP="004E1B27">
      <w:pPr>
        <w:tabs>
          <w:tab w:val="left" w:pos="1134"/>
        </w:tabs>
        <w:spacing w:before="240"/>
        <w:rPr>
          <w:rFonts w:ascii="TH SarabunIT๙" w:eastAsia="Angsana New" w:hAnsi="TH SarabunIT๙" w:cs="TH SarabunIT๙"/>
          <w:b/>
          <w:bCs/>
          <w:noProof/>
          <w:sz w:val="32"/>
          <w:szCs w:val="32"/>
        </w:rPr>
      </w:pPr>
    </w:p>
    <w:p w:rsidR="000D3F81" w:rsidRDefault="000D3F81" w:rsidP="004E1B27">
      <w:pPr>
        <w:tabs>
          <w:tab w:val="left" w:pos="1134"/>
        </w:tabs>
        <w:spacing w:before="240"/>
        <w:rPr>
          <w:rFonts w:ascii="TH SarabunIT๙" w:eastAsia="Angsana New" w:hAnsi="TH SarabunIT๙" w:cs="TH SarabunIT๙"/>
          <w:b/>
          <w:bCs/>
          <w:noProof/>
          <w:sz w:val="32"/>
          <w:szCs w:val="32"/>
        </w:rPr>
      </w:pPr>
    </w:p>
    <w:p w:rsidR="000D3F81" w:rsidRDefault="000D3F81" w:rsidP="004E1B27">
      <w:pPr>
        <w:tabs>
          <w:tab w:val="left" w:pos="1134"/>
        </w:tabs>
        <w:spacing w:before="240"/>
        <w:rPr>
          <w:rFonts w:ascii="TH SarabunIT๙" w:eastAsia="Angsana New" w:hAnsi="TH SarabunIT๙" w:cs="TH SarabunIT๙"/>
          <w:b/>
          <w:bCs/>
          <w:noProof/>
          <w:sz w:val="32"/>
          <w:szCs w:val="32"/>
        </w:rPr>
      </w:pPr>
    </w:p>
    <w:p w:rsidR="000D3F81" w:rsidRDefault="000D3F81" w:rsidP="004E1B27">
      <w:pPr>
        <w:tabs>
          <w:tab w:val="left" w:pos="1134"/>
        </w:tabs>
        <w:spacing w:before="240"/>
        <w:rPr>
          <w:rFonts w:ascii="TH SarabunIT๙" w:eastAsia="Angsana New" w:hAnsi="TH SarabunIT๙" w:cs="TH SarabunIT๙"/>
          <w:b/>
          <w:bCs/>
          <w:noProof/>
          <w:sz w:val="32"/>
          <w:szCs w:val="32"/>
        </w:rPr>
      </w:pPr>
    </w:p>
    <w:p w:rsidR="000D3F81" w:rsidRDefault="000D3F81" w:rsidP="004E1B27">
      <w:pPr>
        <w:tabs>
          <w:tab w:val="left" w:pos="1134"/>
        </w:tabs>
        <w:spacing w:before="240"/>
        <w:rPr>
          <w:rFonts w:ascii="TH SarabunIT๙" w:eastAsia="Angsana New" w:hAnsi="TH SarabunIT๙" w:cs="TH SarabunIT๙"/>
          <w:b/>
          <w:bCs/>
          <w:noProof/>
          <w:sz w:val="32"/>
          <w:szCs w:val="32"/>
        </w:rPr>
      </w:pPr>
    </w:p>
    <w:p w:rsidR="000D3F81" w:rsidRDefault="000D3F81" w:rsidP="004E1B27">
      <w:pPr>
        <w:tabs>
          <w:tab w:val="left" w:pos="1134"/>
        </w:tabs>
        <w:spacing w:before="240"/>
        <w:rPr>
          <w:rFonts w:ascii="TH SarabunIT๙" w:eastAsia="Angsana New" w:hAnsi="TH SarabunIT๙" w:cs="TH SarabunIT๙"/>
          <w:b/>
          <w:bCs/>
          <w:noProof/>
          <w:sz w:val="32"/>
          <w:szCs w:val="32"/>
        </w:rPr>
      </w:pPr>
    </w:p>
    <w:p w:rsidR="000D3F81" w:rsidRDefault="000D3F81" w:rsidP="004E1B27">
      <w:pPr>
        <w:tabs>
          <w:tab w:val="left" w:pos="1134"/>
        </w:tabs>
        <w:spacing w:before="240"/>
        <w:rPr>
          <w:rFonts w:ascii="TH SarabunIT๙" w:eastAsia="Angsana New" w:hAnsi="TH SarabunIT๙" w:cs="TH SarabunIT๙"/>
          <w:b/>
          <w:bCs/>
          <w:noProof/>
          <w:sz w:val="32"/>
          <w:szCs w:val="32"/>
        </w:rPr>
      </w:pPr>
    </w:p>
    <w:p w:rsidR="000D3F81" w:rsidRDefault="000D3F81" w:rsidP="004E1B27">
      <w:pPr>
        <w:tabs>
          <w:tab w:val="left" w:pos="1134"/>
        </w:tabs>
        <w:spacing w:before="240"/>
        <w:rPr>
          <w:rFonts w:ascii="TH SarabunIT๙" w:eastAsia="Angsana New" w:hAnsi="TH SarabunIT๙" w:cs="TH SarabunIT๙"/>
          <w:b/>
          <w:bCs/>
          <w:noProof/>
          <w:sz w:val="32"/>
          <w:szCs w:val="32"/>
        </w:rPr>
      </w:pPr>
    </w:p>
    <w:p w:rsidR="000D3F81" w:rsidRDefault="000D3F81" w:rsidP="004E1B27">
      <w:pPr>
        <w:tabs>
          <w:tab w:val="left" w:pos="1134"/>
        </w:tabs>
        <w:spacing w:before="240"/>
        <w:rPr>
          <w:rFonts w:ascii="TH SarabunIT๙" w:eastAsia="Angsana New" w:hAnsi="TH SarabunIT๙" w:cs="TH SarabunIT๙"/>
          <w:b/>
          <w:bCs/>
          <w:noProof/>
          <w:sz w:val="32"/>
          <w:szCs w:val="32"/>
        </w:rPr>
      </w:pPr>
    </w:p>
    <w:p w:rsidR="000D3F81" w:rsidRDefault="000D3F81" w:rsidP="004E1B27">
      <w:pPr>
        <w:tabs>
          <w:tab w:val="left" w:pos="1134"/>
        </w:tabs>
        <w:spacing w:before="240"/>
        <w:rPr>
          <w:rFonts w:ascii="TH SarabunIT๙" w:eastAsia="Angsana New" w:hAnsi="TH SarabunIT๙" w:cs="TH SarabunIT๙"/>
          <w:b/>
          <w:bCs/>
          <w:noProof/>
          <w:sz w:val="32"/>
          <w:szCs w:val="32"/>
        </w:rPr>
      </w:pPr>
    </w:p>
    <w:p w:rsidR="000D3F81" w:rsidRDefault="000D3F81" w:rsidP="004E1B27">
      <w:pPr>
        <w:tabs>
          <w:tab w:val="left" w:pos="1134"/>
        </w:tabs>
        <w:spacing w:before="240"/>
        <w:rPr>
          <w:rFonts w:ascii="TH SarabunIT๙" w:eastAsia="Angsana New" w:hAnsi="TH SarabunIT๙" w:cs="TH SarabunIT๙"/>
          <w:b/>
          <w:bCs/>
          <w:noProof/>
          <w:sz w:val="32"/>
          <w:szCs w:val="32"/>
        </w:rPr>
      </w:pPr>
    </w:p>
    <w:p w:rsidR="000D3F81" w:rsidRDefault="000D3F81" w:rsidP="004E1B27">
      <w:pPr>
        <w:tabs>
          <w:tab w:val="left" w:pos="1134"/>
        </w:tabs>
        <w:spacing w:before="240"/>
        <w:rPr>
          <w:rFonts w:ascii="TH SarabunIT๙" w:eastAsia="Angsana New" w:hAnsi="TH SarabunIT๙" w:cs="TH SarabunIT๙"/>
          <w:b/>
          <w:bCs/>
          <w:noProof/>
          <w:sz w:val="32"/>
          <w:szCs w:val="32"/>
        </w:rPr>
      </w:pPr>
    </w:p>
    <w:p w:rsidR="000D3F81" w:rsidRDefault="000D3F81" w:rsidP="004E1B27">
      <w:pPr>
        <w:tabs>
          <w:tab w:val="left" w:pos="1134"/>
        </w:tabs>
        <w:spacing w:before="240"/>
        <w:rPr>
          <w:rFonts w:ascii="TH SarabunIT๙" w:eastAsia="Angsana New" w:hAnsi="TH SarabunIT๙" w:cs="TH SarabunIT๙"/>
          <w:b/>
          <w:bCs/>
          <w:noProof/>
          <w:sz w:val="32"/>
          <w:szCs w:val="32"/>
        </w:rPr>
      </w:pPr>
    </w:p>
    <w:p w:rsidR="000D3F81" w:rsidRDefault="000D3F81" w:rsidP="004E1B27">
      <w:pPr>
        <w:tabs>
          <w:tab w:val="left" w:pos="1134"/>
        </w:tabs>
        <w:spacing w:before="240"/>
        <w:rPr>
          <w:rFonts w:ascii="TH SarabunIT๙" w:eastAsia="Angsana New" w:hAnsi="TH SarabunIT๙" w:cs="TH SarabunIT๙"/>
          <w:b/>
          <w:bCs/>
          <w:noProof/>
          <w:sz w:val="32"/>
          <w:szCs w:val="32"/>
        </w:rPr>
      </w:pPr>
    </w:p>
    <w:p w:rsidR="000D3F81" w:rsidRDefault="000D3F81" w:rsidP="004E1B27">
      <w:pPr>
        <w:tabs>
          <w:tab w:val="left" w:pos="1134"/>
        </w:tabs>
        <w:spacing w:before="240"/>
        <w:rPr>
          <w:rFonts w:ascii="TH SarabunIT๙" w:eastAsia="Angsana New" w:hAnsi="TH SarabunIT๙" w:cs="TH SarabunIT๙"/>
          <w:b/>
          <w:bCs/>
          <w:noProof/>
          <w:sz w:val="32"/>
          <w:szCs w:val="32"/>
        </w:rPr>
      </w:pPr>
    </w:p>
    <w:p w:rsidR="000D3F81" w:rsidRDefault="000D3F81" w:rsidP="004E1B27">
      <w:pPr>
        <w:tabs>
          <w:tab w:val="left" w:pos="1134"/>
        </w:tabs>
        <w:spacing w:before="240"/>
        <w:rPr>
          <w:rFonts w:ascii="TH SarabunIT๙" w:eastAsia="Angsana New" w:hAnsi="TH SarabunIT๙" w:cs="TH SarabunIT๙"/>
          <w:b/>
          <w:bCs/>
          <w:noProof/>
          <w:sz w:val="32"/>
          <w:szCs w:val="32"/>
        </w:rPr>
      </w:pPr>
    </w:p>
    <w:p w:rsidR="000D3F81" w:rsidRDefault="000D3F81" w:rsidP="004E1B27">
      <w:pPr>
        <w:tabs>
          <w:tab w:val="left" w:pos="1134"/>
        </w:tabs>
        <w:spacing w:before="240"/>
        <w:rPr>
          <w:rFonts w:ascii="TH SarabunIT๙" w:eastAsia="Angsana New" w:hAnsi="TH SarabunIT๙" w:cs="TH SarabunIT๙"/>
          <w:b/>
          <w:bCs/>
          <w:noProof/>
          <w:sz w:val="32"/>
          <w:szCs w:val="32"/>
        </w:rPr>
      </w:pPr>
    </w:p>
    <w:p w:rsidR="000D3F81" w:rsidRDefault="000D3F81" w:rsidP="004E1B27">
      <w:pPr>
        <w:tabs>
          <w:tab w:val="left" w:pos="1134"/>
        </w:tabs>
        <w:spacing w:before="240"/>
        <w:rPr>
          <w:rFonts w:ascii="TH SarabunIT๙" w:eastAsia="Angsana New" w:hAnsi="TH SarabunIT๙" w:cs="TH SarabunIT๙"/>
          <w:b/>
          <w:bCs/>
          <w:sz w:val="32"/>
          <w:szCs w:val="32"/>
        </w:rPr>
      </w:pPr>
    </w:p>
    <w:p w:rsidR="0090658C" w:rsidRDefault="0090658C" w:rsidP="004E1B27">
      <w:pPr>
        <w:tabs>
          <w:tab w:val="left" w:pos="1134"/>
        </w:tabs>
        <w:spacing w:before="240"/>
        <w:rPr>
          <w:rFonts w:ascii="TH SarabunIT๙" w:eastAsia="Angsana New" w:hAnsi="TH SarabunIT๙" w:cs="TH SarabunIT๙"/>
          <w:b/>
          <w:bCs/>
          <w:sz w:val="32"/>
          <w:szCs w:val="32"/>
        </w:rPr>
      </w:pPr>
    </w:p>
    <w:p w:rsidR="0090658C" w:rsidRDefault="0090658C" w:rsidP="004E1B27">
      <w:pPr>
        <w:tabs>
          <w:tab w:val="left" w:pos="1134"/>
        </w:tabs>
        <w:spacing w:before="240"/>
        <w:rPr>
          <w:rFonts w:ascii="TH SarabunIT๙" w:eastAsia="Angsana New" w:hAnsi="TH SarabunIT๙" w:cs="TH SarabunIT๙"/>
          <w:b/>
          <w:bCs/>
          <w:sz w:val="32"/>
          <w:szCs w:val="32"/>
        </w:rPr>
      </w:pPr>
    </w:p>
    <w:p w:rsidR="00977E58" w:rsidRDefault="00977E58" w:rsidP="004E1B27">
      <w:pPr>
        <w:tabs>
          <w:tab w:val="left" w:pos="1134"/>
        </w:tabs>
        <w:spacing w:before="240"/>
        <w:rPr>
          <w:rFonts w:ascii="TH SarabunIT๙" w:eastAsia="Angsana New" w:hAnsi="TH SarabunIT๙" w:cs="TH SarabunIT๙"/>
          <w:b/>
          <w:bCs/>
          <w:sz w:val="32"/>
          <w:szCs w:val="32"/>
        </w:rPr>
      </w:pPr>
    </w:p>
    <w:p w:rsidR="00F046AE" w:rsidRPr="00B92682" w:rsidRDefault="00F046AE" w:rsidP="00977E58">
      <w:pPr>
        <w:rPr>
          <w:rFonts w:ascii="TH SarabunIT๙" w:hAnsi="TH SarabunIT๙" w:cs="TH SarabunIT๙"/>
          <w:sz w:val="16"/>
          <w:szCs w:val="16"/>
        </w:rPr>
      </w:pPr>
    </w:p>
    <w:p w:rsidR="00AE5D93" w:rsidRPr="00D67049" w:rsidRDefault="00D67049" w:rsidP="00D67049">
      <w:pPr>
        <w:spacing w:before="240"/>
        <w:jc w:val="center"/>
        <w:rPr>
          <w:rFonts w:ascii="TH SarabunIT๙" w:hAnsi="TH SarabunIT๙" w:cs="TH SarabunIT๙"/>
          <w:sz w:val="32"/>
          <w:szCs w:val="32"/>
        </w:rPr>
      </w:pPr>
      <w:r w:rsidRPr="00D67049">
        <w:rPr>
          <w:rFonts w:ascii="TH SarabunIT๙" w:hAnsi="TH SarabunIT๙" w:cs="TH SarabunIT๙" w:hint="cs"/>
          <w:sz w:val="32"/>
          <w:szCs w:val="32"/>
          <w:cs/>
        </w:rPr>
        <w:lastRenderedPageBreak/>
        <w:t>-3-</w:t>
      </w:r>
    </w:p>
    <w:p w:rsidR="00A30F8F" w:rsidRPr="0099329C" w:rsidRDefault="0099329C" w:rsidP="00AC482C">
      <w:pPr>
        <w:spacing w:before="240"/>
        <w:rPr>
          <w:rFonts w:ascii="TH SarabunIT๙" w:hAnsi="TH SarabunIT๙" w:cs="TH SarabunIT๙"/>
          <w:b/>
          <w:bCs/>
          <w:sz w:val="36"/>
          <w:szCs w:val="36"/>
          <w:cs/>
        </w:rPr>
      </w:pPr>
      <w:r w:rsidRPr="0099329C">
        <w:rPr>
          <w:rFonts w:ascii="TH SarabunIT๙" w:hAnsi="TH SarabunIT๙" w:cs="TH SarabunIT๙"/>
          <w:b/>
          <w:bCs/>
          <w:sz w:val="36"/>
          <w:szCs w:val="36"/>
        </w:rPr>
        <w:t xml:space="preserve">2.  </w:t>
      </w:r>
      <w:r w:rsidRPr="0099329C">
        <w:rPr>
          <w:rFonts w:ascii="TH SarabunIT๙" w:hAnsi="TH SarabunIT๙" w:cs="TH SarabunIT๙" w:hint="cs"/>
          <w:b/>
          <w:bCs/>
          <w:sz w:val="36"/>
          <w:szCs w:val="36"/>
          <w:cs/>
        </w:rPr>
        <w:t>ด้านการเมือง/การปกครอง</w:t>
      </w:r>
    </w:p>
    <w:p w:rsidR="00A30F8F" w:rsidRPr="0099329C" w:rsidRDefault="00A30F8F" w:rsidP="00AC482C">
      <w:pPr>
        <w:rPr>
          <w:rFonts w:ascii="TH SarabunIT๙" w:hAnsi="TH SarabunIT๙" w:cs="TH SarabunIT๙"/>
          <w:sz w:val="16"/>
          <w:szCs w:val="16"/>
        </w:rPr>
      </w:pPr>
    </w:p>
    <w:p w:rsidR="00AC482C" w:rsidRPr="0099329C" w:rsidRDefault="00AC482C" w:rsidP="001470B3">
      <w:pPr>
        <w:jc w:val="thaiDistribute"/>
        <w:rPr>
          <w:rFonts w:ascii="TH SarabunIT๙" w:eastAsia="Angsana New" w:hAnsi="TH SarabunIT๙" w:cs="TH SarabunIT๙"/>
          <w:sz w:val="32"/>
          <w:szCs w:val="32"/>
        </w:rPr>
      </w:pPr>
      <w:r w:rsidRPr="0099329C">
        <w:rPr>
          <w:rFonts w:ascii="TH SarabunIT๙" w:hAnsi="TH SarabunIT๙" w:cs="TH SarabunIT๙"/>
          <w:sz w:val="32"/>
          <w:szCs w:val="32"/>
          <w:cs/>
        </w:rPr>
        <w:tab/>
      </w:r>
      <w:r w:rsidRPr="001470B3">
        <w:rPr>
          <w:rFonts w:ascii="TH SarabunIT๙" w:hAnsi="TH SarabunIT๙" w:cs="TH SarabunIT๙"/>
          <w:b/>
          <w:bCs/>
          <w:sz w:val="36"/>
          <w:szCs w:val="36"/>
          <w:cs/>
        </w:rPr>
        <w:t>2.1 เขตการปกครอง</w:t>
      </w:r>
      <w:r w:rsidR="0099329C">
        <w:rPr>
          <w:rFonts w:ascii="TH SarabunIT๙" w:eastAsia="Angsana New" w:hAnsi="TH SarabunIT๙" w:cs="TH SarabunIT๙" w:hint="cs"/>
          <w:cs/>
        </w:rPr>
        <w:t xml:space="preserve"> </w:t>
      </w:r>
      <w:r w:rsidR="00123FE8" w:rsidRPr="0099329C">
        <w:rPr>
          <w:rFonts w:ascii="TH SarabunIT๙" w:eastAsia="Angsana New" w:hAnsi="TH SarabunIT๙" w:cs="TH SarabunIT๙"/>
          <w:sz w:val="32"/>
          <w:szCs w:val="32"/>
          <w:cs/>
        </w:rPr>
        <w:t>องค์การบริหารส่วนตำบลยางหวาย</w:t>
      </w:r>
      <w:r w:rsidRPr="0099329C">
        <w:rPr>
          <w:rFonts w:ascii="TH SarabunIT๙" w:eastAsia="Angsana New" w:hAnsi="TH SarabunIT๙" w:cs="TH SarabunIT๙"/>
          <w:sz w:val="32"/>
          <w:szCs w:val="32"/>
          <w:cs/>
        </w:rPr>
        <w:t xml:space="preserve">ประกอบด้วยหมู่บ้าน </w:t>
      </w:r>
      <w:r w:rsidR="0099329C" w:rsidRPr="0099329C">
        <w:rPr>
          <w:rFonts w:ascii="TH SarabunIT๙" w:eastAsia="Angsana New" w:hAnsi="TH SarabunIT๙" w:cs="TH SarabunIT๙" w:hint="cs"/>
          <w:sz w:val="32"/>
          <w:szCs w:val="32"/>
          <w:cs/>
        </w:rPr>
        <w:t xml:space="preserve">9 </w:t>
      </w:r>
      <w:r w:rsidRPr="0099329C">
        <w:rPr>
          <w:rFonts w:ascii="TH SarabunIT๙" w:eastAsia="Angsana New" w:hAnsi="TH SarabunIT๙" w:cs="TH SarabunIT๙"/>
          <w:sz w:val="32"/>
          <w:szCs w:val="32"/>
          <w:cs/>
        </w:rPr>
        <w:t xml:space="preserve">หมู่บ้านมีพื้นที่อยู่ในองค์การบริหารส่วนตำบลทั้งหมด </w:t>
      </w:r>
      <w:r w:rsidR="0099329C" w:rsidRPr="0099329C">
        <w:rPr>
          <w:rFonts w:ascii="TH SarabunIT๙" w:eastAsia="Angsana New" w:hAnsi="TH SarabunIT๙" w:cs="TH SarabunIT๙" w:hint="cs"/>
          <w:sz w:val="32"/>
          <w:szCs w:val="32"/>
          <w:cs/>
        </w:rPr>
        <w:t xml:space="preserve">9  </w:t>
      </w:r>
      <w:r w:rsidRPr="0099329C">
        <w:rPr>
          <w:rFonts w:ascii="TH SarabunIT๙" w:eastAsia="Angsana New" w:hAnsi="TH SarabunIT๙" w:cs="TH SarabunIT๙"/>
          <w:sz w:val="32"/>
          <w:szCs w:val="32"/>
          <w:cs/>
        </w:rPr>
        <w:t>หมู่บ้าน ดังนี้</w:t>
      </w:r>
    </w:p>
    <w:p w:rsidR="0099329C" w:rsidRPr="0099329C" w:rsidRDefault="0099329C" w:rsidP="0099329C">
      <w:pPr>
        <w:ind w:left="720" w:firstLine="720"/>
        <w:rPr>
          <w:rFonts w:ascii="TH SarabunIT๙" w:hAnsi="TH SarabunIT๙" w:cs="TH SarabunIT๙"/>
          <w:sz w:val="32"/>
          <w:szCs w:val="32"/>
        </w:rPr>
      </w:pPr>
      <w:r w:rsidRPr="0099329C">
        <w:rPr>
          <w:rFonts w:ascii="TH SarabunIT๙" w:hAnsi="TH SarabunIT๙" w:cs="TH SarabunIT๙"/>
          <w:sz w:val="32"/>
          <w:szCs w:val="32"/>
          <w:cs/>
        </w:rPr>
        <w:t>หมู่ที่ ๑ บ้านยางหวาย</w:t>
      </w:r>
      <w:r w:rsidRPr="0099329C">
        <w:rPr>
          <w:rFonts w:ascii="TH SarabunIT๙" w:hAnsi="TH SarabunIT๙" w:cs="TH SarabunIT๙"/>
          <w:sz w:val="32"/>
          <w:szCs w:val="32"/>
          <w:cs/>
        </w:rPr>
        <w:tab/>
      </w:r>
      <w:r w:rsidRPr="0099329C">
        <w:rPr>
          <w:rFonts w:ascii="TH SarabunIT๙" w:hAnsi="TH SarabunIT๙" w:cs="TH SarabunIT๙"/>
          <w:sz w:val="32"/>
          <w:szCs w:val="32"/>
          <w:cs/>
        </w:rPr>
        <w:tab/>
        <w:t>นายบุญส่ง  สิงห์ชัย</w:t>
      </w:r>
      <w:r w:rsidRPr="0099329C">
        <w:rPr>
          <w:rFonts w:ascii="TH SarabunIT๙" w:hAnsi="TH SarabunIT๙" w:cs="TH SarabunIT๙"/>
          <w:sz w:val="32"/>
          <w:szCs w:val="32"/>
          <w:cs/>
        </w:rPr>
        <w:tab/>
      </w:r>
      <w:r w:rsidRPr="0099329C">
        <w:rPr>
          <w:rFonts w:ascii="TH SarabunIT๙" w:hAnsi="TH SarabunIT๙" w:cs="TH SarabunIT๙"/>
          <w:sz w:val="32"/>
          <w:szCs w:val="32"/>
          <w:cs/>
        </w:rPr>
        <w:tab/>
        <w:t xml:space="preserve">กำนัน                  </w:t>
      </w:r>
    </w:p>
    <w:p w:rsidR="0099329C" w:rsidRPr="0099329C" w:rsidRDefault="0099329C" w:rsidP="0099329C">
      <w:pPr>
        <w:ind w:left="720" w:firstLine="720"/>
        <w:rPr>
          <w:rFonts w:ascii="TH SarabunIT๙" w:hAnsi="TH SarabunIT๙" w:cs="TH SarabunIT๙"/>
          <w:sz w:val="32"/>
          <w:szCs w:val="32"/>
        </w:rPr>
      </w:pPr>
      <w:r w:rsidRPr="0099329C">
        <w:rPr>
          <w:rFonts w:ascii="TH SarabunIT๙" w:hAnsi="TH SarabunIT๙" w:cs="TH SarabunIT๙"/>
          <w:sz w:val="32"/>
          <w:szCs w:val="32"/>
          <w:cs/>
        </w:rPr>
        <w:t>หมู่ที่ ๒ บ้านยางหวาย</w:t>
      </w:r>
      <w:r w:rsidRPr="0099329C">
        <w:rPr>
          <w:rFonts w:ascii="TH SarabunIT๙" w:hAnsi="TH SarabunIT๙" w:cs="TH SarabunIT๙"/>
          <w:sz w:val="32"/>
          <w:szCs w:val="32"/>
          <w:cs/>
        </w:rPr>
        <w:tab/>
      </w:r>
      <w:r w:rsidRPr="0099329C">
        <w:rPr>
          <w:rFonts w:ascii="TH SarabunIT๙" w:hAnsi="TH SarabunIT๙" w:cs="TH SarabunIT๙"/>
          <w:sz w:val="32"/>
          <w:szCs w:val="32"/>
          <w:cs/>
        </w:rPr>
        <w:tab/>
        <w:t>นายนพพล  ชัยศัตรา</w:t>
      </w:r>
      <w:r w:rsidRPr="0099329C">
        <w:rPr>
          <w:rFonts w:ascii="TH SarabunIT๙" w:hAnsi="TH SarabunIT๙" w:cs="TH SarabunIT๙"/>
          <w:sz w:val="32"/>
          <w:szCs w:val="32"/>
          <w:cs/>
        </w:rPr>
        <w:tab/>
      </w:r>
      <w:r w:rsidRPr="0099329C">
        <w:rPr>
          <w:rFonts w:ascii="TH SarabunIT๙" w:hAnsi="TH SarabunIT๙" w:cs="TH SarabunIT๙"/>
          <w:sz w:val="32"/>
          <w:szCs w:val="32"/>
          <w:cs/>
        </w:rPr>
        <w:tab/>
        <w:t xml:space="preserve">ผู้ใหญ่บ้าน </w:t>
      </w:r>
    </w:p>
    <w:p w:rsidR="0099329C" w:rsidRPr="0099329C" w:rsidRDefault="0099329C" w:rsidP="0099329C">
      <w:pPr>
        <w:ind w:left="720" w:firstLine="720"/>
        <w:rPr>
          <w:rFonts w:ascii="TH SarabunIT๙" w:hAnsi="TH SarabunIT๙" w:cs="TH SarabunIT๙"/>
          <w:sz w:val="32"/>
          <w:szCs w:val="32"/>
        </w:rPr>
      </w:pPr>
      <w:r w:rsidRPr="0099329C">
        <w:rPr>
          <w:rFonts w:ascii="TH SarabunIT๙" w:hAnsi="TH SarabunIT๙" w:cs="TH SarabunIT๙"/>
          <w:sz w:val="32"/>
          <w:szCs w:val="32"/>
          <w:cs/>
        </w:rPr>
        <w:t>หมู่ที่ ๓ บ้านยางหวาย</w:t>
      </w:r>
      <w:r w:rsidRPr="0099329C">
        <w:rPr>
          <w:rFonts w:ascii="TH SarabunIT๙" w:hAnsi="TH SarabunIT๙" w:cs="TH SarabunIT๙"/>
          <w:sz w:val="32"/>
          <w:szCs w:val="32"/>
          <w:cs/>
        </w:rPr>
        <w:tab/>
      </w:r>
      <w:r w:rsidRPr="0099329C">
        <w:rPr>
          <w:rFonts w:ascii="TH SarabunIT๙" w:hAnsi="TH SarabunIT๙" w:cs="TH SarabunIT๙"/>
          <w:sz w:val="32"/>
          <w:szCs w:val="32"/>
          <w:cs/>
        </w:rPr>
        <w:tab/>
        <w:t>นายโชคชัย  ผลเลลัย</w:t>
      </w:r>
      <w:r w:rsidRPr="0099329C">
        <w:rPr>
          <w:rFonts w:ascii="TH SarabunIT๙" w:hAnsi="TH SarabunIT๙" w:cs="TH SarabunIT๙"/>
          <w:sz w:val="32"/>
          <w:szCs w:val="32"/>
          <w:cs/>
        </w:rPr>
        <w:tab/>
      </w:r>
      <w:r w:rsidRPr="0099329C">
        <w:rPr>
          <w:rFonts w:ascii="TH SarabunIT๙" w:hAnsi="TH SarabunIT๙" w:cs="TH SarabunIT๙"/>
          <w:sz w:val="32"/>
          <w:szCs w:val="32"/>
          <w:cs/>
        </w:rPr>
        <w:tab/>
        <w:t>ผู้ใหญ่บ้าน</w:t>
      </w:r>
    </w:p>
    <w:p w:rsidR="0099329C" w:rsidRPr="0099329C" w:rsidRDefault="0099329C" w:rsidP="0099329C">
      <w:pPr>
        <w:ind w:left="720" w:firstLine="720"/>
        <w:rPr>
          <w:rFonts w:ascii="TH SarabunIT๙" w:hAnsi="TH SarabunIT๙" w:cs="TH SarabunIT๙"/>
          <w:sz w:val="32"/>
          <w:szCs w:val="32"/>
        </w:rPr>
      </w:pPr>
      <w:r w:rsidRPr="0099329C">
        <w:rPr>
          <w:rFonts w:ascii="TH SarabunIT๙" w:hAnsi="TH SarabunIT๙" w:cs="TH SarabunIT๙"/>
          <w:sz w:val="32"/>
          <w:szCs w:val="32"/>
          <w:cs/>
        </w:rPr>
        <w:t>หมู่ที่ ๔ บ้านยางหวาย</w:t>
      </w:r>
      <w:r w:rsidRPr="0099329C">
        <w:rPr>
          <w:rFonts w:ascii="TH SarabunIT๙" w:hAnsi="TH SarabunIT๙" w:cs="TH SarabunIT๙"/>
          <w:sz w:val="32"/>
          <w:szCs w:val="32"/>
          <w:cs/>
        </w:rPr>
        <w:tab/>
      </w:r>
      <w:r w:rsidRPr="0099329C">
        <w:rPr>
          <w:rFonts w:ascii="TH SarabunIT๙" w:hAnsi="TH SarabunIT๙" w:cs="TH SarabunIT๙"/>
          <w:sz w:val="32"/>
          <w:szCs w:val="32"/>
          <w:cs/>
        </w:rPr>
        <w:tab/>
        <w:t>นายวาสนา  ชัยสนาม</w:t>
      </w:r>
      <w:r w:rsidRPr="0099329C">
        <w:rPr>
          <w:rFonts w:ascii="TH SarabunIT๙" w:hAnsi="TH SarabunIT๙" w:cs="TH SarabunIT๙"/>
          <w:sz w:val="32"/>
          <w:szCs w:val="32"/>
          <w:cs/>
        </w:rPr>
        <w:tab/>
      </w:r>
      <w:r w:rsidRPr="0099329C">
        <w:rPr>
          <w:rFonts w:ascii="TH SarabunIT๙" w:hAnsi="TH SarabunIT๙" w:cs="TH SarabunIT๙"/>
          <w:sz w:val="32"/>
          <w:szCs w:val="32"/>
          <w:cs/>
        </w:rPr>
        <w:tab/>
        <w:t>ผู้ใหญ่บ้าน</w:t>
      </w:r>
    </w:p>
    <w:p w:rsidR="0099329C" w:rsidRPr="0099329C" w:rsidRDefault="0099329C" w:rsidP="0099329C">
      <w:pPr>
        <w:ind w:left="720" w:firstLine="720"/>
        <w:rPr>
          <w:rFonts w:ascii="TH SarabunIT๙" w:hAnsi="TH SarabunIT๙" w:cs="TH SarabunIT๙"/>
          <w:sz w:val="32"/>
          <w:szCs w:val="32"/>
        </w:rPr>
      </w:pPr>
      <w:r w:rsidRPr="0099329C">
        <w:rPr>
          <w:rFonts w:ascii="TH SarabunIT๙" w:hAnsi="TH SarabunIT๙" w:cs="TH SarabunIT๙"/>
          <w:sz w:val="32"/>
          <w:szCs w:val="32"/>
          <w:cs/>
        </w:rPr>
        <w:t>หมู่ที่ ๕ บ้านโนนเขวา</w:t>
      </w:r>
      <w:r w:rsidRPr="0099329C">
        <w:rPr>
          <w:rFonts w:ascii="TH SarabunIT๙" w:hAnsi="TH SarabunIT๙" w:cs="TH SarabunIT๙"/>
          <w:sz w:val="32"/>
          <w:szCs w:val="32"/>
          <w:cs/>
        </w:rPr>
        <w:tab/>
      </w:r>
      <w:r w:rsidRPr="0099329C">
        <w:rPr>
          <w:rFonts w:ascii="TH SarabunIT๙" w:hAnsi="TH SarabunIT๙" w:cs="TH SarabunIT๙"/>
          <w:sz w:val="32"/>
          <w:szCs w:val="32"/>
          <w:cs/>
        </w:rPr>
        <w:tab/>
        <w:t>นายอภิชาติ  เจนชัยภูมิ</w:t>
      </w:r>
      <w:r w:rsidRPr="0099329C">
        <w:rPr>
          <w:rFonts w:ascii="TH SarabunIT๙" w:hAnsi="TH SarabunIT๙" w:cs="TH SarabunIT๙"/>
          <w:sz w:val="32"/>
          <w:szCs w:val="32"/>
          <w:cs/>
        </w:rPr>
        <w:tab/>
      </w:r>
      <w:r w:rsidRPr="0099329C">
        <w:rPr>
          <w:rFonts w:ascii="TH SarabunIT๙" w:hAnsi="TH SarabunIT๙" w:cs="TH SarabunIT๙"/>
          <w:sz w:val="32"/>
          <w:szCs w:val="32"/>
          <w:cs/>
        </w:rPr>
        <w:tab/>
        <w:t>ผู้ใหญ่บ้าน</w:t>
      </w:r>
    </w:p>
    <w:p w:rsidR="0099329C" w:rsidRPr="0099329C" w:rsidRDefault="0099329C" w:rsidP="0099329C">
      <w:pPr>
        <w:ind w:left="720" w:firstLine="720"/>
        <w:rPr>
          <w:rFonts w:ascii="TH SarabunIT๙" w:hAnsi="TH SarabunIT๙" w:cs="TH SarabunIT๙"/>
          <w:sz w:val="32"/>
          <w:szCs w:val="32"/>
        </w:rPr>
      </w:pPr>
      <w:r w:rsidRPr="0099329C">
        <w:rPr>
          <w:rFonts w:ascii="TH SarabunIT๙" w:hAnsi="TH SarabunIT๙" w:cs="TH SarabunIT๙"/>
          <w:sz w:val="32"/>
          <w:szCs w:val="32"/>
          <w:cs/>
        </w:rPr>
        <w:t>หมู่ที่ ๖ บ้านสงแดง</w:t>
      </w:r>
      <w:r w:rsidRPr="0099329C">
        <w:rPr>
          <w:rFonts w:ascii="TH SarabunIT๙" w:hAnsi="TH SarabunIT๙" w:cs="TH SarabunIT๙"/>
          <w:sz w:val="32"/>
          <w:szCs w:val="32"/>
          <w:cs/>
        </w:rPr>
        <w:tab/>
      </w:r>
      <w:r w:rsidRPr="0099329C">
        <w:rPr>
          <w:rFonts w:ascii="TH SarabunIT๙" w:hAnsi="TH SarabunIT๙" w:cs="TH SarabunIT๙"/>
          <w:sz w:val="32"/>
          <w:szCs w:val="32"/>
          <w:cs/>
        </w:rPr>
        <w:tab/>
        <w:t>นางวงเพ็ชร  บรรลือ</w:t>
      </w:r>
      <w:r w:rsidRPr="0099329C">
        <w:rPr>
          <w:rFonts w:ascii="TH SarabunIT๙" w:hAnsi="TH SarabunIT๙" w:cs="TH SarabunIT๙"/>
          <w:sz w:val="32"/>
          <w:szCs w:val="32"/>
          <w:cs/>
        </w:rPr>
        <w:tab/>
      </w:r>
      <w:r w:rsidRPr="0099329C">
        <w:rPr>
          <w:rFonts w:ascii="TH SarabunIT๙" w:hAnsi="TH SarabunIT๙" w:cs="TH SarabunIT๙"/>
          <w:sz w:val="32"/>
          <w:szCs w:val="32"/>
          <w:cs/>
        </w:rPr>
        <w:tab/>
        <w:t>ผู้ใหญ่บ้าน</w:t>
      </w:r>
    </w:p>
    <w:p w:rsidR="0099329C" w:rsidRPr="0099329C" w:rsidRDefault="0099329C" w:rsidP="0099329C">
      <w:pPr>
        <w:ind w:left="720" w:firstLine="720"/>
        <w:rPr>
          <w:rFonts w:ascii="TH SarabunIT๙" w:hAnsi="TH SarabunIT๙" w:cs="TH SarabunIT๙"/>
          <w:sz w:val="32"/>
          <w:szCs w:val="32"/>
        </w:rPr>
      </w:pPr>
      <w:r w:rsidRPr="0099329C">
        <w:rPr>
          <w:rFonts w:ascii="TH SarabunIT๙" w:hAnsi="TH SarabunIT๙" w:cs="TH SarabunIT๙"/>
          <w:sz w:val="32"/>
          <w:szCs w:val="32"/>
          <w:cs/>
        </w:rPr>
        <w:t>หมู่ที่ ๗ บ้านหนองมะกุด</w:t>
      </w:r>
      <w:r w:rsidRPr="0099329C">
        <w:rPr>
          <w:rFonts w:ascii="TH SarabunIT๙" w:hAnsi="TH SarabunIT๙" w:cs="TH SarabunIT๙"/>
          <w:sz w:val="32"/>
          <w:szCs w:val="32"/>
          <w:cs/>
        </w:rPr>
        <w:tab/>
      </w:r>
      <w:r w:rsidRPr="0099329C">
        <w:rPr>
          <w:rFonts w:ascii="TH SarabunIT๙" w:hAnsi="TH SarabunIT๙" w:cs="TH SarabunIT๙" w:hint="cs"/>
          <w:sz w:val="32"/>
          <w:szCs w:val="32"/>
          <w:cs/>
        </w:rPr>
        <w:tab/>
      </w:r>
      <w:r w:rsidRPr="0099329C">
        <w:rPr>
          <w:rFonts w:ascii="TH SarabunIT๙" w:hAnsi="TH SarabunIT๙" w:cs="TH SarabunIT๙"/>
          <w:sz w:val="32"/>
          <w:szCs w:val="32"/>
          <w:cs/>
        </w:rPr>
        <w:t>นายศุภสิทธิ์  งานไว</w:t>
      </w:r>
      <w:r w:rsidRPr="0099329C">
        <w:rPr>
          <w:rFonts w:ascii="TH SarabunIT๙" w:hAnsi="TH SarabunIT๙" w:cs="TH SarabunIT๙"/>
          <w:sz w:val="32"/>
          <w:szCs w:val="32"/>
          <w:cs/>
        </w:rPr>
        <w:tab/>
      </w:r>
      <w:r w:rsidRPr="0099329C">
        <w:rPr>
          <w:rFonts w:ascii="TH SarabunIT๙" w:hAnsi="TH SarabunIT๙" w:cs="TH SarabunIT๙"/>
          <w:sz w:val="32"/>
          <w:szCs w:val="32"/>
          <w:cs/>
        </w:rPr>
        <w:tab/>
        <w:t xml:space="preserve">ผู้ใหญ่บ้าน                </w:t>
      </w:r>
    </w:p>
    <w:p w:rsidR="0099329C" w:rsidRPr="0099329C" w:rsidRDefault="0099329C" w:rsidP="0099329C">
      <w:pPr>
        <w:ind w:left="720" w:firstLine="720"/>
        <w:rPr>
          <w:rFonts w:ascii="TH SarabunIT๙" w:hAnsi="TH SarabunIT๙" w:cs="TH SarabunIT๙"/>
          <w:sz w:val="32"/>
          <w:szCs w:val="32"/>
        </w:rPr>
      </w:pPr>
      <w:r w:rsidRPr="0099329C">
        <w:rPr>
          <w:rFonts w:ascii="TH SarabunIT๙" w:hAnsi="TH SarabunIT๙" w:cs="TH SarabunIT๙"/>
          <w:sz w:val="32"/>
          <w:szCs w:val="32"/>
          <w:cs/>
        </w:rPr>
        <w:t>หมู่ที่ ๘ บ้านโนนเขวา</w:t>
      </w:r>
      <w:r w:rsidRPr="0099329C">
        <w:rPr>
          <w:rFonts w:ascii="TH SarabunIT๙" w:hAnsi="TH SarabunIT๙" w:cs="TH SarabunIT๙"/>
          <w:sz w:val="32"/>
          <w:szCs w:val="32"/>
          <w:cs/>
        </w:rPr>
        <w:tab/>
      </w:r>
      <w:r w:rsidRPr="0099329C">
        <w:rPr>
          <w:rFonts w:ascii="TH SarabunIT๙" w:hAnsi="TH SarabunIT๙" w:cs="TH SarabunIT๙"/>
          <w:sz w:val="32"/>
          <w:szCs w:val="32"/>
          <w:cs/>
        </w:rPr>
        <w:tab/>
        <w:t>นายบุญสูง  ดวงจิตร</w:t>
      </w:r>
      <w:r w:rsidRPr="0099329C">
        <w:rPr>
          <w:rFonts w:ascii="TH SarabunIT๙" w:hAnsi="TH SarabunIT๙" w:cs="TH SarabunIT๙"/>
          <w:sz w:val="32"/>
          <w:szCs w:val="32"/>
          <w:cs/>
        </w:rPr>
        <w:tab/>
      </w:r>
      <w:r w:rsidRPr="0099329C">
        <w:rPr>
          <w:rFonts w:ascii="TH SarabunIT๙" w:hAnsi="TH SarabunIT๙" w:cs="TH SarabunIT๙"/>
          <w:sz w:val="32"/>
          <w:szCs w:val="32"/>
          <w:cs/>
        </w:rPr>
        <w:tab/>
        <w:t xml:space="preserve">ผู้ใหญ่บ้าน            </w:t>
      </w:r>
    </w:p>
    <w:p w:rsidR="0099329C" w:rsidRDefault="0099329C" w:rsidP="0099329C">
      <w:pPr>
        <w:ind w:left="720" w:firstLine="720"/>
        <w:rPr>
          <w:rFonts w:ascii="TH SarabunIT๙" w:hAnsi="TH SarabunIT๙" w:cs="TH SarabunIT๙"/>
          <w:sz w:val="32"/>
          <w:szCs w:val="32"/>
        </w:rPr>
      </w:pPr>
      <w:r w:rsidRPr="0099329C">
        <w:rPr>
          <w:rFonts w:ascii="TH SarabunIT๙" w:hAnsi="TH SarabunIT๙" w:cs="TH SarabunIT๙"/>
          <w:sz w:val="32"/>
          <w:szCs w:val="32"/>
          <w:cs/>
        </w:rPr>
        <w:t>หมู่ที่ ๙ บ้านยางหวาย</w:t>
      </w:r>
      <w:r w:rsidRPr="0099329C">
        <w:rPr>
          <w:rFonts w:ascii="TH SarabunIT๙" w:hAnsi="TH SarabunIT๙" w:cs="TH SarabunIT๙"/>
          <w:sz w:val="32"/>
          <w:szCs w:val="32"/>
          <w:cs/>
        </w:rPr>
        <w:tab/>
      </w:r>
      <w:r w:rsidRPr="0099329C">
        <w:rPr>
          <w:rFonts w:ascii="TH SarabunIT๙" w:hAnsi="TH SarabunIT๙" w:cs="TH SarabunIT๙"/>
          <w:sz w:val="32"/>
          <w:szCs w:val="32"/>
          <w:cs/>
        </w:rPr>
        <w:tab/>
        <w:t>นายสุระสิทธิ์  ถินชัยภูมิ</w:t>
      </w:r>
      <w:r w:rsidRPr="0099329C">
        <w:rPr>
          <w:rFonts w:ascii="TH SarabunIT๙" w:hAnsi="TH SarabunIT๙" w:cs="TH SarabunIT๙"/>
          <w:sz w:val="32"/>
          <w:szCs w:val="32"/>
          <w:cs/>
        </w:rPr>
        <w:tab/>
      </w:r>
      <w:r w:rsidRPr="0099329C">
        <w:rPr>
          <w:rFonts w:ascii="TH SarabunIT๙" w:hAnsi="TH SarabunIT๙" w:cs="TH SarabunIT๙"/>
          <w:sz w:val="32"/>
          <w:szCs w:val="32"/>
          <w:cs/>
        </w:rPr>
        <w:tab/>
        <w:t>ผู้ใหญ่บ้าน</w:t>
      </w:r>
    </w:p>
    <w:p w:rsidR="000D3F81" w:rsidRPr="000D3F81" w:rsidRDefault="000D3F81" w:rsidP="0099329C">
      <w:pPr>
        <w:ind w:left="720" w:firstLine="720"/>
        <w:rPr>
          <w:rFonts w:ascii="TH SarabunIT๙" w:hAnsi="TH SarabunIT๙" w:cs="TH SarabunIT๙"/>
          <w:sz w:val="16"/>
          <w:szCs w:val="16"/>
        </w:rPr>
      </w:pPr>
    </w:p>
    <w:p w:rsidR="00707259" w:rsidRDefault="00AC482C" w:rsidP="00707259">
      <w:pPr>
        <w:rPr>
          <w:rFonts w:ascii="TH SarabunIT๙" w:hAnsi="TH SarabunIT๙" w:cs="TH SarabunIT๙"/>
          <w:sz w:val="32"/>
          <w:szCs w:val="32"/>
        </w:rPr>
      </w:pPr>
      <w:r w:rsidRPr="009421A8">
        <w:rPr>
          <w:rFonts w:ascii="TH SarabunIT๙" w:hAnsi="TH SarabunIT๙" w:cs="TH SarabunIT๙"/>
          <w:b/>
          <w:bCs/>
          <w:sz w:val="32"/>
          <w:szCs w:val="32"/>
          <w:cs/>
        </w:rPr>
        <w:tab/>
      </w:r>
      <w:r w:rsidRPr="00707259">
        <w:rPr>
          <w:rFonts w:ascii="TH SarabunIT๙" w:hAnsi="TH SarabunIT๙" w:cs="TH SarabunIT๙"/>
          <w:b/>
          <w:bCs/>
          <w:sz w:val="36"/>
          <w:szCs w:val="36"/>
          <w:cs/>
        </w:rPr>
        <w:t>2.2 การเลือกตั้ง</w:t>
      </w:r>
    </w:p>
    <w:p w:rsidR="0099329C" w:rsidRPr="00E045EB" w:rsidRDefault="00123FE8" w:rsidP="00AE5D93">
      <w:pPr>
        <w:tabs>
          <w:tab w:val="left" w:pos="5812"/>
        </w:tabs>
        <w:ind w:firstLine="1440"/>
        <w:jc w:val="thaiDistribute"/>
        <w:rPr>
          <w:rFonts w:ascii="TH SarabunIT๙" w:hAnsi="TH SarabunIT๙" w:cs="TH SarabunIT๙"/>
          <w:sz w:val="32"/>
          <w:szCs w:val="32"/>
          <w:cs/>
        </w:rPr>
      </w:pPr>
      <w:r>
        <w:rPr>
          <w:rFonts w:ascii="TH SarabunIT๙" w:hAnsi="TH SarabunIT๙" w:cs="TH SarabunIT๙"/>
          <w:sz w:val="32"/>
          <w:szCs w:val="32"/>
          <w:cs/>
        </w:rPr>
        <w:t>องค์การบริหารส่วนตำบลยางหวาย</w:t>
      </w:r>
      <w:r w:rsidR="00AC482C" w:rsidRPr="00E045EB">
        <w:rPr>
          <w:rFonts w:ascii="TH SarabunIT๙" w:hAnsi="TH SarabunIT๙" w:cs="TH SarabunIT๙"/>
          <w:sz w:val="32"/>
          <w:szCs w:val="32"/>
          <w:cs/>
        </w:rPr>
        <w:t>มีทั้งหมด</w:t>
      </w:r>
      <w:r w:rsidR="0099329C">
        <w:rPr>
          <w:rFonts w:ascii="TH SarabunIT๙" w:hAnsi="TH SarabunIT๙" w:cs="TH SarabunIT๙" w:hint="cs"/>
          <w:sz w:val="32"/>
          <w:szCs w:val="32"/>
          <w:cs/>
        </w:rPr>
        <w:t xml:space="preserve"> 9 </w:t>
      </w:r>
      <w:r w:rsidR="00AC482C" w:rsidRPr="00E045EB">
        <w:rPr>
          <w:rFonts w:ascii="TH SarabunIT๙" w:hAnsi="TH SarabunIT๙" w:cs="TH SarabunIT๙"/>
          <w:sz w:val="32"/>
          <w:szCs w:val="32"/>
          <w:cs/>
        </w:rPr>
        <w:t xml:space="preserve">หมู่บ้าน  ประชาชนให้ความร่วมมือด้านการเลือกตั้งเป็นอย่างดีเช่นการเลือกตั้งสมาชิกสภาองค์การบริหารส่วนตำบล </w:t>
      </w:r>
    </w:p>
    <w:p w:rsidR="00033888" w:rsidRPr="00AC301B" w:rsidRDefault="00033888" w:rsidP="000D3F81">
      <w:pPr>
        <w:rPr>
          <w:rFonts w:ascii="TH SarabunIT๙" w:hAnsi="TH SarabunIT๙" w:cs="TH SarabunIT๙"/>
          <w:b/>
          <w:bCs/>
          <w:sz w:val="16"/>
          <w:szCs w:val="16"/>
        </w:rPr>
      </w:pPr>
    </w:p>
    <w:p w:rsidR="0099329C" w:rsidRPr="0099329C" w:rsidRDefault="0099329C" w:rsidP="0099329C">
      <w:pPr>
        <w:rPr>
          <w:rFonts w:ascii="TH SarabunIT๙" w:hAnsi="TH SarabunIT๙" w:cs="TH SarabunIT๙"/>
          <w:b/>
          <w:bCs/>
          <w:sz w:val="36"/>
          <w:szCs w:val="36"/>
          <w:cs/>
        </w:rPr>
      </w:pPr>
      <w:r w:rsidRPr="0099329C">
        <w:rPr>
          <w:rFonts w:ascii="TH SarabunIT๙" w:hAnsi="TH SarabunIT๙" w:cs="TH SarabunIT๙"/>
          <w:b/>
          <w:bCs/>
          <w:sz w:val="36"/>
          <w:szCs w:val="36"/>
        </w:rPr>
        <w:t xml:space="preserve">3.  </w:t>
      </w:r>
      <w:r w:rsidRPr="0099329C">
        <w:rPr>
          <w:rFonts w:ascii="TH SarabunIT๙" w:hAnsi="TH SarabunIT๙" w:cs="TH SarabunIT๙" w:hint="cs"/>
          <w:b/>
          <w:bCs/>
          <w:sz w:val="36"/>
          <w:szCs w:val="36"/>
          <w:cs/>
        </w:rPr>
        <w:t>ประชากร</w:t>
      </w:r>
    </w:p>
    <w:p w:rsidR="0099329C" w:rsidRPr="0099329C" w:rsidRDefault="0099329C" w:rsidP="0099329C">
      <w:pPr>
        <w:rPr>
          <w:rFonts w:ascii="TH SarabunIT๙" w:hAnsi="TH SarabunIT๙" w:cs="TH SarabunIT๙"/>
          <w:b/>
          <w:bCs/>
          <w:sz w:val="16"/>
          <w:szCs w:val="16"/>
          <w:u w:val="single"/>
        </w:rPr>
      </w:pPr>
    </w:p>
    <w:p w:rsidR="0099329C" w:rsidRDefault="00AC482C" w:rsidP="0099329C">
      <w:pPr>
        <w:ind w:firstLine="720"/>
        <w:jc w:val="thaiDistribute"/>
        <w:rPr>
          <w:rFonts w:ascii="TH SarabunIT๙" w:eastAsia="Angsana New" w:hAnsi="TH SarabunIT๙" w:cs="TH SarabunIT๙"/>
          <w:spacing w:val="4"/>
          <w:sz w:val="32"/>
          <w:szCs w:val="32"/>
        </w:rPr>
      </w:pPr>
      <w:r w:rsidRPr="00547503">
        <w:rPr>
          <w:rFonts w:ascii="TH SarabunIT๙" w:hAnsi="TH SarabunIT๙" w:cs="TH SarabunIT๙"/>
          <w:b/>
          <w:bCs/>
          <w:sz w:val="36"/>
          <w:szCs w:val="36"/>
          <w:cs/>
        </w:rPr>
        <w:t>3.1 ข้อมูลเกี่ยวกับจำนวนประชากร</w:t>
      </w:r>
    </w:p>
    <w:p w:rsidR="0099329C" w:rsidRDefault="0099329C" w:rsidP="0099329C">
      <w:pPr>
        <w:ind w:firstLine="1440"/>
        <w:jc w:val="thaiDistribute"/>
        <w:rPr>
          <w:rFonts w:ascii="TH SarabunIT๙" w:hAnsi="TH SarabunIT๙" w:cs="TH SarabunIT๙"/>
          <w:sz w:val="32"/>
          <w:szCs w:val="32"/>
        </w:rPr>
      </w:pPr>
      <w:r w:rsidRPr="001E3388">
        <w:rPr>
          <w:rFonts w:ascii="TH SarabunIT๙" w:hAnsi="TH SarabunIT๙" w:cs="TH SarabunIT๙"/>
          <w:sz w:val="32"/>
          <w:szCs w:val="32"/>
          <w:cs/>
        </w:rPr>
        <w:t>ตำบลยางหวาย มีจำนวนประชากรรวมทั้งสิ้น</w:t>
      </w:r>
      <w:r w:rsidRPr="001E3388">
        <w:rPr>
          <w:rFonts w:ascii="TH SarabunIT๙" w:hAnsi="TH SarabunIT๙" w:cs="TH SarabunIT๙"/>
          <w:sz w:val="32"/>
          <w:szCs w:val="32"/>
        </w:rPr>
        <w:t xml:space="preserve"> 3,785 </w:t>
      </w:r>
      <w:r w:rsidRPr="001E3388">
        <w:rPr>
          <w:rFonts w:ascii="TH SarabunIT๙" w:hAnsi="TH SarabunIT๙" w:cs="TH SarabunIT๙"/>
          <w:sz w:val="32"/>
          <w:szCs w:val="32"/>
          <w:cs/>
        </w:rPr>
        <w:t xml:space="preserve">คนแยกเป็นชาย </w:t>
      </w:r>
      <w:r w:rsidRPr="001E3388">
        <w:rPr>
          <w:rFonts w:ascii="TH SarabunIT๙" w:hAnsi="TH SarabunIT๙" w:cs="TH SarabunIT๙"/>
          <w:sz w:val="32"/>
          <w:szCs w:val="32"/>
        </w:rPr>
        <w:t xml:space="preserve">1,883 </w:t>
      </w:r>
      <w:r w:rsidR="007B5759">
        <w:rPr>
          <w:rFonts w:ascii="TH SarabunIT๙" w:hAnsi="TH SarabunIT๙" w:cs="TH SarabunIT๙"/>
          <w:sz w:val="32"/>
          <w:szCs w:val="32"/>
          <w:cs/>
        </w:rPr>
        <w:t>คน</w:t>
      </w:r>
      <w:r>
        <w:rPr>
          <w:rFonts w:ascii="TH SarabunIT๙" w:hAnsi="TH SarabunIT๙" w:cs="TH SarabunIT๙" w:hint="cs"/>
          <w:sz w:val="32"/>
          <w:szCs w:val="32"/>
          <w:cs/>
        </w:rPr>
        <w:t xml:space="preserve"> </w:t>
      </w:r>
      <w:r w:rsidR="007B5759">
        <w:rPr>
          <w:rFonts w:ascii="TH SarabunIT๙" w:hAnsi="TH SarabunIT๙" w:cs="TH SarabunIT๙" w:hint="cs"/>
          <w:sz w:val="32"/>
          <w:szCs w:val="32"/>
          <w:cs/>
        </w:rPr>
        <w:t xml:space="preserve">           </w:t>
      </w:r>
      <w:r w:rsidRPr="001E3388">
        <w:rPr>
          <w:rFonts w:ascii="TH SarabunIT๙" w:hAnsi="TH SarabunIT๙" w:cs="TH SarabunIT๙"/>
          <w:sz w:val="32"/>
          <w:szCs w:val="32"/>
          <w:cs/>
        </w:rPr>
        <w:t xml:space="preserve">เป็นหญิง </w:t>
      </w:r>
      <w:r w:rsidRPr="001E3388">
        <w:rPr>
          <w:rFonts w:ascii="TH SarabunIT๙" w:hAnsi="TH SarabunIT๙" w:cs="TH SarabunIT๙"/>
          <w:sz w:val="32"/>
          <w:szCs w:val="32"/>
        </w:rPr>
        <w:t xml:space="preserve">1,902  </w:t>
      </w:r>
      <w:r w:rsidRPr="001E3388">
        <w:rPr>
          <w:rFonts w:ascii="TH SarabunIT๙" w:hAnsi="TH SarabunIT๙" w:cs="TH SarabunIT๙"/>
          <w:sz w:val="32"/>
          <w:szCs w:val="32"/>
          <w:cs/>
        </w:rPr>
        <w:t xml:space="preserve">คน  มีจำนวนครัวเรือนทั้งสิ้น 1,143 ครัวเรือน </w:t>
      </w:r>
    </w:p>
    <w:p w:rsidR="007B5759" w:rsidRPr="001E3388" w:rsidRDefault="007B5759" w:rsidP="0099329C">
      <w:pPr>
        <w:ind w:firstLine="1440"/>
        <w:jc w:val="thaiDistribute"/>
        <w:rPr>
          <w:rFonts w:ascii="TH SarabunIT๙" w:hAnsi="TH SarabunIT๙" w:cs="TH SarabunIT๙"/>
          <w:sz w:val="32"/>
          <w:szCs w:val="32"/>
        </w:rPr>
      </w:pPr>
    </w:p>
    <w:p w:rsidR="0099329C" w:rsidRPr="001E3388" w:rsidRDefault="0099329C" w:rsidP="0099329C">
      <w:pPr>
        <w:jc w:val="center"/>
        <w:rPr>
          <w:rFonts w:ascii="TH SarabunIT๙" w:hAnsi="TH SarabunIT๙" w:cs="TH SarabunIT๙"/>
          <w:b/>
          <w:bCs/>
          <w:sz w:val="32"/>
          <w:szCs w:val="32"/>
        </w:rPr>
      </w:pPr>
      <w:r w:rsidRPr="001E3388">
        <w:rPr>
          <w:rFonts w:ascii="TH SarabunIT๙" w:hAnsi="TH SarabunIT๙" w:cs="TH SarabunIT๙"/>
          <w:b/>
          <w:bCs/>
          <w:sz w:val="32"/>
          <w:szCs w:val="32"/>
          <w:cs/>
        </w:rPr>
        <w:t>จำนวนประชากร จำแนกรายหมู่บ้าน</w:t>
      </w:r>
    </w:p>
    <w:tbl>
      <w:tblPr>
        <w:tblStyle w:val="af"/>
        <w:tblW w:w="0" w:type="auto"/>
        <w:tblInd w:w="232" w:type="dxa"/>
        <w:tblLayout w:type="fixed"/>
        <w:tblLook w:val="04A0" w:firstRow="1" w:lastRow="0" w:firstColumn="1" w:lastColumn="0" w:noHBand="0" w:noVBand="1"/>
      </w:tblPr>
      <w:tblGrid>
        <w:gridCol w:w="3085"/>
        <w:gridCol w:w="1985"/>
        <w:gridCol w:w="1185"/>
        <w:gridCol w:w="1276"/>
        <w:gridCol w:w="1366"/>
      </w:tblGrid>
      <w:tr w:rsidR="0099329C" w:rsidRPr="001E3388" w:rsidTr="005A2351">
        <w:tc>
          <w:tcPr>
            <w:tcW w:w="3085" w:type="dxa"/>
          </w:tcPr>
          <w:p w:rsidR="0099329C" w:rsidRPr="001E3388" w:rsidRDefault="0099329C" w:rsidP="005A2351">
            <w:pPr>
              <w:jc w:val="center"/>
              <w:rPr>
                <w:rFonts w:ascii="TH SarabunIT๙" w:hAnsi="TH SarabunIT๙" w:cs="TH SarabunIT๙"/>
                <w:b/>
                <w:bCs/>
                <w:sz w:val="32"/>
                <w:szCs w:val="32"/>
                <w:cs/>
              </w:rPr>
            </w:pPr>
            <w:r w:rsidRPr="001E3388">
              <w:rPr>
                <w:rFonts w:ascii="TH SarabunIT๙" w:hAnsi="TH SarabunIT๙" w:cs="TH SarabunIT๙"/>
                <w:b/>
                <w:bCs/>
                <w:sz w:val="32"/>
                <w:szCs w:val="32"/>
                <w:cs/>
              </w:rPr>
              <w:t>ตำบล/หมู่บ้าน</w:t>
            </w:r>
          </w:p>
        </w:tc>
        <w:tc>
          <w:tcPr>
            <w:tcW w:w="1985" w:type="dxa"/>
          </w:tcPr>
          <w:p w:rsidR="0099329C" w:rsidRPr="001E3388" w:rsidRDefault="0099329C" w:rsidP="005A2351">
            <w:pPr>
              <w:jc w:val="center"/>
              <w:rPr>
                <w:rFonts w:ascii="TH SarabunIT๙" w:hAnsi="TH SarabunIT๙" w:cs="TH SarabunIT๙"/>
                <w:b/>
                <w:bCs/>
                <w:sz w:val="32"/>
                <w:szCs w:val="32"/>
              </w:rPr>
            </w:pPr>
            <w:r w:rsidRPr="001E3388">
              <w:rPr>
                <w:rFonts w:ascii="TH SarabunIT๙" w:hAnsi="TH SarabunIT๙" w:cs="TH SarabunIT๙"/>
                <w:b/>
                <w:bCs/>
                <w:sz w:val="32"/>
                <w:szCs w:val="32"/>
                <w:cs/>
              </w:rPr>
              <w:t>จำนวนครัวเรือน</w:t>
            </w:r>
          </w:p>
        </w:tc>
        <w:tc>
          <w:tcPr>
            <w:tcW w:w="1185" w:type="dxa"/>
          </w:tcPr>
          <w:p w:rsidR="0099329C" w:rsidRPr="001E3388" w:rsidRDefault="0099329C" w:rsidP="005A2351">
            <w:pPr>
              <w:jc w:val="center"/>
              <w:rPr>
                <w:rFonts w:ascii="TH SarabunIT๙" w:hAnsi="TH SarabunIT๙" w:cs="TH SarabunIT๙"/>
                <w:b/>
                <w:bCs/>
                <w:sz w:val="32"/>
                <w:szCs w:val="32"/>
              </w:rPr>
            </w:pPr>
            <w:r w:rsidRPr="001E3388">
              <w:rPr>
                <w:rFonts w:ascii="TH SarabunIT๙" w:hAnsi="TH SarabunIT๙" w:cs="TH SarabunIT๙"/>
                <w:b/>
                <w:bCs/>
                <w:sz w:val="32"/>
                <w:szCs w:val="32"/>
                <w:cs/>
              </w:rPr>
              <w:t>ชาย</w:t>
            </w:r>
          </w:p>
        </w:tc>
        <w:tc>
          <w:tcPr>
            <w:tcW w:w="1276" w:type="dxa"/>
          </w:tcPr>
          <w:p w:rsidR="0099329C" w:rsidRPr="001E3388" w:rsidRDefault="0099329C" w:rsidP="005A2351">
            <w:pPr>
              <w:jc w:val="center"/>
              <w:rPr>
                <w:rFonts w:ascii="TH SarabunIT๙" w:hAnsi="TH SarabunIT๙" w:cs="TH SarabunIT๙"/>
                <w:b/>
                <w:bCs/>
                <w:sz w:val="32"/>
                <w:szCs w:val="32"/>
              </w:rPr>
            </w:pPr>
            <w:r w:rsidRPr="001E3388">
              <w:rPr>
                <w:rFonts w:ascii="TH SarabunIT๙" w:hAnsi="TH SarabunIT๙" w:cs="TH SarabunIT๙"/>
                <w:b/>
                <w:bCs/>
                <w:sz w:val="32"/>
                <w:szCs w:val="32"/>
                <w:cs/>
              </w:rPr>
              <w:t>หญิง</w:t>
            </w:r>
          </w:p>
        </w:tc>
        <w:tc>
          <w:tcPr>
            <w:tcW w:w="1366" w:type="dxa"/>
          </w:tcPr>
          <w:p w:rsidR="0099329C" w:rsidRPr="001E3388" w:rsidRDefault="0099329C" w:rsidP="005A2351">
            <w:pPr>
              <w:jc w:val="center"/>
              <w:rPr>
                <w:rFonts w:ascii="TH SarabunIT๙" w:hAnsi="TH SarabunIT๙" w:cs="TH SarabunIT๙"/>
                <w:b/>
                <w:bCs/>
                <w:sz w:val="32"/>
                <w:szCs w:val="32"/>
              </w:rPr>
            </w:pPr>
            <w:r w:rsidRPr="001E3388">
              <w:rPr>
                <w:rFonts w:ascii="TH SarabunIT๙" w:hAnsi="TH SarabunIT๙" w:cs="TH SarabunIT๙"/>
                <w:b/>
                <w:bCs/>
                <w:sz w:val="32"/>
                <w:szCs w:val="32"/>
                <w:cs/>
              </w:rPr>
              <w:t>รวม</w:t>
            </w:r>
          </w:p>
        </w:tc>
      </w:tr>
      <w:tr w:rsidR="0099329C" w:rsidRPr="001E3388" w:rsidTr="005A2351">
        <w:tc>
          <w:tcPr>
            <w:tcW w:w="3085" w:type="dxa"/>
          </w:tcPr>
          <w:p w:rsidR="0099329C" w:rsidRPr="001E3388" w:rsidRDefault="0099329C" w:rsidP="005A2351">
            <w:pPr>
              <w:rPr>
                <w:rFonts w:ascii="TH SarabunIT๙" w:hAnsi="TH SarabunIT๙" w:cs="TH SarabunIT๙"/>
                <w:sz w:val="32"/>
                <w:szCs w:val="32"/>
              </w:rPr>
            </w:pPr>
            <w:r w:rsidRPr="001E3388">
              <w:rPr>
                <w:rFonts w:ascii="TH SarabunIT๙" w:hAnsi="TH SarabunIT๙" w:cs="TH SarabunIT๙"/>
                <w:sz w:val="32"/>
                <w:szCs w:val="32"/>
                <w:cs/>
              </w:rPr>
              <w:t xml:space="preserve">     หมู่ที่ ๑ บ้านยางหวาย</w:t>
            </w:r>
          </w:p>
        </w:tc>
        <w:tc>
          <w:tcPr>
            <w:tcW w:w="1985"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rPr>
              <w:t>186</w:t>
            </w:r>
          </w:p>
        </w:tc>
        <w:tc>
          <w:tcPr>
            <w:tcW w:w="1185"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274</w:t>
            </w:r>
          </w:p>
        </w:tc>
        <w:tc>
          <w:tcPr>
            <w:tcW w:w="1276"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262</w:t>
            </w:r>
          </w:p>
        </w:tc>
        <w:tc>
          <w:tcPr>
            <w:tcW w:w="1366"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536</w:t>
            </w:r>
          </w:p>
        </w:tc>
      </w:tr>
      <w:tr w:rsidR="0099329C" w:rsidRPr="001E3388" w:rsidTr="005A2351">
        <w:tc>
          <w:tcPr>
            <w:tcW w:w="3085" w:type="dxa"/>
          </w:tcPr>
          <w:p w:rsidR="0099329C" w:rsidRPr="001E3388" w:rsidRDefault="0099329C" w:rsidP="005A2351">
            <w:pPr>
              <w:rPr>
                <w:rFonts w:ascii="TH SarabunIT๙" w:hAnsi="TH SarabunIT๙" w:cs="TH SarabunIT๙"/>
                <w:sz w:val="32"/>
                <w:szCs w:val="32"/>
              </w:rPr>
            </w:pPr>
            <w:r w:rsidRPr="001E3388">
              <w:rPr>
                <w:rFonts w:ascii="TH SarabunIT๙" w:hAnsi="TH SarabunIT๙" w:cs="TH SarabunIT๙"/>
                <w:sz w:val="32"/>
                <w:szCs w:val="32"/>
                <w:cs/>
              </w:rPr>
              <w:t xml:space="preserve">     หมู่ที่ ๒ บ้านยางหวาย</w:t>
            </w:r>
          </w:p>
        </w:tc>
        <w:tc>
          <w:tcPr>
            <w:tcW w:w="1985" w:type="dxa"/>
          </w:tcPr>
          <w:p w:rsidR="0099329C" w:rsidRPr="001E3388" w:rsidRDefault="0099329C" w:rsidP="005A2351">
            <w:pPr>
              <w:jc w:val="right"/>
              <w:rPr>
                <w:rFonts w:ascii="TH SarabunIT๙" w:hAnsi="TH SarabunIT๙" w:cs="TH SarabunIT๙"/>
                <w:sz w:val="32"/>
                <w:szCs w:val="32"/>
                <w:cs/>
              </w:rPr>
            </w:pPr>
            <w:r w:rsidRPr="001E3388">
              <w:rPr>
                <w:rFonts w:ascii="TH SarabunIT๙" w:hAnsi="TH SarabunIT๙" w:cs="TH SarabunIT๙"/>
                <w:sz w:val="32"/>
                <w:szCs w:val="32"/>
                <w:cs/>
              </w:rPr>
              <w:t>187</w:t>
            </w:r>
          </w:p>
        </w:tc>
        <w:tc>
          <w:tcPr>
            <w:tcW w:w="1185"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303</w:t>
            </w:r>
          </w:p>
        </w:tc>
        <w:tc>
          <w:tcPr>
            <w:tcW w:w="1276"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326</w:t>
            </w:r>
          </w:p>
        </w:tc>
        <w:tc>
          <w:tcPr>
            <w:tcW w:w="1366"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629</w:t>
            </w:r>
          </w:p>
        </w:tc>
      </w:tr>
      <w:tr w:rsidR="0099329C" w:rsidRPr="001E3388" w:rsidTr="005A2351">
        <w:tc>
          <w:tcPr>
            <w:tcW w:w="3085" w:type="dxa"/>
          </w:tcPr>
          <w:p w:rsidR="0099329C" w:rsidRPr="001E3388" w:rsidRDefault="0099329C" w:rsidP="005A2351">
            <w:pPr>
              <w:rPr>
                <w:rFonts w:ascii="TH SarabunIT๙" w:hAnsi="TH SarabunIT๙" w:cs="TH SarabunIT๙"/>
                <w:sz w:val="32"/>
                <w:szCs w:val="32"/>
              </w:rPr>
            </w:pPr>
            <w:r w:rsidRPr="001E3388">
              <w:rPr>
                <w:rFonts w:ascii="TH SarabunIT๙" w:hAnsi="TH SarabunIT๙" w:cs="TH SarabunIT๙"/>
                <w:sz w:val="32"/>
                <w:szCs w:val="32"/>
                <w:cs/>
              </w:rPr>
              <w:t xml:space="preserve">     หมู่ที่ ๓ บ้านยางหวาย</w:t>
            </w:r>
          </w:p>
        </w:tc>
        <w:tc>
          <w:tcPr>
            <w:tcW w:w="1985"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183</w:t>
            </w:r>
          </w:p>
        </w:tc>
        <w:tc>
          <w:tcPr>
            <w:tcW w:w="1185"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323</w:t>
            </w:r>
          </w:p>
        </w:tc>
        <w:tc>
          <w:tcPr>
            <w:tcW w:w="1276"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330</w:t>
            </w:r>
          </w:p>
        </w:tc>
        <w:tc>
          <w:tcPr>
            <w:tcW w:w="1366"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653</w:t>
            </w:r>
          </w:p>
        </w:tc>
      </w:tr>
      <w:tr w:rsidR="0099329C" w:rsidRPr="001E3388" w:rsidTr="005A2351">
        <w:tc>
          <w:tcPr>
            <w:tcW w:w="3085" w:type="dxa"/>
          </w:tcPr>
          <w:p w:rsidR="0099329C" w:rsidRPr="001E3388" w:rsidRDefault="0099329C" w:rsidP="005A2351">
            <w:pPr>
              <w:rPr>
                <w:rFonts w:ascii="TH SarabunIT๙" w:hAnsi="TH SarabunIT๙" w:cs="TH SarabunIT๙"/>
                <w:sz w:val="32"/>
                <w:szCs w:val="32"/>
              </w:rPr>
            </w:pPr>
            <w:r w:rsidRPr="001E3388">
              <w:rPr>
                <w:rFonts w:ascii="TH SarabunIT๙" w:hAnsi="TH SarabunIT๙" w:cs="TH SarabunIT๙"/>
                <w:sz w:val="32"/>
                <w:szCs w:val="32"/>
                <w:cs/>
              </w:rPr>
              <w:t xml:space="preserve">     หมู่ที่ ๔ บ้านยางหวาย</w:t>
            </w:r>
          </w:p>
        </w:tc>
        <w:tc>
          <w:tcPr>
            <w:tcW w:w="1985"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183</w:t>
            </w:r>
          </w:p>
        </w:tc>
        <w:tc>
          <w:tcPr>
            <w:tcW w:w="1185"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75</w:t>
            </w:r>
          </w:p>
        </w:tc>
        <w:tc>
          <w:tcPr>
            <w:tcW w:w="1276"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296</w:t>
            </w:r>
          </w:p>
        </w:tc>
        <w:tc>
          <w:tcPr>
            <w:tcW w:w="1366"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571</w:t>
            </w:r>
          </w:p>
        </w:tc>
      </w:tr>
      <w:tr w:rsidR="0099329C" w:rsidRPr="001E3388" w:rsidTr="005A2351">
        <w:tc>
          <w:tcPr>
            <w:tcW w:w="3085" w:type="dxa"/>
          </w:tcPr>
          <w:p w:rsidR="0099329C" w:rsidRPr="001E3388" w:rsidRDefault="0099329C" w:rsidP="005A2351">
            <w:pPr>
              <w:rPr>
                <w:rFonts w:ascii="TH SarabunIT๙" w:hAnsi="TH SarabunIT๙" w:cs="TH SarabunIT๙"/>
                <w:sz w:val="32"/>
                <w:szCs w:val="32"/>
              </w:rPr>
            </w:pPr>
            <w:r w:rsidRPr="001E3388">
              <w:rPr>
                <w:rFonts w:ascii="TH SarabunIT๙" w:hAnsi="TH SarabunIT๙" w:cs="TH SarabunIT๙"/>
                <w:sz w:val="32"/>
                <w:szCs w:val="32"/>
                <w:cs/>
              </w:rPr>
              <w:t xml:space="preserve">     หมู่ที่ ๕ บ้านโนนเขวา</w:t>
            </w:r>
          </w:p>
        </w:tc>
        <w:tc>
          <w:tcPr>
            <w:tcW w:w="1985"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60</w:t>
            </w:r>
          </w:p>
        </w:tc>
        <w:tc>
          <w:tcPr>
            <w:tcW w:w="1185"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98</w:t>
            </w:r>
          </w:p>
        </w:tc>
        <w:tc>
          <w:tcPr>
            <w:tcW w:w="1276"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104</w:t>
            </w:r>
          </w:p>
        </w:tc>
        <w:tc>
          <w:tcPr>
            <w:tcW w:w="1366"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202</w:t>
            </w:r>
          </w:p>
        </w:tc>
      </w:tr>
      <w:tr w:rsidR="0099329C" w:rsidRPr="001E3388" w:rsidTr="005A2351">
        <w:tc>
          <w:tcPr>
            <w:tcW w:w="3085" w:type="dxa"/>
          </w:tcPr>
          <w:p w:rsidR="0099329C" w:rsidRPr="001E3388" w:rsidRDefault="0099329C" w:rsidP="005A2351">
            <w:pPr>
              <w:rPr>
                <w:rFonts w:ascii="TH SarabunIT๙" w:hAnsi="TH SarabunIT๙" w:cs="TH SarabunIT๙"/>
                <w:sz w:val="32"/>
                <w:szCs w:val="32"/>
              </w:rPr>
            </w:pPr>
            <w:r w:rsidRPr="001E3388">
              <w:rPr>
                <w:rFonts w:ascii="TH SarabunIT๙" w:hAnsi="TH SarabunIT๙" w:cs="TH SarabunIT๙"/>
                <w:sz w:val="32"/>
                <w:szCs w:val="32"/>
                <w:cs/>
              </w:rPr>
              <w:t xml:space="preserve">     หมู่ที่ ๖ บ้านสงแดง</w:t>
            </w:r>
          </w:p>
        </w:tc>
        <w:tc>
          <w:tcPr>
            <w:tcW w:w="1985"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78</w:t>
            </w:r>
          </w:p>
        </w:tc>
        <w:tc>
          <w:tcPr>
            <w:tcW w:w="1185"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98</w:t>
            </w:r>
          </w:p>
        </w:tc>
        <w:tc>
          <w:tcPr>
            <w:tcW w:w="1276"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113</w:t>
            </w:r>
          </w:p>
        </w:tc>
        <w:tc>
          <w:tcPr>
            <w:tcW w:w="1366"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211</w:t>
            </w:r>
          </w:p>
        </w:tc>
      </w:tr>
      <w:tr w:rsidR="0099329C" w:rsidRPr="001E3388" w:rsidTr="005A2351">
        <w:tc>
          <w:tcPr>
            <w:tcW w:w="3085" w:type="dxa"/>
          </w:tcPr>
          <w:p w:rsidR="0099329C" w:rsidRPr="001E3388" w:rsidRDefault="0099329C" w:rsidP="005A2351">
            <w:pPr>
              <w:rPr>
                <w:rFonts w:ascii="TH SarabunIT๙" w:hAnsi="TH SarabunIT๙" w:cs="TH SarabunIT๙"/>
                <w:sz w:val="32"/>
                <w:szCs w:val="32"/>
              </w:rPr>
            </w:pPr>
            <w:r w:rsidRPr="001E3388">
              <w:rPr>
                <w:rFonts w:ascii="TH SarabunIT๙" w:hAnsi="TH SarabunIT๙" w:cs="TH SarabunIT๙"/>
                <w:sz w:val="32"/>
                <w:szCs w:val="32"/>
                <w:cs/>
              </w:rPr>
              <w:t xml:space="preserve">     หมู่ที่ ๗ บ้านหนองมะกุด</w:t>
            </w:r>
          </w:p>
        </w:tc>
        <w:tc>
          <w:tcPr>
            <w:tcW w:w="1985"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102</w:t>
            </w:r>
          </w:p>
        </w:tc>
        <w:tc>
          <w:tcPr>
            <w:tcW w:w="1185"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207</w:t>
            </w:r>
          </w:p>
        </w:tc>
        <w:tc>
          <w:tcPr>
            <w:tcW w:w="1276"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189</w:t>
            </w:r>
          </w:p>
        </w:tc>
        <w:tc>
          <w:tcPr>
            <w:tcW w:w="1366"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396</w:t>
            </w:r>
          </w:p>
        </w:tc>
      </w:tr>
      <w:tr w:rsidR="0099329C" w:rsidRPr="001E3388" w:rsidTr="005A2351">
        <w:tc>
          <w:tcPr>
            <w:tcW w:w="3085" w:type="dxa"/>
          </w:tcPr>
          <w:p w:rsidR="0099329C" w:rsidRPr="001E3388" w:rsidRDefault="0099329C" w:rsidP="005A2351">
            <w:pPr>
              <w:rPr>
                <w:rFonts w:ascii="TH SarabunIT๙" w:hAnsi="TH SarabunIT๙" w:cs="TH SarabunIT๙"/>
                <w:sz w:val="32"/>
                <w:szCs w:val="32"/>
              </w:rPr>
            </w:pPr>
            <w:r w:rsidRPr="001E3388">
              <w:rPr>
                <w:rFonts w:ascii="TH SarabunIT๙" w:hAnsi="TH SarabunIT๙" w:cs="TH SarabunIT๙"/>
                <w:sz w:val="32"/>
                <w:szCs w:val="32"/>
                <w:cs/>
              </w:rPr>
              <w:t xml:space="preserve">     หมู่ที่ ๘ บ้านโนนเขวา</w:t>
            </w:r>
          </w:p>
        </w:tc>
        <w:tc>
          <w:tcPr>
            <w:tcW w:w="1985"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65</w:t>
            </w:r>
          </w:p>
        </w:tc>
        <w:tc>
          <w:tcPr>
            <w:tcW w:w="1185"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121</w:t>
            </w:r>
          </w:p>
        </w:tc>
        <w:tc>
          <w:tcPr>
            <w:tcW w:w="1276"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105</w:t>
            </w:r>
          </w:p>
        </w:tc>
        <w:tc>
          <w:tcPr>
            <w:tcW w:w="1366"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226</w:t>
            </w:r>
          </w:p>
        </w:tc>
      </w:tr>
      <w:tr w:rsidR="0099329C" w:rsidRPr="001E3388" w:rsidTr="005A2351">
        <w:tc>
          <w:tcPr>
            <w:tcW w:w="3085" w:type="dxa"/>
          </w:tcPr>
          <w:p w:rsidR="0099329C" w:rsidRPr="001E3388" w:rsidRDefault="0099329C" w:rsidP="005A2351">
            <w:pPr>
              <w:rPr>
                <w:rFonts w:ascii="TH SarabunIT๙" w:hAnsi="TH SarabunIT๙" w:cs="TH SarabunIT๙"/>
                <w:sz w:val="32"/>
                <w:szCs w:val="32"/>
              </w:rPr>
            </w:pPr>
            <w:r w:rsidRPr="001E3388">
              <w:rPr>
                <w:rFonts w:ascii="TH SarabunIT๙" w:hAnsi="TH SarabunIT๙" w:cs="TH SarabunIT๙"/>
                <w:sz w:val="32"/>
                <w:szCs w:val="32"/>
                <w:cs/>
              </w:rPr>
              <w:t xml:space="preserve">     หมู่ที่ ๙ บ้านยางหวาย</w:t>
            </w:r>
          </w:p>
        </w:tc>
        <w:tc>
          <w:tcPr>
            <w:tcW w:w="1985"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99</w:t>
            </w:r>
          </w:p>
        </w:tc>
        <w:tc>
          <w:tcPr>
            <w:tcW w:w="1185"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184</w:t>
            </w:r>
          </w:p>
        </w:tc>
        <w:tc>
          <w:tcPr>
            <w:tcW w:w="1276"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177</w:t>
            </w:r>
          </w:p>
        </w:tc>
        <w:tc>
          <w:tcPr>
            <w:tcW w:w="1366" w:type="dxa"/>
          </w:tcPr>
          <w:p w:rsidR="0099329C" w:rsidRPr="001E3388" w:rsidRDefault="0099329C" w:rsidP="005A2351">
            <w:pPr>
              <w:jc w:val="right"/>
              <w:rPr>
                <w:rFonts w:ascii="TH SarabunIT๙" w:hAnsi="TH SarabunIT๙" w:cs="TH SarabunIT๙"/>
                <w:sz w:val="32"/>
                <w:szCs w:val="32"/>
              </w:rPr>
            </w:pPr>
            <w:r w:rsidRPr="001E3388">
              <w:rPr>
                <w:rFonts w:ascii="TH SarabunIT๙" w:hAnsi="TH SarabunIT๙" w:cs="TH SarabunIT๙"/>
                <w:sz w:val="32"/>
                <w:szCs w:val="32"/>
                <w:cs/>
              </w:rPr>
              <w:t>361</w:t>
            </w:r>
          </w:p>
        </w:tc>
      </w:tr>
      <w:tr w:rsidR="0099329C" w:rsidRPr="001E3388" w:rsidTr="005A2351">
        <w:tc>
          <w:tcPr>
            <w:tcW w:w="3085" w:type="dxa"/>
          </w:tcPr>
          <w:p w:rsidR="0099329C" w:rsidRPr="001E3388" w:rsidRDefault="0099329C" w:rsidP="005A2351">
            <w:pPr>
              <w:jc w:val="center"/>
              <w:rPr>
                <w:rFonts w:ascii="TH SarabunIT๙" w:hAnsi="TH SarabunIT๙" w:cs="TH SarabunIT๙"/>
                <w:b/>
                <w:bCs/>
                <w:sz w:val="32"/>
                <w:szCs w:val="32"/>
                <w:cs/>
              </w:rPr>
            </w:pPr>
            <w:r w:rsidRPr="001E3388">
              <w:rPr>
                <w:rFonts w:ascii="TH SarabunIT๙" w:hAnsi="TH SarabunIT๙" w:cs="TH SarabunIT๙"/>
                <w:b/>
                <w:bCs/>
                <w:sz w:val="32"/>
                <w:szCs w:val="32"/>
                <w:cs/>
              </w:rPr>
              <w:t>รวม</w:t>
            </w:r>
          </w:p>
        </w:tc>
        <w:tc>
          <w:tcPr>
            <w:tcW w:w="1985" w:type="dxa"/>
          </w:tcPr>
          <w:p w:rsidR="0099329C" w:rsidRPr="001E3388" w:rsidRDefault="0099329C" w:rsidP="005A2351">
            <w:pPr>
              <w:jc w:val="right"/>
              <w:rPr>
                <w:rFonts w:ascii="TH SarabunIT๙" w:hAnsi="TH SarabunIT๙" w:cs="TH SarabunIT๙"/>
                <w:b/>
                <w:bCs/>
                <w:sz w:val="32"/>
                <w:szCs w:val="32"/>
                <w:cs/>
              </w:rPr>
            </w:pPr>
            <w:r w:rsidRPr="001E3388">
              <w:rPr>
                <w:rFonts w:ascii="TH SarabunIT๙" w:hAnsi="TH SarabunIT๙" w:cs="TH SarabunIT๙"/>
                <w:b/>
                <w:bCs/>
                <w:sz w:val="32"/>
                <w:szCs w:val="32"/>
                <w:cs/>
              </w:rPr>
              <w:t>1</w:t>
            </w:r>
            <w:r w:rsidRPr="001E3388">
              <w:rPr>
                <w:rFonts w:ascii="TH SarabunIT๙" w:hAnsi="TH SarabunIT๙" w:cs="TH SarabunIT๙"/>
                <w:b/>
                <w:bCs/>
                <w:sz w:val="32"/>
                <w:szCs w:val="32"/>
              </w:rPr>
              <w:t>,143</w:t>
            </w:r>
          </w:p>
        </w:tc>
        <w:tc>
          <w:tcPr>
            <w:tcW w:w="1185" w:type="dxa"/>
          </w:tcPr>
          <w:p w:rsidR="0099329C" w:rsidRPr="001E3388" w:rsidRDefault="0099329C" w:rsidP="005A2351">
            <w:pPr>
              <w:jc w:val="right"/>
              <w:rPr>
                <w:rFonts w:ascii="TH SarabunIT๙" w:hAnsi="TH SarabunIT๙" w:cs="TH SarabunIT๙"/>
                <w:b/>
                <w:bCs/>
                <w:sz w:val="32"/>
                <w:szCs w:val="32"/>
                <w:cs/>
              </w:rPr>
            </w:pPr>
            <w:r w:rsidRPr="001E3388">
              <w:rPr>
                <w:rFonts w:ascii="TH SarabunIT๙" w:hAnsi="TH SarabunIT๙" w:cs="TH SarabunIT๙"/>
                <w:b/>
                <w:bCs/>
                <w:sz w:val="32"/>
                <w:szCs w:val="32"/>
              </w:rPr>
              <w:t>1,883</w:t>
            </w:r>
          </w:p>
        </w:tc>
        <w:tc>
          <w:tcPr>
            <w:tcW w:w="1276" w:type="dxa"/>
          </w:tcPr>
          <w:p w:rsidR="0099329C" w:rsidRPr="001E3388" w:rsidRDefault="0099329C" w:rsidP="005A2351">
            <w:pPr>
              <w:jc w:val="right"/>
              <w:rPr>
                <w:rFonts w:ascii="TH SarabunIT๙" w:hAnsi="TH SarabunIT๙" w:cs="TH SarabunIT๙"/>
                <w:b/>
                <w:bCs/>
                <w:sz w:val="32"/>
                <w:szCs w:val="32"/>
                <w:cs/>
              </w:rPr>
            </w:pPr>
            <w:r w:rsidRPr="001E3388">
              <w:rPr>
                <w:rFonts w:ascii="TH SarabunIT๙" w:hAnsi="TH SarabunIT๙" w:cs="TH SarabunIT๙"/>
                <w:b/>
                <w:bCs/>
                <w:sz w:val="32"/>
                <w:szCs w:val="32"/>
              </w:rPr>
              <w:t>1,902</w:t>
            </w:r>
          </w:p>
        </w:tc>
        <w:tc>
          <w:tcPr>
            <w:tcW w:w="1366" w:type="dxa"/>
          </w:tcPr>
          <w:p w:rsidR="0099329C" w:rsidRPr="001E3388" w:rsidRDefault="0099329C" w:rsidP="005A2351">
            <w:pPr>
              <w:jc w:val="right"/>
              <w:rPr>
                <w:rFonts w:ascii="TH SarabunIT๙" w:hAnsi="TH SarabunIT๙" w:cs="TH SarabunIT๙"/>
                <w:b/>
                <w:bCs/>
                <w:sz w:val="32"/>
                <w:szCs w:val="32"/>
              </w:rPr>
            </w:pPr>
            <w:r w:rsidRPr="001E3388">
              <w:rPr>
                <w:rFonts w:ascii="TH SarabunIT๙" w:hAnsi="TH SarabunIT๙" w:cs="TH SarabunIT๙"/>
                <w:b/>
                <w:bCs/>
                <w:sz w:val="32"/>
                <w:szCs w:val="32"/>
              </w:rPr>
              <w:t>3</w:t>
            </w:r>
            <w:r w:rsidRPr="001E3388">
              <w:rPr>
                <w:rFonts w:ascii="TH SarabunIT๙" w:hAnsi="TH SarabunIT๙" w:cs="TH SarabunIT๙"/>
                <w:b/>
                <w:bCs/>
                <w:sz w:val="32"/>
                <w:szCs w:val="32"/>
                <w:cs/>
              </w:rPr>
              <w:t>,</w:t>
            </w:r>
            <w:r w:rsidRPr="001E3388">
              <w:rPr>
                <w:rFonts w:ascii="TH SarabunIT๙" w:hAnsi="TH SarabunIT๙" w:cs="TH SarabunIT๙"/>
                <w:b/>
                <w:bCs/>
                <w:sz w:val="32"/>
                <w:szCs w:val="32"/>
              </w:rPr>
              <w:t>785</w:t>
            </w:r>
          </w:p>
        </w:tc>
      </w:tr>
    </w:tbl>
    <w:p w:rsidR="00E20BD8" w:rsidRPr="00E20BD8" w:rsidRDefault="00E20BD8" w:rsidP="0099329C">
      <w:pPr>
        <w:jc w:val="thaiDistribute"/>
        <w:rPr>
          <w:rFonts w:ascii="TH SarabunIT๙" w:eastAsia="Angsana New" w:hAnsi="TH SarabunIT๙" w:cs="TH SarabunIT๙"/>
          <w:spacing w:val="4"/>
          <w:sz w:val="16"/>
          <w:szCs w:val="16"/>
        </w:rPr>
      </w:pPr>
    </w:p>
    <w:p w:rsidR="0072324D" w:rsidRDefault="00033888" w:rsidP="007D5527">
      <w:pPr>
        <w:jc w:val="center"/>
        <w:rPr>
          <w:rFonts w:ascii="TH SarabunIT๙" w:eastAsia="Angsana New" w:hAnsi="TH SarabunIT๙" w:cs="TH SarabunIT๙"/>
          <w:b/>
          <w:bCs/>
          <w:sz w:val="32"/>
          <w:szCs w:val="32"/>
        </w:rPr>
      </w:pPr>
      <w:r w:rsidRPr="00E20BD8">
        <w:rPr>
          <w:rFonts w:ascii="TH SarabunIT๙" w:eastAsia="Angsana New" w:hAnsi="TH SarabunIT๙" w:cs="TH SarabunIT๙" w:hint="cs"/>
          <w:b/>
          <w:bCs/>
          <w:sz w:val="32"/>
          <w:szCs w:val="32"/>
          <w:cs/>
        </w:rPr>
        <w:t xml:space="preserve">หมายเหตุ  </w:t>
      </w:r>
      <w:r w:rsidRPr="00E20BD8">
        <w:rPr>
          <w:rFonts w:ascii="TH SarabunIT๙" w:eastAsia="Angsana New" w:hAnsi="TH SarabunIT๙" w:cs="TH SarabunIT๙"/>
          <w:b/>
          <w:bCs/>
          <w:sz w:val="32"/>
          <w:szCs w:val="32"/>
        </w:rPr>
        <w:t xml:space="preserve">:  </w:t>
      </w:r>
      <w:r w:rsidRPr="00E20BD8">
        <w:rPr>
          <w:rFonts w:ascii="TH SarabunIT๙" w:eastAsia="Angsana New" w:hAnsi="TH SarabunIT๙" w:cs="TH SarabunIT๙"/>
          <w:b/>
          <w:bCs/>
          <w:sz w:val="32"/>
          <w:szCs w:val="32"/>
          <w:cs/>
        </w:rPr>
        <w:t>ข้อมูลจากสำนักทะเบียนอำเภอ</w:t>
      </w:r>
      <w:r w:rsidR="0099329C">
        <w:rPr>
          <w:rFonts w:ascii="TH SarabunIT๙" w:eastAsia="Angsana New" w:hAnsi="TH SarabunIT๙" w:cs="TH SarabunIT๙" w:hint="cs"/>
          <w:b/>
          <w:bCs/>
          <w:sz w:val="32"/>
          <w:szCs w:val="32"/>
          <w:cs/>
        </w:rPr>
        <w:t>คอนสวรรค์</w:t>
      </w:r>
      <w:r w:rsidRPr="00E20BD8">
        <w:rPr>
          <w:rFonts w:ascii="TH SarabunIT๙" w:eastAsia="Angsana New" w:hAnsi="TH SarabunIT๙" w:cs="TH SarabunIT๙"/>
          <w:b/>
          <w:bCs/>
          <w:sz w:val="32"/>
          <w:szCs w:val="32"/>
          <w:cs/>
        </w:rPr>
        <w:t xml:space="preserve">  ณ เดือน  พฤษภาคม  </w:t>
      </w:r>
      <w:r>
        <w:rPr>
          <w:rFonts w:ascii="TH SarabunIT๙" w:eastAsia="Angsana New" w:hAnsi="TH SarabunIT๙" w:cs="TH SarabunIT๙" w:hint="cs"/>
          <w:b/>
          <w:bCs/>
          <w:sz w:val="32"/>
          <w:szCs w:val="32"/>
          <w:cs/>
        </w:rPr>
        <w:t xml:space="preserve">พ.ศ. </w:t>
      </w:r>
      <w:r w:rsidRPr="00E20BD8">
        <w:rPr>
          <w:rFonts w:ascii="TH SarabunIT๙" w:eastAsia="Angsana New" w:hAnsi="TH SarabunIT๙" w:cs="TH SarabunIT๙"/>
          <w:b/>
          <w:bCs/>
          <w:sz w:val="32"/>
          <w:szCs w:val="32"/>
          <w:cs/>
        </w:rPr>
        <w:t>25</w:t>
      </w:r>
      <w:r w:rsidRPr="00E20BD8">
        <w:rPr>
          <w:rFonts w:ascii="TH SarabunIT๙" w:eastAsia="Angsana New" w:hAnsi="TH SarabunIT๙" w:cs="TH SarabunIT๙" w:hint="cs"/>
          <w:b/>
          <w:bCs/>
          <w:sz w:val="32"/>
          <w:szCs w:val="32"/>
          <w:cs/>
        </w:rPr>
        <w:t>๖๒</w:t>
      </w:r>
    </w:p>
    <w:p w:rsidR="00AC301B" w:rsidRDefault="00AC301B" w:rsidP="007D5527">
      <w:pPr>
        <w:jc w:val="center"/>
        <w:rPr>
          <w:rFonts w:ascii="TH SarabunIT๙" w:eastAsia="Angsana New" w:hAnsi="TH SarabunIT๙" w:cs="TH SarabunIT๙"/>
          <w:b/>
          <w:bCs/>
          <w:sz w:val="32"/>
          <w:szCs w:val="32"/>
        </w:rPr>
      </w:pPr>
    </w:p>
    <w:p w:rsidR="00D67049" w:rsidRDefault="00D67049" w:rsidP="007D5527">
      <w:pPr>
        <w:jc w:val="center"/>
        <w:rPr>
          <w:rFonts w:ascii="TH SarabunIT๙" w:eastAsia="Angsana New" w:hAnsi="TH SarabunIT๙" w:cs="TH SarabunIT๙"/>
          <w:b/>
          <w:bCs/>
          <w:sz w:val="32"/>
          <w:szCs w:val="32"/>
        </w:rPr>
      </w:pPr>
    </w:p>
    <w:p w:rsidR="00D67049" w:rsidRDefault="00D67049" w:rsidP="007D5527">
      <w:pPr>
        <w:jc w:val="center"/>
        <w:rPr>
          <w:rFonts w:ascii="TH SarabunIT๙" w:eastAsia="Angsana New" w:hAnsi="TH SarabunIT๙" w:cs="TH SarabunIT๙"/>
          <w:sz w:val="32"/>
          <w:szCs w:val="32"/>
        </w:rPr>
      </w:pPr>
    </w:p>
    <w:p w:rsidR="00D67049" w:rsidRDefault="00D67049" w:rsidP="007D5527">
      <w:pPr>
        <w:jc w:val="center"/>
        <w:rPr>
          <w:rFonts w:ascii="TH SarabunIT๙" w:eastAsia="Angsana New" w:hAnsi="TH SarabunIT๙" w:cs="TH SarabunIT๙"/>
          <w:sz w:val="32"/>
          <w:szCs w:val="32"/>
        </w:rPr>
      </w:pPr>
      <w:r w:rsidRPr="00D67049">
        <w:rPr>
          <w:rFonts w:ascii="TH SarabunIT๙" w:eastAsia="Angsana New" w:hAnsi="TH SarabunIT๙" w:cs="TH SarabunIT๙"/>
          <w:sz w:val="32"/>
          <w:szCs w:val="32"/>
        </w:rPr>
        <w:lastRenderedPageBreak/>
        <w:t>-4-</w:t>
      </w:r>
    </w:p>
    <w:p w:rsidR="00D67049" w:rsidRPr="00D67049" w:rsidRDefault="00D67049" w:rsidP="007D5527">
      <w:pPr>
        <w:jc w:val="center"/>
        <w:rPr>
          <w:rFonts w:ascii="TH SarabunIT๙" w:eastAsia="Angsana New" w:hAnsi="TH SarabunIT๙" w:cs="TH SarabunIT๙"/>
          <w:sz w:val="32"/>
          <w:szCs w:val="32"/>
        </w:rPr>
      </w:pPr>
    </w:p>
    <w:p w:rsidR="007D5527" w:rsidRDefault="007D5527" w:rsidP="007D5527">
      <w:pPr>
        <w:rPr>
          <w:rFonts w:ascii="TH SarabunIT๙" w:hAnsi="TH SarabunIT๙" w:cs="TH SarabunIT๙"/>
          <w:b/>
          <w:bCs/>
          <w:sz w:val="36"/>
          <w:szCs w:val="36"/>
        </w:rPr>
      </w:pPr>
      <w:r>
        <w:rPr>
          <w:rFonts w:ascii="TH SarabunIT๙" w:hAnsi="TH SarabunIT๙" w:cs="TH SarabunIT๙" w:hint="cs"/>
          <w:b/>
          <w:bCs/>
          <w:sz w:val="36"/>
          <w:szCs w:val="36"/>
          <w:cs/>
        </w:rPr>
        <w:t>4. สภาพสังคม</w:t>
      </w:r>
    </w:p>
    <w:p w:rsidR="007D5527" w:rsidRPr="007D5527" w:rsidRDefault="007D5527" w:rsidP="007D5527">
      <w:pPr>
        <w:rPr>
          <w:rFonts w:ascii="TH SarabunIT๙" w:hAnsi="TH SarabunIT๙" w:cs="TH SarabunIT๙"/>
          <w:b/>
          <w:bCs/>
          <w:sz w:val="16"/>
          <w:szCs w:val="16"/>
        </w:rPr>
      </w:pPr>
    </w:p>
    <w:p w:rsidR="007D5527" w:rsidRPr="007D5527" w:rsidRDefault="007D5527" w:rsidP="007D5527">
      <w:pPr>
        <w:ind w:firstLine="720"/>
        <w:rPr>
          <w:rFonts w:ascii="TH SarabunIT๙" w:hAnsi="TH SarabunIT๙" w:cs="TH SarabunIT๙"/>
          <w:b/>
          <w:bCs/>
          <w:sz w:val="36"/>
          <w:szCs w:val="36"/>
        </w:rPr>
      </w:pPr>
      <w:r w:rsidRPr="007D5527">
        <w:rPr>
          <w:rFonts w:ascii="TH SarabunIT๙" w:hAnsi="TH SarabunIT๙" w:cs="TH SarabunIT๙"/>
          <w:b/>
          <w:bCs/>
          <w:sz w:val="36"/>
          <w:szCs w:val="36"/>
          <w:cs/>
        </w:rPr>
        <w:t>๔.๑  การศึกษา</w:t>
      </w:r>
    </w:p>
    <w:p w:rsidR="007D5527" w:rsidRPr="001E3388" w:rsidRDefault="007D5527" w:rsidP="007D5527">
      <w:pPr>
        <w:ind w:firstLine="1440"/>
        <w:jc w:val="thaiDistribute"/>
        <w:rPr>
          <w:rFonts w:ascii="TH SarabunIT๙" w:hAnsi="TH SarabunIT๙" w:cs="TH SarabunIT๙"/>
          <w:b/>
          <w:bCs/>
          <w:sz w:val="32"/>
          <w:szCs w:val="32"/>
        </w:rPr>
      </w:pPr>
      <w:r w:rsidRPr="001E3388">
        <w:rPr>
          <w:rFonts w:ascii="TH SarabunIT๙" w:hAnsi="TH SarabunIT๙" w:cs="TH SarabunIT๙"/>
          <w:sz w:val="32"/>
          <w:szCs w:val="32"/>
          <w:cs/>
        </w:rPr>
        <w:t>ตำบลยางหวาย มีการจัดการศึกษาทั้งสองรูปแบบคือการศึกษาในระบบโรงเรียนและนอกระบบโรงเรียน ตั้งแต่ก่อนประถมศึกษาไปจนถึงระดับมัธยมศึกษา มีสถานศึกษาตั้งอยู่ในตำบล</w:t>
      </w:r>
      <w:r>
        <w:rPr>
          <w:rFonts w:ascii="TH SarabunIT๙" w:hAnsi="TH SarabunIT๙" w:cs="TH SarabunIT๙" w:hint="cs"/>
          <w:sz w:val="32"/>
          <w:szCs w:val="32"/>
          <w:cs/>
        </w:rPr>
        <w:t xml:space="preserve"> </w:t>
      </w:r>
      <w:r w:rsidRPr="001E3388">
        <w:rPr>
          <w:rFonts w:ascii="TH SarabunIT๙" w:hAnsi="TH SarabunIT๙" w:cs="TH SarabunIT๙"/>
          <w:sz w:val="32"/>
          <w:szCs w:val="32"/>
          <w:cs/>
        </w:rPr>
        <w:t xml:space="preserve"> จำนวน 3 แห่ง ดังนี้</w:t>
      </w:r>
    </w:p>
    <w:p w:rsidR="007D5527" w:rsidRPr="001E3388" w:rsidRDefault="007D5527" w:rsidP="007D5527">
      <w:pPr>
        <w:ind w:left="720" w:firstLine="720"/>
        <w:rPr>
          <w:rFonts w:ascii="TH SarabunIT๙" w:hAnsi="TH SarabunIT๙" w:cs="TH SarabunIT๙"/>
          <w:sz w:val="32"/>
          <w:szCs w:val="32"/>
        </w:rPr>
      </w:pPr>
      <w:r w:rsidRPr="001E3388">
        <w:rPr>
          <w:rFonts w:ascii="TH SarabunIT๙" w:hAnsi="TH SarabunIT๙" w:cs="TH SarabunIT๙"/>
          <w:sz w:val="32"/>
          <w:szCs w:val="32"/>
          <w:cs/>
        </w:rPr>
        <w:t>-  โรงเรียนระดับประถมศึกษา</w:t>
      </w:r>
      <w:r w:rsidRPr="001E3388">
        <w:rPr>
          <w:rFonts w:ascii="TH SarabunIT๙" w:hAnsi="TH SarabunIT๙" w:cs="TH SarabunIT๙"/>
          <w:sz w:val="32"/>
          <w:szCs w:val="32"/>
          <w:cs/>
        </w:rPr>
        <w:tab/>
      </w:r>
      <w:r w:rsidRPr="001E3388">
        <w:rPr>
          <w:rFonts w:ascii="TH SarabunIT๙" w:hAnsi="TH SarabunIT๙" w:cs="TH SarabunIT๙"/>
          <w:sz w:val="32"/>
          <w:szCs w:val="32"/>
          <w:cs/>
        </w:rPr>
        <w:tab/>
      </w:r>
      <w:r w:rsidRPr="001E3388">
        <w:rPr>
          <w:rFonts w:ascii="TH SarabunIT๙" w:hAnsi="TH SarabunIT๙" w:cs="TH SarabunIT๙"/>
          <w:sz w:val="32"/>
          <w:szCs w:val="32"/>
          <w:cs/>
        </w:rPr>
        <w:tab/>
        <w:t>จำนวน</w:t>
      </w:r>
      <w:r w:rsidRPr="001E3388">
        <w:rPr>
          <w:rFonts w:ascii="TH SarabunIT๙" w:hAnsi="TH SarabunIT๙" w:cs="TH SarabunIT๙"/>
          <w:sz w:val="32"/>
          <w:szCs w:val="32"/>
          <w:cs/>
        </w:rPr>
        <w:tab/>
        <w:t xml:space="preserve"> ๒  แห่ง</w:t>
      </w:r>
    </w:p>
    <w:p w:rsidR="007D5527" w:rsidRPr="001E3388" w:rsidRDefault="007D5527" w:rsidP="007D5527">
      <w:pPr>
        <w:ind w:left="720" w:firstLine="720"/>
        <w:rPr>
          <w:rFonts w:ascii="TH SarabunIT๙" w:hAnsi="TH SarabunIT๙" w:cs="TH SarabunIT๙"/>
          <w:sz w:val="32"/>
          <w:szCs w:val="32"/>
        </w:rPr>
      </w:pPr>
      <w:r w:rsidRPr="001E3388">
        <w:rPr>
          <w:rFonts w:ascii="TH SarabunIT๙" w:hAnsi="TH SarabunIT๙" w:cs="TH SarabunIT๙"/>
          <w:sz w:val="32"/>
          <w:szCs w:val="32"/>
          <w:cs/>
        </w:rPr>
        <w:t>-  โรงเรียนมัธยมศึกษา</w:t>
      </w:r>
      <w:r w:rsidRPr="001E3388">
        <w:rPr>
          <w:rFonts w:ascii="TH SarabunIT๙" w:hAnsi="TH SarabunIT๙" w:cs="TH SarabunIT๙"/>
          <w:sz w:val="32"/>
          <w:szCs w:val="32"/>
        </w:rPr>
        <w:t>(</w:t>
      </w:r>
      <w:r w:rsidRPr="001E3388">
        <w:rPr>
          <w:rFonts w:ascii="TH SarabunIT๙" w:hAnsi="TH SarabunIT๙" w:cs="TH SarabunIT๙"/>
          <w:sz w:val="32"/>
          <w:szCs w:val="32"/>
          <w:cs/>
        </w:rPr>
        <w:t>ขยายโอกาส</w:t>
      </w:r>
      <w:r w:rsidRPr="001E3388">
        <w:rPr>
          <w:rFonts w:ascii="TH SarabunIT๙" w:hAnsi="TH SarabunIT๙" w:cs="TH SarabunIT๙"/>
          <w:sz w:val="32"/>
          <w:szCs w:val="32"/>
        </w:rPr>
        <w:t>)</w:t>
      </w:r>
      <w:r w:rsidRPr="001E3388">
        <w:rPr>
          <w:rFonts w:ascii="TH SarabunIT๙" w:hAnsi="TH SarabunIT๙" w:cs="TH SarabunIT๙"/>
          <w:sz w:val="32"/>
          <w:szCs w:val="32"/>
        </w:rPr>
        <w:tab/>
      </w:r>
      <w:r w:rsidRPr="001E3388">
        <w:rPr>
          <w:rFonts w:ascii="TH SarabunIT๙" w:hAnsi="TH SarabunIT๙" w:cs="TH SarabunIT๙"/>
          <w:sz w:val="32"/>
          <w:szCs w:val="32"/>
        </w:rPr>
        <w:tab/>
      </w:r>
      <w:r w:rsidRPr="001E3388">
        <w:rPr>
          <w:rFonts w:ascii="TH SarabunIT๙" w:hAnsi="TH SarabunIT๙" w:cs="TH SarabunIT๙"/>
          <w:sz w:val="32"/>
          <w:szCs w:val="32"/>
          <w:cs/>
        </w:rPr>
        <w:t>จำนวน</w:t>
      </w:r>
      <w:r w:rsidRPr="001E3388">
        <w:rPr>
          <w:rFonts w:ascii="TH SarabunIT๙" w:hAnsi="TH SarabunIT๙" w:cs="TH SarabunIT๙"/>
          <w:sz w:val="32"/>
          <w:szCs w:val="32"/>
          <w:cs/>
        </w:rPr>
        <w:tab/>
        <w:t xml:space="preserve"> ๑  แห่ง</w:t>
      </w:r>
    </w:p>
    <w:p w:rsidR="007D5527" w:rsidRPr="001E3388" w:rsidRDefault="007D5527" w:rsidP="007D5527">
      <w:pPr>
        <w:ind w:left="720" w:firstLine="720"/>
        <w:rPr>
          <w:rFonts w:ascii="TH SarabunIT๙" w:hAnsi="TH SarabunIT๙" w:cs="TH SarabunIT๙"/>
          <w:sz w:val="32"/>
          <w:szCs w:val="32"/>
        </w:rPr>
      </w:pPr>
      <w:r w:rsidRPr="001E3388">
        <w:rPr>
          <w:rFonts w:ascii="TH SarabunIT๙" w:hAnsi="TH SarabunIT๙" w:cs="TH SarabunIT๙"/>
          <w:sz w:val="32"/>
          <w:szCs w:val="32"/>
          <w:cs/>
        </w:rPr>
        <w:t>-  ศูนย์พัฒนาเด็กเล็ก</w:t>
      </w:r>
      <w:r w:rsidRPr="001E3388">
        <w:rPr>
          <w:rFonts w:ascii="TH SarabunIT๙" w:hAnsi="TH SarabunIT๙" w:cs="TH SarabunIT๙"/>
          <w:sz w:val="32"/>
          <w:szCs w:val="32"/>
          <w:cs/>
        </w:rPr>
        <w:tab/>
      </w:r>
      <w:r w:rsidRPr="001E3388">
        <w:rPr>
          <w:rFonts w:ascii="TH SarabunIT๙" w:hAnsi="TH SarabunIT๙" w:cs="TH SarabunIT๙"/>
          <w:sz w:val="32"/>
          <w:szCs w:val="32"/>
          <w:cs/>
        </w:rPr>
        <w:tab/>
      </w:r>
      <w:r w:rsidRPr="001E3388">
        <w:rPr>
          <w:rFonts w:ascii="TH SarabunIT๙" w:hAnsi="TH SarabunIT๙" w:cs="TH SarabunIT๙"/>
          <w:sz w:val="32"/>
          <w:szCs w:val="32"/>
          <w:cs/>
        </w:rPr>
        <w:tab/>
      </w:r>
      <w:r w:rsidRPr="001E3388">
        <w:rPr>
          <w:rFonts w:ascii="TH SarabunIT๙" w:hAnsi="TH SarabunIT๙" w:cs="TH SarabunIT๙"/>
          <w:sz w:val="32"/>
          <w:szCs w:val="32"/>
          <w:cs/>
        </w:rPr>
        <w:tab/>
        <w:t>จำนวน</w:t>
      </w:r>
      <w:r w:rsidRPr="001E3388">
        <w:rPr>
          <w:rFonts w:ascii="TH SarabunIT๙" w:hAnsi="TH SarabunIT๙" w:cs="TH SarabunIT๙"/>
          <w:sz w:val="32"/>
          <w:szCs w:val="32"/>
          <w:cs/>
        </w:rPr>
        <w:tab/>
      </w:r>
      <w:r>
        <w:rPr>
          <w:rFonts w:ascii="TH SarabunIT๙" w:hAnsi="TH SarabunIT๙" w:cs="TH SarabunIT๙" w:hint="cs"/>
          <w:sz w:val="32"/>
          <w:szCs w:val="32"/>
          <w:cs/>
        </w:rPr>
        <w:t xml:space="preserve"> </w:t>
      </w:r>
      <w:r w:rsidRPr="001E3388">
        <w:rPr>
          <w:rFonts w:ascii="TH SarabunIT๙" w:hAnsi="TH SarabunIT๙" w:cs="TH SarabunIT๙"/>
          <w:sz w:val="32"/>
          <w:szCs w:val="32"/>
          <w:cs/>
        </w:rPr>
        <w:t>1  แห่ง</w:t>
      </w:r>
    </w:p>
    <w:p w:rsidR="007D5527" w:rsidRPr="001E3388" w:rsidRDefault="007D5527" w:rsidP="007D5527">
      <w:pPr>
        <w:ind w:left="720" w:firstLine="720"/>
        <w:rPr>
          <w:rFonts w:ascii="TH SarabunIT๙" w:hAnsi="TH SarabunIT๙" w:cs="TH SarabunIT๙"/>
          <w:sz w:val="32"/>
          <w:szCs w:val="32"/>
        </w:rPr>
      </w:pPr>
      <w:r w:rsidRPr="001E3388">
        <w:rPr>
          <w:rFonts w:ascii="TH SarabunIT๙" w:hAnsi="TH SarabunIT๙" w:cs="TH SarabunIT๙"/>
          <w:sz w:val="32"/>
          <w:szCs w:val="32"/>
          <w:cs/>
        </w:rPr>
        <w:t>-  ที่อ่านหนังสือพิมพ์ประจำหมู่บ้าน</w:t>
      </w:r>
      <w:r w:rsidRPr="001E3388">
        <w:rPr>
          <w:rFonts w:ascii="TH SarabunIT๙" w:hAnsi="TH SarabunIT๙" w:cs="TH SarabunIT๙"/>
          <w:sz w:val="32"/>
          <w:szCs w:val="32"/>
          <w:cs/>
        </w:rPr>
        <w:tab/>
      </w:r>
      <w:r w:rsidRPr="001E3388">
        <w:rPr>
          <w:rFonts w:ascii="TH SarabunIT๙" w:hAnsi="TH SarabunIT๙" w:cs="TH SarabunIT๙"/>
          <w:sz w:val="32"/>
          <w:szCs w:val="32"/>
          <w:cs/>
        </w:rPr>
        <w:tab/>
        <w:t>จำนวน</w:t>
      </w:r>
      <w:r>
        <w:rPr>
          <w:rFonts w:ascii="TH SarabunIT๙" w:hAnsi="TH SarabunIT๙" w:cs="TH SarabunIT๙" w:hint="cs"/>
          <w:sz w:val="32"/>
          <w:szCs w:val="32"/>
          <w:cs/>
        </w:rPr>
        <w:t xml:space="preserve"> </w:t>
      </w:r>
      <w:r w:rsidRPr="001E3388">
        <w:rPr>
          <w:rFonts w:ascii="TH SarabunIT๙" w:hAnsi="TH SarabunIT๙" w:cs="TH SarabunIT๙"/>
          <w:sz w:val="32"/>
          <w:szCs w:val="32"/>
          <w:cs/>
        </w:rPr>
        <w:tab/>
      </w:r>
      <w:r>
        <w:rPr>
          <w:rFonts w:ascii="TH SarabunIT๙" w:hAnsi="TH SarabunIT๙" w:cs="TH SarabunIT๙" w:hint="cs"/>
          <w:sz w:val="32"/>
          <w:szCs w:val="32"/>
          <w:cs/>
        </w:rPr>
        <w:t xml:space="preserve"> </w:t>
      </w:r>
      <w:r w:rsidRPr="001E3388">
        <w:rPr>
          <w:rFonts w:ascii="TH SarabunIT๙" w:hAnsi="TH SarabunIT๙" w:cs="TH SarabunIT๙"/>
          <w:sz w:val="32"/>
          <w:szCs w:val="32"/>
          <w:cs/>
        </w:rPr>
        <w:t>9  แห่ง</w:t>
      </w:r>
    </w:p>
    <w:p w:rsidR="007D5527" w:rsidRDefault="007D5527" w:rsidP="007D5527">
      <w:pPr>
        <w:ind w:left="720" w:firstLine="720"/>
        <w:rPr>
          <w:rFonts w:ascii="TH SarabunIT๙" w:hAnsi="TH SarabunIT๙" w:cs="TH SarabunIT๙"/>
          <w:sz w:val="32"/>
          <w:szCs w:val="32"/>
        </w:rPr>
      </w:pPr>
      <w:r w:rsidRPr="001E3388">
        <w:rPr>
          <w:rFonts w:ascii="TH SarabunIT๙" w:hAnsi="TH SarabunIT๙" w:cs="TH SarabunIT๙"/>
          <w:sz w:val="32"/>
          <w:szCs w:val="32"/>
          <w:cs/>
        </w:rPr>
        <w:t>-  ศูนย์อินเตอร์เน็ตประจำตำบล</w:t>
      </w:r>
      <w:r w:rsidRPr="001E3388">
        <w:rPr>
          <w:rFonts w:ascii="TH SarabunIT๙" w:hAnsi="TH SarabunIT๙" w:cs="TH SarabunIT๙"/>
          <w:sz w:val="32"/>
          <w:szCs w:val="32"/>
          <w:cs/>
        </w:rPr>
        <w:tab/>
      </w:r>
      <w:r w:rsidRPr="001E3388">
        <w:rPr>
          <w:rFonts w:ascii="TH SarabunIT๙" w:hAnsi="TH SarabunIT๙" w:cs="TH SarabunIT๙"/>
          <w:sz w:val="32"/>
          <w:szCs w:val="32"/>
          <w:cs/>
        </w:rPr>
        <w:tab/>
      </w:r>
      <w:r w:rsidRPr="001E3388">
        <w:rPr>
          <w:rFonts w:ascii="TH SarabunIT๙" w:hAnsi="TH SarabunIT๙" w:cs="TH SarabunIT๙"/>
          <w:sz w:val="32"/>
          <w:szCs w:val="32"/>
          <w:cs/>
        </w:rPr>
        <w:tab/>
        <w:t>จำนวน</w:t>
      </w:r>
      <w:r w:rsidRPr="001E3388">
        <w:rPr>
          <w:rFonts w:ascii="TH SarabunIT๙" w:hAnsi="TH SarabunIT๙" w:cs="TH SarabunIT๙"/>
          <w:sz w:val="32"/>
          <w:szCs w:val="32"/>
          <w:cs/>
        </w:rPr>
        <w:tab/>
        <w:t xml:space="preserve"> ๑  แห่ง</w:t>
      </w:r>
    </w:p>
    <w:p w:rsidR="007D5527" w:rsidRPr="007D5527" w:rsidRDefault="007D5527" w:rsidP="007D5527">
      <w:pPr>
        <w:ind w:left="720" w:firstLine="720"/>
        <w:rPr>
          <w:rFonts w:ascii="TH SarabunIT๙" w:hAnsi="TH SarabunIT๙" w:cs="TH SarabunIT๙"/>
          <w:sz w:val="16"/>
          <w:szCs w:val="16"/>
        </w:rPr>
      </w:pPr>
    </w:p>
    <w:p w:rsidR="007D5527" w:rsidRPr="007D5527" w:rsidRDefault="007D5527" w:rsidP="007D5527">
      <w:pPr>
        <w:ind w:firstLine="720"/>
        <w:rPr>
          <w:rFonts w:ascii="TH SarabunIT๙" w:hAnsi="TH SarabunIT๙" w:cs="TH SarabunIT๙"/>
          <w:b/>
          <w:bCs/>
          <w:sz w:val="36"/>
          <w:szCs w:val="36"/>
          <w:cs/>
        </w:rPr>
      </w:pPr>
      <w:r w:rsidRPr="007D5527">
        <w:rPr>
          <w:rFonts w:ascii="TH SarabunIT๙" w:hAnsi="TH SarabunIT๙" w:cs="TH SarabunIT๙"/>
          <w:b/>
          <w:bCs/>
          <w:sz w:val="36"/>
          <w:szCs w:val="36"/>
          <w:cs/>
        </w:rPr>
        <w:t>๔.๒  การสาธารณสุข</w:t>
      </w:r>
    </w:p>
    <w:p w:rsidR="007D5527" w:rsidRPr="001E3388" w:rsidRDefault="007D5527" w:rsidP="007D5527">
      <w:pPr>
        <w:ind w:left="720" w:firstLine="720"/>
        <w:rPr>
          <w:rFonts w:ascii="TH SarabunIT๙" w:hAnsi="TH SarabunIT๙" w:cs="TH SarabunIT๙"/>
          <w:sz w:val="32"/>
          <w:szCs w:val="32"/>
        </w:rPr>
      </w:pPr>
      <w:r w:rsidRPr="001E3388">
        <w:rPr>
          <w:rFonts w:ascii="TH SarabunIT๙" w:hAnsi="TH SarabunIT๙" w:cs="TH SarabunIT๙"/>
          <w:sz w:val="32"/>
          <w:szCs w:val="32"/>
          <w:cs/>
        </w:rPr>
        <w:t>-  รพ</w:t>
      </w:r>
      <w:r w:rsidRPr="001E3388">
        <w:rPr>
          <w:rFonts w:ascii="TH SarabunIT๙" w:hAnsi="TH SarabunIT๙" w:cs="TH SarabunIT๙"/>
          <w:sz w:val="32"/>
          <w:szCs w:val="32"/>
        </w:rPr>
        <w:t>.</w:t>
      </w:r>
      <w:r w:rsidRPr="001E3388">
        <w:rPr>
          <w:rFonts w:ascii="TH SarabunIT๙" w:hAnsi="TH SarabunIT๙" w:cs="TH SarabunIT๙"/>
          <w:sz w:val="32"/>
          <w:szCs w:val="32"/>
          <w:cs/>
        </w:rPr>
        <w:t>ส่งเสริมสุขภาพชุมชนตำบลยางหวาย</w:t>
      </w:r>
      <w:r w:rsidRPr="001E3388">
        <w:rPr>
          <w:rFonts w:ascii="TH SarabunIT๙" w:hAnsi="TH SarabunIT๙" w:cs="TH SarabunIT๙"/>
          <w:sz w:val="32"/>
          <w:szCs w:val="32"/>
          <w:cs/>
        </w:rPr>
        <w:tab/>
      </w:r>
      <w:r>
        <w:rPr>
          <w:rFonts w:ascii="TH SarabunIT๙" w:hAnsi="TH SarabunIT๙" w:cs="TH SarabunIT๙" w:hint="cs"/>
          <w:sz w:val="32"/>
          <w:szCs w:val="32"/>
          <w:cs/>
        </w:rPr>
        <w:tab/>
      </w:r>
      <w:r w:rsidRPr="001E3388">
        <w:rPr>
          <w:rFonts w:ascii="TH SarabunIT๙" w:hAnsi="TH SarabunIT๙" w:cs="TH SarabunIT๙"/>
          <w:sz w:val="32"/>
          <w:szCs w:val="32"/>
          <w:cs/>
        </w:rPr>
        <w:t>จำนวน</w:t>
      </w:r>
      <w:r w:rsidRPr="001E3388">
        <w:rPr>
          <w:rFonts w:ascii="TH SarabunIT๙" w:hAnsi="TH SarabunIT๙" w:cs="TH SarabunIT๙"/>
          <w:sz w:val="32"/>
          <w:szCs w:val="32"/>
          <w:cs/>
        </w:rPr>
        <w:tab/>
        <w:t xml:space="preserve">    ๑  แห่ง</w:t>
      </w:r>
    </w:p>
    <w:p w:rsidR="007D5527" w:rsidRPr="001E3388" w:rsidRDefault="007D5527" w:rsidP="007D5527">
      <w:pPr>
        <w:ind w:left="720" w:firstLine="720"/>
        <w:rPr>
          <w:rFonts w:ascii="TH SarabunIT๙" w:hAnsi="TH SarabunIT๙" w:cs="TH SarabunIT๙"/>
          <w:sz w:val="32"/>
          <w:szCs w:val="32"/>
        </w:rPr>
      </w:pPr>
      <w:r w:rsidRPr="001E3388">
        <w:rPr>
          <w:rFonts w:ascii="TH SarabunIT๙" w:hAnsi="TH SarabunIT๙" w:cs="TH SarabunIT๙"/>
          <w:sz w:val="32"/>
          <w:szCs w:val="32"/>
          <w:cs/>
        </w:rPr>
        <w:t>-  กองทุนหลักประกันสุขภาพ</w:t>
      </w:r>
      <w:r w:rsidRPr="001E3388">
        <w:rPr>
          <w:rFonts w:ascii="TH SarabunIT๙" w:hAnsi="TH SarabunIT๙" w:cs="TH SarabunIT๙"/>
          <w:sz w:val="32"/>
          <w:szCs w:val="32"/>
          <w:cs/>
        </w:rPr>
        <w:tab/>
      </w:r>
      <w:r w:rsidRPr="001E3388">
        <w:rPr>
          <w:rFonts w:ascii="TH SarabunIT๙" w:hAnsi="TH SarabunIT๙" w:cs="TH SarabunIT๙"/>
          <w:sz w:val="32"/>
          <w:szCs w:val="32"/>
          <w:cs/>
        </w:rPr>
        <w:tab/>
      </w:r>
      <w:r w:rsidRPr="001E3388">
        <w:rPr>
          <w:rFonts w:ascii="TH SarabunIT๙" w:hAnsi="TH SarabunIT๙" w:cs="TH SarabunIT๙"/>
          <w:sz w:val="32"/>
          <w:szCs w:val="32"/>
          <w:cs/>
        </w:rPr>
        <w:tab/>
        <w:t>จำนวน</w:t>
      </w:r>
      <w:r w:rsidRPr="001E3388">
        <w:rPr>
          <w:rFonts w:ascii="TH SarabunIT๙" w:hAnsi="TH SarabunIT๙" w:cs="TH SarabunIT๙"/>
          <w:sz w:val="32"/>
          <w:szCs w:val="32"/>
          <w:cs/>
        </w:rPr>
        <w:tab/>
        <w:t xml:space="preserve">    ๑  กองทุน</w:t>
      </w:r>
    </w:p>
    <w:p w:rsidR="007D5527" w:rsidRPr="001E3388" w:rsidRDefault="007D5527" w:rsidP="007D5527">
      <w:pPr>
        <w:ind w:left="720" w:firstLine="720"/>
        <w:rPr>
          <w:rFonts w:ascii="TH SarabunIT๙" w:hAnsi="TH SarabunIT๙" w:cs="TH SarabunIT๙"/>
          <w:sz w:val="32"/>
          <w:szCs w:val="32"/>
          <w:cs/>
        </w:rPr>
      </w:pPr>
      <w:r w:rsidRPr="001E3388">
        <w:rPr>
          <w:rFonts w:ascii="TH SarabunIT๙" w:hAnsi="TH SarabunIT๙" w:cs="TH SarabunIT๙"/>
          <w:sz w:val="32"/>
          <w:szCs w:val="32"/>
          <w:cs/>
        </w:rPr>
        <w:t>-  อสม. ประจำตำบล</w:t>
      </w:r>
      <w:r w:rsidRPr="001E3388">
        <w:rPr>
          <w:rFonts w:ascii="TH SarabunIT๙" w:hAnsi="TH SarabunIT๙" w:cs="TH SarabunIT๙"/>
          <w:sz w:val="32"/>
          <w:szCs w:val="32"/>
          <w:cs/>
        </w:rPr>
        <w:tab/>
      </w:r>
      <w:r w:rsidRPr="001E3388">
        <w:rPr>
          <w:rFonts w:ascii="TH SarabunIT๙" w:hAnsi="TH SarabunIT๙" w:cs="TH SarabunIT๙"/>
          <w:sz w:val="32"/>
          <w:szCs w:val="32"/>
          <w:cs/>
        </w:rPr>
        <w:tab/>
      </w:r>
      <w:r w:rsidRPr="001E3388">
        <w:rPr>
          <w:rFonts w:ascii="TH SarabunIT๙" w:hAnsi="TH SarabunIT๙" w:cs="TH SarabunIT๙"/>
          <w:sz w:val="32"/>
          <w:szCs w:val="32"/>
          <w:cs/>
        </w:rPr>
        <w:tab/>
      </w:r>
      <w:r w:rsidRPr="001E3388">
        <w:rPr>
          <w:rFonts w:ascii="TH SarabunIT๙" w:hAnsi="TH SarabunIT๙" w:cs="TH SarabunIT๙"/>
          <w:sz w:val="32"/>
          <w:szCs w:val="32"/>
          <w:cs/>
        </w:rPr>
        <w:tab/>
        <w:t xml:space="preserve">จำนวน  </w:t>
      </w:r>
      <w:r>
        <w:rPr>
          <w:rFonts w:ascii="TH SarabunIT๙" w:hAnsi="TH SarabunIT๙" w:cs="TH SarabunIT๙" w:hint="cs"/>
          <w:sz w:val="32"/>
          <w:szCs w:val="32"/>
          <w:cs/>
        </w:rPr>
        <w:t>11</w:t>
      </w:r>
      <w:r w:rsidR="007B5759">
        <w:rPr>
          <w:rFonts w:ascii="TH SarabunIT๙" w:hAnsi="TH SarabunIT๙" w:cs="TH SarabunIT๙" w:hint="cs"/>
          <w:sz w:val="32"/>
          <w:szCs w:val="32"/>
          <w:cs/>
        </w:rPr>
        <w:t>4</w:t>
      </w:r>
      <w:r w:rsidRPr="001E3388">
        <w:rPr>
          <w:rFonts w:ascii="TH SarabunIT๙" w:hAnsi="TH SarabunIT๙" w:cs="TH SarabunIT๙"/>
          <w:sz w:val="32"/>
          <w:szCs w:val="32"/>
          <w:cs/>
        </w:rPr>
        <w:t xml:space="preserve">  คน</w:t>
      </w:r>
    </w:p>
    <w:p w:rsidR="007D5527" w:rsidRPr="001E3388" w:rsidRDefault="007D5527" w:rsidP="007D5527">
      <w:pPr>
        <w:ind w:left="720" w:firstLine="720"/>
        <w:rPr>
          <w:rFonts w:ascii="TH SarabunIT๙" w:hAnsi="TH SarabunIT๙" w:cs="TH SarabunIT๙"/>
          <w:sz w:val="32"/>
          <w:szCs w:val="32"/>
        </w:rPr>
      </w:pPr>
      <w:r w:rsidRPr="001E3388">
        <w:rPr>
          <w:rFonts w:ascii="TH SarabunIT๙" w:hAnsi="TH SarabunIT๙" w:cs="TH SarabunIT๙"/>
          <w:sz w:val="32"/>
          <w:szCs w:val="32"/>
        </w:rPr>
        <w:t xml:space="preserve">-  </w:t>
      </w:r>
      <w:r w:rsidRPr="001E3388">
        <w:rPr>
          <w:rFonts w:ascii="TH SarabunIT๙" w:hAnsi="TH SarabunIT๙" w:cs="TH SarabunIT๙"/>
          <w:sz w:val="32"/>
          <w:szCs w:val="32"/>
          <w:cs/>
        </w:rPr>
        <w:t>แพทย์ประจำตำบล</w:t>
      </w:r>
      <w:r w:rsidRPr="001E3388">
        <w:rPr>
          <w:rFonts w:ascii="TH SarabunIT๙" w:hAnsi="TH SarabunIT๙" w:cs="TH SarabunIT๙"/>
          <w:sz w:val="32"/>
          <w:szCs w:val="32"/>
          <w:cs/>
        </w:rPr>
        <w:tab/>
      </w:r>
      <w:r w:rsidRPr="001E3388">
        <w:rPr>
          <w:rFonts w:ascii="TH SarabunIT๙" w:hAnsi="TH SarabunIT๙" w:cs="TH SarabunIT๙"/>
          <w:sz w:val="32"/>
          <w:szCs w:val="32"/>
          <w:cs/>
        </w:rPr>
        <w:tab/>
      </w:r>
      <w:r w:rsidRPr="001E3388">
        <w:rPr>
          <w:rFonts w:ascii="TH SarabunIT๙" w:hAnsi="TH SarabunIT๙" w:cs="TH SarabunIT๙"/>
          <w:sz w:val="32"/>
          <w:szCs w:val="32"/>
          <w:cs/>
        </w:rPr>
        <w:tab/>
      </w:r>
      <w:r w:rsidRPr="001E3388">
        <w:rPr>
          <w:rFonts w:ascii="TH SarabunIT๙" w:hAnsi="TH SarabunIT๙" w:cs="TH SarabunIT๙"/>
          <w:sz w:val="32"/>
          <w:szCs w:val="32"/>
          <w:cs/>
        </w:rPr>
        <w:tab/>
        <w:t>จำนวน</w:t>
      </w:r>
      <w:r w:rsidRPr="001E3388">
        <w:rPr>
          <w:rFonts w:ascii="TH SarabunIT๙" w:hAnsi="TH SarabunIT๙" w:cs="TH SarabunIT๙"/>
          <w:sz w:val="32"/>
          <w:szCs w:val="32"/>
          <w:cs/>
        </w:rPr>
        <w:tab/>
        <w:t xml:space="preserve">    ๑  คน</w:t>
      </w:r>
    </w:p>
    <w:p w:rsidR="007D5527" w:rsidRDefault="007D5527" w:rsidP="00AC301B">
      <w:pPr>
        <w:ind w:firstLine="1440"/>
        <w:rPr>
          <w:rFonts w:ascii="TH SarabunIT๙" w:hAnsi="TH SarabunIT๙" w:cs="TH SarabunIT๙"/>
          <w:sz w:val="32"/>
          <w:szCs w:val="32"/>
        </w:rPr>
      </w:pPr>
      <w:r w:rsidRPr="001E3388">
        <w:rPr>
          <w:rFonts w:ascii="TH SarabunIT๙" w:hAnsi="TH SarabunIT๙" w:cs="TH SarabunIT๙"/>
          <w:sz w:val="32"/>
          <w:szCs w:val="32"/>
          <w:cs/>
        </w:rPr>
        <w:t>ตำบลยางหวาย มีโรงพยาบาลส่งเสริมสุขภาพตำบล คลินิกเอกชนและร้านขายยาการให้บริการสาธารณสุขยังไม่เพียงพอต่อความต้องการของผู้ป่วย</w:t>
      </w:r>
    </w:p>
    <w:p w:rsidR="00AC301B" w:rsidRPr="00AC301B" w:rsidRDefault="00AC301B" w:rsidP="00AC301B">
      <w:pPr>
        <w:ind w:firstLine="1440"/>
        <w:rPr>
          <w:rFonts w:ascii="TH SarabunIT๙" w:hAnsi="TH SarabunIT๙" w:cs="TH SarabunIT๙"/>
          <w:sz w:val="16"/>
          <w:szCs w:val="16"/>
        </w:rPr>
      </w:pPr>
    </w:p>
    <w:p w:rsidR="00AC301B" w:rsidRPr="00456F8F" w:rsidRDefault="00AC301B" w:rsidP="00AC301B">
      <w:pPr>
        <w:ind w:firstLine="720"/>
        <w:rPr>
          <w:rFonts w:ascii="TH SarabunIT๙" w:hAnsi="TH SarabunIT๙" w:cs="TH SarabunIT๙"/>
          <w:b/>
          <w:bCs/>
          <w:sz w:val="36"/>
          <w:szCs w:val="36"/>
          <w:cs/>
        </w:rPr>
      </w:pPr>
      <w:r w:rsidRPr="00456F8F">
        <w:rPr>
          <w:rFonts w:ascii="TH SarabunIT๙" w:hAnsi="TH SarabunIT๙" w:cs="TH SarabunIT๙"/>
          <w:b/>
          <w:bCs/>
          <w:sz w:val="36"/>
          <w:szCs w:val="36"/>
          <w:cs/>
        </w:rPr>
        <w:t>๔.๓ อาชญากรรม</w:t>
      </w:r>
    </w:p>
    <w:p w:rsidR="00AC301B" w:rsidRDefault="00AC301B" w:rsidP="00AC301B">
      <w:pPr>
        <w:jc w:val="thaiDistribute"/>
        <w:rPr>
          <w:rFonts w:ascii="TH SarabunIT๙" w:hAnsi="TH SarabunIT๙" w:cs="TH SarabunIT๙"/>
          <w:sz w:val="32"/>
          <w:szCs w:val="32"/>
        </w:rPr>
      </w:pPr>
      <w:r w:rsidRPr="009421A8">
        <w:rPr>
          <w:rFonts w:ascii="TH SarabunIT๙" w:hAnsi="TH SarabunIT๙" w:cs="TH SarabunIT๙"/>
          <w:sz w:val="32"/>
          <w:szCs w:val="32"/>
        </w:rPr>
        <w:tab/>
      </w:r>
      <w:r w:rsidRPr="009421A8">
        <w:rPr>
          <w:rFonts w:ascii="TH SarabunIT๙" w:hAnsi="TH SarabunIT๙" w:cs="TH SarabunIT๙"/>
          <w:color w:val="252525"/>
          <w:sz w:val="32"/>
          <w:szCs w:val="32"/>
          <w:shd w:val="clear" w:color="auto" w:fill="FFFFFF"/>
          <w:cs/>
        </w:rPr>
        <w:tab/>
      </w:r>
      <w:r>
        <w:rPr>
          <w:rFonts w:ascii="TH SarabunIT๙" w:hAnsi="TH SarabunIT๙" w:cs="TH SarabunIT๙"/>
          <w:color w:val="252525"/>
          <w:sz w:val="32"/>
          <w:szCs w:val="32"/>
          <w:shd w:val="clear" w:color="auto" w:fill="FFFFFF"/>
          <w:cs/>
        </w:rPr>
        <w:t>องค์การบริหารส่วนตำบลยางหวาย</w:t>
      </w:r>
      <w:r w:rsidRPr="009421A8">
        <w:rPr>
          <w:rFonts w:ascii="TH SarabunIT๙" w:hAnsi="TH SarabunIT๙" w:cs="TH SarabunIT๙"/>
          <w:color w:val="252525"/>
          <w:sz w:val="32"/>
          <w:szCs w:val="32"/>
          <w:shd w:val="clear" w:color="auto" w:fill="FFFFFF"/>
          <w:cs/>
        </w:rPr>
        <w:t>ไม่มีเหตุอาชญากรรมเกิดขึ้น  แต่มีเหตุการณ์ลัก</w:t>
      </w:r>
      <w:r>
        <w:rPr>
          <w:rFonts w:ascii="TH SarabunIT๙" w:hAnsi="TH SarabunIT๙" w:cs="TH SarabunIT๙"/>
          <w:color w:val="252525"/>
          <w:sz w:val="32"/>
          <w:szCs w:val="32"/>
          <w:shd w:val="clear" w:color="auto" w:fill="FFFFFF"/>
          <w:cs/>
        </w:rPr>
        <w:t>ขโมยทรัพย์สินประชาชน  และทำลาย</w:t>
      </w:r>
      <w:r w:rsidRPr="009421A8">
        <w:rPr>
          <w:rFonts w:ascii="TH SarabunIT๙" w:hAnsi="TH SarabunIT๙" w:cs="TH SarabunIT๙"/>
          <w:color w:val="252525"/>
          <w:sz w:val="32"/>
          <w:szCs w:val="32"/>
          <w:shd w:val="clear" w:color="auto" w:fill="FFFFFF"/>
          <w:cs/>
        </w:rPr>
        <w:t>ทรัพย์สินของราชการ  ซึ่ง</w:t>
      </w:r>
      <w:r>
        <w:rPr>
          <w:rFonts w:ascii="TH SarabunIT๙" w:hAnsi="TH SarabunIT๙" w:cs="TH SarabunIT๙"/>
          <w:color w:val="252525"/>
          <w:sz w:val="32"/>
          <w:szCs w:val="32"/>
          <w:shd w:val="clear" w:color="auto" w:fill="FFFFFF"/>
          <w:cs/>
        </w:rPr>
        <w:t>องค์การบริหารส่วนตำบลยางหวาย</w:t>
      </w:r>
      <w:r w:rsidRPr="009421A8">
        <w:rPr>
          <w:rFonts w:ascii="TH SarabunIT๙" w:hAnsi="TH SarabunIT๙" w:cs="TH SarabunIT๙"/>
          <w:color w:val="252525"/>
          <w:sz w:val="32"/>
          <w:szCs w:val="32"/>
          <w:shd w:val="clear" w:color="auto" w:fill="FFFFFF"/>
          <w:cs/>
        </w:rPr>
        <w:t xml:space="preserve">ก็ได้ดำเนินการป้องกันการเกิดเหตุดังกล่าว </w:t>
      </w:r>
      <w:r w:rsidRPr="009421A8">
        <w:rPr>
          <w:rFonts w:ascii="TH SarabunIT๙" w:hAnsi="TH SarabunIT๙" w:cs="TH SarabunIT๙"/>
          <w:sz w:val="32"/>
          <w:szCs w:val="32"/>
          <w:cs/>
        </w:rPr>
        <w:t>จากการสำรวจข้อมูลพื้นฐานพบว่า  ส่วนมากครัวเรือนมีการป้องกันอุบัติภัยอย่างถูกวิธีมีความปลอดภัยในชีวิตและทรัพย์สิน ปัญหาคือจากข้อมูลที่สำรวจพบว่ามีการป้องกันอุบัติเหตุ  อาชญากรรม  วิธีการแก้ปัญหาของ</w:t>
      </w:r>
      <w:r>
        <w:rPr>
          <w:rFonts w:ascii="TH SarabunIT๙" w:hAnsi="TH SarabunIT๙" w:cs="TH SarabunIT๙"/>
          <w:sz w:val="32"/>
          <w:szCs w:val="32"/>
          <w:cs/>
        </w:rPr>
        <w:t>องค์การบริหารส่วนตำบลยางหวาย</w:t>
      </w:r>
      <w:r w:rsidRPr="009421A8">
        <w:rPr>
          <w:rFonts w:ascii="TH SarabunIT๙" w:hAnsi="TH SarabunIT๙" w:cs="TH SarabunIT๙"/>
          <w:sz w:val="32"/>
          <w:szCs w:val="32"/>
          <w:cs/>
        </w:rPr>
        <w:t xml:space="preserve">ได้ตั้งจุดตรวจ จุดสกัด จุดบริการ  ในช่วงเทศกาลที่มีวันหยุดหลายวันเพื่ออำนวยความสะดวกให้กับประชาชน  เป็นเรื่องที่ทางองค์การบริหารส่วนตำบลจะต้องหาวิธีที่จะแก้ไขปัญหาให้กับประชาชนต่อไปตามอำนาจหน้าที่ที่สามารถดำเนินการได้   </w:t>
      </w:r>
    </w:p>
    <w:p w:rsidR="00AC301B" w:rsidRPr="00AC301B" w:rsidRDefault="00AC301B" w:rsidP="00AC301B">
      <w:pPr>
        <w:jc w:val="thaiDistribute"/>
        <w:rPr>
          <w:rFonts w:ascii="TH SarabunIT๙" w:hAnsi="TH SarabunIT๙" w:cs="TH SarabunIT๙"/>
          <w:sz w:val="16"/>
          <w:szCs w:val="16"/>
        </w:rPr>
      </w:pPr>
      <w:r w:rsidRPr="00AC301B">
        <w:rPr>
          <w:rFonts w:ascii="TH SarabunIT๙" w:hAnsi="TH SarabunIT๙" w:cs="TH SarabunIT๙"/>
          <w:sz w:val="16"/>
          <w:szCs w:val="16"/>
          <w:cs/>
        </w:rPr>
        <w:t xml:space="preserve">          </w:t>
      </w:r>
    </w:p>
    <w:p w:rsidR="00AC301B" w:rsidRPr="00456F8F" w:rsidRDefault="00AC301B" w:rsidP="00AC301B">
      <w:pPr>
        <w:ind w:firstLine="720"/>
        <w:rPr>
          <w:rFonts w:ascii="TH SarabunIT๙" w:hAnsi="TH SarabunIT๙" w:cs="TH SarabunIT๙"/>
          <w:b/>
          <w:bCs/>
          <w:sz w:val="36"/>
          <w:szCs w:val="36"/>
        </w:rPr>
      </w:pPr>
      <w:r w:rsidRPr="00456F8F">
        <w:rPr>
          <w:rFonts w:ascii="TH SarabunIT๙" w:hAnsi="TH SarabunIT๙" w:cs="TH SarabunIT๙"/>
          <w:b/>
          <w:bCs/>
          <w:sz w:val="36"/>
          <w:szCs w:val="36"/>
          <w:cs/>
        </w:rPr>
        <w:t>๔.๔ ยาเสพติด</w:t>
      </w:r>
    </w:p>
    <w:p w:rsidR="00AC301B" w:rsidRPr="009421A8" w:rsidRDefault="00AC301B" w:rsidP="00AE5D93">
      <w:pPr>
        <w:ind w:firstLine="1440"/>
        <w:jc w:val="thaiDistribute"/>
        <w:rPr>
          <w:rFonts w:ascii="TH SarabunIT๙" w:hAnsi="TH SarabunIT๙" w:cs="TH SarabunIT๙"/>
          <w:sz w:val="32"/>
          <w:szCs w:val="32"/>
        </w:rPr>
      </w:pPr>
      <w:r w:rsidRPr="009421A8">
        <w:rPr>
          <w:rFonts w:ascii="TH SarabunIT๙" w:hAnsi="TH SarabunIT๙" w:cs="TH SarabunIT๙"/>
          <w:sz w:val="32"/>
          <w:szCs w:val="32"/>
          <w:cs/>
        </w:rPr>
        <w:t>ปัญหายาเสพติดใน</w:t>
      </w:r>
      <w:r>
        <w:rPr>
          <w:rFonts w:ascii="TH SarabunIT๙" w:hAnsi="TH SarabunIT๙" w:cs="TH SarabunIT๙"/>
          <w:sz w:val="32"/>
          <w:szCs w:val="32"/>
          <w:cs/>
        </w:rPr>
        <w:t xml:space="preserve">องค์การบริหารส่วนตำบลยางหวาย  </w:t>
      </w:r>
      <w:r w:rsidRPr="009421A8">
        <w:rPr>
          <w:rFonts w:ascii="TH SarabunIT๙" w:hAnsi="TH SarabunIT๙" w:cs="TH SarabunIT๙"/>
          <w:sz w:val="32"/>
          <w:szCs w:val="32"/>
          <w:cs/>
        </w:rPr>
        <w:t>ยังไม่พบผู้ค้า เหตุผลก็เนื่องมาจากว่าได้รับความร่วมมือกับทางผู้นำ  ประชาชน  หน่วยงานของ</w:t>
      </w:r>
      <w:r>
        <w:rPr>
          <w:rFonts w:ascii="TH SarabunIT๙" w:hAnsi="TH SarabunIT๙" w:cs="TH SarabunIT๙"/>
          <w:sz w:val="32"/>
          <w:szCs w:val="32"/>
          <w:cs/>
        </w:rPr>
        <w:t>องค์การบริหารส่วนตำบลยางหวาย</w:t>
      </w:r>
      <w:r w:rsidRPr="009421A8">
        <w:rPr>
          <w:rFonts w:ascii="TH SarabunIT๙" w:hAnsi="TH SarabunIT๙" w:cs="TH SarabunIT๙"/>
          <w:sz w:val="32"/>
          <w:szCs w:val="32"/>
          <w:cs/>
        </w:rPr>
        <w:t>ที่ช่วยสอดส่องดูแลอยู่เป็นประจำ การแก้ไขปัญหาของ</w:t>
      </w:r>
      <w:r>
        <w:rPr>
          <w:rFonts w:ascii="TH SarabunIT๙" w:hAnsi="TH SarabunIT๙" w:cs="TH SarabunIT๙"/>
          <w:sz w:val="32"/>
          <w:szCs w:val="32"/>
          <w:cs/>
        </w:rPr>
        <w:t>องค์การบริหารส่วนตำบลยางหวาย</w:t>
      </w:r>
      <w:r w:rsidRPr="009421A8">
        <w:rPr>
          <w:rFonts w:ascii="TH SarabunIT๙" w:hAnsi="TH SarabunIT๙" w:cs="TH SarabunIT๙"/>
          <w:sz w:val="32"/>
          <w:szCs w:val="32"/>
          <w:cs/>
        </w:rPr>
        <w:t xml:space="preserve">สามารถทำได้เฉพาะตามอำนาจหน้าที่เท่านั้น เช่น การณรงค์  การประชาสัมพันธ์  การแจ้งเบาะแส  การฝึกอบรมให้ความรู้  ถ้านอกเหนือจากอำนาจหน้าที่  ก็เป็นเรื่องของอำเภอหรือตำรวจแล้วแต่กรณี ทั้งนี้ </w:t>
      </w:r>
      <w:r>
        <w:rPr>
          <w:rFonts w:ascii="TH SarabunIT๙" w:hAnsi="TH SarabunIT๙" w:cs="TH SarabunIT๙"/>
          <w:sz w:val="32"/>
          <w:szCs w:val="32"/>
          <w:cs/>
        </w:rPr>
        <w:t>องค์การบริหารส่วนตำบลยางหวาย</w:t>
      </w:r>
      <w:r>
        <w:rPr>
          <w:rFonts w:ascii="TH SarabunIT๙" w:hAnsi="TH SarabunIT๙" w:cs="TH SarabunIT๙" w:hint="cs"/>
          <w:sz w:val="32"/>
          <w:szCs w:val="32"/>
          <w:cs/>
        </w:rPr>
        <w:t xml:space="preserve">   </w:t>
      </w:r>
      <w:r w:rsidRPr="009421A8">
        <w:rPr>
          <w:rFonts w:ascii="TH SarabunIT๙" w:hAnsi="TH SarabunIT๙" w:cs="TH SarabunIT๙"/>
          <w:sz w:val="32"/>
          <w:szCs w:val="32"/>
          <w:cs/>
        </w:rPr>
        <w:t>ก็ได้ให้ความร่วมมือมาโดยตลอด</w:t>
      </w:r>
    </w:p>
    <w:p w:rsidR="00AC301B" w:rsidRDefault="00AC301B" w:rsidP="00AC301B">
      <w:pPr>
        <w:ind w:firstLine="1440"/>
        <w:rPr>
          <w:rFonts w:ascii="TH SarabunIT๙" w:hAnsi="TH SarabunIT๙" w:cs="TH SarabunIT๙"/>
          <w:color w:val="FF0000"/>
          <w:sz w:val="32"/>
          <w:szCs w:val="32"/>
        </w:rPr>
      </w:pPr>
      <w:r w:rsidRPr="009421A8">
        <w:rPr>
          <w:rFonts w:ascii="TH SarabunIT๙" w:hAnsi="TH SarabunIT๙" w:cs="TH SarabunIT๙"/>
          <w:sz w:val="32"/>
          <w:szCs w:val="32"/>
          <w:cs/>
        </w:rPr>
        <w:t>ตามที่</w:t>
      </w:r>
      <w:r>
        <w:rPr>
          <w:rFonts w:ascii="TH SarabunIT๙" w:hAnsi="TH SarabunIT๙" w:cs="TH SarabunIT๙"/>
          <w:sz w:val="32"/>
          <w:szCs w:val="32"/>
          <w:cs/>
        </w:rPr>
        <w:t>องค์การบริหารส่วนตำบลยางหวาย</w:t>
      </w:r>
      <w:r w:rsidRPr="009421A8">
        <w:rPr>
          <w:rFonts w:ascii="TH SarabunIT๙" w:hAnsi="TH SarabunIT๙" w:cs="TH SarabunIT๙"/>
          <w:sz w:val="32"/>
          <w:szCs w:val="32"/>
          <w:cs/>
        </w:rPr>
        <w:t>ได้ดำเนินโครงการสำรวจข้อมูลพื้นฐานในเขต</w:t>
      </w:r>
      <w:r>
        <w:rPr>
          <w:rFonts w:ascii="TH SarabunIT๙" w:hAnsi="TH SarabunIT๙" w:cs="TH SarabunIT๙"/>
          <w:sz w:val="32"/>
          <w:szCs w:val="32"/>
          <w:cs/>
        </w:rPr>
        <w:t>องค์การบริหารส่วนตำบลยางหวาย</w:t>
      </w:r>
      <w:r w:rsidRPr="009421A8">
        <w:rPr>
          <w:rFonts w:ascii="TH SarabunIT๙" w:hAnsi="TH SarabunIT๙" w:cs="TH SarabunIT๙"/>
          <w:sz w:val="32"/>
          <w:szCs w:val="32"/>
          <w:cs/>
        </w:rPr>
        <w:t>ประจำปีงบประมาณ พ.ศ. ๒๕๕๙ เพื่อนำผลการสำรวจมาพิจารณาแก้ไขปัญหาที่เกิดขึ้น</w:t>
      </w:r>
    </w:p>
    <w:p w:rsidR="00D67049" w:rsidRDefault="00D67049" w:rsidP="00AC301B">
      <w:pPr>
        <w:ind w:firstLine="1440"/>
        <w:rPr>
          <w:rFonts w:ascii="TH SarabunIT๙" w:hAnsi="TH SarabunIT๙" w:cs="TH SarabunIT๙"/>
          <w:color w:val="FF0000"/>
          <w:sz w:val="32"/>
          <w:szCs w:val="32"/>
        </w:rPr>
      </w:pPr>
    </w:p>
    <w:p w:rsidR="00D67049" w:rsidRDefault="00D67049" w:rsidP="00AC301B">
      <w:pPr>
        <w:ind w:firstLine="1440"/>
        <w:rPr>
          <w:rFonts w:ascii="TH SarabunIT๙" w:hAnsi="TH SarabunIT๙" w:cs="TH SarabunIT๙"/>
          <w:color w:val="FF0000"/>
          <w:sz w:val="32"/>
          <w:szCs w:val="32"/>
        </w:rPr>
      </w:pPr>
    </w:p>
    <w:p w:rsidR="00D67049" w:rsidRDefault="00D67049" w:rsidP="00AC301B">
      <w:pPr>
        <w:ind w:firstLine="1440"/>
        <w:rPr>
          <w:rFonts w:ascii="TH SarabunIT๙" w:hAnsi="TH SarabunIT๙" w:cs="TH SarabunIT๙"/>
          <w:color w:val="FF0000"/>
          <w:sz w:val="32"/>
          <w:szCs w:val="32"/>
        </w:rPr>
      </w:pPr>
    </w:p>
    <w:p w:rsidR="00AE5D93" w:rsidRPr="00D67049" w:rsidRDefault="00D67049" w:rsidP="00D67049">
      <w:pPr>
        <w:jc w:val="center"/>
        <w:rPr>
          <w:rFonts w:ascii="TH SarabunIT๙" w:hAnsi="TH SarabunIT๙" w:cs="TH SarabunIT๙"/>
          <w:sz w:val="32"/>
          <w:szCs w:val="32"/>
        </w:rPr>
      </w:pPr>
      <w:r w:rsidRPr="00D67049">
        <w:rPr>
          <w:rFonts w:ascii="TH SarabunIT๙" w:hAnsi="TH SarabunIT๙" w:cs="TH SarabunIT๙"/>
          <w:sz w:val="32"/>
          <w:szCs w:val="32"/>
        </w:rPr>
        <w:lastRenderedPageBreak/>
        <w:t>-5-</w:t>
      </w:r>
    </w:p>
    <w:p w:rsidR="00AC301B" w:rsidRPr="00AC301B" w:rsidRDefault="00AC301B" w:rsidP="00AC301B">
      <w:pPr>
        <w:ind w:firstLine="1440"/>
        <w:rPr>
          <w:rFonts w:ascii="TH SarabunIT๙" w:hAnsi="TH SarabunIT๙" w:cs="TH SarabunIT๙"/>
          <w:color w:val="FF0000"/>
          <w:sz w:val="16"/>
          <w:szCs w:val="16"/>
        </w:rPr>
      </w:pPr>
    </w:p>
    <w:p w:rsidR="00AC301B" w:rsidRPr="00456F8F" w:rsidRDefault="00AC301B" w:rsidP="00AC301B">
      <w:pPr>
        <w:ind w:firstLine="720"/>
        <w:rPr>
          <w:rFonts w:ascii="TH SarabunIT๙" w:hAnsi="TH SarabunIT๙" w:cs="TH SarabunIT๙"/>
          <w:b/>
          <w:bCs/>
          <w:sz w:val="36"/>
          <w:szCs w:val="36"/>
          <w:cs/>
        </w:rPr>
      </w:pPr>
      <w:r>
        <w:rPr>
          <w:rFonts w:ascii="TH SarabunIT๙" w:hAnsi="TH SarabunIT๙" w:cs="TH SarabunIT๙"/>
          <w:b/>
          <w:bCs/>
          <w:sz w:val="36"/>
          <w:szCs w:val="36"/>
          <w:cs/>
        </w:rPr>
        <w:t xml:space="preserve">๔.๕  </w:t>
      </w:r>
      <w:r w:rsidRPr="00456F8F">
        <w:rPr>
          <w:rFonts w:ascii="TH SarabunIT๙" w:hAnsi="TH SarabunIT๙" w:cs="TH SarabunIT๙"/>
          <w:b/>
          <w:bCs/>
          <w:sz w:val="36"/>
          <w:szCs w:val="36"/>
          <w:cs/>
        </w:rPr>
        <w:t>การสังคมสังเคราะห์</w:t>
      </w:r>
    </w:p>
    <w:p w:rsidR="00AC301B" w:rsidRPr="009421A8" w:rsidRDefault="00AC301B" w:rsidP="00AC301B">
      <w:pPr>
        <w:rPr>
          <w:rFonts w:ascii="TH SarabunIT๙" w:hAnsi="TH SarabunIT๙" w:cs="TH SarabunIT๙"/>
          <w:sz w:val="32"/>
          <w:szCs w:val="32"/>
        </w:rPr>
      </w:pPr>
      <w:r w:rsidRPr="009421A8">
        <w:rPr>
          <w:rFonts w:ascii="TH SarabunIT๙" w:hAnsi="TH SarabunIT๙" w:cs="TH SarabunIT๙"/>
          <w:sz w:val="32"/>
          <w:szCs w:val="32"/>
        </w:rPr>
        <w:tab/>
      </w:r>
      <w:r w:rsidRPr="009421A8">
        <w:rPr>
          <w:rFonts w:ascii="TH SarabunIT๙" w:hAnsi="TH SarabunIT๙" w:cs="TH SarabunIT๙"/>
          <w:sz w:val="32"/>
          <w:szCs w:val="32"/>
          <w:cs/>
        </w:rPr>
        <w:tab/>
      </w:r>
      <w:r>
        <w:rPr>
          <w:rFonts w:ascii="TH SarabunIT๙" w:hAnsi="TH SarabunIT๙" w:cs="TH SarabunIT๙"/>
          <w:sz w:val="32"/>
          <w:szCs w:val="32"/>
          <w:cs/>
        </w:rPr>
        <w:t>องค์การบริหารส่วนตำบลยางหวาย</w:t>
      </w:r>
      <w:r w:rsidRPr="009421A8">
        <w:rPr>
          <w:rFonts w:ascii="TH SarabunIT๙" w:hAnsi="TH SarabunIT๙" w:cs="TH SarabunIT๙"/>
          <w:sz w:val="32"/>
          <w:szCs w:val="32"/>
          <w:cs/>
        </w:rPr>
        <w:t>ได้ดำเนินการด้านสงคมสังเคราะห์ ดังนี้</w:t>
      </w:r>
    </w:p>
    <w:p w:rsidR="00AC301B" w:rsidRPr="009421A8" w:rsidRDefault="00AC301B" w:rsidP="00AC301B">
      <w:pPr>
        <w:ind w:left="720" w:firstLine="720"/>
        <w:rPr>
          <w:rFonts w:ascii="TH SarabunIT๙" w:hAnsi="TH SarabunIT๙" w:cs="TH SarabunIT๙"/>
          <w:sz w:val="32"/>
          <w:szCs w:val="32"/>
        </w:rPr>
      </w:pPr>
      <w:r w:rsidRPr="009421A8">
        <w:rPr>
          <w:rFonts w:ascii="TH SarabunIT๙" w:hAnsi="TH SarabunIT๙" w:cs="TH SarabunIT๙"/>
          <w:sz w:val="32"/>
          <w:szCs w:val="32"/>
          <w:cs/>
        </w:rPr>
        <w:t xml:space="preserve">(๑) ดำเนินการจ่ายเบี้ยยังชีพให้กับผู้สูงอายุ  ผู้พิการ  และผู้ป่วยเอดส์  </w:t>
      </w:r>
    </w:p>
    <w:p w:rsidR="00AC301B" w:rsidRPr="009421A8" w:rsidRDefault="00AC301B" w:rsidP="00AC301B">
      <w:pPr>
        <w:ind w:left="720" w:firstLine="720"/>
        <w:rPr>
          <w:rFonts w:ascii="TH SarabunIT๙" w:hAnsi="TH SarabunIT๙" w:cs="TH SarabunIT๙"/>
          <w:sz w:val="32"/>
          <w:szCs w:val="32"/>
        </w:rPr>
      </w:pPr>
      <w:r>
        <w:rPr>
          <w:rFonts w:ascii="TH SarabunIT๙" w:hAnsi="TH SarabunIT๙" w:cs="TH SarabunIT๙" w:hint="cs"/>
          <w:sz w:val="32"/>
          <w:szCs w:val="32"/>
          <w:cs/>
        </w:rPr>
        <w:t>(</w:t>
      </w:r>
      <w:r w:rsidRPr="009421A8">
        <w:rPr>
          <w:rFonts w:ascii="TH SarabunIT๙" w:hAnsi="TH SarabunIT๙" w:cs="TH SarabunIT๙"/>
          <w:sz w:val="32"/>
          <w:szCs w:val="32"/>
          <w:cs/>
        </w:rPr>
        <w:t>๒</w:t>
      </w:r>
      <w:r>
        <w:rPr>
          <w:rFonts w:ascii="TH SarabunIT๙" w:hAnsi="TH SarabunIT๙" w:cs="TH SarabunIT๙" w:hint="cs"/>
          <w:sz w:val="32"/>
          <w:szCs w:val="32"/>
          <w:cs/>
        </w:rPr>
        <w:t>)</w:t>
      </w:r>
      <w:r w:rsidRPr="009421A8">
        <w:rPr>
          <w:rFonts w:ascii="TH SarabunIT๙" w:hAnsi="TH SarabunIT๙" w:cs="TH SarabunIT๙"/>
          <w:sz w:val="32"/>
          <w:szCs w:val="32"/>
          <w:cs/>
        </w:rPr>
        <w:t>รับลงทะเบียนและประสานโครงการเงินอุดหนุนเพื่อการเลี้ยงดูเด็กแรกเกิด</w:t>
      </w:r>
    </w:p>
    <w:p w:rsidR="00AC301B" w:rsidRPr="009421A8" w:rsidRDefault="00AC301B" w:rsidP="00AC301B">
      <w:pPr>
        <w:ind w:left="720" w:firstLine="720"/>
        <w:rPr>
          <w:rFonts w:ascii="TH SarabunIT๙" w:hAnsi="TH SarabunIT๙" w:cs="TH SarabunIT๙"/>
          <w:sz w:val="32"/>
          <w:szCs w:val="32"/>
        </w:rPr>
      </w:pPr>
      <w:r>
        <w:rPr>
          <w:rFonts w:ascii="TH SarabunIT๙" w:hAnsi="TH SarabunIT๙" w:cs="TH SarabunIT๙" w:hint="cs"/>
          <w:sz w:val="32"/>
          <w:szCs w:val="32"/>
          <w:cs/>
        </w:rPr>
        <w:t>(</w:t>
      </w:r>
      <w:r w:rsidRPr="009421A8">
        <w:rPr>
          <w:rFonts w:ascii="TH SarabunIT๙" w:hAnsi="TH SarabunIT๙" w:cs="TH SarabunIT๙"/>
          <w:sz w:val="32"/>
          <w:szCs w:val="32"/>
          <w:cs/>
        </w:rPr>
        <w:t>๓</w:t>
      </w:r>
      <w:r>
        <w:rPr>
          <w:rFonts w:ascii="TH SarabunIT๙" w:hAnsi="TH SarabunIT๙" w:cs="TH SarabunIT๙" w:hint="cs"/>
          <w:sz w:val="32"/>
          <w:szCs w:val="32"/>
          <w:cs/>
        </w:rPr>
        <w:t>)</w:t>
      </w:r>
      <w:r w:rsidRPr="009421A8">
        <w:rPr>
          <w:rFonts w:ascii="TH SarabunIT๙" w:hAnsi="TH SarabunIT๙" w:cs="TH SarabunIT๙"/>
          <w:sz w:val="32"/>
          <w:szCs w:val="32"/>
          <w:cs/>
        </w:rPr>
        <w:t>ประสานการทำบัตรผู้พิการ</w:t>
      </w:r>
    </w:p>
    <w:p w:rsidR="00AC301B" w:rsidRDefault="00AC301B" w:rsidP="00AC301B">
      <w:pPr>
        <w:ind w:left="720" w:firstLine="720"/>
        <w:rPr>
          <w:rFonts w:ascii="TH SarabunIT๙" w:hAnsi="TH SarabunIT๙" w:cs="TH SarabunIT๙"/>
          <w:sz w:val="32"/>
          <w:szCs w:val="32"/>
        </w:rPr>
      </w:pPr>
      <w:r>
        <w:rPr>
          <w:rFonts w:ascii="TH SarabunIT๙" w:hAnsi="TH SarabunIT๙" w:cs="TH SarabunIT๙" w:hint="cs"/>
          <w:sz w:val="32"/>
          <w:szCs w:val="32"/>
          <w:cs/>
        </w:rPr>
        <w:t>(</w:t>
      </w:r>
      <w:r w:rsidRPr="009421A8">
        <w:rPr>
          <w:rFonts w:ascii="TH SarabunIT๙" w:hAnsi="TH SarabunIT๙" w:cs="TH SarabunIT๙"/>
          <w:sz w:val="32"/>
          <w:szCs w:val="32"/>
          <w:cs/>
        </w:rPr>
        <w:t>๔</w:t>
      </w:r>
      <w:r>
        <w:rPr>
          <w:rFonts w:ascii="TH SarabunIT๙" w:hAnsi="TH SarabunIT๙" w:cs="TH SarabunIT๙" w:hint="cs"/>
          <w:sz w:val="32"/>
          <w:szCs w:val="32"/>
          <w:cs/>
        </w:rPr>
        <w:t>) ดำเนิน</w:t>
      </w:r>
      <w:r w:rsidRPr="009421A8">
        <w:rPr>
          <w:rFonts w:ascii="TH SarabunIT๙" w:hAnsi="TH SarabunIT๙" w:cs="TH SarabunIT๙"/>
          <w:sz w:val="32"/>
          <w:szCs w:val="32"/>
          <w:cs/>
        </w:rPr>
        <w:t xml:space="preserve">โครงการการจ้างนักเรียน/นักศึกษาทำงานช่วงปิดภาคเรียน </w:t>
      </w:r>
    </w:p>
    <w:p w:rsidR="00AC301B" w:rsidRPr="009421A8" w:rsidRDefault="00AC301B" w:rsidP="00AC301B">
      <w:pPr>
        <w:ind w:left="720" w:firstLine="720"/>
        <w:rPr>
          <w:rFonts w:ascii="TH SarabunIT๙" w:hAnsi="TH SarabunIT๙" w:cs="TH SarabunIT๙"/>
          <w:sz w:val="32"/>
          <w:szCs w:val="32"/>
          <w:cs/>
        </w:rPr>
      </w:pPr>
      <w:r>
        <w:rPr>
          <w:rFonts w:ascii="TH SarabunIT๙" w:hAnsi="TH SarabunIT๙" w:cs="TH SarabunIT๙" w:hint="cs"/>
          <w:sz w:val="32"/>
          <w:szCs w:val="32"/>
          <w:cs/>
        </w:rPr>
        <w:t>(๕)  ดำเนินการโครงการฝึกอบรมทักษะอาชีพให้กับประชาชนทั่วไป</w:t>
      </w:r>
    </w:p>
    <w:p w:rsidR="00AC301B" w:rsidRPr="009421A8" w:rsidRDefault="00AC301B" w:rsidP="00AC301B">
      <w:pPr>
        <w:ind w:left="720" w:firstLine="720"/>
        <w:rPr>
          <w:rFonts w:ascii="TH SarabunIT๙" w:hAnsi="TH SarabunIT๙" w:cs="TH SarabunIT๙"/>
          <w:spacing w:val="-12"/>
          <w:sz w:val="32"/>
          <w:szCs w:val="32"/>
        </w:rPr>
      </w:pPr>
      <w:r>
        <w:rPr>
          <w:rFonts w:ascii="TH SarabunIT๙" w:hAnsi="TH SarabunIT๙" w:cs="TH SarabunIT๙" w:hint="cs"/>
          <w:sz w:val="32"/>
          <w:szCs w:val="32"/>
          <w:cs/>
        </w:rPr>
        <w:t>(๖) ดำเนิน</w:t>
      </w:r>
      <w:r w:rsidRPr="009421A8">
        <w:rPr>
          <w:rFonts w:ascii="TH SarabunIT๙" w:hAnsi="TH SarabunIT๙" w:cs="TH SarabunIT๙"/>
          <w:sz w:val="32"/>
          <w:szCs w:val="32"/>
          <w:cs/>
        </w:rPr>
        <w:t xml:space="preserve">โครงการสงเคราะห์ครองครัวผู้ยากไร้ที่ตกเกณฑ์ จปฐ. </w:t>
      </w:r>
      <w:r w:rsidRPr="009421A8">
        <w:rPr>
          <w:rFonts w:ascii="TH SarabunIT๙" w:hAnsi="TH SarabunIT๙" w:cs="TH SarabunIT๙"/>
          <w:sz w:val="32"/>
          <w:szCs w:val="32"/>
          <w:cs/>
        </w:rPr>
        <w:tab/>
      </w:r>
    </w:p>
    <w:p w:rsidR="00AC301B" w:rsidRPr="009421A8" w:rsidRDefault="00AC301B" w:rsidP="00AC301B">
      <w:pPr>
        <w:ind w:left="720" w:firstLine="720"/>
        <w:rPr>
          <w:rFonts w:ascii="TH SarabunIT๙" w:hAnsi="TH SarabunIT๙" w:cs="TH SarabunIT๙"/>
          <w:sz w:val="32"/>
          <w:szCs w:val="32"/>
        </w:rPr>
      </w:pPr>
      <w:r>
        <w:rPr>
          <w:rFonts w:ascii="TH SarabunIT๙" w:hAnsi="TH SarabunIT๙" w:cs="TH SarabunIT๙" w:hint="cs"/>
          <w:sz w:val="32"/>
          <w:szCs w:val="32"/>
          <w:cs/>
        </w:rPr>
        <w:t>(๗) ดำเนิน</w:t>
      </w:r>
      <w:r w:rsidRPr="009421A8">
        <w:rPr>
          <w:rFonts w:ascii="TH SarabunIT๙" w:hAnsi="TH SarabunIT๙" w:cs="TH SarabunIT๙"/>
          <w:sz w:val="32"/>
          <w:szCs w:val="32"/>
          <w:cs/>
        </w:rPr>
        <w:t xml:space="preserve">โครงการสร้างและซ่อมที่อยู่อาศัยให้กับผู้ยากไร้ รายได้น้อย ผู้ด้อยโอกาสไร้ที่พึ่ง </w:t>
      </w:r>
    </w:p>
    <w:p w:rsidR="00AC301B" w:rsidRPr="009421A8" w:rsidRDefault="00AC301B" w:rsidP="00AC301B">
      <w:pPr>
        <w:ind w:left="720" w:firstLine="720"/>
        <w:rPr>
          <w:rFonts w:ascii="TH SarabunIT๙" w:hAnsi="TH SarabunIT๙" w:cs="TH SarabunIT๙"/>
          <w:sz w:val="32"/>
          <w:szCs w:val="32"/>
        </w:rPr>
      </w:pPr>
      <w:r>
        <w:rPr>
          <w:rFonts w:ascii="TH SarabunIT๙" w:hAnsi="TH SarabunIT๙" w:cs="TH SarabunIT๙" w:hint="cs"/>
          <w:sz w:val="32"/>
          <w:szCs w:val="32"/>
          <w:cs/>
        </w:rPr>
        <w:t xml:space="preserve">(๘) </w:t>
      </w:r>
      <w:r w:rsidRPr="009421A8">
        <w:rPr>
          <w:rFonts w:ascii="TH SarabunIT๙" w:hAnsi="TH SarabunIT๙" w:cs="TH SarabunIT๙"/>
          <w:sz w:val="32"/>
          <w:szCs w:val="32"/>
          <w:cs/>
        </w:rPr>
        <w:t>อุดหนุนกองทุนสวัสดิการชุมชน</w:t>
      </w:r>
    </w:p>
    <w:p w:rsidR="00AC301B" w:rsidRDefault="00AC301B" w:rsidP="00AC301B">
      <w:pPr>
        <w:ind w:left="720" w:firstLine="720"/>
        <w:rPr>
          <w:rFonts w:ascii="TH SarabunIT๙" w:hAnsi="TH SarabunIT๙" w:cs="TH SarabunIT๙"/>
          <w:sz w:val="32"/>
          <w:szCs w:val="32"/>
        </w:rPr>
      </w:pPr>
      <w:r>
        <w:rPr>
          <w:rFonts w:ascii="TH SarabunIT๙" w:hAnsi="TH SarabunIT๙" w:cs="TH SarabunIT๙" w:hint="cs"/>
          <w:sz w:val="32"/>
          <w:szCs w:val="32"/>
          <w:cs/>
        </w:rPr>
        <w:t xml:space="preserve">(๙)  ประสานการให้ความช่วยเหลือของจังหวัด อำเภอ หน่วยงานต่างๆ ที่ให้การสนับสนุน </w:t>
      </w:r>
    </w:p>
    <w:p w:rsidR="00AC301B" w:rsidRDefault="00AC301B" w:rsidP="00AC301B">
      <w:pPr>
        <w:ind w:left="720" w:firstLine="720"/>
        <w:rPr>
          <w:rFonts w:ascii="TH SarabunIT๙" w:hAnsi="TH SarabunIT๙" w:cs="TH SarabunIT๙"/>
          <w:sz w:val="32"/>
          <w:szCs w:val="32"/>
        </w:rPr>
      </w:pPr>
      <w:r>
        <w:rPr>
          <w:rFonts w:ascii="TH SarabunIT๙" w:hAnsi="TH SarabunIT๙" w:cs="TH SarabunIT๙" w:hint="cs"/>
          <w:sz w:val="32"/>
          <w:szCs w:val="32"/>
          <w:cs/>
        </w:rPr>
        <w:t>(๑๐) จัดตั้งโรงเรียนผู้สูงอายุ</w:t>
      </w:r>
    </w:p>
    <w:p w:rsidR="00AC301B" w:rsidRPr="00AC301B" w:rsidRDefault="00AC301B" w:rsidP="00AC301B">
      <w:pPr>
        <w:ind w:left="720" w:firstLine="720"/>
        <w:rPr>
          <w:rFonts w:ascii="TH SarabunIT๙" w:hAnsi="TH SarabunIT๙" w:cs="TH SarabunIT๙"/>
          <w:sz w:val="16"/>
          <w:szCs w:val="16"/>
        </w:rPr>
      </w:pPr>
    </w:p>
    <w:p w:rsidR="00AC301B" w:rsidRDefault="00AC301B" w:rsidP="00AC301B">
      <w:pPr>
        <w:rPr>
          <w:rFonts w:ascii="TH SarabunIT๙" w:hAnsi="TH SarabunIT๙" w:cs="TH SarabunIT๙"/>
          <w:b/>
          <w:bCs/>
          <w:sz w:val="36"/>
          <w:szCs w:val="36"/>
          <w:cs/>
        </w:rPr>
      </w:pPr>
      <w:r w:rsidRPr="00AC301B">
        <w:rPr>
          <w:rFonts w:ascii="TH SarabunIT๙" w:hAnsi="TH SarabunIT๙" w:cs="TH SarabunIT๙"/>
          <w:b/>
          <w:bCs/>
          <w:sz w:val="36"/>
          <w:szCs w:val="36"/>
        </w:rPr>
        <w:t xml:space="preserve">5. </w:t>
      </w:r>
      <w:r w:rsidRPr="00AC301B">
        <w:rPr>
          <w:rFonts w:ascii="TH SarabunIT๙" w:hAnsi="TH SarabunIT๙" w:cs="TH SarabunIT๙" w:hint="cs"/>
          <w:b/>
          <w:bCs/>
          <w:sz w:val="36"/>
          <w:szCs w:val="36"/>
          <w:cs/>
        </w:rPr>
        <w:t>ระบบ</w:t>
      </w:r>
      <w:r w:rsidR="00594D69">
        <w:rPr>
          <w:rFonts w:ascii="TH SarabunIT๙" w:hAnsi="TH SarabunIT๙" w:cs="TH SarabunIT๙" w:hint="cs"/>
          <w:b/>
          <w:bCs/>
          <w:sz w:val="36"/>
          <w:szCs w:val="36"/>
          <w:cs/>
        </w:rPr>
        <w:t>บริการพื้นฐาน</w:t>
      </w:r>
    </w:p>
    <w:p w:rsidR="00AC301B" w:rsidRPr="00AC301B" w:rsidRDefault="00AC301B" w:rsidP="00AC301B">
      <w:pPr>
        <w:rPr>
          <w:rFonts w:ascii="TH SarabunIT๙" w:hAnsi="TH SarabunIT๙" w:cs="TH SarabunIT๙"/>
          <w:b/>
          <w:bCs/>
          <w:sz w:val="16"/>
          <w:szCs w:val="16"/>
        </w:rPr>
      </w:pPr>
    </w:p>
    <w:p w:rsidR="00AC301B" w:rsidRPr="00E95719" w:rsidRDefault="00594D69" w:rsidP="00AC301B">
      <w:pPr>
        <w:pStyle w:val="a3"/>
        <w:tabs>
          <w:tab w:val="left" w:pos="1701"/>
        </w:tabs>
        <w:rPr>
          <w:rFonts w:ascii="TH SarabunIT๙" w:eastAsia="Angsana New" w:hAnsi="TH SarabunIT๙" w:cs="TH SarabunIT๙"/>
          <w:b/>
          <w:bCs/>
          <w:sz w:val="36"/>
          <w:szCs w:val="36"/>
        </w:rPr>
      </w:pPr>
      <w:r>
        <w:rPr>
          <w:rFonts w:ascii="TH SarabunIT๙" w:eastAsia="Angsana New" w:hAnsi="TH SarabunIT๙" w:cs="TH SarabunIT๙"/>
          <w:b/>
          <w:bCs/>
          <w:sz w:val="36"/>
          <w:szCs w:val="36"/>
        </w:rPr>
        <w:t xml:space="preserve">         </w:t>
      </w:r>
      <w:r w:rsidR="00AC301B" w:rsidRPr="00E95719">
        <w:rPr>
          <w:rFonts w:ascii="TH SarabunIT๙" w:eastAsia="Angsana New" w:hAnsi="TH SarabunIT๙" w:cs="TH SarabunIT๙"/>
          <w:b/>
          <w:bCs/>
          <w:sz w:val="36"/>
          <w:szCs w:val="36"/>
          <w:cs/>
        </w:rPr>
        <w:t>5.1 การคมนาคมขนส่ง</w:t>
      </w:r>
    </w:p>
    <w:p w:rsidR="00594D69" w:rsidRDefault="00AC301B" w:rsidP="00594D69">
      <w:pPr>
        <w:ind w:firstLine="720"/>
        <w:jc w:val="thaiDistribute"/>
        <w:rPr>
          <w:rFonts w:ascii="TH SarabunIT๙" w:eastAsia="Angsana New" w:hAnsi="TH SarabunIT๙" w:cs="TH SarabunIT๙"/>
          <w:sz w:val="32"/>
          <w:szCs w:val="32"/>
        </w:rPr>
      </w:pPr>
      <w:r w:rsidRPr="00FB5EB3">
        <w:rPr>
          <w:rFonts w:ascii="TH SarabunIT๙" w:eastAsia="Angsana New" w:hAnsi="TH SarabunIT๙" w:cs="TH SarabunIT๙"/>
          <w:sz w:val="32"/>
          <w:szCs w:val="32"/>
          <w:cs/>
        </w:rPr>
        <w:tab/>
      </w:r>
      <w:r>
        <w:rPr>
          <w:rFonts w:ascii="TH SarabunIT๙" w:eastAsia="Angsana New" w:hAnsi="TH SarabunIT๙" w:cs="TH SarabunIT๙"/>
          <w:sz w:val="32"/>
          <w:szCs w:val="32"/>
          <w:cs/>
        </w:rPr>
        <w:t>องค์การบริหารส่วนตำบลยางหวาย</w:t>
      </w:r>
      <w:r w:rsidRPr="00FB5EB3">
        <w:rPr>
          <w:rFonts w:ascii="TH SarabunIT๙" w:eastAsia="Angsana New" w:hAnsi="TH SarabunIT๙" w:cs="TH SarabunIT๙"/>
          <w:sz w:val="32"/>
          <w:szCs w:val="32"/>
          <w:cs/>
        </w:rPr>
        <w:t xml:space="preserve"> ไม่มี บขส.แต่จะเป็นเส้นทางที่รถประจำทางวิ่งผ่านโดยวิ่งจากขนส่ง</w:t>
      </w:r>
      <w:r w:rsidR="00594D69">
        <w:rPr>
          <w:rFonts w:ascii="TH SarabunIT๙" w:eastAsia="Angsana New" w:hAnsi="TH SarabunIT๙" w:cs="TH SarabunIT๙" w:hint="cs"/>
          <w:sz w:val="32"/>
          <w:szCs w:val="32"/>
          <w:cs/>
        </w:rPr>
        <w:t>เมืองพล</w:t>
      </w:r>
      <w:r w:rsidRPr="00FB5EB3">
        <w:rPr>
          <w:rFonts w:ascii="TH SarabunIT๙" w:eastAsia="Angsana New" w:hAnsi="TH SarabunIT๙" w:cs="TH SarabunIT๙"/>
          <w:sz w:val="32"/>
          <w:szCs w:val="32"/>
          <w:cs/>
        </w:rPr>
        <w:t xml:space="preserve"> </w:t>
      </w:r>
      <w:r w:rsidR="00594D69">
        <w:rPr>
          <w:rFonts w:ascii="TH SarabunIT๙" w:eastAsia="Angsana New" w:hAnsi="TH SarabunIT๙" w:cs="TH SarabunIT๙" w:hint="cs"/>
          <w:sz w:val="32"/>
          <w:szCs w:val="32"/>
          <w:cs/>
        </w:rPr>
        <w:t>และรถประจำทางของอำเภอคอนสวรรค์  ปลายทางคือ</w:t>
      </w:r>
      <w:r w:rsidRPr="00FB5EB3">
        <w:rPr>
          <w:rFonts w:ascii="TH SarabunIT๙" w:eastAsia="Angsana New" w:hAnsi="TH SarabunIT๙" w:cs="TH SarabunIT๙"/>
          <w:sz w:val="32"/>
          <w:szCs w:val="32"/>
          <w:cs/>
        </w:rPr>
        <w:t>จังหวัด</w:t>
      </w:r>
      <w:r w:rsidR="00594D69">
        <w:rPr>
          <w:rFonts w:ascii="TH SarabunIT๙" w:eastAsia="Angsana New" w:hAnsi="TH SarabunIT๙" w:cs="TH SarabunIT๙" w:hint="cs"/>
          <w:sz w:val="32"/>
          <w:szCs w:val="32"/>
          <w:cs/>
        </w:rPr>
        <w:t>ชัยภูมิ</w:t>
      </w:r>
    </w:p>
    <w:p w:rsidR="00594D69" w:rsidRPr="00594D69" w:rsidRDefault="00594D69" w:rsidP="00594D69">
      <w:pPr>
        <w:ind w:firstLine="720"/>
        <w:jc w:val="thaiDistribute"/>
        <w:rPr>
          <w:rFonts w:ascii="TH SarabunIT๙" w:eastAsia="Angsana New" w:hAnsi="TH SarabunIT๙" w:cs="TH SarabunIT๙"/>
          <w:sz w:val="16"/>
          <w:szCs w:val="16"/>
        </w:rPr>
      </w:pPr>
    </w:p>
    <w:p w:rsidR="00594D69" w:rsidRPr="00594D69" w:rsidRDefault="00594D69" w:rsidP="00594D69">
      <w:pPr>
        <w:ind w:firstLine="720"/>
        <w:jc w:val="thaiDistribute"/>
        <w:rPr>
          <w:rFonts w:ascii="TH SarabunIT๙" w:eastAsia="Angsana New" w:hAnsi="TH SarabunIT๙" w:cs="TH SarabunIT๙"/>
          <w:sz w:val="32"/>
          <w:szCs w:val="32"/>
        </w:rPr>
      </w:pPr>
      <w:r w:rsidRPr="00FC6FCE">
        <w:rPr>
          <w:rFonts w:ascii="TH SarabunIT๙" w:eastAsia="Angsana New" w:hAnsi="TH SarabunIT๙" w:cs="TH SarabunIT๙"/>
          <w:b/>
          <w:bCs/>
          <w:sz w:val="36"/>
          <w:szCs w:val="36"/>
          <w:cs/>
        </w:rPr>
        <w:t>5.2 การไฟฟ้า</w:t>
      </w:r>
    </w:p>
    <w:p w:rsidR="00594D69" w:rsidRDefault="00594D69" w:rsidP="00594D69">
      <w:pPr>
        <w:ind w:firstLine="1440"/>
        <w:jc w:val="thaiDistribute"/>
        <w:rPr>
          <w:rFonts w:ascii="TH SarabunIT๙" w:hAnsi="TH SarabunIT๙" w:cs="TH SarabunIT๙"/>
          <w:sz w:val="32"/>
          <w:szCs w:val="32"/>
        </w:rPr>
      </w:pPr>
      <w:r w:rsidRPr="009421A8">
        <w:rPr>
          <w:rFonts w:ascii="TH SarabunIT๙" w:hAnsi="TH SarabunIT๙" w:cs="TH SarabunIT๙"/>
          <w:sz w:val="32"/>
          <w:szCs w:val="32"/>
          <w:cs/>
        </w:rPr>
        <w:t xml:space="preserve">การขยายเขตไฟฟ้า ปัจจุบันมีไฟฟ้าใช้ทุกครัวเรือน คิดเป็น ๑๐๐ เปอร์เซ็นต์  ปัญหาคือไฟฟ้าส่องสว่างทางหรือที่สาธารณะยังไม่สามารถดำเนินการครอบคลุมพื้นที่ได้ทั้งหมด  เนื่องจากพื้นที่ที่มีความต้องการให้ติดตั้งไฟฟ้าส่องสว่างนั้นยังไม่เป็นที่สาธารณะ  องค์การบริหารส่วนตำบลจึงไม่สามารถดำเนินการได้เช่นเดียวกับถนน การแก้ปัญหาคือประสานความร่วมมือกันในหลายๆ ฝ่าย เพื่อที่จะทำความเข้าใจกับประชาชนในพื้นที่  และวิธีการที่จะดำเนินการแก้ไขอย่างไร  ทั้งนี้  องค์การบริหารส่วนตำบลก็ได้ตั้งงบประมาณในส่วนนี้ไว้แล้ว และได้แจ้งประชาสัมพันธ์ให้ประชาชนได้รับทราบถึงเหตุผลเพื่อที่จะได้ช่วยกันแก้ไขปัญหาให้กับประชาชน </w:t>
      </w:r>
    </w:p>
    <w:p w:rsidR="00594D69" w:rsidRPr="00594D69" w:rsidRDefault="00594D69" w:rsidP="00594D69">
      <w:pPr>
        <w:ind w:firstLine="1440"/>
        <w:jc w:val="thaiDistribute"/>
        <w:rPr>
          <w:rFonts w:ascii="TH SarabunIT๙" w:hAnsi="TH SarabunIT๙" w:cs="TH SarabunIT๙"/>
          <w:sz w:val="16"/>
          <w:szCs w:val="16"/>
          <w:cs/>
        </w:rPr>
      </w:pPr>
    </w:p>
    <w:p w:rsidR="00594D69" w:rsidRPr="00FC6FCE" w:rsidRDefault="00594D69" w:rsidP="00594D69">
      <w:pPr>
        <w:ind w:firstLine="720"/>
        <w:rPr>
          <w:rFonts w:ascii="TH SarabunIT๙" w:hAnsi="TH SarabunIT๙" w:cs="TH SarabunIT๙"/>
          <w:b/>
          <w:bCs/>
          <w:sz w:val="36"/>
          <w:szCs w:val="36"/>
        </w:rPr>
      </w:pPr>
      <w:r w:rsidRPr="00FC6FCE">
        <w:rPr>
          <w:rFonts w:ascii="TH SarabunIT๙" w:hAnsi="TH SarabunIT๙" w:cs="TH SarabunIT๙"/>
          <w:b/>
          <w:bCs/>
          <w:sz w:val="36"/>
          <w:szCs w:val="36"/>
          <w:cs/>
        </w:rPr>
        <w:t>๕.๓ การประปา</w:t>
      </w:r>
    </w:p>
    <w:p w:rsidR="005E5012" w:rsidRDefault="00594D69" w:rsidP="00594D69">
      <w:pPr>
        <w:ind w:firstLine="1440"/>
        <w:jc w:val="thaiDistribute"/>
        <w:rPr>
          <w:rFonts w:ascii="TH SarabunIT๙" w:hAnsi="TH SarabunIT๙" w:cs="TH SarabunIT๙"/>
          <w:sz w:val="32"/>
          <w:szCs w:val="32"/>
        </w:rPr>
      </w:pPr>
      <w:r w:rsidRPr="009421A8">
        <w:rPr>
          <w:rFonts w:ascii="TH SarabunIT๙" w:hAnsi="TH SarabunIT๙" w:cs="TH SarabunIT๙"/>
          <w:sz w:val="32"/>
          <w:szCs w:val="32"/>
          <w:cs/>
        </w:rPr>
        <w:t>การประปา</w:t>
      </w:r>
      <w:r>
        <w:rPr>
          <w:rFonts w:ascii="TH SarabunIT๙" w:hAnsi="TH SarabunIT๙" w:cs="TH SarabunIT๙" w:hint="cs"/>
          <w:sz w:val="32"/>
          <w:szCs w:val="32"/>
          <w:cs/>
        </w:rPr>
        <w:t>ของ</w:t>
      </w:r>
      <w:r>
        <w:rPr>
          <w:rFonts w:ascii="TH SarabunIT๙" w:hAnsi="TH SarabunIT๙" w:cs="TH SarabunIT๙"/>
          <w:sz w:val="32"/>
          <w:szCs w:val="32"/>
          <w:cs/>
        </w:rPr>
        <w:t>องค์การบริหารส่วนตำบลยางหวาย</w:t>
      </w:r>
      <w:r w:rsidRPr="009421A8">
        <w:rPr>
          <w:rFonts w:ascii="TH SarabunIT๙" w:hAnsi="TH SarabunIT๙" w:cs="TH SarabunIT๙"/>
          <w:sz w:val="32"/>
          <w:szCs w:val="32"/>
          <w:cs/>
        </w:rPr>
        <w:t>ไม่มีกิจการประปาแต่ละหมู่บ้านได้บริหารจัดการเอง และทุกหมู่บ้านสามารถให้บริการได้ครอบคลุมทุกหลังคาเรือน  คิดเป็น ๑๐๐ เปอร์เซ็นต์  แต่จะมีปัญหาในปีที่ผ่านมามีบางหมู่บ้านที่เกิดปัญหาภัยแล้งซึ่งทาง</w:t>
      </w:r>
      <w:r>
        <w:rPr>
          <w:rFonts w:ascii="TH SarabunIT๙" w:hAnsi="TH SarabunIT๙" w:cs="TH SarabunIT๙"/>
          <w:sz w:val="32"/>
          <w:szCs w:val="32"/>
          <w:cs/>
        </w:rPr>
        <w:t>องค์การบริหารส่วนตำบลยางหวายได้แก้ไขป</w:t>
      </w:r>
      <w:r>
        <w:rPr>
          <w:rFonts w:ascii="TH SarabunIT๙" w:hAnsi="TH SarabunIT๙" w:cs="TH SarabunIT๙" w:hint="cs"/>
          <w:sz w:val="32"/>
          <w:szCs w:val="32"/>
          <w:cs/>
        </w:rPr>
        <w:t>ั</w:t>
      </w:r>
      <w:r w:rsidRPr="009421A8">
        <w:rPr>
          <w:rFonts w:ascii="TH SarabunIT๙" w:hAnsi="TH SarabunIT๙" w:cs="TH SarabunIT๙"/>
          <w:sz w:val="32"/>
          <w:szCs w:val="32"/>
          <w:cs/>
        </w:rPr>
        <w:t>ญหาโดยการใช้เครื่องสูบน้ำจากสระหนึ่งไปยังอีกสระที่ใช้ระบบประปาและสามารถแก้ไขปัญหาให้ประชาชนได้ องค์การบริหารส่วนตำบลก็ได้นำโครงการเกี่ยวกับพัฒนาแหล่งน้ำบรรจุในแผนพัฒนาสี่ปีเพื่อที่จะพิจารณาดำเนินการในปีต่อไปเมื่อมีงบประมาณและความจำเป็นก็สามารถดำเนินโครงการได้ต่อเนื่องเพื่อตอบสนองต่อความต้องการของประชาชนต่อไป</w:t>
      </w:r>
      <w:r w:rsidRPr="00594D69">
        <w:rPr>
          <w:rFonts w:ascii="TH SarabunIT๙" w:hAnsi="TH SarabunIT๙" w:cs="TH SarabunIT๙"/>
          <w:sz w:val="32"/>
          <w:szCs w:val="32"/>
          <w:cs/>
        </w:rPr>
        <w:t>แหล่งน้ำดิบที่ใช้ผลิตน้ำประปาได้</w:t>
      </w:r>
      <w:r w:rsidRPr="00FC6FCE">
        <w:rPr>
          <w:rFonts w:ascii="TH SarabunIT๙" w:hAnsi="TH SarabunIT๙" w:cs="TH SarabunIT๙"/>
          <w:b/>
          <w:bCs/>
          <w:sz w:val="32"/>
          <w:szCs w:val="32"/>
          <w:cs/>
        </w:rPr>
        <w:t>จาก</w:t>
      </w:r>
      <w:r w:rsidRPr="009421A8">
        <w:rPr>
          <w:rFonts w:ascii="TH SarabunIT๙" w:hAnsi="TH SarabunIT๙" w:cs="TH SarabunIT๙"/>
          <w:sz w:val="32"/>
          <w:szCs w:val="32"/>
          <w:cs/>
        </w:rPr>
        <w:t>แม่น้ำชี</w:t>
      </w:r>
      <w:r>
        <w:rPr>
          <w:rFonts w:ascii="TH SarabunIT๙" w:hAnsi="TH SarabunIT๙" w:cs="TH SarabunIT๙" w:hint="cs"/>
          <w:sz w:val="32"/>
          <w:szCs w:val="32"/>
          <w:cs/>
        </w:rPr>
        <w:t>และเกาะแซงใหญ่</w:t>
      </w:r>
    </w:p>
    <w:p w:rsidR="00594D69" w:rsidRDefault="00594D69" w:rsidP="00594D69">
      <w:pPr>
        <w:ind w:firstLine="1440"/>
        <w:jc w:val="thaiDistribute"/>
        <w:rPr>
          <w:rFonts w:ascii="TH SarabunIT๙" w:hAnsi="TH SarabunIT๙" w:cs="TH SarabunIT๙"/>
          <w:sz w:val="32"/>
          <w:szCs w:val="32"/>
        </w:rPr>
      </w:pPr>
      <w:r w:rsidRPr="009421A8">
        <w:rPr>
          <w:rFonts w:ascii="TH SarabunIT๙" w:hAnsi="TH SarabunIT๙" w:cs="TH SarabunIT๙"/>
          <w:sz w:val="32"/>
          <w:szCs w:val="32"/>
          <w:cs/>
        </w:rPr>
        <w:t xml:space="preserve">  </w:t>
      </w:r>
    </w:p>
    <w:p w:rsidR="00594D69" w:rsidRPr="00FC6FCE" w:rsidRDefault="00594D69" w:rsidP="00594D69">
      <w:pPr>
        <w:pStyle w:val="a3"/>
        <w:tabs>
          <w:tab w:val="left" w:pos="1701"/>
        </w:tabs>
        <w:rPr>
          <w:rFonts w:ascii="TH SarabunIT๙" w:eastAsia="Angsana New" w:hAnsi="TH SarabunIT๙" w:cs="TH SarabunIT๙"/>
          <w:b/>
          <w:bCs/>
          <w:sz w:val="36"/>
          <w:szCs w:val="36"/>
        </w:rPr>
      </w:pPr>
      <w:r>
        <w:rPr>
          <w:rFonts w:ascii="TH SarabunIT๙" w:eastAsia="Times New Roman" w:hAnsi="TH SarabunIT๙" w:cs="TH SarabunIT๙" w:hint="cs"/>
          <w:sz w:val="16"/>
          <w:szCs w:val="16"/>
          <w:cs/>
          <w:lang w:eastAsia="en-US"/>
        </w:rPr>
        <w:t xml:space="preserve">                       </w:t>
      </w:r>
      <w:r w:rsidRPr="00FC6FCE">
        <w:rPr>
          <w:rFonts w:ascii="TH SarabunIT๙" w:eastAsia="Angsana New" w:hAnsi="TH SarabunIT๙" w:cs="TH SarabunIT๙"/>
          <w:b/>
          <w:bCs/>
          <w:sz w:val="36"/>
          <w:szCs w:val="36"/>
          <w:cs/>
        </w:rPr>
        <w:t>5.4 โทรศัพท์</w:t>
      </w:r>
    </w:p>
    <w:p w:rsidR="00594D69" w:rsidRDefault="00594D69" w:rsidP="00594D69">
      <w:pPr>
        <w:ind w:firstLine="1440"/>
        <w:jc w:val="thaiDistribute"/>
        <w:rPr>
          <w:rFonts w:ascii="TH SarabunIT๙" w:hAnsi="TH SarabunIT๙" w:cs="TH SarabunIT๙"/>
          <w:sz w:val="32"/>
          <w:szCs w:val="32"/>
        </w:rPr>
      </w:pPr>
      <w:r>
        <w:rPr>
          <w:rFonts w:ascii="TH SarabunIT๙" w:eastAsia="Angsana New" w:hAnsi="TH SarabunIT๙" w:cs="TH SarabunIT๙" w:hint="cs"/>
          <w:sz w:val="32"/>
          <w:szCs w:val="32"/>
          <w:cs/>
        </w:rPr>
        <w:t>ปัจจุบันในพื้นที่องค์การบริหารส่วนตำบลยางหวาย  ไม่</w:t>
      </w:r>
      <w:r w:rsidRPr="009421A8">
        <w:rPr>
          <w:rFonts w:ascii="TH SarabunIT๙" w:eastAsia="Angsana New" w:hAnsi="TH SarabunIT๙" w:cs="TH SarabunIT๙"/>
          <w:sz w:val="32"/>
          <w:szCs w:val="32"/>
          <w:cs/>
        </w:rPr>
        <w:t xml:space="preserve">มีโทรศัพท์สาธารณะ </w:t>
      </w:r>
      <w:r>
        <w:rPr>
          <w:rFonts w:ascii="TH SarabunIT๙" w:eastAsia="Angsana New" w:hAnsi="TH SarabunIT๙" w:cs="TH SarabunIT๙" w:hint="cs"/>
          <w:sz w:val="32"/>
          <w:szCs w:val="32"/>
          <w:cs/>
        </w:rPr>
        <w:t>เนื่องจากประชาชนได้นิยมใช้</w:t>
      </w:r>
      <w:r w:rsidRPr="009421A8">
        <w:rPr>
          <w:rFonts w:ascii="TH SarabunIT๙" w:hAnsi="TH SarabunIT๙" w:cs="TH SarabunIT๙"/>
          <w:sz w:val="32"/>
          <w:szCs w:val="32"/>
          <w:cs/>
        </w:rPr>
        <w:t>โทรศัพท์ส่วนบุคคล</w:t>
      </w:r>
      <w:r>
        <w:rPr>
          <w:rFonts w:ascii="TH SarabunIT๙" w:hAnsi="TH SarabunIT๙" w:cs="TH SarabunIT๙" w:hint="cs"/>
          <w:sz w:val="32"/>
          <w:szCs w:val="32"/>
          <w:cs/>
        </w:rPr>
        <w:t>แทน ซึ่งสามารถติดต่อสื่อสารได้รวดเร็ว และสามารถใช้ระบบอินเตอร์เน็ตได้เช่น  โทรศัพท์มือถือ  สำหรับสถานที่ราชการ  ยังคงใช้ระบบโทรศัพท์พื้นฐานในการติดต่อสื่อสาร  ใช้อยู่</w:t>
      </w:r>
    </w:p>
    <w:p w:rsidR="00594D69" w:rsidRDefault="00594D69" w:rsidP="00594D69">
      <w:pPr>
        <w:ind w:firstLine="1440"/>
        <w:jc w:val="thaiDistribute"/>
        <w:rPr>
          <w:rFonts w:ascii="TH SarabunIT๙" w:hAnsi="TH SarabunIT๙" w:cs="TH SarabunIT๙"/>
          <w:sz w:val="32"/>
          <w:szCs w:val="32"/>
        </w:rPr>
      </w:pPr>
    </w:p>
    <w:p w:rsidR="005E5012" w:rsidRDefault="00D67049" w:rsidP="00D67049">
      <w:pPr>
        <w:jc w:val="center"/>
        <w:rPr>
          <w:rFonts w:ascii="TH SarabunIT๙" w:hAnsi="TH SarabunIT๙" w:cs="TH SarabunIT๙"/>
          <w:sz w:val="32"/>
          <w:szCs w:val="32"/>
        </w:rPr>
      </w:pPr>
      <w:r>
        <w:rPr>
          <w:rFonts w:ascii="TH SarabunIT๙" w:hAnsi="TH SarabunIT๙" w:cs="TH SarabunIT๙"/>
          <w:sz w:val="32"/>
          <w:szCs w:val="32"/>
        </w:rPr>
        <w:lastRenderedPageBreak/>
        <w:t>-6-</w:t>
      </w:r>
    </w:p>
    <w:p w:rsidR="005E5012" w:rsidRPr="009421A8" w:rsidRDefault="005E5012" w:rsidP="00594D69">
      <w:pPr>
        <w:ind w:firstLine="1440"/>
        <w:jc w:val="thaiDistribute"/>
        <w:rPr>
          <w:rFonts w:ascii="TH SarabunIT๙" w:hAnsi="TH SarabunIT๙" w:cs="TH SarabunIT๙"/>
          <w:sz w:val="32"/>
          <w:szCs w:val="32"/>
        </w:rPr>
      </w:pPr>
    </w:p>
    <w:p w:rsidR="00594D69" w:rsidRPr="00FC6FCE" w:rsidRDefault="00594D69" w:rsidP="00594D69">
      <w:pPr>
        <w:pStyle w:val="a3"/>
        <w:tabs>
          <w:tab w:val="clear" w:pos="1134"/>
        </w:tabs>
        <w:rPr>
          <w:rFonts w:ascii="TH SarabunIT๙" w:eastAsia="Angsana New" w:hAnsi="TH SarabunIT๙" w:cs="TH SarabunIT๙"/>
          <w:b/>
          <w:bCs/>
          <w:sz w:val="36"/>
          <w:szCs w:val="36"/>
        </w:rPr>
      </w:pPr>
      <w:r>
        <w:rPr>
          <w:rFonts w:ascii="TH SarabunIT๙" w:eastAsia="Angsana New" w:hAnsi="TH SarabunIT๙" w:cs="TH SarabunIT๙"/>
          <w:b/>
          <w:bCs/>
          <w:cs/>
        </w:rPr>
        <w:tab/>
      </w:r>
      <w:r w:rsidRPr="00FC6FCE">
        <w:rPr>
          <w:rFonts w:ascii="TH SarabunIT๙" w:eastAsia="Angsana New" w:hAnsi="TH SarabunIT๙" w:cs="TH SarabunIT๙"/>
          <w:b/>
          <w:bCs/>
          <w:sz w:val="36"/>
          <w:szCs w:val="36"/>
          <w:cs/>
        </w:rPr>
        <w:t>5.5</w:t>
      </w:r>
      <w:r>
        <w:rPr>
          <w:rFonts w:ascii="TH SarabunIT๙" w:eastAsia="Angsana New" w:hAnsi="TH SarabunIT๙" w:cs="TH SarabunIT๙" w:hint="cs"/>
          <w:b/>
          <w:bCs/>
          <w:sz w:val="36"/>
          <w:szCs w:val="36"/>
          <w:cs/>
        </w:rPr>
        <w:t xml:space="preserve">  </w:t>
      </w:r>
      <w:r w:rsidRPr="00FC6FCE">
        <w:rPr>
          <w:rFonts w:ascii="TH SarabunIT๙" w:eastAsia="Angsana New" w:hAnsi="TH SarabunIT๙" w:cs="TH SarabunIT๙"/>
          <w:b/>
          <w:bCs/>
          <w:sz w:val="36"/>
          <w:szCs w:val="36"/>
          <w:cs/>
        </w:rPr>
        <w:t>ไปรษณีย์/การสื่อสาร/การขนส่ง</w:t>
      </w:r>
      <w:r>
        <w:rPr>
          <w:rFonts w:ascii="TH SarabunIT๙" w:eastAsia="Angsana New" w:hAnsi="TH SarabunIT๙" w:cs="TH SarabunIT๙" w:hint="cs"/>
          <w:b/>
          <w:bCs/>
          <w:sz w:val="36"/>
          <w:szCs w:val="36"/>
          <w:cs/>
        </w:rPr>
        <w:t xml:space="preserve">  และ</w:t>
      </w:r>
      <w:r w:rsidRPr="00FC6FCE">
        <w:rPr>
          <w:rFonts w:ascii="TH SarabunIT๙" w:eastAsia="Angsana New" w:hAnsi="TH SarabunIT๙" w:cs="TH SarabunIT๙"/>
          <w:b/>
          <w:bCs/>
          <w:sz w:val="36"/>
          <w:szCs w:val="36"/>
          <w:cs/>
        </w:rPr>
        <w:t>วัสดุ  ครุภัณฑ์</w:t>
      </w:r>
    </w:p>
    <w:p w:rsidR="00594D69" w:rsidRDefault="00594D69" w:rsidP="00594D69">
      <w:pPr>
        <w:pStyle w:val="a3"/>
        <w:tabs>
          <w:tab w:val="left" w:pos="1701"/>
        </w:tabs>
        <w:rPr>
          <w:rFonts w:ascii="TH SarabunIT๙" w:hAnsi="TH SarabunIT๙" w:cs="TH SarabunIT๙"/>
        </w:rPr>
      </w:pPr>
      <w:r w:rsidRPr="009421A8">
        <w:rPr>
          <w:rFonts w:ascii="TH SarabunIT๙" w:eastAsia="Angsana New" w:hAnsi="TH SarabunIT๙" w:cs="TH SarabunIT๙"/>
        </w:rPr>
        <w:tab/>
      </w:r>
      <w:r w:rsidRPr="009421A8">
        <w:rPr>
          <w:rFonts w:ascii="TH SarabunIT๙" w:eastAsia="Angsana New" w:hAnsi="TH SarabunIT๙" w:cs="TH SarabunIT๙"/>
        </w:rPr>
        <w:tab/>
      </w:r>
      <w:r>
        <w:rPr>
          <w:rFonts w:ascii="TH SarabunIT๙" w:eastAsia="Angsana New" w:hAnsi="TH SarabunIT๙" w:cs="TH SarabunIT๙"/>
          <w:cs/>
        </w:rPr>
        <w:t xml:space="preserve">องค์การบริหารส่วนตำบลยางหวาย  </w:t>
      </w:r>
      <w:r w:rsidRPr="009421A8">
        <w:rPr>
          <w:rFonts w:ascii="TH SarabunIT๙" w:eastAsia="Angsana New" w:hAnsi="TH SarabunIT๙" w:cs="TH SarabunIT๙"/>
          <w:cs/>
        </w:rPr>
        <w:t xml:space="preserve">ไม่มีไปรษณีย์  </w:t>
      </w:r>
      <w:r>
        <w:rPr>
          <w:rFonts w:ascii="TH SarabunIT๙" w:eastAsia="Angsana New" w:hAnsi="TH SarabunIT๙" w:cs="TH SarabunIT๙" w:hint="cs"/>
          <w:cs/>
        </w:rPr>
        <w:t>แต่มีบริการ</w:t>
      </w:r>
      <w:r w:rsidRPr="009421A8">
        <w:rPr>
          <w:rFonts w:ascii="TH SarabunIT๙" w:eastAsia="Angsana New" w:hAnsi="TH SarabunIT๙" w:cs="TH SarabunIT๙"/>
          <w:cs/>
        </w:rPr>
        <w:t>ไปรษณีย์</w:t>
      </w:r>
      <w:r>
        <w:rPr>
          <w:rFonts w:ascii="TH SarabunIT๙" w:eastAsia="Angsana New" w:hAnsi="TH SarabunIT๙" w:cs="TH SarabunIT๙" w:hint="cs"/>
          <w:cs/>
        </w:rPr>
        <w:t>จากไปรษณีย์</w:t>
      </w:r>
      <w:r w:rsidRPr="009421A8">
        <w:rPr>
          <w:rFonts w:ascii="TH SarabunIT๙" w:eastAsia="Angsana New" w:hAnsi="TH SarabunIT๙" w:cs="TH SarabunIT๙"/>
          <w:cs/>
        </w:rPr>
        <w:t>ประจำอำเภอ</w:t>
      </w:r>
      <w:r>
        <w:rPr>
          <w:rFonts w:ascii="TH SarabunIT๙" w:eastAsia="Angsana New" w:hAnsi="TH SarabunIT๙" w:cs="TH SarabunIT๙" w:hint="cs"/>
          <w:cs/>
        </w:rPr>
        <w:t xml:space="preserve">  ซึ่งมี  จำนวน  </w:t>
      </w:r>
      <w:r w:rsidRPr="009421A8">
        <w:rPr>
          <w:rFonts w:ascii="TH SarabunIT๙" w:eastAsia="Angsana New" w:hAnsi="TH SarabunIT๙" w:cs="TH SarabunIT๙"/>
          <w:cs/>
        </w:rPr>
        <w:t>1  แห่ง</w:t>
      </w:r>
      <w:r w:rsidRPr="009421A8">
        <w:rPr>
          <w:rFonts w:ascii="TH SarabunIT๙" w:hAnsi="TH SarabunIT๙" w:cs="TH SarabunIT๙"/>
          <w:cs/>
        </w:rPr>
        <w:t xml:space="preserve">ให้บริการ เวลา  ๐๘.๐๐ </w:t>
      </w:r>
      <w:r w:rsidRPr="009421A8">
        <w:rPr>
          <w:rFonts w:ascii="TH SarabunIT๙" w:hAnsi="TH SarabunIT๙" w:cs="TH SarabunIT๙"/>
        </w:rPr>
        <w:t>–</w:t>
      </w:r>
      <w:r w:rsidRPr="009421A8">
        <w:rPr>
          <w:rFonts w:ascii="TH SarabunIT๙" w:hAnsi="TH SarabunIT๙" w:cs="TH SarabunIT๙"/>
          <w:cs/>
        </w:rPr>
        <w:t xml:space="preserve">  ๑๖.๐๐ น.  ในวันจันทร์ </w:t>
      </w:r>
      <w:r>
        <w:rPr>
          <w:rFonts w:ascii="TH SarabunIT๙" w:hAnsi="TH SarabunIT๙" w:cs="TH SarabunIT๙"/>
        </w:rPr>
        <w:t>–</w:t>
      </w:r>
      <w:r w:rsidRPr="009421A8">
        <w:rPr>
          <w:rFonts w:ascii="TH SarabunIT๙" w:hAnsi="TH SarabunIT๙" w:cs="TH SarabunIT๙"/>
          <w:cs/>
        </w:rPr>
        <w:t xml:space="preserve"> (วันเสาร์ครึ่งวัน)  หยุดวันอาทิตย์และมีท</w:t>
      </w:r>
      <w:r>
        <w:rPr>
          <w:rFonts w:ascii="TH SarabunIT๙" w:hAnsi="TH SarabunIT๙" w:cs="TH SarabunIT๙"/>
          <w:cs/>
        </w:rPr>
        <w:t>่ารถขนส่ง</w:t>
      </w:r>
      <w:r>
        <w:rPr>
          <w:rFonts w:ascii="TH SarabunIT๙" w:hAnsi="TH SarabunIT๙" w:cs="TH SarabunIT๙" w:hint="cs"/>
          <w:cs/>
        </w:rPr>
        <w:t>เทพพิทักษ์</w:t>
      </w:r>
      <w:r>
        <w:rPr>
          <w:rFonts w:ascii="TH SarabunIT๙" w:hAnsi="TH SarabunIT๙" w:cs="TH SarabunIT๙"/>
          <w:cs/>
        </w:rPr>
        <w:t xml:space="preserve">  จำนวน  ๑  แห่ง  </w:t>
      </w:r>
      <w:r w:rsidRPr="009421A8">
        <w:rPr>
          <w:rFonts w:ascii="TH SarabunIT๙" w:hAnsi="TH SarabunIT๙" w:cs="TH SarabunIT๙"/>
          <w:cs/>
        </w:rPr>
        <w:t>อยู่ที่ตลาด</w:t>
      </w:r>
      <w:r>
        <w:rPr>
          <w:rFonts w:ascii="TH SarabunIT๙" w:hAnsi="TH SarabunIT๙" w:cs="TH SarabunIT๙" w:hint="cs"/>
          <w:cs/>
        </w:rPr>
        <w:t>บ้านจอก</w:t>
      </w:r>
      <w:r w:rsidRPr="009421A8">
        <w:rPr>
          <w:rFonts w:ascii="TH SarabunIT๙" w:hAnsi="TH SarabunIT๙" w:cs="TH SarabunIT๙"/>
          <w:cs/>
        </w:rPr>
        <w:t xml:space="preserve"> ให้บริการทุกๆ ชั่วโมง  และทุกวัน</w:t>
      </w:r>
    </w:p>
    <w:p w:rsidR="00594D69" w:rsidRDefault="00594D69" w:rsidP="00594D69">
      <w:pPr>
        <w:pStyle w:val="a3"/>
        <w:tabs>
          <w:tab w:val="left" w:pos="1701"/>
        </w:tabs>
        <w:rPr>
          <w:rFonts w:ascii="TH SarabunIT๙" w:hAnsi="TH SarabunIT๙" w:cs="TH SarabunIT๙"/>
        </w:rPr>
      </w:pPr>
      <w:r>
        <w:rPr>
          <w:rFonts w:ascii="TH SarabunIT๙" w:hAnsi="TH SarabunIT๙" w:cs="TH SarabunIT๙" w:hint="cs"/>
          <w:cs/>
        </w:rPr>
        <w:tab/>
      </w:r>
      <w:r>
        <w:rPr>
          <w:rFonts w:ascii="TH SarabunIT๙" w:hAnsi="TH SarabunIT๙" w:cs="TH SarabunIT๙" w:hint="cs"/>
          <w:cs/>
        </w:rPr>
        <w:tab/>
        <w:t>-  มี</w:t>
      </w:r>
      <w:r w:rsidRPr="00FC6FCE">
        <w:rPr>
          <w:rFonts w:ascii="TH SarabunIT๙" w:hAnsi="TH SarabunIT๙" w:cs="TH SarabunIT๙"/>
          <w:cs/>
        </w:rPr>
        <w:t xml:space="preserve">หอกระจายข่าวประจำหมู่บ้านมีครบทั้ง </w:t>
      </w:r>
      <w:r>
        <w:rPr>
          <w:rFonts w:ascii="TH SarabunIT๙" w:hAnsi="TH SarabunIT๙" w:cs="TH SarabunIT๙" w:hint="cs"/>
          <w:cs/>
        </w:rPr>
        <w:t>9</w:t>
      </w:r>
      <w:r w:rsidRPr="00FC6FCE">
        <w:rPr>
          <w:rFonts w:ascii="TH SarabunIT๙" w:hAnsi="TH SarabunIT๙" w:cs="TH SarabunIT๙"/>
        </w:rPr>
        <w:t xml:space="preserve"> </w:t>
      </w:r>
      <w:r w:rsidRPr="00FC6FCE">
        <w:rPr>
          <w:rFonts w:ascii="TH SarabunIT๙" w:hAnsi="TH SarabunIT๙" w:cs="TH SarabunIT๙"/>
          <w:cs/>
        </w:rPr>
        <w:t>หมู่บ้าน</w:t>
      </w:r>
    </w:p>
    <w:p w:rsidR="00594D69" w:rsidRDefault="00594D69" w:rsidP="00594D69">
      <w:pPr>
        <w:pStyle w:val="a3"/>
        <w:tabs>
          <w:tab w:val="left" w:pos="1701"/>
        </w:tabs>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  มีบริการให้ใช้อินเตอร์เน็ตฟรี  ที่สำนักงานองค์การบริหารส่วนตำบลยางหวาย</w:t>
      </w:r>
    </w:p>
    <w:p w:rsidR="00594D69" w:rsidRDefault="00594D69" w:rsidP="00594D69">
      <w:pPr>
        <w:pStyle w:val="a3"/>
        <w:tabs>
          <w:tab w:val="left" w:pos="1701"/>
        </w:tabs>
        <w:jc w:val="thaiDistribute"/>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  องค์การบริหารส่วนตำบลยางหวาย  มีวัสดุ ครุภัณฑ์ในการปฏิบัติหน้าที่  แต่ก็มีบางรายการที่ยังคาลดแคลนเนื่องจากมีงบประมาณไม่เพียงพอ วัสดุ ครุภัณฑ์ต่างๆ นั้นมีไว้สำหรับการปฏิบัติหน้าที่ของเจ้าหน้าที่องค์การบริหารส่วนตำบลยางหวายในการดำเนินภารกิจบริการสาธารณะเพื่อประโยชน์ของประชาชนเท่านั้น  แต่หากประชาชนเดือดร้อน หรือหน่วยงานอื่นเดือนร้อน ก็สามารถมายืมใช้ได้</w:t>
      </w:r>
    </w:p>
    <w:p w:rsidR="00594D69" w:rsidRPr="00594D69" w:rsidRDefault="00594D69" w:rsidP="00594D69">
      <w:pPr>
        <w:rPr>
          <w:rFonts w:ascii="TH SarabunIT๙" w:hAnsi="TH SarabunIT๙" w:cs="TH SarabunIT๙"/>
          <w:b/>
          <w:bCs/>
          <w:sz w:val="16"/>
          <w:szCs w:val="16"/>
        </w:rPr>
      </w:pPr>
    </w:p>
    <w:p w:rsidR="00AC301B" w:rsidRPr="00E95719" w:rsidRDefault="00AC301B" w:rsidP="00AC301B">
      <w:pPr>
        <w:ind w:firstLine="720"/>
        <w:rPr>
          <w:rFonts w:ascii="TH SarabunIT๙" w:hAnsi="TH SarabunIT๙" w:cs="TH SarabunIT๙"/>
          <w:b/>
          <w:bCs/>
          <w:sz w:val="36"/>
          <w:szCs w:val="36"/>
        </w:rPr>
      </w:pPr>
      <w:r w:rsidRPr="00E95719">
        <w:rPr>
          <w:rFonts w:ascii="TH SarabunIT๙" w:hAnsi="TH SarabunIT๙" w:cs="TH SarabunIT๙"/>
          <w:b/>
          <w:bCs/>
          <w:sz w:val="36"/>
          <w:szCs w:val="36"/>
          <w:cs/>
        </w:rPr>
        <w:t>๕.๖  เส้นทางคมนาคม</w:t>
      </w:r>
    </w:p>
    <w:p w:rsidR="00594D69" w:rsidRPr="001E3388" w:rsidRDefault="00594D69" w:rsidP="00594D69">
      <w:pPr>
        <w:ind w:left="720" w:firstLine="720"/>
        <w:rPr>
          <w:rFonts w:ascii="TH SarabunIT๙" w:hAnsi="TH SarabunIT๙" w:cs="TH SarabunIT๙"/>
          <w:sz w:val="32"/>
          <w:szCs w:val="32"/>
        </w:rPr>
      </w:pPr>
      <w:r w:rsidRPr="001E3388">
        <w:rPr>
          <w:rFonts w:ascii="TH SarabunIT๙" w:hAnsi="TH SarabunIT๙" w:cs="TH SarabunIT๙"/>
          <w:sz w:val="32"/>
          <w:szCs w:val="32"/>
          <w:cs/>
        </w:rPr>
        <w:t>-  ถนนคอนกรีตเสริมเหล็ก</w:t>
      </w:r>
      <w:r w:rsidRPr="001E3388">
        <w:rPr>
          <w:rFonts w:ascii="TH SarabunIT๙" w:hAnsi="TH SarabunIT๙" w:cs="TH SarabunIT๙"/>
          <w:sz w:val="32"/>
          <w:szCs w:val="32"/>
          <w:cs/>
        </w:rPr>
        <w:tab/>
        <w:t>จำนวน</w:t>
      </w:r>
      <w:r w:rsidRPr="001E3388">
        <w:rPr>
          <w:rFonts w:ascii="TH SarabunIT๙" w:hAnsi="TH SarabunIT๙" w:cs="TH SarabunIT๙"/>
          <w:sz w:val="32"/>
          <w:szCs w:val="32"/>
          <w:cs/>
        </w:rPr>
        <w:tab/>
        <w:t xml:space="preserve"> 25 เส้น</w:t>
      </w:r>
    </w:p>
    <w:p w:rsidR="00594D69" w:rsidRPr="001E3388" w:rsidRDefault="00594D69" w:rsidP="00594D69">
      <w:pPr>
        <w:ind w:left="720" w:firstLine="720"/>
        <w:rPr>
          <w:rFonts w:ascii="TH SarabunIT๙" w:hAnsi="TH SarabunIT๙" w:cs="TH SarabunIT๙"/>
          <w:sz w:val="32"/>
          <w:szCs w:val="32"/>
        </w:rPr>
      </w:pPr>
      <w:r w:rsidRPr="001E3388">
        <w:rPr>
          <w:rFonts w:ascii="TH SarabunIT๙" w:hAnsi="TH SarabunIT๙" w:cs="TH SarabunIT๙"/>
          <w:sz w:val="32"/>
          <w:szCs w:val="32"/>
          <w:cs/>
        </w:rPr>
        <w:t>-  ถนนลาดยาง</w:t>
      </w:r>
      <w:r w:rsidRPr="001E3388">
        <w:rPr>
          <w:rFonts w:ascii="TH SarabunIT๙" w:hAnsi="TH SarabunIT๙" w:cs="TH SarabunIT๙"/>
          <w:sz w:val="32"/>
          <w:szCs w:val="32"/>
          <w:cs/>
        </w:rPr>
        <w:tab/>
      </w:r>
      <w:r w:rsidRPr="001E3388">
        <w:rPr>
          <w:rFonts w:ascii="TH SarabunIT๙" w:hAnsi="TH SarabunIT๙" w:cs="TH SarabunIT๙"/>
          <w:sz w:val="32"/>
          <w:szCs w:val="32"/>
          <w:cs/>
        </w:rPr>
        <w:tab/>
      </w:r>
      <w:r w:rsidRPr="001E3388">
        <w:rPr>
          <w:rFonts w:ascii="TH SarabunIT๙" w:hAnsi="TH SarabunIT๙" w:cs="TH SarabunIT๙"/>
          <w:sz w:val="32"/>
          <w:szCs w:val="32"/>
          <w:cs/>
        </w:rPr>
        <w:tab/>
        <w:t xml:space="preserve">จำนวน    4 </w:t>
      </w:r>
      <w:r>
        <w:rPr>
          <w:rFonts w:ascii="TH SarabunIT๙" w:hAnsi="TH SarabunIT๙" w:cs="TH SarabunIT๙" w:hint="cs"/>
          <w:sz w:val="32"/>
          <w:szCs w:val="32"/>
          <w:cs/>
        </w:rPr>
        <w:t xml:space="preserve"> </w:t>
      </w:r>
      <w:r w:rsidRPr="001E3388">
        <w:rPr>
          <w:rFonts w:ascii="TH SarabunIT๙" w:hAnsi="TH SarabunIT๙" w:cs="TH SarabunIT๙"/>
          <w:sz w:val="32"/>
          <w:szCs w:val="32"/>
          <w:cs/>
        </w:rPr>
        <w:t>เส้น</w:t>
      </w:r>
    </w:p>
    <w:p w:rsidR="00594D69" w:rsidRPr="001E3388" w:rsidRDefault="00594D69" w:rsidP="00594D69">
      <w:pPr>
        <w:ind w:left="720" w:firstLine="720"/>
        <w:rPr>
          <w:rFonts w:ascii="TH SarabunIT๙" w:hAnsi="TH SarabunIT๙" w:cs="TH SarabunIT๙"/>
          <w:sz w:val="32"/>
          <w:szCs w:val="32"/>
        </w:rPr>
      </w:pPr>
      <w:r w:rsidRPr="001E3388">
        <w:rPr>
          <w:rFonts w:ascii="TH SarabunIT๙" w:hAnsi="TH SarabunIT๙" w:cs="TH SarabunIT๙"/>
          <w:sz w:val="32"/>
          <w:szCs w:val="32"/>
          <w:cs/>
        </w:rPr>
        <w:t>-  เป็นถนนลูกรัง</w:t>
      </w:r>
      <w:r w:rsidRPr="001E3388">
        <w:rPr>
          <w:rFonts w:ascii="TH SarabunIT๙" w:hAnsi="TH SarabunIT๙" w:cs="TH SarabunIT๙"/>
          <w:sz w:val="32"/>
          <w:szCs w:val="32"/>
          <w:cs/>
        </w:rPr>
        <w:tab/>
      </w:r>
      <w:r w:rsidRPr="001E3388">
        <w:rPr>
          <w:rFonts w:ascii="TH SarabunIT๙" w:hAnsi="TH SarabunIT๙" w:cs="TH SarabunIT๙"/>
          <w:sz w:val="32"/>
          <w:szCs w:val="32"/>
          <w:cs/>
        </w:rPr>
        <w:tab/>
      </w:r>
      <w:r>
        <w:rPr>
          <w:rFonts w:ascii="TH SarabunIT๙" w:hAnsi="TH SarabunIT๙" w:cs="TH SarabunIT๙" w:hint="cs"/>
          <w:sz w:val="32"/>
          <w:szCs w:val="32"/>
          <w:cs/>
        </w:rPr>
        <w:tab/>
      </w:r>
      <w:r w:rsidRPr="001E3388">
        <w:rPr>
          <w:rFonts w:ascii="TH SarabunIT๙" w:hAnsi="TH SarabunIT๙" w:cs="TH SarabunIT๙"/>
          <w:sz w:val="32"/>
          <w:szCs w:val="32"/>
          <w:cs/>
        </w:rPr>
        <w:t>จำนวน   20 เส้น</w:t>
      </w:r>
    </w:p>
    <w:p w:rsidR="00AC301B" w:rsidRPr="009421A8" w:rsidRDefault="00AC301B" w:rsidP="00AC301B">
      <w:pPr>
        <w:jc w:val="both"/>
        <w:rPr>
          <w:rFonts w:ascii="TH SarabunIT๙" w:hAnsi="TH SarabunIT๙" w:cs="TH SarabunIT๙"/>
          <w:sz w:val="32"/>
          <w:szCs w:val="32"/>
        </w:rPr>
      </w:pPr>
      <w:r w:rsidRPr="009421A8">
        <w:rPr>
          <w:rFonts w:ascii="TH SarabunIT๙" w:hAnsi="TH SarabunIT๙" w:cs="TH SarabunIT๙"/>
          <w:b/>
          <w:bCs/>
          <w:sz w:val="32"/>
          <w:szCs w:val="32"/>
          <w:cs/>
        </w:rPr>
        <w:t>การจัดการขนส่งมวลชน</w:t>
      </w:r>
      <w:r w:rsidRPr="009421A8">
        <w:rPr>
          <w:rFonts w:ascii="TH SarabunIT๙" w:hAnsi="TH SarabunIT๙" w:cs="TH SarabunIT๙"/>
          <w:sz w:val="32"/>
          <w:szCs w:val="32"/>
          <w:cs/>
        </w:rPr>
        <w:t>ประกอบด้วย</w:t>
      </w:r>
    </w:p>
    <w:p w:rsidR="00AC301B" w:rsidRDefault="00AC301B" w:rsidP="00AC301B">
      <w:pPr>
        <w:jc w:val="both"/>
        <w:rPr>
          <w:rFonts w:ascii="TH SarabunIT๙" w:hAnsi="TH SarabunIT๙" w:cs="TH SarabunIT๙"/>
          <w:sz w:val="32"/>
          <w:szCs w:val="32"/>
        </w:rPr>
      </w:pPr>
      <w:r w:rsidRPr="009421A8">
        <w:rPr>
          <w:rFonts w:ascii="TH SarabunIT๙" w:hAnsi="TH SarabunIT๙" w:cs="TH SarabunIT๙"/>
          <w:sz w:val="32"/>
          <w:szCs w:val="32"/>
        </w:rPr>
        <w:tab/>
      </w:r>
      <w:r w:rsidRPr="009421A8">
        <w:rPr>
          <w:rFonts w:ascii="TH SarabunIT๙" w:hAnsi="TH SarabunIT๙" w:cs="TH SarabunIT๙"/>
          <w:sz w:val="32"/>
          <w:szCs w:val="32"/>
        </w:rPr>
        <w:tab/>
        <w:t xml:space="preserve">-  </w:t>
      </w:r>
      <w:r w:rsidRPr="009421A8">
        <w:rPr>
          <w:rFonts w:ascii="TH SarabunIT๙" w:hAnsi="TH SarabunIT๙" w:cs="TH SarabunIT๙"/>
          <w:sz w:val="32"/>
          <w:szCs w:val="32"/>
          <w:cs/>
        </w:rPr>
        <w:t>รถโดยสารประจำทางสาย</w:t>
      </w:r>
      <w:r w:rsidR="00594D69">
        <w:rPr>
          <w:rFonts w:ascii="TH SarabunIT๙" w:hAnsi="TH SarabunIT๙" w:cs="TH SarabunIT๙" w:hint="cs"/>
          <w:sz w:val="32"/>
          <w:szCs w:val="32"/>
          <w:cs/>
        </w:rPr>
        <w:t>อำเภอคอนสวรรค์</w:t>
      </w:r>
      <w:r w:rsidRPr="009421A8">
        <w:rPr>
          <w:rFonts w:ascii="TH SarabunIT๙" w:hAnsi="TH SarabunIT๙" w:cs="TH SarabunIT๙"/>
          <w:sz w:val="32"/>
          <w:szCs w:val="32"/>
        </w:rPr>
        <w:t xml:space="preserve"> </w:t>
      </w:r>
      <w:r w:rsidR="00594D69">
        <w:rPr>
          <w:rFonts w:ascii="TH SarabunIT๙" w:hAnsi="TH SarabunIT๙" w:cs="TH SarabunIT๙"/>
          <w:sz w:val="32"/>
          <w:szCs w:val="32"/>
        </w:rPr>
        <w:t>–</w:t>
      </w:r>
      <w:r w:rsidRPr="009421A8">
        <w:rPr>
          <w:rFonts w:ascii="TH SarabunIT๙" w:hAnsi="TH SarabunIT๙" w:cs="TH SarabunIT๙"/>
          <w:sz w:val="32"/>
          <w:szCs w:val="32"/>
        </w:rPr>
        <w:t xml:space="preserve"> </w:t>
      </w:r>
      <w:r w:rsidRPr="009421A8">
        <w:rPr>
          <w:rFonts w:ascii="TH SarabunIT๙" w:hAnsi="TH SarabunIT๙" w:cs="TH SarabunIT๙"/>
          <w:sz w:val="32"/>
          <w:szCs w:val="32"/>
          <w:cs/>
        </w:rPr>
        <w:t>จังหวัดชัยภูมิ</w:t>
      </w:r>
    </w:p>
    <w:p w:rsidR="00594D69" w:rsidRPr="00594D69" w:rsidRDefault="00594D69" w:rsidP="00AC301B">
      <w:pPr>
        <w:jc w:val="both"/>
        <w:rPr>
          <w:rFonts w:ascii="TH SarabunIT๙" w:hAnsi="TH SarabunIT๙" w:cs="TH SarabunIT๙"/>
          <w:sz w:val="16"/>
          <w:szCs w:val="16"/>
        </w:rPr>
      </w:pPr>
    </w:p>
    <w:p w:rsidR="00AC301B" w:rsidRDefault="00594D69" w:rsidP="00594D69">
      <w:pPr>
        <w:jc w:val="both"/>
        <w:rPr>
          <w:rFonts w:ascii="TH SarabunIT๙" w:hAnsi="TH SarabunIT๙" w:cs="TH SarabunIT๙"/>
          <w:b/>
          <w:bCs/>
          <w:sz w:val="36"/>
          <w:szCs w:val="36"/>
        </w:rPr>
      </w:pPr>
      <w:r w:rsidRPr="00594D69">
        <w:rPr>
          <w:rFonts w:ascii="TH SarabunIT๙" w:hAnsi="TH SarabunIT๙" w:cs="TH SarabunIT๙"/>
          <w:b/>
          <w:bCs/>
          <w:sz w:val="36"/>
          <w:szCs w:val="36"/>
        </w:rPr>
        <w:t xml:space="preserve">6.  </w:t>
      </w:r>
      <w:r w:rsidRPr="00594D69">
        <w:rPr>
          <w:rFonts w:ascii="TH SarabunIT๙" w:hAnsi="TH SarabunIT๙" w:cs="TH SarabunIT๙" w:hint="cs"/>
          <w:b/>
          <w:bCs/>
          <w:sz w:val="36"/>
          <w:szCs w:val="36"/>
          <w:cs/>
        </w:rPr>
        <w:t>ระบบเศรษฐกิจ</w:t>
      </w:r>
      <w:r>
        <w:rPr>
          <w:rFonts w:ascii="TH SarabunIT๙" w:hAnsi="TH SarabunIT๙" w:cs="TH SarabunIT๙"/>
          <w:b/>
          <w:bCs/>
          <w:sz w:val="36"/>
          <w:szCs w:val="36"/>
        </w:rPr>
        <w:tab/>
      </w:r>
    </w:p>
    <w:p w:rsidR="00594D69" w:rsidRPr="00594D69" w:rsidRDefault="00594D69" w:rsidP="00594D69">
      <w:pPr>
        <w:jc w:val="both"/>
        <w:rPr>
          <w:rFonts w:ascii="TH SarabunIT๙" w:hAnsi="TH SarabunIT๙" w:cs="TH SarabunIT๙"/>
          <w:b/>
          <w:bCs/>
          <w:sz w:val="16"/>
          <w:szCs w:val="16"/>
        </w:rPr>
      </w:pPr>
    </w:p>
    <w:p w:rsidR="00594D69" w:rsidRPr="00F80CA2" w:rsidRDefault="00594D69" w:rsidP="00594D69">
      <w:pPr>
        <w:ind w:firstLine="720"/>
        <w:jc w:val="both"/>
        <w:rPr>
          <w:rFonts w:ascii="TH SarabunIT๙" w:eastAsia="Angsana New" w:hAnsi="TH SarabunIT๙" w:cs="TH SarabunIT๙"/>
          <w:sz w:val="36"/>
          <w:szCs w:val="36"/>
        </w:rPr>
      </w:pPr>
      <w:r w:rsidRPr="00F80CA2">
        <w:rPr>
          <w:rFonts w:ascii="TH SarabunIT๙" w:eastAsia="Angsana New" w:hAnsi="TH SarabunIT๙" w:cs="TH SarabunIT๙"/>
          <w:b/>
          <w:bCs/>
          <w:sz w:val="36"/>
          <w:szCs w:val="36"/>
          <w:cs/>
        </w:rPr>
        <w:t>6.1 การเกษตร</w:t>
      </w:r>
    </w:p>
    <w:p w:rsidR="000918FD" w:rsidRDefault="000918FD" w:rsidP="000918FD">
      <w:pPr>
        <w:ind w:firstLine="1440"/>
        <w:jc w:val="thaiDistribute"/>
        <w:rPr>
          <w:rFonts w:ascii="TH SarabunIT๙" w:hAnsi="TH SarabunIT๙" w:cs="TH SarabunIT๙"/>
          <w:sz w:val="32"/>
          <w:szCs w:val="32"/>
        </w:rPr>
      </w:pPr>
      <w:r w:rsidRPr="001E3388">
        <w:rPr>
          <w:rFonts w:ascii="TH SarabunIT๙" w:hAnsi="TH SarabunIT๙" w:cs="TH SarabunIT๙"/>
          <w:sz w:val="32"/>
          <w:szCs w:val="32"/>
          <w:cs/>
        </w:rPr>
        <w:t xml:space="preserve">ประชากรในเขตพื้นที่องค์การบริหารส่วนตำบลยางหวาย ส่วนใหญ่ประกอบอาชีพเกษตรกรรม เช่น ทำไร่มันสำปะหลัง ไร่อ้อย ปลูกข้าว เลี้ยงสัตว์  </w:t>
      </w:r>
    </w:p>
    <w:p w:rsidR="000918FD" w:rsidRPr="000918FD" w:rsidRDefault="000918FD" w:rsidP="000918FD">
      <w:pPr>
        <w:pStyle w:val="a3"/>
        <w:tabs>
          <w:tab w:val="left" w:pos="1701"/>
        </w:tabs>
        <w:rPr>
          <w:rFonts w:ascii="TH SarabunIT๙" w:hAnsi="TH SarabunIT๙" w:cs="TH SarabunIT๙"/>
          <w:b/>
          <w:bCs/>
          <w:sz w:val="16"/>
          <w:szCs w:val="16"/>
        </w:rPr>
      </w:pPr>
    </w:p>
    <w:p w:rsidR="00AC482C" w:rsidRPr="00F80CA2" w:rsidRDefault="00AC482C" w:rsidP="00F80CA2">
      <w:pPr>
        <w:pStyle w:val="a3"/>
        <w:tabs>
          <w:tab w:val="clear" w:pos="1134"/>
        </w:tabs>
        <w:ind w:firstLine="720"/>
        <w:rPr>
          <w:rFonts w:ascii="TH SarabunIT๙" w:eastAsia="Angsana New" w:hAnsi="TH SarabunIT๙" w:cs="TH SarabunIT๙"/>
          <w:b/>
          <w:bCs/>
          <w:sz w:val="36"/>
          <w:szCs w:val="36"/>
        </w:rPr>
      </w:pPr>
      <w:r w:rsidRPr="00F80CA2">
        <w:rPr>
          <w:rFonts w:ascii="TH SarabunIT๙" w:eastAsia="Angsana New" w:hAnsi="TH SarabunIT๙" w:cs="TH SarabunIT๙"/>
          <w:b/>
          <w:bCs/>
          <w:sz w:val="36"/>
          <w:szCs w:val="36"/>
          <w:cs/>
        </w:rPr>
        <w:t>6.2 การประมง</w:t>
      </w:r>
    </w:p>
    <w:p w:rsidR="000918FD" w:rsidRDefault="00AC482C" w:rsidP="00AC482C">
      <w:pPr>
        <w:rPr>
          <w:rFonts w:ascii="TH SarabunIT๙" w:hAnsi="TH SarabunIT๙" w:cs="TH SarabunIT๙"/>
          <w:sz w:val="32"/>
          <w:szCs w:val="32"/>
        </w:rPr>
      </w:pPr>
      <w:r w:rsidRPr="009421A8">
        <w:rPr>
          <w:rFonts w:ascii="TH SarabunIT๙" w:hAnsi="TH SarabunIT๙" w:cs="TH SarabunIT๙"/>
          <w:sz w:val="32"/>
          <w:szCs w:val="32"/>
        </w:rPr>
        <w:tab/>
      </w:r>
      <w:r w:rsidRPr="009421A8">
        <w:rPr>
          <w:rFonts w:ascii="TH SarabunIT๙" w:hAnsi="TH SarabunIT๙" w:cs="TH SarabunIT๙"/>
          <w:sz w:val="32"/>
          <w:szCs w:val="32"/>
        </w:rPr>
        <w:tab/>
      </w:r>
      <w:r w:rsidRPr="009421A8">
        <w:rPr>
          <w:rFonts w:ascii="TH SarabunIT๙" w:hAnsi="TH SarabunIT๙" w:cs="TH SarabunIT๙"/>
          <w:sz w:val="32"/>
          <w:szCs w:val="32"/>
          <w:cs/>
        </w:rPr>
        <w:t>ในเขต</w:t>
      </w:r>
      <w:r w:rsidR="00123FE8">
        <w:rPr>
          <w:rFonts w:ascii="TH SarabunIT๙" w:hAnsi="TH SarabunIT๙" w:cs="TH SarabunIT๙"/>
          <w:sz w:val="32"/>
          <w:szCs w:val="32"/>
          <w:cs/>
        </w:rPr>
        <w:t>องค์การบริหารส่วนตำบลยางหวาย</w:t>
      </w:r>
      <w:r w:rsidR="00F80CA2">
        <w:rPr>
          <w:rFonts w:ascii="TH SarabunIT๙" w:hAnsi="TH SarabunIT๙" w:cs="TH SarabunIT๙" w:hint="cs"/>
          <w:sz w:val="32"/>
          <w:szCs w:val="32"/>
          <w:cs/>
        </w:rPr>
        <w:t>ไ</w:t>
      </w:r>
      <w:r w:rsidR="00F80CA2">
        <w:rPr>
          <w:rFonts w:ascii="TH SarabunIT๙" w:hAnsi="TH SarabunIT๙" w:cs="TH SarabunIT๙"/>
          <w:sz w:val="32"/>
          <w:szCs w:val="32"/>
          <w:cs/>
        </w:rPr>
        <w:t>ม่มีการประมง  เป็นการจับปลาตามธรรมชาติใน</w:t>
      </w:r>
      <w:r w:rsidR="00F80CA2">
        <w:rPr>
          <w:rFonts w:ascii="TH SarabunIT๙" w:hAnsi="TH SarabunIT๙" w:cs="TH SarabunIT๙" w:hint="cs"/>
          <w:sz w:val="32"/>
          <w:szCs w:val="32"/>
          <w:cs/>
        </w:rPr>
        <w:t>บริโภคในครัวเรือนตามฤดูกาลเท่านั้น</w:t>
      </w:r>
    </w:p>
    <w:p w:rsidR="00AC482C" w:rsidRPr="000918FD" w:rsidRDefault="00AC482C" w:rsidP="00AC482C">
      <w:pPr>
        <w:rPr>
          <w:rFonts w:ascii="TH SarabunIT๙" w:hAnsi="TH SarabunIT๙" w:cs="TH SarabunIT๙"/>
          <w:sz w:val="16"/>
          <w:szCs w:val="16"/>
          <w:cs/>
        </w:rPr>
      </w:pPr>
      <w:r w:rsidRPr="009421A8">
        <w:rPr>
          <w:rFonts w:ascii="TH SarabunIT๙" w:hAnsi="TH SarabunIT๙" w:cs="TH SarabunIT๙"/>
          <w:sz w:val="32"/>
          <w:szCs w:val="32"/>
        </w:rPr>
        <w:tab/>
      </w:r>
    </w:p>
    <w:p w:rsidR="00AC482C" w:rsidRPr="00F80CA2" w:rsidRDefault="00AC482C" w:rsidP="00F80CA2">
      <w:pPr>
        <w:pStyle w:val="a3"/>
        <w:tabs>
          <w:tab w:val="clear" w:pos="1134"/>
        </w:tabs>
        <w:rPr>
          <w:rFonts w:ascii="TH SarabunIT๙" w:eastAsia="Angsana New" w:hAnsi="TH SarabunIT๙" w:cs="TH SarabunIT๙"/>
          <w:b/>
          <w:bCs/>
          <w:sz w:val="36"/>
          <w:szCs w:val="36"/>
        </w:rPr>
      </w:pPr>
      <w:r w:rsidRPr="009421A8">
        <w:rPr>
          <w:rFonts w:ascii="TH SarabunIT๙" w:eastAsia="Angsana New" w:hAnsi="TH SarabunIT๙" w:cs="TH SarabunIT๙"/>
          <w:b/>
          <w:bCs/>
          <w:sz w:val="44"/>
          <w:szCs w:val="44"/>
          <w:cs/>
        </w:rPr>
        <w:tab/>
      </w:r>
      <w:r w:rsidRPr="00F80CA2">
        <w:rPr>
          <w:rFonts w:ascii="TH SarabunIT๙" w:eastAsia="Angsana New" w:hAnsi="TH SarabunIT๙" w:cs="TH SarabunIT๙"/>
          <w:b/>
          <w:bCs/>
          <w:sz w:val="36"/>
          <w:szCs w:val="36"/>
          <w:cs/>
        </w:rPr>
        <w:t>6.3 การปศุสัตว์</w:t>
      </w:r>
    </w:p>
    <w:p w:rsidR="00AC482C" w:rsidRDefault="00C108D9" w:rsidP="00C108D9">
      <w:pPr>
        <w:ind w:firstLine="1440"/>
        <w:jc w:val="thaiDistribute"/>
        <w:rPr>
          <w:rFonts w:ascii="TH SarabunIT๙" w:hAnsi="TH SarabunIT๙" w:cs="TH SarabunIT๙"/>
          <w:sz w:val="32"/>
          <w:szCs w:val="32"/>
        </w:rPr>
      </w:pPr>
      <w:r>
        <w:rPr>
          <w:rFonts w:ascii="TH SarabunIT๙" w:hAnsi="TH SarabunIT๙" w:cs="TH SarabunIT๙" w:hint="cs"/>
          <w:sz w:val="32"/>
          <w:szCs w:val="32"/>
          <w:cs/>
        </w:rPr>
        <w:t>การปศุสัตว์ในเขต</w:t>
      </w:r>
      <w:r w:rsidR="00123FE8">
        <w:rPr>
          <w:rFonts w:ascii="TH SarabunIT๙" w:hAnsi="TH SarabunIT๙" w:cs="TH SarabunIT๙" w:hint="cs"/>
          <w:sz w:val="32"/>
          <w:szCs w:val="32"/>
          <w:cs/>
        </w:rPr>
        <w:t>องค์การบริหารส่วนตำบลยางหวาย</w:t>
      </w:r>
      <w:r>
        <w:rPr>
          <w:rFonts w:ascii="TH SarabunIT๙" w:hAnsi="TH SarabunIT๙" w:cs="TH SarabunIT๙" w:hint="cs"/>
          <w:sz w:val="32"/>
          <w:szCs w:val="32"/>
          <w:cs/>
        </w:rPr>
        <w:t xml:space="preserve">  </w:t>
      </w:r>
      <w:r w:rsidR="00AC482C" w:rsidRPr="009421A8">
        <w:rPr>
          <w:rFonts w:ascii="TH SarabunIT๙" w:hAnsi="TH SarabunIT๙" w:cs="TH SarabunIT๙"/>
          <w:sz w:val="32"/>
          <w:szCs w:val="32"/>
          <w:cs/>
        </w:rPr>
        <w:t>เป็นการประกอบการในลักษณะเลี้ยงในครัวเรือนเป็นอาชีพหลักและอาชีพเสริม เช่น  การเลี้ยงไก่เป็ดโคสุกรกระบือเพื่อจำหน่ายและบริโภคเองในครัวเรือน</w:t>
      </w:r>
    </w:p>
    <w:p w:rsidR="005E5012" w:rsidRPr="005E5012" w:rsidRDefault="005E5012" w:rsidP="00C108D9">
      <w:pPr>
        <w:ind w:firstLine="1440"/>
        <w:jc w:val="thaiDistribute"/>
        <w:rPr>
          <w:rFonts w:ascii="TH SarabunIT๙" w:hAnsi="TH SarabunIT๙" w:cs="TH SarabunIT๙"/>
          <w:sz w:val="16"/>
          <w:szCs w:val="16"/>
          <w:cs/>
        </w:rPr>
      </w:pPr>
    </w:p>
    <w:p w:rsidR="00AC482C" w:rsidRPr="00C108D9" w:rsidRDefault="00AC482C" w:rsidP="00C108D9">
      <w:pPr>
        <w:pStyle w:val="a3"/>
        <w:tabs>
          <w:tab w:val="clear" w:pos="1134"/>
        </w:tabs>
        <w:rPr>
          <w:rFonts w:ascii="TH SarabunIT๙" w:eastAsia="Angsana New" w:hAnsi="TH SarabunIT๙" w:cs="TH SarabunIT๙"/>
          <w:b/>
          <w:bCs/>
          <w:sz w:val="36"/>
          <w:szCs w:val="36"/>
        </w:rPr>
      </w:pPr>
      <w:r w:rsidRPr="009421A8">
        <w:rPr>
          <w:rFonts w:ascii="TH SarabunIT๙" w:eastAsia="Angsana New" w:hAnsi="TH SarabunIT๙" w:cs="TH SarabunIT๙"/>
          <w:b/>
          <w:bCs/>
          <w:sz w:val="44"/>
          <w:szCs w:val="44"/>
          <w:cs/>
        </w:rPr>
        <w:tab/>
      </w:r>
      <w:r w:rsidRPr="00C108D9">
        <w:rPr>
          <w:rFonts w:ascii="TH SarabunIT๙" w:eastAsia="Angsana New" w:hAnsi="TH SarabunIT๙" w:cs="TH SarabunIT๙"/>
          <w:b/>
          <w:bCs/>
          <w:sz w:val="36"/>
          <w:szCs w:val="36"/>
          <w:cs/>
        </w:rPr>
        <w:t>6.4 การบริการ</w:t>
      </w:r>
    </w:p>
    <w:p w:rsidR="00AC482C" w:rsidRPr="009421A8" w:rsidRDefault="00AC482C" w:rsidP="00AC482C">
      <w:pPr>
        <w:ind w:left="720" w:firstLine="720"/>
        <w:rPr>
          <w:rFonts w:ascii="TH SarabunIT๙" w:hAnsi="TH SarabunIT๙" w:cs="TH SarabunIT๙"/>
          <w:sz w:val="32"/>
          <w:szCs w:val="32"/>
        </w:rPr>
      </w:pPr>
      <w:r w:rsidRPr="009421A8">
        <w:rPr>
          <w:rFonts w:ascii="TH SarabunIT๙" w:hAnsi="TH SarabunIT๙" w:cs="TH SarabunIT๙"/>
          <w:sz w:val="32"/>
          <w:szCs w:val="32"/>
          <w:cs/>
        </w:rPr>
        <w:t>รีสอร์</w:t>
      </w:r>
      <w:r w:rsidR="000918FD">
        <w:rPr>
          <w:rFonts w:ascii="TH SarabunIT๙" w:hAnsi="TH SarabunIT๙" w:cs="TH SarabunIT๙" w:hint="cs"/>
          <w:sz w:val="32"/>
          <w:szCs w:val="32"/>
          <w:cs/>
        </w:rPr>
        <w:t>ท</w:t>
      </w:r>
      <w:r w:rsidRPr="009421A8">
        <w:rPr>
          <w:rFonts w:ascii="TH SarabunIT๙" w:hAnsi="TH SarabunIT๙" w:cs="TH SarabunIT๙"/>
          <w:sz w:val="32"/>
          <w:szCs w:val="32"/>
          <w:cs/>
        </w:rPr>
        <w:tab/>
      </w:r>
      <w:r w:rsidRPr="009421A8">
        <w:rPr>
          <w:rFonts w:ascii="TH SarabunIT๙" w:hAnsi="TH SarabunIT๙" w:cs="TH SarabunIT๙"/>
          <w:sz w:val="32"/>
          <w:szCs w:val="32"/>
          <w:cs/>
        </w:rPr>
        <w:tab/>
      </w:r>
      <w:r w:rsidR="00C108D9">
        <w:rPr>
          <w:rFonts w:ascii="TH SarabunIT๙" w:hAnsi="TH SarabunIT๙" w:cs="TH SarabunIT๙"/>
          <w:sz w:val="32"/>
          <w:szCs w:val="32"/>
          <w:cs/>
        </w:rPr>
        <w:tab/>
      </w:r>
      <w:r w:rsidR="00C108D9">
        <w:rPr>
          <w:rFonts w:ascii="TH SarabunIT๙" w:hAnsi="TH SarabunIT๙" w:cs="TH SarabunIT๙"/>
          <w:sz w:val="32"/>
          <w:szCs w:val="32"/>
          <w:cs/>
        </w:rPr>
        <w:tab/>
      </w:r>
      <w:r w:rsidR="00C108D9">
        <w:rPr>
          <w:rFonts w:ascii="TH SarabunIT๙" w:hAnsi="TH SarabunIT๙" w:cs="TH SarabunIT๙" w:hint="cs"/>
          <w:sz w:val="32"/>
          <w:szCs w:val="32"/>
          <w:cs/>
        </w:rPr>
        <w:t>จำนวน</w:t>
      </w:r>
      <w:r w:rsidR="00C108D9">
        <w:rPr>
          <w:rFonts w:ascii="TH SarabunIT๙" w:hAnsi="TH SarabunIT๙" w:cs="TH SarabunIT๙" w:hint="cs"/>
          <w:sz w:val="32"/>
          <w:szCs w:val="32"/>
          <w:cs/>
        </w:rPr>
        <w:tab/>
      </w:r>
      <w:r w:rsidR="00C108D9">
        <w:rPr>
          <w:rFonts w:ascii="TH SarabunIT๙" w:hAnsi="TH SarabunIT๙" w:cs="TH SarabunIT๙" w:hint="cs"/>
          <w:sz w:val="32"/>
          <w:szCs w:val="32"/>
          <w:cs/>
        </w:rPr>
        <w:tab/>
      </w:r>
      <w:r w:rsidR="00B66215">
        <w:rPr>
          <w:rFonts w:ascii="TH SarabunIT๙" w:hAnsi="TH SarabunIT๙" w:cs="TH SarabunIT๙" w:hint="cs"/>
          <w:sz w:val="32"/>
          <w:szCs w:val="32"/>
          <w:cs/>
        </w:rPr>
        <w:t>2</w:t>
      </w:r>
      <w:r w:rsidRPr="009421A8">
        <w:rPr>
          <w:rFonts w:ascii="TH SarabunIT๙" w:hAnsi="TH SarabunIT๙" w:cs="TH SarabunIT๙"/>
          <w:sz w:val="32"/>
          <w:szCs w:val="32"/>
          <w:cs/>
        </w:rPr>
        <w:tab/>
        <w:t>แห่ง</w:t>
      </w:r>
    </w:p>
    <w:p w:rsidR="00AC482C" w:rsidRPr="009421A8" w:rsidRDefault="00AC482C" w:rsidP="00C108D9">
      <w:pPr>
        <w:ind w:left="720" w:firstLine="720"/>
        <w:rPr>
          <w:rFonts w:ascii="TH SarabunIT๙" w:eastAsia="Angsana New" w:hAnsi="TH SarabunIT๙" w:cs="TH SarabunIT๙"/>
          <w:cs/>
        </w:rPr>
      </w:pPr>
      <w:r w:rsidRPr="009421A8">
        <w:rPr>
          <w:rFonts w:ascii="TH SarabunIT๙" w:eastAsia="Angsana New" w:hAnsi="TH SarabunIT๙" w:cs="TH SarabunIT๙"/>
          <w:cs/>
        </w:rPr>
        <w:tab/>
      </w:r>
    </w:p>
    <w:p w:rsidR="00AC482C" w:rsidRPr="00C108D9" w:rsidRDefault="00C108D9" w:rsidP="00C108D9">
      <w:pPr>
        <w:pStyle w:val="a3"/>
        <w:tabs>
          <w:tab w:val="clear" w:pos="1134"/>
        </w:tabs>
        <w:rPr>
          <w:rFonts w:ascii="TH SarabunIT๙" w:eastAsia="Angsana New" w:hAnsi="TH SarabunIT๙" w:cs="TH SarabunIT๙"/>
          <w:b/>
          <w:bCs/>
          <w:sz w:val="36"/>
          <w:szCs w:val="36"/>
        </w:rPr>
      </w:pPr>
      <w:r>
        <w:rPr>
          <w:rFonts w:ascii="TH SarabunIT๙" w:eastAsia="Angsana New" w:hAnsi="TH SarabunIT๙" w:cs="TH SarabunIT๙"/>
          <w:b/>
          <w:bCs/>
          <w:cs/>
        </w:rPr>
        <w:tab/>
      </w:r>
      <w:r w:rsidR="00AC482C" w:rsidRPr="00C108D9">
        <w:rPr>
          <w:rFonts w:ascii="TH SarabunIT๙" w:eastAsia="Angsana New" w:hAnsi="TH SarabunIT๙" w:cs="TH SarabunIT๙"/>
          <w:b/>
          <w:bCs/>
          <w:sz w:val="36"/>
          <w:szCs w:val="36"/>
          <w:cs/>
        </w:rPr>
        <w:t>6.5 การท่องเที่ยว</w:t>
      </w:r>
    </w:p>
    <w:p w:rsidR="00AC482C" w:rsidRDefault="00AC482C" w:rsidP="00AC482C">
      <w:pPr>
        <w:jc w:val="thaiDistribute"/>
        <w:rPr>
          <w:rFonts w:ascii="TH SarabunIT๙" w:hAnsi="TH SarabunIT๙" w:cs="TH SarabunIT๙"/>
          <w:sz w:val="32"/>
          <w:szCs w:val="32"/>
        </w:rPr>
      </w:pPr>
      <w:r w:rsidRPr="009421A8">
        <w:rPr>
          <w:rFonts w:ascii="TH SarabunIT๙" w:hAnsi="TH SarabunIT๙" w:cs="TH SarabunIT๙"/>
          <w:sz w:val="32"/>
          <w:szCs w:val="32"/>
        </w:rPr>
        <w:tab/>
      </w:r>
      <w:r w:rsidRPr="009421A8">
        <w:rPr>
          <w:rFonts w:ascii="TH SarabunIT๙" w:hAnsi="TH SarabunIT๙" w:cs="TH SarabunIT๙"/>
          <w:sz w:val="32"/>
          <w:szCs w:val="32"/>
        </w:rPr>
        <w:tab/>
      </w:r>
      <w:r w:rsidRPr="009421A8">
        <w:rPr>
          <w:rFonts w:ascii="TH SarabunIT๙" w:hAnsi="TH SarabunIT๙" w:cs="TH SarabunIT๙"/>
          <w:sz w:val="32"/>
          <w:szCs w:val="32"/>
          <w:cs/>
        </w:rPr>
        <w:t>ในเขตพื้นที่</w:t>
      </w:r>
      <w:r w:rsidR="00123FE8">
        <w:rPr>
          <w:rFonts w:ascii="TH SarabunIT๙" w:hAnsi="TH SarabunIT๙" w:cs="TH SarabunIT๙"/>
          <w:sz w:val="32"/>
          <w:szCs w:val="32"/>
          <w:cs/>
        </w:rPr>
        <w:t>องค์การบริหารส่วนตำบลยางหวาย</w:t>
      </w:r>
      <w:r w:rsidRPr="009421A8">
        <w:rPr>
          <w:rFonts w:ascii="TH SarabunIT๙" w:hAnsi="TH SarabunIT๙" w:cs="TH SarabunIT๙"/>
          <w:sz w:val="32"/>
          <w:szCs w:val="32"/>
          <w:cs/>
        </w:rPr>
        <w:t xml:space="preserve">ไม่มีแหล่งท่องเที่ยว  แต่ได้ส่งเสริมการท่องเที่ยวให้เกิดขึ้นในพื้นที่  เช่น  การจัดงานประเพณีต่างๆ  </w:t>
      </w:r>
      <w:r w:rsidR="00C108D9">
        <w:rPr>
          <w:rFonts w:ascii="TH SarabunIT๙" w:hAnsi="TH SarabunIT๙" w:cs="TH SarabunIT๙" w:hint="cs"/>
          <w:sz w:val="32"/>
          <w:szCs w:val="32"/>
          <w:cs/>
        </w:rPr>
        <w:t xml:space="preserve">และส่งเสริมกิจกรรมของวัด </w:t>
      </w:r>
    </w:p>
    <w:p w:rsidR="000918FD" w:rsidRDefault="000918FD" w:rsidP="00AC482C">
      <w:pPr>
        <w:jc w:val="thaiDistribute"/>
        <w:rPr>
          <w:rFonts w:ascii="TH SarabunIT๙" w:hAnsi="TH SarabunIT๙" w:cs="TH SarabunIT๙"/>
          <w:sz w:val="32"/>
          <w:szCs w:val="32"/>
        </w:rPr>
      </w:pPr>
    </w:p>
    <w:p w:rsidR="00B66215" w:rsidRDefault="00B66215" w:rsidP="00D67049">
      <w:pPr>
        <w:jc w:val="center"/>
        <w:rPr>
          <w:rFonts w:ascii="TH SarabunIT๙" w:hAnsi="TH SarabunIT๙" w:cs="TH SarabunIT๙"/>
          <w:sz w:val="32"/>
          <w:szCs w:val="32"/>
        </w:rPr>
      </w:pPr>
    </w:p>
    <w:p w:rsidR="000918FD" w:rsidRPr="009421A8" w:rsidRDefault="00D67049" w:rsidP="00D67049">
      <w:pPr>
        <w:jc w:val="center"/>
        <w:rPr>
          <w:rFonts w:ascii="TH SarabunIT๙" w:hAnsi="TH SarabunIT๙" w:cs="TH SarabunIT๙"/>
          <w:sz w:val="32"/>
          <w:szCs w:val="32"/>
          <w:cs/>
        </w:rPr>
      </w:pPr>
      <w:r>
        <w:rPr>
          <w:rFonts w:ascii="TH SarabunIT๙" w:hAnsi="TH SarabunIT๙" w:cs="TH SarabunIT๙"/>
          <w:sz w:val="32"/>
          <w:szCs w:val="32"/>
        </w:rPr>
        <w:lastRenderedPageBreak/>
        <w:t>-7-</w:t>
      </w:r>
    </w:p>
    <w:p w:rsidR="00AC482C" w:rsidRPr="00C108D9" w:rsidRDefault="00C108D9" w:rsidP="00C108D9">
      <w:pPr>
        <w:pStyle w:val="a3"/>
        <w:tabs>
          <w:tab w:val="clear" w:pos="1134"/>
        </w:tabs>
        <w:rPr>
          <w:rFonts w:ascii="TH SarabunIT๙" w:eastAsia="Angsana New" w:hAnsi="TH SarabunIT๙" w:cs="TH SarabunIT๙"/>
          <w:b/>
          <w:bCs/>
          <w:sz w:val="36"/>
          <w:szCs w:val="36"/>
        </w:rPr>
      </w:pPr>
      <w:r>
        <w:rPr>
          <w:rFonts w:ascii="TH SarabunIT๙" w:eastAsia="Angsana New" w:hAnsi="TH SarabunIT๙" w:cs="TH SarabunIT๙"/>
          <w:b/>
          <w:bCs/>
          <w:cs/>
        </w:rPr>
        <w:tab/>
      </w:r>
      <w:r w:rsidR="00AC482C" w:rsidRPr="00C108D9">
        <w:rPr>
          <w:rFonts w:ascii="TH SarabunIT๙" w:eastAsia="Angsana New" w:hAnsi="TH SarabunIT๙" w:cs="TH SarabunIT๙"/>
          <w:b/>
          <w:bCs/>
          <w:sz w:val="36"/>
          <w:szCs w:val="36"/>
          <w:cs/>
        </w:rPr>
        <w:t>6.6 อุตสาหกรรม</w:t>
      </w:r>
    </w:p>
    <w:p w:rsidR="000918FD" w:rsidRDefault="00C108D9" w:rsidP="00C108D9">
      <w:pPr>
        <w:ind w:firstLine="1440"/>
        <w:rPr>
          <w:rFonts w:ascii="TH SarabunIT๙" w:hAnsi="TH SarabunIT๙" w:cs="TH SarabunIT๙"/>
          <w:sz w:val="16"/>
          <w:szCs w:val="16"/>
        </w:rPr>
      </w:pPr>
      <w:r>
        <w:rPr>
          <w:rFonts w:ascii="TH SarabunIT๙" w:hAnsi="TH SarabunIT๙" w:cs="TH SarabunIT๙" w:hint="cs"/>
          <w:sz w:val="32"/>
          <w:szCs w:val="32"/>
          <w:cs/>
        </w:rPr>
        <w:t>ในเขต</w:t>
      </w:r>
      <w:r w:rsidR="00123FE8">
        <w:rPr>
          <w:rFonts w:ascii="TH SarabunIT๙" w:hAnsi="TH SarabunIT๙" w:cs="TH SarabunIT๙" w:hint="cs"/>
          <w:sz w:val="32"/>
          <w:szCs w:val="32"/>
          <w:cs/>
        </w:rPr>
        <w:t>องค์การบริหารส่วนตำบลยางหวาย</w:t>
      </w:r>
      <w:r>
        <w:rPr>
          <w:rFonts w:ascii="TH SarabunIT๙" w:hAnsi="TH SarabunIT๙" w:cs="TH SarabunIT๙" w:hint="cs"/>
          <w:sz w:val="32"/>
          <w:szCs w:val="32"/>
          <w:cs/>
        </w:rPr>
        <w:t xml:space="preserve">ไม่มีอุตสาหกรรม  </w:t>
      </w:r>
    </w:p>
    <w:p w:rsidR="00B66215" w:rsidRPr="000918FD" w:rsidRDefault="00B66215" w:rsidP="00C108D9">
      <w:pPr>
        <w:ind w:firstLine="1440"/>
        <w:rPr>
          <w:rFonts w:ascii="TH SarabunIT๙" w:hAnsi="TH SarabunIT๙" w:cs="TH SarabunIT๙"/>
          <w:sz w:val="16"/>
          <w:szCs w:val="16"/>
          <w:cs/>
        </w:rPr>
      </w:pPr>
    </w:p>
    <w:p w:rsidR="00AC482C" w:rsidRPr="00C108D9" w:rsidRDefault="00C108D9" w:rsidP="00C108D9">
      <w:pPr>
        <w:pStyle w:val="a3"/>
        <w:tabs>
          <w:tab w:val="clear" w:pos="1134"/>
        </w:tabs>
        <w:rPr>
          <w:rFonts w:ascii="TH SarabunIT๙" w:eastAsia="Angsana New" w:hAnsi="TH SarabunIT๙" w:cs="TH SarabunIT๙"/>
          <w:b/>
          <w:bCs/>
          <w:sz w:val="36"/>
          <w:szCs w:val="36"/>
        </w:rPr>
      </w:pPr>
      <w:r>
        <w:rPr>
          <w:rFonts w:ascii="TH SarabunIT๙" w:eastAsia="Angsana New" w:hAnsi="TH SarabunIT๙" w:cs="TH SarabunIT๙"/>
          <w:b/>
          <w:bCs/>
          <w:cs/>
        </w:rPr>
        <w:tab/>
      </w:r>
      <w:r w:rsidR="00AC482C" w:rsidRPr="00C108D9">
        <w:rPr>
          <w:rFonts w:ascii="TH SarabunIT๙" w:eastAsia="Angsana New" w:hAnsi="TH SarabunIT๙" w:cs="TH SarabunIT๙"/>
          <w:b/>
          <w:bCs/>
          <w:sz w:val="36"/>
          <w:szCs w:val="36"/>
          <w:cs/>
        </w:rPr>
        <w:t>6.7 การพาณิชย์</w:t>
      </w:r>
      <w:r w:rsidR="001A394E" w:rsidRPr="00C108D9">
        <w:rPr>
          <w:rFonts w:ascii="TH SarabunIT๙" w:eastAsia="Angsana New" w:hAnsi="TH SarabunIT๙" w:cs="TH SarabunIT๙" w:hint="cs"/>
          <w:b/>
          <w:bCs/>
          <w:sz w:val="36"/>
          <w:szCs w:val="36"/>
          <w:cs/>
        </w:rPr>
        <w:t>และ</w:t>
      </w:r>
      <w:r w:rsidR="00AC482C" w:rsidRPr="00C108D9">
        <w:rPr>
          <w:rFonts w:ascii="TH SarabunIT๙" w:eastAsia="Angsana New" w:hAnsi="TH SarabunIT๙" w:cs="TH SarabunIT๙"/>
          <w:b/>
          <w:bCs/>
          <w:sz w:val="36"/>
          <w:szCs w:val="36"/>
          <w:cs/>
        </w:rPr>
        <w:t>กลุ่มอาชีพ</w:t>
      </w:r>
    </w:p>
    <w:p w:rsidR="00AC482C" w:rsidRPr="009421A8" w:rsidRDefault="00AC482C" w:rsidP="00AC482C">
      <w:pPr>
        <w:ind w:left="720" w:firstLine="720"/>
        <w:rPr>
          <w:rFonts w:ascii="TH SarabunIT๙" w:hAnsi="TH SarabunIT๙" w:cs="TH SarabunIT๙"/>
          <w:b/>
          <w:bCs/>
          <w:sz w:val="32"/>
          <w:szCs w:val="32"/>
        </w:rPr>
      </w:pPr>
      <w:r w:rsidRPr="009421A8">
        <w:rPr>
          <w:rFonts w:ascii="TH SarabunIT๙" w:hAnsi="TH SarabunIT๙" w:cs="TH SarabunIT๙"/>
          <w:b/>
          <w:bCs/>
          <w:sz w:val="32"/>
          <w:szCs w:val="32"/>
          <w:cs/>
        </w:rPr>
        <w:t>การพาณิชย์</w:t>
      </w:r>
    </w:p>
    <w:p w:rsidR="00AC482C" w:rsidRPr="009421A8" w:rsidRDefault="00AC482C" w:rsidP="00AC482C">
      <w:pPr>
        <w:ind w:left="720" w:firstLine="720"/>
        <w:rPr>
          <w:rFonts w:ascii="TH SarabunIT๙" w:hAnsi="TH SarabunIT๙" w:cs="TH SarabunIT๙"/>
          <w:sz w:val="32"/>
          <w:szCs w:val="32"/>
        </w:rPr>
      </w:pPr>
      <w:r w:rsidRPr="009421A8">
        <w:rPr>
          <w:rFonts w:ascii="TH SarabunIT๙" w:hAnsi="TH SarabunIT๙" w:cs="TH SarabunIT๙"/>
          <w:sz w:val="32"/>
          <w:szCs w:val="32"/>
          <w:cs/>
        </w:rPr>
        <w:t>ธนาคาร</w:t>
      </w:r>
      <w:r w:rsidRPr="009421A8">
        <w:rPr>
          <w:rFonts w:ascii="TH SarabunIT๙" w:hAnsi="TH SarabunIT๙" w:cs="TH SarabunIT๙"/>
          <w:sz w:val="32"/>
          <w:szCs w:val="32"/>
          <w:cs/>
        </w:rPr>
        <w:tab/>
      </w:r>
      <w:r w:rsidRPr="009421A8">
        <w:rPr>
          <w:rFonts w:ascii="TH SarabunIT๙" w:hAnsi="TH SarabunIT๙" w:cs="TH SarabunIT๙"/>
          <w:sz w:val="32"/>
          <w:szCs w:val="32"/>
          <w:cs/>
        </w:rPr>
        <w:tab/>
      </w:r>
      <w:r w:rsidRPr="009421A8">
        <w:rPr>
          <w:rFonts w:ascii="TH SarabunIT๙" w:hAnsi="TH SarabunIT๙" w:cs="TH SarabunIT๙"/>
          <w:sz w:val="32"/>
          <w:szCs w:val="32"/>
          <w:cs/>
        </w:rPr>
        <w:tab/>
        <w:t>-</w:t>
      </w:r>
      <w:r w:rsidRPr="009421A8">
        <w:rPr>
          <w:rFonts w:ascii="TH SarabunIT๙" w:hAnsi="TH SarabunIT๙" w:cs="TH SarabunIT๙"/>
          <w:sz w:val="32"/>
          <w:szCs w:val="32"/>
          <w:cs/>
        </w:rPr>
        <w:tab/>
        <w:t>แห่ง</w:t>
      </w:r>
      <w:r w:rsidRPr="009421A8">
        <w:rPr>
          <w:rFonts w:ascii="TH SarabunIT๙" w:hAnsi="TH SarabunIT๙" w:cs="TH SarabunIT๙"/>
          <w:sz w:val="32"/>
          <w:szCs w:val="32"/>
          <w:cs/>
        </w:rPr>
        <w:tab/>
        <w:t>สถานีบริการน้ำมัน</w:t>
      </w:r>
      <w:r w:rsidRPr="009421A8">
        <w:rPr>
          <w:rFonts w:ascii="TH SarabunIT๙" w:hAnsi="TH SarabunIT๙" w:cs="TH SarabunIT๙"/>
          <w:sz w:val="32"/>
          <w:szCs w:val="32"/>
          <w:cs/>
        </w:rPr>
        <w:tab/>
      </w:r>
      <w:r w:rsidR="000918FD">
        <w:rPr>
          <w:rFonts w:ascii="TH SarabunIT๙" w:hAnsi="TH SarabunIT๙" w:cs="TH SarabunIT๙" w:hint="cs"/>
          <w:sz w:val="32"/>
          <w:szCs w:val="32"/>
          <w:cs/>
        </w:rPr>
        <w:t>1</w:t>
      </w:r>
      <w:r w:rsidRPr="009421A8">
        <w:rPr>
          <w:rFonts w:ascii="TH SarabunIT๙" w:hAnsi="TH SarabunIT๙" w:cs="TH SarabunIT๙"/>
          <w:sz w:val="32"/>
          <w:szCs w:val="32"/>
          <w:cs/>
        </w:rPr>
        <w:t xml:space="preserve">    </w:t>
      </w:r>
      <w:r w:rsidRPr="009421A8">
        <w:rPr>
          <w:rFonts w:ascii="TH SarabunIT๙" w:hAnsi="TH SarabunIT๙" w:cs="TH SarabunIT๙"/>
          <w:sz w:val="32"/>
          <w:szCs w:val="32"/>
          <w:cs/>
        </w:rPr>
        <w:tab/>
        <w:t>แห่ง</w:t>
      </w:r>
    </w:p>
    <w:p w:rsidR="00AC482C" w:rsidRPr="009421A8" w:rsidRDefault="00AC482C" w:rsidP="00AC482C">
      <w:pPr>
        <w:ind w:left="720" w:firstLine="720"/>
        <w:rPr>
          <w:rFonts w:ascii="TH SarabunIT๙" w:hAnsi="TH SarabunIT๙" w:cs="TH SarabunIT๙"/>
          <w:sz w:val="32"/>
          <w:szCs w:val="32"/>
        </w:rPr>
      </w:pPr>
      <w:r w:rsidRPr="009421A8">
        <w:rPr>
          <w:rFonts w:ascii="TH SarabunIT๙" w:hAnsi="TH SarabunIT๙" w:cs="TH SarabunIT๙"/>
          <w:sz w:val="32"/>
          <w:szCs w:val="32"/>
          <w:cs/>
        </w:rPr>
        <w:t>บริษัท</w:t>
      </w:r>
      <w:r w:rsidRPr="009421A8">
        <w:rPr>
          <w:rFonts w:ascii="TH SarabunIT๙" w:hAnsi="TH SarabunIT๙" w:cs="TH SarabunIT๙"/>
          <w:sz w:val="32"/>
          <w:szCs w:val="32"/>
          <w:cs/>
        </w:rPr>
        <w:tab/>
      </w:r>
      <w:r w:rsidRPr="009421A8">
        <w:rPr>
          <w:rFonts w:ascii="TH SarabunIT๙" w:hAnsi="TH SarabunIT๙" w:cs="TH SarabunIT๙"/>
          <w:sz w:val="32"/>
          <w:szCs w:val="32"/>
          <w:cs/>
        </w:rPr>
        <w:tab/>
      </w:r>
      <w:r w:rsidRPr="009421A8">
        <w:rPr>
          <w:rFonts w:ascii="TH SarabunIT๙" w:hAnsi="TH SarabunIT๙" w:cs="TH SarabunIT๙"/>
          <w:sz w:val="32"/>
          <w:szCs w:val="32"/>
          <w:cs/>
        </w:rPr>
        <w:tab/>
        <w:t>-</w:t>
      </w:r>
      <w:r w:rsidRPr="009421A8">
        <w:rPr>
          <w:rFonts w:ascii="TH SarabunIT๙" w:hAnsi="TH SarabunIT๙" w:cs="TH SarabunIT๙"/>
          <w:sz w:val="32"/>
          <w:szCs w:val="32"/>
          <w:cs/>
        </w:rPr>
        <w:tab/>
        <w:t>แห่ง</w:t>
      </w:r>
      <w:r w:rsidRPr="009421A8">
        <w:rPr>
          <w:rFonts w:ascii="TH SarabunIT๙" w:hAnsi="TH SarabunIT๙" w:cs="TH SarabunIT๙"/>
          <w:sz w:val="32"/>
          <w:szCs w:val="32"/>
          <w:cs/>
        </w:rPr>
        <w:tab/>
        <w:t>ศูนย์การค้า/ห้างสรรพสินค้า  -</w:t>
      </w:r>
      <w:r w:rsidRPr="009421A8">
        <w:rPr>
          <w:rFonts w:ascii="TH SarabunIT๙" w:hAnsi="TH SarabunIT๙" w:cs="TH SarabunIT๙"/>
          <w:sz w:val="32"/>
          <w:szCs w:val="32"/>
          <w:cs/>
        </w:rPr>
        <w:tab/>
        <w:t>แห่ง</w:t>
      </w:r>
    </w:p>
    <w:p w:rsidR="00033888" w:rsidRPr="009421A8" w:rsidRDefault="00AC482C" w:rsidP="00AC482C">
      <w:pPr>
        <w:ind w:left="720" w:firstLine="720"/>
        <w:rPr>
          <w:rFonts w:ascii="TH SarabunIT๙" w:hAnsi="TH SarabunIT๙" w:cs="TH SarabunIT๙"/>
          <w:sz w:val="32"/>
          <w:szCs w:val="32"/>
        </w:rPr>
      </w:pPr>
      <w:r w:rsidRPr="009421A8">
        <w:rPr>
          <w:rFonts w:ascii="TH SarabunIT๙" w:hAnsi="TH SarabunIT๙" w:cs="TH SarabunIT๙"/>
          <w:sz w:val="32"/>
          <w:szCs w:val="32"/>
          <w:cs/>
        </w:rPr>
        <w:t>ห้างหุ้นส่วนจำกัด</w:t>
      </w:r>
      <w:r>
        <w:rPr>
          <w:rFonts w:ascii="TH SarabunIT๙" w:hAnsi="TH SarabunIT๙" w:cs="TH SarabunIT๙" w:hint="cs"/>
          <w:sz w:val="32"/>
          <w:szCs w:val="32"/>
          <w:cs/>
        </w:rPr>
        <w:tab/>
      </w:r>
      <w:r w:rsidRPr="009421A8">
        <w:rPr>
          <w:rFonts w:ascii="TH SarabunIT๙" w:hAnsi="TH SarabunIT๙" w:cs="TH SarabunIT๙"/>
          <w:sz w:val="32"/>
          <w:szCs w:val="32"/>
          <w:cs/>
        </w:rPr>
        <w:tab/>
        <w:t>-</w:t>
      </w:r>
      <w:r w:rsidRPr="009421A8">
        <w:rPr>
          <w:rFonts w:ascii="TH SarabunIT๙" w:hAnsi="TH SarabunIT๙" w:cs="TH SarabunIT๙"/>
          <w:sz w:val="32"/>
          <w:szCs w:val="32"/>
          <w:cs/>
        </w:rPr>
        <w:tab/>
        <w:t>แห่ง</w:t>
      </w:r>
      <w:r w:rsidRPr="009421A8">
        <w:rPr>
          <w:rFonts w:ascii="TH SarabunIT๙" w:hAnsi="TH SarabunIT๙" w:cs="TH SarabunIT๙"/>
          <w:sz w:val="32"/>
          <w:szCs w:val="32"/>
          <w:cs/>
        </w:rPr>
        <w:tab/>
        <w:t>ตลาดสด</w:t>
      </w:r>
      <w:r w:rsidRPr="009421A8">
        <w:rPr>
          <w:rFonts w:ascii="TH SarabunIT๙" w:hAnsi="TH SarabunIT๙" w:cs="TH SarabunIT๙"/>
          <w:sz w:val="32"/>
          <w:szCs w:val="32"/>
          <w:cs/>
        </w:rPr>
        <w:tab/>
      </w:r>
      <w:r w:rsidRPr="009421A8">
        <w:rPr>
          <w:rFonts w:ascii="TH SarabunIT๙" w:hAnsi="TH SarabunIT๙" w:cs="TH SarabunIT๙"/>
          <w:sz w:val="32"/>
          <w:szCs w:val="32"/>
          <w:cs/>
        </w:rPr>
        <w:tab/>
        <w:t>-</w:t>
      </w:r>
      <w:r w:rsidRPr="009421A8">
        <w:rPr>
          <w:rFonts w:ascii="TH SarabunIT๙" w:hAnsi="TH SarabunIT๙" w:cs="TH SarabunIT๙"/>
          <w:sz w:val="32"/>
          <w:szCs w:val="32"/>
          <w:cs/>
        </w:rPr>
        <w:tab/>
        <w:t>แห่ง</w:t>
      </w:r>
    </w:p>
    <w:p w:rsidR="00AC482C" w:rsidRPr="009421A8" w:rsidRDefault="00AC482C" w:rsidP="00D67049">
      <w:pPr>
        <w:ind w:left="720" w:firstLine="720"/>
        <w:rPr>
          <w:rFonts w:ascii="TH SarabunIT๙" w:hAnsi="TH SarabunIT๙" w:cs="TH SarabunIT๙"/>
          <w:sz w:val="32"/>
          <w:szCs w:val="32"/>
          <w:cs/>
        </w:rPr>
      </w:pPr>
      <w:r w:rsidRPr="009421A8">
        <w:rPr>
          <w:rFonts w:ascii="TH SarabunIT๙" w:hAnsi="TH SarabunIT๙" w:cs="TH SarabunIT๙"/>
          <w:sz w:val="32"/>
          <w:szCs w:val="32"/>
          <w:cs/>
        </w:rPr>
        <w:t>โรงฆ่าสัตว์</w:t>
      </w:r>
      <w:r w:rsidRPr="009421A8">
        <w:rPr>
          <w:rFonts w:ascii="TH SarabunIT๙" w:hAnsi="TH SarabunIT๙" w:cs="TH SarabunIT๙"/>
          <w:sz w:val="32"/>
          <w:szCs w:val="32"/>
          <w:cs/>
        </w:rPr>
        <w:tab/>
      </w:r>
      <w:r w:rsidRPr="009421A8">
        <w:rPr>
          <w:rFonts w:ascii="TH SarabunIT๙" w:hAnsi="TH SarabunIT๙" w:cs="TH SarabunIT๙"/>
          <w:sz w:val="32"/>
          <w:szCs w:val="32"/>
          <w:cs/>
        </w:rPr>
        <w:tab/>
      </w:r>
      <w:r w:rsidR="000918FD">
        <w:rPr>
          <w:rFonts w:ascii="TH SarabunIT๙" w:hAnsi="TH SarabunIT๙" w:cs="TH SarabunIT๙" w:hint="cs"/>
          <w:sz w:val="32"/>
          <w:szCs w:val="32"/>
          <w:cs/>
        </w:rPr>
        <w:t>-</w:t>
      </w:r>
      <w:r w:rsidRPr="009421A8">
        <w:rPr>
          <w:rFonts w:ascii="TH SarabunIT๙" w:hAnsi="TH SarabunIT๙" w:cs="TH SarabunIT๙"/>
          <w:sz w:val="32"/>
          <w:szCs w:val="32"/>
          <w:cs/>
        </w:rPr>
        <w:tab/>
        <w:t>แห่ง</w:t>
      </w:r>
      <w:r w:rsidR="00D67049">
        <w:rPr>
          <w:rFonts w:ascii="TH SarabunIT๙" w:hAnsi="TH SarabunIT๙" w:cs="TH SarabunIT๙" w:hint="cs"/>
          <w:sz w:val="32"/>
          <w:szCs w:val="32"/>
          <w:cs/>
        </w:rPr>
        <w:tab/>
      </w:r>
      <w:r w:rsidRPr="009421A8">
        <w:rPr>
          <w:rFonts w:ascii="TH SarabunIT๙" w:hAnsi="TH SarabunIT๙" w:cs="TH SarabunIT๙"/>
          <w:sz w:val="32"/>
          <w:szCs w:val="32"/>
          <w:cs/>
        </w:rPr>
        <w:t>ซุปเปอร์มาเก็ต</w:t>
      </w:r>
      <w:r w:rsidRPr="009421A8">
        <w:rPr>
          <w:rFonts w:ascii="TH SarabunIT๙" w:hAnsi="TH SarabunIT๙" w:cs="TH SarabunIT๙"/>
          <w:sz w:val="32"/>
          <w:szCs w:val="32"/>
          <w:cs/>
        </w:rPr>
        <w:tab/>
      </w:r>
      <w:r w:rsidRPr="009421A8">
        <w:rPr>
          <w:rFonts w:ascii="TH SarabunIT๙" w:hAnsi="TH SarabunIT๙" w:cs="TH SarabunIT๙"/>
          <w:sz w:val="32"/>
          <w:szCs w:val="32"/>
          <w:cs/>
        </w:rPr>
        <w:tab/>
        <w:t xml:space="preserve">-      </w:t>
      </w:r>
      <w:r>
        <w:rPr>
          <w:rFonts w:ascii="TH SarabunIT๙" w:hAnsi="TH SarabunIT๙" w:cs="TH SarabunIT๙" w:hint="cs"/>
          <w:sz w:val="32"/>
          <w:szCs w:val="32"/>
          <w:cs/>
        </w:rPr>
        <w:tab/>
      </w:r>
      <w:r w:rsidRPr="009421A8">
        <w:rPr>
          <w:rFonts w:ascii="TH SarabunIT๙" w:hAnsi="TH SarabunIT๙" w:cs="TH SarabunIT๙"/>
          <w:sz w:val="32"/>
          <w:szCs w:val="32"/>
          <w:cs/>
        </w:rPr>
        <w:t>แห่ง</w:t>
      </w:r>
      <w:r w:rsidRPr="009421A8">
        <w:rPr>
          <w:rFonts w:ascii="TH SarabunIT๙" w:hAnsi="TH SarabunIT๙" w:cs="TH SarabunIT๙"/>
          <w:sz w:val="32"/>
          <w:szCs w:val="32"/>
        </w:rPr>
        <w:tab/>
      </w:r>
    </w:p>
    <w:p w:rsidR="00AC482C" w:rsidRPr="009421A8" w:rsidRDefault="00AC482C" w:rsidP="00C108D9">
      <w:pPr>
        <w:spacing w:before="240"/>
        <w:ind w:left="720" w:firstLine="720"/>
        <w:rPr>
          <w:rFonts w:ascii="TH SarabunIT๙" w:hAnsi="TH SarabunIT๙" w:cs="TH SarabunIT๙"/>
          <w:b/>
          <w:bCs/>
          <w:sz w:val="32"/>
          <w:szCs w:val="32"/>
          <w:cs/>
        </w:rPr>
      </w:pPr>
      <w:r w:rsidRPr="009421A8">
        <w:rPr>
          <w:rFonts w:ascii="TH SarabunIT๙" w:hAnsi="TH SarabunIT๙" w:cs="TH SarabunIT๙"/>
          <w:b/>
          <w:bCs/>
          <w:sz w:val="32"/>
          <w:szCs w:val="32"/>
          <w:cs/>
        </w:rPr>
        <w:t>องค์กร/กลุ่มอาชีพ</w:t>
      </w:r>
    </w:p>
    <w:p w:rsidR="00AC482C" w:rsidRDefault="00AC482C" w:rsidP="00AC482C">
      <w:pPr>
        <w:ind w:firstLine="321"/>
        <w:jc w:val="thaiDistribute"/>
        <w:rPr>
          <w:rFonts w:ascii="TH SarabunIT๙" w:hAnsi="TH SarabunIT๙" w:cs="TH SarabunIT๙"/>
          <w:b/>
          <w:bCs/>
          <w:sz w:val="32"/>
          <w:szCs w:val="32"/>
        </w:rPr>
      </w:pPr>
      <w:r w:rsidRPr="009421A8">
        <w:rPr>
          <w:rFonts w:ascii="TH SarabunIT๙" w:hAnsi="TH SarabunIT๙" w:cs="TH SarabunIT๙"/>
          <w:sz w:val="32"/>
          <w:szCs w:val="32"/>
          <w:cs/>
        </w:rPr>
        <w:tab/>
      </w:r>
      <w:r w:rsidR="00C108D9">
        <w:rPr>
          <w:rFonts w:ascii="TH SarabunIT๙" w:hAnsi="TH SarabunIT๙" w:cs="TH SarabunIT๙"/>
          <w:sz w:val="32"/>
          <w:szCs w:val="32"/>
          <w:cs/>
        </w:rPr>
        <w:tab/>
      </w:r>
      <w:r w:rsidRPr="009421A8">
        <w:rPr>
          <w:rFonts w:ascii="TH SarabunIT๙" w:hAnsi="TH SarabunIT๙" w:cs="TH SarabunIT๙"/>
          <w:sz w:val="32"/>
          <w:szCs w:val="32"/>
          <w:cs/>
        </w:rPr>
        <w:t>ในตำบล</w:t>
      </w:r>
      <w:r w:rsidR="000918FD">
        <w:rPr>
          <w:rFonts w:ascii="TH SarabunIT๙" w:hAnsi="TH SarabunIT๙" w:cs="TH SarabunIT๙" w:hint="cs"/>
          <w:sz w:val="32"/>
          <w:szCs w:val="32"/>
          <w:cs/>
        </w:rPr>
        <w:t>ยางหวาย</w:t>
      </w:r>
      <w:r w:rsidRPr="009421A8">
        <w:rPr>
          <w:rFonts w:ascii="TH SarabunIT๙" w:hAnsi="TH SarabunIT๙" w:cs="TH SarabunIT๙"/>
          <w:sz w:val="32"/>
          <w:szCs w:val="32"/>
          <w:cs/>
        </w:rPr>
        <w:t xml:space="preserve"> </w:t>
      </w:r>
      <w:r w:rsidR="000918FD">
        <w:rPr>
          <w:rFonts w:ascii="TH SarabunIT๙" w:hAnsi="TH SarabunIT๙" w:cs="TH SarabunIT๙" w:hint="cs"/>
          <w:sz w:val="32"/>
          <w:szCs w:val="32"/>
          <w:cs/>
        </w:rPr>
        <w:t xml:space="preserve">มีกลุ่มอาชีพ  </w:t>
      </w:r>
      <w:r w:rsidRPr="009421A8">
        <w:rPr>
          <w:rFonts w:ascii="TH SarabunIT๙" w:hAnsi="TH SarabunIT๙" w:cs="TH SarabunIT๙"/>
          <w:sz w:val="32"/>
          <w:szCs w:val="32"/>
          <w:cs/>
        </w:rPr>
        <w:t>ดังนี้ กลุ่มทอ</w:t>
      </w:r>
      <w:r w:rsidR="000918FD">
        <w:rPr>
          <w:rFonts w:ascii="TH SarabunIT๙" w:hAnsi="TH SarabunIT๙" w:cs="TH SarabunIT๙" w:hint="cs"/>
          <w:sz w:val="32"/>
          <w:szCs w:val="32"/>
          <w:cs/>
        </w:rPr>
        <w:t>ผ้าไหมมัดหมี่</w:t>
      </w:r>
      <w:r w:rsidRPr="009421A8">
        <w:rPr>
          <w:rFonts w:ascii="TH SarabunIT๙" w:hAnsi="TH SarabunIT๙" w:cs="TH SarabunIT๙"/>
          <w:sz w:val="32"/>
          <w:szCs w:val="32"/>
          <w:cs/>
        </w:rPr>
        <w:t xml:space="preserve"> </w:t>
      </w:r>
    </w:p>
    <w:p w:rsidR="00BF2182" w:rsidRPr="002F4009" w:rsidRDefault="00BF2182" w:rsidP="00AC482C">
      <w:pPr>
        <w:rPr>
          <w:rFonts w:ascii="TH SarabunIT๙" w:hAnsi="TH SarabunIT๙" w:cs="TH SarabunIT๙"/>
          <w:b/>
          <w:bCs/>
          <w:sz w:val="16"/>
          <w:szCs w:val="16"/>
        </w:rPr>
      </w:pPr>
    </w:p>
    <w:p w:rsidR="00AC482C" w:rsidRPr="00C108D9" w:rsidRDefault="00AC482C" w:rsidP="00C108D9">
      <w:pPr>
        <w:pStyle w:val="a3"/>
        <w:tabs>
          <w:tab w:val="clear" w:pos="1134"/>
        </w:tabs>
        <w:ind w:firstLine="720"/>
        <w:rPr>
          <w:rFonts w:ascii="TH SarabunIT๙" w:eastAsia="Angsana New" w:hAnsi="TH SarabunIT๙" w:cs="TH SarabunIT๙"/>
          <w:b/>
          <w:bCs/>
          <w:sz w:val="36"/>
          <w:szCs w:val="36"/>
        </w:rPr>
      </w:pPr>
      <w:r w:rsidRPr="00C108D9">
        <w:rPr>
          <w:rFonts w:ascii="TH SarabunIT๙" w:eastAsia="Angsana New" w:hAnsi="TH SarabunIT๙" w:cs="TH SarabunIT๙"/>
          <w:b/>
          <w:bCs/>
          <w:sz w:val="36"/>
          <w:szCs w:val="36"/>
          <w:cs/>
        </w:rPr>
        <w:t>6.8 แรงงาน</w:t>
      </w:r>
    </w:p>
    <w:p w:rsidR="00AC482C" w:rsidRDefault="00AC482C" w:rsidP="000918FD">
      <w:pPr>
        <w:jc w:val="thaiDistribute"/>
        <w:rPr>
          <w:rFonts w:ascii="TH SarabunIT๙" w:hAnsi="TH SarabunIT๙" w:cs="TH SarabunIT๙"/>
          <w:sz w:val="32"/>
          <w:szCs w:val="32"/>
        </w:rPr>
      </w:pPr>
      <w:r w:rsidRPr="009421A8">
        <w:rPr>
          <w:rFonts w:ascii="TH SarabunIT๙" w:hAnsi="TH SarabunIT๙" w:cs="TH SarabunIT๙"/>
          <w:sz w:val="32"/>
          <w:szCs w:val="32"/>
        </w:rPr>
        <w:tab/>
      </w:r>
      <w:r w:rsidRPr="009421A8">
        <w:rPr>
          <w:rFonts w:ascii="TH SarabunIT๙" w:hAnsi="TH SarabunIT๙" w:cs="TH SarabunIT๙"/>
          <w:sz w:val="32"/>
          <w:szCs w:val="32"/>
        </w:rPr>
        <w:tab/>
      </w:r>
      <w:r w:rsidRPr="009421A8">
        <w:rPr>
          <w:rFonts w:ascii="TH SarabunIT๙" w:hAnsi="TH SarabunIT๙" w:cs="TH SarabunIT๙"/>
          <w:sz w:val="32"/>
          <w:szCs w:val="32"/>
          <w:cs/>
        </w:rPr>
        <w:t xml:space="preserve">จากการสำรวจข้อมูลพื้นฐานพบว่า  ประชากรที่มีอายุ  ๑๕ </w:t>
      </w:r>
      <w:r w:rsidRPr="009421A8">
        <w:rPr>
          <w:rFonts w:ascii="TH SarabunIT๙" w:hAnsi="TH SarabunIT๙" w:cs="TH SarabunIT๙"/>
          <w:sz w:val="32"/>
          <w:szCs w:val="32"/>
        </w:rPr>
        <w:t xml:space="preserve">– </w:t>
      </w:r>
      <w:r w:rsidRPr="009421A8">
        <w:rPr>
          <w:rFonts w:ascii="TH SarabunIT๙" w:hAnsi="TH SarabunIT๙" w:cs="TH SarabunIT๙"/>
          <w:sz w:val="32"/>
          <w:szCs w:val="32"/>
          <w:cs/>
        </w:rPr>
        <w:t xml:space="preserve">๖๐  ปี อยู่ในกำลังแรงงาน ร้อยละ  ๙๕  เมื่อเทียบกับอัตราส่วนกับจังหวัด ร้อยละ  ๗๓.๙๙  ซึ่งสูงกว่ามาก  แต่ค่าแรงในพื้นที่ต่ำกว่าระดับจังหวัด  โดยเฉพาะแรงงานด้านการเกษตร  ประชากรอายุระหว่าง  ๒๕ </w:t>
      </w:r>
      <w:r w:rsidRPr="009421A8">
        <w:rPr>
          <w:rFonts w:ascii="TH SarabunIT๙" w:hAnsi="TH SarabunIT๙" w:cs="TH SarabunIT๙"/>
          <w:sz w:val="32"/>
          <w:szCs w:val="32"/>
        </w:rPr>
        <w:t xml:space="preserve">– </w:t>
      </w:r>
      <w:r w:rsidRPr="009421A8">
        <w:rPr>
          <w:rFonts w:ascii="TH SarabunIT๙" w:hAnsi="TH SarabunIT๙" w:cs="TH SarabunIT๙"/>
          <w:sz w:val="32"/>
          <w:szCs w:val="32"/>
          <w:cs/>
        </w:rPr>
        <w:t>๕๐ ปี บางส่วน ไปรับจ้างทำงานนอกพื้นที่  รวมทั้งแรงงานที่ไปทำงานต่างประเทศ  ปัญหาที่พบคือ ประชากรต้องไปทำงานนอกพื้นที่ในเมืองที่มีโรงงานอุตสาหกรรม  บริษัท  ห้างร้านใหญ่ๆ  เพราะในพื้นที่ไม่มีโรงงานอุตสาหกรรมที่มีการจ้างแรงงานเยอะ เพราะพื้นที่ส่วนมากเป็นที่อยู่อาศัย  ปัญหานี้ยังไม่สามารถแก้ไขได้</w:t>
      </w:r>
    </w:p>
    <w:p w:rsidR="00033888" w:rsidRPr="000918FD" w:rsidRDefault="00033888" w:rsidP="000918FD">
      <w:pPr>
        <w:jc w:val="thaiDistribute"/>
        <w:rPr>
          <w:rFonts w:ascii="TH SarabunIT๙" w:hAnsi="TH SarabunIT๙" w:cs="TH SarabunIT๙"/>
          <w:sz w:val="16"/>
          <w:szCs w:val="16"/>
        </w:rPr>
      </w:pPr>
    </w:p>
    <w:p w:rsidR="00C108D9" w:rsidRPr="000918FD" w:rsidRDefault="000918FD" w:rsidP="000918FD">
      <w:pPr>
        <w:rPr>
          <w:rFonts w:ascii="TH SarabunIT๙" w:hAnsi="TH SarabunIT๙" w:cs="TH SarabunIT๙"/>
          <w:b/>
          <w:bCs/>
          <w:sz w:val="36"/>
          <w:szCs w:val="36"/>
          <w:cs/>
        </w:rPr>
      </w:pPr>
      <w:r w:rsidRPr="000918FD">
        <w:rPr>
          <w:rFonts w:ascii="TH SarabunIT๙" w:hAnsi="TH SarabunIT๙" w:cs="TH SarabunIT๙"/>
          <w:b/>
          <w:bCs/>
          <w:sz w:val="36"/>
          <w:szCs w:val="36"/>
        </w:rPr>
        <w:t xml:space="preserve">7. </w:t>
      </w:r>
      <w:r w:rsidRPr="000918FD">
        <w:rPr>
          <w:rFonts w:ascii="TH SarabunIT๙" w:hAnsi="TH SarabunIT๙" w:cs="TH SarabunIT๙" w:hint="cs"/>
          <w:b/>
          <w:bCs/>
          <w:sz w:val="36"/>
          <w:szCs w:val="36"/>
          <w:cs/>
        </w:rPr>
        <w:t>ศาสนา ประเพณี วัฒนธรรม</w:t>
      </w:r>
    </w:p>
    <w:p w:rsidR="00C108D9" w:rsidRPr="000918FD" w:rsidRDefault="00C108D9" w:rsidP="00AC482C">
      <w:pPr>
        <w:tabs>
          <w:tab w:val="left" w:pos="1134"/>
        </w:tabs>
        <w:rPr>
          <w:rFonts w:ascii="TH SarabunIT๙" w:hAnsi="TH SarabunIT๙" w:cs="TH SarabunIT๙"/>
          <w:sz w:val="16"/>
          <w:szCs w:val="16"/>
        </w:rPr>
      </w:pPr>
    </w:p>
    <w:p w:rsidR="00AC482C" w:rsidRPr="00C108D9" w:rsidRDefault="00C108D9" w:rsidP="00C108D9">
      <w:pPr>
        <w:ind w:firstLine="720"/>
        <w:rPr>
          <w:rFonts w:ascii="TH SarabunIT๙" w:hAnsi="TH SarabunIT๙" w:cs="TH SarabunIT๙"/>
          <w:b/>
          <w:bCs/>
          <w:sz w:val="36"/>
          <w:szCs w:val="36"/>
        </w:rPr>
      </w:pPr>
      <w:r>
        <w:rPr>
          <w:rFonts w:ascii="TH SarabunIT๙" w:hAnsi="TH SarabunIT๙" w:cs="TH SarabunIT๙" w:hint="cs"/>
          <w:b/>
          <w:bCs/>
          <w:sz w:val="36"/>
          <w:szCs w:val="36"/>
          <w:cs/>
        </w:rPr>
        <w:t>๗</w:t>
      </w:r>
      <w:r w:rsidR="00AC482C" w:rsidRPr="00C108D9">
        <w:rPr>
          <w:rFonts w:ascii="TH SarabunIT๙" w:hAnsi="TH SarabunIT๙" w:cs="TH SarabunIT๙"/>
          <w:b/>
          <w:bCs/>
          <w:sz w:val="36"/>
          <w:szCs w:val="36"/>
          <w:cs/>
        </w:rPr>
        <w:t>.1 การนับถือศาสนา</w:t>
      </w:r>
    </w:p>
    <w:p w:rsidR="000918FD" w:rsidRPr="001E3388" w:rsidRDefault="00AC482C" w:rsidP="000918FD">
      <w:pPr>
        <w:outlineLvl w:val="0"/>
        <w:rPr>
          <w:rFonts w:ascii="TH SarabunIT๙" w:hAnsi="TH SarabunIT๙" w:cs="TH SarabunIT๙"/>
          <w:sz w:val="32"/>
          <w:szCs w:val="32"/>
          <w:cs/>
        </w:rPr>
      </w:pPr>
      <w:r w:rsidRPr="009421A8">
        <w:rPr>
          <w:rFonts w:ascii="TH SarabunIT๙" w:hAnsi="TH SarabunIT๙" w:cs="TH SarabunIT๙"/>
          <w:sz w:val="32"/>
          <w:szCs w:val="32"/>
          <w:cs/>
        </w:rPr>
        <w:tab/>
      </w:r>
      <w:r w:rsidR="002F4009">
        <w:rPr>
          <w:rFonts w:ascii="TH SarabunIT๙" w:eastAsia="Angsana New" w:hAnsi="TH SarabunIT๙" w:cs="TH SarabunIT๙"/>
          <w:sz w:val="32"/>
          <w:szCs w:val="32"/>
          <w:cs/>
        </w:rPr>
        <w:tab/>
      </w:r>
      <w:r w:rsidRPr="009421A8">
        <w:rPr>
          <w:rFonts w:ascii="TH SarabunIT๙" w:eastAsia="Angsana New" w:hAnsi="TH SarabunIT๙" w:cs="TH SarabunIT๙"/>
          <w:sz w:val="32"/>
          <w:szCs w:val="32"/>
          <w:cs/>
        </w:rPr>
        <w:t>ประชาชนในตำบล</w:t>
      </w:r>
      <w:r w:rsidR="000918FD">
        <w:rPr>
          <w:rFonts w:ascii="TH SarabunIT๙" w:eastAsia="Angsana New" w:hAnsi="TH SarabunIT๙" w:cs="TH SarabunIT๙" w:hint="cs"/>
          <w:sz w:val="32"/>
          <w:szCs w:val="32"/>
          <w:cs/>
        </w:rPr>
        <w:t>ยางหวาย</w:t>
      </w:r>
      <w:r w:rsidR="000918FD" w:rsidRPr="001E3388">
        <w:rPr>
          <w:rFonts w:ascii="TH SarabunIT๙" w:hAnsi="TH SarabunIT๙" w:cs="TH SarabunIT๙"/>
          <w:sz w:val="32"/>
          <w:szCs w:val="32"/>
          <w:cs/>
        </w:rPr>
        <w:t xml:space="preserve"> ๙๙.๙๘ </w:t>
      </w:r>
      <w:r w:rsidR="000918FD" w:rsidRPr="001E3388">
        <w:rPr>
          <w:rFonts w:ascii="TH SarabunIT๙" w:hAnsi="TH SarabunIT๙" w:cs="TH SarabunIT๙"/>
          <w:sz w:val="32"/>
          <w:szCs w:val="32"/>
        </w:rPr>
        <w:t>%</w:t>
      </w:r>
      <w:r w:rsidR="000918FD" w:rsidRPr="001E3388">
        <w:rPr>
          <w:rFonts w:ascii="TH SarabunIT๙" w:hAnsi="TH SarabunIT๙" w:cs="TH SarabunIT๙"/>
          <w:sz w:val="32"/>
          <w:szCs w:val="32"/>
          <w:cs/>
        </w:rPr>
        <w:t xml:space="preserve"> นับถือศาสนาพุทธนอกนั้นนับถือศาสนาอื่น</w:t>
      </w:r>
    </w:p>
    <w:p w:rsidR="000918FD" w:rsidRPr="001E3388" w:rsidRDefault="000918FD" w:rsidP="000918FD">
      <w:pPr>
        <w:ind w:left="360" w:firstLine="720"/>
        <w:rPr>
          <w:rFonts w:ascii="TH SarabunIT๙" w:hAnsi="TH SarabunIT๙" w:cs="TH SarabunIT๙"/>
          <w:b/>
          <w:bCs/>
          <w:sz w:val="32"/>
          <w:szCs w:val="32"/>
          <w:cs/>
        </w:rPr>
      </w:pPr>
      <w:r w:rsidRPr="001E3388">
        <w:rPr>
          <w:rFonts w:ascii="TH SarabunIT๙" w:hAnsi="TH SarabunIT๙" w:cs="TH SarabunIT๙"/>
          <w:b/>
          <w:bCs/>
          <w:sz w:val="32"/>
          <w:szCs w:val="32"/>
          <w:cs/>
        </w:rPr>
        <w:t>สถาบันและองค์กรทางศาสนา</w:t>
      </w:r>
      <w:r w:rsidRPr="001E3388">
        <w:rPr>
          <w:rFonts w:ascii="TH SarabunIT๙" w:hAnsi="TH SarabunIT๙" w:cs="TH SarabunIT๙"/>
          <w:sz w:val="32"/>
          <w:szCs w:val="32"/>
          <w:cs/>
        </w:rPr>
        <w:t>วัดประจำตำบล  จำนวน  7  แห่งประกอบด้วย</w:t>
      </w:r>
    </w:p>
    <w:p w:rsidR="000918FD" w:rsidRPr="001E3388" w:rsidRDefault="000918FD" w:rsidP="000918FD">
      <w:pPr>
        <w:ind w:left="1080" w:firstLine="360"/>
        <w:rPr>
          <w:rFonts w:ascii="TH SarabunIT๙" w:hAnsi="TH SarabunIT๙" w:cs="TH SarabunIT๙"/>
          <w:sz w:val="32"/>
          <w:szCs w:val="32"/>
        </w:rPr>
      </w:pPr>
      <w:r w:rsidRPr="001E3388">
        <w:rPr>
          <w:rFonts w:ascii="TH SarabunIT๙" w:hAnsi="TH SarabunIT๙" w:cs="TH SarabunIT๙"/>
          <w:sz w:val="32"/>
          <w:szCs w:val="32"/>
        </w:rPr>
        <w:t xml:space="preserve">-  </w:t>
      </w:r>
      <w:r w:rsidRPr="001E3388">
        <w:rPr>
          <w:rFonts w:ascii="TH SarabunIT๙" w:hAnsi="TH SarabunIT๙" w:cs="TH SarabunIT๙"/>
          <w:sz w:val="32"/>
          <w:szCs w:val="32"/>
          <w:cs/>
        </w:rPr>
        <w:t>วัดม่วง</w:t>
      </w:r>
      <w:r w:rsidRPr="001E3388">
        <w:rPr>
          <w:rFonts w:ascii="TH SarabunIT๙" w:hAnsi="TH SarabunIT๙" w:cs="TH SarabunIT๙"/>
          <w:sz w:val="32"/>
          <w:szCs w:val="32"/>
          <w:cs/>
        </w:rPr>
        <w:tab/>
      </w:r>
      <w:r w:rsidRPr="001E3388">
        <w:rPr>
          <w:rFonts w:ascii="TH SarabunIT๙" w:hAnsi="TH SarabunIT๙" w:cs="TH SarabunIT๙"/>
          <w:sz w:val="32"/>
          <w:szCs w:val="32"/>
          <w:cs/>
        </w:rPr>
        <w:tab/>
        <w:t>หมู่ที่  1  บ้านยางหวาย</w:t>
      </w:r>
    </w:p>
    <w:p w:rsidR="000918FD" w:rsidRPr="001E3388" w:rsidRDefault="000918FD" w:rsidP="000918FD">
      <w:pPr>
        <w:ind w:left="1080" w:firstLine="360"/>
        <w:rPr>
          <w:rFonts w:ascii="TH SarabunIT๙" w:hAnsi="TH SarabunIT๙" w:cs="TH SarabunIT๙"/>
          <w:sz w:val="32"/>
          <w:szCs w:val="32"/>
        </w:rPr>
      </w:pPr>
      <w:r w:rsidRPr="001E3388">
        <w:rPr>
          <w:rFonts w:ascii="TH SarabunIT๙" w:hAnsi="TH SarabunIT๙" w:cs="TH SarabunIT๙"/>
          <w:sz w:val="32"/>
          <w:szCs w:val="32"/>
          <w:cs/>
        </w:rPr>
        <w:t>-  วัดศาลาลอย</w:t>
      </w:r>
      <w:r w:rsidRPr="001E3388">
        <w:rPr>
          <w:rFonts w:ascii="TH SarabunIT๙" w:hAnsi="TH SarabunIT๙" w:cs="TH SarabunIT๙"/>
          <w:sz w:val="32"/>
          <w:szCs w:val="32"/>
          <w:cs/>
        </w:rPr>
        <w:tab/>
      </w:r>
      <w:r w:rsidRPr="001E3388">
        <w:rPr>
          <w:rFonts w:ascii="TH SarabunIT๙" w:hAnsi="TH SarabunIT๙" w:cs="TH SarabunIT๙"/>
          <w:sz w:val="32"/>
          <w:szCs w:val="32"/>
          <w:cs/>
        </w:rPr>
        <w:tab/>
        <w:t>หมู่ที่  2  บ้านยางหวาย</w:t>
      </w:r>
    </w:p>
    <w:p w:rsidR="000918FD" w:rsidRPr="001E3388" w:rsidRDefault="000918FD" w:rsidP="000918FD">
      <w:pPr>
        <w:ind w:left="1080" w:firstLine="360"/>
        <w:rPr>
          <w:rFonts w:ascii="TH SarabunIT๙" w:hAnsi="TH SarabunIT๙" w:cs="TH SarabunIT๙"/>
          <w:sz w:val="32"/>
          <w:szCs w:val="32"/>
        </w:rPr>
      </w:pPr>
      <w:r w:rsidRPr="001E3388">
        <w:rPr>
          <w:rFonts w:ascii="TH SarabunIT๙" w:hAnsi="TH SarabunIT๙" w:cs="TH SarabunIT๙"/>
          <w:sz w:val="32"/>
          <w:szCs w:val="32"/>
          <w:cs/>
        </w:rPr>
        <w:t>-  สำนักสงฆ์สันติธรรม</w:t>
      </w:r>
      <w:r w:rsidRPr="001E3388">
        <w:rPr>
          <w:rFonts w:ascii="TH SarabunIT๙" w:hAnsi="TH SarabunIT๙" w:cs="TH SarabunIT๙"/>
          <w:sz w:val="32"/>
          <w:szCs w:val="32"/>
          <w:cs/>
        </w:rPr>
        <w:tab/>
        <w:t xml:space="preserve">หมู่ที่  5  บ้านโนนเขวา   </w:t>
      </w:r>
    </w:p>
    <w:p w:rsidR="000918FD" w:rsidRPr="001E3388" w:rsidRDefault="000918FD" w:rsidP="000918FD">
      <w:pPr>
        <w:ind w:left="1080" w:firstLine="360"/>
        <w:rPr>
          <w:rFonts w:ascii="TH SarabunIT๙" w:hAnsi="TH SarabunIT๙" w:cs="TH SarabunIT๙"/>
          <w:sz w:val="32"/>
          <w:szCs w:val="32"/>
        </w:rPr>
      </w:pPr>
      <w:r w:rsidRPr="001E3388">
        <w:rPr>
          <w:rFonts w:ascii="TH SarabunIT๙" w:hAnsi="TH SarabunIT๙" w:cs="TH SarabunIT๙"/>
          <w:sz w:val="32"/>
          <w:szCs w:val="32"/>
        </w:rPr>
        <w:t xml:space="preserve">-  </w:t>
      </w:r>
      <w:r w:rsidRPr="001E3388">
        <w:rPr>
          <w:rFonts w:ascii="TH SarabunIT๙" w:hAnsi="TH SarabunIT๙" w:cs="TH SarabunIT๙"/>
          <w:sz w:val="32"/>
          <w:szCs w:val="32"/>
          <w:cs/>
        </w:rPr>
        <w:t>วัดทุ่งสว่าง</w:t>
      </w:r>
      <w:r w:rsidRPr="001E3388">
        <w:rPr>
          <w:rFonts w:ascii="TH SarabunIT๙" w:hAnsi="TH SarabunIT๙" w:cs="TH SarabunIT๙"/>
          <w:sz w:val="32"/>
          <w:szCs w:val="32"/>
          <w:cs/>
        </w:rPr>
        <w:tab/>
      </w:r>
      <w:r w:rsidRPr="001E3388">
        <w:rPr>
          <w:rFonts w:ascii="TH SarabunIT๙" w:hAnsi="TH SarabunIT๙" w:cs="TH SarabunIT๙"/>
          <w:sz w:val="32"/>
          <w:szCs w:val="32"/>
          <w:cs/>
        </w:rPr>
        <w:tab/>
        <w:t>หมู่ที่  6  บ้านสงแดง</w:t>
      </w:r>
    </w:p>
    <w:p w:rsidR="000918FD" w:rsidRPr="001E3388" w:rsidRDefault="000918FD" w:rsidP="000918FD">
      <w:pPr>
        <w:ind w:left="360"/>
        <w:rPr>
          <w:rFonts w:ascii="TH SarabunIT๙" w:hAnsi="TH SarabunIT๙" w:cs="TH SarabunIT๙"/>
          <w:sz w:val="32"/>
          <w:szCs w:val="32"/>
        </w:rPr>
      </w:pPr>
      <w:r w:rsidRPr="001E3388">
        <w:rPr>
          <w:rFonts w:ascii="TH SarabunIT๙" w:hAnsi="TH SarabunIT๙" w:cs="TH SarabunIT๙"/>
          <w:sz w:val="32"/>
          <w:szCs w:val="32"/>
          <w:cs/>
        </w:rPr>
        <w:tab/>
      </w:r>
      <w:r w:rsidRPr="001E3388">
        <w:rPr>
          <w:rFonts w:ascii="TH SarabunIT๙" w:hAnsi="TH SarabunIT๙" w:cs="TH SarabunIT๙"/>
          <w:sz w:val="32"/>
          <w:szCs w:val="32"/>
          <w:cs/>
        </w:rPr>
        <w:tab/>
        <w:t>-  วัดศิริพรธรรมคุณ</w:t>
      </w:r>
      <w:r w:rsidRPr="001E3388">
        <w:rPr>
          <w:rFonts w:ascii="TH SarabunIT๙" w:hAnsi="TH SarabunIT๙" w:cs="TH SarabunIT๙"/>
          <w:sz w:val="32"/>
          <w:szCs w:val="32"/>
          <w:cs/>
        </w:rPr>
        <w:tab/>
        <w:t>หมู่ที่  7  บ้านหนองมะกุด</w:t>
      </w:r>
    </w:p>
    <w:p w:rsidR="000918FD" w:rsidRPr="001E3388" w:rsidRDefault="000918FD" w:rsidP="000918FD">
      <w:pPr>
        <w:rPr>
          <w:rFonts w:ascii="TH SarabunIT๙" w:hAnsi="TH SarabunIT๙" w:cs="TH SarabunIT๙"/>
          <w:sz w:val="32"/>
          <w:szCs w:val="32"/>
        </w:rPr>
      </w:pPr>
      <w:r w:rsidRPr="001E3388">
        <w:rPr>
          <w:rFonts w:ascii="TH SarabunIT๙" w:hAnsi="TH SarabunIT๙" w:cs="TH SarabunIT๙"/>
          <w:sz w:val="32"/>
          <w:szCs w:val="32"/>
          <w:cs/>
        </w:rPr>
        <w:tab/>
      </w:r>
      <w:r w:rsidRPr="001E3388">
        <w:rPr>
          <w:rFonts w:ascii="TH SarabunIT๙" w:hAnsi="TH SarabunIT๙" w:cs="TH SarabunIT๙"/>
          <w:sz w:val="32"/>
          <w:szCs w:val="32"/>
          <w:cs/>
        </w:rPr>
        <w:tab/>
        <w:t>-  วัดสว่างอารมณ์</w:t>
      </w:r>
      <w:r w:rsidRPr="001E3388">
        <w:rPr>
          <w:rFonts w:ascii="TH SarabunIT๙" w:hAnsi="TH SarabunIT๙" w:cs="TH SarabunIT๙"/>
          <w:sz w:val="32"/>
          <w:szCs w:val="32"/>
          <w:cs/>
        </w:rPr>
        <w:tab/>
        <w:t>หมู่ที่  8  บ้านโนนเขวา</w:t>
      </w:r>
    </w:p>
    <w:p w:rsidR="000918FD" w:rsidRDefault="000918FD" w:rsidP="000918FD">
      <w:pPr>
        <w:ind w:left="720" w:firstLine="720"/>
        <w:rPr>
          <w:rFonts w:ascii="TH SarabunIT๙" w:hAnsi="TH SarabunIT๙" w:cs="TH SarabunIT๙"/>
          <w:sz w:val="32"/>
          <w:szCs w:val="32"/>
        </w:rPr>
      </w:pPr>
      <w:r>
        <w:rPr>
          <w:rFonts w:ascii="TH SarabunIT๙" w:hAnsi="TH SarabunIT๙" w:cs="TH SarabunIT๙"/>
          <w:sz w:val="32"/>
          <w:szCs w:val="32"/>
          <w:cs/>
        </w:rPr>
        <w:t>-  สำนักสงฆ์คงคาธรรมคุณ</w:t>
      </w:r>
      <w:r>
        <w:rPr>
          <w:rFonts w:ascii="TH SarabunIT๙" w:hAnsi="TH SarabunIT๙" w:cs="TH SarabunIT๙" w:hint="cs"/>
          <w:sz w:val="32"/>
          <w:szCs w:val="32"/>
          <w:cs/>
        </w:rPr>
        <w:t xml:space="preserve">  </w:t>
      </w:r>
      <w:r w:rsidRPr="001E3388">
        <w:rPr>
          <w:rFonts w:ascii="TH SarabunIT๙" w:hAnsi="TH SarabunIT๙" w:cs="TH SarabunIT๙"/>
          <w:sz w:val="32"/>
          <w:szCs w:val="32"/>
          <w:cs/>
        </w:rPr>
        <w:t>(แซงใหญ่ หมู่ที่  9  บ้านยางหวาย)</w:t>
      </w:r>
    </w:p>
    <w:p w:rsidR="002F4009" w:rsidRPr="000918FD" w:rsidRDefault="002F4009" w:rsidP="002F4009">
      <w:pPr>
        <w:rPr>
          <w:rFonts w:ascii="TH SarabunIT๙" w:hAnsi="TH SarabunIT๙" w:cs="TH SarabunIT๙"/>
          <w:sz w:val="16"/>
          <w:szCs w:val="16"/>
        </w:rPr>
      </w:pPr>
    </w:p>
    <w:p w:rsidR="00AC482C" w:rsidRPr="002F4009" w:rsidRDefault="00AE5D93" w:rsidP="002F4009">
      <w:pPr>
        <w:ind w:firstLine="720"/>
        <w:rPr>
          <w:rFonts w:ascii="TH SarabunIT๙" w:hAnsi="TH SarabunIT๙" w:cs="TH SarabunIT๙"/>
          <w:b/>
          <w:bCs/>
          <w:sz w:val="36"/>
          <w:szCs w:val="36"/>
        </w:rPr>
      </w:pPr>
      <w:r>
        <w:rPr>
          <w:rFonts w:ascii="TH SarabunIT๙" w:hAnsi="TH SarabunIT๙" w:cs="TH SarabunIT๙"/>
          <w:b/>
          <w:bCs/>
          <w:sz w:val="36"/>
          <w:szCs w:val="36"/>
        </w:rPr>
        <w:t>7</w:t>
      </w:r>
      <w:r w:rsidR="009609BD" w:rsidRPr="002F4009">
        <w:rPr>
          <w:rFonts w:ascii="TH SarabunIT๙" w:hAnsi="TH SarabunIT๙" w:cs="TH SarabunIT๙"/>
          <w:b/>
          <w:bCs/>
          <w:sz w:val="36"/>
          <w:szCs w:val="36"/>
          <w:cs/>
        </w:rPr>
        <w:t>.</w:t>
      </w:r>
      <w:r w:rsidR="00AC482C" w:rsidRPr="002F4009">
        <w:rPr>
          <w:rFonts w:ascii="TH SarabunIT๙" w:hAnsi="TH SarabunIT๙" w:cs="TH SarabunIT๙"/>
          <w:b/>
          <w:bCs/>
          <w:sz w:val="36"/>
          <w:szCs w:val="36"/>
          <w:cs/>
        </w:rPr>
        <w:t>2 ประเพณีและงานประจำปี</w:t>
      </w:r>
    </w:p>
    <w:p w:rsidR="000918FD" w:rsidRPr="001E3388" w:rsidRDefault="000918FD" w:rsidP="000918FD">
      <w:pPr>
        <w:ind w:firstLine="1440"/>
        <w:rPr>
          <w:rFonts w:ascii="TH SarabunIT๙" w:hAnsi="TH SarabunIT๙" w:cs="TH SarabunIT๙"/>
          <w:sz w:val="32"/>
          <w:szCs w:val="32"/>
          <w:cs/>
        </w:rPr>
      </w:pPr>
      <w:r w:rsidRPr="001E3388">
        <w:rPr>
          <w:rFonts w:ascii="TH SarabunIT๙" w:hAnsi="TH SarabunIT๙" w:cs="TH SarabunIT๙"/>
          <w:sz w:val="32"/>
          <w:szCs w:val="32"/>
        </w:rPr>
        <w:t>-</w:t>
      </w:r>
      <w:r w:rsidRPr="001E3388">
        <w:rPr>
          <w:rFonts w:ascii="TH SarabunIT๙" w:hAnsi="TH SarabunIT๙" w:cs="TH SarabunIT๙"/>
          <w:sz w:val="32"/>
          <w:szCs w:val="32"/>
          <w:cs/>
        </w:rPr>
        <w:t xml:space="preserve">  งานประเพณีทำบุญตักบาตรวันขึ้นปีใหม่ของทุกปี</w:t>
      </w:r>
      <w:r w:rsidRPr="001E3388">
        <w:rPr>
          <w:rFonts w:ascii="TH SarabunIT๙" w:hAnsi="TH SarabunIT๙" w:cs="TH SarabunIT๙"/>
          <w:sz w:val="32"/>
          <w:szCs w:val="32"/>
          <w:cs/>
        </w:rPr>
        <w:tab/>
      </w:r>
    </w:p>
    <w:p w:rsidR="000918FD" w:rsidRPr="001E3388" w:rsidRDefault="000918FD" w:rsidP="000918FD">
      <w:pPr>
        <w:ind w:left="720" w:firstLine="720"/>
        <w:rPr>
          <w:rFonts w:ascii="TH SarabunIT๙" w:hAnsi="TH SarabunIT๙" w:cs="TH SarabunIT๙"/>
          <w:sz w:val="32"/>
          <w:szCs w:val="32"/>
          <w:cs/>
        </w:rPr>
      </w:pPr>
      <w:r w:rsidRPr="001E3388">
        <w:rPr>
          <w:rFonts w:ascii="TH SarabunIT๙" w:hAnsi="TH SarabunIT๙" w:cs="TH SarabunIT๙"/>
          <w:sz w:val="32"/>
          <w:szCs w:val="32"/>
        </w:rPr>
        <w:t>-</w:t>
      </w:r>
      <w:r w:rsidRPr="001E3388">
        <w:rPr>
          <w:rFonts w:ascii="TH SarabunIT๙" w:hAnsi="TH SarabunIT๙" w:cs="TH SarabunIT๙"/>
          <w:sz w:val="32"/>
          <w:szCs w:val="32"/>
          <w:cs/>
        </w:rPr>
        <w:t xml:space="preserve"> งานประเพณีถวายเทียนเข้าพรรษา</w:t>
      </w:r>
    </w:p>
    <w:p w:rsidR="000918FD" w:rsidRPr="001E3388" w:rsidRDefault="000918FD" w:rsidP="000918FD">
      <w:pPr>
        <w:ind w:left="720" w:firstLine="720"/>
        <w:rPr>
          <w:rFonts w:ascii="TH SarabunIT๙" w:hAnsi="TH SarabunIT๙" w:cs="TH SarabunIT๙"/>
          <w:sz w:val="32"/>
          <w:szCs w:val="32"/>
        </w:rPr>
      </w:pPr>
      <w:r w:rsidRPr="001E3388">
        <w:rPr>
          <w:rFonts w:ascii="TH SarabunIT๙" w:hAnsi="TH SarabunIT๙" w:cs="TH SarabunIT๙"/>
          <w:sz w:val="32"/>
          <w:szCs w:val="32"/>
          <w:cs/>
        </w:rPr>
        <w:t>-  งานประเพณีวันสงกรานต์และวันผู้สูงอายุ</w:t>
      </w:r>
      <w:r w:rsidRPr="001E3388">
        <w:rPr>
          <w:rFonts w:ascii="TH SarabunIT๙" w:hAnsi="TH SarabunIT๙" w:cs="TH SarabunIT๙"/>
          <w:sz w:val="32"/>
          <w:szCs w:val="32"/>
          <w:cs/>
        </w:rPr>
        <w:tab/>
      </w:r>
      <w:r w:rsidRPr="001E3388">
        <w:rPr>
          <w:rFonts w:ascii="TH SarabunIT๙" w:hAnsi="TH SarabunIT๙" w:cs="TH SarabunIT๙"/>
          <w:sz w:val="32"/>
          <w:szCs w:val="32"/>
          <w:cs/>
        </w:rPr>
        <w:tab/>
      </w:r>
      <w:r w:rsidRPr="001E3388">
        <w:rPr>
          <w:rFonts w:ascii="TH SarabunIT๙" w:hAnsi="TH SarabunIT๙" w:cs="TH SarabunIT๙"/>
          <w:sz w:val="32"/>
          <w:szCs w:val="32"/>
          <w:cs/>
        </w:rPr>
        <w:tab/>
      </w:r>
      <w:r w:rsidRPr="001E3388">
        <w:rPr>
          <w:rFonts w:ascii="TH SarabunIT๙" w:hAnsi="TH SarabunIT๙" w:cs="TH SarabunIT๙"/>
          <w:sz w:val="32"/>
          <w:szCs w:val="32"/>
          <w:cs/>
        </w:rPr>
        <w:tab/>
      </w:r>
    </w:p>
    <w:p w:rsidR="000918FD" w:rsidRPr="001E3388" w:rsidRDefault="000918FD" w:rsidP="000918FD">
      <w:pPr>
        <w:ind w:left="720" w:firstLine="720"/>
        <w:rPr>
          <w:rFonts w:ascii="TH SarabunIT๙" w:hAnsi="TH SarabunIT๙" w:cs="TH SarabunIT๙"/>
          <w:sz w:val="32"/>
          <w:szCs w:val="32"/>
        </w:rPr>
      </w:pPr>
      <w:r w:rsidRPr="001E3388">
        <w:rPr>
          <w:rFonts w:ascii="TH SarabunIT๙" w:hAnsi="TH SarabunIT๙" w:cs="TH SarabunIT๙"/>
          <w:sz w:val="32"/>
          <w:szCs w:val="32"/>
          <w:cs/>
        </w:rPr>
        <w:t>-  งานประเพณีบุญบั้งไฟ</w:t>
      </w:r>
      <w:r w:rsidRPr="001E3388">
        <w:rPr>
          <w:rFonts w:ascii="TH SarabunIT๙" w:hAnsi="TH SarabunIT๙" w:cs="TH SarabunIT๙"/>
          <w:sz w:val="32"/>
          <w:szCs w:val="32"/>
          <w:cs/>
        </w:rPr>
        <w:tab/>
      </w:r>
      <w:r w:rsidRPr="001E3388">
        <w:rPr>
          <w:rFonts w:ascii="TH SarabunIT๙" w:hAnsi="TH SarabunIT๙" w:cs="TH SarabunIT๙"/>
          <w:sz w:val="32"/>
          <w:szCs w:val="32"/>
          <w:cs/>
        </w:rPr>
        <w:tab/>
      </w:r>
      <w:r w:rsidRPr="001E3388">
        <w:rPr>
          <w:rFonts w:ascii="TH SarabunIT๙" w:hAnsi="TH SarabunIT๙" w:cs="TH SarabunIT๙"/>
          <w:sz w:val="32"/>
          <w:szCs w:val="32"/>
          <w:cs/>
        </w:rPr>
        <w:tab/>
      </w:r>
      <w:r w:rsidRPr="001E3388">
        <w:rPr>
          <w:rFonts w:ascii="TH SarabunIT๙" w:hAnsi="TH SarabunIT๙" w:cs="TH SarabunIT๙"/>
          <w:sz w:val="32"/>
          <w:szCs w:val="32"/>
          <w:cs/>
        </w:rPr>
        <w:tab/>
      </w:r>
      <w:r w:rsidRPr="001E3388">
        <w:rPr>
          <w:rFonts w:ascii="TH SarabunIT๙" w:hAnsi="TH SarabunIT๙" w:cs="TH SarabunIT๙"/>
          <w:sz w:val="32"/>
          <w:szCs w:val="32"/>
          <w:cs/>
        </w:rPr>
        <w:tab/>
      </w:r>
      <w:r w:rsidRPr="001E3388">
        <w:rPr>
          <w:rFonts w:ascii="TH SarabunIT๙" w:hAnsi="TH SarabunIT๙" w:cs="TH SarabunIT๙"/>
          <w:sz w:val="32"/>
          <w:szCs w:val="32"/>
          <w:cs/>
        </w:rPr>
        <w:tab/>
      </w:r>
      <w:r w:rsidRPr="001E3388">
        <w:rPr>
          <w:rFonts w:ascii="TH SarabunIT๙" w:hAnsi="TH SarabunIT๙" w:cs="TH SarabunIT๙"/>
          <w:sz w:val="32"/>
          <w:szCs w:val="32"/>
          <w:cs/>
        </w:rPr>
        <w:tab/>
      </w:r>
      <w:r w:rsidRPr="001E3388">
        <w:rPr>
          <w:rFonts w:ascii="TH SarabunIT๙" w:hAnsi="TH SarabunIT๙" w:cs="TH SarabunIT๙"/>
          <w:sz w:val="32"/>
          <w:szCs w:val="32"/>
          <w:cs/>
        </w:rPr>
        <w:tab/>
      </w:r>
    </w:p>
    <w:p w:rsidR="00AC482C" w:rsidRPr="009421A8" w:rsidRDefault="000918FD" w:rsidP="000918FD">
      <w:pPr>
        <w:ind w:left="720" w:firstLine="720"/>
        <w:rPr>
          <w:rFonts w:ascii="TH SarabunIT๙" w:hAnsi="TH SarabunIT๙" w:cs="TH SarabunIT๙"/>
          <w:sz w:val="32"/>
          <w:szCs w:val="32"/>
        </w:rPr>
      </w:pPr>
      <w:r w:rsidRPr="001E3388">
        <w:rPr>
          <w:rFonts w:ascii="TH SarabunIT๙" w:hAnsi="TH SarabunIT๙" w:cs="TH SarabunIT๙"/>
          <w:sz w:val="32"/>
          <w:szCs w:val="32"/>
          <w:cs/>
        </w:rPr>
        <w:t xml:space="preserve">-  งานประเพณีลอยกระทง    </w:t>
      </w:r>
    </w:p>
    <w:p w:rsidR="00AC482C" w:rsidRDefault="00AC482C" w:rsidP="00AC482C">
      <w:pPr>
        <w:ind w:left="720" w:firstLine="720"/>
        <w:rPr>
          <w:rFonts w:ascii="TH SarabunIT๙" w:hAnsi="TH SarabunIT๙" w:cs="TH SarabunIT๙"/>
          <w:sz w:val="32"/>
          <w:szCs w:val="32"/>
        </w:rPr>
      </w:pPr>
      <w:r w:rsidRPr="009421A8">
        <w:rPr>
          <w:rFonts w:ascii="TH SarabunIT๙" w:hAnsi="TH SarabunIT๙" w:cs="TH SarabunIT๙"/>
          <w:sz w:val="32"/>
          <w:szCs w:val="32"/>
        </w:rPr>
        <w:t xml:space="preserve">-  </w:t>
      </w:r>
      <w:r w:rsidRPr="009421A8">
        <w:rPr>
          <w:rFonts w:ascii="TH SarabunIT๙" w:hAnsi="TH SarabunIT๙" w:cs="TH SarabunIT๙"/>
          <w:sz w:val="32"/>
          <w:szCs w:val="32"/>
          <w:cs/>
        </w:rPr>
        <w:t>ประเพณีวันเข้าพรรษา  ออกพรรษา</w:t>
      </w:r>
      <w:r w:rsidRPr="009421A8">
        <w:rPr>
          <w:rFonts w:ascii="TH SarabunIT๙" w:hAnsi="TH SarabunIT๙" w:cs="TH SarabunIT๙"/>
          <w:sz w:val="32"/>
          <w:szCs w:val="32"/>
        </w:rPr>
        <w:tab/>
      </w:r>
      <w:r w:rsidRPr="009421A8">
        <w:rPr>
          <w:rFonts w:ascii="TH SarabunIT๙" w:hAnsi="TH SarabunIT๙" w:cs="TH SarabunIT๙"/>
          <w:sz w:val="32"/>
          <w:szCs w:val="32"/>
          <w:cs/>
        </w:rPr>
        <w:t xml:space="preserve">ประมาณเดือน  กรกฎาคม  ตุลาคม  </w:t>
      </w:r>
    </w:p>
    <w:p w:rsidR="008A13BA" w:rsidRDefault="008A13BA" w:rsidP="00D67049">
      <w:pPr>
        <w:jc w:val="center"/>
        <w:rPr>
          <w:rFonts w:ascii="TH SarabunIT๙" w:hAnsi="TH SarabunIT๙" w:cs="TH SarabunIT๙"/>
          <w:sz w:val="32"/>
          <w:szCs w:val="32"/>
        </w:rPr>
      </w:pPr>
    </w:p>
    <w:p w:rsidR="00D67049" w:rsidRDefault="00D67049" w:rsidP="00D67049">
      <w:pPr>
        <w:jc w:val="center"/>
        <w:rPr>
          <w:rFonts w:ascii="TH SarabunIT๙" w:hAnsi="TH SarabunIT๙" w:cs="TH SarabunIT๙"/>
          <w:sz w:val="32"/>
          <w:szCs w:val="32"/>
        </w:rPr>
      </w:pPr>
      <w:r>
        <w:rPr>
          <w:rFonts w:ascii="TH SarabunIT๙" w:hAnsi="TH SarabunIT๙" w:cs="TH SarabunIT๙" w:hint="cs"/>
          <w:sz w:val="32"/>
          <w:szCs w:val="32"/>
          <w:cs/>
        </w:rPr>
        <w:lastRenderedPageBreak/>
        <w:t>-8-</w:t>
      </w:r>
    </w:p>
    <w:p w:rsidR="00D67049" w:rsidRPr="009421A8" w:rsidRDefault="00D67049" w:rsidP="00D67049">
      <w:pPr>
        <w:jc w:val="center"/>
        <w:rPr>
          <w:rFonts w:ascii="TH SarabunIT๙" w:hAnsi="TH SarabunIT๙" w:cs="TH SarabunIT๙"/>
          <w:sz w:val="32"/>
          <w:szCs w:val="32"/>
        </w:rPr>
      </w:pPr>
    </w:p>
    <w:p w:rsidR="00AC482C" w:rsidRPr="002F4009" w:rsidRDefault="00AE5D93" w:rsidP="00AC482C">
      <w:pPr>
        <w:ind w:firstLine="720"/>
        <w:rPr>
          <w:rFonts w:ascii="TH SarabunIT๙" w:hAnsi="TH SarabunIT๙" w:cs="TH SarabunIT๙"/>
          <w:b/>
          <w:bCs/>
          <w:sz w:val="36"/>
          <w:szCs w:val="36"/>
        </w:rPr>
      </w:pPr>
      <w:r>
        <w:rPr>
          <w:rFonts w:ascii="TH SarabunIT๙" w:hAnsi="TH SarabunIT๙" w:cs="TH SarabunIT๙"/>
          <w:b/>
          <w:bCs/>
          <w:sz w:val="36"/>
          <w:szCs w:val="36"/>
        </w:rPr>
        <w:t>7</w:t>
      </w:r>
      <w:r w:rsidR="00AC482C" w:rsidRPr="002F4009">
        <w:rPr>
          <w:rFonts w:ascii="TH SarabunIT๙" w:hAnsi="TH SarabunIT๙" w:cs="TH SarabunIT๙"/>
          <w:b/>
          <w:bCs/>
          <w:sz w:val="36"/>
          <w:szCs w:val="36"/>
          <w:cs/>
        </w:rPr>
        <w:t>.๓ ภูมิปัญญาท้องถิ่น ภาษาถิ่น</w:t>
      </w:r>
    </w:p>
    <w:p w:rsidR="00AC482C" w:rsidRPr="009421A8" w:rsidRDefault="00AC482C" w:rsidP="00AC482C">
      <w:pPr>
        <w:rPr>
          <w:rFonts w:ascii="TH SarabunIT๙" w:hAnsi="TH SarabunIT๙" w:cs="TH SarabunIT๙"/>
          <w:sz w:val="32"/>
          <w:szCs w:val="32"/>
        </w:rPr>
      </w:pPr>
      <w:r w:rsidRPr="009421A8">
        <w:rPr>
          <w:rFonts w:ascii="TH SarabunIT๙" w:hAnsi="TH SarabunIT๙" w:cs="TH SarabunIT๙"/>
          <w:sz w:val="32"/>
          <w:szCs w:val="32"/>
        </w:rPr>
        <w:tab/>
      </w:r>
      <w:r w:rsidRPr="009421A8">
        <w:rPr>
          <w:rFonts w:ascii="TH SarabunIT๙" w:hAnsi="TH SarabunIT๙" w:cs="TH SarabunIT๙"/>
          <w:sz w:val="32"/>
          <w:szCs w:val="32"/>
        </w:rPr>
        <w:tab/>
      </w:r>
      <w:r w:rsidRPr="009421A8">
        <w:rPr>
          <w:rFonts w:ascii="TH SarabunIT๙" w:hAnsi="TH SarabunIT๙" w:cs="TH SarabunIT๙"/>
          <w:b/>
          <w:bCs/>
          <w:sz w:val="32"/>
          <w:szCs w:val="32"/>
          <w:cs/>
        </w:rPr>
        <w:t>ภูมิปัญญาท้องถิ่น</w:t>
      </w:r>
      <w:r w:rsidRPr="009421A8">
        <w:rPr>
          <w:rFonts w:ascii="TH SarabunIT๙" w:hAnsi="TH SarabunIT๙" w:cs="TH SarabunIT๙"/>
          <w:sz w:val="32"/>
          <w:szCs w:val="32"/>
          <w:cs/>
        </w:rPr>
        <w:t xml:space="preserve">  ประชาชนในเขตพื้นที่ได้อนุรักษ</w:t>
      </w:r>
      <w:r w:rsidR="002F4009">
        <w:rPr>
          <w:rFonts w:ascii="TH SarabunIT๙" w:hAnsi="TH SarabunIT๙" w:cs="TH SarabunIT๙" w:hint="cs"/>
          <w:sz w:val="32"/>
          <w:szCs w:val="32"/>
          <w:cs/>
        </w:rPr>
        <w:t>์</w:t>
      </w:r>
      <w:r w:rsidRPr="009421A8">
        <w:rPr>
          <w:rFonts w:ascii="TH SarabunIT๙" w:hAnsi="TH SarabunIT๙" w:cs="TH SarabunIT๙"/>
          <w:sz w:val="32"/>
          <w:szCs w:val="32"/>
          <w:cs/>
        </w:rPr>
        <w:t>ภูมิปัญญาท้องถิ่น  ได้แก่  วิธีการทอ</w:t>
      </w:r>
      <w:r w:rsidR="004E41F8">
        <w:rPr>
          <w:rFonts w:ascii="TH SarabunIT๙" w:hAnsi="TH SarabunIT๙" w:cs="TH SarabunIT๙" w:hint="cs"/>
          <w:sz w:val="32"/>
          <w:szCs w:val="32"/>
          <w:cs/>
        </w:rPr>
        <w:t>ผ้าไหมมัดหมี่</w:t>
      </w:r>
    </w:p>
    <w:p w:rsidR="002F4009" w:rsidRDefault="00AC482C" w:rsidP="00AC482C">
      <w:pPr>
        <w:rPr>
          <w:rFonts w:ascii="TH SarabunIT๙" w:hAnsi="TH SarabunIT๙" w:cs="TH SarabunIT๙"/>
          <w:sz w:val="32"/>
          <w:szCs w:val="32"/>
        </w:rPr>
      </w:pPr>
      <w:r w:rsidRPr="009421A8">
        <w:rPr>
          <w:rFonts w:ascii="TH SarabunIT๙" w:hAnsi="TH SarabunIT๙" w:cs="TH SarabunIT๙"/>
          <w:sz w:val="32"/>
          <w:szCs w:val="32"/>
          <w:cs/>
        </w:rPr>
        <w:tab/>
      </w:r>
      <w:r w:rsidRPr="009421A8">
        <w:rPr>
          <w:rFonts w:ascii="TH SarabunIT๙" w:hAnsi="TH SarabunIT๙" w:cs="TH SarabunIT๙"/>
          <w:sz w:val="32"/>
          <w:szCs w:val="32"/>
          <w:cs/>
        </w:rPr>
        <w:tab/>
      </w:r>
      <w:r w:rsidRPr="009421A8">
        <w:rPr>
          <w:rFonts w:ascii="TH SarabunIT๙" w:hAnsi="TH SarabunIT๙" w:cs="TH SarabunIT๙"/>
          <w:b/>
          <w:bCs/>
          <w:sz w:val="32"/>
          <w:szCs w:val="32"/>
          <w:cs/>
        </w:rPr>
        <w:t>ภาษาถิ่น</w:t>
      </w:r>
      <w:r w:rsidR="007932D8">
        <w:rPr>
          <w:rFonts w:ascii="TH SarabunIT๙" w:hAnsi="TH SarabunIT๙" w:cs="TH SarabunIT๙" w:hint="cs"/>
          <w:sz w:val="32"/>
          <w:szCs w:val="32"/>
          <w:cs/>
        </w:rPr>
        <w:t>ประชาชนสาวนใหญ่</w:t>
      </w:r>
      <w:r w:rsidRPr="009421A8">
        <w:rPr>
          <w:rFonts w:ascii="TH SarabunIT๙" w:hAnsi="TH SarabunIT๙" w:cs="TH SarabunIT๙"/>
          <w:sz w:val="32"/>
          <w:szCs w:val="32"/>
          <w:cs/>
        </w:rPr>
        <w:t>พูดภาษา</w:t>
      </w:r>
      <w:r w:rsidR="004E41F8">
        <w:rPr>
          <w:rFonts w:ascii="TH SarabunIT๙" w:hAnsi="TH SarabunIT๙" w:cs="TH SarabunIT๙" w:hint="cs"/>
          <w:sz w:val="32"/>
          <w:szCs w:val="32"/>
          <w:cs/>
        </w:rPr>
        <w:t>ไทย</w:t>
      </w:r>
    </w:p>
    <w:p w:rsidR="00AC482C" w:rsidRPr="00AE5D93" w:rsidRDefault="00AC482C" w:rsidP="00AC482C">
      <w:pPr>
        <w:rPr>
          <w:rFonts w:ascii="TH SarabunIT๙" w:hAnsi="TH SarabunIT๙" w:cs="TH SarabunIT๙"/>
          <w:sz w:val="16"/>
          <w:szCs w:val="16"/>
        </w:rPr>
      </w:pPr>
    </w:p>
    <w:p w:rsidR="00AC482C" w:rsidRPr="002F4009" w:rsidRDefault="00AE5D93" w:rsidP="00AC482C">
      <w:pPr>
        <w:ind w:firstLine="720"/>
        <w:rPr>
          <w:rFonts w:ascii="TH SarabunIT๙" w:hAnsi="TH SarabunIT๙" w:cs="TH SarabunIT๙"/>
          <w:b/>
          <w:bCs/>
          <w:sz w:val="36"/>
          <w:szCs w:val="36"/>
          <w:cs/>
        </w:rPr>
      </w:pPr>
      <w:r>
        <w:rPr>
          <w:rFonts w:ascii="TH SarabunIT๙" w:hAnsi="TH SarabunIT๙" w:cs="TH SarabunIT๙"/>
          <w:b/>
          <w:bCs/>
          <w:sz w:val="36"/>
          <w:szCs w:val="36"/>
        </w:rPr>
        <w:t>7</w:t>
      </w:r>
      <w:r w:rsidR="00AC482C" w:rsidRPr="002F4009">
        <w:rPr>
          <w:rFonts w:ascii="TH SarabunIT๙" w:hAnsi="TH SarabunIT๙" w:cs="TH SarabunIT๙"/>
          <w:b/>
          <w:bCs/>
          <w:sz w:val="36"/>
          <w:szCs w:val="36"/>
          <w:cs/>
        </w:rPr>
        <w:t>.๔</w:t>
      </w:r>
      <w:r w:rsidR="000918FD">
        <w:rPr>
          <w:rFonts w:ascii="TH SarabunIT๙" w:hAnsi="TH SarabunIT๙" w:cs="TH SarabunIT๙" w:hint="cs"/>
          <w:b/>
          <w:bCs/>
          <w:sz w:val="36"/>
          <w:szCs w:val="36"/>
          <w:cs/>
        </w:rPr>
        <w:t xml:space="preserve"> </w:t>
      </w:r>
      <w:r w:rsidR="00AC482C" w:rsidRPr="002F4009">
        <w:rPr>
          <w:rFonts w:ascii="TH SarabunIT๙" w:hAnsi="TH SarabunIT๙" w:cs="TH SarabunIT๙"/>
          <w:b/>
          <w:bCs/>
          <w:sz w:val="36"/>
          <w:szCs w:val="36"/>
          <w:cs/>
        </w:rPr>
        <w:t>สินค้าพื้นเมืองและของที่ระลึก</w:t>
      </w:r>
    </w:p>
    <w:p w:rsidR="00AC482C" w:rsidRPr="009421A8" w:rsidRDefault="00AC482C" w:rsidP="00AC482C">
      <w:pPr>
        <w:jc w:val="thaiDistribute"/>
        <w:rPr>
          <w:rFonts w:ascii="TH SarabunIT๙" w:hAnsi="TH SarabunIT๙" w:cs="TH SarabunIT๙"/>
          <w:sz w:val="32"/>
          <w:szCs w:val="32"/>
        </w:rPr>
      </w:pPr>
      <w:r w:rsidRPr="009421A8">
        <w:rPr>
          <w:rFonts w:ascii="TH SarabunIT๙" w:hAnsi="TH SarabunIT๙" w:cs="TH SarabunIT๙"/>
          <w:sz w:val="32"/>
          <w:szCs w:val="32"/>
        </w:rPr>
        <w:tab/>
      </w:r>
      <w:r w:rsidRPr="009421A8">
        <w:rPr>
          <w:rFonts w:ascii="TH SarabunIT๙" w:hAnsi="TH SarabunIT๙" w:cs="TH SarabunIT๙"/>
          <w:sz w:val="32"/>
          <w:szCs w:val="32"/>
          <w:cs/>
        </w:rPr>
        <w:tab/>
        <w:t>ประชาชนในตำบล</w:t>
      </w:r>
      <w:r w:rsidR="00AE5D93">
        <w:rPr>
          <w:rFonts w:ascii="TH SarabunIT๙" w:hAnsi="TH SarabunIT๙" w:cs="TH SarabunIT๙" w:hint="cs"/>
          <w:sz w:val="32"/>
          <w:szCs w:val="32"/>
          <w:cs/>
        </w:rPr>
        <w:t>ยางหวาย</w:t>
      </w:r>
      <w:r w:rsidR="002F4009">
        <w:rPr>
          <w:rFonts w:ascii="TH SarabunIT๙" w:hAnsi="TH SarabunIT๙" w:cs="TH SarabunIT๙" w:hint="cs"/>
          <w:sz w:val="32"/>
          <w:szCs w:val="32"/>
          <w:cs/>
        </w:rPr>
        <w:t>ไ</w:t>
      </w:r>
      <w:r w:rsidRPr="009421A8">
        <w:rPr>
          <w:rFonts w:ascii="TH SarabunIT๙" w:hAnsi="TH SarabunIT๙" w:cs="TH SarabunIT๙"/>
          <w:sz w:val="32"/>
          <w:szCs w:val="32"/>
          <w:cs/>
        </w:rPr>
        <w:t xml:space="preserve">ด้มีสินค้าพื้นเมืองและของฝากส่วนใหญ่จะเป็น </w:t>
      </w:r>
      <w:r w:rsidR="00AE5D93">
        <w:rPr>
          <w:rFonts w:ascii="TH SarabunIT๙" w:hAnsi="TH SarabunIT๙" w:cs="TH SarabunIT๙" w:hint="cs"/>
          <w:sz w:val="32"/>
          <w:szCs w:val="32"/>
          <w:cs/>
        </w:rPr>
        <w:t>ผ้าไหมมัดหมี่</w:t>
      </w:r>
      <w:r w:rsidRPr="009421A8">
        <w:rPr>
          <w:rFonts w:ascii="TH SarabunIT๙" w:hAnsi="TH SarabunIT๙" w:cs="TH SarabunIT๙"/>
          <w:sz w:val="32"/>
          <w:szCs w:val="32"/>
          <w:cs/>
        </w:rPr>
        <w:t xml:space="preserve">  </w:t>
      </w:r>
    </w:p>
    <w:p w:rsidR="00AE5D93" w:rsidRPr="00AE5D93" w:rsidRDefault="00AE5D93" w:rsidP="00AC482C">
      <w:pPr>
        <w:jc w:val="both"/>
        <w:rPr>
          <w:rFonts w:ascii="TH SarabunIT๙" w:hAnsi="TH SarabunIT๙" w:cs="TH SarabunIT๙"/>
          <w:sz w:val="16"/>
          <w:szCs w:val="16"/>
        </w:rPr>
      </w:pPr>
    </w:p>
    <w:p w:rsidR="00AE5D93" w:rsidRDefault="00AE5D93" w:rsidP="00AC482C">
      <w:pPr>
        <w:jc w:val="both"/>
        <w:rPr>
          <w:rFonts w:ascii="TH SarabunIT๙" w:hAnsi="TH SarabunIT๙" w:cs="TH SarabunIT๙"/>
          <w:b/>
          <w:bCs/>
          <w:sz w:val="36"/>
          <w:szCs w:val="36"/>
        </w:rPr>
      </w:pPr>
      <w:r w:rsidRPr="00AE5D93">
        <w:rPr>
          <w:rFonts w:ascii="TH SarabunIT๙" w:hAnsi="TH SarabunIT๙" w:cs="TH SarabunIT๙"/>
          <w:b/>
          <w:bCs/>
          <w:sz w:val="36"/>
          <w:szCs w:val="36"/>
        </w:rPr>
        <w:t xml:space="preserve">8.  </w:t>
      </w:r>
      <w:r w:rsidRPr="00AE5D93">
        <w:rPr>
          <w:rFonts w:ascii="TH SarabunIT๙" w:hAnsi="TH SarabunIT๙" w:cs="TH SarabunIT๙" w:hint="cs"/>
          <w:b/>
          <w:bCs/>
          <w:sz w:val="36"/>
          <w:szCs w:val="36"/>
          <w:cs/>
        </w:rPr>
        <w:t>ทรัพยากรธรรมชาติ</w:t>
      </w:r>
    </w:p>
    <w:p w:rsidR="002F4009" w:rsidRPr="00AE5D93" w:rsidRDefault="002F4009" w:rsidP="00AC482C">
      <w:pPr>
        <w:rPr>
          <w:rFonts w:ascii="TH SarabunIT๙" w:hAnsi="TH SarabunIT๙" w:cs="TH SarabunIT๙"/>
          <w:b/>
          <w:bCs/>
          <w:sz w:val="16"/>
          <w:szCs w:val="16"/>
        </w:rPr>
      </w:pPr>
    </w:p>
    <w:p w:rsidR="00AC482C" w:rsidRPr="009421A8" w:rsidRDefault="00AE5D93" w:rsidP="00AC482C">
      <w:pPr>
        <w:ind w:firstLine="720"/>
        <w:jc w:val="thaiDistribute"/>
        <w:rPr>
          <w:rFonts w:ascii="TH SarabunIT๙" w:hAnsi="TH SarabunIT๙" w:cs="TH SarabunIT๙"/>
          <w:sz w:val="32"/>
          <w:szCs w:val="32"/>
        </w:rPr>
      </w:pPr>
      <w:r>
        <w:rPr>
          <w:rFonts w:ascii="TH SarabunIT๙" w:hAnsi="TH SarabunIT๙" w:cs="TH SarabunIT๙"/>
          <w:b/>
          <w:bCs/>
          <w:sz w:val="36"/>
          <w:szCs w:val="36"/>
        </w:rPr>
        <w:t>8</w:t>
      </w:r>
      <w:r w:rsidR="00AC482C" w:rsidRPr="002F4009">
        <w:rPr>
          <w:rFonts w:ascii="TH SarabunIT๙" w:hAnsi="TH SarabunIT๙" w:cs="TH SarabunIT๙"/>
          <w:b/>
          <w:bCs/>
          <w:sz w:val="36"/>
          <w:szCs w:val="36"/>
          <w:cs/>
        </w:rPr>
        <w:t>.๑ น้ำ</w:t>
      </w:r>
      <w:r>
        <w:rPr>
          <w:rFonts w:ascii="TH SarabunIT๙" w:hAnsi="TH SarabunIT๙" w:cs="TH SarabunIT๙" w:hint="cs"/>
          <w:b/>
          <w:bCs/>
          <w:sz w:val="36"/>
          <w:szCs w:val="36"/>
          <w:cs/>
        </w:rPr>
        <w:t xml:space="preserve"> </w:t>
      </w:r>
      <w:r w:rsidR="00AC482C" w:rsidRPr="009421A8">
        <w:rPr>
          <w:rFonts w:ascii="TH SarabunIT๙" w:hAnsi="TH SarabunIT๙" w:cs="TH SarabunIT๙"/>
          <w:sz w:val="32"/>
          <w:szCs w:val="32"/>
          <w:cs/>
        </w:rPr>
        <w:t>ที่ใช่ในการอุปโภค-บริโภค  เป็นน้ำที่ได้จากน้ำฝน และน้ำดิบจากแม่น้ำชี (อยู่นอกเขต) ซึ่งจะต้องนำมาผ่านกระบวนการของระบบประปา สำหรับน้ำใต้ดินมีปริมาณน้อย  ไม่สามารถนำขึ้นมาใช้ให้พอเพียงได้ และบางแห่งเค็ม ไม่สามารถใช้ดื่มและอุปโภคได้</w:t>
      </w:r>
    </w:p>
    <w:p w:rsidR="00AC482C" w:rsidRPr="009421A8" w:rsidRDefault="00AE5D93" w:rsidP="00AC482C">
      <w:pPr>
        <w:ind w:firstLine="720"/>
        <w:rPr>
          <w:rFonts w:ascii="TH SarabunIT๙" w:hAnsi="TH SarabunIT๙" w:cs="TH SarabunIT๙"/>
          <w:sz w:val="32"/>
          <w:szCs w:val="32"/>
          <w:cs/>
        </w:rPr>
      </w:pPr>
      <w:r>
        <w:rPr>
          <w:rFonts w:ascii="TH SarabunIT๙" w:hAnsi="TH SarabunIT๙" w:cs="TH SarabunIT๙"/>
          <w:b/>
          <w:bCs/>
          <w:sz w:val="36"/>
          <w:szCs w:val="36"/>
        </w:rPr>
        <w:t>8</w:t>
      </w:r>
      <w:r w:rsidR="00AC482C" w:rsidRPr="002F4009">
        <w:rPr>
          <w:rFonts w:ascii="TH SarabunIT๙" w:hAnsi="TH SarabunIT๙" w:cs="TH SarabunIT๙"/>
          <w:b/>
          <w:bCs/>
          <w:sz w:val="36"/>
          <w:szCs w:val="36"/>
          <w:cs/>
        </w:rPr>
        <w:t>.๒ ป่าไม้</w:t>
      </w:r>
      <w:r w:rsidR="00AC482C" w:rsidRPr="009421A8">
        <w:rPr>
          <w:rFonts w:ascii="TH SarabunIT๙" w:hAnsi="TH SarabunIT๙" w:cs="TH SarabunIT๙"/>
          <w:sz w:val="32"/>
          <w:szCs w:val="32"/>
          <w:cs/>
        </w:rPr>
        <w:t xml:space="preserve">  ในเขตพื้นที่</w:t>
      </w:r>
      <w:r w:rsidR="00123FE8">
        <w:rPr>
          <w:rFonts w:ascii="TH SarabunIT๙" w:hAnsi="TH SarabunIT๙" w:cs="TH SarabunIT๙"/>
          <w:sz w:val="32"/>
          <w:szCs w:val="32"/>
          <w:cs/>
        </w:rPr>
        <w:t>องค์การบริหารส่วนตำบลยางหวาย</w:t>
      </w:r>
      <w:r w:rsidR="00AC482C" w:rsidRPr="009421A8">
        <w:rPr>
          <w:rFonts w:ascii="TH SarabunIT๙" w:hAnsi="TH SarabunIT๙" w:cs="TH SarabunIT๙"/>
          <w:sz w:val="32"/>
          <w:szCs w:val="32"/>
          <w:cs/>
        </w:rPr>
        <w:t>มีป่าไม้</w:t>
      </w:r>
      <w:r w:rsidR="00372A60">
        <w:rPr>
          <w:rFonts w:ascii="TH SarabunIT๙" w:hAnsi="TH SarabunIT๙" w:cs="TH SarabunIT๙" w:hint="cs"/>
          <w:sz w:val="32"/>
          <w:szCs w:val="32"/>
          <w:cs/>
        </w:rPr>
        <w:t>บริเวณเกาะแซงใหญ่</w:t>
      </w:r>
    </w:p>
    <w:p w:rsidR="00D83E84" w:rsidRDefault="00AE5D93" w:rsidP="00D83E84">
      <w:pPr>
        <w:ind w:firstLine="720"/>
        <w:rPr>
          <w:rFonts w:ascii="TH SarabunIT๙" w:hAnsi="TH SarabunIT๙" w:cs="TH SarabunIT๙"/>
          <w:b/>
          <w:bCs/>
          <w:sz w:val="32"/>
          <w:szCs w:val="32"/>
        </w:rPr>
      </w:pPr>
      <w:r>
        <w:rPr>
          <w:rFonts w:ascii="TH SarabunIT๙" w:hAnsi="TH SarabunIT๙" w:cs="TH SarabunIT๙"/>
          <w:b/>
          <w:bCs/>
          <w:sz w:val="36"/>
          <w:szCs w:val="36"/>
        </w:rPr>
        <w:t>8</w:t>
      </w:r>
      <w:r w:rsidR="00AC482C" w:rsidRPr="002F4009">
        <w:rPr>
          <w:rFonts w:ascii="TH SarabunIT๙" w:hAnsi="TH SarabunIT๙" w:cs="TH SarabunIT๙"/>
          <w:b/>
          <w:bCs/>
          <w:sz w:val="36"/>
          <w:szCs w:val="36"/>
          <w:cs/>
        </w:rPr>
        <w:t>.๓ ภูเขา</w:t>
      </w:r>
      <w:r w:rsidR="00AC482C" w:rsidRPr="009421A8">
        <w:rPr>
          <w:rFonts w:ascii="TH SarabunIT๙" w:hAnsi="TH SarabunIT๙" w:cs="TH SarabunIT๙"/>
          <w:sz w:val="32"/>
          <w:szCs w:val="32"/>
          <w:cs/>
        </w:rPr>
        <w:t xml:space="preserve">  ในเขตพื้นที่</w:t>
      </w:r>
      <w:r w:rsidR="00123FE8">
        <w:rPr>
          <w:rFonts w:ascii="TH SarabunIT๙" w:hAnsi="TH SarabunIT๙" w:cs="TH SarabunIT๙"/>
          <w:sz w:val="32"/>
          <w:szCs w:val="32"/>
          <w:cs/>
        </w:rPr>
        <w:t>องค์การบริหารส่วนตำบลยางหวาย</w:t>
      </w:r>
      <w:r w:rsidR="00AC482C" w:rsidRPr="009421A8">
        <w:rPr>
          <w:rFonts w:ascii="TH SarabunIT๙" w:hAnsi="TH SarabunIT๙" w:cs="TH SarabunIT๙"/>
          <w:sz w:val="32"/>
          <w:szCs w:val="32"/>
          <w:cs/>
        </w:rPr>
        <w:t>ไม่มีภูเขา</w:t>
      </w:r>
    </w:p>
    <w:p w:rsidR="00372A60" w:rsidRDefault="00372A60" w:rsidP="00D83E84">
      <w:pPr>
        <w:ind w:firstLine="720"/>
        <w:rPr>
          <w:rFonts w:ascii="TH SarabunIT๙" w:hAnsi="TH SarabunIT๙" w:cs="TH SarabunIT๙"/>
          <w:b/>
          <w:bCs/>
          <w:sz w:val="32"/>
          <w:szCs w:val="32"/>
        </w:rPr>
      </w:pPr>
    </w:p>
    <w:p w:rsidR="00AC482C" w:rsidRPr="002F4009" w:rsidRDefault="00AE5D93" w:rsidP="00D83E84">
      <w:pPr>
        <w:ind w:firstLine="720"/>
        <w:rPr>
          <w:rFonts w:ascii="TH SarabunIT๙" w:hAnsi="TH SarabunIT๙" w:cs="TH SarabunIT๙"/>
          <w:b/>
          <w:bCs/>
          <w:sz w:val="36"/>
          <w:szCs w:val="36"/>
          <w:cs/>
        </w:rPr>
      </w:pPr>
      <w:r w:rsidRPr="008F2124">
        <w:rPr>
          <w:rFonts w:ascii="TH SarabunIT๙" w:hAnsi="TH SarabunIT๙" w:cs="TH SarabunIT๙"/>
          <w:b/>
          <w:bCs/>
          <w:sz w:val="36"/>
          <w:szCs w:val="36"/>
        </w:rPr>
        <w:t>8</w:t>
      </w:r>
      <w:r w:rsidR="00AC482C" w:rsidRPr="002F4009">
        <w:rPr>
          <w:rFonts w:ascii="TH SarabunIT๙" w:hAnsi="TH SarabunIT๙" w:cs="TH SarabunIT๙"/>
          <w:b/>
          <w:bCs/>
          <w:sz w:val="36"/>
          <w:szCs w:val="36"/>
          <w:cs/>
        </w:rPr>
        <w:t>.๔ คุณภาพของทรัพยากรธรรมชาติ</w:t>
      </w:r>
    </w:p>
    <w:p w:rsidR="00AC482C" w:rsidRPr="009421A8" w:rsidRDefault="00AC482C" w:rsidP="00AC482C">
      <w:pPr>
        <w:ind w:firstLine="1440"/>
        <w:jc w:val="thaiDistribute"/>
        <w:rPr>
          <w:rFonts w:ascii="TH SarabunIT๙" w:hAnsi="TH SarabunIT๙" w:cs="TH SarabunIT๙"/>
          <w:sz w:val="32"/>
          <w:szCs w:val="32"/>
        </w:rPr>
      </w:pPr>
      <w:r w:rsidRPr="009421A8">
        <w:rPr>
          <w:rFonts w:ascii="TH SarabunIT๙" w:hAnsi="TH SarabunIT๙" w:cs="TH SarabunIT๙"/>
          <w:sz w:val="32"/>
          <w:szCs w:val="32"/>
          <w:cs/>
        </w:rPr>
        <w:t>ในพื้นที่ของ</w:t>
      </w:r>
      <w:r w:rsidR="00123FE8">
        <w:rPr>
          <w:rFonts w:ascii="TH SarabunIT๙" w:hAnsi="TH SarabunIT๙" w:cs="TH SarabunIT๙" w:hint="cs"/>
          <w:sz w:val="32"/>
          <w:szCs w:val="32"/>
          <w:cs/>
        </w:rPr>
        <w:t>องค์การบริหารส่วนตำบลยางหวาย</w:t>
      </w:r>
      <w:r w:rsidRPr="009421A8">
        <w:rPr>
          <w:rFonts w:ascii="TH SarabunIT๙" w:hAnsi="TH SarabunIT๙" w:cs="TH SarabunIT๙"/>
          <w:sz w:val="32"/>
          <w:szCs w:val="32"/>
          <w:cs/>
        </w:rPr>
        <w:t>ส่วนมากเป็นพื้นที่สำหรับเพาะปลูก เป็นที่นาไร่</w:t>
      </w:r>
      <w:r w:rsidR="002F4009">
        <w:rPr>
          <w:rFonts w:ascii="TH SarabunIT๙" w:hAnsi="TH SarabunIT๙" w:cs="TH SarabunIT๙" w:hint="cs"/>
          <w:sz w:val="32"/>
          <w:szCs w:val="32"/>
          <w:cs/>
        </w:rPr>
        <w:t xml:space="preserve">  สวน  </w:t>
      </w:r>
      <w:r w:rsidRPr="009421A8">
        <w:rPr>
          <w:rFonts w:ascii="TH SarabunIT๙" w:hAnsi="TH SarabunIT๙" w:cs="TH SarabunIT๙"/>
          <w:sz w:val="32"/>
          <w:szCs w:val="32"/>
          <w:cs/>
        </w:rPr>
        <w:t>ที่อยู่อาศัย ร้านค้า สถานประกอบการ ตามลำดับ และมีพื้นที่เพียงเล็กน้อยที่เป็นพื้นที่สาธารณะ  ทรัพยากรธรรมชาติในพื้นที่  ก็ได้แก่  ดิน  น้ำ  ต้นไม้  อากาศที่ไม่มีมลพิษ ปัญหาคือ เนื่องจากว่าพื้นที่บางส่วนเป็นดินเค็ม  น้ำใต้ดินก็เค็ม  หรือไม่ก็เป็นน้ำกร่อย  ไม่สามารถที่จะนำน้ำจากใต้ดินมาใช้ในการอุปโภค-บริโภคได้ ต้องอาศัยน้ำดิบจากแหล่งอื่นและน้ำฝนน้ำในการเกษตรก็ต้องรอฤดูฝน มีแหล่งน้ำใช้ในการเกษตรไม่เพียงพอ  ปัญหาคือยังไม่สามารถหาแหล่งน้ำสำหรับการเกษตรได้เพิ่มขึ้น  เพราะพื้นที่ส่วนมากเป็นของประชาชน  เอกชน  โครงการปลูกต้นไม้ในวันสำคัญต่างๆ ในพื้นที่ของสาธารณะรวมทั้งปรับปรุงสภาพภูมิทัศน์ให้ร่มรื่นสวยงาม เป็นที่พักผ่อนหย่อนใจของประชาชน ฯลฯ</w:t>
      </w:r>
    </w:p>
    <w:p w:rsidR="00AC482C" w:rsidRPr="002F4009" w:rsidRDefault="00AC482C" w:rsidP="00AC482C">
      <w:pPr>
        <w:rPr>
          <w:rFonts w:ascii="TH SarabunIT๙" w:hAnsi="TH SarabunIT๙" w:cs="TH SarabunIT๙"/>
          <w:sz w:val="32"/>
          <w:szCs w:val="32"/>
        </w:rPr>
      </w:pPr>
    </w:p>
    <w:p w:rsidR="00AC482C" w:rsidRPr="009421A8" w:rsidRDefault="00AC482C" w:rsidP="00AC482C">
      <w:pPr>
        <w:rPr>
          <w:rFonts w:ascii="TH SarabunIT๙" w:hAnsi="TH SarabunIT๙" w:cs="TH SarabunIT๙"/>
          <w:sz w:val="32"/>
          <w:szCs w:val="32"/>
        </w:rPr>
      </w:pPr>
      <w:r w:rsidRPr="009421A8">
        <w:rPr>
          <w:rFonts w:ascii="TH SarabunIT๙" w:hAnsi="TH SarabunIT๙" w:cs="TH SarabunIT๙"/>
          <w:sz w:val="32"/>
          <w:szCs w:val="32"/>
          <w:cs/>
        </w:rPr>
        <w:tab/>
      </w:r>
      <w:r w:rsidRPr="009421A8">
        <w:rPr>
          <w:rFonts w:ascii="TH SarabunIT๙" w:hAnsi="TH SarabunIT๙" w:cs="TH SarabunIT๙"/>
          <w:sz w:val="32"/>
          <w:szCs w:val="32"/>
          <w:cs/>
        </w:rPr>
        <w:tab/>
      </w:r>
      <w:r w:rsidRPr="009421A8">
        <w:rPr>
          <w:rFonts w:ascii="TH SarabunIT๙" w:hAnsi="TH SarabunIT๙" w:cs="TH SarabunIT๙"/>
          <w:sz w:val="32"/>
          <w:szCs w:val="32"/>
          <w:cs/>
        </w:rPr>
        <w:tab/>
      </w:r>
      <w:r w:rsidRPr="009421A8">
        <w:rPr>
          <w:rFonts w:ascii="TH SarabunIT๙" w:hAnsi="TH SarabunIT๙" w:cs="TH SarabunIT๙"/>
          <w:sz w:val="32"/>
          <w:szCs w:val="32"/>
          <w:cs/>
        </w:rPr>
        <w:tab/>
      </w:r>
      <w:r w:rsidRPr="009421A8">
        <w:rPr>
          <w:rFonts w:ascii="TH SarabunIT๙" w:hAnsi="TH SarabunIT๙" w:cs="TH SarabunIT๙"/>
          <w:sz w:val="32"/>
          <w:szCs w:val="32"/>
          <w:cs/>
        </w:rPr>
        <w:tab/>
      </w:r>
    </w:p>
    <w:p w:rsidR="0090658C" w:rsidRDefault="00AC482C" w:rsidP="00AC482C">
      <w:pPr>
        <w:rPr>
          <w:rFonts w:ascii="TH SarabunIT๙" w:hAnsi="TH SarabunIT๙" w:cs="TH SarabunIT๙"/>
          <w:sz w:val="32"/>
          <w:szCs w:val="32"/>
        </w:rPr>
      </w:pPr>
      <w:r w:rsidRPr="009421A8">
        <w:rPr>
          <w:rFonts w:ascii="TH SarabunIT๙" w:hAnsi="TH SarabunIT๙" w:cs="TH SarabunIT๙"/>
          <w:sz w:val="32"/>
          <w:szCs w:val="32"/>
        </w:rPr>
        <w:tab/>
      </w:r>
      <w:r w:rsidRPr="009421A8">
        <w:rPr>
          <w:rFonts w:ascii="TH SarabunIT๙" w:hAnsi="TH SarabunIT๙" w:cs="TH SarabunIT๙"/>
          <w:sz w:val="32"/>
          <w:szCs w:val="32"/>
        </w:rPr>
        <w:tab/>
      </w:r>
      <w:r w:rsidRPr="009421A8">
        <w:rPr>
          <w:rFonts w:ascii="TH SarabunIT๙" w:hAnsi="TH SarabunIT๙" w:cs="TH SarabunIT๙"/>
          <w:sz w:val="32"/>
          <w:szCs w:val="32"/>
        </w:rPr>
        <w:tab/>
      </w:r>
    </w:p>
    <w:p w:rsidR="00AC482C" w:rsidRDefault="00AC482C" w:rsidP="00E150BB">
      <w:pPr>
        <w:jc w:val="center"/>
        <w:rPr>
          <w:rFonts w:ascii="TH SarabunIT๙" w:hAnsi="TH SarabunIT๙" w:cs="TH SarabunIT๙"/>
          <w:i/>
          <w:iCs/>
          <w:sz w:val="32"/>
          <w:szCs w:val="32"/>
        </w:rPr>
      </w:pPr>
      <w:r w:rsidRPr="009421A8">
        <w:rPr>
          <w:rFonts w:ascii="TH SarabunIT๙" w:hAnsi="TH SarabunIT๙" w:cs="TH SarabunIT๙"/>
          <w:i/>
          <w:iCs/>
          <w:sz w:val="32"/>
          <w:szCs w:val="32"/>
        </w:rPr>
        <w:t>************************************</w:t>
      </w:r>
    </w:p>
    <w:p w:rsidR="00716021" w:rsidRDefault="00716021" w:rsidP="00E150BB">
      <w:pPr>
        <w:jc w:val="center"/>
        <w:rPr>
          <w:rFonts w:ascii="TH SarabunIT๙" w:hAnsi="TH SarabunIT๙" w:cs="TH SarabunIT๙"/>
          <w:i/>
          <w:iCs/>
          <w:sz w:val="32"/>
          <w:szCs w:val="32"/>
        </w:rPr>
      </w:pPr>
    </w:p>
    <w:p w:rsidR="00716021" w:rsidRDefault="00716021" w:rsidP="00E150BB">
      <w:pPr>
        <w:jc w:val="center"/>
        <w:rPr>
          <w:rFonts w:ascii="TH SarabunIT๙" w:hAnsi="TH SarabunIT๙" w:cs="TH SarabunIT๙"/>
          <w:i/>
          <w:iCs/>
          <w:sz w:val="32"/>
          <w:szCs w:val="32"/>
        </w:rPr>
      </w:pPr>
    </w:p>
    <w:p w:rsidR="00716021" w:rsidRDefault="00716021" w:rsidP="00E150BB">
      <w:pPr>
        <w:jc w:val="center"/>
        <w:rPr>
          <w:rFonts w:ascii="TH SarabunIT๙" w:hAnsi="TH SarabunIT๙" w:cs="TH SarabunIT๙"/>
          <w:i/>
          <w:iCs/>
          <w:sz w:val="32"/>
          <w:szCs w:val="32"/>
        </w:rPr>
      </w:pPr>
    </w:p>
    <w:p w:rsidR="00716021" w:rsidRDefault="00716021" w:rsidP="00E150BB">
      <w:pPr>
        <w:jc w:val="center"/>
        <w:rPr>
          <w:rFonts w:ascii="TH SarabunIT๙" w:hAnsi="TH SarabunIT๙" w:cs="TH SarabunIT๙"/>
          <w:i/>
          <w:iCs/>
          <w:sz w:val="32"/>
          <w:szCs w:val="32"/>
        </w:rPr>
      </w:pPr>
    </w:p>
    <w:p w:rsidR="00716021" w:rsidRDefault="00716021" w:rsidP="00E150BB">
      <w:pPr>
        <w:jc w:val="center"/>
        <w:rPr>
          <w:rFonts w:ascii="TH SarabunIT๙" w:hAnsi="TH SarabunIT๙" w:cs="TH SarabunIT๙"/>
          <w:i/>
          <w:iCs/>
          <w:sz w:val="32"/>
          <w:szCs w:val="32"/>
        </w:rPr>
      </w:pPr>
    </w:p>
    <w:p w:rsidR="00716021" w:rsidRDefault="00716021" w:rsidP="00E150BB">
      <w:pPr>
        <w:jc w:val="center"/>
        <w:rPr>
          <w:rFonts w:ascii="TH SarabunIT๙" w:hAnsi="TH SarabunIT๙" w:cs="TH SarabunIT๙"/>
          <w:i/>
          <w:iCs/>
          <w:sz w:val="32"/>
          <w:szCs w:val="32"/>
        </w:rPr>
      </w:pPr>
    </w:p>
    <w:p w:rsidR="00716021" w:rsidRDefault="00716021" w:rsidP="00E150BB">
      <w:pPr>
        <w:jc w:val="center"/>
        <w:rPr>
          <w:rFonts w:ascii="TH SarabunIT๙" w:hAnsi="TH SarabunIT๙" w:cs="TH SarabunIT๙"/>
          <w:i/>
          <w:iCs/>
          <w:sz w:val="32"/>
          <w:szCs w:val="32"/>
        </w:rPr>
      </w:pPr>
    </w:p>
    <w:p w:rsidR="00716021" w:rsidRDefault="00716021" w:rsidP="00E150BB">
      <w:pPr>
        <w:jc w:val="center"/>
        <w:rPr>
          <w:rFonts w:ascii="TH SarabunIT๙" w:hAnsi="TH SarabunIT๙" w:cs="TH SarabunIT๙"/>
          <w:i/>
          <w:iCs/>
          <w:sz w:val="32"/>
          <w:szCs w:val="32"/>
        </w:rPr>
      </w:pPr>
    </w:p>
    <w:p w:rsidR="00716021" w:rsidRDefault="00716021" w:rsidP="00E150BB">
      <w:pPr>
        <w:jc w:val="center"/>
        <w:rPr>
          <w:rFonts w:ascii="TH SarabunIT๙" w:hAnsi="TH SarabunIT๙" w:cs="TH SarabunIT๙"/>
          <w:i/>
          <w:iCs/>
          <w:sz w:val="32"/>
          <w:szCs w:val="32"/>
        </w:rPr>
      </w:pPr>
    </w:p>
    <w:p w:rsidR="00716021" w:rsidRDefault="00716021" w:rsidP="00E150BB">
      <w:pPr>
        <w:jc w:val="center"/>
        <w:rPr>
          <w:rFonts w:ascii="TH SarabunIT๙" w:hAnsi="TH SarabunIT๙" w:cs="TH SarabunIT๙"/>
          <w:i/>
          <w:iCs/>
          <w:sz w:val="32"/>
          <w:szCs w:val="32"/>
        </w:rPr>
      </w:pPr>
    </w:p>
    <w:p w:rsidR="00716021" w:rsidRDefault="00716021" w:rsidP="00E150BB">
      <w:pPr>
        <w:jc w:val="center"/>
        <w:rPr>
          <w:rFonts w:ascii="TH SarabunIT๙" w:hAnsi="TH SarabunIT๙" w:cs="TH SarabunIT๙"/>
          <w:i/>
          <w:iCs/>
          <w:sz w:val="32"/>
          <w:szCs w:val="32"/>
        </w:rPr>
      </w:pPr>
    </w:p>
    <w:p w:rsidR="00716021" w:rsidRDefault="00716021" w:rsidP="005A2351">
      <w:pPr>
        <w:jc w:val="center"/>
        <w:rPr>
          <w:rFonts w:ascii="TH SarabunIT๙" w:hAnsi="TH SarabunIT๙" w:cs="TH SarabunIT๙"/>
          <w:b/>
          <w:bCs/>
          <w:shadow/>
          <w:sz w:val="50"/>
          <w:szCs w:val="50"/>
        </w:rPr>
      </w:pPr>
      <w:r w:rsidRPr="00DB488C">
        <w:rPr>
          <w:rFonts w:ascii="TH SarabunIT๙" w:hAnsi="TH SarabunIT๙" w:cs="TH SarabunIT๙"/>
          <w:b/>
          <w:bCs/>
          <w:shadow/>
          <w:sz w:val="50"/>
          <w:szCs w:val="50"/>
          <w:cs/>
        </w:rPr>
        <w:lastRenderedPageBreak/>
        <w:t>ส่วนที่ ๒</w:t>
      </w:r>
    </w:p>
    <w:p w:rsidR="00716021" w:rsidRPr="006456E1" w:rsidRDefault="00716021" w:rsidP="005A2351">
      <w:pPr>
        <w:jc w:val="center"/>
        <w:rPr>
          <w:rFonts w:ascii="TH SarabunIT๙" w:hAnsi="TH SarabunIT๙" w:cs="TH SarabunIT๙"/>
          <w:b/>
          <w:bCs/>
          <w:shadow/>
          <w:sz w:val="50"/>
          <w:szCs w:val="50"/>
          <w:cs/>
        </w:rPr>
      </w:pPr>
      <w:r w:rsidRPr="006456E1">
        <w:rPr>
          <w:rFonts w:ascii="TH SarabunIT๙" w:hAnsi="TH SarabunIT๙" w:cs="TH SarabunIT๙" w:hint="cs"/>
          <w:b/>
          <w:bCs/>
          <w:shadow/>
          <w:sz w:val="50"/>
          <w:szCs w:val="50"/>
          <w:cs/>
        </w:rPr>
        <w:t>ยุทธศาสตร์การพัฒนาองค์กรปกครองส่วนท้องถิ่น</w:t>
      </w:r>
    </w:p>
    <w:p w:rsidR="00716021" w:rsidRPr="006456E1" w:rsidRDefault="00716021" w:rsidP="005A2351">
      <w:pPr>
        <w:jc w:val="center"/>
        <w:rPr>
          <w:rFonts w:ascii="TH SarabunIT๙" w:hAnsi="TH SarabunIT๙" w:cs="TH SarabunIT๙"/>
          <w:b/>
          <w:bCs/>
          <w:shadow/>
        </w:rPr>
      </w:pPr>
    </w:p>
    <w:p w:rsidR="00716021" w:rsidRPr="006456E1" w:rsidRDefault="00716021" w:rsidP="00200A41">
      <w:pPr>
        <w:numPr>
          <w:ilvl w:val="0"/>
          <w:numId w:val="1"/>
        </w:numPr>
        <w:rPr>
          <w:rFonts w:ascii="TH SarabunIT๙" w:hAnsi="TH SarabunIT๙" w:cs="TH SarabunIT๙"/>
          <w:b/>
          <w:bCs/>
          <w:sz w:val="36"/>
          <w:szCs w:val="36"/>
        </w:rPr>
      </w:pPr>
      <w:r w:rsidRPr="006456E1">
        <w:rPr>
          <w:rFonts w:ascii="TH SarabunIT๙" w:hAnsi="TH SarabunIT๙" w:cs="TH SarabunIT๙" w:hint="cs"/>
          <w:b/>
          <w:bCs/>
          <w:sz w:val="36"/>
          <w:szCs w:val="36"/>
          <w:cs/>
        </w:rPr>
        <w:t>ความสัมพันธ์ระหว่างแผนพัฒนาระดับมหภาค</w:t>
      </w:r>
    </w:p>
    <w:p w:rsidR="00716021" w:rsidRPr="006456E1" w:rsidRDefault="00716021" w:rsidP="005A2351">
      <w:pPr>
        <w:rPr>
          <w:rFonts w:ascii="TH SarabunIT๙" w:hAnsi="TH SarabunIT๙" w:cs="TH SarabunIT๙"/>
          <w:b/>
          <w:bCs/>
          <w:sz w:val="16"/>
          <w:szCs w:val="16"/>
        </w:rPr>
      </w:pPr>
    </w:p>
    <w:p w:rsidR="00716021" w:rsidRPr="00DB488C" w:rsidRDefault="00716021" w:rsidP="005A2351">
      <w:pPr>
        <w:rPr>
          <w:rFonts w:ascii="TH SarabunIT๙" w:hAnsi="TH SarabunIT๙" w:cs="TH SarabunIT๙"/>
          <w:b/>
          <w:bCs/>
          <w:sz w:val="36"/>
          <w:szCs w:val="36"/>
        </w:rPr>
      </w:pPr>
      <w:r w:rsidRPr="00DB488C">
        <w:rPr>
          <w:rFonts w:ascii="TH SarabunIT๙" w:hAnsi="TH SarabunIT๙" w:cs="TH SarabunIT๙"/>
          <w:b/>
          <w:bCs/>
          <w:cs/>
        </w:rPr>
        <w:tab/>
      </w:r>
      <w:r w:rsidRPr="00DB488C">
        <w:rPr>
          <w:rFonts w:ascii="TH SarabunIT๙" w:hAnsi="TH SarabunIT๙" w:cs="TH SarabunIT๙"/>
          <w:b/>
          <w:bCs/>
          <w:sz w:val="36"/>
          <w:szCs w:val="36"/>
          <w:cs/>
        </w:rPr>
        <w:t>๑.๑  แผนยุทธศาสตร์ชาติ ๒๐ ปี</w:t>
      </w:r>
      <w:r>
        <w:rPr>
          <w:rFonts w:ascii="TH SarabunIT๙" w:hAnsi="TH SarabunIT๙" w:cs="TH SarabunIT๙" w:hint="cs"/>
          <w:b/>
          <w:bCs/>
          <w:sz w:val="36"/>
          <w:szCs w:val="36"/>
          <w:cs/>
        </w:rPr>
        <w:t xml:space="preserve"> (พ.ศ. ๒๕๖๑ </w:t>
      </w:r>
      <w:r>
        <w:rPr>
          <w:rFonts w:ascii="TH SarabunIT๙" w:hAnsi="TH SarabunIT๙" w:cs="TH SarabunIT๙"/>
          <w:b/>
          <w:bCs/>
          <w:sz w:val="36"/>
          <w:szCs w:val="36"/>
          <w:cs/>
        </w:rPr>
        <w:t>–</w:t>
      </w:r>
      <w:r>
        <w:rPr>
          <w:rFonts w:ascii="TH SarabunIT๙" w:hAnsi="TH SarabunIT๙" w:cs="TH SarabunIT๙" w:hint="cs"/>
          <w:b/>
          <w:bCs/>
          <w:sz w:val="36"/>
          <w:szCs w:val="36"/>
          <w:cs/>
        </w:rPr>
        <w:t xml:space="preserve"> ๒๕๘๐)</w:t>
      </w:r>
      <w:r w:rsidRPr="00DB488C">
        <w:rPr>
          <w:rFonts w:ascii="TH SarabunIT๙" w:hAnsi="TH SarabunIT๙" w:cs="TH SarabunIT๙"/>
          <w:b/>
          <w:bCs/>
          <w:sz w:val="36"/>
          <w:szCs w:val="36"/>
          <w:cs/>
        </w:rPr>
        <w:tab/>
      </w:r>
      <w:r w:rsidRPr="00DB488C">
        <w:rPr>
          <w:rFonts w:ascii="TH SarabunIT๙" w:hAnsi="TH SarabunIT๙" w:cs="TH SarabunIT๙"/>
          <w:b/>
          <w:bCs/>
          <w:sz w:val="36"/>
          <w:szCs w:val="36"/>
          <w:cs/>
        </w:rPr>
        <w:tab/>
      </w:r>
    </w:p>
    <w:p w:rsidR="00716021" w:rsidRPr="00716021" w:rsidRDefault="00716021" w:rsidP="005A2351">
      <w:pPr>
        <w:jc w:val="thaiDistribute"/>
        <w:rPr>
          <w:rFonts w:ascii="TH SarabunIT๙" w:hAnsi="TH SarabunIT๙" w:cs="TH SarabunIT๙"/>
          <w:sz w:val="32"/>
          <w:szCs w:val="32"/>
        </w:rPr>
      </w:pPr>
      <w:r w:rsidRPr="00DB488C">
        <w:rPr>
          <w:rFonts w:ascii="TH SarabunIT๙" w:hAnsi="TH SarabunIT๙" w:cs="TH SarabunIT๙"/>
          <w:b/>
          <w:bCs/>
        </w:rPr>
        <w:tab/>
      </w:r>
      <w:r w:rsidRPr="00DB488C">
        <w:rPr>
          <w:rFonts w:ascii="TH SarabunIT๙" w:hAnsi="TH SarabunIT๙" w:cs="TH SarabunIT๙"/>
          <w:b/>
          <w:bCs/>
        </w:rPr>
        <w:tab/>
      </w:r>
      <w:r w:rsidRPr="00716021">
        <w:rPr>
          <w:rFonts w:ascii="TH SarabunIT๙" w:hAnsi="TH SarabunIT๙" w:cs="TH SarabunIT๙"/>
          <w:sz w:val="32"/>
          <w:szCs w:val="32"/>
          <w:cs/>
        </w:rPr>
        <w:t>โดยที่รัฐธรรมนูญแห่งราชอาณาจักรไทย มาตรา ๖๕ กำหนดให้รัฐพึงจัดให้มียุทธศาสตร์ชาติเป็นเป้าหมายการพัฒนาประเทศอย่างยั่งยืน ตามหลักธรรมาภิบาลเพื่อใช้เป็นกรอบในการจัดทำแผนต่างๆให้สอดคล้องและบูรณาการกันเพื่อให้เกิดเป็นพลังผลักดันร่วมกันไปสู่เป้าหมายดังกล่าว โดยให้เป็นไปตามที่กำหนดในกฎหมายว่าด้วยการจัดทำยุทธศาสตร์ชาติ และต่อมาได้มีการตราพระราชบัญญัติการจัดทำยุทธศาสตร์ชาติ พ.ศ. ๒๕๖๐ มีผลบังคับใช้เมื่อวันที่ ๑ สิงหาคม ๒๕๖๐ โดยกำหนดให้มีการแต่งตั้งคณะกรรมการยุทธศาสตร์ชาติ เพื่อรับผิดชอบในการจัดทำร่างยุทธศาสตร์ชาติ กำหนดวิธีการการมีส่วนร่วมของประชาชนในการจัดทำร่างยุทธศาสตร์ชาติ ในการติดตาม การตรวจสอบ และการประเมินผล รวมทั้งกำหนดมาตรการส่งเสริมและสนับสนุนให้ประชาชนทุกภาคส่วนดำเนินการให้สอดคล้องกับยุทธศาสตร์ชาติ</w:t>
      </w:r>
    </w:p>
    <w:p w:rsidR="00716021" w:rsidRPr="00716021" w:rsidRDefault="00716021" w:rsidP="005A2351">
      <w:pPr>
        <w:ind w:firstLine="1440"/>
        <w:jc w:val="thaiDistribute"/>
        <w:rPr>
          <w:rFonts w:ascii="TH SarabunIT๙" w:hAnsi="TH SarabunIT๙" w:cs="TH SarabunIT๙"/>
          <w:sz w:val="32"/>
          <w:szCs w:val="32"/>
        </w:rPr>
      </w:pPr>
      <w:r w:rsidRPr="00716021">
        <w:rPr>
          <w:rFonts w:ascii="TH SarabunIT๙" w:hAnsi="TH SarabunIT๙" w:cs="TH SarabunIT๙"/>
          <w:sz w:val="32"/>
          <w:szCs w:val="32"/>
          <w:cs/>
        </w:rPr>
        <w:t>เพื่อให้เป็นไปตามที่กำหนดในพระราชบัญญัติการจัดทำ ยุทธศาสตร์ชาติ พ.ศ. ๒๕๖๐คณะกรรมการยุทธศาสตร์ชาติได้แต่งตั้งคณะกรรมการจัดทำยุทธศาสตร์ชาติด้านต่างๆ รวม ๖ คณะอันประกอบด้วย คณะกรรมการจัดทำยุทธศาสตร์ชาติด้านความมั่นคง คณะกรรมการจัดทำยุทธศาสตร์ชาติด้านการสร้างความสามารถในการแข่งขัน คณะกรรมการจัดทำยุทธศาสตร์ชาติด้านการพัฒนาและเสริมสร้างศักยภาพทรัพยากรมนุษย์ คณะกรรมการจัดทำยุทธศาสตร์ชาติด้านการสร้างโอกาสและความเสมอภาคทางสังคม คณะกรรมการจัดทำยุทธศาสตร์ชาติด้านการสร้างการเติบโตบนคุณภาพชีวิตที่เป็นมิตรต่อสิ่งแวดล้อม และคณะกรรมการจัดทำยุทธศาสตร์ชาติด้านการปรับสมดุลและพัฒนาระบบการบริหารจัดการภาครัฐ เพื่อรับผิดชอบในการดำเนินการจัดทำร่างยุทธศาสตร์ชาติให้เป็นไปตามหลักเกณฑ์ วิธีการ และเงื่อนไขที่กำหนด ตลอดจนได้จัดให้มีการรับฟังความคิดเห็นของประชาชนและหน่วยงานของรัฐที่เกี่ยวข้องอย่างกว้างขวางเพื่อประกอบการพิจารณาจัดทำร่างยุทธศาสตร์ชาติตามที่กฎหมายกำหนดแล้ว</w:t>
      </w:r>
    </w:p>
    <w:p w:rsidR="00716021" w:rsidRPr="00716021" w:rsidRDefault="00716021" w:rsidP="005A2351">
      <w:pPr>
        <w:ind w:firstLine="1440"/>
        <w:jc w:val="thaiDistribute"/>
        <w:rPr>
          <w:rFonts w:ascii="TH SarabunIT๙" w:hAnsi="TH SarabunIT๙" w:cs="TH SarabunIT๙"/>
          <w:sz w:val="32"/>
          <w:szCs w:val="32"/>
        </w:rPr>
      </w:pPr>
      <w:r w:rsidRPr="00716021">
        <w:rPr>
          <w:rFonts w:ascii="TH SarabunIT๙" w:hAnsi="TH SarabunIT๙" w:cs="TH SarabunIT๙"/>
          <w:sz w:val="32"/>
          <w:szCs w:val="32"/>
          <w:cs/>
        </w:rPr>
        <w:t>ยุทธศาสตร์ชาติ ๒๐ ปี (พ.ศ. ๒๕๖๑-๒๕๘๐) เป็นยุทธศาสตร์ชาติฉบับแรกของประเทศไทยตามรัฐธรรมนูญแห่งราชอาณาจักรไทย ซึ่งจะต้องนำไปสู่การปฏิบัติเพื่อให้ประเทศไทยบรรลุวิสัยทัศน์</w:t>
      </w:r>
      <w:r w:rsidRPr="00716021">
        <w:rPr>
          <w:rFonts w:ascii="TH SarabunIT๙" w:hAnsi="TH SarabunIT๙" w:cs="TH SarabunIT๙"/>
          <w:sz w:val="32"/>
          <w:szCs w:val="32"/>
        </w:rPr>
        <w:t>“</w:t>
      </w:r>
      <w:r w:rsidRPr="00716021">
        <w:rPr>
          <w:rFonts w:ascii="TH SarabunIT๙" w:hAnsi="TH SarabunIT๙" w:cs="TH SarabunIT๙"/>
          <w:sz w:val="32"/>
          <w:szCs w:val="32"/>
          <w:cs/>
        </w:rPr>
        <w:t>ประเทศไทยมีความมั่นคง มั่งคั่ง ยั่งยืน เป็นประเทศพัฒนาแล้ว ด้วยการพัฒนาตามหลักปรัชญาของเศรษฐกิจพอเพียง” ภายในช่วงเวลาดังกล่าว เพื่อความสุขของคนไทยทุกคน</w:t>
      </w:r>
    </w:p>
    <w:p w:rsidR="00716021" w:rsidRPr="00716021" w:rsidRDefault="00716021" w:rsidP="005A2351">
      <w:pPr>
        <w:ind w:firstLine="1440"/>
        <w:jc w:val="thaiDistribute"/>
        <w:rPr>
          <w:rFonts w:ascii="TH SarabunIT๙" w:hAnsi="TH SarabunIT๙" w:cs="TH SarabunIT๙"/>
          <w:sz w:val="32"/>
          <w:szCs w:val="32"/>
        </w:rPr>
      </w:pPr>
    </w:p>
    <w:p w:rsidR="00716021" w:rsidRPr="00716021" w:rsidRDefault="00716021" w:rsidP="005A2351">
      <w:pPr>
        <w:autoSpaceDE w:val="0"/>
        <w:autoSpaceDN w:val="0"/>
        <w:adjustRightInd w:val="0"/>
        <w:ind w:firstLine="720"/>
        <w:rPr>
          <w:rFonts w:ascii="TH SarabunIT๙" w:hAnsi="TH SarabunIT๙" w:cs="TH SarabunIT๙"/>
          <w:b/>
          <w:bCs/>
          <w:sz w:val="32"/>
          <w:szCs w:val="32"/>
        </w:rPr>
      </w:pPr>
      <w:r w:rsidRPr="00716021">
        <w:rPr>
          <w:rFonts w:ascii="TH SarabunIT๙" w:hAnsi="TH SarabunIT๙" w:cs="TH SarabunIT๙"/>
          <w:b/>
          <w:bCs/>
          <w:sz w:val="32"/>
          <w:szCs w:val="32"/>
          <w:cs/>
        </w:rPr>
        <w:t>วิสัยทัศน์ประเทศไทย</w:t>
      </w:r>
    </w:p>
    <w:p w:rsidR="00716021" w:rsidRPr="00716021" w:rsidRDefault="00716021" w:rsidP="005A2351">
      <w:pPr>
        <w:autoSpaceDE w:val="0"/>
        <w:autoSpaceDN w:val="0"/>
        <w:adjustRightInd w:val="0"/>
        <w:ind w:firstLine="720"/>
        <w:jc w:val="thaiDistribute"/>
        <w:rPr>
          <w:rFonts w:ascii="TH SarabunIT๙" w:hAnsi="TH SarabunIT๙" w:cs="TH SarabunIT๙"/>
          <w:sz w:val="32"/>
          <w:szCs w:val="32"/>
        </w:rPr>
      </w:pPr>
      <w:r w:rsidRPr="00716021">
        <w:rPr>
          <w:rFonts w:ascii="TH SarabunIT๙" w:hAnsi="TH SarabunIT๙" w:cs="TH SarabunIT๙"/>
          <w:b/>
          <w:bCs/>
          <w:sz w:val="32"/>
          <w:szCs w:val="32"/>
        </w:rPr>
        <w:t>“</w:t>
      </w:r>
      <w:r w:rsidRPr="00716021">
        <w:rPr>
          <w:rFonts w:ascii="TH SarabunIT๙" w:hAnsi="TH SarabunIT๙" w:cs="TH SarabunIT๙"/>
          <w:b/>
          <w:bCs/>
          <w:sz w:val="32"/>
          <w:szCs w:val="32"/>
          <w:cs/>
        </w:rPr>
        <w:t>ประเทศไทยมีความมั่นคง</w:t>
      </w:r>
      <w:r w:rsidRPr="00716021">
        <w:rPr>
          <w:rFonts w:ascii="TH SarabunIT๙" w:hAnsi="TH SarabunIT๙" w:cs="TH SarabunIT๙"/>
          <w:b/>
          <w:bCs/>
          <w:sz w:val="32"/>
          <w:szCs w:val="32"/>
        </w:rPr>
        <w:t xml:space="preserve"> </w:t>
      </w:r>
      <w:r w:rsidRPr="00716021">
        <w:rPr>
          <w:rFonts w:ascii="TH SarabunIT๙" w:hAnsi="TH SarabunIT๙" w:cs="TH SarabunIT๙"/>
          <w:b/>
          <w:bCs/>
          <w:sz w:val="32"/>
          <w:szCs w:val="32"/>
          <w:cs/>
        </w:rPr>
        <w:t>มั่งคั่ง</w:t>
      </w:r>
      <w:r w:rsidRPr="00716021">
        <w:rPr>
          <w:rFonts w:ascii="TH SarabunIT๙" w:hAnsi="TH SarabunIT๙" w:cs="TH SarabunIT๙"/>
          <w:b/>
          <w:bCs/>
          <w:sz w:val="32"/>
          <w:szCs w:val="32"/>
        </w:rPr>
        <w:t xml:space="preserve"> </w:t>
      </w:r>
      <w:r w:rsidRPr="00716021">
        <w:rPr>
          <w:rFonts w:ascii="TH SarabunIT๙" w:hAnsi="TH SarabunIT๙" w:cs="TH SarabunIT๙"/>
          <w:b/>
          <w:bCs/>
          <w:sz w:val="32"/>
          <w:szCs w:val="32"/>
          <w:cs/>
        </w:rPr>
        <w:t>ยั่งยืน</w:t>
      </w:r>
      <w:r w:rsidRPr="00716021">
        <w:rPr>
          <w:rFonts w:ascii="TH SarabunIT๙" w:hAnsi="TH SarabunIT๙" w:cs="TH SarabunIT๙"/>
          <w:b/>
          <w:bCs/>
          <w:sz w:val="32"/>
          <w:szCs w:val="32"/>
        </w:rPr>
        <w:t xml:space="preserve"> </w:t>
      </w:r>
      <w:r w:rsidRPr="00716021">
        <w:rPr>
          <w:rFonts w:ascii="TH SarabunIT๙" w:hAnsi="TH SarabunIT๙" w:cs="TH SarabunIT๙"/>
          <w:b/>
          <w:bCs/>
          <w:sz w:val="32"/>
          <w:szCs w:val="32"/>
          <w:cs/>
        </w:rPr>
        <w:t>เป็นประเทศพัฒนาแล้ว</w:t>
      </w:r>
      <w:r w:rsidRPr="00716021">
        <w:rPr>
          <w:rFonts w:ascii="TH SarabunIT๙" w:hAnsi="TH SarabunIT๙" w:cs="TH SarabunIT๙"/>
          <w:b/>
          <w:bCs/>
          <w:sz w:val="32"/>
          <w:szCs w:val="32"/>
        </w:rPr>
        <w:t xml:space="preserve"> </w:t>
      </w:r>
      <w:r w:rsidRPr="00716021">
        <w:rPr>
          <w:rFonts w:ascii="TH SarabunIT๙" w:hAnsi="TH SarabunIT๙" w:cs="TH SarabunIT๙"/>
          <w:b/>
          <w:bCs/>
          <w:sz w:val="32"/>
          <w:szCs w:val="32"/>
          <w:cs/>
        </w:rPr>
        <w:t>ด้วยการพัฒนาตามหลักปรัชญาของเศรษฐกิจพอเพียง</w:t>
      </w:r>
      <w:r w:rsidRPr="00716021">
        <w:rPr>
          <w:rFonts w:ascii="TH SarabunIT๙" w:hAnsi="TH SarabunIT๙" w:cs="TH SarabunIT๙"/>
          <w:b/>
          <w:bCs/>
          <w:sz w:val="32"/>
          <w:szCs w:val="32"/>
        </w:rPr>
        <w:t xml:space="preserve">” </w:t>
      </w:r>
      <w:r w:rsidRPr="00716021">
        <w:rPr>
          <w:rFonts w:ascii="TH SarabunIT๙" w:hAnsi="TH SarabunIT๙" w:cs="TH SarabunIT๙"/>
          <w:sz w:val="32"/>
          <w:szCs w:val="32"/>
          <w:cs/>
        </w:rPr>
        <w:t>หรือเป็นคติพจน์ประจำชาติว่า</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มั่นคง</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มั่งคั่ง</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ยั่งยืน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เพื่อสนองตอบต่อผลประโยชน์แห่งชาติ</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อันได้แก่</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การมีเอกราช</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อธิปไตย</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การดำรงอยู่อย่างมั่นคง</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และยั่งยืนของสถาบันหลักของชาติและประชาชนจากภัยคุกคามทุกรูปแบบ</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การอยู่ร่วมกันในชาติอย่างสันติสุขเป็นปึกแผ่น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มีความมั่นคงทางสังคมท่ามกลางพหุสังคมและการมีเกียรติและศักดิ์ศรีของความเป็นมนุษย์ความเจริญเติบโตของชาติ</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ความเป็นธรรมและความอยู่ดีมีสุขของประชาชน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ความยั่งยืนของฐานทรัพยากรธรรมชาติสิ่งแวดล้อม</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ความมั่นคงทางพลังงานและอาหาร</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ความสามารถในการรักษาผลประโยชน์ของชาติภายใต้การเปลี่ยนแปลงของสภาวะแวดล้อมระหว่างประเทศ</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การอยู่ร่วมกันอย่างสันติประสานสอดคล้องกันด้านความมั่นคงในประชาคมอาเซียนและประชาคมโลกอย่างมีเกียรติและศักดิ์ศรี</w:t>
      </w:r>
    </w:p>
    <w:p w:rsidR="00716021" w:rsidRDefault="00716021" w:rsidP="005A2351">
      <w:pPr>
        <w:autoSpaceDE w:val="0"/>
        <w:autoSpaceDN w:val="0"/>
        <w:adjustRightInd w:val="0"/>
        <w:ind w:firstLine="720"/>
        <w:jc w:val="thaiDistribute"/>
        <w:rPr>
          <w:rFonts w:ascii="TH SarabunIT๙" w:hAnsi="TH SarabunIT๙" w:cs="TH SarabunIT๙"/>
        </w:rPr>
      </w:pPr>
    </w:p>
    <w:p w:rsidR="00716021" w:rsidRDefault="00716021" w:rsidP="005A2351">
      <w:pPr>
        <w:autoSpaceDE w:val="0"/>
        <w:autoSpaceDN w:val="0"/>
        <w:adjustRightInd w:val="0"/>
        <w:ind w:firstLine="720"/>
        <w:jc w:val="thaiDistribute"/>
        <w:rPr>
          <w:rFonts w:ascii="TH SarabunIT๙" w:hAnsi="TH SarabunIT๙" w:cs="TH SarabunIT๙"/>
        </w:rPr>
      </w:pPr>
    </w:p>
    <w:p w:rsidR="00716021" w:rsidRDefault="00716021" w:rsidP="005A2351">
      <w:pPr>
        <w:autoSpaceDE w:val="0"/>
        <w:autoSpaceDN w:val="0"/>
        <w:adjustRightInd w:val="0"/>
        <w:ind w:firstLine="720"/>
        <w:jc w:val="thaiDistribute"/>
        <w:rPr>
          <w:rFonts w:ascii="TH SarabunIT๙" w:hAnsi="TH SarabunIT๙" w:cs="TH SarabunIT๙"/>
        </w:rPr>
      </w:pPr>
    </w:p>
    <w:p w:rsidR="00716021" w:rsidRDefault="00716021" w:rsidP="005A2351">
      <w:pPr>
        <w:autoSpaceDE w:val="0"/>
        <w:autoSpaceDN w:val="0"/>
        <w:adjustRightInd w:val="0"/>
        <w:ind w:firstLine="720"/>
        <w:jc w:val="center"/>
        <w:rPr>
          <w:rFonts w:ascii="TH SarabunIT๙" w:hAnsi="TH SarabunIT๙" w:cs="TH SarabunIT๙"/>
        </w:rPr>
      </w:pPr>
    </w:p>
    <w:p w:rsidR="00716021" w:rsidRPr="00716021" w:rsidRDefault="00716021" w:rsidP="005A2351">
      <w:pPr>
        <w:autoSpaceDE w:val="0"/>
        <w:autoSpaceDN w:val="0"/>
        <w:adjustRightInd w:val="0"/>
        <w:ind w:firstLine="720"/>
        <w:jc w:val="center"/>
        <w:rPr>
          <w:rFonts w:ascii="TH SarabunIT๙" w:hAnsi="TH SarabunIT๙" w:cs="TH SarabunIT๙"/>
          <w:sz w:val="32"/>
          <w:szCs w:val="32"/>
        </w:rPr>
      </w:pPr>
      <w:r w:rsidRPr="00716021">
        <w:rPr>
          <w:rFonts w:ascii="TH SarabunIT๙" w:hAnsi="TH SarabunIT๙" w:cs="TH SarabunIT๙" w:hint="cs"/>
          <w:sz w:val="32"/>
          <w:szCs w:val="32"/>
          <w:cs/>
        </w:rPr>
        <w:lastRenderedPageBreak/>
        <w:t>-10-</w:t>
      </w:r>
    </w:p>
    <w:p w:rsidR="00716021" w:rsidRPr="00716021" w:rsidRDefault="00716021" w:rsidP="005A2351">
      <w:pPr>
        <w:autoSpaceDE w:val="0"/>
        <w:autoSpaceDN w:val="0"/>
        <w:adjustRightInd w:val="0"/>
        <w:ind w:firstLine="720"/>
        <w:jc w:val="center"/>
        <w:rPr>
          <w:rFonts w:ascii="TH SarabunIT๙" w:hAnsi="TH SarabunIT๙" w:cs="TH SarabunIT๙"/>
          <w:sz w:val="32"/>
          <w:szCs w:val="32"/>
        </w:rPr>
      </w:pPr>
    </w:p>
    <w:p w:rsidR="00716021" w:rsidRPr="00716021" w:rsidRDefault="00716021" w:rsidP="005A2351">
      <w:pPr>
        <w:autoSpaceDE w:val="0"/>
        <w:autoSpaceDN w:val="0"/>
        <w:adjustRightInd w:val="0"/>
        <w:ind w:firstLine="720"/>
        <w:jc w:val="thaiDistribute"/>
        <w:rPr>
          <w:rFonts w:ascii="TH SarabunIT๙" w:hAnsi="TH SarabunIT๙" w:cs="TH SarabunIT๙"/>
          <w:sz w:val="32"/>
          <w:szCs w:val="32"/>
        </w:rPr>
      </w:pPr>
      <w:r w:rsidRPr="00716021">
        <w:rPr>
          <w:rFonts w:ascii="TH SarabunIT๙" w:hAnsi="TH SarabunIT๙" w:cs="TH SarabunIT๙"/>
          <w:b/>
          <w:bCs/>
          <w:sz w:val="32"/>
          <w:szCs w:val="32"/>
          <w:cs/>
        </w:rPr>
        <w:t>ความมั่นคง</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หมายถึง</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การมีความมั่นคงปลอดภัยจากภัยและการเปลี่ยนแปลงทั้งภายในประเทศและภายนอกประเทศในทุกระดับ</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ทั้งระดับประเทศ</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สังคม</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ชุมชน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ครัวเรือน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และปัจเจกบุคคล</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และมีความมั่นคงในทุกมิติทั้งมิติทางการทหาร</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เศรษฐกิจ</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สังคม</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สิ่งแวดล้อม</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และการเมือง</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เช่น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ประเทศมีความมั่นคงในเอกราชและอธิปไตย</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มีการปกครองระบอบประชาธิปไตยที่มีพระมหากษัตริย์ทรงเป็นประมุข</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สถาบันชาติ</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ศาสนา</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พระมหากษัตริย์มีความเข้มแข็งเป็นศูนย์กลางและเป็นที่ยึดเหนี่ยวจิตใจของประชาชน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มีระบบการเมืองที่มั่นคงเป็นกลไกที่นำไปสู่การบริหารประเทศที่ต่อเนื่องและโปร่งใสตามหลักธรรมาภิบาล</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สังคมมีความปรองดองและความสามัคคี</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สามารถผนึกกำลังเพื่อพัฒนาประเทศ</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ชุมชนมีความเข้มแข็ง</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ครอบครัวมีความอบอุ่น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ประชาชนมีความมั่นคงในชีวิต</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มีงานและรายได้ที่มั่นคงพอเพียงกับการดำรงชีวิต</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มีการออมสำหรับวัยเกษียณ</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ความมั่นคงของอาหาร</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พลังงาน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และน้ำ</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มีที่อยู่อาศัยและความปลอดภัยในชีวิตทรัพย์สิน</w:t>
      </w:r>
    </w:p>
    <w:p w:rsidR="00716021" w:rsidRPr="00716021" w:rsidRDefault="00716021" w:rsidP="005A2351">
      <w:pPr>
        <w:autoSpaceDE w:val="0"/>
        <w:autoSpaceDN w:val="0"/>
        <w:adjustRightInd w:val="0"/>
        <w:ind w:firstLine="720"/>
        <w:jc w:val="thaiDistribute"/>
        <w:rPr>
          <w:rFonts w:ascii="TH SarabunIT๙" w:hAnsi="TH SarabunIT๙" w:cs="TH SarabunIT๙"/>
          <w:sz w:val="32"/>
          <w:szCs w:val="32"/>
        </w:rPr>
      </w:pPr>
      <w:r w:rsidRPr="00716021">
        <w:rPr>
          <w:rFonts w:ascii="TH SarabunIT๙" w:hAnsi="TH SarabunIT๙" w:cs="TH SarabunIT๙"/>
          <w:b/>
          <w:bCs/>
          <w:sz w:val="32"/>
          <w:szCs w:val="32"/>
          <w:cs/>
        </w:rPr>
        <w:t>ความมั่งคั่ง</w:t>
      </w:r>
      <w:r w:rsidRPr="00716021">
        <w:rPr>
          <w:rFonts w:ascii="TH SarabunIT๙" w:hAnsi="TH SarabunIT๙" w:cs="TH SarabunIT๙"/>
          <w:b/>
          <w:bCs/>
          <w:sz w:val="32"/>
          <w:szCs w:val="32"/>
        </w:rPr>
        <w:t xml:space="preserve"> </w:t>
      </w:r>
      <w:r w:rsidRPr="00716021">
        <w:rPr>
          <w:rFonts w:ascii="TH SarabunIT๙" w:hAnsi="TH SarabunIT๙" w:cs="TH SarabunIT๙"/>
          <w:sz w:val="32"/>
          <w:szCs w:val="32"/>
          <w:cs/>
        </w:rPr>
        <w:t>หมายถึง</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ประเทศไทยมีการขยายตัวของเศรษฐกิจอย่างต่อเนื่องและมีความยั่งยืนจนเข้าสู่กลุ่มประเทศรายได้สูง</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ความเหลื่อมล้ำของการพัฒนาลดลง</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ประชากรมีความอยู่ดีมีสุขได้รับผลประโยชน์จากการพัฒนาอย่างเท่าเทียมกันมากขึ้น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และมีการพัฒนาอย่างทั่วถึงทุกภาคส่วนมีคุณภาพชีวิตตามมาตรฐานขององค์การสหประชาชาติ</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ไม่มีประชาชนที่อยู่ในภาวะความยากจนเศรษฐกิจในประเทศมีความเข้มแข็ง</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ขณะเดียวกันต้องมีความสามารถในการแข่งขันกับประเทศต่างๆทั้งในตลาดโลกและตลาดภายในประเทศเพื่อให้สามารถสร้างรายได้ทั้งจากภายในและภายนอกประเทศตลอดจนมีการสร้างฐานเศรษฐกิจและสังคมแห่งอนาคตเพื่อให้สอดรับกับบริบทการพัฒนาที่เปลี่ยนแปลงไป</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และประเทศไทยมีบทบาทที่สำคัญในเวทีโลก</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และมีความสัมพันธ์ทางเศรษฐกิจและการค้าอย่างแน่น</w:t>
      </w:r>
      <w:r w:rsidRPr="00716021">
        <w:rPr>
          <w:rFonts w:ascii="TH SarabunIT๙" w:hAnsi="TH SarabunIT๙" w:cs="TH SarabunIT๙" w:hint="cs"/>
          <w:sz w:val="32"/>
          <w:szCs w:val="32"/>
          <w:cs/>
        </w:rPr>
        <w:t>แฟ้น</w:t>
      </w:r>
      <w:r w:rsidRPr="00716021">
        <w:rPr>
          <w:rFonts w:ascii="TH SarabunIT๙" w:hAnsi="TH SarabunIT๙" w:cs="TH SarabunIT๙"/>
          <w:sz w:val="32"/>
          <w:szCs w:val="32"/>
          <w:cs/>
        </w:rPr>
        <w:t>กับประเทศในภูมิภาคเอเชีย</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เป็นจุดสำคัญของการเชื่อมโยงในภูมิภาค</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ทั้งการคมนาคมขนส่ง</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การผลิต</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การค้า</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การลงทุน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และการทำธุรกิจ</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เพื่อให้เป็นพลังในการพัฒนา</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นอกจากนี้ยังมีความสมบูรณ์ในทุนที่จะสามารถสร้างการพัฒนาต่อเนื่องไปได้</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ได้แก่</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ทุนมนุษย์</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ทุนทางปัญญาทุนทางการเงิน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ทุนที่เป็นเครื่องมือเครื่องจักร</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ทุนทางสังคม</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และทุนทรัพยากรธรรมชาติและสิ่งแวดล้อม</w:t>
      </w:r>
    </w:p>
    <w:p w:rsidR="00716021" w:rsidRPr="00716021" w:rsidRDefault="00716021" w:rsidP="005A2351">
      <w:pPr>
        <w:autoSpaceDE w:val="0"/>
        <w:autoSpaceDN w:val="0"/>
        <w:adjustRightInd w:val="0"/>
        <w:ind w:firstLine="720"/>
        <w:jc w:val="thaiDistribute"/>
        <w:rPr>
          <w:rFonts w:ascii="TH SarabunIT๙" w:hAnsi="TH SarabunIT๙" w:cs="TH SarabunIT๙"/>
          <w:sz w:val="32"/>
          <w:szCs w:val="32"/>
        </w:rPr>
      </w:pPr>
      <w:r w:rsidRPr="00716021">
        <w:rPr>
          <w:rFonts w:ascii="TH SarabunIT๙" w:hAnsi="TH SarabunIT๙" w:cs="TH SarabunIT๙"/>
          <w:b/>
          <w:bCs/>
          <w:sz w:val="32"/>
          <w:szCs w:val="32"/>
          <w:cs/>
        </w:rPr>
        <w:t>ความยั่งยืน</w:t>
      </w:r>
      <w:r w:rsidRPr="00716021">
        <w:rPr>
          <w:rFonts w:ascii="TH SarabunIT๙" w:hAnsi="TH SarabunIT๙" w:cs="TH SarabunIT๙"/>
          <w:b/>
          <w:bCs/>
          <w:sz w:val="32"/>
          <w:szCs w:val="32"/>
        </w:rPr>
        <w:t xml:space="preserve"> </w:t>
      </w:r>
      <w:r w:rsidRPr="00716021">
        <w:rPr>
          <w:rFonts w:ascii="TH SarabunIT๙" w:hAnsi="TH SarabunIT๙" w:cs="TH SarabunIT๙"/>
          <w:sz w:val="32"/>
          <w:szCs w:val="32"/>
          <w:cs/>
        </w:rPr>
        <w:t>หมายถึง</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การพัฒนาที่สามารถสร้างความเจริญ</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รายได้</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และคุณภาพชีวิตของประชาชนให้เพิ่มขึ้นอย่างต่อเนื่อง</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ซึ่งเป็นการเจริญเติบโตของเศรษฐกิจที่อยู่บนหลักการใช้</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การรักษาและการฟื้นฟูฐานทรัพยากรธรรมชาติอย่างยั่งยืน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ไม่ใช้ทรัพยากรธรรมชาติจนเกินพอดี</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ไม่สร้างมลภาวะต่อสิ่งแวดล้อมจนเกินความสามารถในการรองรับและเยียวยาของระบบนิเวศ</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การผลิตและการบริโภคเป็นมิตรกับสิ่งแวดล้อม</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และสอดคล้องกับเป้าหมายการพัฒนาที่ยั่งยืน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ทรัพยากรธรรมชาติมีความอุดมสมบูรณ์มากขึ้นและสิ่งแวดล้อมมีคุณภาพดีขึ้น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คนมีความรับผิดชอบต่อสังคม</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มีความเอื้ออาทร</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เสียสละเพื่อผลประโยชน์ส่วนรวม</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รัฐบาลมีนโยบายที่มุ่งประโยชน์ส่วนรวมอย่างยั่งยืนและให้ความสำคัญกับการมีส่วนร่วมของประชาชน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และทุกภาคส่วนในสังคมยึดถือและปฏิบัติตามหลักปรัชญาของเศรษฐกิจพอเพียงเพื่อการพัฒนาอย่างสมดุล</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มีเสถียรภาพ</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และยั่งยืน</w:t>
      </w:r>
    </w:p>
    <w:p w:rsidR="00716021" w:rsidRPr="00716021" w:rsidRDefault="00716021" w:rsidP="005A2351">
      <w:pPr>
        <w:autoSpaceDE w:val="0"/>
        <w:autoSpaceDN w:val="0"/>
        <w:adjustRightInd w:val="0"/>
        <w:ind w:firstLine="720"/>
        <w:rPr>
          <w:rFonts w:ascii="TH SarabunIT๙" w:hAnsi="TH SarabunIT๙" w:cs="TH SarabunIT๙"/>
          <w:sz w:val="32"/>
          <w:szCs w:val="32"/>
        </w:rPr>
      </w:pPr>
      <w:r w:rsidRPr="00716021">
        <w:rPr>
          <w:rFonts w:ascii="TH SarabunIT๙" w:hAnsi="TH SarabunIT๙" w:cs="TH SarabunIT๙"/>
          <w:sz w:val="32"/>
          <w:szCs w:val="32"/>
          <w:cs/>
        </w:rPr>
        <w:t>โดยมีเป้าหมายการพัฒนาประเทศ</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คือ</w:t>
      </w:r>
      <w:r w:rsidRPr="00716021">
        <w:rPr>
          <w:rFonts w:ascii="TH SarabunIT๙" w:hAnsi="TH SarabunIT๙" w:cs="TH SarabunIT๙"/>
          <w:sz w:val="32"/>
          <w:szCs w:val="32"/>
        </w:rPr>
        <w:t xml:space="preserve"> </w:t>
      </w:r>
      <w:r w:rsidRPr="00716021">
        <w:rPr>
          <w:rFonts w:ascii="TH SarabunIT๙" w:hAnsi="TH SarabunIT๙" w:cs="TH SarabunIT๙"/>
          <w:b/>
          <w:bCs/>
          <w:sz w:val="32"/>
          <w:szCs w:val="32"/>
        </w:rPr>
        <w:t>“</w:t>
      </w:r>
      <w:r w:rsidRPr="00716021">
        <w:rPr>
          <w:rFonts w:ascii="TH SarabunIT๙" w:hAnsi="TH SarabunIT๙" w:cs="TH SarabunIT๙"/>
          <w:b/>
          <w:bCs/>
          <w:sz w:val="32"/>
          <w:szCs w:val="32"/>
          <w:cs/>
        </w:rPr>
        <w:t>ประเทศชาติมั่นคง</w:t>
      </w:r>
      <w:r w:rsidRPr="00716021">
        <w:rPr>
          <w:rFonts w:ascii="TH SarabunIT๙" w:hAnsi="TH SarabunIT๙" w:cs="TH SarabunIT๙"/>
          <w:b/>
          <w:bCs/>
          <w:sz w:val="32"/>
          <w:szCs w:val="32"/>
        </w:rPr>
        <w:t xml:space="preserve"> </w:t>
      </w:r>
      <w:r w:rsidRPr="00716021">
        <w:rPr>
          <w:rFonts w:ascii="TH SarabunIT๙" w:hAnsi="TH SarabunIT๙" w:cs="TH SarabunIT๙"/>
          <w:b/>
          <w:bCs/>
          <w:sz w:val="32"/>
          <w:szCs w:val="32"/>
          <w:cs/>
        </w:rPr>
        <w:t>ประชาชนมีความสุขเศรษฐกิจพัฒนาอย่างต่อเนื่อง</w:t>
      </w:r>
      <w:r w:rsidRPr="00716021">
        <w:rPr>
          <w:rFonts w:ascii="TH SarabunIT๙" w:hAnsi="TH SarabunIT๙" w:cs="TH SarabunIT๙"/>
          <w:b/>
          <w:bCs/>
          <w:sz w:val="32"/>
          <w:szCs w:val="32"/>
        </w:rPr>
        <w:t xml:space="preserve"> </w:t>
      </w:r>
      <w:r w:rsidRPr="00716021">
        <w:rPr>
          <w:rFonts w:ascii="TH SarabunIT๙" w:hAnsi="TH SarabunIT๙" w:cs="TH SarabunIT๙"/>
          <w:b/>
          <w:bCs/>
          <w:sz w:val="32"/>
          <w:szCs w:val="32"/>
          <w:cs/>
        </w:rPr>
        <w:t>สังคมเป็นธรรม</w:t>
      </w:r>
      <w:r w:rsidRPr="00716021">
        <w:rPr>
          <w:rFonts w:ascii="TH SarabunIT๙" w:hAnsi="TH SarabunIT๙" w:cs="TH SarabunIT๙"/>
          <w:b/>
          <w:bCs/>
          <w:sz w:val="32"/>
          <w:szCs w:val="32"/>
        </w:rPr>
        <w:t xml:space="preserve"> </w:t>
      </w:r>
      <w:r w:rsidRPr="00716021">
        <w:rPr>
          <w:rFonts w:ascii="TH SarabunIT๙" w:hAnsi="TH SarabunIT๙" w:cs="TH SarabunIT๙"/>
          <w:b/>
          <w:bCs/>
          <w:sz w:val="32"/>
          <w:szCs w:val="32"/>
          <w:cs/>
        </w:rPr>
        <w:t>ฐานทรัพยากรธรรมชาติยั่งยืน</w:t>
      </w:r>
      <w:r w:rsidRPr="00716021">
        <w:rPr>
          <w:rFonts w:ascii="TH SarabunIT๙" w:hAnsi="TH SarabunIT๙" w:cs="TH SarabunIT๙"/>
          <w:b/>
          <w:bCs/>
          <w:sz w:val="32"/>
          <w:szCs w:val="32"/>
        </w:rPr>
        <w:t xml:space="preserve">” </w:t>
      </w:r>
      <w:r w:rsidRPr="00716021">
        <w:rPr>
          <w:rFonts w:ascii="TH SarabunIT๙" w:hAnsi="TH SarabunIT๙" w:cs="TH SarabunIT๙"/>
          <w:sz w:val="32"/>
          <w:szCs w:val="32"/>
          <w:cs/>
        </w:rPr>
        <w:t>โดยยกระดับศักยภาพของประเทศในหลากหลายมิติ</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พัฒนาคนในทุกมิติและในทุกช่วงวัยให้เป็นคนดี</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เก่ง</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และมีคุณภาพ</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สร้างโอกาสและความเสมอภาคทางสังคม</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สร้างการเติบโตบนคุณภาพชีวิตที่เป็นมิตรกับสิ่งแวดล้อม</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และมีภาครัฐของประชาชนเพื่อประชาชนและประโยชน์ส่วนรวม</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โดยการประเมินผลการพัฒนาตามยุทธศาสตร์ชาติ</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ประกอบด้วย</w:t>
      </w:r>
    </w:p>
    <w:p w:rsidR="00716021" w:rsidRPr="00716021" w:rsidRDefault="00716021" w:rsidP="005A2351">
      <w:pPr>
        <w:autoSpaceDE w:val="0"/>
        <w:autoSpaceDN w:val="0"/>
        <w:adjustRightInd w:val="0"/>
        <w:ind w:left="720" w:firstLine="720"/>
        <w:rPr>
          <w:rFonts w:ascii="TH SarabunIT๙" w:hAnsi="TH SarabunIT๙" w:cs="TH SarabunIT๙"/>
          <w:sz w:val="32"/>
          <w:szCs w:val="32"/>
        </w:rPr>
      </w:pPr>
      <w:r w:rsidRPr="00716021">
        <w:rPr>
          <w:rFonts w:ascii="TH SarabunIT๙" w:hAnsi="TH SarabunIT๙" w:cs="TH SarabunIT๙"/>
          <w:sz w:val="32"/>
          <w:szCs w:val="32"/>
          <w:cs/>
        </w:rPr>
        <w:t>๑</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ความอยู่ดีมีสุขของคนไทยและสังคมไทย</w:t>
      </w:r>
    </w:p>
    <w:p w:rsidR="00716021" w:rsidRPr="00716021" w:rsidRDefault="00716021" w:rsidP="005A2351">
      <w:pPr>
        <w:autoSpaceDE w:val="0"/>
        <w:autoSpaceDN w:val="0"/>
        <w:adjustRightInd w:val="0"/>
        <w:ind w:left="720" w:firstLine="720"/>
        <w:rPr>
          <w:rFonts w:ascii="TH SarabunIT๙" w:hAnsi="TH SarabunIT๙" w:cs="TH SarabunIT๙"/>
          <w:sz w:val="32"/>
          <w:szCs w:val="32"/>
        </w:rPr>
      </w:pPr>
      <w:r w:rsidRPr="00716021">
        <w:rPr>
          <w:rFonts w:ascii="TH SarabunIT๙" w:hAnsi="TH SarabunIT๙" w:cs="TH SarabunIT๙"/>
          <w:sz w:val="32"/>
          <w:szCs w:val="32"/>
          <w:cs/>
        </w:rPr>
        <w:t>๒</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ขีดความสามารถในการแข่งขัน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การพัฒนาเศรษฐกิจ</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และการกระจายรายได้</w:t>
      </w:r>
    </w:p>
    <w:p w:rsidR="00716021" w:rsidRPr="00716021" w:rsidRDefault="00716021" w:rsidP="005A2351">
      <w:pPr>
        <w:autoSpaceDE w:val="0"/>
        <w:autoSpaceDN w:val="0"/>
        <w:adjustRightInd w:val="0"/>
        <w:ind w:left="720" w:firstLine="720"/>
        <w:rPr>
          <w:rFonts w:ascii="TH SarabunIT๙" w:hAnsi="TH SarabunIT๙" w:cs="TH SarabunIT๙"/>
          <w:sz w:val="32"/>
          <w:szCs w:val="32"/>
        </w:rPr>
      </w:pPr>
      <w:r w:rsidRPr="00716021">
        <w:rPr>
          <w:rFonts w:ascii="TH SarabunIT๙" w:hAnsi="TH SarabunIT๙" w:cs="TH SarabunIT๙"/>
          <w:sz w:val="32"/>
          <w:szCs w:val="32"/>
          <w:cs/>
        </w:rPr>
        <w:t>๓</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การพัฒนาทรัพยากรมนุษย์ของประเทศ</w:t>
      </w:r>
    </w:p>
    <w:p w:rsidR="00716021" w:rsidRPr="00716021" w:rsidRDefault="00716021" w:rsidP="005A2351">
      <w:pPr>
        <w:autoSpaceDE w:val="0"/>
        <w:autoSpaceDN w:val="0"/>
        <w:adjustRightInd w:val="0"/>
        <w:ind w:left="720" w:firstLine="720"/>
        <w:rPr>
          <w:rFonts w:ascii="TH SarabunIT๙" w:hAnsi="TH SarabunIT๙" w:cs="TH SarabunIT๙"/>
          <w:sz w:val="32"/>
          <w:szCs w:val="32"/>
        </w:rPr>
      </w:pPr>
      <w:r w:rsidRPr="00716021">
        <w:rPr>
          <w:rFonts w:ascii="TH SarabunIT๙" w:hAnsi="TH SarabunIT๙" w:cs="TH SarabunIT๙"/>
          <w:sz w:val="32"/>
          <w:szCs w:val="32"/>
          <w:cs/>
        </w:rPr>
        <w:t>๔</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ความเท่าเทียมและความเสมอภาคของสังคม</w:t>
      </w:r>
    </w:p>
    <w:p w:rsidR="00716021" w:rsidRPr="00716021" w:rsidRDefault="00716021" w:rsidP="005A2351">
      <w:pPr>
        <w:autoSpaceDE w:val="0"/>
        <w:autoSpaceDN w:val="0"/>
        <w:adjustRightInd w:val="0"/>
        <w:ind w:left="720" w:firstLine="720"/>
        <w:rPr>
          <w:rFonts w:ascii="TH SarabunIT๙" w:hAnsi="TH SarabunIT๙" w:cs="TH SarabunIT๙"/>
          <w:sz w:val="32"/>
          <w:szCs w:val="32"/>
        </w:rPr>
      </w:pPr>
      <w:r w:rsidRPr="00716021">
        <w:rPr>
          <w:rFonts w:ascii="TH SarabunIT๙" w:hAnsi="TH SarabunIT๙" w:cs="TH SarabunIT๙"/>
          <w:sz w:val="32"/>
          <w:szCs w:val="32"/>
          <w:cs/>
        </w:rPr>
        <w:t>๕</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ความหลากหลายทางชีวภาพ</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คุณภาพสิ่งแวดล้อม</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และความยั่งยืนของทรัพยากรธรรมชาติ</w:t>
      </w:r>
    </w:p>
    <w:p w:rsidR="00716021" w:rsidRPr="00716021" w:rsidRDefault="00716021" w:rsidP="005A2351">
      <w:pPr>
        <w:ind w:left="720" w:firstLine="720"/>
        <w:rPr>
          <w:rFonts w:ascii="TH SarabunIT๙" w:hAnsi="TH SarabunIT๙" w:cs="TH SarabunIT๙"/>
          <w:sz w:val="32"/>
          <w:szCs w:val="32"/>
        </w:rPr>
      </w:pPr>
      <w:r w:rsidRPr="00716021">
        <w:rPr>
          <w:rFonts w:ascii="TH SarabunIT๙" w:hAnsi="TH SarabunIT๙" w:cs="TH SarabunIT๙"/>
          <w:sz w:val="32"/>
          <w:szCs w:val="32"/>
          <w:cs/>
        </w:rPr>
        <w:t>๖</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ประสิทธิภาพการบริหารจัดการและการเข้าถึงการให้บริการของภาครัฐ</w:t>
      </w:r>
    </w:p>
    <w:p w:rsidR="00716021" w:rsidRPr="00716021" w:rsidRDefault="00716021" w:rsidP="005A2351">
      <w:pPr>
        <w:jc w:val="center"/>
        <w:rPr>
          <w:rFonts w:ascii="TH SarabunIT๙" w:hAnsi="TH SarabunIT๙" w:cs="TH SarabunIT๙"/>
          <w:sz w:val="32"/>
          <w:szCs w:val="32"/>
        </w:rPr>
      </w:pPr>
    </w:p>
    <w:p w:rsidR="00716021" w:rsidRPr="00716021" w:rsidRDefault="00716021" w:rsidP="005A2351">
      <w:pPr>
        <w:jc w:val="center"/>
        <w:rPr>
          <w:rFonts w:ascii="TH SarabunIT๙" w:hAnsi="TH SarabunIT๙" w:cs="TH SarabunIT๙"/>
          <w:sz w:val="32"/>
          <w:szCs w:val="32"/>
        </w:rPr>
      </w:pPr>
      <w:r w:rsidRPr="00716021">
        <w:rPr>
          <w:rFonts w:ascii="TH SarabunIT๙" w:hAnsi="TH SarabunIT๙" w:cs="TH SarabunIT๙"/>
          <w:sz w:val="32"/>
          <w:szCs w:val="32"/>
        </w:rPr>
        <w:t>-1</w:t>
      </w:r>
      <w:r w:rsidRPr="00716021">
        <w:rPr>
          <w:rFonts w:ascii="TH SarabunIT๙" w:hAnsi="TH SarabunIT๙" w:cs="TH SarabunIT๙" w:hint="cs"/>
          <w:sz w:val="32"/>
          <w:szCs w:val="32"/>
          <w:cs/>
        </w:rPr>
        <w:t>1</w:t>
      </w:r>
      <w:r w:rsidRPr="00716021">
        <w:rPr>
          <w:rFonts w:ascii="TH SarabunIT๙" w:hAnsi="TH SarabunIT๙" w:cs="TH SarabunIT๙"/>
          <w:sz w:val="32"/>
          <w:szCs w:val="32"/>
        </w:rPr>
        <w:t>-</w:t>
      </w:r>
    </w:p>
    <w:p w:rsidR="00716021" w:rsidRPr="00716021" w:rsidRDefault="00716021" w:rsidP="005A2351">
      <w:pPr>
        <w:jc w:val="center"/>
        <w:rPr>
          <w:rFonts w:ascii="TH SarabunIT๙" w:hAnsi="TH SarabunIT๙" w:cs="TH SarabunIT๙"/>
          <w:sz w:val="32"/>
          <w:szCs w:val="32"/>
        </w:rPr>
      </w:pPr>
    </w:p>
    <w:p w:rsidR="00716021" w:rsidRPr="00716021" w:rsidRDefault="00716021" w:rsidP="005A2351">
      <w:pPr>
        <w:ind w:firstLine="720"/>
        <w:rPr>
          <w:rFonts w:ascii="TH SarabunIT๙" w:hAnsi="TH SarabunIT๙" w:cs="TH SarabunIT๙"/>
          <w:b/>
          <w:bCs/>
          <w:sz w:val="32"/>
          <w:szCs w:val="32"/>
        </w:rPr>
      </w:pPr>
      <w:r w:rsidRPr="00716021">
        <w:rPr>
          <w:rFonts w:ascii="TH SarabunIT๙" w:hAnsi="TH SarabunIT๙" w:cs="TH SarabunIT๙"/>
          <w:b/>
          <w:bCs/>
          <w:sz w:val="32"/>
          <w:szCs w:val="32"/>
          <w:cs/>
        </w:rPr>
        <w:t>ประเด็นยุทธศาสตร์ชาติ</w:t>
      </w:r>
    </w:p>
    <w:p w:rsidR="00716021" w:rsidRPr="00716021" w:rsidRDefault="00716021" w:rsidP="005A2351">
      <w:pPr>
        <w:ind w:left="720" w:firstLine="720"/>
        <w:rPr>
          <w:rFonts w:ascii="TH SarabunIT๙" w:hAnsi="TH SarabunIT๙" w:cs="TH SarabunIT๙"/>
          <w:b/>
          <w:bCs/>
          <w:sz w:val="32"/>
          <w:szCs w:val="32"/>
        </w:rPr>
      </w:pPr>
      <w:r w:rsidRPr="00716021">
        <w:rPr>
          <w:rFonts w:ascii="TH SarabunIT๙" w:hAnsi="TH SarabunIT๙" w:cs="TH SarabunIT๙"/>
          <w:b/>
          <w:bCs/>
          <w:sz w:val="32"/>
          <w:szCs w:val="32"/>
          <w:cs/>
        </w:rPr>
        <w:t>๑</w:t>
      </w:r>
      <w:r w:rsidRPr="00716021">
        <w:rPr>
          <w:rFonts w:ascii="TH SarabunIT๙" w:hAnsi="TH SarabunIT๙" w:cs="TH SarabunIT๙" w:hint="cs"/>
          <w:b/>
          <w:bCs/>
          <w:sz w:val="32"/>
          <w:szCs w:val="32"/>
          <w:cs/>
        </w:rPr>
        <w:t>.</w:t>
      </w:r>
      <w:r w:rsidRPr="00716021">
        <w:rPr>
          <w:rFonts w:ascii="TH SarabunIT๙" w:hAnsi="TH SarabunIT๙" w:cs="TH SarabunIT๙"/>
          <w:b/>
          <w:bCs/>
          <w:sz w:val="32"/>
          <w:szCs w:val="32"/>
        </w:rPr>
        <w:t xml:space="preserve"> </w:t>
      </w:r>
      <w:r w:rsidRPr="00716021">
        <w:rPr>
          <w:rFonts w:ascii="TH SarabunIT๙" w:hAnsi="TH SarabunIT๙" w:cs="TH SarabunIT๙"/>
          <w:b/>
          <w:bCs/>
          <w:sz w:val="32"/>
          <w:szCs w:val="32"/>
          <w:cs/>
        </w:rPr>
        <w:t>ยุทธศาสตร์ชาติด้านความมั่นคง</w:t>
      </w:r>
    </w:p>
    <w:p w:rsidR="00716021" w:rsidRPr="00716021" w:rsidRDefault="00716021" w:rsidP="005A2351">
      <w:pPr>
        <w:ind w:left="1440" w:firstLine="720"/>
        <w:rPr>
          <w:rFonts w:ascii="TH SarabunIT๙" w:hAnsi="TH SarabunIT๙" w:cs="TH SarabunIT๙"/>
          <w:sz w:val="32"/>
          <w:szCs w:val="32"/>
        </w:rPr>
      </w:pPr>
      <w:r w:rsidRPr="00716021">
        <w:rPr>
          <w:rFonts w:ascii="TH SarabunIT๙" w:hAnsi="TH SarabunIT๙" w:cs="TH SarabunIT๙"/>
          <w:sz w:val="32"/>
          <w:szCs w:val="32"/>
          <w:cs/>
        </w:rPr>
        <w:t>(๑)</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การรักษาความสงบภายในประเทศ</w:t>
      </w:r>
    </w:p>
    <w:p w:rsidR="00716021" w:rsidRPr="00716021" w:rsidRDefault="00716021" w:rsidP="005A2351">
      <w:pPr>
        <w:ind w:left="1440" w:firstLine="720"/>
        <w:rPr>
          <w:rFonts w:ascii="TH SarabunIT๙" w:hAnsi="TH SarabunIT๙" w:cs="TH SarabunIT๙"/>
          <w:sz w:val="32"/>
          <w:szCs w:val="32"/>
        </w:rPr>
      </w:pPr>
      <w:r w:rsidRPr="00716021">
        <w:rPr>
          <w:rFonts w:ascii="TH SarabunIT๙" w:hAnsi="TH SarabunIT๙" w:cs="TH SarabunIT๙"/>
          <w:sz w:val="32"/>
          <w:szCs w:val="32"/>
          <w:cs/>
        </w:rPr>
        <w:t>(๒)การป้องกันและแก้ไขปัญหาที่มีผลกระทบต่อความมั่นคง</w:t>
      </w:r>
    </w:p>
    <w:p w:rsidR="00716021" w:rsidRPr="00716021" w:rsidRDefault="00716021" w:rsidP="005A2351">
      <w:pPr>
        <w:autoSpaceDE w:val="0"/>
        <w:autoSpaceDN w:val="0"/>
        <w:adjustRightInd w:val="0"/>
        <w:ind w:left="2160"/>
        <w:jc w:val="thaiDistribute"/>
        <w:rPr>
          <w:rFonts w:ascii="TH SarabunIT๙" w:hAnsi="TH SarabunIT๙" w:cs="TH SarabunIT๙"/>
          <w:sz w:val="32"/>
          <w:szCs w:val="32"/>
        </w:rPr>
      </w:pPr>
      <w:r w:rsidRPr="00716021">
        <w:rPr>
          <w:rFonts w:ascii="TH SarabunIT๙" w:hAnsi="TH SarabunIT๙" w:cs="TH SarabunIT๙"/>
          <w:sz w:val="32"/>
          <w:szCs w:val="32"/>
          <w:cs/>
        </w:rPr>
        <w:t>(๓)</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การพัฒนาศักยภาพของประเทศให้พร้อมเผชิญภัยคุกคามที่กระทบต่อความมั่นคง</w:t>
      </w:r>
      <w:r w:rsidRPr="00716021">
        <w:rPr>
          <w:rFonts w:ascii="TH SarabunIT๙" w:hAnsi="TH SarabunIT๙" w:cs="TH SarabunIT๙" w:hint="cs"/>
          <w:sz w:val="32"/>
          <w:szCs w:val="32"/>
          <w:cs/>
        </w:rPr>
        <w:t xml:space="preserve">  </w:t>
      </w:r>
    </w:p>
    <w:p w:rsidR="00716021" w:rsidRPr="00716021" w:rsidRDefault="00716021" w:rsidP="005A2351">
      <w:pPr>
        <w:autoSpaceDE w:val="0"/>
        <w:autoSpaceDN w:val="0"/>
        <w:adjustRightInd w:val="0"/>
        <w:jc w:val="thaiDistribute"/>
        <w:rPr>
          <w:rFonts w:ascii="TH SarabunIT๙" w:hAnsi="TH SarabunIT๙" w:cs="TH SarabunIT๙"/>
          <w:sz w:val="32"/>
          <w:szCs w:val="32"/>
        </w:rPr>
      </w:pPr>
      <w:r w:rsidRPr="00716021">
        <w:rPr>
          <w:rFonts w:ascii="TH SarabunIT๙" w:hAnsi="TH SarabunIT๙" w:cs="TH SarabunIT๙"/>
          <w:sz w:val="32"/>
          <w:szCs w:val="32"/>
          <w:cs/>
        </w:rPr>
        <w:t>ของชาติ</w:t>
      </w:r>
    </w:p>
    <w:p w:rsidR="00716021" w:rsidRPr="00716021" w:rsidRDefault="00716021" w:rsidP="005A2351">
      <w:pPr>
        <w:autoSpaceDE w:val="0"/>
        <w:autoSpaceDN w:val="0"/>
        <w:adjustRightInd w:val="0"/>
        <w:ind w:left="2160"/>
        <w:jc w:val="thaiDistribute"/>
        <w:rPr>
          <w:rFonts w:ascii="TH SarabunIT๙" w:hAnsi="TH SarabunIT๙" w:cs="TH SarabunIT๙"/>
          <w:sz w:val="32"/>
          <w:szCs w:val="32"/>
        </w:rPr>
      </w:pPr>
      <w:r w:rsidRPr="00716021">
        <w:rPr>
          <w:rFonts w:ascii="TH SarabunIT๙" w:hAnsi="TH SarabunIT๙" w:cs="TH SarabunIT๙"/>
          <w:sz w:val="32"/>
          <w:szCs w:val="32"/>
          <w:cs/>
        </w:rPr>
        <w:t>(๔)</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การบูรณาการความร่วมมือด้านความมั่นคงกับอาเซียนและนานาชาติ</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รวมถึงองค์กร</w:t>
      </w:r>
    </w:p>
    <w:p w:rsidR="00716021" w:rsidRPr="00716021" w:rsidRDefault="00716021" w:rsidP="005A2351">
      <w:pPr>
        <w:autoSpaceDE w:val="0"/>
        <w:autoSpaceDN w:val="0"/>
        <w:adjustRightInd w:val="0"/>
        <w:jc w:val="thaiDistribute"/>
        <w:rPr>
          <w:rFonts w:ascii="TH SarabunIT๙" w:hAnsi="TH SarabunIT๙" w:cs="TH SarabunIT๙"/>
          <w:sz w:val="32"/>
          <w:szCs w:val="32"/>
        </w:rPr>
      </w:pPr>
      <w:r w:rsidRPr="00716021">
        <w:rPr>
          <w:rFonts w:ascii="TH SarabunIT๙" w:hAnsi="TH SarabunIT๙" w:cs="TH SarabunIT๙"/>
          <w:sz w:val="32"/>
          <w:szCs w:val="32"/>
          <w:cs/>
        </w:rPr>
        <w:t>ภาครัฐและที่มิใช่ภาครัฐ</w:t>
      </w:r>
    </w:p>
    <w:p w:rsidR="00716021" w:rsidRPr="00716021" w:rsidRDefault="00716021" w:rsidP="005A2351">
      <w:pPr>
        <w:ind w:left="1440" w:firstLine="720"/>
        <w:rPr>
          <w:rFonts w:ascii="TH SarabunIT๙" w:hAnsi="TH SarabunIT๙" w:cs="TH SarabunIT๙"/>
          <w:sz w:val="32"/>
          <w:szCs w:val="32"/>
        </w:rPr>
      </w:pPr>
      <w:r w:rsidRPr="00716021">
        <w:rPr>
          <w:rFonts w:ascii="TH SarabunIT๙" w:hAnsi="TH SarabunIT๙" w:cs="TH SarabunIT๙"/>
          <w:sz w:val="32"/>
          <w:szCs w:val="32"/>
          <w:cs/>
        </w:rPr>
        <w:t>(๕)</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การพัฒนากลไกการบริหารจัดการความมั่นคงแบบองค์รวม</w:t>
      </w:r>
    </w:p>
    <w:p w:rsidR="00716021" w:rsidRPr="00716021" w:rsidRDefault="00716021" w:rsidP="005A2351">
      <w:pPr>
        <w:ind w:left="720" w:firstLine="720"/>
        <w:rPr>
          <w:rFonts w:ascii="TH SarabunIT๙" w:hAnsi="TH SarabunIT๙" w:cs="TH SarabunIT๙"/>
          <w:b/>
          <w:bCs/>
          <w:sz w:val="32"/>
          <w:szCs w:val="32"/>
        </w:rPr>
      </w:pPr>
      <w:r w:rsidRPr="00716021">
        <w:rPr>
          <w:rFonts w:ascii="TH SarabunIT๙" w:hAnsi="TH SarabunIT๙" w:cs="TH SarabunIT๙"/>
          <w:b/>
          <w:bCs/>
          <w:sz w:val="32"/>
          <w:szCs w:val="32"/>
          <w:cs/>
        </w:rPr>
        <w:t>๒</w:t>
      </w:r>
      <w:r w:rsidRPr="00716021">
        <w:rPr>
          <w:rFonts w:ascii="TH SarabunIT๙" w:hAnsi="TH SarabunIT๙" w:cs="TH SarabunIT๙" w:hint="cs"/>
          <w:b/>
          <w:bCs/>
          <w:sz w:val="32"/>
          <w:szCs w:val="32"/>
          <w:cs/>
        </w:rPr>
        <w:t>.</w:t>
      </w:r>
      <w:r w:rsidRPr="00716021">
        <w:rPr>
          <w:rFonts w:ascii="TH SarabunIT๙" w:hAnsi="TH SarabunIT๙" w:cs="TH SarabunIT๙"/>
          <w:b/>
          <w:bCs/>
          <w:sz w:val="32"/>
          <w:szCs w:val="32"/>
        </w:rPr>
        <w:t xml:space="preserve"> </w:t>
      </w:r>
      <w:r w:rsidRPr="00716021">
        <w:rPr>
          <w:rFonts w:ascii="TH SarabunIT๙" w:hAnsi="TH SarabunIT๙" w:cs="TH SarabunIT๙"/>
          <w:b/>
          <w:bCs/>
          <w:sz w:val="32"/>
          <w:szCs w:val="32"/>
          <w:cs/>
        </w:rPr>
        <w:t>ยุทธศาสตร์ชาติด้านการสร้างความสามารถในการแข่งขัน</w:t>
      </w:r>
    </w:p>
    <w:p w:rsidR="00716021" w:rsidRPr="00716021" w:rsidRDefault="00716021" w:rsidP="005A2351">
      <w:pPr>
        <w:ind w:left="1440" w:firstLine="720"/>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๑</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การเกษตรสร้างมูลค่า</w:t>
      </w:r>
    </w:p>
    <w:p w:rsidR="00716021" w:rsidRPr="00716021" w:rsidRDefault="00716021" w:rsidP="005A2351">
      <w:pPr>
        <w:ind w:left="1440" w:firstLine="720"/>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๒</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อุตสาหกรรมและบริการแห่งอนาคต</w:t>
      </w:r>
    </w:p>
    <w:p w:rsidR="00716021" w:rsidRPr="00716021" w:rsidRDefault="00716021" w:rsidP="005A2351">
      <w:pPr>
        <w:ind w:left="1440" w:firstLine="720"/>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๓</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สร้างความหลากหลายด้านการท่องเที่ยว</w:t>
      </w:r>
    </w:p>
    <w:p w:rsidR="00716021" w:rsidRPr="00716021" w:rsidRDefault="00716021" w:rsidP="005A2351">
      <w:pPr>
        <w:ind w:left="1440" w:firstLine="720"/>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๔</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โครงสร้างพื้นฐาน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เชื่อมไทย</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เชื่อมโลก</w:t>
      </w:r>
    </w:p>
    <w:p w:rsidR="00716021" w:rsidRPr="00716021" w:rsidRDefault="00716021" w:rsidP="005A2351">
      <w:pPr>
        <w:ind w:left="1440" w:firstLine="720"/>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๕</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พัฒนาเศรษฐกิจบนพื้นฐานผู้ประกอบการยุคใหม่</w:t>
      </w:r>
    </w:p>
    <w:p w:rsidR="00716021" w:rsidRPr="00716021" w:rsidRDefault="00716021" w:rsidP="005A2351">
      <w:pPr>
        <w:ind w:left="720" w:firstLine="720"/>
        <w:rPr>
          <w:rFonts w:ascii="TH SarabunIT๙" w:hAnsi="TH SarabunIT๙" w:cs="TH SarabunIT๙"/>
          <w:b/>
          <w:bCs/>
          <w:sz w:val="32"/>
          <w:szCs w:val="32"/>
        </w:rPr>
      </w:pPr>
      <w:r w:rsidRPr="00716021">
        <w:rPr>
          <w:rFonts w:ascii="TH SarabunIT๙" w:hAnsi="TH SarabunIT๙" w:cs="TH SarabunIT๙"/>
          <w:b/>
          <w:bCs/>
          <w:sz w:val="32"/>
          <w:szCs w:val="32"/>
          <w:cs/>
        </w:rPr>
        <w:t>๓</w:t>
      </w:r>
      <w:r w:rsidRPr="00716021">
        <w:rPr>
          <w:rFonts w:ascii="TH SarabunIT๙" w:hAnsi="TH SarabunIT๙" w:cs="TH SarabunIT๙" w:hint="cs"/>
          <w:b/>
          <w:bCs/>
          <w:sz w:val="32"/>
          <w:szCs w:val="32"/>
          <w:cs/>
        </w:rPr>
        <w:t>.</w:t>
      </w:r>
      <w:r w:rsidRPr="00716021">
        <w:rPr>
          <w:rFonts w:ascii="TH SarabunIT๙" w:hAnsi="TH SarabunIT๙" w:cs="TH SarabunIT๙"/>
          <w:b/>
          <w:bCs/>
          <w:sz w:val="32"/>
          <w:szCs w:val="32"/>
        </w:rPr>
        <w:t xml:space="preserve"> </w:t>
      </w:r>
      <w:r w:rsidRPr="00716021">
        <w:rPr>
          <w:rFonts w:ascii="TH SarabunIT๙" w:hAnsi="TH SarabunIT๙" w:cs="TH SarabunIT๙"/>
          <w:b/>
          <w:bCs/>
          <w:sz w:val="32"/>
          <w:szCs w:val="32"/>
          <w:cs/>
        </w:rPr>
        <w:t>ยุทธศาสตร์ชาติด้านการพัฒนาและเสริมสร้างศักยภาพทรัพยากรมนุษย์</w:t>
      </w:r>
    </w:p>
    <w:p w:rsidR="00716021" w:rsidRPr="00716021" w:rsidRDefault="00716021" w:rsidP="005A2351">
      <w:pPr>
        <w:ind w:left="2160"/>
        <w:jc w:val="thaiDistribute"/>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๑</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การปรับเปลี่ยนค่านิยมและวัฒนธรรม</w:t>
      </w:r>
    </w:p>
    <w:p w:rsidR="00716021" w:rsidRPr="00716021" w:rsidRDefault="00716021" w:rsidP="005A2351">
      <w:pPr>
        <w:ind w:left="1440" w:firstLine="720"/>
        <w:jc w:val="thaiDistribute"/>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๒</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การพัฒนาศักยภาพคนตลอดช่วงชีวิต</w:t>
      </w:r>
    </w:p>
    <w:p w:rsidR="00716021" w:rsidRPr="00716021" w:rsidRDefault="00716021" w:rsidP="005A2351">
      <w:pPr>
        <w:ind w:left="1440" w:firstLine="720"/>
        <w:jc w:val="thaiDistribute"/>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๓</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ปฏิรูปกระบวนการเรียนรู้ที่ตอบสนองต่อการเปลี่ยนแปลงในศตวรรษที่</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๒๑</w:t>
      </w:r>
    </w:p>
    <w:p w:rsidR="00716021" w:rsidRPr="00716021" w:rsidRDefault="00716021" w:rsidP="005A2351">
      <w:pPr>
        <w:ind w:left="1440" w:firstLine="720"/>
        <w:jc w:val="thaiDistribute"/>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๔</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การตระหนักถึงพหุปัญญาของมนุษย์ที่หลากหลาย</w:t>
      </w:r>
    </w:p>
    <w:p w:rsidR="00716021" w:rsidRPr="00716021" w:rsidRDefault="00716021" w:rsidP="005A2351">
      <w:pPr>
        <w:ind w:left="1440" w:firstLine="720"/>
        <w:jc w:val="thaiDistribute"/>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๕</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การเสริมสร้างให้คนไทยมีสุขภาวะที่ดี</w:t>
      </w:r>
    </w:p>
    <w:p w:rsidR="00716021" w:rsidRPr="00716021" w:rsidRDefault="00716021" w:rsidP="005A2351">
      <w:pPr>
        <w:ind w:left="1440" w:firstLine="720"/>
        <w:jc w:val="thaiDistribute"/>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๖</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การสร้างสภาพแวดล้อมที่เอื้อต่อการพัฒนาและเสริมสร้างศักยภาพทรัพยากรมนุษย์</w:t>
      </w:r>
    </w:p>
    <w:p w:rsidR="00716021" w:rsidRPr="00716021" w:rsidRDefault="00716021" w:rsidP="005A2351">
      <w:pPr>
        <w:ind w:left="1440" w:firstLine="720"/>
        <w:jc w:val="thaiDistribute"/>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๗</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การเสริมสร้างศักยภาพการกีฬาในการสร้างคุณค่าทางสังคมและพัฒนาประเทศ</w:t>
      </w:r>
    </w:p>
    <w:p w:rsidR="00716021" w:rsidRPr="00716021" w:rsidRDefault="00716021" w:rsidP="005A2351">
      <w:pPr>
        <w:ind w:left="720" w:firstLine="720"/>
        <w:rPr>
          <w:rFonts w:ascii="TH SarabunIT๙" w:hAnsi="TH SarabunIT๙" w:cs="TH SarabunIT๙"/>
          <w:b/>
          <w:bCs/>
          <w:sz w:val="32"/>
          <w:szCs w:val="32"/>
        </w:rPr>
      </w:pPr>
      <w:r w:rsidRPr="00716021">
        <w:rPr>
          <w:rFonts w:ascii="TH SarabunIT๙" w:hAnsi="TH SarabunIT๙" w:cs="TH SarabunIT๙"/>
          <w:b/>
          <w:bCs/>
          <w:sz w:val="32"/>
          <w:szCs w:val="32"/>
          <w:cs/>
        </w:rPr>
        <w:t>๔</w:t>
      </w:r>
      <w:r w:rsidRPr="00716021">
        <w:rPr>
          <w:rFonts w:ascii="TH SarabunIT๙" w:hAnsi="TH SarabunIT๙" w:cs="TH SarabunIT๙"/>
          <w:b/>
          <w:bCs/>
          <w:sz w:val="32"/>
          <w:szCs w:val="32"/>
        </w:rPr>
        <w:t xml:space="preserve">. </w:t>
      </w:r>
      <w:r w:rsidRPr="00716021">
        <w:rPr>
          <w:rFonts w:ascii="TH SarabunIT๙" w:hAnsi="TH SarabunIT๙" w:cs="TH SarabunIT๙"/>
          <w:b/>
          <w:bCs/>
          <w:sz w:val="32"/>
          <w:szCs w:val="32"/>
          <w:cs/>
        </w:rPr>
        <w:t>ยุทธศาสตร์ชาติด้านการสร้างโอกาสและความเสมอภาคทางสังคม</w:t>
      </w:r>
    </w:p>
    <w:p w:rsidR="00716021" w:rsidRPr="00716021" w:rsidRDefault="00716021" w:rsidP="005A2351">
      <w:pPr>
        <w:ind w:left="1440" w:firstLine="720"/>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๑</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การลดความเหลื่อมล้ำ</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สร้างความเป็นธรรมในทุกมิติ</w:t>
      </w:r>
    </w:p>
    <w:p w:rsidR="00716021" w:rsidRPr="00716021" w:rsidRDefault="00716021" w:rsidP="005A2351">
      <w:pPr>
        <w:ind w:left="1440" w:firstLine="720"/>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๒</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การกระจายศูนย์กลางความเจริญทางเศรษฐกิจ</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สังคม</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และเทคโนโลยี</w:t>
      </w:r>
    </w:p>
    <w:p w:rsidR="00716021" w:rsidRPr="00716021" w:rsidRDefault="00716021" w:rsidP="005A2351">
      <w:pPr>
        <w:ind w:left="1440" w:firstLine="720"/>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๓</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การเสริมสร้างพลังทางสังคม</w:t>
      </w:r>
    </w:p>
    <w:p w:rsidR="00716021" w:rsidRPr="00716021" w:rsidRDefault="00716021" w:rsidP="005A2351">
      <w:pPr>
        <w:autoSpaceDE w:val="0"/>
        <w:autoSpaceDN w:val="0"/>
        <w:adjustRightInd w:val="0"/>
        <w:ind w:left="2160"/>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๔</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การเพิ่มขีดความสามารถของชุมชนท้องถิ่นในการพัฒนา</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การพึ่งตนเองและการ</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sz w:val="32"/>
          <w:szCs w:val="32"/>
          <w:cs/>
        </w:rPr>
        <w:t>จัดการตนเอง</w:t>
      </w:r>
    </w:p>
    <w:p w:rsidR="00716021" w:rsidRPr="00716021" w:rsidRDefault="00716021" w:rsidP="005A2351">
      <w:pPr>
        <w:ind w:left="720" w:firstLine="720"/>
        <w:rPr>
          <w:rFonts w:ascii="TH SarabunIT๙" w:hAnsi="TH SarabunIT๙" w:cs="TH SarabunIT๙"/>
          <w:b/>
          <w:bCs/>
          <w:sz w:val="32"/>
          <w:szCs w:val="32"/>
        </w:rPr>
      </w:pPr>
      <w:r w:rsidRPr="00716021">
        <w:rPr>
          <w:rFonts w:ascii="TH SarabunIT๙" w:hAnsi="TH SarabunIT๙" w:cs="TH SarabunIT๙"/>
          <w:b/>
          <w:bCs/>
          <w:sz w:val="32"/>
          <w:szCs w:val="32"/>
          <w:cs/>
        </w:rPr>
        <w:t>๕</w:t>
      </w:r>
      <w:r w:rsidRPr="00716021">
        <w:rPr>
          <w:rFonts w:ascii="TH SarabunIT๙" w:hAnsi="TH SarabunIT๙" w:cs="TH SarabunIT๙" w:hint="cs"/>
          <w:b/>
          <w:bCs/>
          <w:sz w:val="32"/>
          <w:szCs w:val="32"/>
          <w:cs/>
        </w:rPr>
        <w:t>.</w:t>
      </w:r>
      <w:r w:rsidRPr="00716021">
        <w:rPr>
          <w:rFonts w:ascii="TH SarabunIT๙" w:hAnsi="TH SarabunIT๙" w:cs="TH SarabunIT๙"/>
          <w:b/>
          <w:bCs/>
          <w:sz w:val="32"/>
          <w:szCs w:val="32"/>
        </w:rPr>
        <w:t xml:space="preserve"> </w:t>
      </w:r>
      <w:r w:rsidRPr="00716021">
        <w:rPr>
          <w:rFonts w:ascii="TH SarabunIT๙" w:hAnsi="TH SarabunIT๙" w:cs="TH SarabunIT๙"/>
          <w:b/>
          <w:bCs/>
          <w:sz w:val="32"/>
          <w:szCs w:val="32"/>
          <w:cs/>
        </w:rPr>
        <w:t>ยุทธศาสตร์ชาติด้านการสร้างการเติบโตบนคุณภาพชีวิตที่เป็นมิตรกับสิ่งแวดล้อม</w:t>
      </w:r>
    </w:p>
    <w:p w:rsidR="00716021" w:rsidRPr="00716021" w:rsidRDefault="00716021" w:rsidP="005A2351">
      <w:pPr>
        <w:ind w:left="1440" w:firstLine="720"/>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๑</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สร้างการเติบโตอย่างยั่งยืนบนสังคมเศรษฐกิจสีเขียว</w:t>
      </w:r>
    </w:p>
    <w:p w:rsidR="00716021" w:rsidRPr="00716021" w:rsidRDefault="00716021" w:rsidP="005A2351">
      <w:pPr>
        <w:ind w:left="1440" w:firstLine="720"/>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๒</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สร้างการเติบโตอย่างยั่งยืนบนสังคมเศรษฐกิจภาคทะเล</w:t>
      </w:r>
    </w:p>
    <w:p w:rsidR="00716021" w:rsidRPr="00716021" w:rsidRDefault="00716021" w:rsidP="005A2351">
      <w:pPr>
        <w:ind w:left="1440" w:firstLine="720"/>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๓</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สร้างการเติบโตอย่างยั่งยืนบนสังคมที่เป็นมิตรต่อสภาพภูมิอากาศ</w:t>
      </w:r>
    </w:p>
    <w:p w:rsidR="00716021" w:rsidRPr="00716021" w:rsidRDefault="00716021" w:rsidP="005A2351">
      <w:pPr>
        <w:autoSpaceDE w:val="0"/>
        <w:autoSpaceDN w:val="0"/>
        <w:adjustRightInd w:val="0"/>
        <w:ind w:left="2160"/>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๔</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พัฒนาพื้นที่เมือง</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ชนบท</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เกษตรกรรมและอุตสาหกรรมเชิงนิเวศ</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มุ่งเน้นความเป็น</w:t>
      </w:r>
      <w:r w:rsidRPr="00716021">
        <w:rPr>
          <w:rFonts w:ascii="TH SarabunIT๙" w:hAnsi="TH SarabunIT๙" w:cs="TH SarabunIT๙" w:hint="cs"/>
          <w:sz w:val="32"/>
          <w:szCs w:val="32"/>
          <w:cs/>
        </w:rPr>
        <w:t xml:space="preserve"> </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sz w:val="32"/>
          <w:szCs w:val="32"/>
          <w:cs/>
        </w:rPr>
        <w:t>เมืองที่เติบโตอย่างต่อเนื่อง</w:t>
      </w:r>
    </w:p>
    <w:p w:rsidR="00716021" w:rsidRPr="00716021" w:rsidRDefault="00716021" w:rsidP="005A2351">
      <w:pPr>
        <w:ind w:left="1440" w:firstLine="720"/>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๕</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พัฒนาความมั่นคงน้ำ</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พลังงาน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และเกษตรที่เป็นมิตรต่อสิ่งแวดล้อม</w:t>
      </w:r>
    </w:p>
    <w:p w:rsidR="00716021" w:rsidRPr="00716021" w:rsidRDefault="00716021" w:rsidP="005A2351">
      <w:pPr>
        <w:ind w:left="1440" w:firstLine="720"/>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๖</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ยกระดับกระบวนทัศน์เพื่อกำหนดอนาคตประเทศ</w:t>
      </w:r>
    </w:p>
    <w:p w:rsidR="00716021" w:rsidRPr="00716021" w:rsidRDefault="00716021" w:rsidP="00716021">
      <w:pPr>
        <w:rPr>
          <w:rFonts w:ascii="TH SarabunIT๙" w:hAnsi="TH SarabunIT๙" w:cs="TH SarabunIT๙"/>
          <w:sz w:val="32"/>
          <w:szCs w:val="32"/>
        </w:rPr>
      </w:pPr>
    </w:p>
    <w:p w:rsidR="00716021" w:rsidRPr="00716021" w:rsidRDefault="00716021" w:rsidP="005A2351">
      <w:pPr>
        <w:jc w:val="center"/>
        <w:rPr>
          <w:rFonts w:ascii="TH SarabunIT๙" w:hAnsi="TH SarabunIT๙" w:cs="TH SarabunIT๙"/>
          <w:sz w:val="32"/>
          <w:szCs w:val="32"/>
        </w:rPr>
      </w:pPr>
      <w:r w:rsidRPr="00716021">
        <w:rPr>
          <w:rFonts w:ascii="TH SarabunIT๙" w:hAnsi="TH SarabunIT๙" w:cs="TH SarabunIT๙"/>
          <w:sz w:val="32"/>
          <w:szCs w:val="32"/>
        </w:rPr>
        <w:lastRenderedPageBreak/>
        <w:t>-1</w:t>
      </w:r>
      <w:r w:rsidRPr="00716021">
        <w:rPr>
          <w:rFonts w:ascii="TH SarabunIT๙" w:hAnsi="TH SarabunIT๙" w:cs="TH SarabunIT๙" w:hint="cs"/>
          <w:sz w:val="32"/>
          <w:szCs w:val="32"/>
          <w:cs/>
        </w:rPr>
        <w:t>2</w:t>
      </w:r>
      <w:r w:rsidRPr="00716021">
        <w:rPr>
          <w:rFonts w:ascii="TH SarabunIT๙" w:hAnsi="TH SarabunIT๙" w:cs="TH SarabunIT๙"/>
          <w:sz w:val="32"/>
          <w:szCs w:val="32"/>
        </w:rPr>
        <w:t>-</w:t>
      </w:r>
    </w:p>
    <w:p w:rsidR="00716021" w:rsidRPr="00716021" w:rsidRDefault="00716021" w:rsidP="005A2351">
      <w:pPr>
        <w:jc w:val="center"/>
        <w:rPr>
          <w:rFonts w:ascii="TH SarabunIT๙" w:hAnsi="TH SarabunIT๙" w:cs="TH SarabunIT๙"/>
          <w:sz w:val="32"/>
          <w:szCs w:val="32"/>
        </w:rPr>
      </w:pPr>
    </w:p>
    <w:p w:rsidR="00716021" w:rsidRPr="00716021" w:rsidRDefault="00716021" w:rsidP="005A2351">
      <w:pPr>
        <w:ind w:left="720" w:firstLine="720"/>
        <w:rPr>
          <w:rFonts w:ascii="TH SarabunIT๙" w:hAnsi="TH SarabunIT๙" w:cs="TH SarabunIT๙"/>
          <w:b/>
          <w:bCs/>
          <w:sz w:val="32"/>
          <w:szCs w:val="32"/>
        </w:rPr>
      </w:pPr>
      <w:r w:rsidRPr="00716021">
        <w:rPr>
          <w:rFonts w:ascii="TH SarabunIT๙" w:hAnsi="TH SarabunIT๙" w:cs="TH SarabunIT๙"/>
          <w:b/>
          <w:bCs/>
          <w:sz w:val="32"/>
          <w:szCs w:val="32"/>
          <w:cs/>
        </w:rPr>
        <w:t>๖</w:t>
      </w:r>
      <w:r w:rsidRPr="00716021">
        <w:rPr>
          <w:rFonts w:ascii="TH SarabunIT๙" w:hAnsi="TH SarabunIT๙" w:cs="TH SarabunIT๙" w:hint="cs"/>
          <w:b/>
          <w:bCs/>
          <w:sz w:val="32"/>
          <w:szCs w:val="32"/>
          <w:cs/>
        </w:rPr>
        <w:t>.</w:t>
      </w:r>
      <w:r w:rsidRPr="00716021">
        <w:rPr>
          <w:rFonts w:ascii="TH SarabunIT๙" w:hAnsi="TH SarabunIT๙" w:cs="TH SarabunIT๙"/>
          <w:b/>
          <w:bCs/>
          <w:sz w:val="32"/>
          <w:szCs w:val="32"/>
        </w:rPr>
        <w:t xml:space="preserve"> </w:t>
      </w:r>
      <w:r w:rsidRPr="00716021">
        <w:rPr>
          <w:rFonts w:ascii="TH SarabunIT๙" w:hAnsi="TH SarabunIT๙" w:cs="TH SarabunIT๙"/>
          <w:b/>
          <w:bCs/>
          <w:sz w:val="32"/>
          <w:szCs w:val="32"/>
          <w:cs/>
        </w:rPr>
        <w:t>ยุทธศาสตร์ชาติด้านการปรับสมดุลและพัฒนาระบบการบริหารจัดการภาครัฐ</w:t>
      </w:r>
    </w:p>
    <w:p w:rsidR="00716021" w:rsidRPr="00716021" w:rsidRDefault="00716021" w:rsidP="005A2351">
      <w:pPr>
        <w:autoSpaceDE w:val="0"/>
        <w:autoSpaceDN w:val="0"/>
        <w:adjustRightInd w:val="0"/>
        <w:ind w:left="1440" w:firstLine="720"/>
        <w:jc w:val="thaiDistribute"/>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๑</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ภาครัฐที่ยึดประชาชนเป็นศูนย์กลาง</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ตอบสนองความต้องการ</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และให้บริการอย่าง</w:t>
      </w:r>
    </w:p>
    <w:p w:rsidR="00716021" w:rsidRPr="00716021" w:rsidRDefault="00716021" w:rsidP="005A2351">
      <w:pPr>
        <w:autoSpaceDE w:val="0"/>
        <w:autoSpaceDN w:val="0"/>
        <w:adjustRightInd w:val="0"/>
        <w:jc w:val="thaiDistribute"/>
        <w:rPr>
          <w:rFonts w:ascii="TH SarabunIT๙" w:hAnsi="TH SarabunIT๙" w:cs="TH SarabunIT๙"/>
          <w:sz w:val="32"/>
          <w:szCs w:val="32"/>
          <w:cs/>
        </w:rPr>
      </w:pPr>
      <w:r w:rsidRPr="00716021">
        <w:rPr>
          <w:rFonts w:ascii="TH SarabunIT๙" w:hAnsi="TH SarabunIT๙" w:cs="TH SarabunIT๙"/>
          <w:sz w:val="32"/>
          <w:szCs w:val="32"/>
          <w:cs/>
        </w:rPr>
        <w:t>สะดวกรวดเร็ว</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โปร่งใส</w:t>
      </w:r>
    </w:p>
    <w:p w:rsidR="00716021" w:rsidRPr="00716021" w:rsidRDefault="00716021" w:rsidP="005A2351">
      <w:pPr>
        <w:autoSpaceDE w:val="0"/>
        <w:autoSpaceDN w:val="0"/>
        <w:adjustRightInd w:val="0"/>
        <w:ind w:left="1440" w:firstLine="720"/>
        <w:jc w:val="thaiDistribute"/>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๒</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ภาครัฐบริหารงานแบบบูรณาการโดยมียุทธศาสตร์ชาติเป็นเป้าหมายและเชื่อมโยง</w:t>
      </w:r>
    </w:p>
    <w:p w:rsidR="00716021" w:rsidRPr="00716021" w:rsidRDefault="00716021" w:rsidP="005A2351">
      <w:pPr>
        <w:autoSpaceDE w:val="0"/>
        <w:autoSpaceDN w:val="0"/>
        <w:adjustRightInd w:val="0"/>
        <w:jc w:val="thaiDistribute"/>
        <w:rPr>
          <w:rFonts w:ascii="TH SarabunIT๙" w:hAnsi="TH SarabunIT๙" w:cs="TH SarabunIT๙"/>
          <w:sz w:val="32"/>
          <w:szCs w:val="32"/>
        </w:rPr>
      </w:pPr>
      <w:r w:rsidRPr="00716021">
        <w:rPr>
          <w:rFonts w:ascii="TH SarabunIT๙" w:hAnsi="TH SarabunIT๙" w:cs="TH SarabunIT๙"/>
          <w:sz w:val="32"/>
          <w:szCs w:val="32"/>
          <w:cs/>
        </w:rPr>
        <w:t>การพัฒนาในทุกระดับ</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ทุกประเด็น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ทุกภารกิจ</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และทุกพื้นที่</w:t>
      </w:r>
    </w:p>
    <w:p w:rsidR="00716021" w:rsidRPr="00716021" w:rsidRDefault="00716021" w:rsidP="005A2351">
      <w:pPr>
        <w:autoSpaceDE w:val="0"/>
        <w:autoSpaceDN w:val="0"/>
        <w:adjustRightInd w:val="0"/>
        <w:ind w:left="1440" w:firstLine="720"/>
        <w:jc w:val="thaiDistribute"/>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๓</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ภาครัฐมีขนาดเล็กลง</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เหมาะสมกับภารกิจ</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ส่งเสริมให้ประชาชนและทุกภาคส่วนมี</w:t>
      </w:r>
    </w:p>
    <w:p w:rsidR="00716021" w:rsidRPr="00716021" w:rsidRDefault="00716021" w:rsidP="005A2351">
      <w:pPr>
        <w:autoSpaceDE w:val="0"/>
        <w:autoSpaceDN w:val="0"/>
        <w:adjustRightInd w:val="0"/>
        <w:jc w:val="thaiDistribute"/>
        <w:rPr>
          <w:rFonts w:ascii="TH SarabunIT๙" w:hAnsi="TH SarabunIT๙" w:cs="TH SarabunIT๙"/>
          <w:sz w:val="32"/>
          <w:szCs w:val="32"/>
        </w:rPr>
      </w:pPr>
      <w:r w:rsidRPr="00716021">
        <w:rPr>
          <w:rFonts w:ascii="TH SarabunIT๙" w:hAnsi="TH SarabunIT๙" w:cs="TH SarabunIT๙"/>
          <w:sz w:val="32"/>
          <w:szCs w:val="32"/>
          <w:cs/>
        </w:rPr>
        <w:t>ส่วนร่วมในการพัฒนาประเทศ</w:t>
      </w:r>
    </w:p>
    <w:p w:rsidR="00716021" w:rsidRPr="00716021" w:rsidRDefault="00716021" w:rsidP="005A2351">
      <w:pPr>
        <w:ind w:left="1440" w:firstLine="720"/>
        <w:jc w:val="thaiDistribute"/>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๔</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ภาครัฐมีความทันสมัย</w:t>
      </w:r>
    </w:p>
    <w:p w:rsidR="00716021" w:rsidRPr="00716021" w:rsidRDefault="00716021" w:rsidP="005A2351">
      <w:pPr>
        <w:autoSpaceDE w:val="0"/>
        <w:autoSpaceDN w:val="0"/>
        <w:adjustRightInd w:val="0"/>
        <w:ind w:left="1440" w:firstLine="720"/>
        <w:jc w:val="thaiDistribute"/>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๕</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บุคลากรภาครัฐเป็นคนดีและเก่ง</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ยึดหลักคุณธรรม</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จริยธรรม</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มีจิตสำ</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นึกมี</w:t>
      </w:r>
    </w:p>
    <w:p w:rsidR="00716021" w:rsidRPr="00716021" w:rsidRDefault="00716021" w:rsidP="005A2351">
      <w:pPr>
        <w:autoSpaceDE w:val="0"/>
        <w:autoSpaceDN w:val="0"/>
        <w:adjustRightInd w:val="0"/>
        <w:jc w:val="thaiDistribute"/>
        <w:rPr>
          <w:rFonts w:ascii="TH SarabunIT๙" w:hAnsi="TH SarabunIT๙" w:cs="TH SarabunIT๙"/>
          <w:sz w:val="32"/>
          <w:szCs w:val="32"/>
        </w:rPr>
      </w:pPr>
      <w:r w:rsidRPr="00716021">
        <w:rPr>
          <w:rFonts w:ascii="TH SarabunIT๙" w:hAnsi="TH SarabunIT๙" w:cs="TH SarabunIT๙"/>
          <w:sz w:val="32"/>
          <w:szCs w:val="32"/>
          <w:cs/>
        </w:rPr>
        <w:t>ความสามารถสูง</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มุ่งมั่น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และเป็นมืออาชีพ</w:t>
      </w:r>
    </w:p>
    <w:p w:rsidR="00716021" w:rsidRPr="00716021" w:rsidRDefault="00716021" w:rsidP="005A2351">
      <w:pPr>
        <w:ind w:left="1440" w:firstLine="720"/>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๖</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ภาครัฐมีความโปร่งใส</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ปลอดการทุจริตและประพฤติมิชอบ</w:t>
      </w:r>
    </w:p>
    <w:p w:rsidR="00716021" w:rsidRPr="00716021" w:rsidRDefault="00716021" w:rsidP="005A2351">
      <w:pPr>
        <w:ind w:left="1440" w:firstLine="720"/>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๗</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กฎหมายมีความสอดคล้องเหมาะสมกับบริบทต่าง</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ๆ</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และมีเท่าที่จำเป็น</w:t>
      </w:r>
    </w:p>
    <w:p w:rsidR="00716021" w:rsidRPr="00716021" w:rsidRDefault="00716021" w:rsidP="005A2351">
      <w:pPr>
        <w:ind w:left="1440" w:firstLine="720"/>
        <w:jc w:val="thaiDistribute"/>
        <w:rPr>
          <w:rFonts w:ascii="TH SarabunIT๙" w:hAnsi="TH SarabunIT๙" w:cs="TH SarabunIT๙"/>
          <w:sz w:val="32"/>
          <w:szCs w:val="32"/>
        </w:rPr>
      </w:pPr>
      <w:r w:rsidRPr="00716021">
        <w:rPr>
          <w:rFonts w:ascii="TH SarabunIT๙" w:hAnsi="TH SarabunIT๙" w:cs="TH SarabunIT๙" w:hint="cs"/>
          <w:sz w:val="32"/>
          <w:szCs w:val="32"/>
          <w:cs/>
        </w:rPr>
        <w:t>(๘)</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กระบวนการยุติธรรมเคารพสิทธิมนุษยชนและปฏิบัติต่อประชาชนโดยเสมอภาค</w:t>
      </w:r>
    </w:p>
    <w:p w:rsidR="00716021" w:rsidRPr="00C312C8" w:rsidRDefault="00716021" w:rsidP="005A2351">
      <w:pPr>
        <w:ind w:left="1440" w:firstLine="720"/>
        <w:jc w:val="thaiDistribute"/>
        <w:rPr>
          <w:rFonts w:ascii="TH SarabunIT๙" w:hAnsi="TH SarabunIT๙" w:cs="TH SarabunIT๙"/>
          <w:sz w:val="16"/>
          <w:szCs w:val="16"/>
        </w:rPr>
      </w:pPr>
    </w:p>
    <w:p w:rsidR="00716021" w:rsidRPr="00DB488C" w:rsidRDefault="00716021" w:rsidP="005A2351">
      <w:pPr>
        <w:autoSpaceDE w:val="0"/>
        <w:autoSpaceDN w:val="0"/>
        <w:adjustRightInd w:val="0"/>
        <w:rPr>
          <w:rFonts w:ascii="TH SarabunIT๙" w:hAnsi="TH SarabunIT๙" w:cs="TH SarabunIT๙"/>
          <w:b/>
          <w:bCs/>
          <w:sz w:val="36"/>
          <w:szCs w:val="36"/>
        </w:rPr>
      </w:pPr>
      <w:r w:rsidRPr="009E76E3">
        <w:rPr>
          <w:rFonts w:ascii="TH SarabunIT๙" w:hAnsi="TH SarabunIT๙" w:cs="TH SarabunIT๙"/>
        </w:rPr>
        <w:tab/>
      </w:r>
      <w:r w:rsidRPr="00DB488C">
        <w:rPr>
          <w:rFonts w:ascii="TH SarabunIT๙" w:hAnsi="TH SarabunIT๙" w:cs="TH SarabunIT๙"/>
          <w:b/>
          <w:bCs/>
          <w:sz w:val="36"/>
          <w:szCs w:val="36"/>
          <w:cs/>
        </w:rPr>
        <w:t>๑.๒  แผนพัฒนาเศรษฐกิจและสังคมแห่งชาติ ฉบับที่ ๑๒</w:t>
      </w:r>
      <w:r w:rsidRPr="00DB488C">
        <w:rPr>
          <w:rFonts w:ascii="TH SarabunIT๙" w:hAnsi="TH SarabunIT๙" w:cs="TH SarabunIT๙"/>
          <w:b/>
          <w:bCs/>
          <w:sz w:val="36"/>
          <w:szCs w:val="36"/>
        </w:rPr>
        <w:t xml:space="preserve"> (</w:t>
      </w:r>
      <w:r w:rsidRPr="00DB488C">
        <w:rPr>
          <w:rFonts w:ascii="TH SarabunIT๙" w:hAnsi="TH SarabunIT๙" w:cs="TH SarabunIT๙"/>
          <w:b/>
          <w:bCs/>
          <w:sz w:val="36"/>
          <w:szCs w:val="36"/>
          <w:cs/>
        </w:rPr>
        <w:t>พ</w:t>
      </w:r>
      <w:r w:rsidRPr="00DB488C">
        <w:rPr>
          <w:rFonts w:ascii="TH SarabunIT๙" w:hAnsi="TH SarabunIT๙" w:cs="TH SarabunIT๙"/>
          <w:b/>
          <w:bCs/>
          <w:sz w:val="36"/>
          <w:szCs w:val="36"/>
        </w:rPr>
        <w:t>.</w:t>
      </w:r>
      <w:r w:rsidRPr="00DB488C">
        <w:rPr>
          <w:rFonts w:ascii="TH SarabunIT๙" w:hAnsi="TH SarabunIT๙" w:cs="TH SarabunIT๙"/>
          <w:b/>
          <w:bCs/>
          <w:sz w:val="36"/>
          <w:szCs w:val="36"/>
          <w:cs/>
        </w:rPr>
        <w:t>ศ</w:t>
      </w:r>
      <w:r w:rsidRPr="00DB488C">
        <w:rPr>
          <w:rFonts w:ascii="TH SarabunIT๙" w:hAnsi="TH SarabunIT๙" w:cs="TH SarabunIT๙"/>
          <w:b/>
          <w:bCs/>
          <w:sz w:val="36"/>
          <w:szCs w:val="36"/>
        </w:rPr>
        <w:t xml:space="preserve">. </w:t>
      </w:r>
      <w:r w:rsidRPr="00DB488C">
        <w:rPr>
          <w:rFonts w:ascii="TH SarabunIT๙" w:hAnsi="TH SarabunIT๙" w:cs="TH SarabunIT๙"/>
          <w:b/>
          <w:bCs/>
          <w:sz w:val="36"/>
          <w:szCs w:val="36"/>
          <w:cs/>
        </w:rPr>
        <w:t>๒๕๖๐</w:t>
      </w:r>
      <w:r>
        <w:rPr>
          <w:rFonts w:ascii="TH SarabunIT๙" w:hAnsi="TH SarabunIT๙" w:cs="TH SarabunIT๙" w:hint="cs"/>
          <w:b/>
          <w:bCs/>
          <w:sz w:val="36"/>
          <w:szCs w:val="36"/>
          <w:cs/>
        </w:rPr>
        <w:t xml:space="preserve"> </w:t>
      </w:r>
      <w:r w:rsidRPr="00DB488C">
        <w:rPr>
          <w:rFonts w:ascii="TH SarabunIT๙" w:hAnsi="TH SarabunIT๙" w:cs="TH SarabunIT๙"/>
          <w:b/>
          <w:bCs/>
          <w:sz w:val="36"/>
          <w:szCs w:val="36"/>
        </w:rPr>
        <w:t>–</w:t>
      </w:r>
      <w:r>
        <w:rPr>
          <w:rFonts w:ascii="TH SarabunIT๙" w:hAnsi="TH SarabunIT๙" w:cs="TH SarabunIT๙" w:hint="cs"/>
          <w:b/>
          <w:bCs/>
          <w:sz w:val="36"/>
          <w:szCs w:val="36"/>
          <w:cs/>
        </w:rPr>
        <w:t xml:space="preserve"> </w:t>
      </w:r>
      <w:r w:rsidRPr="00DB488C">
        <w:rPr>
          <w:rFonts w:ascii="TH SarabunIT๙" w:hAnsi="TH SarabunIT๙" w:cs="TH SarabunIT๙"/>
          <w:b/>
          <w:bCs/>
          <w:sz w:val="36"/>
          <w:szCs w:val="36"/>
          <w:cs/>
        </w:rPr>
        <w:t>๒๕๖๔</w:t>
      </w:r>
      <w:r w:rsidRPr="00DB488C">
        <w:rPr>
          <w:rFonts w:ascii="TH SarabunIT๙" w:hAnsi="TH SarabunIT๙" w:cs="TH SarabunIT๙"/>
          <w:b/>
          <w:bCs/>
          <w:sz w:val="36"/>
          <w:szCs w:val="36"/>
        </w:rPr>
        <w:t>)</w:t>
      </w:r>
    </w:p>
    <w:p w:rsidR="00716021" w:rsidRPr="000C2779" w:rsidRDefault="00716021" w:rsidP="005A2351">
      <w:pPr>
        <w:pStyle w:val="Default"/>
        <w:jc w:val="thaiDistribute"/>
        <w:rPr>
          <w:rFonts w:ascii="TH SarabunIT๙" w:hAnsi="TH SarabunIT๙" w:cs="TH SarabunIT๙"/>
          <w:b/>
          <w:bCs/>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r>
      <w:r w:rsidRPr="000C2779">
        <w:rPr>
          <w:rFonts w:ascii="TH SarabunIT๙" w:hAnsi="TH SarabunIT๙" w:cs="TH SarabunIT๙"/>
          <w:sz w:val="32"/>
          <w:szCs w:val="32"/>
          <w:cs/>
        </w:rPr>
        <w:t>แผนพัฒนาเศรษฐกิจและสังคมแห่งชาติ</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ฉบับที่</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๑๒</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พ</w:t>
      </w:r>
      <w:r w:rsidRPr="000C2779">
        <w:rPr>
          <w:rFonts w:ascii="TH SarabunIT๙" w:hAnsi="TH SarabunIT๙" w:cs="TH SarabunIT๙"/>
          <w:sz w:val="32"/>
          <w:szCs w:val="32"/>
        </w:rPr>
        <w:t>.</w:t>
      </w:r>
      <w:r w:rsidRPr="000C2779">
        <w:rPr>
          <w:rFonts w:ascii="TH SarabunIT๙" w:hAnsi="TH SarabunIT๙" w:cs="TH SarabunIT๙"/>
          <w:sz w:val="32"/>
          <w:szCs w:val="32"/>
          <w:cs/>
        </w:rPr>
        <w:t>ศ</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๒๕๖๐</w:t>
      </w:r>
      <w:r>
        <w:rPr>
          <w:rFonts w:ascii="TH SarabunIT๙" w:hAnsi="TH SarabunIT๙" w:cs="TH SarabunIT๙" w:hint="cs"/>
          <w:sz w:val="32"/>
          <w:szCs w:val="32"/>
          <w:cs/>
        </w:rPr>
        <w:t xml:space="preserve"> </w:t>
      </w:r>
      <w:r w:rsidRPr="000C2779">
        <w:rPr>
          <w:rFonts w:ascii="TH SarabunIT๙" w:hAnsi="TH SarabunIT๙" w:cs="TH SarabunIT๙"/>
          <w:sz w:val="32"/>
          <w:szCs w:val="32"/>
        </w:rPr>
        <w:t>–</w:t>
      </w:r>
      <w:r>
        <w:rPr>
          <w:rFonts w:ascii="TH SarabunIT๙" w:hAnsi="TH SarabunIT๙" w:cs="TH SarabunIT๙" w:hint="cs"/>
          <w:sz w:val="32"/>
          <w:szCs w:val="32"/>
          <w:cs/>
        </w:rPr>
        <w:t xml:space="preserve"> </w:t>
      </w:r>
      <w:r w:rsidRPr="000C2779">
        <w:rPr>
          <w:rFonts w:ascii="TH SarabunIT๙" w:hAnsi="TH SarabunIT๙" w:cs="TH SarabunIT๙"/>
          <w:sz w:val="32"/>
          <w:szCs w:val="32"/>
          <w:cs/>
        </w:rPr>
        <w:t>๒๕๖๔</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ได้จัดทาขึ้นในช่วงเวลาของการปฏิรูปประเทศและสถานการณ์โลกที่เปลี่ยนแปลงอย่างรวดเร็วและเชื่อมโยงกันใกล้ชิดกันมากขึ้น</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โดยได้น้อมนาหลัก</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ปรัชญาของเศรษฐกิจพอเพียง</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มาเป็นปรัชญานาทางในการพัฒนาประเทศต่อเนื่องจากแผนพัฒนาฯ</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ฉบับที่</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๙</w:t>
      </w:r>
      <w:r w:rsidRPr="000C2779">
        <w:rPr>
          <w:rFonts w:ascii="TH SarabunIT๙" w:hAnsi="TH SarabunIT๙" w:cs="TH SarabunIT๙"/>
          <w:sz w:val="32"/>
          <w:szCs w:val="32"/>
        </w:rPr>
        <w:t>–</w:t>
      </w:r>
      <w:r w:rsidRPr="000C2779">
        <w:rPr>
          <w:rFonts w:ascii="TH SarabunIT๙" w:hAnsi="TH SarabunIT๙" w:cs="TH SarabunIT๙"/>
          <w:sz w:val="32"/>
          <w:szCs w:val="32"/>
          <w:cs/>
        </w:rPr>
        <w:t>๑๑</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เพื่อเสริมสร้างภูมิคุ้มกันและช่วยให้สังคมไทยสามารถยืนหยัดอยู่ได้อย่างมั่นคง</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เกิดภูมิคุ้มกัน</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และมีการบริหารจัดการความเสี่ยงอย่างเหมาะสม</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ส่งผลให้การพัฒนาประเทศสู่ความสมดุลและยั่งยืน</w:t>
      </w:r>
    </w:p>
    <w:p w:rsidR="00716021" w:rsidRPr="000C2779" w:rsidRDefault="00716021" w:rsidP="005A2351">
      <w:pPr>
        <w:pStyle w:val="Default"/>
        <w:jc w:val="thaiDistribute"/>
        <w:rPr>
          <w:rFonts w:ascii="TH SarabunIT๙" w:hAnsi="TH SarabunIT๙" w:cs="TH SarabunIT๙"/>
          <w:b/>
          <w:bCs/>
          <w:sz w:val="32"/>
          <w:szCs w:val="32"/>
        </w:rPr>
      </w:pPr>
      <w:r w:rsidRPr="000C2779">
        <w:rPr>
          <w:rFonts w:ascii="TH SarabunIT๙" w:hAnsi="TH SarabunIT๙" w:cs="TH SarabunIT๙"/>
          <w:b/>
          <w:bCs/>
          <w:sz w:val="32"/>
          <w:szCs w:val="32"/>
        </w:rPr>
        <w:tab/>
      </w:r>
      <w:r w:rsidRPr="000C2779">
        <w:rPr>
          <w:rFonts w:ascii="TH SarabunIT๙" w:hAnsi="TH SarabunIT๙" w:cs="TH SarabunIT๙"/>
          <w:b/>
          <w:bCs/>
          <w:sz w:val="32"/>
          <w:szCs w:val="32"/>
        </w:rPr>
        <w:tab/>
      </w:r>
      <w:r w:rsidRPr="000C2779">
        <w:rPr>
          <w:rFonts w:ascii="TH SarabunIT๙" w:hAnsi="TH SarabunIT๙" w:cs="TH SarabunIT๙"/>
          <w:sz w:val="32"/>
          <w:szCs w:val="32"/>
          <w:cs/>
        </w:rPr>
        <w:t>ในการจัดทาแผนพัฒนาฯ</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ฉบับที่</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๑๒</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ครั้งนี้</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สานักงานคณะกรรมการพัฒนาการเศรษฐกิจและสังคมแห่งชาติ</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สศช</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ได้จัดทาบนพื้นฐานของกรอบยุทธศาสตร์ชาติ</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๒๐</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ปี</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พ</w:t>
      </w:r>
      <w:r w:rsidRPr="000C2779">
        <w:rPr>
          <w:rFonts w:ascii="TH SarabunIT๙" w:hAnsi="TH SarabunIT๙" w:cs="TH SarabunIT๙"/>
          <w:sz w:val="32"/>
          <w:szCs w:val="32"/>
        </w:rPr>
        <w:t>.</w:t>
      </w:r>
      <w:r w:rsidRPr="000C2779">
        <w:rPr>
          <w:rFonts w:ascii="TH SarabunIT๙" w:hAnsi="TH SarabunIT๙" w:cs="TH SarabunIT๙"/>
          <w:sz w:val="32"/>
          <w:szCs w:val="32"/>
          <w:cs/>
        </w:rPr>
        <w:t>ศ</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๒๕๖๐</w:t>
      </w:r>
      <w:r w:rsidRPr="000C2779">
        <w:rPr>
          <w:rFonts w:ascii="TH SarabunIT๙" w:hAnsi="TH SarabunIT๙" w:cs="TH SarabunIT๙"/>
          <w:sz w:val="32"/>
          <w:szCs w:val="32"/>
        </w:rPr>
        <w:t xml:space="preserve"> – </w:t>
      </w:r>
      <w:r w:rsidRPr="000C2779">
        <w:rPr>
          <w:rFonts w:ascii="TH SarabunIT๙" w:hAnsi="TH SarabunIT๙" w:cs="TH SarabunIT๙"/>
          <w:sz w:val="32"/>
          <w:szCs w:val="32"/>
          <w:cs/>
        </w:rPr>
        <w:t>๒๕๗๙</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ซึ่งเป็นแผนหลักของการพัฒนาประเทศ</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และเป้าหมายการพัฒนาที่ยั่งยืน</w:t>
      </w:r>
      <w:r w:rsidRPr="000C2779">
        <w:rPr>
          <w:rFonts w:ascii="TH SarabunIT๙" w:hAnsi="TH SarabunIT๙" w:cs="TH SarabunIT๙"/>
          <w:sz w:val="32"/>
          <w:szCs w:val="32"/>
        </w:rPr>
        <w:t xml:space="preserve"> (Sustainable Development Goals: SDGs) </w:t>
      </w:r>
      <w:r w:rsidRPr="000C2779">
        <w:rPr>
          <w:rFonts w:ascii="TH SarabunIT๙" w:hAnsi="TH SarabunIT๙" w:cs="TH SarabunIT๙"/>
          <w:sz w:val="32"/>
          <w:szCs w:val="32"/>
          <w:cs/>
        </w:rPr>
        <w:t>รวมทั้งการปรับโครงสร้างประเทศไทยไปสู่ประเทศไทย</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๔</w:t>
      </w:r>
      <w:r w:rsidRPr="000C2779">
        <w:rPr>
          <w:rFonts w:ascii="TH SarabunIT๙" w:hAnsi="TH SarabunIT๙" w:cs="TH SarabunIT๙"/>
          <w:sz w:val="32"/>
          <w:szCs w:val="32"/>
        </w:rPr>
        <w:t>.</w:t>
      </w:r>
      <w:r w:rsidRPr="000C2779">
        <w:rPr>
          <w:rFonts w:ascii="TH SarabunIT๙" w:hAnsi="TH SarabunIT๙" w:cs="TH SarabunIT๙"/>
          <w:sz w:val="32"/>
          <w:szCs w:val="32"/>
          <w:cs/>
        </w:rPr>
        <w:t>๐</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ตลอดจนประเด็นการปฏิรูปประเทศ</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นอกจากนั้น</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ได้ให้ความส</w:t>
      </w:r>
      <w:r>
        <w:rPr>
          <w:rFonts w:ascii="TH SarabunIT๙" w:hAnsi="TH SarabunIT๙" w:cs="TH SarabunIT๙" w:hint="cs"/>
          <w:sz w:val="32"/>
          <w:szCs w:val="32"/>
          <w:cs/>
        </w:rPr>
        <w:t>ำ</w:t>
      </w:r>
      <w:r w:rsidRPr="000C2779">
        <w:rPr>
          <w:rFonts w:ascii="TH SarabunIT๙" w:hAnsi="TH SarabunIT๙" w:cs="TH SarabunIT๙"/>
          <w:sz w:val="32"/>
          <w:szCs w:val="32"/>
          <w:cs/>
        </w:rPr>
        <w:t>คัญกับการมีส่วนร่วมของภาคีการพัฒนาทุกภาคส่วน</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ทั้งในระดับกลุ่มอาชีพ</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ระดับภาค</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และระดับประเทศในทุกขั้นตอนของแผนฯ</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อย่างกว้างขวางและต่อเนื่อง</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เพื่อร่วมกันก</w:t>
      </w:r>
      <w:r>
        <w:rPr>
          <w:rFonts w:ascii="TH SarabunIT๙" w:hAnsi="TH SarabunIT๙" w:cs="TH SarabunIT๙" w:hint="cs"/>
          <w:sz w:val="32"/>
          <w:szCs w:val="32"/>
          <w:cs/>
        </w:rPr>
        <w:t>ำ</w:t>
      </w:r>
      <w:r w:rsidRPr="000C2779">
        <w:rPr>
          <w:rFonts w:ascii="TH SarabunIT๙" w:hAnsi="TH SarabunIT๙" w:cs="TH SarabunIT๙"/>
          <w:sz w:val="32"/>
          <w:szCs w:val="32"/>
          <w:cs/>
        </w:rPr>
        <w:t>หนดวิสัยทัศน์และ</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ทิศทางการพัฒนาประเทศ</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รวมทั้งร่วมจัดทารายละเอียดยุทธศาสตร์ของแผนฯ</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เพื่อมุ่งสู่</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ความมั่นคง</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มั่งคั่ง</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และยั่งยืน</w:t>
      </w:r>
      <w:r w:rsidRPr="000C2779">
        <w:rPr>
          <w:rFonts w:ascii="TH SarabunIT๙" w:hAnsi="TH SarabunIT๙" w:cs="TH SarabunIT๙"/>
          <w:sz w:val="32"/>
          <w:szCs w:val="32"/>
        </w:rPr>
        <w:t>”</w:t>
      </w:r>
    </w:p>
    <w:p w:rsidR="00716021" w:rsidRPr="000C2779" w:rsidRDefault="00716021" w:rsidP="005A2351">
      <w:pPr>
        <w:pStyle w:val="Default"/>
        <w:jc w:val="thaiDistribute"/>
        <w:rPr>
          <w:rFonts w:ascii="TH SarabunIT๙" w:hAnsi="TH SarabunIT๙" w:cs="TH SarabunIT๙"/>
          <w:b/>
          <w:bCs/>
          <w:sz w:val="32"/>
          <w:szCs w:val="32"/>
        </w:rPr>
      </w:pPr>
      <w:r w:rsidRPr="000C2779">
        <w:rPr>
          <w:rFonts w:ascii="TH SarabunIT๙" w:hAnsi="TH SarabunIT๙" w:cs="TH SarabunIT๙"/>
          <w:b/>
          <w:bCs/>
          <w:sz w:val="32"/>
          <w:szCs w:val="32"/>
        </w:rPr>
        <w:tab/>
      </w:r>
      <w:r w:rsidRPr="000C2779">
        <w:rPr>
          <w:rFonts w:ascii="TH SarabunIT๙" w:hAnsi="TH SarabunIT๙" w:cs="TH SarabunIT๙"/>
          <w:b/>
          <w:bCs/>
          <w:sz w:val="32"/>
          <w:szCs w:val="32"/>
        </w:rPr>
        <w:tab/>
      </w:r>
      <w:r w:rsidRPr="000C2779">
        <w:rPr>
          <w:rFonts w:ascii="TH SarabunIT๙" w:hAnsi="TH SarabunIT๙" w:cs="TH SarabunIT๙"/>
          <w:sz w:val="32"/>
          <w:szCs w:val="32"/>
          <w:cs/>
        </w:rPr>
        <w:t>การพัฒนาประเทศในระยะแผนพัฒนาฯ</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ฉบับที่</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๑๒</w:t>
      </w:r>
      <w:r w:rsidRPr="000C2779">
        <w:rPr>
          <w:rFonts w:ascii="TH SarabunIT๙" w:hAnsi="TH SarabunIT๙" w:cs="TH SarabunIT๙"/>
          <w:sz w:val="32"/>
          <w:szCs w:val="32"/>
        </w:rPr>
        <w:t xml:space="preserve"> </w:t>
      </w:r>
      <w:r>
        <w:rPr>
          <w:rFonts w:ascii="TH SarabunIT๙" w:hAnsi="TH SarabunIT๙" w:cs="TH SarabunIT๙"/>
          <w:sz w:val="32"/>
          <w:szCs w:val="32"/>
          <w:cs/>
        </w:rPr>
        <w:t>จึงเป็นจุดเปลี่ยนที่สำ</w:t>
      </w:r>
      <w:r w:rsidRPr="000C2779">
        <w:rPr>
          <w:rFonts w:ascii="TH SarabunIT๙" w:hAnsi="TH SarabunIT๙" w:cs="TH SarabunIT๙"/>
          <w:sz w:val="32"/>
          <w:szCs w:val="32"/>
          <w:cs/>
        </w:rPr>
        <w:t>คัญในการเชื่อมต่อกับยุทธศาสตร์ชาติ</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๒๐</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ปี</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ในลักษณะการแปลงยุทธศาสตร์ระยะยาวสู่การปฏิบัติ</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โดยในแต่ละยุทธศาสตร์ของแผนพัฒนาฯ</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ฉบับที่</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๑๒</w:t>
      </w:r>
      <w:r w:rsidRPr="000C2779">
        <w:rPr>
          <w:rFonts w:ascii="TH SarabunIT๙" w:hAnsi="TH SarabunIT๙" w:cs="TH SarabunIT๙"/>
          <w:sz w:val="32"/>
          <w:szCs w:val="32"/>
        </w:rPr>
        <w:t xml:space="preserve"> </w:t>
      </w:r>
      <w:r>
        <w:rPr>
          <w:rFonts w:ascii="TH SarabunIT๙" w:hAnsi="TH SarabunIT๙" w:cs="TH SarabunIT๙"/>
          <w:sz w:val="32"/>
          <w:szCs w:val="32"/>
          <w:cs/>
        </w:rPr>
        <w:t>ได้กำ</w:t>
      </w:r>
      <w:r w:rsidRPr="000C2779">
        <w:rPr>
          <w:rFonts w:ascii="TH SarabunIT๙" w:hAnsi="TH SarabunIT๙" w:cs="TH SarabunIT๙"/>
          <w:sz w:val="32"/>
          <w:szCs w:val="32"/>
          <w:cs/>
        </w:rPr>
        <w:t>หนดประเด็นการพัฒนา</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พร้อมทั้งแผนงาน</w:t>
      </w:r>
      <w:r w:rsidRPr="000C2779">
        <w:rPr>
          <w:rFonts w:ascii="TH SarabunIT๙" w:hAnsi="TH SarabunIT๙" w:cs="TH SarabunIT๙"/>
          <w:sz w:val="32"/>
          <w:szCs w:val="32"/>
        </w:rPr>
        <w:t>/</w:t>
      </w:r>
      <w:r>
        <w:rPr>
          <w:rFonts w:ascii="TH SarabunIT๙" w:hAnsi="TH SarabunIT๙" w:cs="TH SarabunIT๙"/>
          <w:sz w:val="32"/>
          <w:szCs w:val="32"/>
          <w:cs/>
        </w:rPr>
        <w:t>โครงการสำ</w:t>
      </w:r>
      <w:r w:rsidRPr="000C2779">
        <w:rPr>
          <w:rFonts w:ascii="TH SarabunIT๙" w:hAnsi="TH SarabunIT๙" w:cs="TH SarabunIT๙"/>
          <w:sz w:val="32"/>
          <w:szCs w:val="32"/>
          <w:cs/>
        </w:rPr>
        <w:t>คัญที่ต้องดาเนินการให้เห็นผลเป็นรูปธรรมในช่วง</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๕</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ปีแรกของการขับเคลื่อนยุทธศาสตร์ชาติ</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เพื่อเตรียมความพร้อมคน</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สังคม</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และระบบเศรษฐกิจของประเทศให้สามารถปรับตัวรองรับผลกระทบจากการเปลี่ยนแปลงได้อย่างเหมาะสม</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ขณะเดียวกัน</w:t>
      </w:r>
      <w:r w:rsidRPr="000C2779">
        <w:rPr>
          <w:rFonts w:ascii="TH SarabunIT๙" w:hAnsi="TH SarabunIT๙" w:cs="TH SarabunIT๙"/>
          <w:sz w:val="32"/>
          <w:szCs w:val="32"/>
        </w:rPr>
        <w:t xml:space="preserve"> </w:t>
      </w:r>
      <w:r>
        <w:rPr>
          <w:rFonts w:ascii="TH SarabunIT๙" w:hAnsi="TH SarabunIT๙" w:cs="TH SarabunIT๙"/>
          <w:sz w:val="32"/>
          <w:szCs w:val="32"/>
          <w:cs/>
        </w:rPr>
        <w:t>ยังได้กำ</w:t>
      </w:r>
      <w:r w:rsidRPr="000C2779">
        <w:rPr>
          <w:rFonts w:ascii="TH SarabunIT๙" w:hAnsi="TH SarabunIT๙" w:cs="TH SarabunIT๙"/>
          <w:sz w:val="32"/>
          <w:szCs w:val="32"/>
          <w:cs/>
        </w:rPr>
        <w:t>หนดแนวคิดและกลไกการขับเคลื่อนและติดตามประเมินผลที่ชัดเจน</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เพื่อกากับให้การพัฒนาเป็นไปอย่างมีทิศทางและเกิดประสิทธิภาพ</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นาไปสู่การพัฒนาเพื่อประโยชน์สุขที่ยั่งยืนของสังคมไทย</w:t>
      </w:r>
    </w:p>
    <w:p w:rsidR="00716021" w:rsidRPr="000C2779" w:rsidRDefault="00716021" w:rsidP="005A2351">
      <w:pPr>
        <w:pStyle w:val="Default"/>
        <w:ind w:left="720" w:firstLine="720"/>
        <w:rPr>
          <w:rFonts w:ascii="TH SarabunIT๙" w:hAnsi="TH SarabunIT๙" w:cs="TH SarabunIT๙"/>
          <w:b/>
          <w:bCs/>
          <w:sz w:val="32"/>
          <w:szCs w:val="32"/>
        </w:rPr>
      </w:pPr>
      <w:r w:rsidRPr="000C2779">
        <w:rPr>
          <w:rFonts w:ascii="TH SarabunIT๙" w:hAnsi="TH SarabunIT๙" w:cs="TH SarabunIT๙"/>
          <w:b/>
          <w:bCs/>
          <w:sz w:val="32"/>
          <w:szCs w:val="32"/>
          <w:cs/>
        </w:rPr>
        <w:t>๑. ภาพรวมการพัฒนาในช่วงแผนพัฒนาฯ ฉบับที่ ๑๒</w:t>
      </w:r>
    </w:p>
    <w:p w:rsidR="00716021" w:rsidRPr="000C2779" w:rsidRDefault="00716021" w:rsidP="005A2351">
      <w:pPr>
        <w:pStyle w:val="Default"/>
        <w:ind w:left="1440" w:firstLine="720"/>
        <w:rPr>
          <w:rFonts w:ascii="TH SarabunIT๙" w:hAnsi="TH SarabunIT๙" w:cs="TH SarabunIT๙"/>
          <w:sz w:val="32"/>
          <w:szCs w:val="32"/>
        </w:rPr>
      </w:pPr>
      <w:r w:rsidRPr="000C2779">
        <w:rPr>
          <w:rFonts w:ascii="TH SarabunIT๙" w:hAnsi="TH SarabunIT๙" w:cs="TH SarabunIT๙"/>
          <w:sz w:val="32"/>
          <w:szCs w:val="32"/>
          <w:cs/>
        </w:rPr>
        <w:t>๑</w:t>
      </w:r>
      <w:r w:rsidRPr="000C2779">
        <w:rPr>
          <w:rFonts w:ascii="TH SarabunIT๙" w:hAnsi="TH SarabunIT๙" w:cs="TH SarabunIT๙"/>
          <w:sz w:val="32"/>
          <w:szCs w:val="32"/>
        </w:rPr>
        <w:t>.</w:t>
      </w:r>
      <w:r w:rsidRPr="000C2779">
        <w:rPr>
          <w:rFonts w:ascii="TH SarabunIT๙" w:hAnsi="TH SarabunIT๙" w:cs="TH SarabunIT๙"/>
          <w:sz w:val="32"/>
          <w:szCs w:val="32"/>
          <w:cs/>
        </w:rPr>
        <w:t>๑</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หลักการ</w:t>
      </w:r>
    </w:p>
    <w:p w:rsidR="00716021" w:rsidRPr="000C2779" w:rsidRDefault="00716021" w:rsidP="005A2351">
      <w:pPr>
        <w:pStyle w:val="Default"/>
        <w:ind w:left="1440" w:firstLine="720"/>
        <w:rPr>
          <w:rFonts w:ascii="TH SarabunIT๙" w:hAnsi="TH SarabunIT๙" w:cs="TH SarabunIT๙"/>
          <w:sz w:val="32"/>
          <w:szCs w:val="32"/>
        </w:rPr>
      </w:pPr>
      <w:r w:rsidRPr="000C2779">
        <w:rPr>
          <w:rFonts w:ascii="TH SarabunIT๙" w:hAnsi="TH SarabunIT๙" w:cs="TH SarabunIT๙"/>
          <w:sz w:val="32"/>
          <w:szCs w:val="32"/>
          <w:cs/>
        </w:rPr>
        <w:t>๑</w:t>
      </w:r>
      <w:r w:rsidRPr="000C2779">
        <w:rPr>
          <w:rFonts w:ascii="TH SarabunIT๙" w:hAnsi="TH SarabunIT๙" w:cs="TH SarabunIT๙"/>
          <w:sz w:val="32"/>
          <w:szCs w:val="32"/>
        </w:rPr>
        <w:t>.</w:t>
      </w:r>
      <w:r w:rsidRPr="000C2779">
        <w:rPr>
          <w:rFonts w:ascii="TH SarabunIT๙" w:hAnsi="TH SarabunIT๙" w:cs="TH SarabunIT๙"/>
          <w:sz w:val="32"/>
          <w:szCs w:val="32"/>
          <w:cs/>
        </w:rPr>
        <w:t>๒</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จุดเปลี่ยนส</w:t>
      </w:r>
      <w:r w:rsidRPr="000C2779">
        <w:rPr>
          <w:rFonts w:ascii="TH SarabunIT๙" w:hAnsi="TH SarabunIT๙" w:cs="TH SarabunIT๙" w:hint="cs"/>
          <w:sz w:val="32"/>
          <w:szCs w:val="32"/>
          <w:cs/>
        </w:rPr>
        <w:t>ำ</w:t>
      </w:r>
      <w:r w:rsidRPr="000C2779">
        <w:rPr>
          <w:rFonts w:ascii="TH SarabunIT๙" w:hAnsi="TH SarabunIT๙" w:cs="TH SarabunIT๙"/>
          <w:sz w:val="32"/>
          <w:szCs w:val="32"/>
          <w:cs/>
        </w:rPr>
        <w:t>คัญในแผนพัฒนาเศรษฐกิจและสังคมฉบับที่</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๑๒</w:t>
      </w:r>
    </w:p>
    <w:p w:rsidR="00716021" w:rsidRDefault="00716021" w:rsidP="005A2351">
      <w:pPr>
        <w:pStyle w:val="Default"/>
        <w:ind w:left="1440" w:firstLine="720"/>
        <w:rPr>
          <w:rFonts w:ascii="TH SarabunIT๙" w:hAnsi="TH SarabunIT๙" w:cs="TH SarabunIT๙"/>
          <w:sz w:val="32"/>
          <w:szCs w:val="32"/>
        </w:rPr>
      </w:pPr>
      <w:r w:rsidRPr="000C2779">
        <w:rPr>
          <w:rFonts w:ascii="TH SarabunIT๙" w:hAnsi="TH SarabunIT๙" w:cs="TH SarabunIT๙"/>
          <w:sz w:val="32"/>
          <w:szCs w:val="32"/>
          <w:cs/>
        </w:rPr>
        <w:t>๑.๓ ประเด็นการพัฒนาหลักที่ส</w:t>
      </w:r>
      <w:r w:rsidRPr="000C2779">
        <w:rPr>
          <w:rFonts w:ascii="TH SarabunIT๙" w:hAnsi="TH SarabunIT๙" w:cs="TH SarabunIT๙" w:hint="cs"/>
          <w:sz w:val="32"/>
          <w:szCs w:val="32"/>
          <w:cs/>
        </w:rPr>
        <w:t>ำ</w:t>
      </w:r>
      <w:r w:rsidRPr="000C2779">
        <w:rPr>
          <w:rFonts w:ascii="TH SarabunIT๙" w:hAnsi="TH SarabunIT๙" w:cs="TH SarabunIT๙"/>
          <w:sz w:val="32"/>
          <w:szCs w:val="32"/>
          <w:cs/>
        </w:rPr>
        <w:t>คัญในช่วงแผนพัฒนาฯ ฉบับที่ ๑๒</w:t>
      </w:r>
    </w:p>
    <w:p w:rsidR="00716021" w:rsidRDefault="00716021" w:rsidP="005A2351">
      <w:pPr>
        <w:pStyle w:val="Default"/>
        <w:ind w:left="1440" w:firstLine="720"/>
        <w:rPr>
          <w:rFonts w:ascii="TH SarabunIT๙" w:hAnsi="TH SarabunIT๙" w:cs="TH SarabunIT๙"/>
          <w:sz w:val="32"/>
          <w:szCs w:val="32"/>
        </w:rPr>
      </w:pPr>
    </w:p>
    <w:p w:rsidR="00716021" w:rsidRDefault="00716021" w:rsidP="005A2351">
      <w:pPr>
        <w:pStyle w:val="Default"/>
        <w:ind w:left="1440" w:firstLine="720"/>
        <w:rPr>
          <w:rFonts w:ascii="TH SarabunIT๙" w:hAnsi="TH SarabunIT๙" w:cs="TH SarabunIT๙"/>
          <w:sz w:val="32"/>
          <w:szCs w:val="32"/>
        </w:rPr>
      </w:pPr>
    </w:p>
    <w:p w:rsidR="00716021" w:rsidRDefault="00716021" w:rsidP="005A2351">
      <w:pPr>
        <w:pStyle w:val="Default"/>
        <w:jc w:val="center"/>
        <w:rPr>
          <w:rFonts w:ascii="TH SarabunIT๙" w:hAnsi="TH SarabunIT๙" w:cs="TH SarabunIT๙"/>
          <w:sz w:val="32"/>
          <w:szCs w:val="32"/>
        </w:rPr>
      </w:pPr>
      <w:r>
        <w:rPr>
          <w:rFonts w:ascii="TH SarabunIT๙" w:hAnsi="TH SarabunIT๙" w:cs="TH SarabunIT๙"/>
          <w:sz w:val="32"/>
          <w:szCs w:val="32"/>
        </w:rPr>
        <w:lastRenderedPageBreak/>
        <w:t>-1</w:t>
      </w:r>
      <w:r>
        <w:rPr>
          <w:rFonts w:ascii="TH SarabunIT๙" w:hAnsi="TH SarabunIT๙" w:cs="TH SarabunIT๙" w:hint="cs"/>
          <w:sz w:val="32"/>
          <w:szCs w:val="32"/>
          <w:cs/>
        </w:rPr>
        <w:t>3</w:t>
      </w:r>
      <w:r>
        <w:rPr>
          <w:rFonts w:ascii="TH SarabunIT๙" w:hAnsi="TH SarabunIT๙" w:cs="TH SarabunIT๙"/>
          <w:sz w:val="32"/>
          <w:szCs w:val="32"/>
        </w:rPr>
        <w:t>-</w:t>
      </w:r>
    </w:p>
    <w:p w:rsidR="00716021" w:rsidRPr="00866CC3" w:rsidRDefault="00716021" w:rsidP="005A2351">
      <w:pPr>
        <w:pStyle w:val="Default"/>
        <w:jc w:val="center"/>
        <w:rPr>
          <w:rFonts w:ascii="TH SarabunIT๙" w:hAnsi="TH SarabunIT๙" w:cs="TH SarabunIT๙"/>
          <w:sz w:val="16"/>
          <w:szCs w:val="16"/>
        </w:rPr>
      </w:pPr>
    </w:p>
    <w:p w:rsidR="00716021" w:rsidRPr="000C2779" w:rsidRDefault="00716021" w:rsidP="005A2351">
      <w:pPr>
        <w:pStyle w:val="Default"/>
        <w:ind w:left="720" w:firstLine="720"/>
        <w:rPr>
          <w:rFonts w:ascii="TH SarabunIT๙" w:hAnsi="TH SarabunIT๙" w:cs="TH SarabunIT๙"/>
          <w:sz w:val="32"/>
          <w:szCs w:val="32"/>
        </w:rPr>
      </w:pPr>
      <w:r w:rsidRPr="000C2779">
        <w:rPr>
          <w:rFonts w:ascii="TH SarabunIT๙" w:hAnsi="TH SarabunIT๙" w:cs="TH SarabunIT๙"/>
          <w:b/>
          <w:bCs/>
          <w:sz w:val="32"/>
          <w:szCs w:val="32"/>
          <w:cs/>
        </w:rPr>
        <w:t>๒</w:t>
      </w:r>
      <w:r w:rsidRPr="000C2779">
        <w:rPr>
          <w:rFonts w:ascii="TH SarabunIT๙" w:hAnsi="TH SarabunIT๙" w:cs="TH SarabunIT๙"/>
          <w:b/>
          <w:bCs/>
          <w:sz w:val="32"/>
          <w:szCs w:val="32"/>
        </w:rPr>
        <w:t xml:space="preserve">. </w:t>
      </w:r>
      <w:r w:rsidRPr="000C2779">
        <w:rPr>
          <w:rFonts w:ascii="TH SarabunIT๙" w:hAnsi="TH SarabunIT๙" w:cs="TH SarabunIT๙"/>
          <w:b/>
          <w:bCs/>
          <w:sz w:val="32"/>
          <w:szCs w:val="32"/>
          <w:cs/>
        </w:rPr>
        <w:t>การประเมินสภาพแวดล้อมการพัฒนาประเทศ</w:t>
      </w:r>
      <w:r w:rsidRPr="000C2779">
        <w:rPr>
          <w:rFonts w:ascii="TH SarabunIT๙" w:hAnsi="TH SarabunIT๙" w:cs="TH SarabunIT๙"/>
          <w:b/>
          <w:bCs/>
          <w:sz w:val="32"/>
          <w:szCs w:val="32"/>
        </w:rPr>
        <w:t xml:space="preserve"> </w:t>
      </w:r>
    </w:p>
    <w:p w:rsidR="00716021" w:rsidRPr="00A00E97" w:rsidRDefault="00716021" w:rsidP="005A2351">
      <w:pPr>
        <w:pStyle w:val="Default"/>
        <w:ind w:left="1440" w:firstLine="720"/>
        <w:rPr>
          <w:rFonts w:ascii="TH SarabunIT๙" w:hAnsi="TH SarabunIT๙" w:cs="TH SarabunIT๙"/>
          <w:sz w:val="32"/>
          <w:szCs w:val="32"/>
        </w:rPr>
      </w:pPr>
      <w:r w:rsidRPr="00A00E97">
        <w:rPr>
          <w:rFonts w:ascii="TH SarabunIT๙" w:hAnsi="TH SarabunIT๙" w:cs="TH SarabunIT๙"/>
          <w:sz w:val="32"/>
          <w:szCs w:val="32"/>
          <w:cs/>
        </w:rPr>
        <w:t>๒</w:t>
      </w:r>
      <w:r w:rsidRPr="00A00E97">
        <w:rPr>
          <w:rFonts w:ascii="TH SarabunIT๙" w:hAnsi="TH SarabunIT๙" w:cs="TH SarabunIT๙"/>
          <w:sz w:val="32"/>
          <w:szCs w:val="32"/>
        </w:rPr>
        <w:t>.</w:t>
      </w:r>
      <w:r w:rsidRPr="00A00E97">
        <w:rPr>
          <w:rFonts w:ascii="TH SarabunIT๙" w:hAnsi="TH SarabunIT๙" w:cs="TH SarabunIT๙"/>
          <w:sz w:val="32"/>
          <w:szCs w:val="32"/>
          <w:cs/>
        </w:rPr>
        <w:t>๑</w:t>
      </w:r>
      <w:r w:rsidRPr="00A00E97">
        <w:rPr>
          <w:rFonts w:ascii="TH SarabunIT๙" w:hAnsi="TH SarabunIT๙" w:cs="TH SarabunIT๙"/>
          <w:sz w:val="32"/>
          <w:szCs w:val="32"/>
        </w:rPr>
        <w:t xml:space="preserve"> </w:t>
      </w:r>
      <w:r w:rsidRPr="00A00E97">
        <w:rPr>
          <w:rFonts w:ascii="TH SarabunIT๙" w:hAnsi="TH SarabunIT๙" w:cs="TH SarabunIT๙"/>
          <w:sz w:val="32"/>
          <w:szCs w:val="32"/>
          <w:cs/>
        </w:rPr>
        <w:t>สถานการณ์และแนวโน้มภายนอก</w:t>
      </w:r>
      <w:r w:rsidRPr="00A00E97">
        <w:rPr>
          <w:rFonts w:ascii="TH SarabunIT๙" w:hAnsi="TH SarabunIT๙" w:cs="TH SarabunIT๙"/>
          <w:sz w:val="32"/>
          <w:szCs w:val="32"/>
        </w:rPr>
        <w:t xml:space="preserve"> </w:t>
      </w:r>
    </w:p>
    <w:p w:rsidR="00716021" w:rsidRPr="00A00E97" w:rsidRDefault="00716021" w:rsidP="005A2351">
      <w:pPr>
        <w:pStyle w:val="Default"/>
        <w:ind w:left="1440" w:firstLine="720"/>
        <w:rPr>
          <w:rFonts w:ascii="TH SarabunIT๙" w:hAnsi="TH SarabunIT๙" w:cs="TH SarabunIT๙"/>
          <w:sz w:val="32"/>
          <w:szCs w:val="32"/>
        </w:rPr>
      </w:pPr>
      <w:r w:rsidRPr="00A00E97">
        <w:rPr>
          <w:rFonts w:ascii="TH SarabunIT๙" w:hAnsi="TH SarabunIT๙" w:cs="TH SarabunIT๙"/>
          <w:sz w:val="32"/>
          <w:szCs w:val="32"/>
          <w:cs/>
        </w:rPr>
        <w:t>๒</w:t>
      </w:r>
      <w:r w:rsidRPr="00A00E97">
        <w:rPr>
          <w:rFonts w:ascii="TH SarabunIT๙" w:hAnsi="TH SarabunIT๙" w:cs="TH SarabunIT๙"/>
          <w:sz w:val="32"/>
          <w:szCs w:val="32"/>
        </w:rPr>
        <w:t>.</w:t>
      </w:r>
      <w:r w:rsidRPr="00A00E97">
        <w:rPr>
          <w:rFonts w:ascii="TH SarabunIT๙" w:hAnsi="TH SarabunIT๙" w:cs="TH SarabunIT๙"/>
          <w:sz w:val="32"/>
          <w:szCs w:val="32"/>
          <w:cs/>
        </w:rPr>
        <w:t>๒</w:t>
      </w:r>
      <w:r w:rsidRPr="00A00E97">
        <w:rPr>
          <w:rFonts w:ascii="TH SarabunIT๙" w:hAnsi="TH SarabunIT๙" w:cs="TH SarabunIT๙"/>
          <w:sz w:val="32"/>
          <w:szCs w:val="32"/>
        </w:rPr>
        <w:t xml:space="preserve"> </w:t>
      </w:r>
      <w:r w:rsidRPr="00A00E97">
        <w:rPr>
          <w:rFonts w:ascii="TH SarabunIT๙" w:hAnsi="TH SarabunIT๙" w:cs="TH SarabunIT๙"/>
          <w:sz w:val="32"/>
          <w:szCs w:val="32"/>
          <w:cs/>
        </w:rPr>
        <w:t>สถานการณ์และแนวโน้มภายใน</w:t>
      </w:r>
      <w:r w:rsidRPr="00A00E97">
        <w:rPr>
          <w:rFonts w:ascii="TH SarabunIT๙" w:hAnsi="TH SarabunIT๙" w:cs="TH SarabunIT๙"/>
          <w:sz w:val="32"/>
          <w:szCs w:val="32"/>
        </w:rPr>
        <w:t xml:space="preserve"> </w:t>
      </w:r>
    </w:p>
    <w:p w:rsidR="00716021" w:rsidRPr="000C2779" w:rsidRDefault="00716021" w:rsidP="005A2351">
      <w:pPr>
        <w:pStyle w:val="Default"/>
        <w:ind w:left="720" w:firstLine="720"/>
        <w:rPr>
          <w:rFonts w:ascii="TH SarabunIT๙" w:hAnsi="TH SarabunIT๙" w:cs="TH SarabunIT๙"/>
          <w:sz w:val="32"/>
          <w:szCs w:val="32"/>
        </w:rPr>
      </w:pPr>
      <w:r w:rsidRPr="000C2779">
        <w:rPr>
          <w:rFonts w:ascii="TH SarabunIT๙" w:hAnsi="TH SarabunIT๙" w:cs="TH SarabunIT๙"/>
          <w:b/>
          <w:bCs/>
          <w:sz w:val="32"/>
          <w:szCs w:val="32"/>
          <w:cs/>
        </w:rPr>
        <w:t>๓</w:t>
      </w:r>
      <w:r w:rsidRPr="000C2779">
        <w:rPr>
          <w:rFonts w:ascii="TH SarabunIT๙" w:hAnsi="TH SarabunIT๙" w:cs="TH SarabunIT๙"/>
          <w:b/>
          <w:bCs/>
          <w:sz w:val="32"/>
          <w:szCs w:val="32"/>
        </w:rPr>
        <w:t xml:space="preserve">. </w:t>
      </w:r>
      <w:r w:rsidRPr="000C2779">
        <w:rPr>
          <w:rFonts w:ascii="TH SarabunIT๙" w:hAnsi="TH SarabunIT๙" w:cs="TH SarabunIT๙"/>
          <w:b/>
          <w:bCs/>
          <w:sz w:val="32"/>
          <w:szCs w:val="32"/>
          <w:cs/>
        </w:rPr>
        <w:t>วัตถุประสงค์และเป้าหมายการพัฒนาในช่วงแผนพัฒนาฯ</w:t>
      </w:r>
      <w:r w:rsidRPr="000C2779">
        <w:rPr>
          <w:rFonts w:ascii="TH SarabunIT๙" w:hAnsi="TH SarabunIT๙" w:cs="TH SarabunIT๙"/>
          <w:b/>
          <w:bCs/>
          <w:sz w:val="32"/>
          <w:szCs w:val="32"/>
        </w:rPr>
        <w:t xml:space="preserve"> </w:t>
      </w:r>
      <w:r w:rsidRPr="000C2779">
        <w:rPr>
          <w:rFonts w:ascii="TH SarabunIT๙" w:hAnsi="TH SarabunIT๙" w:cs="TH SarabunIT๙"/>
          <w:b/>
          <w:bCs/>
          <w:sz w:val="32"/>
          <w:szCs w:val="32"/>
          <w:cs/>
        </w:rPr>
        <w:t>ฉบับที่</w:t>
      </w:r>
      <w:r w:rsidRPr="000C2779">
        <w:rPr>
          <w:rFonts w:ascii="TH SarabunIT๙" w:hAnsi="TH SarabunIT๙" w:cs="TH SarabunIT๙"/>
          <w:b/>
          <w:bCs/>
          <w:sz w:val="32"/>
          <w:szCs w:val="32"/>
        </w:rPr>
        <w:t xml:space="preserve"> </w:t>
      </w:r>
      <w:r w:rsidRPr="000C2779">
        <w:rPr>
          <w:rFonts w:ascii="TH SarabunIT๙" w:hAnsi="TH SarabunIT๙" w:cs="TH SarabunIT๙"/>
          <w:b/>
          <w:bCs/>
          <w:sz w:val="32"/>
          <w:szCs w:val="32"/>
          <w:cs/>
        </w:rPr>
        <w:t>๑๒</w:t>
      </w:r>
      <w:r w:rsidRPr="000C2779">
        <w:rPr>
          <w:rFonts w:ascii="TH SarabunIT๙" w:hAnsi="TH SarabunIT๙" w:cs="TH SarabunIT๙"/>
          <w:b/>
          <w:bCs/>
          <w:sz w:val="32"/>
          <w:szCs w:val="32"/>
        </w:rPr>
        <w:t xml:space="preserve"> </w:t>
      </w:r>
    </w:p>
    <w:p w:rsidR="00716021" w:rsidRPr="00A00E97" w:rsidRDefault="00716021" w:rsidP="005A2351">
      <w:pPr>
        <w:pStyle w:val="Default"/>
        <w:ind w:left="1440" w:firstLine="720"/>
        <w:rPr>
          <w:rFonts w:ascii="TH SarabunIT๙" w:hAnsi="TH SarabunIT๙" w:cs="TH SarabunIT๙"/>
          <w:sz w:val="32"/>
          <w:szCs w:val="32"/>
        </w:rPr>
      </w:pPr>
      <w:r w:rsidRPr="00A00E97">
        <w:rPr>
          <w:rFonts w:ascii="TH SarabunIT๙" w:hAnsi="TH SarabunIT๙" w:cs="TH SarabunIT๙"/>
          <w:sz w:val="32"/>
          <w:szCs w:val="32"/>
          <w:cs/>
        </w:rPr>
        <w:t>๓</w:t>
      </w:r>
      <w:r w:rsidRPr="00A00E97">
        <w:rPr>
          <w:rFonts w:ascii="TH SarabunIT๙" w:hAnsi="TH SarabunIT๙" w:cs="TH SarabunIT๙"/>
          <w:sz w:val="32"/>
          <w:szCs w:val="32"/>
        </w:rPr>
        <w:t>.</w:t>
      </w:r>
      <w:r w:rsidRPr="00A00E97">
        <w:rPr>
          <w:rFonts w:ascii="TH SarabunIT๙" w:hAnsi="TH SarabunIT๙" w:cs="TH SarabunIT๙"/>
          <w:sz w:val="32"/>
          <w:szCs w:val="32"/>
          <w:cs/>
        </w:rPr>
        <w:t>๑</w:t>
      </w:r>
      <w:r w:rsidRPr="00A00E97">
        <w:rPr>
          <w:rFonts w:ascii="TH SarabunIT๙" w:hAnsi="TH SarabunIT๙" w:cs="TH SarabunIT๙"/>
          <w:sz w:val="32"/>
          <w:szCs w:val="32"/>
        </w:rPr>
        <w:t xml:space="preserve">. </w:t>
      </w:r>
      <w:r w:rsidRPr="00A00E97">
        <w:rPr>
          <w:rFonts w:ascii="TH SarabunIT๙" w:hAnsi="TH SarabunIT๙" w:cs="TH SarabunIT๙"/>
          <w:sz w:val="32"/>
          <w:szCs w:val="32"/>
          <w:cs/>
        </w:rPr>
        <w:t>วัตถุประสงค์</w:t>
      </w:r>
      <w:r w:rsidRPr="00A00E97">
        <w:rPr>
          <w:rFonts w:ascii="TH SarabunIT๙" w:hAnsi="TH SarabunIT๙" w:cs="TH SarabunIT๙"/>
          <w:sz w:val="32"/>
          <w:szCs w:val="32"/>
        </w:rPr>
        <w:t xml:space="preserve"> </w:t>
      </w:r>
    </w:p>
    <w:p w:rsidR="00716021" w:rsidRDefault="00716021" w:rsidP="005A2351">
      <w:pPr>
        <w:pStyle w:val="Default"/>
        <w:rPr>
          <w:rFonts w:ascii="TH SarabunIT๙" w:hAnsi="TH SarabunIT๙" w:cs="TH SarabunIT๙"/>
          <w:sz w:val="32"/>
          <w:szCs w:val="32"/>
        </w:rPr>
      </w:pPr>
      <w:r w:rsidRPr="00A00E97">
        <w:rPr>
          <w:rFonts w:ascii="TH SarabunIT๙" w:hAnsi="TH SarabunIT๙" w:cs="TH SarabunIT๙"/>
          <w:sz w:val="32"/>
          <w:szCs w:val="32"/>
          <w:cs/>
        </w:rPr>
        <w:tab/>
      </w:r>
      <w:r w:rsidRPr="00A00E97">
        <w:rPr>
          <w:rFonts w:ascii="TH SarabunIT๙" w:hAnsi="TH SarabunIT๙" w:cs="TH SarabunIT๙"/>
          <w:sz w:val="32"/>
          <w:szCs w:val="32"/>
          <w:cs/>
        </w:rPr>
        <w:tab/>
      </w:r>
      <w:r w:rsidRPr="00A00E97">
        <w:rPr>
          <w:rFonts w:ascii="TH SarabunIT๙" w:hAnsi="TH SarabunIT๙" w:cs="TH SarabunIT๙"/>
          <w:sz w:val="32"/>
          <w:szCs w:val="32"/>
          <w:cs/>
        </w:rPr>
        <w:tab/>
        <w:t>๓</w:t>
      </w:r>
      <w:r w:rsidRPr="00A00E97">
        <w:rPr>
          <w:rFonts w:ascii="TH SarabunIT๙" w:hAnsi="TH SarabunIT๙" w:cs="TH SarabunIT๙"/>
          <w:sz w:val="32"/>
          <w:szCs w:val="32"/>
        </w:rPr>
        <w:t>.</w:t>
      </w:r>
      <w:r w:rsidRPr="00A00E97">
        <w:rPr>
          <w:rFonts w:ascii="TH SarabunIT๙" w:hAnsi="TH SarabunIT๙" w:cs="TH SarabunIT๙"/>
          <w:sz w:val="32"/>
          <w:szCs w:val="32"/>
          <w:cs/>
        </w:rPr>
        <w:t>๒</w:t>
      </w:r>
      <w:r w:rsidRPr="00A00E97">
        <w:rPr>
          <w:rFonts w:ascii="TH SarabunIT๙" w:hAnsi="TH SarabunIT๙" w:cs="TH SarabunIT๙"/>
          <w:sz w:val="32"/>
          <w:szCs w:val="32"/>
        </w:rPr>
        <w:t xml:space="preserve">. </w:t>
      </w:r>
      <w:r w:rsidRPr="00A00E97">
        <w:rPr>
          <w:rFonts w:ascii="TH SarabunIT๙" w:hAnsi="TH SarabunIT๙" w:cs="TH SarabunIT๙"/>
          <w:sz w:val="32"/>
          <w:szCs w:val="32"/>
          <w:cs/>
        </w:rPr>
        <w:t>เป้าหมายรวม</w:t>
      </w:r>
    </w:p>
    <w:p w:rsidR="00716021" w:rsidRPr="000C2779" w:rsidRDefault="00716021" w:rsidP="005A2351">
      <w:pPr>
        <w:pStyle w:val="Default"/>
        <w:rPr>
          <w:rFonts w:ascii="TH SarabunIT๙" w:hAnsi="TH SarabunIT๙" w:cs="TH SarabunIT๙"/>
          <w:sz w:val="32"/>
          <w:szCs w:val="32"/>
        </w:rPr>
      </w:pPr>
      <w:r w:rsidRPr="00A00E97">
        <w:rPr>
          <w:rFonts w:ascii="TH SarabunIT๙" w:hAnsi="TH SarabunIT๙" w:cs="TH SarabunIT๙"/>
          <w:sz w:val="32"/>
          <w:szCs w:val="32"/>
        </w:rPr>
        <w:t xml:space="preserve"> </w:t>
      </w:r>
      <w:r w:rsidRPr="000C2779">
        <w:rPr>
          <w:rFonts w:ascii="TH SarabunIT๙" w:hAnsi="TH SarabunIT๙" w:cs="TH SarabunIT๙"/>
          <w:b/>
          <w:bCs/>
          <w:sz w:val="32"/>
          <w:szCs w:val="32"/>
          <w:cs/>
        </w:rPr>
        <w:t>๔</w:t>
      </w:r>
      <w:r w:rsidRPr="000C2779">
        <w:rPr>
          <w:rFonts w:ascii="TH SarabunIT๙" w:hAnsi="TH SarabunIT๙" w:cs="TH SarabunIT๙"/>
          <w:b/>
          <w:bCs/>
          <w:sz w:val="32"/>
          <w:szCs w:val="32"/>
        </w:rPr>
        <w:t xml:space="preserve">. </w:t>
      </w:r>
      <w:r w:rsidRPr="000C2779">
        <w:rPr>
          <w:rFonts w:ascii="TH SarabunIT๙" w:hAnsi="TH SarabunIT๙" w:cs="TH SarabunIT๙"/>
          <w:b/>
          <w:bCs/>
          <w:sz w:val="32"/>
          <w:szCs w:val="32"/>
          <w:cs/>
        </w:rPr>
        <w:t>ยุทธศาสตร์การพัฒนาประเทศ</w:t>
      </w:r>
      <w:r w:rsidRPr="000C2779">
        <w:rPr>
          <w:rFonts w:ascii="TH SarabunIT๙" w:hAnsi="TH SarabunIT๙" w:cs="TH SarabunIT๙"/>
          <w:b/>
          <w:bCs/>
          <w:sz w:val="32"/>
          <w:szCs w:val="32"/>
        </w:rPr>
        <w:t xml:space="preserve"> </w:t>
      </w:r>
    </w:p>
    <w:p w:rsidR="00716021" w:rsidRPr="000C2779" w:rsidRDefault="00716021" w:rsidP="005A2351">
      <w:pPr>
        <w:pStyle w:val="Default"/>
        <w:ind w:firstLine="2160"/>
        <w:jc w:val="thaiDistribute"/>
        <w:rPr>
          <w:rFonts w:ascii="TH SarabunIT๙" w:hAnsi="TH SarabunIT๙" w:cs="TH SarabunIT๙"/>
          <w:sz w:val="32"/>
          <w:szCs w:val="32"/>
        </w:rPr>
      </w:pPr>
      <w:r w:rsidRPr="000C2779">
        <w:rPr>
          <w:rFonts w:ascii="TH SarabunIT๙" w:hAnsi="TH SarabunIT๙" w:cs="TH SarabunIT๙"/>
          <w:sz w:val="32"/>
          <w:szCs w:val="32"/>
          <w:cs/>
        </w:rPr>
        <w:t>ยุทธศาสตร์ในแผนพัฒนาฯ</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ฉบับที่</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๑๒</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มีทั้งหมด</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๑๐</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ยุทธศาสตร์</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โดยมี</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๖</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ยุทธศาสตร์ตามกรอบยุทธศาสตร์ชาติ</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๒๐</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ปี</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และอีก</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๔</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ยุทธศาสตร์ที่เป็นปัจจัยสนับสนุน</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ดังนี้</w:t>
      </w:r>
      <w:r w:rsidRPr="000C2779">
        <w:rPr>
          <w:rFonts w:ascii="TH SarabunIT๙" w:hAnsi="TH SarabunIT๙" w:cs="TH SarabunIT๙"/>
          <w:sz w:val="32"/>
          <w:szCs w:val="32"/>
        </w:rPr>
        <w:t xml:space="preserve"> </w:t>
      </w:r>
    </w:p>
    <w:p w:rsidR="00716021" w:rsidRPr="000C2779" w:rsidRDefault="00716021" w:rsidP="005A2351">
      <w:pPr>
        <w:pStyle w:val="Default"/>
        <w:ind w:left="1440" w:firstLine="720"/>
        <w:rPr>
          <w:rFonts w:ascii="TH SarabunIT๙" w:hAnsi="TH SarabunIT๙" w:cs="TH SarabunIT๙"/>
          <w:sz w:val="32"/>
          <w:szCs w:val="32"/>
        </w:rPr>
      </w:pPr>
      <w:r w:rsidRPr="000C2779">
        <w:rPr>
          <w:rFonts w:ascii="TH SarabunIT๙" w:hAnsi="TH SarabunIT๙" w:cs="TH SarabunIT๙"/>
          <w:sz w:val="32"/>
          <w:szCs w:val="32"/>
          <w:cs/>
        </w:rPr>
        <w:t>๔</w:t>
      </w:r>
      <w:r w:rsidRPr="000C2779">
        <w:rPr>
          <w:rFonts w:ascii="TH SarabunIT๙" w:hAnsi="TH SarabunIT๙" w:cs="TH SarabunIT๙"/>
          <w:sz w:val="32"/>
          <w:szCs w:val="32"/>
        </w:rPr>
        <w:t>.</w:t>
      </w:r>
      <w:r w:rsidRPr="000C2779">
        <w:rPr>
          <w:rFonts w:ascii="TH SarabunIT๙" w:hAnsi="TH SarabunIT๙" w:cs="TH SarabunIT๙"/>
          <w:sz w:val="32"/>
          <w:szCs w:val="32"/>
          <w:cs/>
        </w:rPr>
        <w:t>๑</w:t>
      </w:r>
      <w:r w:rsidRPr="000C2779">
        <w:rPr>
          <w:rFonts w:ascii="TH SarabunIT๙" w:hAnsi="TH SarabunIT๙" w:cs="TH SarabunIT๙"/>
          <w:sz w:val="32"/>
          <w:szCs w:val="32"/>
        </w:rPr>
        <w:t xml:space="preserve"> </w:t>
      </w:r>
      <w:r w:rsidRPr="0040029A">
        <w:rPr>
          <w:rFonts w:ascii="TH SarabunIT๙" w:hAnsi="TH SarabunIT๙" w:cs="TH SarabunIT๙"/>
          <w:sz w:val="32"/>
          <w:szCs w:val="32"/>
          <w:cs/>
        </w:rPr>
        <w:t>ยุทธศาสตร์</w:t>
      </w:r>
      <w:r w:rsidRPr="000C2779">
        <w:rPr>
          <w:rFonts w:ascii="TH SarabunIT๙" w:hAnsi="TH SarabunIT๙" w:cs="TH SarabunIT๙"/>
          <w:sz w:val="32"/>
          <w:szCs w:val="32"/>
          <w:cs/>
        </w:rPr>
        <w:t>การเสริมสร้างและพัฒนาศักยภาพทุนมนุษย์</w:t>
      </w:r>
      <w:r w:rsidRPr="000C2779">
        <w:rPr>
          <w:rFonts w:ascii="TH SarabunIT๙" w:hAnsi="TH SarabunIT๙" w:cs="TH SarabunIT๙"/>
          <w:sz w:val="32"/>
          <w:szCs w:val="32"/>
        </w:rPr>
        <w:t xml:space="preserve"> </w:t>
      </w:r>
    </w:p>
    <w:p w:rsidR="00716021" w:rsidRPr="000C2779" w:rsidRDefault="00716021" w:rsidP="005A2351">
      <w:pPr>
        <w:pStyle w:val="Default"/>
        <w:ind w:left="1440" w:firstLine="720"/>
        <w:rPr>
          <w:rFonts w:ascii="TH SarabunIT๙" w:hAnsi="TH SarabunIT๙" w:cs="TH SarabunIT๙"/>
          <w:sz w:val="32"/>
          <w:szCs w:val="32"/>
        </w:rPr>
      </w:pPr>
      <w:r w:rsidRPr="000C2779">
        <w:rPr>
          <w:rFonts w:ascii="TH SarabunIT๙" w:hAnsi="TH SarabunIT๙" w:cs="TH SarabunIT๙"/>
          <w:sz w:val="32"/>
          <w:szCs w:val="32"/>
          <w:cs/>
        </w:rPr>
        <w:t>๔</w:t>
      </w:r>
      <w:r w:rsidRPr="000C2779">
        <w:rPr>
          <w:rFonts w:ascii="TH SarabunIT๙" w:hAnsi="TH SarabunIT๙" w:cs="TH SarabunIT๙"/>
          <w:sz w:val="32"/>
          <w:szCs w:val="32"/>
        </w:rPr>
        <w:t>.</w:t>
      </w:r>
      <w:r w:rsidRPr="000C2779">
        <w:rPr>
          <w:rFonts w:ascii="TH SarabunIT๙" w:hAnsi="TH SarabunIT๙" w:cs="TH SarabunIT๙"/>
          <w:sz w:val="32"/>
          <w:szCs w:val="32"/>
          <w:cs/>
        </w:rPr>
        <w:t>๒</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ยุทธศาสตร์การสร้างความเป็นธรรมและลดความเหลื่อม</w:t>
      </w:r>
      <w:r>
        <w:rPr>
          <w:rFonts w:ascii="TH SarabunIT๙" w:hAnsi="TH SarabunIT๙" w:cs="TH SarabunIT๙" w:hint="cs"/>
          <w:sz w:val="32"/>
          <w:szCs w:val="32"/>
          <w:cs/>
        </w:rPr>
        <w:t>ล้ำ</w:t>
      </w:r>
      <w:r w:rsidRPr="000C2779">
        <w:rPr>
          <w:rFonts w:ascii="TH SarabunIT๙" w:hAnsi="TH SarabunIT๙" w:cs="TH SarabunIT๙"/>
          <w:sz w:val="32"/>
          <w:szCs w:val="32"/>
          <w:cs/>
        </w:rPr>
        <w:t>ในสังคม</w:t>
      </w:r>
      <w:r w:rsidRPr="000C2779">
        <w:rPr>
          <w:rFonts w:ascii="TH SarabunIT๙" w:hAnsi="TH SarabunIT๙" w:cs="TH SarabunIT๙"/>
          <w:sz w:val="32"/>
          <w:szCs w:val="32"/>
        </w:rPr>
        <w:t xml:space="preserve"> </w:t>
      </w:r>
    </w:p>
    <w:p w:rsidR="00716021" w:rsidRPr="000C2779" w:rsidRDefault="00716021" w:rsidP="005A2351">
      <w:pPr>
        <w:pStyle w:val="Default"/>
        <w:rPr>
          <w:rFonts w:ascii="TH SarabunIT๙" w:hAnsi="TH SarabunIT๙" w:cs="TH SarabunIT๙"/>
          <w:sz w:val="32"/>
          <w:szCs w:val="32"/>
        </w:rPr>
      </w:pPr>
      <w:r w:rsidRPr="000C2779">
        <w:rPr>
          <w:rFonts w:ascii="TH SarabunIT๙" w:hAnsi="TH SarabunIT๙" w:cs="TH SarabunIT๙"/>
          <w:sz w:val="32"/>
          <w:szCs w:val="32"/>
          <w:cs/>
        </w:rPr>
        <w:tab/>
      </w:r>
      <w:r w:rsidRPr="000C2779">
        <w:rPr>
          <w:rFonts w:ascii="TH SarabunIT๙" w:hAnsi="TH SarabunIT๙" w:cs="TH SarabunIT๙"/>
          <w:sz w:val="32"/>
          <w:szCs w:val="32"/>
          <w:cs/>
        </w:rPr>
        <w:tab/>
      </w:r>
      <w:r w:rsidRPr="000C2779">
        <w:rPr>
          <w:rFonts w:ascii="TH SarabunIT๙" w:hAnsi="TH SarabunIT๙" w:cs="TH SarabunIT๙"/>
          <w:sz w:val="32"/>
          <w:szCs w:val="32"/>
          <w:cs/>
        </w:rPr>
        <w:tab/>
        <w:t>๔</w:t>
      </w:r>
      <w:r w:rsidRPr="000C2779">
        <w:rPr>
          <w:rFonts w:ascii="TH SarabunIT๙" w:hAnsi="TH SarabunIT๙" w:cs="TH SarabunIT๙"/>
          <w:sz w:val="32"/>
          <w:szCs w:val="32"/>
        </w:rPr>
        <w:t>.</w:t>
      </w:r>
      <w:r w:rsidRPr="000C2779">
        <w:rPr>
          <w:rFonts w:ascii="TH SarabunIT๙" w:hAnsi="TH SarabunIT๙" w:cs="TH SarabunIT๙"/>
          <w:sz w:val="32"/>
          <w:szCs w:val="32"/>
          <w:cs/>
        </w:rPr>
        <w:t>๓</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ยุทธศาสตร์การสร้างความเข้มแข็งทางเศรษฐกิจและแข่งขันได้อย่างยั่งยืน</w:t>
      </w:r>
      <w:r w:rsidRPr="000C2779">
        <w:rPr>
          <w:rFonts w:ascii="TH SarabunIT๙" w:hAnsi="TH SarabunIT๙" w:cs="TH SarabunIT๙"/>
          <w:sz w:val="32"/>
          <w:szCs w:val="32"/>
        </w:rPr>
        <w:t xml:space="preserve"> </w:t>
      </w:r>
    </w:p>
    <w:p w:rsidR="00716021" w:rsidRPr="000C2779" w:rsidRDefault="00716021" w:rsidP="005A2351">
      <w:pPr>
        <w:pStyle w:val="Default"/>
        <w:ind w:left="1440" w:firstLine="720"/>
        <w:rPr>
          <w:rFonts w:ascii="TH SarabunIT๙" w:hAnsi="TH SarabunIT๙" w:cs="TH SarabunIT๙"/>
          <w:sz w:val="32"/>
          <w:szCs w:val="32"/>
        </w:rPr>
      </w:pPr>
      <w:r w:rsidRPr="000C2779">
        <w:rPr>
          <w:rFonts w:ascii="TH SarabunIT๙" w:hAnsi="TH SarabunIT๙" w:cs="TH SarabunIT๙"/>
          <w:sz w:val="32"/>
          <w:szCs w:val="32"/>
          <w:cs/>
        </w:rPr>
        <w:t>๔</w:t>
      </w:r>
      <w:r w:rsidRPr="000C2779">
        <w:rPr>
          <w:rFonts w:ascii="TH SarabunIT๙" w:hAnsi="TH SarabunIT๙" w:cs="TH SarabunIT๙"/>
          <w:sz w:val="32"/>
          <w:szCs w:val="32"/>
        </w:rPr>
        <w:t>.</w:t>
      </w:r>
      <w:r w:rsidRPr="000C2779">
        <w:rPr>
          <w:rFonts w:ascii="TH SarabunIT๙" w:hAnsi="TH SarabunIT๙" w:cs="TH SarabunIT๙"/>
          <w:sz w:val="32"/>
          <w:szCs w:val="32"/>
          <w:cs/>
        </w:rPr>
        <w:t>๔</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ยุทธศาสตร์การเติบโตที่เป็นมิตรกับสิ่งแวดล้อมเพื่อการพัฒนาที่ยั่งยืน</w:t>
      </w:r>
      <w:r w:rsidRPr="000C2779">
        <w:rPr>
          <w:rFonts w:ascii="TH SarabunIT๙" w:hAnsi="TH SarabunIT๙" w:cs="TH SarabunIT๙"/>
          <w:sz w:val="32"/>
          <w:szCs w:val="32"/>
        </w:rPr>
        <w:t xml:space="preserve"> </w:t>
      </w:r>
    </w:p>
    <w:p w:rsidR="00716021" w:rsidRPr="000C2779" w:rsidRDefault="00716021" w:rsidP="005A2351">
      <w:pPr>
        <w:pStyle w:val="Default"/>
        <w:ind w:firstLine="2160"/>
        <w:rPr>
          <w:rFonts w:ascii="TH SarabunIT๙" w:hAnsi="TH SarabunIT๙" w:cs="TH SarabunIT๙"/>
          <w:sz w:val="32"/>
          <w:szCs w:val="32"/>
        </w:rPr>
      </w:pPr>
      <w:r w:rsidRPr="000C2779">
        <w:rPr>
          <w:rFonts w:ascii="TH SarabunIT๙" w:hAnsi="TH SarabunIT๙" w:cs="TH SarabunIT๙"/>
          <w:sz w:val="32"/>
          <w:szCs w:val="32"/>
          <w:cs/>
        </w:rPr>
        <w:t>๔</w:t>
      </w:r>
      <w:r w:rsidRPr="000C2779">
        <w:rPr>
          <w:rFonts w:ascii="TH SarabunIT๙" w:hAnsi="TH SarabunIT๙" w:cs="TH SarabunIT๙"/>
          <w:sz w:val="32"/>
          <w:szCs w:val="32"/>
        </w:rPr>
        <w:t>.</w:t>
      </w:r>
      <w:r w:rsidRPr="000C2779">
        <w:rPr>
          <w:rFonts w:ascii="TH SarabunIT๙" w:hAnsi="TH SarabunIT๙" w:cs="TH SarabunIT๙"/>
          <w:sz w:val="32"/>
          <w:szCs w:val="32"/>
          <w:cs/>
        </w:rPr>
        <w:t>๕</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ยุทธศาสตร์การเสริมสร้างความมั่นคงแห่งชาติเพื่อการพัฒนาประเทศสู่ความมั่งคั่ง</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และยั่งยืน</w:t>
      </w:r>
      <w:r w:rsidRPr="000C2779">
        <w:rPr>
          <w:rFonts w:ascii="TH SarabunIT๙" w:hAnsi="TH SarabunIT๙" w:cs="TH SarabunIT๙"/>
          <w:sz w:val="32"/>
          <w:szCs w:val="32"/>
        </w:rPr>
        <w:t xml:space="preserve"> </w:t>
      </w:r>
    </w:p>
    <w:p w:rsidR="00716021" w:rsidRPr="000C2779" w:rsidRDefault="00716021" w:rsidP="005A2351">
      <w:pPr>
        <w:pStyle w:val="Default"/>
        <w:ind w:firstLine="2160"/>
        <w:rPr>
          <w:rFonts w:ascii="TH SarabunIT๙" w:hAnsi="TH SarabunIT๙" w:cs="TH SarabunIT๙"/>
          <w:sz w:val="32"/>
          <w:szCs w:val="32"/>
        </w:rPr>
      </w:pPr>
      <w:r w:rsidRPr="000C2779">
        <w:rPr>
          <w:rFonts w:ascii="TH SarabunIT๙" w:hAnsi="TH SarabunIT๙" w:cs="TH SarabunIT๙"/>
          <w:sz w:val="32"/>
          <w:szCs w:val="32"/>
          <w:cs/>
        </w:rPr>
        <w:t>๔</w:t>
      </w:r>
      <w:r w:rsidRPr="000C2779">
        <w:rPr>
          <w:rFonts w:ascii="TH SarabunIT๙" w:hAnsi="TH SarabunIT๙" w:cs="TH SarabunIT๙"/>
          <w:sz w:val="32"/>
          <w:szCs w:val="32"/>
        </w:rPr>
        <w:t>.</w:t>
      </w:r>
      <w:r w:rsidRPr="000C2779">
        <w:rPr>
          <w:rFonts w:ascii="TH SarabunIT๙" w:hAnsi="TH SarabunIT๙" w:cs="TH SarabunIT๙"/>
          <w:sz w:val="32"/>
          <w:szCs w:val="32"/>
          <w:cs/>
        </w:rPr>
        <w:t>๖</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ยุทธศาสตร์การบริหารจัดการในภาครัฐ</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การป้องกันการทุจริตประพฤติมิชอบ</w:t>
      </w:r>
      <w:r w:rsidRPr="000C2779">
        <w:rPr>
          <w:rFonts w:ascii="TH SarabunIT๙" w:hAnsi="TH SarabunIT๙" w:cs="TH SarabunIT๙"/>
          <w:sz w:val="32"/>
          <w:szCs w:val="32"/>
        </w:rPr>
        <w:t xml:space="preserve"> </w:t>
      </w:r>
      <w:r w:rsidRPr="000C2779">
        <w:rPr>
          <w:rFonts w:ascii="TH SarabunIT๙" w:hAnsi="TH SarabunIT๙" w:cs="TH SarabunIT๙"/>
          <w:sz w:val="32"/>
          <w:szCs w:val="32"/>
          <w:cs/>
        </w:rPr>
        <w:t>และธรรมาภิบาลในสังคมไทย</w:t>
      </w:r>
      <w:r w:rsidRPr="000C2779">
        <w:rPr>
          <w:rFonts w:ascii="TH SarabunIT๙" w:hAnsi="TH SarabunIT๙" w:cs="TH SarabunIT๙"/>
          <w:sz w:val="32"/>
          <w:szCs w:val="32"/>
        </w:rPr>
        <w:t xml:space="preserve"> </w:t>
      </w:r>
    </w:p>
    <w:p w:rsidR="00716021" w:rsidRPr="00A00E97" w:rsidRDefault="00716021" w:rsidP="005A2351">
      <w:pPr>
        <w:pStyle w:val="Default"/>
        <w:ind w:left="1440" w:firstLine="720"/>
        <w:rPr>
          <w:rFonts w:ascii="TH SarabunIT๙" w:hAnsi="TH SarabunIT๙" w:cs="TH SarabunIT๙"/>
          <w:sz w:val="32"/>
          <w:szCs w:val="32"/>
        </w:rPr>
      </w:pPr>
      <w:r w:rsidRPr="00A00E97">
        <w:rPr>
          <w:rFonts w:ascii="TH SarabunIT๙" w:hAnsi="TH SarabunIT๙" w:cs="TH SarabunIT๙"/>
          <w:sz w:val="32"/>
          <w:szCs w:val="32"/>
          <w:cs/>
        </w:rPr>
        <w:t>๔</w:t>
      </w:r>
      <w:r w:rsidRPr="00A00E97">
        <w:rPr>
          <w:rFonts w:ascii="TH SarabunIT๙" w:hAnsi="TH SarabunIT๙" w:cs="TH SarabunIT๙"/>
          <w:sz w:val="32"/>
          <w:szCs w:val="32"/>
        </w:rPr>
        <w:t>.</w:t>
      </w:r>
      <w:r w:rsidRPr="00A00E97">
        <w:rPr>
          <w:rFonts w:ascii="TH SarabunIT๙" w:hAnsi="TH SarabunIT๙" w:cs="TH SarabunIT๙"/>
          <w:sz w:val="32"/>
          <w:szCs w:val="32"/>
          <w:cs/>
        </w:rPr>
        <w:t>๗</w:t>
      </w:r>
      <w:r w:rsidRPr="00A00E97">
        <w:rPr>
          <w:rFonts w:ascii="TH SarabunIT๙" w:hAnsi="TH SarabunIT๙" w:cs="TH SarabunIT๙"/>
          <w:sz w:val="32"/>
          <w:szCs w:val="32"/>
        </w:rPr>
        <w:t xml:space="preserve"> </w:t>
      </w:r>
      <w:r w:rsidRPr="00A00E97">
        <w:rPr>
          <w:rFonts w:ascii="TH SarabunIT๙" w:hAnsi="TH SarabunIT๙" w:cs="TH SarabunIT๙"/>
          <w:sz w:val="32"/>
          <w:szCs w:val="32"/>
          <w:cs/>
        </w:rPr>
        <w:t>ยุทธศาสตร์การพัฒนาโครงสร้างพื</w:t>
      </w:r>
      <w:r w:rsidRPr="00A00E97">
        <w:rPr>
          <w:rFonts w:ascii="TH SarabunIT๙" w:hAnsi="TH SarabunIT๙" w:cs="TH SarabunIT๙" w:hint="cs"/>
          <w:sz w:val="32"/>
          <w:szCs w:val="32"/>
          <w:cs/>
        </w:rPr>
        <w:t>้</w:t>
      </w:r>
      <w:r w:rsidRPr="00A00E97">
        <w:rPr>
          <w:rFonts w:ascii="TH SarabunIT๙" w:hAnsi="TH SarabunIT๙" w:cs="TH SarabunIT๙"/>
          <w:sz w:val="32"/>
          <w:szCs w:val="32"/>
          <w:cs/>
        </w:rPr>
        <w:t>นฐานและระบบโลจิสติกส์</w:t>
      </w:r>
      <w:r w:rsidRPr="00A00E97">
        <w:rPr>
          <w:rFonts w:ascii="TH SarabunIT๙" w:hAnsi="TH SarabunIT๙" w:cs="TH SarabunIT๙"/>
          <w:sz w:val="32"/>
          <w:szCs w:val="32"/>
        </w:rPr>
        <w:t xml:space="preserve"> </w:t>
      </w:r>
    </w:p>
    <w:p w:rsidR="00716021" w:rsidRPr="00A00E97" w:rsidRDefault="00716021" w:rsidP="005A2351">
      <w:pPr>
        <w:pStyle w:val="Default"/>
        <w:ind w:left="1440" w:firstLine="720"/>
        <w:rPr>
          <w:rFonts w:ascii="TH SarabunIT๙" w:hAnsi="TH SarabunIT๙" w:cs="TH SarabunIT๙"/>
          <w:sz w:val="32"/>
          <w:szCs w:val="32"/>
        </w:rPr>
      </w:pPr>
      <w:r w:rsidRPr="00A00E97">
        <w:rPr>
          <w:rFonts w:ascii="TH SarabunIT๙" w:hAnsi="TH SarabunIT๙" w:cs="TH SarabunIT๙"/>
          <w:sz w:val="32"/>
          <w:szCs w:val="32"/>
          <w:cs/>
        </w:rPr>
        <w:t>๔</w:t>
      </w:r>
      <w:r w:rsidRPr="00A00E97">
        <w:rPr>
          <w:rFonts w:ascii="TH SarabunIT๙" w:hAnsi="TH SarabunIT๙" w:cs="TH SarabunIT๙"/>
          <w:sz w:val="32"/>
          <w:szCs w:val="32"/>
        </w:rPr>
        <w:t>.</w:t>
      </w:r>
      <w:r w:rsidRPr="00A00E97">
        <w:rPr>
          <w:rFonts w:ascii="TH SarabunIT๙" w:hAnsi="TH SarabunIT๙" w:cs="TH SarabunIT๙"/>
          <w:sz w:val="32"/>
          <w:szCs w:val="32"/>
          <w:cs/>
        </w:rPr>
        <w:t>๘</w:t>
      </w:r>
      <w:r w:rsidRPr="00A00E97">
        <w:rPr>
          <w:rFonts w:ascii="TH SarabunIT๙" w:hAnsi="TH SarabunIT๙" w:cs="TH SarabunIT๙"/>
          <w:sz w:val="32"/>
          <w:szCs w:val="32"/>
        </w:rPr>
        <w:t xml:space="preserve"> </w:t>
      </w:r>
      <w:r w:rsidRPr="00A00E97">
        <w:rPr>
          <w:rFonts w:ascii="TH SarabunIT๙" w:hAnsi="TH SarabunIT๙" w:cs="TH SarabunIT๙"/>
          <w:sz w:val="32"/>
          <w:szCs w:val="32"/>
          <w:cs/>
        </w:rPr>
        <w:t>ยุทธศาสตร์การพัฒนาวิทยาศาสตร์</w:t>
      </w:r>
      <w:r w:rsidRPr="00A00E97">
        <w:rPr>
          <w:rFonts w:ascii="TH SarabunIT๙" w:hAnsi="TH SarabunIT๙" w:cs="TH SarabunIT๙"/>
          <w:sz w:val="32"/>
          <w:szCs w:val="32"/>
        </w:rPr>
        <w:t xml:space="preserve"> </w:t>
      </w:r>
      <w:r w:rsidRPr="00A00E97">
        <w:rPr>
          <w:rFonts w:ascii="TH SarabunIT๙" w:hAnsi="TH SarabunIT๙" w:cs="TH SarabunIT๙"/>
          <w:sz w:val="32"/>
          <w:szCs w:val="32"/>
          <w:cs/>
        </w:rPr>
        <w:t>เทคโนโลยี</w:t>
      </w:r>
      <w:r w:rsidRPr="00A00E97">
        <w:rPr>
          <w:rFonts w:ascii="TH SarabunIT๙" w:hAnsi="TH SarabunIT๙" w:cs="TH SarabunIT๙"/>
          <w:sz w:val="32"/>
          <w:szCs w:val="32"/>
        </w:rPr>
        <w:t xml:space="preserve"> </w:t>
      </w:r>
      <w:r w:rsidRPr="00A00E97">
        <w:rPr>
          <w:rFonts w:ascii="TH SarabunIT๙" w:hAnsi="TH SarabunIT๙" w:cs="TH SarabunIT๙"/>
          <w:sz w:val="32"/>
          <w:szCs w:val="32"/>
          <w:cs/>
        </w:rPr>
        <w:t>วิจัย</w:t>
      </w:r>
      <w:r w:rsidRPr="00A00E97">
        <w:rPr>
          <w:rFonts w:ascii="TH SarabunIT๙" w:hAnsi="TH SarabunIT๙" w:cs="TH SarabunIT๙"/>
          <w:sz w:val="32"/>
          <w:szCs w:val="32"/>
        </w:rPr>
        <w:t xml:space="preserve"> </w:t>
      </w:r>
      <w:r w:rsidRPr="00A00E97">
        <w:rPr>
          <w:rFonts w:ascii="TH SarabunIT๙" w:hAnsi="TH SarabunIT๙" w:cs="TH SarabunIT๙"/>
          <w:sz w:val="32"/>
          <w:szCs w:val="32"/>
          <w:cs/>
        </w:rPr>
        <w:t>และนวัตกรรม</w:t>
      </w:r>
      <w:r w:rsidRPr="00A00E97">
        <w:rPr>
          <w:rFonts w:ascii="TH SarabunIT๙" w:hAnsi="TH SarabunIT๙" w:cs="TH SarabunIT๙"/>
          <w:sz w:val="32"/>
          <w:szCs w:val="32"/>
        </w:rPr>
        <w:t xml:space="preserve"> </w:t>
      </w:r>
    </w:p>
    <w:p w:rsidR="00716021" w:rsidRPr="00A00E97" w:rsidRDefault="00716021" w:rsidP="005A2351">
      <w:pPr>
        <w:pStyle w:val="Default"/>
        <w:ind w:left="1440" w:firstLine="720"/>
        <w:rPr>
          <w:rFonts w:ascii="TH SarabunIT๙" w:hAnsi="TH SarabunIT๙" w:cs="TH SarabunIT๙"/>
          <w:sz w:val="32"/>
          <w:szCs w:val="32"/>
        </w:rPr>
      </w:pPr>
      <w:r w:rsidRPr="00A00E97">
        <w:rPr>
          <w:rFonts w:ascii="TH SarabunIT๙" w:hAnsi="TH SarabunIT๙" w:cs="TH SarabunIT๙"/>
          <w:sz w:val="32"/>
          <w:szCs w:val="32"/>
          <w:cs/>
        </w:rPr>
        <w:t>๔</w:t>
      </w:r>
      <w:r w:rsidRPr="00A00E97">
        <w:rPr>
          <w:rFonts w:ascii="TH SarabunIT๙" w:hAnsi="TH SarabunIT๙" w:cs="TH SarabunIT๙"/>
          <w:sz w:val="32"/>
          <w:szCs w:val="32"/>
        </w:rPr>
        <w:t>.</w:t>
      </w:r>
      <w:r w:rsidRPr="00A00E97">
        <w:rPr>
          <w:rFonts w:ascii="TH SarabunIT๙" w:hAnsi="TH SarabunIT๙" w:cs="TH SarabunIT๙"/>
          <w:sz w:val="32"/>
          <w:szCs w:val="32"/>
          <w:cs/>
        </w:rPr>
        <w:t>๙</w:t>
      </w:r>
      <w:r w:rsidRPr="00A00E97">
        <w:rPr>
          <w:rFonts w:ascii="TH SarabunIT๙" w:hAnsi="TH SarabunIT๙" w:cs="TH SarabunIT๙"/>
          <w:sz w:val="32"/>
          <w:szCs w:val="32"/>
        </w:rPr>
        <w:t xml:space="preserve"> </w:t>
      </w:r>
      <w:r w:rsidRPr="00A00E97">
        <w:rPr>
          <w:rFonts w:ascii="TH SarabunIT๙" w:hAnsi="TH SarabunIT๙" w:cs="TH SarabunIT๙"/>
          <w:sz w:val="32"/>
          <w:szCs w:val="32"/>
          <w:cs/>
        </w:rPr>
        <w:t>ยุทธศาสตร์การพัฒนาภาค</w:t>
      </w:r>
      <w:r w:rsidRPr="00A00E97">
        <w:rPr>
          <w:rFonts w:ascii="TH SarabunIT๙" w:hAnsi="TH SarabunIT๙" w:cs="TH SarabunIT๙"/>
          <w:sz w:val="32"/>
          <w:szCs w:val="32"/>
        </w:rPr>
        <w:t xml:space="preserve"> </w:t>
      </w:r>
      <w:r w:rsidRPr="00A00E97">
        <w:rPr>
          <w:rFonts w:ascii="TH SarabunIT๙" w:hAnsi="TH SarabunIT๙" w:cs="TH SarabunIT๙"/>
          <w:sz w:val="32"/>
          <w:szCs w:val="32"/>
          <w:cs/>
        </w:rPr>
        <w:t>เมือง</w:t>
      </w:r>
      <w:r w:rsidRPr="00A00E97">
        <w:rPr>
          <w:rFonts w:ascii="TH SarabunIT๙" w:hAnsi="TH SarabunIT๙" w:cs="TH SarabunIT๙"/>
          <w:sz w:val="32"/>
          <w:szCs w:val="32"/>
        </w:rPr>
        <w:t xml:space="preserve"> </w:t>
      </w:r>
      <w:r w:rsidRPr="00A00E97">
        <w:rPr>
          <w:rFonts w:ascii="TH SarabunIT๙" w:hAnsi="TH SarabunIT๙" w:cs="TH SarabunIT๙"/>
          <w:sz w:val="32"/>
          <w:szCs w:val="32"/>
          <w:cs/>
        </w:rPr>
        <w:t>และพื</w:t>
      </w:r>
      <w:r w:rsidRPr="00A00E97">
        <w:rPr>
          <w:rFonts w:ascii="TH SarabunIT๙" w:hAnsi="TH SarabunIT๙" w:cs="TH SarabunIT๙" w:hint="cs"/>
          <w:sz w:val="32"/>
          <w:szCs w:val="32"/>
          <w:cs/>
        </w:rPr>
        <w:t>้</w:t>
      </w:r>
      <w:r w:rsidRPr="00A00E97">
        <w:rPr>
          <w:rFonts w:ascii="TH SarabunIT๙" w:hAnsi="TH SarabunIT๙" w:cs="TH SarabunIT๙"/>
          <w:sz w:val="32"/>
          <w:szCs w:val="32"/>
          <w:cs/>
        </w:rPr>
        <w:t>นที่เศรษฐกิจ</w:t>
      </w:r>
      <w:r w:rsidRPr="00A00E97">
        <w:rPr>
          <w:rFonts w:ascii="TH SarabunIT๙" w:hAnsi="TH SarabunIT๙" w:cs="TH SarabunIT๙"/>
          <w:sz w:val="32"/>
          <w:szCs w:val="32"/>
        </w:rPr>
        <w:t xml:space="preserve"> </w:t>
      </w:r>
    </w:p>
    <w:p w:rsidR="00716021" w:rsidRPr="00A00E97" w:rsidRDefault="00716021" w:rsidP="005A2351">
      <w:pPr>
        <w:pStyle w:val="Default"/>
        <w:ind w:left="1440" w:firstLine="720"/>
        <w:rPr>
          <w:rFonts w:ascii="TH SarabunIT๙" w:hAnsi="TH SarabunIT๙" w:cs="TH SarabunIT๙"/>
          <w:sz w:val="32"/>
          <w:szCs w:val="32"/>
        </w:rPr>
      </w:pPr>
      <w:r w:rsidRPr="00A00E97">
        <w:rPr>
          <w:rFonts w:ascii="TH SarabunIT๙" w:hAnsi="TH SarabunIT๙" w:cs="TH SarabunIT๙"/>
          <w:sz w:val="32"/>
          <w:szCs w:val="32"/>
          <w:cs/>
        </w:rPr>
        <w:t>๔</w:t>
      </w:r>
      <w:r w:rsidRPr="00A00E97">
        <w:rPr>
          <w:rFonts w:ascii="TH SarabunIT๙" w:hAnsi="TH SarabunIT๙" w:cs="TH SarabunIT๙"/>
          <w:sz w:val="32"/>
          <w:szCs w:val="32"/>
        </w:rPr>
        <w:t>.</w:t>
      </w:r>
      <w:r w:rsidRPr="00A00E97">
        <w:rPr>
          <w:rFonts w:ascii="TH SarabunIT๙" w:hAnsi="TH SarabunIT๙" w:cs="TH SarabunIT๙"/>
          <w:sz w:val="32"/>
          <w:szCs w:val="32"/>
          <w:cs/>
        </w:rPr>
        <w:t>๑๐</w:t>
      </w:r>
      <w:r w:rsidRPr="00A00E97">
        <w:rPr>
          <w:rFonts w:ascii="TH SarabunIT๙" w:hAnsi="TH SarabunIT๙" w:cs="TH SarabunIT๙"/>
          <w:sz w:val="32"/>
          <w:szCs w:val="32"/>
        </w:rPr>
        <w:t xml:space="preserve"> </w:t>
      </w:r>
      <w:r w:rsidRPr="00A00E97">
        <w:rPr>
          <w:rFonts w:ascii="TH SarabunIT๙" w:hAnsi="TH SarabunIT๙" w:cs="TH SarabunIT๙"/>
          <w:sz w:val="32"/>
          <w:szCs w:val="32"/>
          <w:cs/>
        </w:rPr>
        <w:t>ยุทธศาสตร์ความร่วมมือระหว่างประเทศเพื่อการพัฒนา</w:t>
      </w:r>
      <w:r w:rsidRPr="00A00E97">
        <w:rPr>
          <w:rFonts w:ascii="TH SarabunIT๙" w:hAnsi="TH SarabunIT๙" w:cs="TH SarabunIT๙"/>
          <w:sz w:val="32"/>
          <w:szCs w:val="32"/>
        </w:rPr>
        <w:t xml:space="preserve"> </w:t>
      </w:r>
    </w:p>
    <w:p w:rsidR="00716021" w:rsidRPr="009E76E3" w:rsidRDefault="00716021" w:rsidP="005A2351">
      <w:pPr>
        <w:pStyle w:val="Default"/>
        <w:ind w:left="1440"/>
        <w:rPr>
          <w:rFonts w:ascii="TH SarabunIT๙" w:hAnsi="TH SarabunIT๙" w:cs="TH SarabunIT๙"/>
          <w:sz w:val="32"/>
          <w:szCs w:val="32"/>
        </w:rPr>
      </w:pPr>
      <w:r w:rsidRPr="009E76E3">
        <w:rPr>
          <w:rFonts w:ascii="TH SarabunIT๙" w:hAnsi="TH SarabunIT๙" w:cs="TH SarabunIT๙"/>
          <w:b/>
          <w:bCs/>
          <w:sz w:val="32"/>
          <w:szCs w:val="32"/>
          <w:cs/>
        </w:rPr>
        <w:t>๕</w:t>
      </w:r>
      <w:r w:rsidRPr="009E76E3">
        <w:rPr>
          <w:rFonts w:ascii="TH SarabunIT๙" w:hAnsi="TH SarabunIT๙" w:cs="TH SarabunIT๙"/>
          <w:b/>
          <w:bCs/>
          <w:sz w:val="32"/>
          <w:szCs w:val="32"/>
        </w:rPr>
        <w:t xml:space="preserve">. </w:t>
      </w:r>
      <w:r w:rsidRPr="009E76E3">
        <w:rPr>
          <w:rFonts w:ascii="TH SarabunIT๙" w:hAnsi="TH SarabunIT๙" w:cs="TH SarabunIT๙"/>
          <w:b/>
          <w:bCs/>
          <w:sz w:val="32"/>
          <w:szCs w:val="32"/>
          <w:cs/>
        </w:rPr>
        <w:t>การขับเคลื่อนแผนพัฒนาฯ</w:t>
      </w:r>
      <w:r w:rsidRPr="009E76E3">
        <w:rPr>
          <w:rFonts w:ascii="TH SarabunIT๙" w:hAnsi="TH SarabunIT๙" w:cs="TH SarabunIT๙"/>
          <w:b/>
          <w:bCs/>
          <w:sz w:val="32"/>
          <w:szCs w:val="32"/>
        </w:rPr>
        <w:t xml:space="preserve"> </w:t>
      </w:r>
      <w:r w:rsidRPr="009E76E3">
        <w:rPr>
          <w:rFonts w:ascii="TH SarabunIT๙" w:hAnsi="TH SarabunIT๙" w:cs="TH SarabunIT๙"/>
          <w:b/>
          <w:bCs/>
          <w:sz w:val="32"/>
          <w:szCs w:val="32"/>
          <w:cs/>
        </w:rPr>
        <w:t>ฉบับที่</w:t>
      </w:r>
      <w:r w:rsidRPr="009E76E3">
        <w:rPr>
          <w:rFonts w:ascii="TH SarabunIT๙" w:hAnsi="TH SarabunIT๙" w:cs="TH SarabunIT๙"/>
          <w:b/>
          <w:bCs/>
          <w:sz w:val="32"/>
          <w:szCs w:val="32"/>
        </w:rPr>
        <w:t xml:space="preserve"> </w:t>
      </w:r>
      <w:r w:rsidRPr="009E76E3">
        <w:rPr>
          <w:rFonts w:ascii="TH SarabunIT๙" w:hAnsi="TH SarabunIT๙" w:cs="TH SarabunIT๙"/>
          <w:b/>
          <w:bCs/>
          <w:sz w:val="32"/>
          <w:szCs w:val="32"/>
          <w:cs/>
        </w:rPr>
        <w:t>๑๒</w:t>
      </w:r>
      <w:r w:rsidRPr="009E76E3">
        <w:rPr>
          <w:rFonts w:ascii="TH SarabunIT๙" w:hAnsi="TH SarabunIT๙" w:cs="TH SarabunIT๙"/>
          <w:b/>
          <w:bCs/>
          <w:sz w:val="32"/>
          <w:szCs w:val="32"/>
        </w:rPr>
        <w:t xml:space="preserve"> </w:t>
      </w:r>
      <w:r w:rsidRPr="009E76E3">
        <w:rPr>
          <w:rFonts w:ascii="TH SarabunIT๙" w:hAnsi="TH SarabunIT๙" w:cs="TH SarabunIT๙"/>
          <w:b/>
          <w:bCs/>
          <w:sz w:val="32"/>
          <w:szCs w:val="32"/>
          <w:cs/>
        </w:rPr>
        <w:t>สู่การปฏิบัติ</w:t>
      </w:r>
      <w:r w:rsidRPr="009E76E3">
        <w:rPr>
          <w:rFonts w:ascii="TH SarabunIT๙" w:hAnsi="TH SarabunIT๙" w:cs="TH SarabunIT๙"/>
          <w:b/>
          <w:bCs/>
          <w:sz w:val="32"/>
          <w:szCs w:val="32"/>
        </w:rPr>
        <w:t xml:space="preserve"> </w:t>
      </w:r>
    </w:p>
    <w:p w:rsidR="00716021" w:rsidRPr="00A00E97" w:rsidRDefault="00716021" w:rsidP="005A2351">
      <w:pPr>
        <w:pStyle w:val="Default"/>
        <w:ind w:left="1440" w:firstLine="720"/>
        <w:rPr>
          <w:rFonts w:ascii="TH SarabunIT๙" w:hAnsi="TH SarabunIT๙" w:cs="TH SarabunIT๙"/>
          <w:sz w:val="32"/>
          <w:szCs w:val="32"/>
        </w:rPr>
      </w:pPr>
      <w:r w:rsidRPr="00A00E97">
        <w:rPr>
          <w:rFonts w:ascii="TH SarabunIT๙" w:hAnsi="TH SarabunIT๙" w:cs="TH SarabunIT๙"/>
          <w:sz w:val="32"/>
          <w:szCs w:val="32"/>
          <w:cs/>
        </w:rPr>
        <w:t>๕</w:t>
      </w:r>
      <w:r w:rsidRPr="00A00E97">
        <w:rPr>
          <w:rFonts w:ascii="TH SarabunIT๙" w:hAnsi="TH SarabunIT๙" w:cs="TH SarabunIT๙"/>
          <w:sz w:val="32"/>
          <w:szCs w:val="32"/>
        </w:rPr>
        <w:t>.</w:t>
      </w:r>
      <w:r w:rsidRPr="00A00E97">
        <w:rPr>
          <w:rFonts w:ascii="TH SarabunIT๙" w:hAnsi="TH SarabunIT๙" w:cs="TH SarabunIT๙"/>
          <w:sz w:val="32"/>
          <w:szCs w:val="32"/>
          <w:cs/>
        </w:rPr>
        <w:t>๑</w:t>
      </w:r>
      <w:r w:rsidRPr="00A00E97">
        <w:rPr>
          <w:rFonts w:ascii="TH SarabunIT๙" w:hAnsi="TH SarabunIT๙" w:cs="TH SarabunIT๙"/>
          <w:sz w:val="32"/>
          <w:szCs w:val="32"/>
        </w:rPr>
        <w:t xml:space="preserve"> </w:t>
      </w:r>
      <w:r w:rsidRPr="00A00E97">
        <w:rPr>
          <w:rFonts w:ascii="TH SarabunIT๙" w:hAnsi="TH SarabunIT๙" w:cs="TH SarabunIT๙"/>
          <w:sz w:val="32"/>
          <w:szCs w:val="32"/>
          <w:cs/>
        </w:rPr>
        <w:t>หลักการ</w:t>
      </w:r>
      <w:r w:rsidRPr="00A00E97">
        <w:rPr>
          <w:rFonts w:ascii="TH SarabunIT๙" w:hAnsi="TH SarabunIT๙" w:cs="TH SarabunIT๙"/>
          <w:sz w:val="32"/>
          <w:szCs w:val="32"/>
        </w:rPr>
        <w:t xml:space="preserve"> </w:t>
      </w:r>
    </w:p>
    <w:p w:rsidR="00716021" w:rsidRPr="00A00E97" w:rsidRDefault="00716021" w:rsidP="005A2351">
      <w:pPr>
        <w:pStyle w:val="Default"/>
        <w:ind w:left="1440" w:firstLine="720"/>
        <w:rPr>
          <w:rFonts w:ascii="TH SarabunIT๙" w:hAnsi="TH SarabunIT๙" w:cs="TH SarabunIT๙"/>
          <w:sz w:val="32"/>
          <w:szCs w:val="32"/>
        </w:rPr>
      </w:pPr>
      <w:r w:rsidRPr="00A00E97">
        <w:rPr>
          <w:rFonts w:ascii="TH SarabunIT๙" w:hAnsi="TH SarabunIT๙" w:cs="TH SarabunIT๙"/>
          <w:sz w:val="32"/>
          <w:szCs w:val="32"/>
          <w:cs/>
        </w:rPr>
        <w:t>๕</w:t>
      </w:r>
      <w:r w:rsidRPr="00A00E97">
        <w:rPr>
          <w:rFonts w:ascii="TH SarabunIT๙" w:hAnsi="TH SarabunIT๙" w:cs="TH SarabunIT๙"/>
          <w:sz w:val="32"/>
          <w:szCs w:val="32"/>
        </w:rPr>
        <w:t>.</w:t>
      </w:r>
      <w:r w:rsidRPr="00A00E97">
        <w:rPr>
          <w:rFonts w:ascii="TH SarabunIT๙" w:hAnsi="TH SarabunIT๙" w:cs="TH SarabunIT๙"/>
          <w:sz w:val="32"/>
          <w:szCs w:val="32"/>
          <w:cs/>
        </w:rPr>
        <w:t>๒</w:t>
      </w:r>
      <w:r w:rsidRPr="00A00E97">
        <w:rPr>
          <w:rFonts w:ascii="TH SarabunIT๙" w:hAnsi="TH SarabunIT๙" w:cs="TH SarabunIT๙"/>
          <w:sz w:val="32"/>
          <w:szCs w:val="32"/>
        </w:rPr>
        <w:t xml:space="preserve"> </w:t>
      </w:r>
      <w:r w:rsidRPr="00A00E97">
        <w:rPr>
          <w:rFonts w:ascii="TH SarabunIT๙" w:hAnsi="TH SarabunIT๙" w:cs="TH SarabunIT๙"/>
          <w:sz w:val="32"/>
          <w:szCs w:val="32"/>
          <w:cs/>
        </w:rPr>
        <w:t>แนวทางขับเคลื่อนแผนพัฒนาฯ</w:t>
      </w:r>
      <w:r w:rsidRPr="00A00E97">
        <w:rPr>
          <w:rFonts w:ascii="TH SarabunIT๙" w:hAnsi="TH SarabunIT๙" w:cs="TH SarabunIT๙"/>
          <w:sz w:val="32"/>
          <w:szCs w:val="32"/>
        </w:rPr>
        <w:t xml:space="preserve"> </w:t>
      </w:r>
      <w:r w:rsidRPr="00A00E97">
        <w:rPr>
          <w:rFonts w:ascii="TH SarabunIT๙" w:hAnsi="TH SarabunIT๙" w:cs="TH SarabunIT๙"/>
          <w:sz w:val="32"/>
          <w:szCs w:val="32"/>
          <w:cs/>
        </w:rPr>
        <w:t>ฉบับที่</w:t>
      </w:r>
      <w:r w:rsidRPr="00A00E97">
        <w:rPr>
          <w:rFonts w:ascii="TH SarabunIT๙" w:hAnsi="TH SarabunIT๙" w:cs="TH SarabunIT๙"/>
          <w:sz w:val="32"/>
          <w:szCs w:val="32"/>
        </w:rPr>
        <w:t xml:space="preserve"> </w:t>
      </w:r>
      <w:r w:rsidRPr="00A00E97">
        <w:rPr>
          <w:rFonts w:ascii="TH SarabunIT๙" w:hAnsi="TH SarabunIT๙" w:cs="TH SarabunIT๙"/>
          <w:sz w:val="32"/>
          <w:szCs w:val="32"/>
          <w:cs/>
        </w:rPr>
        <w:t>๑๒</w:t>
      </w:r>
      <w:r w:rsidRPr="00A00E97">
        <w:rPr>
          <w:rFonts w:ascii="TH SarabunIT๙" w:hAnsi="TH SarabunIT๙" w:cs="TH SarabunIT๙"/>
          <w:sz w:val="32"/>
          <w:szCs w:val="32"/>
        </w:rPr>
        <w:t xml:space="preserve"> </w:t>
      </w:r>
    </w:p>
    <w:p w:rsidR="00716021" w:rsidRPr="00A00E97" w:rsidRDefault="00716021" w:rsidP="005A2351">
      <w:pPr>
        <w:pStyle w:val="Default"/>
        <w:ind w:left="1440" w:firstLine="720"/>
        <w:rPr>
          <w:rFonts w:ascii="TH SarabunIT๙" w:hAnsi="TH SarabunIT๙" w:cs="TH SarabunIT๙"/>
          <w:sz w:val="32"/>
          <w:szCs w:val="32"/>
        </w:rPr>
      </w:pPr>
      <w:r w:rsidRPr="00A00E97">
        <w:rPr>
          <w:rFonts w:ascii="TH SarabunIT๙" w:hAnsi="TH SarabunIT๙" w:cs="TH SarabunIT๙"/>
          <w:sz w:val="32"/>
          <w:szCs w:val="32"/>
          <w:cs/>
        </w:rPr>
        <w:t>๕</w:t>
      </w:r>
      <w:r w:rsidRPr="00A00E97">
        <w:rPr>
          <w:rFonts w:ascii="TH SarabunIT๙" w:hAnsi="TH SarabunIT๙" w:cs="TH SarabunIT๙"/>
          <w:sz w:val="32"/>
          <w:szCs w:val="32"/>
        </w:rPr>
        <w:t>.</w:t>
      </w:r>
      <w:r w:rsidRPr="00A00E97">
        <w:rPr>
          <w:rFonts w:ascii="TH SarabunIT๙" w:hAnsi="TH SarabunIT๙" w:cs="TH SarabunIT๙"/>
          <w:sz w:val="32"/>
          <w:szCs w:val="32"/>
          <w:cs/>
        </w:rPr>
        <w:t>๓</w:t>
      </w:r>
      <w:r w:rsidRPr="00A00E97">
        <w:rPr>
          <w:rFonts w:ascii="TH SarabunIT๙" w:hAnsi="TH SarabunIT๙" w:cs="TH SarabunIT๙"/>
          <w:sz w:val="32"/>
          <w:szCs w:val="32"/>
        </w:rPr>
        <w:t xml:space="preserve"> </w:t>
      </w:r>
      <w:r w:rsidRPr="00A00E97">
        <w:rPr>
          <w:rFonts w:ascii="TH SarabunIT๙" w:hAnsi="TH SarabunIT๙" w:cs="TH SarabunIT๙"/>
          <w:sz w:val="32"/>
          <w:szCs w:val="32"/>
          <w:cs/>
        </w:rPr>
        <w:t>การติดตามประเมินผลแผนพัฒนาฯ</w:t>
      </w:r>
      <w:r w:rsidRPr="00A00E97">
        <w:rPr>
          <w:rFonts w:ascii="TH SarabunIT๙" w:hAnsi="TH SarabunIT๙" w:cs="TH SarabunIT๙"/>
          <w:sz w:val="32"/>
          <w:szCs w:val="32"/>
        </w:rPr>
        <w:t xml:space="preserve"> </w:t>
      </w:r>
      <w:r w:rsidRPr="00A00E97">
        <w:rPr>
          <w:rFonts w:ascii="TH SarabunIT๙" w:hAnsi="TH SarabunIT๙" w:cs="TH SarabunIT๙"/>
          <w:sz w:val="32"/>
          <w:szCs w:val="32"/>
          <w:cs/>
        </w:rPr>
        <w:t>ฉบับที่</w:t>
      </w:r>
      <w:r w:rsidRPr="00A00E97">
        <w:rPr>
          <w:rFonts w:ascii="TH SarabunIT๙" w:hAnsi="TH SarabunIT๙" w:cs="TH SarabunIT๙"/>
          <w:sz w:val="32"/>
          <w:szCs w:val="32"/>
        </w:rPr>
        <w:t xml:space="preserve"> </w:t>
      </w:r>
      <w:r w:rsidRPr="00A00E97">
        <w:rPr>
          <w:rFonts w:ascii="TH SarabunIT๙" w:hAnsi="TH SarabunIT๙" w:cs="TH SarabunIT๙"/>
          <w:sz w:val="32"/>
          <w:szCs w:val="32"/>
          <w:cs/>
        </w:rPr>
        <w:t>๑๒</w:t>
      </w:r>
      <w:r w:rsidRPr="00A00E97">
        <w:rPr>
          <w:rFonts w:ascii="TH SarabunIT๙" w:hAnsi="TH SarabunIT๙" w:cs="TH SarabunIT๙"/>
          <w:sz w:val="32"/>
          <w:szCs w:val="32"/>
        </w:rPr>
        <w:t xml:space="preserve"> </w:t>
      </w:r>
    </w:p>
    <w:p w:rsidR="00716021" w:rsidRPr="007038C1" w:rsidRDefault="00716021" w:rsidP="005A2351">
      <w:pPr>
        <w:autoSpaceDE w:val="0"/>
        <w:autoSpaceDN w:val="0"/>
        <w:adjustRightInd w:val="0"/>
        <w:rPr>
          <w:rFonts w:ascii="TH SarabunIT๙" w:hAnsi="TH SarabunIT๙" w:cs="TH SarabunIT๙"/>
          <w:b/>
          <w:bCs/>
          <w:sz w:val="16"/>
          <w:szCs w:val="16"/>
        </w:rPr>
      </w:pPr>
    </w:p>
    <w:p w:rsidR="00716021" w:rsidRPr="000C2779" w:rsidRDefault="00716021" w:rsidP="005A2351">
      <w:pPr>
        <w:rPr>
          <w:rFonts w:ascii="TH SarabunIT๙" w:hAnsi="TH SarabunIT๙" w:cs="TH SarabunIT๙"/>
          <w:b/>
          <w:bCs/>
          <w:sz w:val="36"/>
          <w:szCs w:val="36"/>
          <w:cs/>
        </w:rPr>
      </w:pPr>
      <w:r w:rsidRPr="009E76E3">
        <w:rPr>
          <w:rFonts w:ascii="TH SarabunIT๙" w:hAnsi="TH SarabunIT๙" w:cs="TH SarabunIT๙"/>
          <w:b/>
          <w:bCs/>
          <w:cs/>
        </w:rPr>
        <w:tab/>
      </w:r>
      <w:r w:rsidRPr="000C2779">
        <w:rPr>
          <w:rFonts w:ascii="TH SarabunIT๙" w:hAnsi="TH SarabunIT๙" w:cs="TH SarabunIT๙"/>
          <w:b/>
          <w:bCs/>
          <w:sz w:val="36"/>
          <w:szCs w:val="36"/>
          <w:cs/>
        </w:rPr>
        <w:t>๑.๓  แผนพัฒนาภาค/แผนพัฒนากลุ่มจังหวัด/แผนพัฒนาจังหวัด</w:t>
      </w:r>
    </w:p>
    <w:p w:rsidR="00716021" w:rsidRDefault="00716021" w:rsidP="005A2351">
      <w:pPr>
        <w:rPr>
          <w:rFonts w:ascii="TH SarabunIT๙" w:hAnsi="TH SarabunIT๙" w:cs="TH SarabunIT๙"/>
          <w:b/>
          <w:bCs/>
          <w:sz w:val="36"/>
          <w:szCs w:val="36"/>
        </w:rPr>
      </w:pPr>
      <w:r w:rsidRPr="009E76E3">
        <w:rPr>
          <w:rFonts w:ascii="TH SarabunIT๙" w:hAnsi="TH SarabunIT๙" w:cs="TH SarabunIT๙"/>
          <w:b/>
          <w:bCs/>
          <w:cs/>
        </w:rPr>
        <w:tab/>
      </w:r>
      <w:r>
        <w:rPr>
          <w:rFonts w:ascii="TH SarabunIT๙" w:hAnsi="TH SarabunIT๙" w:cs="TH SarabunIT๙"/>
          <w:b/>
          <w:bCs/>
          <w:cs/>
        </w:rPr>
        <w:t xml:space="preserve">    </w:t>
      </w:r>
      <w:r>
        <w:rPr>
          <w:rFonts w:ascii="TH SarabunIT๙" w:hAnsi="TH SarabunIT๙" w:cs="TH SarabunIT๙" w:hint="cs"/>
          <w:b/>
          <w:bCs/>
          <w:cs/>
        </w:rPr>
        <w:t xml:space="preserve">    </w:t>
      </w:r>
      <w:r>
        <w:rPr>
          <w:rFonts w:ascii="TH SarabunIT๙" w:hAnsi="TH SarabunIT๙" w:cs="TH SarabunIT๙" w:hint="cs"/>
          <w:b/>
          <w:bCs/>
          <w:sz w:val="36"/>
          <w:szCs w:val="36"/>
          <w:cs/>
        </w:rPr>
        <w:t>แผนพัฒนาภาค</w:t>
      </w:r>
    </w:p>
    <w:p w:rsidR="00716021" w:rsidRPr="00F26EF9" w:rsidRDefault="00716021" w:rsidP="005A2351">
      <w:pPr>
        <w:ind w:left="720"/>
        <w:rPr>
          <w:rFonts w:ascii="TH SarabunIT๙" w:hAnsi="TH SarabunIT๙" w:cs="TH SarabunIT๙"/>
          <w:b/>
          <w:bCs/>
          <w:sz w:val="36"/>
          <w:szCs w:val="36"/>
        </w:rPr>
      </w:pPr>
      <w:r>
        <w:rPr>
          <w:rFonts w:ascii="TH SarabunIT๙" w:hAnsi="TH SarabunIT๙" w:cs="TH SarabunIT๙" w:hint="cs"/>
          <w:b/>
          <w:bCs/>
          <w:sz w:val="36"/>
          <w:szCs w:val="36"/>
          <w:cs/>
        </w:rPr>
        <w:t xml:space="preserve">       </w:t>
      </w:r>
      <w:r w:rsidRPr="000C2779">
        <w:rPr>
          <w:rFonts w:ascii="TH SarabunIT๙" w:hAnsi="TH SarabunIT๙" w:cs="TH SarabunIT๙" w:hint="cs"/>
          <w:b/>
          <w:bCs/>
          <w:sz w:val="36"/>
          <w:szCs w:val="36"/>
          <w:cs/>
        </w:rPr>
        <w:t>แ</w:t>
      </w:r>
      <w:r w:rsidRPr="000C2779">
        <w:rPr>
          <w:rFonts w:ascii="TH SarabunIT๙" w:hAnsi="TH SarabunIT๙" w:cs="TH SarabunIT๙"/>
          <w:b/>
          <w:bCs/>
          <w:sz w:val="36"/>
          <w:szCs w:val="36"/>
          <w:cs/>
        </w:rPr>
        <w:t>ผนพัฒนาภาคตะวันออกเฉียงเหนือ</w:t>
      </w:r>
      <w:r w:rsidRPr="000C2779">
        <w:rPr>
          <w:rFonts w:ascii="TH SarabunIT๙" w:hAnsi="TH SarabunIT๙" w:cs="TH SarabunIT๙"/>
          <w:b/>
          <w:bCs/>
          <w:sz w:val="36"/>
          <w:szCs w:val="36"/>
        </w:rPr>
        <w:t xml:space="preserve"> </w:t>
      </w:r>
      <w:r w:rsidRPr="000C2779">
        <w:rPr>
          <w:rFonts w:ascii="TH SarabunIT๙" w:hAnsi="TH SarabunIT๙" w:cs="TH SarabunIT๙"/>
          <w:b/>
          <w:bCs/>
          <w:sz w:val="36"/>
          <w:szCs w:val="36"/>
          <w:cs/>
        </w:rPr>
        <w:t>พ</w:t>
      </w:r>
      <w:r w:rsidRPr="000C2779">
        <w:rPr>
          <w:rFonts w:ascii="TH SarabunIT๙" w:hAnsi="TH SarabunIT๙" w:cs="TH SarabunIT๙"/>
          <w:b/>
          <w:bCs/>
          <w:sz w:val="36"/>
          <w:szCs w:val="36"/>
        </w:rPr>
        <w:t>.</w:t>
      </w:r>
      <w:r w:rsidRPr="000C2779">
        <w:rPr>
          <w:rFonts w:ascii="TH SarabunIT๙" w:hAnsi="TH SarabunIT๙" w:cs="TH SarabunIT๙"/>
          <w:b/>
          <w:bCs/>
          <w:sz w:val="36"/>
          <w:szCs w:val="36"/>
          <w:cs/>
        </w:rPr>
        <w:t>ศ</w:t>
      </w:r>
      <w:r w:rsidRPr="000C2779">
        <w:rPr>
          <w:rFonts w:ascii="TH SarabunIT๙" w:hAnsi="TH SarabunIT๙" w:cs="TH SarabunIT๙"/>
          <w:b/>
          <w:bCs/>
          <w:sz w:val="36"/>
          <w:szCs w:val="36"/>
        </w:rPr>
        <w:t xml:space="preserve">. </w:t>
      </w:r>
      <w:r w:rsidRPr="000C2779">
        <w:rPr>
          <w:rFonts w:ascii="TH SarabunIT๙" w:hAnsi="TH SarabunIT๙" w:cs="TH SarabunIT๙"/>
          <w:b/>
          <w:bCs/>
          <w:sz w:val="36"/>
          <w:szCs w:val="36"/>
          <w:cs/>
        </w:rPr>
        <w:t>๒๕๖๐</w:t>
      </w:r>
      <w:r w:rsidRPr="000C2779">
        <w:rPr>
          <w:rFonts w:ascii="TH SarabunIT๙" w:hAnsi="TH SarabunIT๙" w:cs="TH SarabunIT๙"/>
          <w:b/>
          <w:bCs/>
          <w:sz w:val="36"/>
          <w:szCs w:val="36"/>
        </w:rPr>
        <w:t xml:space="preserve"> – </w:t>
      </w:r>
      <w:r w:rsidRPr="000C2779">
        <w:rPr>
          <w:rFonts w:ascii="TH SarabunIT๙" w:hAnsi="TH SarabunIT๙" w:cs="TH SarabunIT๙"/>
          <w:b/>
          <w:bCs/>
          <w:sz w:val="36"/>
          <w:szCs w:val="36"/>
          <w:cs/>
        </w:rPr>
        <w:t>๒๕๖๕</w:t>
      </w:r>
      <w:r w:rsidRPr="000C2779">
        <w:rPr>
          <w:rFonts w:ascii="TH SarabunIT๙" w:hAnsi="TH SarabunIT๙" w:cs="TH SarabunIT๙"/>
          <w:b/>
          <w:bCs/>
          <w:sz w:val="36"/>
          <w:szCs w:val="36"/>
        </w:rPr>
        <w:t xml:space="preserve"> </w:t>
      </w:r>
      <w:r w:rsidRPr="000C2779">
        <w:rPr>
          <w:rFonts w:ascii="TH SarabunIT๙" w:hAnsi="TH SarabunIT๙" w:cs="TH SarabunIT๙"/>
          <w:b/>
          <w:bCs/>
          <w:sz w:val="36"/>
          <w:szCs w:val="36"/>
          <w:cs/>
        </w:rPr>
        <w:t>ฉบับทบทวน</w:t>
      </w:r>
    </w:p>
    <w:p w:rsidR="00716021" w:rsidRDefault="00716021" w:rsidP="005A2351">
      <w:pPr>
        <w:pStyle w:val="Default"/>
        <w:ind w:left="720" w:firstLine="720"/>
        <w:jc w:val="thaiDistribute"/>
        <w:rPr>
          <w:rFonts w:ascii="TH SarabunIT๙" w:hAnsi="TH SarabunIT๙" w:cs="TH SarabunIT๙"/>
          <w:sz w:val="32"/>
          <w:szCs w:val="32"/>
        </w:rPr>
      </w:pPr>
      <w:r w:rsidRPr="009E76E3">
        <w:rPr>
          <w:rFonts w:ascii="TH SarabunIT๙" w:hAnsi="TH SarabunIT๙" w:cs="TH SarabunIT๙"/>
          <w:sz w:val="32"/>
          <w:szCs w:val="32"/>
          <w:cs/>
        </w:rPr>
        <w:t>ภาคตะวันออกเฉียงเหนือมีปัญหาพื้นฐานด้านการขาดแคลนน้า</w:t>
      </w:r>
      <w:r w:rsidRPr="009E76E3">
        <w:rPr>
          <w:rFonts w:ascii="TH SarabunIT๙" w:hAnsi="TH SarabunIT๙" w:cs="TH SarabunIT๙"/>
          <w:sz w:val="32"/>
          <w:szCs w:val="32"/>
        </w:rPr>
        <w:t xml:space="preserve"> </w:t>
      </w:r>
      <w:r>
        <w:rPr>
          <w:rFonts w:ascii="TH SarabunIT๙" w:hAnsi="TH SarabunIT๙" w:cs="TH SarabunIT๙"/>
          <w:sz w:val="32"/>
          <w:szCs w:val="32"/>
          <w:cs/>
        </w:rPr>
        <w:t>ดินคุณภาพต</w:t>
      </w:r>
      <w:r>
        <w:rPr>
          <w:rFonts w:ascii="TH SarabunIT๙" w:hAnsi="TH SarabunIT๙" w:cs="TH SarabunIT๙" w:hint="cs"/>
          <w:sz w:val="32"/>
          <w:szCs w:val="32"/>
          <w:cs/>
        </w:rPr>
        <w:t>่ำ</w:t>
      </w:r>
      <w:r w:rsidRPr="009E76E3">
        <w:rPr>
          <w:rFonts w:ascii="TH SarabunIT๙" w:hAnsi="TH SarabunIT๙" w:cs="TH SarabunIT๙"/>
          <w:sz w:val="32"/>
          <w:szCs w:val="32"/>
        </w:rPr>
        <w:t xml:space="preserve"> </w:t>
      </w:r>
      <w:r w:rsidRPr="009E76E3">
        <w:rPr>
          <w:rFonts w:ascii="TH SarabunIT๙" w:hAnsi="TH SarabunIT๙" w:cs="TH SarabunIT๙"/>
          <w:sz w:val="32"/>
          <w:szCs w:val="32"/>
          <w:cs/>
        </w:rPr>
        <w:t>ประสบอุทกภัย</w:t>
      </w:r>
    </w:p>
    <w:p w:rsidR="00716021" w:rsidRDefault="00716021" w:rsidP="005A2351">
      <w:pPr>
        <w:pStyle w:val="Default"/>
        <w:jc w:val="thaiDistribute"/>
        <w:rPr>
          <w:rFonts w:ascii="TH SarabunIT๙" w:hAnsi="TH SarabunIT๙" w:cs="TH SarabunIT๙"/>
          <w:sz w:val="32"/>
          <w:szCs w:val="32"/>
        </w:rPr>
      </w:pPr>
      <w:r w:rsidRPr="009E76E3">
        <w:rPr>
          <w:rFonts w:ascii="TH SarabunIT๙" w:hAnsi="TH SarabunIT๙" w:cs="TH SarabunIT๙"/>
          <w:sz w:val="32"/>
          <w:szCs w:val="32"/>
          <w:cs/>
        </w:rPr>
        <w:t>และ</w:t>
      </w:r>
      <w:r w:rsidRPr="009E76E3">
        <w:rPr>
          <w:rFonts w:ascii="TH SarabunIT๙" w:hAnsi="TH SarabunIT๙" w:cs="TH SarabunIT๙"/>
          <w:sz w:val="32"/>
          <w:szCs w:val="32"/>
        </w:rPr>
        <w:t xml:space="preserve"> </w:t>
      </w:r>
      <w:r>
        <w:rPr>
          <w:rFonts w:ascii="TH SarabunIT๙" w:hAnsi="TH SarabunIT๙" w:cs="TH SarabunIT๙"/>
          <w:sz w:val="32"/>
          <w:szCs w:val="32"/>
          <w:cs/>
        </w:rPr>
        <w:t>ภัยแล้งซ้ำ</w:t>
      </w:r>
      <w:r w:rsidRPr="009E76E3">
        <w:rPr>
          <w:rFonts w:ascii="TH SarabunIT๙" w:hAnsi="TH SarabunIT๙" w:cs="TH SarabunIT๙"/>
          <w:sz w:val="32"/>
          <w:szCs w:val="32"/>
          <w:cs/>
        </w:rPr>
        <w:t>ซาก</w:t>
      </w:r>
      <w:r w:rsidRPr="009E76E3">
        <w:rPr>
          <w:rFonts w:ascii="TH SarabunIT๙" w:hAnsi="TH SarabunIT๙" w:cs="TH SarabunIT๙"/>
          <w:sz w:val="32"/>
          <w:szCs w:val="32"/>
        </w:rPr>
        <w:t xml:space="preserve"> </w:t>
      </w:r>
      <w:r w:rsidRPr="009E76E3">
        <w:rPr>
          <w:rFonts w:ascii="TH SarabunIT๙" w:hAnsi="TH SarabunIT๙" w:cs="TH SarabunIT๙"/>
          <w:sz w:val="32"/>
          <w:szCs w:val="32"/>
          <w:cs/>
        </w:rPr>
        <w:t>คนมีปัญหาทั้งในด้านความยากจน</w:t>
      </w:r>
      <w:r w:rsidRPr="009E76E3">
        <w:rPr>
          <w:rFonts w:ascii="TH SarabunIT๙" w:hAnsi="TH SarabunIT๙" w:cs="TH SarabunIT๙"/>
          <w:sz w:val="32"/>
          <w:szCs w:val="32"/>
        </w:rPr>
        <w:t xml:space="preserve"> </w:t>
      </w:r>
      <w:r>
        <w:rPr>
          <w:rFonts w:ascii="TH SarabunIT๙" w:hAnsi="TH SarabunIT๙" w:cs="TH SarabunIT๙"/>
          <w:sz w:val="32"/>
          <w:szCs w:val="32"/>
          <w:cs/>
        </w:rPr>
        <w:t>และมีปัญหาภาวะทุพ</w:t>
      </w:r>
      <w:r w:rsidRPr="009E76E3">
        <w:rPr>
          <w:rFonts w:ascii="TH SarabunIT๙" w:hAnsi="TH SarabunIT๙" w:cs="TH SarabunIT๙"/>
          <w:sz w:val="32"/>
          <w:szCs w:val="32"/>
          <w:cs/>
        </w:rPr>
        <w:t>โภชนาการ</w:t>
      </w:r>
      <w:r w:rsidRPr="009E76E3">
        <w:rPr>
          <w:rFonts w:ascii="TH SarabunIT๙" w:hAnsi="TH SarabunIT๙" w:cs="TH SarabunIT๙"/>
          <w:sz w:val="32"/>
          <w:szCs w:val="32"/>
        </w:rPr>
        <w:t xml:space="preserve"> </w:t>
      </w:r>
      <w:r w:rsidRPr="009E76E3">
        <w:rPr>
          <w:rFonts w:ascii="TH SarabunIT๙" w:hAnsi="TH SarabunIT๙" w:cs="TH SarabunIT๙"/>
          <w:sz w:val="32"/>
          <w:szCs w:val="32"/>
          <w:cs/>
        </w:rPr>
        <w:t>แต่มีความพร้อม</w:t>
      </w:r>
      <w:r w:rsidRPr="009E76E3">
        <w:rPr>
          <w:rFonts w:ascii="TH SarabunIT๙" w:hAnsi="TH SarabunIT๙" w:cs="TH SarabunIT๙"/>
          <w:sz w:val="32"/>
          <w:szCs w:val="32"/>
        </w:rPr>
        <w:t xml:space="preserve"> </w:t>
      </w:r>
      <w:r w:rsidRPr="009E76E3">
        <w:rPr>
          <w:rFonts w:ascii="TH SarabunIT๙" w:hAnsi="TH SarabunIT๙" w:cs="TH SarabunIT๙"/>
          <w:sz w:val="32"/>
          <w:szCs w:val="32"/>
          <w:cs/>
        </w:rPr>
        <w:t>ด้านสถาบันการศึกษาและสถาบันวิจัย</w:t>
      </w:r>
      <w:r w:rsidRPr="009E76E3">
        <w:rPr>
          <w:rFonts w:ascii="TH SarabunIT๙" w:hAnsi="TH SarabunIT๙" w:cs="TH SarabunIT๙"/>
          <w:sz w:val="32"/>
          <w:szCs w:val="32"/>
        </w:rPr>
        <w:t xml:space="preserve"> </w:t>
      </w:r>
      <w:r w:rsidRPr="009E76E3">
        <w:rPr>
          <w:rFonts w:ascii="TH SarabunIT๙" w:hAnsi="TH SarabunIT๙" w:cs="TH SarabunIT๙"/>
          <w:sz w:val="32"/>
          <w:szCs w:val="32"/>
          <w:cs/>
        </w:rPr>
        <w:t>ดังนั้น</w:t>
      </w:r>
      <w:r w:rsidRPr="009E76E3">
        <w:rPr>
          <w:rFonts w:ascii="TH SarabunIT๙" w:hAnsi="TH SarabunIT๙" w:cs="TH SarabunIT๙"/>
          <w:sz w:val="32"/>
          <w:szCs w:val="32"/>
        </w:rPr>
        <w:t xml:space="preserve"> </w:t>
      </w:r>
      <w:r w:rsidRPr="009E76E3">
        <w:rPr>
          <w:rFonts w:ascii="TH SarabunIT๙" w:hAnsi="TH SarabunIT๙" w:cs="TH SarabunIT๙"/>
          <w:sz w:val="32"/>
          <w:szCs w:val="32"/>
          <w:cs/>
        </w:rPr>
        <w:t>การพัฒนาเศรษฐกิจและสังคมภาคตะวันออกเฉียงเหนือ</w:t>
      </w:r>
      <w:r w:rsidRPr="009E76E3">
        <w:rPr>
          <w:rFonts w:ascii="TH SarabunIT๙" w:hAnsi="TH SarabunIT๙" w:cs="TH SarabunIT๙"/>
          <w:sz w:val="32"/>
          <w:szCs w:val="32"/>
        </w:rPr>
        <w:t xml:space="preserve"> </w:t>
      </w:r>
      <w:r w:rsidRPr="009E76E3">
        <w:rPr>
          <w:rFonts w:ascii="TH SarabunIT๙" w:hAnsi="TH SarabunIT๙" w:cs="TH SarabunIT๙"/>
          <w:sz w:val="32"/>
          <w:szCs w:val="32"/>
          <w:cs/>
        </w:rPr>
        <w:t>ไปสู่ความ</w:t>
      </w:r>
      <w:r w:rsidRPr="009E76E3">
        <w:rPr>
          <w:rFonts w:ascii="TH SarabunIT๙" w:hAnsi="TH SarabunIT๙" w:cs="TH SarabunIT๙"/>
          <w:sz w:val="32"/>
          <w:szCs w:val="32"/>
        </w:rPr>
        <w:t xml:space="preserve"> “</w:t>
      </w:r>
      <w:r w:rsidRPr="009E76E3">
        <w:rPr>
          <w:rFonts w:ascii="TH SarabunIT๙" w:hAnsi="TH SarabunIT๙" w:cs="TH SarabunIT๙"/>
          <w:sz w:val="32"/>
          <w:szCs w:val="32"/>
          <w:cs/>
        </w:rPr>
        <w:t>มั่นคง</w:t>
      </w:r>
      <w:r w:rsidRPr="009E76E3">
        <w:rPr>
          <w:rFonts w:ascii="TH SarabunIT๙" w:hAnsi="TH SarabunIT๙" w:cs="TH SarabunIT๙"/>
          <w:sz w:val="32"/>
          <w:szCs w:val="32"/>
        </w:rPr>
        <w:t xml:space="preserve"> </w:t>
      </w:r>
      <w:r w:rsidRPr="009E76E3">
        <w:rPr>
          <w:rFonts w:ascii="TH SarabunIT๙" w:hAnsi="TH SarabunIT๙" w:cs="TH SarabunIT๙"/>
          <w:sz w:val="32"/>
          <w:szCs w:val="32"/>
          <w:cs/>
        </w:rPr>
        <w:t>มั่งคั่ง</w:t>
      </w:r>
      <w:r w:rsidRPr="009E76E3">
        <w:rPr>
          <w:rFonts w:ascii="TH SarabunIT๙" w:hAnsi="TH SarabunIT๙" w:cs="TH SarabunIT๙"/>
          <w:sz w:val="32"/>
          <w:szCs w:val="32"/>
        </w:rPr>
        <w:t xml:space="preserve"> </w:t>
      </w:r>
      <w:r w:rsidRPr="009E76E3">
        <w:rPr>
          <w:rFonts w:ascii="TH SarabunIT๙" w:hAnsi="TH SarabunIT๙" w:cs="TH SarabunIT๙"/>
          <w:sz w:val="32"/>
          <w:szCs w:val="32"/>
          <w:cs/>
        </w:rPr>
        <w:t>ยั่งยืน</w:t>
      </w:r>
      <w:r w:rsidRPr="009E76E3">
        <w:rPr>
          <w:rFonts w:ascii="TH SarabunIT๙" w:hAnsi="TH SarabunIT๙" w:cs="TH SarabunIT๙"/>
          <w:sz w:val="32"/>
          <w:szCs w:val="32"/>
        </w:rPr>
        <w:t xml:space="preserve">” </w:t>
      </w:r>
      <w:r>
        <w:rPr>
          <w:rFonts w:ascii="TH SarabunIT๙" w:hAnsi="TH SarabunIT๙" w:cs="TH SarabunIT๙"/>
          <w:sz w:val="32"/>
          <w:szCs w:val="32"/>
          <w:cs/>
        </w:rPr>
        <w:t>จ</w:t>
      </w:r>
      <w:r>
        <w:rPr>
          <w:rFonts w:ascii="TH SarabunIT๙" w:hAnsi="TH SarabunIT๙" w:cs="TH SarabunIT๙" w:hint="cs"/>
          <w:sz w:val="32"/>
          <w:szCs w:val="32"/>
          <w:cs/>
        </w:rPr>
        <w:t>ำ</w:t>
      </w:r>
      <w:r w:rsidRPr="009E76E3">
        <w:rPr>
          <w:rFonts w:ascii="TH SarabunIT๙" w:hAnsi="TH SarabunIT๙" w:cs="TH SarabunIT๙"/>
          <w:sz w:val="32"/>
          <w:szCs w:val="32"/>
          <w:cs/>
        </w:rPr>
        <w:t>เป็นจะต้องแก้ไขปัญหาพื้นฐานควบคู่ไปกับการพัฒนาการวิจัยเพื่อใช้ความรู้</w:t>
      </w:r>
      <w:r w:rsidRPr="009E76E3">
        <w:rPr>
          <w:rFonts w:ascii="TH SarabunIT๙" w:hAnsi="TH SarabunIT๙" w:cs="TH SarabunIT๙"/>
          <w:sz w:val="32"/>
          <w:szCs w:val="32"/>
        </w:rPr>
        <w:t xml:space="preserve"> </w:t>
      </w:r>
      <w:r w:rsidRPr="009E76E3">
        <w:rPr>
          <w:rFonts w:ascii="TH SarabunIT๙" w:hAnsi="TH SarabunIT๙" w:cs="TH SarabunIT๙"/>
          <w:sz w:val="32"/>
          <w:szCs w:val="32"/>
          <w:cs/>
        </w:rPr>
        <w:t>เทคโนโลยี</w:t>
      </w:r>
      <w:r w:rsidRPr="009E76E3">
        <w:rPr>
          <w:rFonts w:ascii="TH SarabunIT๙" w:hAnsi="TH SarabunIT๙" w:cs="TH SarabunIT๙"/>
          <w:sz w:val="32"/>
          <w:szCs w:val="32"/>
        </w:rPr>
        <w:t xml:space="preserve"> </w:t>
      </w:r>
      <w:r w:rsidRPr="009E76E3">
        <w:rPr>
          <w:rFonts w:ascii="TH SarabunIT๙" w:hAnsi="TH SarabunIT๙" w:cs="TH SarabunIT๙"/>
          <w:sz w:val="32"/>
          <w:szCs w:val="32"/>
          <w:cs/>
        </w:rPr>
        <w:t>นวัตกรรม</w:t>
      </w:r>
      <w:r w:rsidRPr="009E76E3">
        <w:rPr>
          <w:rFonts w:ascii="TH SarabunIT๙" w:hAnsi="TH SarabunIT๙" w:cs="TH SarabunIT๙"/>
          <w:sz w:val="32"/>
          <w:szCs w:val="32"/>
        </w:rPr>
        <w:t xml:space="preserve"> </w:t>
      </w:r>
      <w:r w:rsidRPr="009E76E3">
        <w:rPr>
          <w:rFonts w:ascii="TH SarabunIT๙" w:hAnsi="TH SarabunIT๙" w:cs="TH SarabunIT๙"/>
          <w:sz w:val="32"/>
          <w:szCs w:val="32"/>
          <w:cs/>
        </w:rPr>
        <w:t>และความคิดสร้างสรรค์ในการเสริมสร้างความเข้มแข็งของเศรษฐกิจภายในภาคให้มีการเจริญเติบโตได้อย่างเต็มศักยภาพ</w:t>
      </w:r>
      <w:r w:rsidRPr="009E76E3">
        <w:rPr>
          <w:rFonts w:ascii="TH SarabunIT๙" w:hAnsi="TH SarabunIT๙" w:cs="TH SarabunIT๙"/>
          <w:sz w:val="32"/>
          <w:szCs w:val="32"/>
        </w:rPr>
        <w:t xml:space="preserve"> </w:t>
      </w:r>
      <w:r w:rsidRPr="009E76E3">
        <w:rPr>
          <w:rFonts w:ascii="TH SarabunIT๙" w:hAnsi="TH SarabunIT๙" w:cs="TH SarabunIT๙"/>
          <w:sz w:val="32"/>
          <w:szCs w:val="32"/>
          <w:cs/>
        </w:rPr>
        <w:t>พร้อมทั้งการแสวงหาโอกาสการนาความรู้</w:t>
      </w:r>
      <w:r w:rsidRPr="009E76E3">
        <w:rPr>
          <w:rFonts w:ascii="TH SarabunIT๙" w:hAnsi="TH SarabunIT๙" w:cs="TH SarabunIT๙"/>
          <w:sz w:val="32"/>
          <w:szCs w:val="32"/>
        </w:rPr>
        <w:t xml:space="preserve"> </w:t>
      </w:r>
      <w:r w:rsidRPr="009E76E3">
        <w:rPr>
          <w:rFonts w:ascii="TH SarabunIT๙" w:hAnsi="TH SarabunIT๙" w:cs="TH SarabunIT๙"/>
          <w:sz w:val="32"/>
          <w:szCs w:val="32"/>
          <w:cs/>
        </w:rPr>
        <w:t>ทุน</w:t>
      </w:r>
      <w:r w:rsidRPr="009E76E3">
        <w:rPr>
          <w:rFonts w:ascii="TH SarabunIT๙" w:hAnsi="TH SarabunIT๙" w:cs="TH SarabunIT๙"/>
          <w:sz w:val="32"/>
          <w:szCs w:val="32"/>
        </w:rPr>
        <w:t xml:space="preserve"> </w:t>
      </w:r>
      <w:r w:rsidRPr="009E76E3">
        <w:rPr>
          <w:rFonts w:ascii="TH SarabunIT๙" w:hAnsi="TH SarabunIT๙" w:cs="TH SarabunIT๙"/>
          <w:sz w:val="32"/>
          <w:szCs w:val="32"/>
          <w:cs/>
        </w:rPr>
        <w:t>เทคโนโลยีและนวัตกรรมจากภายนอกมาช่วยขับเคลื่อน</w:t>
      </w:r>
      <w:r w:rsidRPr="009E76E3">
        <w:rPr>
          <w:rFonts w:ascii="TH SarabunIT๙" w:hAnsi="TH SarabunIT๙" w:cs="TH SarabunIT๙"/>
          <w:sz w:val="32"/>
          <w:szCs w:val="32"/>
        </w:rPr>
        <w:t xml:space="preserve"> </w:t>
      </w:r>
      <w:r w:rsidRPr="009E76E3">
        <w:rPr>
          <w:rFonts w:ascii="TH SarabunIT๙" w:hAnsi="TH SarabunIT๙" w:cs="TH SarabunIT๙"/>
          <w:sz w:val="32"/>
          <w:szCs w:val="32"/>
          <w:cs/>
        </w:rPr>
        <w:t>โดยการใช้ประโยชน์จากโครงการพัฒนาโครงสร้างพื้นฐานด้านคมนาคมขนส่งขนาดใหญ่ที่เชื่อมโยงภาคตะวันออกเฉียงเหนือกับโครงข่ายระบบการคมนาคมขนส่งและพื้นที่เศรษฐกิจหลักของประเทศ</w:t>
      </w:r>
      <w:r w:rsidRPr="009E76E3">
        <w:rPr>
          <w:rFonts w:ascii="TH SarabunIT๙" w:hAnsi="TH SarabunIT๙" w:cs="TH SarabunIT๙"/>
          <w:sz w:val="32"/>
          <w:szCs w:val="32"/>
        </w:rPr>
        <w:t xml:space="preserve"> </w:t>
      </w:r>
      <w:r w:rsidRPr="009E76E3">
        <w:rPr>
          <w:rFonts w:ascii="TH SarabunIT๙" w:hAnsi="TH SarabunIT๙" w:cs="TH SarabunIT๙"/>
          <w:sz w:val="32"/>
          <w:szCs w:val="32"/>
          <w:cs/>
        </w:rPr>
        <w:t>รวมทั้งการใช้ประโยชน์จากการเชื่อมโยงและข้อตกลงกับประเทศเพื่อนบ้านในกลุ่ม</w:t>
      </w:r>
      <w:r w:rsidRPr="009E76E3">
        <w:rPr>
          <w:rFonts w:ascii="TH SarabunIT๙" w:hAnsi="TH SarabunIT๙" w:cs="TH SarabunIT๙"/>
          <w:sz w:val="32"/>
          <w:szCs w:val="32"/>
        </w:rPr>
        <w:t xml:space="preserve"> </w:t>
      </w:r>
      <w:r w:rsidRPr="009E76E3">
        <w:rPr>
          <w:rFonts w:ascii="TH SarabunIT๙" w:hAnsi="TH SarabunIT๙" w:cs="TH SarabunIT๙"/>
          <w:sz w:val="32"/>
          <w:szCs w:val="32"/>
          <w:cs/>
        </w:rPr>
        <w:t>อนุภูมิภาคลุ่มแม่น้าโขงที่กาลังมีการเจริญเติบโตอย่างรวดเร็วมาเสริมสร้างกิจกรรมการพัฒนาใหม่</w:t>
      </w:r>
      <w:r w:rsidRPr="009E76E3">
        <w:rPr>
          <w:rFonts w:ascii="TH SarabunIT๙" w:hAnsi="TH SarabunIT๙" w:cs="TH SarabunIT๙"/>
          <w:sz w:val="32"/>
          <w:szCs w:val="32"/>
        </w:rPr>
        <w:t xml:space="preserve"> </w:t>
      </w:r>
      <w:r w:rsidRPr="009E76E3">
        <w:rPr>
          <w:rFonts w:ascii="TH SarabunIT๙" w:hAnsi="TH SarabunIT๙" w:cs="TH SarabunIT๙"/>
          <w:sz w:val="32"/>
          <w:szCs w:val="32"/>
          <w:cs/>
        </w:rPr>
        <w:t>ๆ</w:t>
      </w:r>
      <w:r w:rsidRPr="009E76E3">
        <w:rPr>
          <w:rFonts w:ascii="TH SarabunIT๙" w:hAnsi="TH SarabunIT๙" w:cs="TH SarabunIT๙"/>
          <w:sz w:val="32"/>
          <w:szCs w:val="32"/>
        </w:rPr>
        <w:t xml:space="preserve"> </w:t>
      </w:r>
      <w:r w:rsidRPr="009E76E3">
        <w:rPr>
          <w:rFonts w:ascii="TH SarabunIT๙" w:hAnsi="TH SarabunIT๙" w:cs="TH SarabunIT๙"/>
          <w:sz w:val="32"/>
          <w:szCs w:val="32"/>
          <w:cs/>
        </w:rPr>
        <w:t>ให้แก่ภาค</w:t>
      </w:r>
      <w:r w:rsidRPr="009E76E3">
        <w:rPr>
          <w:rFonts w:ascii="TH SarabunIT๙" w:hAnsi="TH SarabunIT๙" w:cs="TH SarabunIT๙"/>
          <w:sz w:val="32"/>
          <w:szCs w:val="32"/>
        </w:rPr>
        <w:t xml:space="preserve"> </w:t>
      </w:r>
      <w:r w:rsidRPr="009E76E3">
        <w:rPr>
          <w:rFonts w:ascii="TH SarabunIT๙" w:hAnsi="TH SarabunIT๙" w:cs="TH SarabunIT๙"/>
          <w:sz w:val="32"/>
          <w:szCs w:val="32"/>
          <w:cs/>
        </w:rPr>
        <w:t>เพื่อให้มีอัตราการเติบโตที่สูงเพียงพอต่อการลดความเหลื่อมล้ากับพื้นที่ส่วนอื่นๆ</w:t>
      </w:r>
      <w:r w:rsidRPr="009E76E3">
        <w:rPr>
          <w:rFonts w:ascii="TH SarabunIT๙" w:hAnsi="TH SarabunIT๙" w:cs="TH SarabunIT๙"/>
          <w:sz w:val="32"/>
          <w:szCs w:val="32"/>
        </w:rPr>
        <w:t xml:space="preserve"> </w:t>
      </w:r>
      <w:r w:rsidRPr="009E76E3">
        <w:rPr>
          <w:rFonts w:ascii="TH SarabunIT๙" w:hAnsi="TH SarabunIT๙" w:cs="TH SarabunIT๙"/>
          <w:sz w:val="32"/>
          <w:szCs w:val="32"/>
          <w:cs/>
        </w:rPr>
        <w:t>ของประเทศได้</w:t>
      </w:r>
      <w:r w:rsidRPr="009E76E3">
        <w:rPr>
          <w:rFonts w:ascii="TH SarabunIT๙" w:hAnsi="TH SarabunIT๙" w:cs="TH SarabunIT๙"/>
          <w:sz w:val="32"/>
          <w:szCs w:val="32"/>
        </w:rPr>
        <w:t xml:space="preserve"> </w:t>
      </w:r>
      <w:r w:rsidRPr="009E76E3">
        <w:rPr>
          <w:rFonts w:ascii="TH SarabunIT๙" w:hAnsi="TH SarabunIT๙" w:cs="TH SarabunIT๙"/>
          <w:sz w:val="32"/>
          <w:szCs w:val="32"/>
          <w:cs/>
        </w:rPr>
        <w:t>ในระยะยาว</w:t>
      </w:r>
    </w:p>
    <w:p w:rsidR="00716021" w:rsidRDefault="00716021" w:rsidP="005A2351">
      <w:pPr>
        <w:pStyle w:val="Default"/>
        <w:jc w:val="center"/>
        <w:rPr>
          <w:rFonts w:ascii="TH SarabunIT๙" w:hAnsi="TH SarabunIT๙" w:cs="TH SarabunIT๙"/>
          <w:sz w:val="32"/>
          <w:szCs w:val="32"/>
        </w:rPr>
      </w:pPr>
      <w:r>
        <w:rPr>
          <w:rFonts w:ascii="TH SarabunIT๙" w:hAnsi="TH SarabunIT๙" w:cs="TH SarabunIT๙"/>
          <w:sz w:val="32"/>
          <w:szCs w:val="32"/>
        </w:rPr>
        <w:lastRenderedPageBreak/>
        <w:t>-1</w:t>
      </w:r>
      <w:r>
        <w:rPr>
          <w:rFonts w:ascii="TH SarabunIT๙" w:hAnsi="TH SarabunIT๙" w:cs="TH SarabunIT๙" w:hint="cs"/>
          <w:sz w:val="32"/>
          <w:szCs w:val="32"/>
          <w:cs/>
        </w:rPr>
        <w:t>4</w:t>
      </w:r>
      <w:r>
        <w:rPr>
          <w:rFonts w:ascii="TH SarabunIT๙" w:hAnsi="TH SarabunIT๙" w:cs="TH SarabunIT๙"/>
          <w:sz w:val="32"/>
          <w:szCs w:val="32"/>
        </w:rPr>
        <w:t>-</w:t>
      </w:r>
    </w:p>
    <w:p w:rsidR="00716021" w:rsidRPr="00014104" w:rsidRDefault="00716021" w:rsidP="005A2351">
      <w:pPr>
        <w:pStyle w:val="Default"/>
        <w:jc w:val="thaiDistribute"/>
        <w:rPr>
          <w:rFonts w:ascii="TH SarabunIT๙" w:hAnsi="TH SarabunIT๙" w:cs="TH SarabunIT๙"/>
          <w:sz w:val="16"/>
          <w:szCs w:val="16"/>
        </w:rPr>
      </w:pPr>
    </w:p>
    <w:p w:rsidR="00716021" w:rsidRDefault="00716021" w:rsidP="005A2351">
      <w:pPr>
        <w:pStyle w:val="Default"/>
        <w:spacing w:after="101"/>
        <w:ind w:left="720" w:firstLine="720"/>
        <w:rPr>
          <w:rFonts w:ascii="TH SarabunIT๙" w:hAnsi="TH SarabunIT๙" w:cs="TH SarabunIT๙"/>
          <w:b/>
          <w:bCs/>
          <w:sz w:val="32"/>
          <w:szCs w:val="32"/>
        </w:rPr>
      </w:pPr>
      <w:r w:rsidRPr="009E76E3">
        <w:rPr>
          <w:rFonts w:ascii="TH SarabunIT๙" w:hAnsi="TH SarabunIT๙" w:cs="TH SarabunIT๙"/>
          <w:b/>
          <w:bCs/>
          <w:sz w:val="32"/>
          <w:szCs w:val="32"/>
          <w:cs/>
        </w:rPr>
        <w:t>เป้าหมายเชิงยุทธศาสตร์</w:t>
      </w:r>
      <w:r w:rsidRPr="009E76E3">
        <w:rPr>
          <w:rFonts w:ascii="TH SarabunIT๙" w:hAnsi="TH SarabunIT๙" w:cs="TH SarabunIT๙"/>
          <w:b/>
          <w:bCs/>
          <w:sz w:val="32"/>
          <w:szCs w:val="32"/>
        </w:rPr>
        <w:t xml:space="preserve"> : </w:t>
      </w:r>
      <w:r w:rsidRPr="009E76E3">
        <w:rPr>
          <w:rFonts w:ascii="TH SarabunIT๙" w:hAnsi="TH SarabunIT๙" w:cs="TH SarabunIT๙"/>
          <w:sz w:val="32"/>
          <w:szCs w:val="32"/>
          <w:cs/>
        </w:rPr>
        <w:t>พัฒนาอีสานสู่มิติใหม่ให้เป็น</w:t>
      </w:r>
      <w:r w:rsidRPr="009E76E3">
        <w:rPr>
          <w:rFonts w:ascii="TH SarabunIT๙" w:hAnsi="TH SarabunIT๙" w:cs="TH SarabunIT๙"/>
          <w:sz w:val="32"/>
          <w:szCs w:val="32"/>
        </w:rPr>
        <w:t xml:space="preserve"> </w:t>
      </w:r>
      <w:r w:rsidRPr="009E76E3">
        <w:rPr>
          <w:rFonts w:ascii="TH SarabunIT๙" w:hAnsi="TH SarabunIT๙" w:cs="TH SarabunIT๙"/>
          <w:b/>
          <w:bCs/>
          <w:sz w:val="32"/>
          <w:szCs w:val="32"/>
        </w:rPr>
        <w:t>“</w:t>
      </w:r>
      <w:r w:rsidRPr="009E76E3">
        <w:rPr>
          <w:rFonts w:ascii="TH SarabunIT๙" w:hAnsi="TH SarabunIT๙" w:cs="TH SarabunIT๙"/>
          <w:b/>
          <w:bCs/>
          <w:sz w:val="32"/>
          <w:szCs w:val="32"/>
          <w:cs/>
        </w:rPr>
        <w:t>ศูนย์กลางเศรษฐกิจของอนุภูมิภาค</w:t>
      </w:r>
      <w:r w:rsidRPr="009E76E3">
        <w:rPr>
          <w:rFonts w:ascii="TH SarabunIT๙" w:hAnsi="TH SarabunIT๙" w:cs="TH SarabunIT๙"/>
          <w:b/>
          <w:bCs/>
          <w:sz w:val="32"/>
          <w:szCs w:val="32"/>
        </w:rPr>
        <w:t xml:space="preserve"> </w:t>
      </w:r>
    </w:p>
    <w:p w:rsidR="00716021" w:rsidRPr="009E76E3" w:rsidRDefault="00716021" w:rsidP="005A2351">
      <w:pPr>
        <w:pStyle w:val="Default"/>
        <w:spacing w:after="101"/>
        <w:rPr>
          <w:rFonts w:ascii="TH SarabunIT๙" w:hAnsi="TH SarabunIT๙" w:cs="TH SarabunIT๙"/>
          <w:sz w:val="32"/>
          <w:szCs w:val="32"/>
        </w:rPr>
      </w:pPr>
      <w:r>
        <w:rPr>
          <w:rFonts w:ascii="TH SarabunIT๙" w:hAnsi="TH SarabunIT๙" w:cs="TH SarabunIT๙"/>
          <w:b/>
          <w:bCs/>
          <w:sz w:val="32"/>
          <w:szCs w:val="32"/>
          <w:cs/>
        </w:rPr>
        <w:t>ลุ่มแม่น้ำ</w:t>
      </w:r>
      <w:r w:rsidRPr="009E76E3">
        <w:rPr>
          <w:rFonts w:ascii="TH SarabunIT๙" w:hAnsi="TH SarabunIT๙" w:cs="TH SarabunIT๙"/>
          <w:b/>
          <w:bCs/>
          <w:sz w:val="32"/>
          <w:szCs w:val="32"/>
          <w:cs/>
        </w:rPr>
        <w:t>โขง</w:t>
      </w:r>
      <w:r w:rsidRPr="009E76E3">
        <w:rPr>
          <w:rFonts w:ascii="TH SarabunIT๙" w:hAnsi="TH SarabunIT๙" w:cs="TH SarabunIT๙"/>
          <w:b/>
          <w:bCs/>
          <w:sz w:val="32"/>
          <w:szCs w:val="32"/>
        </w:rPr>
        <w:t xml:space="preserve">” </w:t>
      </w:r>
    </w:p>
    <w:p w:rsidR="00716021" w:rsidRPr="009E76E3" w:rsidRDefault="00716021" w:rsidP="005A2351">
      <w:pPr>
        <w:pStyle w:val="Default"/>
        <w:ind w:left="720" w:firstLine="720"/>
        <w:rPr>
          <w:rFonts w:ascii="TH SarabunIT๙" w:hAnsi="TH SarabunIT๙" w:cs="TH SarabunIT๙"/>
          <w:sz w:val="32"/>
          <w:szCs w:val="32"/>
        </w:rPr>
      </w:pPr>
      <w:r w:rsidRPr="009E76E3">
        <w:rPr>
          <w:rFonts w:ascii="TH SarabunIT๙" w:hAnsi="TH SarabunIT๙" w:cs="TH SarabunIT๙"/>
          <w:b/>
          <w:bCs/>
          <w:sz w:val="32"/>
          <w:szCs w:val="32"/>
          <w:cs/>
        </w:rPr>
        <w:t>วัตถุประสงค์</w:t>
      </w:r>
      <w:r w:rsidRPr="009E76E3">
        <w:rPr>
          <w:rFonts w:ascii="TH SarabunIT๙" w:hAnsi="TH SarabunIT๙" w:cs="TH SarabunIT๙"/>
          <w:b/>
          <w:bCs/>
          <w:sz w:val="32"/>
          <w:szCs w:val="32"/>
        </w:rPr>
        <w:t xml:space="preserve"> </w:t>
      </w:r>
    </w:p>
    <w:p w:rsidR="00716021" w:rsidRPr="00716021" w:rsidRDefault="00716021" w:rsidP="00200A41">
      <w:pPr>
        <w:pStyle w:val="Default"/>
        <w:numPr>
          <w:ilvl w:val="0"/>
          <w:numId w:val="2"/>
        </w:numPr>
        <w:jc w:val="thaiDistribute"/>
        <w:rPr>
          <w:rFonts w:ascii="TH SarabunIT๙" w:hAnsi="TH SarabunIT๙" w:cs="TH SarabunIT๙"/>
          <w:sz w:val="32"/>
          <w:szCs w:val="32"/>
        </w:rPr>
      </w:pPr>
      <w:r w:rsidRPr="00716021">
        <w:rPr>
          <w:rFonts w:ascii="TH SarabunIT๙" w:hAnsi="TH SarabunIT๙" w:cs="TH SarabunIT๙"/>
          <w:sz w:val="32"/>
          <w:szCs w:val="32"/>
          <w:cs/>
        </w:rPr>
        <w:t>เพื่อแก้ปัญหาปัจจัยพื้นฐานด้านน้าและดิน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ให้เอื้อต่อการประกอบอาชีพ</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การดารงชีพ</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w:t>
      </w:r>
    </w:p>
    <w:p w:rsidR="00716021" w:rsidRPr="00716021" w:rsidRDefault="00716021" w:rsidP="005A2351">
      <w:pPr>
        <w:pStyle w:val="Default"/>
        <w:jc w:val="thaiDistribute"/>
        <w:rPr>
          <w:rFonts w:ascii="TH SarabunIT๙" w:hAnsi="TH SarabunIT๙" w:cs="TH SarabunIT๙"/>
          <w:sz w:val="32"/>
          <w:szCs w:val="32"/>
        </w:rPr>
      </w:pPr>
      <w:r w:rsidRPr="00716021">
        <w:rPr>
          <w:rFonts w:ascii="TH SarabunIT๙" w:hAnsi="TH SarabunIT๙" w:cs="TH SarabunIT๙"/>
          <w:sz w:val="32"/>
          <w:szCs w:val="32"/>
          <w:cs/>
        </w:rPr>
        <w:t>การพัฒนาเศรษฐกิจของภาค</w:t>
      </w:r>
      <w:r w:rsidRPr="00716021">
        <w:rPr>
          <w:rFonts w:ascii="TH SarabunIT๙" w:hAnsi="TH SarabunIT๙" w:cs="TH SarabunIT๙"/>
          <w:sz w:val="32"/>
          <w:szCs w:val="32"/>
        </w:rPr>
        <w:t xml:space="preserve"> </w:t>
      </w:r>
    </w:p>
    <w:p w:rsidR="00716021" w:rsidRPr="00716021" w:rsidRDefault="00716021" w:rsidP="00200A41">
      <w:pPr>
        <w:pStyle w:val="Default"/>
        <w:numPr>
          <w:ilvl w:val="0"/>
          <w:numId w:val="2"/>
        </w:numPr>
        <w:jc w:val="thaiDistribute"/>
        <w:rPr>
          <w:rFonts w:ascii="TH SarabunIT๙" w:hAnsi="TH SarabunIT๙" w:cs="TH SarabunIT๙"/>
          <w:sz w:val="32"/>
          <w:szCs w:val="32"/>
        </w:rPr>
      </w:pPr>
      <w:r w:rsidRPr="00716021">
        <w:rPr>
          <w:rFonts w:ascii="TH SarabunIT๙" w:hAnsi="TH SarabunIT๙" w:cs="TH SarabunIT๙"/>
          <w:sz w:val="32"/>
          <w:szCs w:val="32"/>
          <w:cs/>
        </w:rPr>
        <w:t>เพื่อดูแลช่วยเหลือคนจน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ผู้ด้อยโอกาส</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และผู้สูงอายุ</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ให้มีคุณภาพชีวิตที่ดี</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พึ่งพาตนเอง</w:t>
      </w:r>
      <w:r w:rsidRPr="00716021">
        <w:rPr>
          <w:rFonts w:ascii="TH SarabunIT๙" w:hAnsi="TH SarabunIT๙" w:cs="TH SarabunIT๙"/>
          <w:sz w:val="32"/>
          <w:szCs w:val="32"/>
        </w:rPr>
        <w:t xml:space="preserve"> </w:t>
      </w:r>
    </w:p>
    <w:p w:rsidR="00716021" w:rsidRPr="00716021" w:rsidRDefault="00716021" w:rsidP="005A2351">
      <w:pPr>
        <w:pStyle w:val="Default"/>
        <w:jc w:val="thaiDistribute"/>
        <w:rPr>
          <w:rFonts w:ascii="TH SarabunIT๙" w:hAnsi="TH SarabunIT๙" w:cs="TH SarabunIT๙"/>
          <w:sz w:val="32"/>
          <w:szCs w:val="32"/>
        </w:rPr>
      </w:pPr>
      <w:r w:rsidRPr="00716021">
        <w:rPr>
          <w:rFonts w:ascii="TH SarabunIT๙" w:hAnsi="TH SarabunIT๙" w:cs="TH SarabunIT๙"/>
          <w:sz w:val="32"/>
          <w:szCs w:val="32"/>
          <w:cs/>
        </w:rPr>
        <w:t>พึ่งพาครอบครัว</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และพึ่งพากันในชุมชนได้</w:t>
      </w:r>
      <w:r w:rsidRPr="00716021">
        <w:rPr>
          <w:rFonts w:ascii="TH SarabunIT๙" w:hAnsi="TH SarabunIT๙" w:cs="TH SarabunIT๙"/>
          <w:sz w:val="32"/>
          <w:szCs w:val="32"/>
        </w:rPr>
        <w:t xml:space="preserve"> </w:t>
      </w:r>
    </w:p>
    <w:p w:rsidR="00716021" w:rsidRPr="00716021" w:rsidRDefault="00716021" w:rsidP="00200A41">
      <w:pPr>
        <w:numPr>
          <w:ilvl w:val="0"/>
          <w:numId w:val="2"/>
        </w:numPr>
        <w:rPr>
          <w:rFonts w:ascii="TH SarabunIT๙" w:hAnsi="TH SarabunIT๙" w:cs="TH SarabunIT๙"/>
          <w:sz w:val="32"/>
          <w:szCs w:val="32"/>
        </w:rPr>
      </w:pPr>
      <w:r w:rsidRPr="00716021">
        <w:rPr>
          <w:rFonts w:ascii="TH SarabunIT๙" w:hAnsi="TH SarabunIT๙" w:cs="TH SarabunIT๙"/>
          <w:sz w:val="32"/>
          <w:szCs w:val="32"/>
          <w:cs/>
        </w:rPr>
        <w:t>เพื่อยกระดับการผลิตและการสร้างมูลค่าเพิ่มโดยใช้ความรู้</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เทคโนโลยี</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และนวัตกรรม</w:t>
      </w:r>
      <w:r w:rsidRPr="00716021">
        <w:rPr>
          <w:rFonts w:ascii="TH SarabunIT๙" w:hAnsi="TH SarabunIT๙" w:cs="TH SarabunIT๙"/>
          <w:sz w:val="32"/>
          <w:szCs w:val="32"/>
        </w:rPr>
        <w:t xml:space="preserve"> </w:t>
      </w:r>
    </w:p>
    <w:p w:rsidR="00716021" w:rsidRPr="00716021" w:rsidRDefault="00716021" w:rsidP="005A2351">
      <w:pPr>
        <w:rPr>
          <w:rFonts w:ascii="TH SarabunIT๙" w:hAnsi="TH SarabunIT๙" w:cs="TH SarabunIT๙"/>
          <w:sz w:val="32"/>
          <w:szCs w:val="32"/>
        </w:rPr>
      </w:pPr>
      <w:r w:rsidRPr="00716021">
        <w:rPr>
          <w:rFonts w:ascii="TH SarabunIT๙" w:hAnsi="TH SarabunIT๙" w:cs="TH SarabunIT๙"/>
          <w:sz w:val="32"/>
          <w:szCs w:val="32"/>
          <w:cs/>
        </w:rPr>
        <w:t>สนับสนุนให้การเติบโตทางเศรษฐกิจของภาคไม่ต่ำกว่าระดับประเทศ</w:t>
      </w:r>
      <w:r w:rsidRPr="00716021">
        <w:rPr>
          <w:rFonts w:ascii="TH SarabunIT๙" w:hAnsi="TH SarabunIT๙" w:cs="TH SarabunIT๙"/>
          <w:sz w:val="32"/>
          <w:szCs w:val="32"/>
        </w:rPr>
        <w:t xml:space="preserve"> </w:t>
      </w:r>
    </w:p>
    <w:p w:rsidR="00716021" w:rsidRPr="00716021" w:rsidRDefault="00716021" w:rsidP="00200A41">
      <w:pPr>
        <w:numPr>
          <w:ilvl w:val="0"/>
          <w:numId w:val="2"/>
        </w:numPr>
        <w:rPr>
          <w:rFonts w:ascii="TH SarabunIT๙" w:hAnsi="TH SarabunIT๙" w:cs="TH SarabunIT๙"/>
          <w:sz w:val="32"/>
          <w:szCs w:val="32"/>
        </w:rPr>
      </w:pPr>
      <w:r w:rsidRPr="00716021">
        <w:rPr>
          <w:rFonts w:ascii="TH SarabunIT๙" w:hAnsi="TH SarabunIT๙" w:cs="TH SarabunIT๙"/>
          <w:sz w:val="32"/>
          <w:szCs w:val="32"/>
          <w:cs/>
        </w:rPr>
        <w:t>เพื่อเชื่อมโยงห่วงโซ่มูลค่าของระบบเศรษฐกิจภาคเข้ากับระบบเศรษฐกิจของประเทศ</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w:t>
      </w:r>
    </w:p>
    <w:p w:rsidR="00716021" w:rsidRPr="00716021" w:rsidRDefault="00716021" w:rsidP="005A2351">
      <w:pPr>
        <w:rPr>
          <w:rFonts w:ascii="TH SarabunIT๙" w:hAnsi="TH SarabunIT๙" w:cs="TH SarabunIT๙"/>
          <w:sz w:val="32"/>
          <w:szCs w:val="32"/>
        </w:rPr>
      </w:pPr>
      <w:r w:rsidRPr="00716021">
        <w:rPr>
          <w:rFonts w:ascii="TH SarabunIT๙" w:hAnsi="TH SarabunIT๙" w:cs="TH SarabunIT๙"/>
          <w:sz w:val="32"/>
          <w:szCs w:val="32"/>
          <w:cs/>
        </w:rPr>
        <w:t>ภูมิภาคเอเชียตะวันออกเฉียงใต้</w:t>
      </w:r>
      <w:r w:rsidRPr="00716021">
        <w:rPr>
          <w:rFonts w:ascii="TH SarabunIT๙" w:hAnsi="TH SarabunIT๙" w:cs="TH SarabunIT๙"/>
          <w:sz w:val="32"/>
          <w:szCs w:val="32"/>
        </w:rPr>
        <w:t xml:space="preserve"> </w:t>
      </w:r>
    </w:p>
    <w:p w:rsidR="00716021" w:rsidRPr="00716021" w:rsidRDefault="00716021" w:rsidP="00200A41">
      <w:pPr>
        <w:numPr>
          <w:ilvl w:val="0"/>
          <w:numId w:val="2"/>
        </w:numPr>
        <w:rPr>
          <w:rFonts w:ascii="TH SarabunIT๙" w:hAnsi="TH SarabunIT๙" w:cs="TH SarabunIT๙"/>
          <w:sz w:val="32"/>
          <w:szCs w:val="32"/>
        </w:rPr>
      </w:pPr>
      <w:r w:rsidRPr="00716021">
        <w:rPr>
          <w:rFonts w:ascii="TH SarabunIT๙" w:hAnsi="TH SarabunIT๙" w:cs="TH SarabunIT๙"/>
          <w:sz w:val="32"/>
          <w:szCs w:val="32"/>
          <w:cs/>
        </w:rPr>
        <w:t>เพื่อพัฒนาภาคตะวันออกเฉียงเหนือเป็นศูนย์กลางเศรษฐกิจของอนุภูมิภาคลุ่มแม่น</w:t>
      </w:r>
      <w:r w:rsidRPr="00716021">
        <w:rPr>
          <w:rFonts w:ascii="TH SarabunIT๙" w:hAnsi="TH SarabunIT๙" w:cs="TH SarabunIT๙" w:hint="cs"/>
          <w:sz w:val="32"/>
          <w:szCs w:val="32"/>
          <w:cs/>
        </w:rPr>
        <w:t>้ำ</w:t>
      </w:r>
      <w:r w:rsidRPr="00716021">
        <w:rPr>
          <w:rFonts w:ascii="TH SarabunIT๙" w:hAnsi="TH SarabunIT๙" w:cs="TH SarabunIT๙"/>
          <w:sz w:val="32"/>
          <w:szCs w:val="32"/>
          <w:cs/>
        </w:rPr>
        <w:t>โขงแ</w:t>
      </w:r>
      <w:r w:rsidRPr="00716021">
        <w:rPr>
          <w:rFonts w:ascii="TH SarabunIT๙" w:hAnsi="TH SarabunIT๙" w:cs="TH SarabunIT๙" w:hint="cs"/>
          <w:sz w:val="32"/>
          <w:szCs w:val="32"/>
          <w:cs/>
        </w:rPr>
        <w:t>ละ</w:t>
      </w:r>
    </w:p>
    <w:p w:rsidR="00716021" w:rsidRPr="00716021" w:rsidRDefault="00716021" w:rsidP="005A2351">
      <w:pPr>
        <w:rPr>
          <w:rFonts w:ascii="TH SarabunIT๙" w:hAnsi="TH SarabunIT๙" w:cs="TH SarabunIT๙"/>
          <w:b/>
          <w:bCs/>
          <w:sz w:val="32"/>
          <w:szCs w:val="32"/>
        </w:rPr>
      </w:pPr>
      <w:r w:rsidRPr="00716021">
        <w:rPr>
          <w:rFonts w:ascii="TH SarabunIT๙" w:hAnsi="TH SarabunIT๙" w:cs="TH SarabunIT๙"/>
          <w:sz w:val="32"/>
          <w:szCs w:val="32"/>
          <w:cs/>
        </w:rPr>
        <w:t>มีบทบาทสนับสนุนประเทศเป็นศูนย์กลางภูมิภาคเอเชียตะวันออกเฉียงใต้</w:t>
      </w:r>
      <w:r w:rsidRPr="00716021">
        <w:rPr>
          <w:rFonts w:ascii="TH SarabunIT๙" w:hAnsi="TH SarabunIT๙" w:cs="TH SarabunIT๙"/>
          <w:sz w:val="32"/>
          <w:szCs w:val="32"/>
        </w:rPr>
        <w:t xml:space="preserve"> </w:t>
      </w:r>
    </w:p>
    <w:p w:rsidR="00716021" w:rsidRPr="00716021" w:rsidRDefault="00716021" w:rsidP="005A2351">
      <w:pPr>
        <w:rPr>
          <w:rFonts w:ascii="TH SarabunIT๙" w:hAnsi="TH SarabunIT๙" w:cs="TH SarabunIT๙"/>
          <w:b/>
          <w:bCs/>
          <w:sz w:val="32"/>
          <w:szCs w:val="32"/>
        </w:rPr>
      </w:pPr>
    </w:p>
    <w:p w:rsidR="00716021" w:rsidRPr="00716021" w:rsidRDefault="00716021" w:rsidP="005A2351">
      <w:pPr>
        <w:ind w:left="720" w:firstLine="720"/>
        <w:rPr>
          <w:rFonts w:ascii="TH SarabunIT๙" w:hAnsi="TH SarabunIT๙" w:cs="TH SarabunIT๙"/>
          <w:sz w:val="32"/>
          <w:szCs w:val="32"/>
        </w:rPr>
      </w:pPr>
      <w:r w:rsidRPr="00716021">
        <w:rPr>
          <w:rFonts w:ascii="TH SarabunIT๙" w:hAnsi="TH SarabunIT๙" w:cs="TH SarabunIT๙"/>
          <w:b/>
          <w:bCs/>
          <w:sz w:val="32"/>
          <w:szCs w:val="32"/>
          <w:cs/>
        </w:rPr>
        <w:t>เป้าหมาย</w:t>
      </w:r>
      <w:r w:rsidRPr="00716021">
        <w:rPr>
          <w:rFonts w:ascii="TH SarabunIT๙" w:hAnsi="TH SarabunIT๙" w:cs="TH SarabunIT๙"/>
          <w:b/>
          <w:bCs/>
          <w:sz w:val="32"/>
          <w:szCs w:val="32"/>
        </w:rPr>
        <w:t xml:space="preserve"> </w:t>
      </w:r>
    </w:p>
    <w:p w:rsidR="00716021" w:rsidRPr="00716021" w:rsidRDefault="00716021" w:rsidP="005A2351">
      <w:pPr>
        <w:ind w:left="720" w:firstLine="720"/>
        <w:rPr>
          <w:rFonts w:ascii="TH SarabunIT๙" w:hAnsi="TH SarabunIT๙" w:cs="TH SarabunIT๙"/>
          <w:sz w:val="32"/>
          <w:szCs w:val="32"/>
        </w:rPr>
      </w:pPr>
      <w:r w:rsidRPr="00716021">
        <w:rPr>
          <w:rFonts w:ascii="TH SarabunIT๙" w:hAnsi="TH SarabunIT๙" w:cs="TH SarabunIT๙"/>
          <w:sz w:val="32"/>
          <w:szCs w:val="32"/>
          <w:cs/>
        </w:rPr>
        <w:t>๑</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อัตราการเจริญเติบโตทางเศรษฐกิจของภาคตะวันออกเฉียงเหนือขยายตัวเพิ่มขึ้น</w:t>
      </w:r>
      <w:r w:rsidRPr="00716021">
        <w:rPr>
          <w:rFonts w:ascii="TH SarabunIT๙" w:hAnsi="TH SarabunIT๙" w:cs="TH SarabunIT๙"/>
          <w:sz w:val="32"/>
          <w:szCs w:val="32"/>
        </w:rPr>
        <w:t xml:space="preserve"> </w:t>
      </w:r>
    </w:p>
    <w:p w:rsidR="00716021" w:rsidRPr="00716021" w:rsidRDefault="00716021" w:rsidP="005A2351">
      <w:pPr>
        <w:ind w:left="720" w:firstLine="720"/>
        <w:rPr>
          <w:rFonts w:ascii="TH SarabunIT๙" w:hAnsi="TH SarabunIT๙" w:cs="TH SarabunIT๙"/>
          <w:sz w:val="32"/>
          <w:szCs w:val="32"/>
        </w:rPr>
      </w:pPr>
      <w:r w:rsidRPr="00716021">
        <w:rPr>
          <w:rFonts w:ascii="TH SarabunIT๙" w:hAnsi="TH SarabunIT๙" w:cs="TH SarabunIT๙"/>
          <w:sz w:val="32"/>
          <w:szCs w:val="32"/>
          <w:cs/>
        </w:rPr>
        <w:t>๒</w:t>
      </w:r>
      <w:r w:rsidRPr="00716021">
        <w:rPr>
          <w:rFonts w:ascii="TH SarabunIT๙" w:hAnsi="TH SarabunIT๙" w:cs="TH SarabunIT๙" w:hint="cs"/>
          <w:sz w:val="32"/>
          <w:szCs w:val="32"/>
          <w:cs/>
        </w:rPr>
        <w:t>.</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สัมประสิทธิ์ความไม่เสมอภาค</w:t>
      </w:r>
      <w:r w:rsidRPr="00716021">
        <w:rPr>
          <w:rFonts w:ascii="TH SarabunIT๙" w:hAnsi="TH SarabunIT๙" w:cs="TH SarabunIT๙"/>
          <w:sz w:val="32"/>
          <w:szCs w:val="32"/>
        </w:rPr>
        <w:t xml:space="preserve"> (Gini Coefficient) </w:t>
      </w:r>
      <w:r w:rsidRPr="00716021">
        <w:rPr>
          <w:rFonts w:ascii="TH SarabunIT๙" w:hAnsi="TH SarabunIT๙" w:cs="TH SarabunIT๙"/>
          <w:sz w:val="32"/>
          <w:szCs w:val="32"/>
          <w:cs/>
        </w:rPr>
        <w:t>ในการกระจายรายได้ภาคตะวันออก</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เฉียง</w:t>
      </w:r>
    </w:p>
    <w:p w:rsidR="00716021" w:rsidRPr="00716021" w:rsidRDefault="00716021" w:rsidP="005A2351">
      <w:pPr>
        <w:rPr>
          <w:rFonts w:ascii="TH SarabunIT๙" w:hAnsi="TH SarabunIT๙" w:cs="TH SarabunIT๙"/>
          <w:sz w:val="32"/>
          <w:szCs w:val="32"/>
        </w:rPr>
      </w:pPr>
      <w:r w:rsidRPr="00716021">
        <w:rPr>
          <w:rFonts w:ascii="TH SarabunIT๙" w:hAnsi="TH SarabunIT๙" w:cs="TH SarabunIT๙"/>
          <w:sz w:val="32"/>
          <w:szCs w:val="32"/>
          <w:cs/>
        </w:rPr>
        <w:t>เหนือลดลง</w:t>
      </w:r>
      <w:r w:rsidRPr="00716021">
        <w:rPr>
          <w:rFonts w:ascii="TH SarabunIT๙" w:hAnsi="TH SarabunIT๙" w:cs="TH SarabunIT๙"/>
          <w:sz w:val="32"/>
          <w:szCs w:val="32"/>
        </w:rPr>
        <w:t xml:space="preserve"> </w:t>
      </w:r>
    </w:p>
    <w:p w:rsidR="00716021" w:rsidRDefault="00716021" w:rsidP="005A2351">
      <w:pPr>
        <w:pStyle w:val="Default"/>
        <w:ind w:left="720" w:firstLine="720"/>
        <w:rPr>
          <w:rFonts w:ascii="TH SarabunIT๙" w:hAnsi="TH SarabunIT๙" w:cs="TH SarabunIT๙"/>
          <w:sz w:val="32"/>
          <w:szCs w:val="32"/>
        </w:rPr>
      </w:pPr>
      <w:r w:rsidRPr="009E76E3">
        <w:rPr>
          <w:rFonts w:ascii="TH SarabunIT๙" w:hAnsi="TH SarabunIT๙" w:cs="TH SarabunIT๙"/>
          <w:b/>
          <w:bCs/>
          <w:sz w:val="32"/>
          <w:szCs w:val="32"/>
          <w:cs/>
        </w:rPr>
        <w:t>ตัวชี้วัดและค่าเป้าหมาย</w:t>
      </w:r>
      <w:r w:rsidRPr="009E76E3">
        <w:rPr>
          <w:rFonts w:ascii="TH SarabunIT๙" w:hAnsi="TH SarabunIT๙" w:cs="TH SarabunIT๙"/>
          <w:b/>
          <w:bCs/>
          <w:sz w:val="32"/>
          <w:szCs w:val="32"/>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417"/>
        <w:gridCol w:w="1276"/>
        <w:gridCol w:w="1276"/>
        <w:gridCol w:w="1276"/>
        <w:gridCol w:w="1275"/>
        <w:gridCol w:w="1560"/>
      </w:tblGrid>
      <w:tr w:rsidR="00716021" w:rsidTr="005A2351">
        <w:trPr>
          <w:trHeight w:val="470"/>
        </w:trPr>
        <w:tc>
          <w:tcPr>
            <w:tcW w:w="2093" w:type="dxa"/>
            <w:vMerge w:val="restart"/>
            <w:vAlign w:val="center"/>
          </w:tcPr>
          <w:p w:rsidR="00716021" w:rsidRPr="00353D17" w:rsidRDefault="00716021" w:rsidP="005A2351">
            <w:pPr>
              <w:pStyle w:val="Default"/>
              <w:jc w:val="center"/>
              <w:rPr>
                <w:rFonts w:ascii="TH SarabunIT๙" w:hAnsi="TH SarabunIT๙" w:cs="TH SarabunIT๙"/>
                <w:sz w:val="32"/>
                <w:szCs w:val="32"/>
              </w:rPr>
            </w:pPr>
            <w:r w:rsidRPr="00353D17">
              <w:rPr>
                <w:rFonts w:ascii="TH SarabunIT๙" w:hAnsi="TH SarabunIT๙" w:cs="TH SarabunIT๙"/>
                <w:b/>
                <w:bCs/>
                <w:sz w:val="32"/>
                <w:szCs w:val="32"/>
                <w:cs/>
              </w:rPr>
              <w:t>ตัวชี้วัด</w:t>
            </w:r>
          </w:p>
        </w:tc>
        <w:tc>
          <w:tcPr>
            <w:tcW w:w="1417" w:type="dxa"/>
            <w:vMerge w:val="restart"/>
            <w:vAlign w:val="center"/>
          </w:tcPr>
          <w:p w:rsidR="00716021" w:rsidRPr="00353D17" w:rsidRDefault="00716021" w:rsidP="005A2351">
            <w:pPr>
              <w:pStyle w:val="Default"/>
              <w:jc w:val="center"/>
              <w:rPr>
                <w:rFonts w:ascii="TH SarabunIT๙" w:hAnsi="TH SarabunIT๙" w:cs="TH SarabunIT๙"/>
                <w:sz w:val="32"/>
                <w:szCs w:val="32"/>
              </w:rPr>
            </w:pPr>
            <w:r w:rsidRPr="00353D17">
              <w:rPr>
                <w:rFonts w:ascii="TH SarabunIT๙" w:hAnsi="TH SarabunIT๙" w:cs="TH SarabunIT๙"/>
                <w:b/>
                <w:bCs/>
                <w:sz w:val="32"/>
                <w:szCs w:val="32"/>
                <w:cs/>
              </w:rPr>
              <w:t>ค่าฐาน</w:t>
            </w:r>
          </w:p>
        </w:tc>
        <w:tc>
          <w:tcPr>
            <w:tcW w:w="6663" w:type="dxa"/>
            <w:gridSpan w:val="5"/>
            <w:vAlign w:val="center"/>
          </w:tcPr>
          <w:p w:rsidR="00716021" w:rsidRPr="00353D17" w:rsidRDefault="00716021" w:rsidP="005A2351">
            <w:pPr>
              <w:pStyle w:val="Default"/>
              <w:jc w:val="center"/>
              <w:rPr>
                <w:rFonts w:ascii="TH SarabunIT๙" w:hAnsi="TH SarabunIT๙" w:cs="TH SarabunIT๙"/>
                <w:sz w:val="32"/>
                <w:szCs w:val="32"/>
              </w:rPr>
            </w:pPr>
            <w:r w:rsidRPr="00353D17">
              <w:rPr>
                <w:rFonts w:ascii="TH SarabunIT๙" w:hAnsi="TH SarabunIT๙" w:cs="TH SarabunIT๙"/>
                <w:b/>
                <w:bCs/>
                <w:sz w:val="32"/>
                <w:szCs w:val="32"/>
                <w:cs/>
              </w:rPr>
              <w:t>ค่าเป้าหมาย</w:t>
            </w:r>
          </w:p>
        </w:tc>
      </w:tr>
      <w:tr w:rsidR="00716021" w:rsidTr="005A2351">
        <w:trPr>
          <w:trHeight w:val="470"/>
        </w:trPr>
        <w:tc>
          <w:tcPr>
            <w:tcW w:w="2093" w:type="dxa"/>
            <w:vMerge/>
            <w:vAlign w:val="center"/>
          </w:tcPr>
          <w:p w:rsidR="00716021" w:rsidRPr="00353D17" w:rsidRDefault="00716021" w:rsidP="005A2351">
            <w:pPr>
              <w:pStyle w:val="Default"/>
              <w:jc w:val="center"/>
              <w:rPr>
                <w:rFonts w:ascii="TH SarabunIT๙" w:hAnsi="TH SarabunIT๙" w:cs="TH SarabunIT๙"/>
                <w:sz w:val="32"/>
                <w:szCs w:val="32"/>
                <w:cs/>
              </w:rPr>
            </w:pPr>
          </w:p>
        </w:tc>
        <w:tc>
          <w:tcPr>
            <w:tcW w:w="1417" w:type="dxa"/>
            <w:vMerge/>
            <w:vAlign w:val="center"/>
          </w:tcPr>
          <w:p w:rsidR="00716021" w:rsidRPr="00353D17" w:rsidRDefault="00716021" w:rsidP="005A2351">
            <w:pPr>
              <w:pStyle w:val="Default"/>
              <w:jc w:val="center"/>
              <w:rPr>
                <w:rFonts w:ascii="TH SarabunIT๙" w:hAnsi="TH SarabunIT๙" w:cs="TH SarabunIT๙"/>
                <w:sz w:val="32"/>
                <w:szCs w:val="32"/>
              </w:rPr>
            </w:pPr>
          </w:p>
        </w:tc>
        <w:tc>
          <w:tcPr>
            <w:tcW w:w="1276" w:type="dxa"/>
            <w:vAlign w:val="center"/>
          </w:tcPr>
          <w:p w:rsidR="00716021" w:rsidRPr="00353D17" w:rsidRDefault="00716021" w:rsidP="005A2351">
            <w:pPr>
              <w:pStyle w:val="Default"/>
              <w:jc w:val="center"/>
              <w:rPr>
                <w:rFonts w:ascii="TH SarabunIT๙" w:hAnsi="TH SarabunIT๙" w:cs="TH SarabunIT๙"/>
                <w:sz w:val="32"/>
                <w:szCs w:val="32"/>
              </w:rPr>
            </w:pPr>
            <w:r w:rsidRPr="00353D17">
              <w:rPr>
                <w:rFonts w:ascii="TH SarabunIT๙" w:hAnsi="TH SarabunIT๙" w:cs="TH SarabunIT๙"/>
                <w:b/>
                <w:bCs/>
                <w:sz w:val="32"/>
                <w:szCs w:val="32"/>
                <w:cs/>
              </w:rPr>
              <w:t>๒๕๖๒</w:t>
            </w:r>
          </w:p>
        </w:tc>
        <w:tc>
          <w:tcPr>
            <w:tcW w:w="1276" w:type="dxa"/>
            <w:vAlign w:val="center"/>
          </w:tcPr>
          <w:p w:rsidR="00716021" w:rsidRPr="00353D17" w:rsidRDefault="00716021" w:rsidP="005A2351">
            <w:pPr>
              <w:pStyle w:val="Default"/>
              <w:jc w:val="center"/>
              <w:rPr>
                <w:rFonts w:ascii="TH SarabunIT๙" w:hAnsi="TH SarabunIT๙" w:cs="TH SarabunIT๙"/>
                <w:sz w:val="32"/>
                <w:szCs w:val="32"/>
              </w:rPr>
            </w:pPr>
            <w:r w:rsidRPr="00353D17">
              <w:rPr>
                <w:rFonts w:ascii="TH SarabunIT๙" w:hAnsi="TH SarabunIT๙" w:cs="TH SarabunIT๙"/>
                <w:b/>
                <w:bCs/>
                <w:sz w:val="32"/>
                <w:szCs w:val="32"/>
                <w:cs/>
              </w:rPr>
              <w:t>๒๕๖๓</w:t>
            </w:r>
          </w:p>
        </w:tc>
        <w:tc>
          <w:tcPr>
            <w:tcW w:w="1276" w:type="dxa"/>
            <w:vAlign w:val="center"/>
          </w:tcPr>
          <w:p w:rsidR="00716021" w:rsidRPr="00353D17" w:rsidRDefault="00716021" w:rsidP="005A2351">
            <w:pPr>
              <w:pStyle w:val="Default"/>
              <w:jc w:val="center"/>
              <w:rPr>
                <w:rFonts w:ascii="TH SarabunIT๙" w:hAnsi="TH SarabunIT๙" w:cs="TH SarabunIT๙"/>
                <w:sz w:val="32"/>
                <w:szCs w:val="32"/>
              </w:rPr>
            </w:pPr>
            <w:r w:rsidRPr="00353D17">
              <w:rPr>
                <w:rFonts w:ascii="TH SarabunIT๙" w:hAnsi="TH SarabunIT๙" w:cs="TH SarabunIT๙"/>
                <w:b/>
                <w:bCs/>
                <w:sz w:val="32"/>
                <w:szCs w:val="32"/>
                <w:cs/>
              </w:rPr>
              <w:t>๒๕๖๔</w:t>
            </w:r>
          </w:p>
        </w:tc>
        <w:tc>
          <w:tcPr>
            <w:tcW w:w="1275" w:type="dxa"/>
            <w:vAlign w:val="center"/>
          </w:tcPr>
          <w:p w:rsidR="00716021" w:rsidRPr="00353D17" w:rsidRDefault="00716021" w:rsidP="005A2351">
            <w:pPr>
              <w:pStyle w:val="Default"/>
              <w:jc w:val="center"/>
              <w:rPr>
                <w:rFonts w:ascii="TH SarabunIT๙" w:hAnsi="TH SarabunIT๙" w:cs="TH SarabunIT๙"/>
                <w:sz w:val="32"/>
                <w:szCs w:val="32"/>
              </w:rPr>
            </w:pPr>
            <w:r w:rsidRPr="00353D17">
              <w:rPr>
                <w:rFonts w:ascii="TH SarabunIT๙" w:hAnsi="TH SarabunIT๙" w:cs="TH SarabunIT๙"/>
                <w:b/>
                <w:bCs/>
                <w:sz w:val="32"/>
                <w:szCs w:val="32"/>
                <w:cs/>
              </w:rPr>
              <w:t>๒๕๖๕</w:t>
            </w:r>
          </w:p>
        </w:tc>
        <w:tc>
          <w:tcPr>
            <w:tcW w:w="1560" w:type="dxa"/>
            <w:vAlign w:val="center"/>
          </w:tcPr>
          <w:p w:rsidR="00716021" w:rsidRPr="00353D17" w:rsidRDefault="00716021" w:rsidP="005A2351">
            <w:pPr>
              <w:pStyle w:val="Default"/>
              <w:jc w:val="center"/>
              <w:rPr>
                <w:rFonts w:ascii="TH SarabunIT๙" w:hAnsi="TH SarabunIT๙" w:cs="TH SarabunIT๙"/>
                <w:sz w:val="32"/>
                <w:szCs w:val="32"/>
              </w:rPr>
            </w:pPr>
            <w:r w:rsidRPr="00353D17">
              <w:rPr>
                <w:rFonts w:ascii="TH SarabunIT๙" w:hAnsi="TH SarabunIT๙" w:cs="TH SarabunIT๙"/>
                <w:b/>
                <w:bCs/>
                <w:sz w:val="32"/>
                <w:szCs w:val="32"/>
              </w:rPr>
              <w:t>2562-2565</w:t>
            </w:r>
          </w:p>
        </w:tc>
      </w:tr>
      <w:tr w:rsidR="00716021" w:rsidTr="005A2351">
        <w:trPr>
          <w:trHeight w:val="470"/>
        </w:trPr>
        <w:tc>
          <w:tcPr>
            <w:tcW w:w="2093" w:type="dxa"/>
          </w:tcPr>
          <w:p w:rsidR="00716021" w:rsidRPr="00353D17" w:rsidRDefault="00716021" w:rsidP="005A2351">
            <w:pPr>
              <w:pStyle w:val="Default"/>
              <w:rPr>
                <w:rFonts w:ascii="TH SarabunIT๙" w:hAnsi="TH SarabunIT๙" w:cs="TH SarabunIT๙"/>
                <w:sz w:val="32"/>
                <w:szCs w:val="32"/>
              </w:rPr>
            </w:pPr>
            <w:r w:rsidRPr="00353D17">
              <w:rPr>
                <w:rFonts w:ascii="TH SarabunIT๙" w:hAnsi="TH SarabunIT๙" w:cs="TH SarabunIT๙"/>
                <w:sz w:val="32"/>
                <w:szCs w:val="32"/>
                <w:cs/>
              </w:rPr>
              <w:t>อัตราการเจริญเติบโตทางเศรษฐกิจของภาคตะวันออกเฉียงเหนือ</w:t>
            </w:r>
            <w:r w:rsidRPr="00353D17">
              <w:rPr>
                <w:rFonts w:ascii="TH SarabunIT๙" w:hAnsi="TH SarabunIT๙" w:cs="TH SarabunIT๙"/>
                <w:sz w:val="32"/>
                <w:szCs w:val="32"/>
              </w:rPr>
              <w:t xml:space="preserve"> </w:t>
            </w:r>
          </w:p>
        </w:tc>
        <w:tc>
          <w:tcPr>
            <w:tcW w:w="1417" w:type="dxa"/>
          </w:tcPr>
          <w:p w:rsidR="00716021" w:rsidRPr="00353D17" w:rsidRDefault="00716021" w:rsidP="005A2351">
            <w:pPr>
              <w:pStyle w:val="Default"/>
              <w:rPr>
                <w:rFonts w:ascii="TH SarabunIT๙" w:hAnsi="TH SarabunIT๙" w:cs="TH SarabunIT๙"/>
                <w:sz w:val="32"/>
                <w:szCs w:val="32"/>
              </w:rPr>
            </w:pPr>
            <w:r w:rsidRPr="00353D17">
              <w:rPr>
                <w:rFonts w:ascii="TH SarabunIT๙" w:hAnsi="TH SarabunIT๙" w:cs="TH SarabunIT๙"/>
                <w:sz w:val="32"/>
                <w:szCs w:val="32"/>
              </w:rPr>
              <w:t xml:space="preserve">892,676 </w:t>
            </w:r>
          </w:p>
          <w:p w:rsidR="00716021" w:rsidRPr="00353D17" w:rsidRDefault="00716021" w:rsidP="005A2351">
            <w:pPr>
              <w:pStyle w:val="Default"/>
              <w:rPr>
                <w:rFonts w:ascii="TH SarabunIT๙" w:hAnsi="TH SarabunIT๙" w:cs="TH SarabunIT๙"/>
                <w:sz w:val="32"/>
                <w:szCs w:val="32"/>
              </w:rPr>
            </w:pPr>
            <w:r w:rsidRPr="00353D17">
              <w:rPr>
                <w:rFonts w:ascii="TH SarabunIT๙" w:hAnsi="TH SarabunIT๙" w:cs="TH SarabunIT๙"/>
                <w:sz w:val="32"/>
                <w:szCs w:val="32"/>
                <w:cs/>
              </w:rPr>
              <w:t>ล้านบาท</w:t>
            </w:r>
            <w:r w:rsidRPr="00353D17">
              <w:rPr>
                <w:rFonts w:ascii="TH SarabunIT๙" w:hAnsi="TH SarabunIT๙" w:cs="TH SarabunIT๙"/>
                <w:sz w:val="32"/>
                <w:szCs w:val="32"/>
              </w:rPr>
              <w:t xml:space="preserve"> </w:t>
            </w:r>
          </w:p>
          <w:p w:rsidR="00716021" w:rsidRPr="00353D17" w:rsidRDefault="00716021" w:rsidP="005A2351">
            <w:pPr>
              <w:pStyle w:val="Default"/>
              <w:rPr>
                <w:rFonts w:ascii="TH SarabunIT๙" w:hAnsi="TH SarabunIT๙" w:cs="TH SarabunIT๙"/>
                <w:sz w:val="32"/>
                <w:szCs w:val="32"/>
              </w:rPr>
            </w:pPr>
            <w:r w:rsidRPr="00353D17">
              <w:rPr>
                <w:rFonts w:ascii="TH SarabunIT๙" w:hAnsi="TH SarabunIT๙" w:cs="TH SarabunIT๙"/>
                <w:sz w:val="32"/>
                <w:szCs w:val="32"/>
              </w:rPr>
              <w:t>(</w:t>
            </w:r>
            <w:r w:rsidRPr="00353D17">
              <w:rPr>
                <w:rFonts w:ascii="TH SarabunIT๙" w:hAnsi="TH SarabunIT๙" w:cs="TH SarabunIT๙"/>
                <w:sz w:val="32"/>
                <w:szCs w:val="32"/>
                <w:cs/>
              </w:rPr>
              <w:t>ปี</w:t>
            </w:r>
            <w:r w:rsidRPr="00353D17">
              <w:rPr>
                <w:rFonts w:ascii="TH SarabunIT๙" w:hAnsi="TH SarabunIT๙" w:cs="TH SarabunIT๙"/>
                <w:sz w:val="32"/>
                <w:szCs w:val="32"/>
              </w:rPr>
              <w:t xml:space="preserve"> 2559) </w:t>
            </w:r>
          </w:p>
        </w:tc>
        <w:tc>
          <w:tcPr>
            <w:tcW w:w="1276" w:type="dxa"/>
          </w:tcPr>
          <w:p w:rsidR="00716021" w:rsidRPr="00353D17" w:rsidRDefault="00716021" w:rsidP="005A2351">
            <w:pPr>
              <w:pStyle w:val="Default"/>
              <w:rPr>
                <w:rFonts w:ascii="TH SarabunIT๙" w:hAnsi="TH SarabunIT๙" w:cs="TH SarabunIT๙"/>
                <w:sz w:val="32"/>
                <w:szCs w:val="32"/>
              </w:rPr>
            </w:pPr>
            <w:r w:rsidRPr="00353D17">
              <w:rPr>
                <w:rFonts w:ascii="TH SarabunIT๙" w:hAnsi="TH SarabunIT๙" w:cs="TH SarabunIT๙"/>
                <w:sz w:val="32"/>
                <w:szCs w:val="32"/>
                <w:cs/>
              </w:rPr>
              <w:t>ขยายตัว</w:t>
            </w:r>
            <w:r w:rsidRPr="00353D17">
              <w:rPr>
                <w:rFonts w:ascii="TH SarabunIT๙" w:hAnsi="TH SarabunIT๙" w:cs="TH SarabunIT๙"/>
                <w:sz w:val="32"/>
                <w:szCs w:val="32"/>
              </w:rPr>
              <w:t xml:space="preserve"> </w:t>
            </w:r>
          </w:p>
          <w:p w:rsidR="00716021" w:rsidRPr="00353D17" w:rsidRDefault="00716021" w:rsidP="005A2351">
            <w:pPr>
              <w:pStyle w:val="Default"/>
              <w:rPr>
                <w:rFonts w:ascii="TH SarabunIT๙" w:hAnsi="TH SarabunIT๙" w:cs="TH SarabunIT๙"/>
                <w:sz w:val="32"/>
                <w:szCs w:val="32"/>
              </w:rPr>
            </w:pPr>
            <w:r>
              <w:rPr>
                <w:rFonts w:ascii="TH SarabunIT๙" w:hAnsi="TH SarabunIT๙" w:cs="TH SarabunIT๙"/>
                <w:sz w:val="32"/>
                <w:szCs w:val="32"/>
                <w:cs/>
              </w:rPr>
              <w:t>ไม่ต่ำ</w:t>
            </w:r>
            <w:r w:rsidRPr="00353D17">
              <w:rPr>
                <w:rFonts w:ascii="TH SarabunIT๙" w:hAnsi="TH SarabunIT๙" w:cs="TH SarabunIT๙"/>
                <w:sz w:val="32"/>
                <w:szCs w:val="32"/>
                <w:cs/>
              </w:rPr>
              <w:t>กว่า</w:t>
            </w:r>
            <w:r w:rsidRPr="00353D17">
              <w:rPr>
                <w:rFonts w:ascii="TH SarabunIT๙" w:hAnsi="TH SarabunIT๙" w:cs="TH SarabunIT๙"/>
                <w:sz w:val="32"/>
                <w:szCs w:val="32"/>
              </w:rPr>
              <w:t xml:space="preserve"> </w:t>
            </w:r>
          </w:p>
          <w:p w:rsidR="00716021" w:rsidRPr="00353D17" w:rsidRDefault="00716021" w:rsidP="005A2351">
            <w:pPr>
              <w:pStyle w:val="Default"/>
              <w:rPr>
                <w:rFonts w:ascii="TH SarabunIT๙" w:hAnsi="TH SarabunIT๙" w:cs="TH SarabunIT๙"/>
                <w:sz w:val="32"/>
                <w:szCs w:val="32"/>
              </w:rPr>
            </w:pPr>
            <w:r w:rsidRPr="00353D17">
              <w:rPr>
                <w:rFonts w:ascii="TH SarabunIT๙" w:hAnsi="TH SarabunIT๙" w:cs="TH SarabunIT๙"/>
                <w:sz w:val="32"/>
                <w:szCs w:val="32"/>
                <w:cs/>
              </w:rPr>
              <w:t>ร้อยละ</w:t>
            </w:r>
            <w:r w:rsidRPr="00353D17">
              <w:rPr>
                <w:rFonts w:ascii="TH SarabunIT๙" w:hAnsi="TH SarabunIT๙" w:cs="TH SarabunIT๙"/>
                <w:sz w:val="32"/>
                <w:szCs w:val="32"/>
              </w:rPr>
              <w:t xml:space="preserve"> 3.5</w:t>
            </w:r>
          </w:p>
        </w:tc>
        <w:tc>
          <w:tcPr>
            <w:tcW w:w="1276" w:type="dxa"/>
          </w:tcPr>
          <w:p w:rsidR="00716021" w:rsidRPr="00353D17" w:rsidRDefault="00716021" w:rsidP="005A2351">
            <w:pPr>
              <w:pStyle w:val="Default"/>
              <w:rPr>
                <w:rFonts w:ascii="TH SarabunIT๙" w:hAnsi="TH SarabunIT๙" w:cs="TH SarabunIT๙"/>
                <w:sz w:val="32"/>
                <w:szCs w:val="32"/>
              </w:rPr>
            </w:pPr>
            <w:r w:rsidRPr="00353D17">
              <w:rPr>
                <w:rFonts w:ascii="TH SarabunIT๙" w:hAnsi="TH SarabunIT๙" w:cs="TH SarabunIT๙"/>
                <w:sz w:val="32"/>
                <w:szCs w:val="32"/>
                <w:cs/>
              </w:rPr>
              <w:t>ขยายตัว</w:t>
            </w:r>
            <w:r w:rsidRPr="00353D17">
              <w:rPr>
                <w:rFonts w:ascii="TH SarabunIT๙" w:hAnsi="TH SarabunIT๙" w:cs="TH SarabunIT๙"/>
                <w:sz w:val="32"/>
                <w:szCs w:val="32"/>
              </w:rPr>
              <w:t xml:space="preserve"> </w:t>
            </w:r>
          </w:p>
          <w:p w:rsidR="00716021" w:rsidRPr="00353D17" w:rsidRDefault="00716021" w:rsidP="005A2351">
            <w:pPr>
              <w:pStyle w:val="Default"/>
              <w:rPr>
                <w:rFonts w:ascii="TH SarabunIT๙" w:hAnsi="TH SarabunIT๙" w:cs="TH SarabunIT๙"/>
                <w:sz w:val="32"/>
                <w:szCs w:val="32"/>
              </w:rPr>
            </w:pPr>
            <w:r>
              <w:rPr>
                <w:rFonts w:ascii="TH SarabunIT๙" w:hAnsi="TH SarabunIT๙" w:cs="TH SarabunIT๙"/>
                <w:sz w:val="32"/>
                <w:szCs w:val="32"/>
                <w:cs/>
              </w:rPr>
              <w:t>ไม่ต่ำ</w:t>
            </w:r>
            <w:r w:rsidRPr="00353D17">
              <w:rPr>
                <w:rFonts w:ascii="TH SarabunIT๙" w:hAnsi="TH SarabunIT๙" w:cs="TH SarabunIT๙"/>
                <w:sz w:val="32"/>
                <w:szCs w:val="32"/>
                <w:cs/>
              </w:rPr>
              <w:t>กว่า</w:t>
            </w:r>
            <w:r w:rsidRPr="00353D17">
              <w:rPr>
                <w:rFonts w:ascii="TH SarabunIT๙" w:hAnsi="TH SarabunIT๙" w:cs="TH SarabunIT๙"/>
                <w:sz w:val="32"/>
                <w:szCs w:val="32"/>
              </w:rPr>
              <w:t xml:space="preserve"> </w:t>
            </w:r>
          </w:p>
          <w:p w:rsidR="00716021" w:rsidRPr="00353D17" w:rsidRDefault="00716021" w:rsidP="005A2351">
            <w:pPr>
              <w:pStyle w:val="Default"/>
              <w:rPr>
                <w:rFonts w:ascii="TH SarabunIT๙" w:hAnsi="TH SarabunIT๙" w:cs="TH SarabunIT๙"/>
                <w:sz w:val="32"/>
                <w:szCs w:val="32"/>
              </w:rPr>
            </w:pPr>
            <w:r w:rsidRPr="00353D17">
              <w:rPr>
                <w:rFonts w:ascii="TH SarabunIT๙" w:hAnsi="TH SarabunIT๙" w:cs="TH SarabunIT๙"/>
                <w:sz w:val="32"/>
                <w:szCs w:val="32"/>
                <w:cs/>
              </w:rPr>
              <w:t>ร้อยละ</w:t>
            </w:r>
            <w:r w:rsidRPr="00353D17">
              <w:rPr>
                <w:rFonts w:ascii="TH SarabunIT๙" w:hAnsi="TH SarabunIT๙" w:cs="TH SarabunIT๙"/>
                <w:sz w:val="32"/>
                <w:szCs w:val="32"/>
              </w:rPr>
              <w:t xml:space="preserve"> 3.5</w:t>
            </w:r>
          </w:p>
        </w:tc>
        <w:tc>
          <w:tcPr>
            <w:tcW w:w="1276" w:type="dxa"/>
          </w:tcPr>
          <w:p w:rsidR="00716021" w:rsidRPr="00353D17" w:rsidRDefault="00716021" w:rsidP="005A2351">
            <w:pPr>
              <w:pStyle w:val="Default"/>
              <w:rPr>
                <w:rFonts w:ascii="TH SarabunIT๙" w:hAnsi="TH SarabunIT๙" w:cs="TH SarabunIT๙"/>
                <w:sz w:val="32"/>
                <w:szCs w:val="32"/>
              </w:rPr>
            </w:pPr>
            <w:r w:rsidRPr="00353D17">
              <w:rPr>
                <w:rFonts w:ascii="TH SarabunIT๙" w:hAnsi="TH SarabunIT๙" w:cs="TH SarabunIT๙"/>
                <w:sz w:val="32"/>
                <w:szCs w:val="32"/>
                <w:cs/>
              </w:rPr>
              <w:t>ขยายตัว</w:t>
            </w:r>
            <w:r w:rsidRPr="00353D17">
              <w:rPr>
                <w:rFonts w:ascii="TH SarabunIT๙" w:hAnsi="TH SarabunIT๙" w:cs="TH SarabunIT๙"/>
                <w:sz w:val="32"/>
                <w:szCs w:val="32"/>
              </w:rPr>
              <w:t xml:space="preserve"> </w:t>
            </w:r>
          </w:p>
          <w:p w:rsidR="00716021" w:rsidRPr="00353D17" w:rsidRDefault="00716021" w:rsidP="005A2351">
            <w:pPr>
              <w:pStyle w:val="Default"/>
              <w:rPr>
                <w:rFonts w:ascii="TH SarabunIT๙" w:hAnsi="TH SarabunIT๙" w:cs="TH SarabunIT๙"/>
                <w:sz w:val="32"/>
                <w:szCs w:val="32"/>
              </w:rPr>
            </w:pPr>
            <w:r>
              <w:rPr>
                <w:rFonts w:ascii="TH SarabunIT๙" w:hAnsi="TH SarabunIT๙" w:cs="TH SarabunIT๙"/>
                <w:sz w:val="32"/>
                <w:szCs w:val="32"/>
                <w:cs/>
              </w:rPr>
              <w:t>ไม่ต่ำ</w:t>
            </w:r>
            <w:r w:rsidRPr="00353D17">
              <w:rPr>
                <w:rFonts w:ascii="TH SarabunIT๙" w:hAnsi="TH SarabunIT๙" w:cs="TH SarabunIT๙"/>
                <w:sz w:val="32"/>
                <w:szCs w:val="32"/>
                <w:cs/>
              </w:rPr>
              <w:t>กว่า</w:t>
            </w:r>
            <w:r w:rsidRPr="00353D17">
              <w:rPr>
                <w:rFonts w:ascii="TH SarabunIT๙" w:hAnsi="TH SarabunIT๙" w:cs="TH SarabunIT๙"/>
                <w:sz w:val="32"/>
                <w:szCs w:val="32"/>
              </w:rPr>
              <w:t xml:space="preserve"> </w:t>
            </w:r>
          </w:p>
          <w:p w:rsidR="00716021" w:rsidRPr="00353D17" w:rsidRDefault="00716021" w:rsidP="005A2351">
            <w:pPr>
              <w:pStyle w:val="Default"/>
              <w:rPr>
                <w:rFonts w:ascii="TH SarabunIT๙" w:hAnsi="TH SarabunIT๙" w:cs="TH SarabunIT๙"/>
                <w:sz w:val="32"/>
                <w:szCs w:val="32"/>
              </w:rPr>
            </w:pPr>
            <w:r w:rsidRPr="00353D17">
              <w:rPr>
                <w:rFonts w:ascii="TH SarabunIT๙" w:hAnsi="TH SarabunIT๙" w:cs="TH SarabunIT๙"/>
                <w:sz w:val="32"/>
                <w:szCs w:val="32"/>
                <w:cs/>
              </w:rPr>
              <w:t>ร้อยละ</w:t>
            </w:r>
            <w:r w:rsidRPr="00353D17">
              <w:rPr>
                <w:rFonts w:ascii="TH SarabunIT๙" w:hAnsi="TH SarabunIT๙" w:cs="TH SarabunIT๙"/>
                <w:sz w:val="32"/>
                <w:szCs w:val="32"/>
              </w:rPr>
              <w:t xml:space="preserve"> 3.5</w:t>
            </w:r>
          </w:p>
        </w:tc>
        <w:tc>
          <w:tcPr>
            <w:tcW w:w="1275" w:type="dxa"/>
          </w:tcPr>
          <w:p w:rsidR="00716021" w:rsidRPr="00353D17" w:rsidRDefault="00716021" w:rsidP="005A2351">
            <w:pPr>
              <w:pStyle w:val="Default"/>
              <w:rPr>
                <w:rFonts w:ascii="TH SarabunIT๙" w:hAnsi="TH SarabunIT๙" w:cs="TH SarabunIT๙"/>
                <w:sz w:val="32"/>
                <w:szCs w:val="32"/>
              </w:rPr>
            </w:pPr>
            <w:r w:rsidRPr="00353D17">
              <w:rPr>
                <w:rFonts w:ascii="TH SarabunIT๙" w:hAnsi="TH SarabunIT๙" w:cs="TH SarabunIT๙"/>
                <w:sz w:val="32"/>
                <w:szCs w:val="32"/>
                <w:cs/>
              </w:rPr>
              <w:t>ขยายตัว</w:t>
            </w:r>
            <w:r w:rsidRPr="00353D17">
              <w:rPr>
                <w:rFonts w:ascii="TH SarabunIT๙" w:hAnsi="TH SarabunIT๙" w:cs="TH SarabunIT๙"/>
                <w:sz w:val="32"/>
                <w:szCs w:val="32"/>
              </w:rPr>
              <w:t xml:space="preserve"> </w:t>
            </w:r>
          </w:p>
          <w:p w:rsidR="00716021" w:rsidRPr="00353D17" w:rsidRDefault="00716021" w:rsidP="005A2351">
            <w:pPr>
              <w:pStyle w:val="Default"/>
              <w:rPr>
                <w:rFonts w:ascii="TH SarabunIT๙" w:hAnsi="TH SarabunIT๙" w:cs="TH SarabunIT๙"/>
                <w:sz w:val="32"/>
                <w:szCs w:val="32"/>
              </w:rPr>
            </w:pPr>
            <w:r>
              <w:rPr>
                <w:rFonts w:ascii="TH SarabunIT๙" w:hAnsi="TH SarabunIT๙" w:cs="TH SarabunIT๙"/>
                <w:sz w:val="32"/>
                <w:szCs w:val="32"/>
                <w:cs/>
              </w:rPr>
              <w:t>ไม่ต่ำ</w:t>
            </w:r>
            <w:r w:rsidRPr="00353D17">
              <w:rPr>
                <w:rFonts w:ascii="TH SarabunIT๙" w:hAnsi="TH SarabunIT๙" w:cs="TH SarabunIT๙"/>
                <w:sz w:val="32"/>
                <w:szCs w:val="32"/>
                <w:cs/>
              </w:rPr>
              <w:t>กว่า</w:t>
            </w:r>
            <w:r w:rsidRPr="00353D17">
              <w:rPr>
                <w:rFonts w:ascii="TH SarabunIT๙" w:hAnsi="TH SarabunIT๙" w:cs="TH SarabunIT๙"/>
                <w:sz w:val="32"/>
                <w:szCs w:val="32"/>
              </w:rPr>
              <w:t xml:space="preserve"> </w:t>
            </w:r>
          </w:p>
          <w:p w:rsidR="00716021" w:rsidRPr="00353D17" w:rsidRDefault="00716021" w:rsidP="005A2351">
            <w:pPr>
              <w:pStyle w:val="Default"/>
              <w:rPr>
                <w:rFonts w:ascii="TH SarabunIT๙" w:hAnsi="TH SarabunIT๙" w:cs="TH SarabunIT๙"/>
                <w:sz w:val="32"/>
                <w:szCs w:val="32"/>
              </w:rPr>
            </w:pPr>
            <w:r w:rsidRPr="00353D17">
              <w:rPr>
                <w:rFonts w:ascii="TH SarabunIT๙" w:hAnsi="TH SarabunIT๙" w:cs="TH SarabunIT๙"/>
                <w:sz w:val="32"/>
                <w:szCs w:val="32"/>
                <w:cs/>
              </w:rPr>
              <w:t>ร้อยละ</w:t>
            </w:r>
            <w:r w:rsidRPr="00353D17">
              <w:rPr>
                <w:rFonts w:ascii="TH SarabunIT๙" w:hAnsi="TH SarabunIT๙" w:cs="TH SarabunIT๙"/>
                <w:sz w:val="32"/>
                <w:szCs w:val="32"/>
              </w:rPr>
              <w:t xml:space="preserve"> 3.5</w:t>
            </w:r>
          </w:p>
        </w:tc>
        <w:tc>
          <w:tcPr>
            <w:tcW w:w="1560" w:type="dxa"/>
          </w:tcPr>
          <w:p w:rsidR="00716021" w:rsidRPr="00353D17" w:rsidRDefault="00716021" w:rsidP="005A2351">
            <w:pPr>
              <w:pStyle w:val="Default"/>
              <w:rPr>
                <w:rFonts w:ascii="TH SarabunIT๙" w:hAnsi="TH SarabunIT๙" w:cs="TH SarabunIT๙"/>
                <w:sz w:val="32"/>
                <w:szCs w:val="32"/>
              </w:rPr>
            </w:pPr>
            <w:r w:rsidRPr="00353D17">
              <w:rPr>
                <w:rFonts w:ascii="TH SarabunIT๙" w:hAnsi="TH SarabunIT๙" w:cs="TH SarabunIT๙"/>
                <w:sz w:val="32"/>
                <w:szCs w:val="32"/>
                <w:cs/>
              </w:rPr>
              <w:t>ขยายตัวเฉลี่ย</w:t>
            </w:r>
            <w:r w:rsidRPr="00353D17">
              <w:rPr>
                <w:rFonts w:ascii="TH SarabunIT๙" w:hAnsi="TH SarabunIT๙" w:cs="TH SarabunIT๙"/>
                <w:sz w:val="32"/>
                <w:szCs w:val="32"/>
              </w:rPr>
              <w:t xml:space="preserve"> </w:t>
            </w:r>
          </w:p>
          <w:p w:rsidR="00716021" w:rsidRPr="00353D17" w:rsidRDefault="00716021" w:rsidP="005A2351">
            <w:pPr>
              <w:pStyle w:val="Default"/>
              <w:rPr>
                <w:rFonts w:ascii="TH SarabunIT๙" w:hAnsi="TH SarabunIT๙" w:cs="TH SarabunIT๙"/>
                <w:sz w:val="32"/>
                <w:szCs w:val="32"/>
              </w:rPr>
            </w:pPr>
            <w:r w:rsidRPr="00353D17">
              <w:rPr>
                <w:rFonts w:ascii="TH SarabunIT๙" w:hAnsi="TH SarabunIT๙" w:cs="TH SarabunIT๙"/>
                <w:sz w:val="32"/>
                <w:szCs w:val="32"/>
                <w:cs/>
              </w:rPr>
              <w:t>ร้อยละ</w:t>
            </w:r>
            <w:r w:rsidRPr="00353D17">
              <w:rPr>
                <w:rFonts w:ascii="TH SarabunIT๙" w:hAnsi="TH SarabunIT๙" w:cs="TH SarabunIT๙"/>
                <w:sz w:val="32"/>
                <w:szCs w:val="32"/>
              </w:rPr>
              <w:t xml:space="preserve"> 3.5</w:t>
            </w:r>
            <w:r>
              <w:rPr>
                <w:rFonts w:ascii="TH SarabunIT๙" w:hAnsi="TH SarabunIT๙" w:cs="TH SarabunIT๙" w:hint="cs"/>
                <w:sz w:val="32"/>
                <w:szCs w:val="32"/>
                <w:cs/>
              </w:rPr>
              <w:t xml:space="preserve">  </w:t>
            </w:r>
            <w:r w:rsidRPr="00353D17">
              <w:rPr>
                <w:rFonts w:ascii="TH SarabunIT๙" w:hAnsi="TH SarabunIT๙" w:cs="TH SarabunIT๙"/>
                <w:sz w:val="32"/>
                <w:szCs w:val="32"/>
                <w:cs/>
              </w:rPr>
              <w:t>ต่อปี</w:t>
            </w:r>
            <w:r w:rsidRPr="00353D17">
              <w:rPr>
                <w:rFonts w:ascii="TH SarabunIT๙" w:hAnsi="TH SarabunIT๙" w:cs="TH SarabunIT๙"/>
                <w:sz w:val="32"/>
                <w:szCs w:val="32"/>
              </w:rPr>
              <w:t xml:space="preserve"> </w:t>
            </w:r>
          </w:p>
        </w:tc>
      </w:tr>
      <w:tr w:rsidR="00716021" w:rsidTr="005A2351">
        <w:trPr>
          <w:trHeight w:val="787"/>
        </w:trPr>
        <w:tc>
          <w:tcPr>
            <w:tcW w:w="2093" w:type="dxa"/>
          </w:tcPr>
          <w:p w:rsidR="00716021" w:rsidRPr="00353D17" w:rsidRDefault="00716021" w:rsidP="005A2351">
            <w:pPr>
              <w:pStyle w:val="Default"/>
              <w:rPr>
                <w:rFonts w:ascii="TH SarabunIT๙" w:hAnsi="TH SarabunIT๙" w:cs="TH SarabunIT๙"/>
                <w:sz w:val="32"/>
                <w:szCs w:val="32"/>
              </w:rPr>
            </w:pPr>
            <w:r w:rsidRPr="00353D17">
              <w:rPr>
                <w:rFonts w:ascii="TH SarabunIT๙" w:hAnsi="TH SarabunIT๙" w:cs="TH SarabunIT๙"/>
                <w:sz w:val="32"/>
                <w:szCs w:val="32"/>
                <w:cs/>
              </w:rPr>
              <w:t>สัมประสิทธิ์ความไม่เสมอภาค</w:t>
            </w:r>
            <w:r w:rsidRPr="00353D17">
              <w:rPr>
                <w:rFonts w:ascii="TH SarabunIT๙" w:hAnsi="TH SarabunIT๙" w:cs="TH SarabunIT๙"/>
                <w:sz w:val="32"/>
                <w:szCs w:val="32"/>
              </w:rPr>
              <w:t xml:space="preserve"> (Gini Coefficient)</w:t>
            </w:r>
            <w:r>
              <w:rPr>
                <w:rFonts w:ascii="TH SarabunIT๙" w:hAnsi="TH SarabunIT๙" w:cs="TH SarabunIT๙"/>
                <w:sz w:val="32"/>
                <w:szCs w:val="32"/>
              </w:rPr>
              <w:t xml:space="preserve">  </w:t>
            </w:r>
            <w:r w:rsidRPr="00353D17">
              <w:rPr>
                <w:rFonts w:ascii="TH SarabunIT๙" w:hAnsi="TH SarabunIT๙" w:cs="TH SarabunIT๙"/>
                <w:sz w:val="32"/>
                <w:szCs w:val="32"/>
                <w:cs/>
              </w:rPr>
              <w:t>ในการกระจายรายได้ภาคตะวันออกเฉียงเหนือ</w:t>
            </w:r>
            <w:r w:rsidRPr="00353D17">
              <w:rPr>
                <w:rFonts w:ascii="TH SarabunIT๙" w:hAnsi="TH SarabunIT๙" w:cs="TH SarabunIT๙"/>
                <w:sz w:val="32"/>
                <w:szCs w:val="32"/>
              </w:rPr>
              <w:t xml:space="preserve"> </w:t>
            </w:r>
          </w:p>
        </w:tc>
        <w:tc>
          <w:tcPr>
            <w:tcW w:w="1417" w:type="dxa"/>
          </w:tcPr>
          <w:p w:rsidR="00716021" w:rsidRPr="00353D17" w:rsidRDefault="00716021" w:rsidP="005A2351">
            <w:pPr>
              <w:pStyle w:val="Default"/>
              <w:rPr>
                <w:rFonts w:ascii="TH SarabunIT๙" w:hAnsi="TH SarabunIT๙" w:cs="TH SarabunIT๙"/>
                <w:sz w:val="32"/>
                <w:szCs w:val="32"/>
              </w:rPr>
            </w:pPr>
            <w:r w:rsidRPr="00353D17">
              <w:rPr>
                <w:rFonts w:ascii="TH SarabunIT๙" w:hAnsi="TH SarabunIT๙" w:cs="TH SarabunIT๙"/>
                <w:sz w:val="32"/>
                <w:szCs w:val="32"/>
              </w:rPr>
              <w:t xml:space="preserve">0.446 </w:t>
            </w:r>
          </w:p>
          <w:p w:rsidR="00716021" w:rsidRPr="00353D17" w:rsidRDefault="00716021" w:rsidP="005A2351">
            <w:pPr>
              <w:pStyle w:val="Default"/>
              <w:rPr>
                <w:rFonts w:ascii="TH SarabunIT๙" w:hAnsi="TH SarabunIT๙" w:cs="TH SarabunIT๙"/>
                <w:sz w:val="32"/>
                <w:szCs w:val="32"/>
              </w:rPr>
            </w:pPr>
            <w:r w:rsidRPr="00353D17">
              <w:rPr>
                <w:rFonts w:ascii="TH SarabunIT๙" w:hAnsi="TH SarabunIT๙" w:cs="TH SarabunIT๙"/>
                <w:sz w:val="32"/>
                <w:szCs w:val="32"/>
              </w:rPr>
              <w:t>(</w:t>
            </w:r>
            <w:r w:rsidRPr="00353D17">
              <w:rPr>
                <w:rFonts w:ascii="TH SarabunIT๙" w:hAnsi="TH SarabunIT๙" w:cs="TH SarabunIT๙"/>
                <w:sz w:val="32"/>
                <w:szCs w:val="32"/>
                <w:cs/>
              </w:rPr>
              <w:t>ปี</w:t>
            </w:r>
            <w:r w:rsidRPr="00353D17">
              <w:rPr>
                <w:rFonts w:ascii="TH SarabunIT๙" w:hAnsi="TH SarabunIT๙" w:cs="TH SarabunIT๙"/>
                <w:sz w:val="32"/>
                <w:szCs w:val="32"/>
              </w:rPr>
              <w:t xml:space="preserve"> 2560)</w:t>
            </w:r>
          </w:p>
        </w:tc>
        <w:tc>
          <w:tcPr>
            <w:tcW w:w="1276" w:type="dxa"/>
          </w:tcPr>
          <w:p w:rsidR="00716021" w:rsidRPr="00353D17" w:rsidRDefault="00716021" w:rsidP="005A2351">
            <w:pPr>
              <w:pStyle w:val="Default"/>
              <w:rPr>
                <w:rFonts w:ascii="TH SarabunIT๙" w:hAnsi="TH SarabunIT๙" w:cs="TH SarabunIT๙"/>
                <w:sz w:val="32"/>
                <w:szCs w:val="32"/>
              </w:rPr>
            </w:pPr>
            <w:r>
              <w:rPr>
                <w:rFonts w:ascii="TH SarabunIT๙" w:hAnsi="TH SarabunIT๙" w:cs="TH SarabunIT๙"/>
                <w:sz w:val="32"/>
                <w:szCs w:val="32"/>
                <w:cs/>
              </w:rPr>
              <w:t>ลดลงต่ำ</w:t>
            </w:r>
            <w:r w:rsidRPr="00353D17">
              <w:rPr>
                <w:rFonts w:ascii="TH SarabunIT๙" w:hAnsi="TH SarabunIT๙" w:cs="TH SarabunIT๙"/>
                <w:sz w:val="32"/>
                <w:szCs w:val="32"/>
                <w:cs/>
              </w:rPr>
              <w:t>กว่า</w:t>
            </w:r>
            <w:r w:rsidRPr="00353D17">
              <w:rPr>
                <w:rFonts w:ascii="TH SarabunIT๙" w:hAnsi="TH SarabunIT๙" w:cs="TH SarabunIT๙"/>
                <w:sz w:val="32"/>
                <w:szCs w:val="32"/>
              </w:rPr>
              <w:t xml:space="preserve"> 0.446</w:t>
            </w:r>
          </w:p>
        </w:tc>
        <w:tc>
          <w:tcPr>
            <w:tcW w:w="1276" w:type="dxa"/>
          </w:tcPr>
          <w:p w:rsidR="00716021" w:rsidRPr="00353D17" w:rsidRDefault="00716021" w:rsidP="005A2351">
            <w:pPr>
              <w:pStyle w:val="Default"/>
              <w:rPr>
                <w:rFonts w:ascii="TH SarabunIT๙" w:hAnsi="TH SarabunIT๙" w:cs="TH SarabunIT๙"/>
                <w:sz w:val="32"/>
                <w:szCs w:val="32"/>
              </w:rPr>
            </w:pPr>
            <w:r>
              <w:rPr>
                <w:rFonts w:ascii="TH SarabunIT๙" w:hAnsi="TH SarabunIT๙" w:cs="TH SarabunIT๙"/>
                <w:sz w:val="32"/>
                <w:szCs w:val="32"/>
                <w:cs/>
              </w:rPr>
              <w:t>ลดลงต่ำ</w:t>
            </w:r>
            <w:r w:rsidRPr="00353D17">
              <w:rPr>
                <w:rFonts w:ascii="TH SarabunIT๙" w:hAnsi="TH SarabunIT๙" w:cs="TH SarabunIT๙"/>
                <w:sz w:val="32"/>
                <w:szCs w:val="32"/>
                <w:cs/>
              </w:rPr>
              <w:t>กว่า</w:t>
            </w:r>
            <w:r w:rsidRPr="00353D17">
              <w:rPr>
                <w:rFonts w:ascii="TH SarabunIT๙" w:hAnsi="TH SarabunIT๙" w:cs="TH SarabunIT๙"/>
                <w:sz w:val="32"/>
                <w:szCs w:val="32"/>
              </w:rPr>
              <w:t xml:space="preserve"> 0.446</w:t>
            </w:r>
          </w:p>
        </w:tc>
        <w:tc>
          <w:tcPr>
            <w:tcW w:w="1276" w:type="dxa"/>
          </w:tcPr>
          <w:p w:rsidR="00716021" w:rsidRPr="00353D17" w:rsidRDefault="00716021" w:rsidP="005A2351">
            <w:pPr>
              <w:pStyle w:val="Default"/>
              <w:rPr>
                <w:rFonts w:ascii="TH SarabunIT๙" w:hAnsi="TH SarabunIT๙" w:cs="TH SarabunIT๙"/>
                <w:sz w:val="32"/>
                <w:szCs w:val="32"/>
              </w:rPr>
            </w:pPr>
            <w:r>
              <w:rPr>
                <w:rFonts w:ascii="TH SarabunIT๙" w:hAnsi="TH SarabunIT๙" w:cs="TH SarabunIT๙"/>
                <w:sz w:val="32"/>
                <w:szCs w:val="32"/>
                <w:cs/>
              </w:rPr>
              <w:t>ลดลงต่ำ</w:t>
            </w:r>
            <w:r w:rsidRPr="00353D17">
              <w:rPr>
                <w:rFonts w:ascii="TH SarabunIT๙" w:hAnsi="TH SarabunIT๙" w:cs="TH SarabunIT๙"/>
                <w:sz w:val="32"/>
                <w:szCs w:val="32"/>
                <w:cs/>
              </w:rPr>
              <w:t>กว่า</w:t>
            </w:r>
            <w:r w:rsidRPr="00353D17">
              <w:rPr>
                <w:rFonts w:ascii="TH SarabunIT๙" w:hAnsi="TH SarabunIT๙" w:cs="TH SarabunIT๙"/>
                <w:sz w:val="32"/>
                <w:szCs w:val="32"/>
              </w:rPr>
              <w:t xml:space="preserve"> 0.446</w:t>
            </w:r>
          </w:p>
        </w:tc>
        <w:tc>
          <w:tcPr>
            <w:tcW w:w="1275" w:type="dxa"/>
          </w:tcPr>
          <w:p w:rsidR="00716021" w:rsidRPr="00353D17" w:rsidRDefault="00716021" w:rsidP="005A2351">
            <w:pPr>
              <w:pStyle w:val="Default"/>
              <w:rPr>
                <w:rFonts w:ascii="TH SarabunIT๙" w:hAnsi="TH SarabunIT๙" w:cs="TH SarabunIT๙"/>
                <w:sz w:val="32"/>
                <w:szCs w:val="32"/>
              </w:rPr>
            </w:pPr>
            <w:r>
              <w:rPr>
                <w:rFonts w:ascii="TH SarabunIT๙" w:hAnsi="TH SarabunIT๙" w:cs="TH SarabunIT๙"/>
                <w:sz w:val="32"/>
                <w:szCs w:val="32"/>
                <w:cs/>
              </w:rPr>
              <w:t>ลดลงต่ำ</w:t>
            </w:r>
            <w:r w:rsidRPr="00353D17">
              <w:rPr>
                <w:rFonts w:ascii="TH SarabunIT๙" w:hAnsi="TH SarabunIT๙" w:cs="TH SarabunIT๙"/>
                <w:sz w:val="32"/>
                <w:szCs w:val="32"/>
                <w:cs/>
              </w:rPr>
              <w:t>กว่า</w:t>
            </w:r>
            <w:r w:rsidRPr="00353D17">
              <w:rPr>
                <w:rFonts w:ascii="TH SarabunIT๙" w:hAnsi="TH SarabunIT๙" w:cs="TH SarabunIT๙"/>
                <w:sz w:val="32"/>
                <w:szCs w:val="32"/>
              </w:rPr>
              <w:t xml:space="preserve"> 0.446</w:t>
            </w:r>
          </w:p>
        </w:tc>
        <w:tc>
          <w:tcPr>
            <w:tcW w:w="1560" w:type="dxa"/>
          </w:tcPr>
          <w:p w:rsidR="00716021" w:rsidRPr="00353D17" w:rsidRDefault="00716021" w:rsidP="005A2351">
            <w:pPr>
              <w:pStyle w:val="Default"/>
              <w:rPr>
                <w:rFonts w:ascii="TH SarabunIT๙" w:hAnsi="TH SarabunIT๙" w:cs="TH SarabunIT๙"/>
                <w:sz w:val="32"/>
                <w:szCs w:val="32"/>
              </w:rPr>
            </w:pPr>
            <w:r>
              <w:rPr>
                <w:rFonts w:ascii="TH SarabunIT๙" w:hAnsi="TH SarabunIT๙" w:cs="TH SarabunIT๙"/>
                <w:sz w:val="32"/>
                <w:szCs w:val="32"/>
                <w:cs/>
              </w:rPr>
              <w:t>ลดลงต่ำ</w:t>
            </w:r>
            <w:r w:rsidRPr="00353D17">
              <w:rPr>
                <w:rFonts w:ascii="TH SarabunIT๙" w:hAnsi="TH SarabunIT๙" w:cs="TH SarabunIT๙"/>
                <w:sz w:val="32"/>
                <w:szCs w:val="32"/>
                <w:cs/>
              </w:rPr>
              <w:t>กว่า</w:t>
            </w:r>
            <w:r w:rsidRPr="00353D17">
              <w:rPr>
                <w:rFonts w:ascii="TH SarabunIT๙" w:hAnsi="TH SarabunIT๙" w:cs="TH SarabunIT๙"/>
                <w:sz w:val="32"/>
                <w:szCs w:val="32"/>
              </w:rPr>
              <w:t xml:space="preserve"> </w:t>
            </w:r>
          </w:p>
          <w:p w:rsidR="00716021" w:rsidRPr="00353D17" w:rsidRDefault="00716021" w:rsidP="005A2351">
            <w:pPr>
              <w:pStyle w:val="Default"/>
              <w:rPr>
                <w:rFonts w:ascii="TH SarabunIT๙" w:hAnsi="TH SarabunIT๙" w:cs="TH SarabunIT๙"/>
                <w:sz w:val="32"/>
                <w:szCs w:val="32"/>
              </w:rPr>
            </w:pPr>
            <w:r w:rsidRPr="00353D17">
              <w:rPr>
                <w:rFonts w:ascii="TH SarabunIT๙" w:hAnsi="TH SarabunIT๙" w:cs="TH SarabunIT๙"/>
                <w:sz w:val="32"/>
                <w:szCs w:val="32"/>
              </w:rPr>
              <w:t>0.446</w:t>
            </w:r>
          </w:p>
        </w:tc>
      </w:tr>
    </w:tbl>
    <w:p w:rsidR="00716021" w:rsidRDefault="00716021" w:rsidP="005A2351">
      <w:pPr>
        <w:pStyle w:val="Default"/>
        <w:jc w:val="thaiDistribute"/>
        <w:rPr>
          <w:rFonts w:ascii="TH SarabunIT๙" w:hAnsi="TH SarabunIT๙" w:cs="TH SarabunIT๙"/>
          <w:b/>
          <w:bCs/>
          <w:sz w:val="32"/>
          <w:szCs w:val="32"/>
        </w:rPr>
      </w:pPr>
      <w:r>
        <w:rPr>
          <w:rFonts w:ascii="TH SarabunIT๙" w:hAnsi="TH SarabunIT๙" w:cs="TH SarabunIT๙"/>
          <w:b/>
          <w:bCs/>
          <w:sz w:val="32"/>
          <w:szCs w:val="32"/>
        </w:rPr>
        <w:tab/>
      </w:r>
    </w:p>
    <w:p w:rsidR="00716021" w:rsidRPr="00716021" w:rsidRDefault="00716021" w:rsidP="005A2351">
      <w:pPr>
        <w:pStyle w:val="Default"/>
        <w:jc w:val="thaiDistribute"/>
        <w:rPr>
          <w:rFonts w:ascii="TH SarabunIT๙" w:hAnsi="TH SarabunIT๙" w:cs="TH SarabunIT๙"/>
          <w:sz w:val="32"/>
          <w:szCs w:val="32"/>
          <w:cs/>
        </w:rPr>
      </w:pPr>
      <w:r w:rsidRPr="00716021">
        <w:rPr>
          <w:rFonts w:ascii="TH SarabunIT๙" w:hAnsi="TH SarabunIT๙" w:cs="TH SarabunIT๙" w:hint="cs"/>
          <w:sz w:val="32"/>
          <w:szCs w:val="32"/>
          <w:cs/>
        </w:rPr>
        <w:t>ยุทธศาสตร์การพัฒนา</w:t>
      </w:r>
    </w:p>
    <w:p w:rsidR="00716021" w:rsidRPr="00716021" w:rsidRDefault="00716021" w:rsidP="00200A41">
      <w:pPr>
        <w:pStyle w:val="Default"/>
        <w:numPr>
          <w:ilvl w:val="0"/>
          <w:numId w:val="3"/>
        </w:numPr>
        <w:jc w:val="thaiDistribute"/>
        <w:rPr>
          <w:rFonts w:ascii="TH SarabunIT๙" w:hAnsi="TH SarabunIT๙" w:cs="TH SarabunIT๙"/>
          <w:sz w:val="32"/>
          <w:szCs w:val="32"/>
        </w:rPr>
      </w:pPr>
      <w:r w:rsidRPr="00716021">
        <w:rPr>
          <w:rFonts w:ascii="TH SarabunIT๙" w:hAnsi="TH SarabunIT๙" w:cs="TH SarabunIT๙"/>
          <w:sz w:val="32"/>
          <w:szCs w:val="32"/>
          <w:cs/>
        </w:rPr>
        <w:t>ยุทธศาสตร์ที่</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๑</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บริหารจัดการน้ำให้เพียงพอต่อการพัฒนาเศรษฐกิจและคุณภาพชีวิต</w:t>
      </w:r>
    </w:p>
    <w:p w:rsidR="00716021" w:rsidRPr="00716021" w:rsidRDefault="00716021" w:rsidP="005A2351">
      <w:pPr>
        <w:pStyle w:val="Default"/>
        <w:jc w:val="thaiDistribute"/>
        <w:rPr>
          <w:rFonts w:ascii="TH SarabunIT๙" w:hAnsi="TH SarabunIT๙" w:cs="TH SarabunIT๙"/>
          <w:sz w:val="32"/>
          <w:szCs w:val="32"/>
        </w:rPr>
      </w:pPr>
      <w:r w:rsidRPr="00716021">
        <w:rPr>
          <w:rFonts w:ascii="TH SarabunIT๙" w:hAnsi="TH SarabunIT๙" w:cs="TH SarabunIT๙"/>
          <w:sz w:val="32"/>
          <w:szCs w:val="32"/>
          <w:cs/>
        </w:rPr>
        <w:t>อย่างยั่งยืน</w:t>
      </w:r>
      <w:r w:rsidRPr="00716021">
        <w:rPr>
          <w:rFonts w:ascii="TH SarabunIT๙" w:hAnsi="TH SarabunIT๙" w:cs="TH SarabunIT๙"/>
          <w:sz w:val="32"/>
          <w:szCs w:val="32"/>
        </w:rPr>
        <w:t xml:space="preserve"> </w:t>
      </w:r>
    </w:p>
    <w:p w:rsidR="00716021" w:rsidRPr="00716021" w:rsidRDefault="00716021" w:rsidP="00200A41">
      <w:pPr>
        <w:pStyle w:val="Default"/>
        <w:numPr>
          <w:ilvl w:val="0"/>
          <w:numId w:val="3"/>
        </w:numPr>
        <w:jc w:val="thaiDistribute"/>
        <w:rPr>
          <w:rFonts w:ascii="TH SarabunIT๙" w:hAnsi="TH SarabunIT๙" w:cs="TH SarabunIT๙"/>
          <w:sz w:val="32"/>
          <w:szCs w:val="32"/>
        </w:rPr>
      </w:pPr>
      <w:r w:rsidRPr="00716021">
        <w:rPr>
          <w:rFonts w:ascii="TH SarabunIT๙" w:hAnsi="TH SarabunIT๙" w:cs="TH SarabunIT๙"/>
          <w:sz w:val="32"/>
          <w:szCs w:val="32"/>
          <w:cs/>
        </w:rPr>
        <w:t>ยุทธศาสตร์ที่</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๒</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แก้ปัญหาความยากจนและพัฒนาคุณภาพชีวิตผู้มีรายได้น้อยเพื่อลดความ</w:t>
      </w:r>
    </w:p>
    <w:p w:rsidR="00716021" w:rsidRPr="00716021" w:rsidRDefault="00716021" w:rsidP="005A2351">
      <w:pPr>
        <w:pStyle w:val="Default"/>
        <w:jc w:val="thaiDistribute"/>
        <w:rPr>
          <w:rFonts w:ascii="TH SarabunIT๙" w:hAnsi="TH SarabunIT๙" w:cs="TH SarabunIT๙"/>
          <w:sz w:val="32"/>
          <w:szCs w:val="32"/>
        </w:rPr>
      </w:pPr>
      <w:r w:rsidRPr="00716021">
        <w:rPr>
          <w:rFonts w:ascii="TH SarabunIT๙" w:hAnsi="TH SarabunIT๙" w:cs="TH SarabunIT๙"/>
          <w:sz w:val="32"/>
          <w:szCs w:val="32"/>
          <w:cs/>
        </w:rPr>
        <w:t>เหลื่อมล้ำทางสังคม</w:t>
      </w:r>
      <w:r w:rsidRPr="00716021">
        <w:rPr>
          <w:rFonts w:ascii="TH SarabunIT๙" w:hAnsi="TH SarabunIT๙" w:cs="TH SarabunIT๙"/>
          <w:sz w:val="32"/>
          <w:szCs w:val="32"/>
        </w:rPr>
        <w:t xml:space="preserve"> </w:t>
      </w:r>
    </w:p>
    <w:p w:rsidR="00716021" w:rsidRPr="00716021" w:rsidRDefault="00716021" w:rsidP="00200A41">
      <w:pPr>
        <w:pStyle w:val="Default"/>
        <w:numPr>
          <w:ilvl w:val="0"/>
          <w:numId w:val="3"/>
        </w:numPr>
        <w:rPr>
          <w:rFonts w:ascii="TH SarabunIT๙" w:hAnsi="TH SarabunIT๙" w:cs="TH SarabunIT๙"/>
          <w:sz w:val="32"/>
          <w:szCs w:val="32"/>
        </w:rPr>
      </w:pPr>
      <w:r w:rsidRPr="00716021">
        <w:rPr>
          <w:rFonts w:ascii="TH SarabunIT๙" w:hAnsi="TH SarabunIT๙" w:cs="TH SarabunIT๙"/>
          <w:sz w:val="32"/>
          <w:szCs w:val="32"/>
          <w:cs/>
        </w:rPr>
        <w:t>ยุทธศาสตร์ที่</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๓</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สร้างความเข้มแข็งของฐานเศรษฐกิจภายในควบคู่กับ</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การแก้ปัญหา</w:t>
      </w:r>
    </w:p>
    <w:p w:rsidR="00716021" w:rsidRPr="00716021" w:rsidRDefault="00716021" w:rsidP="005A2351">
      <w:pPr>
        <w:pStyle w:val="Default"/>
        <w:rPr>
          <w:rFonts w:ascii="TH SarabunIT๙" w:hAnsi="TH SarabunIT๙" w:cs="TH SarabunIT๙"/>
          <w:sz w:val="32"/>
          <w:szCs w:val="32"/>
        </w:rPr>
      </w:pPr>
      <w:r w:rsidRPr="00716021">
        <w:rPr>
          <w:rFonts w:ascii="TH SarabunIT๙" w:hAnsi="TH SarabunIT๙" w:cs="TH SarabunIT๙"/>
          <w:sz w:val="32"/>
          <w:szCs w:val="32"/>
          <w:cs/>
        </w:rPr>
        <w:t>ทรัพยากรธรรมชาติและสิ่งแวดล้อม</w:t>
      </w:r>
      <w:r w:rsidRPr="00716021">
        <w:rPr>
          <w:rFonts w:ascii="TH SarabunIT๙" w:hAnsi="TH SarabunIT๙" w:cs="TH SarabunIT๙"/>
          <w:sz w:val="32"/>
          <w:szCs w:val="32"/>
        </w:rPr>
        <w:t xml:space="preserve"> </w:t>
      </w:r>
    </w:p>
    <w:p w:rsidR="00716021" w:rsidRPr="00716021" w:rsidRDefault="00716021" w:rsidP="00200A41">
      <w:pPr>
        <w:pStyle w:val="Default"/>
        <w:numPr>
          <w:ilvl w:val="0"/>
          <w:numId w:val="3"/>
        </w:numPr>
        <w:jc w:val="thaiDistribute"/>
        <w:rPr>
          <w:rFonts w:ascii="TH SarabunIT๙" w:hAnsi="TH SarabunIT๙" w:cs="TH SarabunIT๙"/>
          <w:sz w:val="32"/>
          <w:szCs w:val="32"/>
        </w:rPr>
      </w:pPr>
      <w:r w:rsidRPr="00716021">
        <w:rPr>
          <w:rFonts w:ascii="TH SarabunIT๙" w:hAnsi="TH SarabunIT๙" w:cs="TH SarabunIT๙"/>
          <w:sz w:val="32"/>
          <w:szCs w:val="32"/>
          <w:cs/>
        </w:rPr>
        <w:t>ยุทธศาสตร์ที่</w:t>
      </w:r>
      <w:r w:rsidRPr="00716021">
        <w:rPr>
          <w:rFonts w:ascii="TH SarabunIT๙" w:hAnsi="TH SarabunIT๙" w:cs="TH SarabunIT๙"/>
          <w:sz w:val="32"/>
          <w:szCs w:val="32"/>
        </w:rPr>
        <w:t xml:space="preserve"> 4 </w:t>
      </w:r>
      <w:r w:rsidRPr="00716021">
        <w:rPr>
          <w:rFonts w:ascii="TH SarabunIT๙" w:hAnsi="TH SarabunIT๙" w:cs="TH SarabunIT๙"/>
          <w:sz w:val="32"/>
          <w:szCs w:val="32"/>
          <w:cs/>
        </w:rPr>
        <w:t>พัฒนาการท่องเที่ยวเชิงบูรณาการ</w:t>
      </w:r>
      <w:r w:rsidRPr="00716021">
        <w:rPr>
          <w:rFonts w:ascii="TH SarabunIT๙" w:hAnsi="TH SarabunIT๙" w:cs="TH SarabunIT๙"/>
          <w:sz w:val="32"/>
          <w:szCs w:val="32"/>
        </w:rPr>
        <w:t xml:space="preserve"> </w:t>
      </w:r>
    </w:p>
    <w:p w:rsidR="00716021" w:rsidRPr="00716021" w:rsidRDefault="00716021" w:rsidP="005A2351">
      <w:pPr>
        <w:pStyle w:val="Default"/>
        <w:jc w:val="thaiDistribute"/>
        <w:rPr>
          <w:rFonts w:ascii="TH SarabunIT๙" w:hAnsi="TH SarabunIT๙" w:cs="TH SarabunIT๙"/>
          <w:sz w:val="32"/>
          <w:szCs w:val="32"/>
        </w:rPr>
      </w:pPr>
    </w:p>
    <w:p w:rsidR="00716021" w:rsidRDefault="00716021" w:rsidP="005A2351">
      <w:pPr>
        <w:pStyle w:val="Default"/>
        <w:jc w:val="center"/>
        <w:rPr>
          <w:rFonts w:ascii="TH SarabunIT๙" w:hAnsi="TH SarabunIT๙" w:cs="TH SarabunIT๙"/>
          <w:sz w:val="32"/>
          <w:szCs w:val="32"/>
        </w:rPr>
      </w:pPr>
      <w:r>
        <w:rPr>
          <w:rFonts w:ascii="TH SarabunIT๙" w:hAnsi="TH SarabunIT๙" w:cs="TH SarabunIT๙"/>
          <w:sz w:val="32"/>
          <w:szCs w:val="32"/>
        </w:rPr>
        <w:lastRenderedPageBreak/>
        <w:t>-1</w:t>
      </w:r>
      <w:r>
        <w:rPr>
          <w:rFonts w:ascii="TH SarabunIT๙" w:hAnsi="TH SarabunIT๙" w:cs="TH SarabunIT๙" w:hint="cs"/>
          <w:sz w:val="32"/>
          <w:szCs w:val="32"/>
          <w:cs/>
        </w:rPr>
        <w:t>5</w:t>
      </w:r>
      <w:r>
        <w:rPr>
          <w:rFonts w:ascii="TH SarabunIT๙" w:hAnsi="TH SarabunIT๙" w:cs="TH SarabunIT๙"/>
          <w:sz w:val="32"/>
          <w:szCs w:val="32"/>
        </w:rPr>
        <w:t>-</w:t>
      </w:r>
    </w:p>
    <w:p w:rsidR="00716021" w:rsidRPr="007A23E7" w:rsidRDefault="00716021" w:rsidP="005A2351">
      <w:pPr>
        <w:pStyle w:val="Default"/>
        <w:jc w:val="center"/>
        <w:rPr>
          <w:rFonts w:ascii="TH SarabunIT๙" w:hAnsi="TH SarabunIT๙" w:cs="TH SarabunIT๙"/>
          <w:sz w:val="16"/>
          <w:szCs w:val="16"/>
        </w:rPr>
      </w:pPr>
    </w:p>
    <w:p w:rsidR="00716021" w:rsidRPr="00716021" w:rsidRDefault="00716021" w:rsidP="005A2351">
      <w:pPr>
        <w:pStyle w:val="Default"/>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b/>
          <w:bCs/>
          <w:sz w:val="32"/>
          <w:szCs w:val="32"/>
        </w:rPr>
        <w:tab/>
      </w:r>
      <w:r w:rsidRPr="00716021">
        <w:rPr>
          <w:rFonts w:ascii="TH SarabunIT๙" w:hAnsi="TH SarabunIT๙" w:cs="TH SarabunIT๙"/>
          <w:sz w:val="32"/>
          <w:szCs w:val="32"/>
        </w:rPr>
        <w:t xml:space="preserve">5. </w:t>
      </w:r>
      <w:r w:rsidRPr="00716021">
        <w:rPr>
          <w:rFonts w:ascii="TH SarabunIT๙" w:hAnsi="TH SarabunIT๙" w:cs="TH SarabunIT๙"/>
          <w:sz w:val="32"/>
          <w:szCs w:val="32"/>
          <w:cs/>
        </w:rPr>
        <w:t>ยุทธศาสตร์ที่</w:t>
      </w:r>
      <w:r w:rsidRPr="00716021">
        <w:rPr>
          <w:rFonts w:ascii="TH SarabunIT๙" w:hAnsi="TH SarabunIT๙" w:cs="TH SarabunIT๙"/>
          <w:sz w:val="32"/>
          <w:szCs w:val="32"/>
        </w:rPr>
        <w:t xml:space="preserve"> 5 </w:t>
      </w:r>
      <w:r w:rsidRPr="00716021">
        <w:rPr>
          <w:rFonts w:ascii="TH SarabunIT๙" w:hAnsi="TH SarabunIT๙" w:cs="TH SarabunIT๙"/>
          <w:sz w:val="32"/>
          <w:szCs w:val="32"/>
          <w:cs/>
        </w:rPr>
        <w:t>ใช้โอกาสจากการพัฒนาโครงข่ายคมนาคมขนส่งที่เชื่อมโยงพื้นที่เศรษฐกิจหลักภาคกลางและพื้นที่ระเบียงเศรษฐกิจภาคตะวันออก</w:t>
      </w:r>
      <w:r w:rsidRPr="00716021">
        <w:rPr>
          <w:rFonts w:ascii="TH SarabunIT๙" w:hAnsi="TH SarabunIT๙" w:cs="TH SarabunIT๙"/>
          <w:sz w:val="32"/>
          <w:szCs w:val="32"/>
        </w:rPr>
        <w:t xml:space="preserve"> (EEC) </w:t>
      </w:r>
      <w:r w:rsidRPr="00716021">
        <w:rPr>
          <w:rFonts w:ascii="TH SarabunIT๙" w:hAnsi="TH SarabunIT๙" w:cs="TH SarabunIT๙"/>
          <w:sz w:val="32"/>
          <w:szCs w:val="32"/>
          <w:cs/>
        </w:rPr>
        <w:t>เพื่อพัฒนาเมือง</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และพื้นที่เศรษฐกิจใหม่ๆ</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ของภาค</w:t>
      </w:r>
      <w:r w:rsidRPr="00716021">
        <w:rPr>
          <w:rFonts w:ascii="TH SarabunIT๙" w:hAnsi="TH SarabunIT๙" w:cs="TH SarabunIT๙"/>
          <w:sz w:val="32"/>
          <w:szCs w:val="32"/>
        </w:rPr>
        <w:t xml:space="preserve"> </w:t>
      </w:r>
    </w:p>
    <w:p w:rsidR="00716021" w:rsidRPr="00716021" w:rsidRDefault="00716021" w:rsidP="005A2351">
      <w:pPr>
        <w:pStyle w:val="Default"/>
        <w:ind w:left="720" w:firstLine="720"/>
        <w:jc w:val="thaiDistribute"/>
        <w:rPr>
          <w:rFonts w:ascii="TH SarabunIT๙" w:hAnsi="TH SarabunIT๙" w:cs="TH SarabunIT๙"/>
          <w:sz w:val="32"/>
          <w:szCs w:val="32"/>
        </w:rPr>
      </w:pPr>
      <w:r w:rsidRPr="00716021">
        <w:rPr>
          <w:rFonts w:ascii="TH SarabunIT๙" w:hAnsi="TH SarabunIT๙" w:cs="TH SarabunIT๙"/>
          <w:sz w:val="32"/>
          <w:szCs w:val="32"/>
        </w:rPr>
        <w:t xml:space="preserve">6. </w:t>
      </w:r>
      <w:r w:rsidRPr="00716021">
        <w:rPr>
          <w:rFonts w:ascii="TH SarabunIT๙" w:hAnsi="TH SarabunIT๙" w:cs="TH SarabunIT๙"/>
          <w:sz w:val="32"/>
          <w:szCs w:val="32"/>
          <w:cs/>
        </w:rPr>
        <w:t>ยุทธศาสตร์ที่</w:t>
      </w:r>
      <w:r w:rsidRPr="00716021">
        <w:rPr>
          <w:rFonts w:ascii="TH SarabunIT๙" w:hAnsi="TH SarabunIT๙" w:cs="TH SarabunIT๙"/>
          <w:sz w:val="32"/>
          <w:szCs w:val="32"/>
        </w:rPr>
        <w:t xml:space="preserve"> 6 </w:t>
      </w:r>
      <w:r w:rsidRPr="00716021">
        <w:rPr>
          <w:rFonts w:ascii="TH SarabunIT๙" w:hAnsi="TH SarabunIT๙" w:cs="TH SarabunIT๙"/>
          <w:sz w:val="32"/>
          <w:szCs w:val="32"/>
          <w:cs/>
        </w:rPr>
        <w:t>พัฒนาความร่วมมือและใช้ประโยชน์จากข้อตกลงกับประเทศ</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เพื่อนบ้านใน</w:t>
      </w:r>
    </w:p>
    <w:p w:rsidR="00716021" w:rsidRDefault="00716021" w:rsidP="005A2351">
      <w:pPr>
        <w:pStyle w:val="Default"/>
        <w:jc w:val="thaiDistribute"/>
        <w:rPr>
          <w:rFonts w:ascii="TH SarabunIT๙" w:hAnsi="TH SarabunIT๙" w:cs="TH SarabunIT๙"/>
          <w:sz w:val="32"/>
          <w:szCs w:val="32"/>
        </w:rPr>
      </w:pPr>
      <w:r w:rsidRPr="00716021">
        <w:rPr>
          <w:rFonts w:ascii="TH SarabunIT๙" w:hAnsi="TH SarabunIT๙" w:cs="TH SarabunIT๙"/>
          <w:sz w:val="32"/>
          <w:szCs w:val="32"/>
          <w:cs/>
        </w:rPr>
        <w:t>การสร้างความเข้มแข็งทางเศรษฐกิจตามแนวชายแดนและแนวระเบียงเศรษฐกิจ</w:t>
      </w:r>
      <w:r w:rsidRPr="009E76E3">
        <w:rPr>
          <w:rFonts w:ascii="TH SarabunIT๙" w:hAnsi="TH SarabunIT๙" w:cs="TH SarabunIT๙"/>
          <w:b/>
          <w:bCs/>
          <w:sz w:val="32"/>
          <w:szCs w:val="32"/>
        </w:rPr>
        <w:t xml:space="preserve"> </w:t>
      </w:r>
    </w:p>
    <w:p w:rsidR="00716021" w:rsidRPr="007038C1" w:rsidRDefault="00716021" w:rsidP="005A2351">
      <w:pPr>
        <w:ind w:left="720" w:firstLine="720"/>
        <w:rPr>
          <w:rFonts w:ascii="TH SarabunIT๙" w:hAnsi="TH SarabunIT๙" w:cs="TH SarabunIT๙"/>
          <w:b/>
          <w:bCs/>
          <w:sz w:val="16"/>
          <w:szCs w:val="16"/>
        </w:rPr>
      </w:pPr>
    </w:p>
    <w:p w:rsidR="00716021" w:rsidRDefault="00716021" w:rsidP="005A2351">
      <w:pPr>
        <w:autoSpaceDE w:val="0"/>
        <w:autoSpaceDN w:val="0"/>
        <w:adjustRightInd w:val="0"/>
        <w:ind w:left="720" w:firstLine="720"/>
        <w:rPr>
          <w:rFonts w:ascii="TH SarabunIT๙" w:hAnsi="TH SarabunIT๙" w:cs="TH SarabunIT๙"/>
          <w:b/>
          <w:bCs/>
          <w:color w:val="000000"/>
          <w:sz w:val="36"/>
          <w:szCs w:val="36"/>
        </w:rPr>
      </w:pPr>
      <w:r>
        <w:rPr>
          <w:rFonts w:ascii="TH SarabunIT๙" w:hAnsi="TH SarabunIT๙" w:cs="TH SarabunIT๙" w:hint="cs"/>
          <w:b/>
          <w:bCs/>
          <w:color w:val="000000"/>
          <w:sz w:val="36"/>
          <w:szCs w:val="36"/>
          <w:cs/>
        </w:rPr>
        <w:t>แผนพัฒนากลุ่มจังหวัด</w:t>
      </w:r>
    </w:p>
    <w:p w:rsidR="00716021" w:rsidRDefault="00716021" w:rsidP="005A2351">
      <w:pPr>
        <w:autoSpaceDE w:val="0"/>
        <w:autoSpaceDN w:val="0"/>
        <w:adjustRightInd w:val="0"/>
        <w:ind w:left="720" w:firstLine="720"/>
        <w:rPr>
          <w:rFonts w:ascii="TH SarabunIT๙" w:hAnsi="TH SarabunIT๙" w:cs="TH SarabunIT๙"/>
          <w:b/>
          <w:bCs/>
          <w:color w:val="000000"/>
          <w:sz w:val="36"/>
          <w:szCs w:val="36"/>
        </w:rPr>
      </w:pPr>
      <w:r w:rsidRPr="00652B5C">
        <w:rPr>
          <w:rFonts w:ascii="TH SarabunIT๙" w:hAnsi="TH SarabunIT๙" w:cs="TH SarabunIT๙"/>
          <w:b/>
          <w:bCs/>
          <w:color w:val="000000"/>
          <w:sz w:val="36"/>
          <w:szCs w:val="36"/>
          <w:cs/>
        </w:rPr>
        <w:t>แผนพ</w:t>
      </w:r>
      <w:r w:rsidRPr="00652B5C">
        <w:rPr>
          <w:rFonts w:ascii="TH SarabunIT๙" w:hAnsi="TH SarabunIT๙" w:cs="TH SarabunIT๙" w:hint="cs"/>
          <w:b/>
          <w:bCs/>
          <w:color w:val="000000"/>
          <w:sz w:val="36"/>
          <w:szCs w:val="36"/>
          <w:cs/>
        </w:rPr>
        <w:t>ัฒนากลุ่มจังหวัด</w:t>
      </w:r>
      <w:r w:rsidRPr="00652B5C">
        <w:rPr>
          <w:rFonts w:ascii="TH SarabunIT๙" w:hAnsi="TH SarabunIT๙" w:cs="TH SarabunIT๙"/>
          <w:b/>
          <w:bCs/>
          <w:color w:val="000000"/>
          <w:sz w:val="36"/>
          <w:szCs w:val="36"/>
          <w:cs/>
        </w:rPr>
        <w:t>ภาคตะวันออกเฉียงเหนือตอนล่าง</w:t>
      </w:r>
      <w:r w:rsidRPr="00652B5C">
        <w:rPr>
          <w:rFonts w:ascii="TH SarabunIT๙" w:hAnsi="TH SarabunIT๙" w:cs="TH SarabunIT๙"/>
          <w:b/>
          <w:bCs/>
          <w:color w:val="000000"/>
          <w:sz w:val="36"/>
          <w:szCs w:val="36"/>
        </w:rPr>
        <w:t xml:space="preserve"> 1 (</w:t>
      </w:r>
      <w:r w:rsidRPr="00652B5C">
        <w:rPr>
          <w:rFonts w:ascii="TH SarabunIT๙" w:hAnsi="TH SarabunIT๙" w:cs="TH SarabunIT๙"/>
          <w:b/>
          <w:bCs/>
          <w:color w:val="000000"/>
          <w:sz w:val="36"/>
          <w:szCs w:val="36"/>
          <w:cs/>
        </w:rPr>
        <w:t>นครราชสีมา</w:t>
      </w:r>
      <w:r w:rsidRPr="00652B5C">
        <w:rPr>
          <w:rFonts w:ascii="TH SarabunIT๙" w:hAnsi="TH SarabunIT๙" w:cs="TH SarabunIT๙"/>
          <w:b/>
          <w:bCs/>
          <w:color w:val="000000"/>
          <w:sz w:val="36"/>
          <w:szCs w:val="36"/>
        </w:rPr>
        <w:t xml:space="preserve"> </w:t>
      </w:r>
      <w:r w:rsidRPr="00652B5C">
        <w:rPr>
          <w:rFonts w:ascii="TH SarabunIT๙" w:hAnsi="TH SarabunIT๙" w:cs="TH SarabunIT๙"/>
          <w:b/>
          <w:bCs/>
          <w:color w:val="000000"/>
          <w:sz w:val="36"/>
          <w:szCs w:val="36"/>
          <w:cs/>
        </w:rPr>
        <w:t>ช</w:t>
      </w:r>
      <w:r w:rsidRPr="00652B5C">
        <w:rPr>
          <w:rFonts w:ascii="TH SarabunIT๙" w:hAnsi="TH SarabunIT๙" w:cs="TH SarabunIT๙" w:hint="cs"/>
          <w:b/>
          <w:bCs/>
          <w:color w:val="000000"/>
          <w:sz w:val="36"/>
          <w:szCs w:val="36"/>
          <w:cs/>
        </w:rPr>
        <w:t>ัย</w:t>
      </w:r>
      <w:r w:rsidRPr="00652B5C">
        <w:rPr>
          <w:rFonts w:ascii="TH SarabunIT๙" w:hAnsi="TH SarabunIT๙" w:cs="TH SarabunIT๙"/>
          <w:b/>
          <w:bCs/>
          <w:color w:val="000000"/>
          <w:sz w:val="36"/>
          <w:szCs w:val="36"/>
          <w:cs/>
        </w:rPr>
        <w:t>ภูมิ</w:t>
      </w:r>
      <w:r w:rsidRPr="00652B5C">
        <w:rPr>
          <w:rFonts w:ascii="TH SarabunIT๙" w:hAnsi="TH SarabunIT๙" w:cs="TH SarabunIT๙"/>
          <w:b/>
          <w:bCs/>
          <w:color w:val="000000"/>
          <w:sz w:val="36"/>
          <w:szCs w:val="36"/>
        </w:rPr>
        <w:t xml:space="preserve"> </w:t>
      </w:r>
    </w:p>
    <w:p w:rsidR="00716021" w:rsidRPr="00652B5C" w:rsidRDefault="00716021" w:rsidP="005A2351">
      <w:pPr>
        <w:autoSpaceDE w:val="0"/>
        <w:autoSpaceDN w:val="0"/>
        <w:adjustRightInd w:val="0"/>
        <w:rPr>
          <w:rFonts w:ascii="TH SarabunIT๙" w:hAnsi="TH SarabunIT๙" w:cs="TH SarabunIT๙"/>
          <w:color w:val="000000"/>
          <w:sz w:val="36"/>
          <w:szCs w:val="36"/>
        </w:rPr>
      </w:pPr>
      <w:r w:rsidRPr="00652B5C">
        <w:rPr>
          <w:rFonts w:ascii="TH SarabunIT๙" w:hAnsi="TH SarabunIT๙" w:cs="TH SarabunIT๙"/>
          <w:b/>
          <w:bCs/>
          <w:color w:val="000000"/>
          <w:sz w:val="36"/>
          <w:szCs w:val="36"/>
          <w:cs/>
        </w:rPr>
        <w:t>บุรีรัมย์</w:t>
      </w:r>
      <w:r w:rsidRPr="00652B5C">
        <w:rPr>
          <w:rFonts w:ascii="TH SarabunIT๙" w:hAnsi="TH SarabunIT๙" w:cs="TH SarabunIT๙"/>
          <w:b/>
          <w:bCs/>
          <w:color w:val="000000"/>
          <w:sz w:val="36"/>
          <w:szCs w:val="36"/>
        </w:rPr>
        <w:t xml:space="preserve"> </w:t>
      </w:r>
      <w:r w:rsidRPr="00652B5C">
        <w:rPr>
          <w:rFonts w:ascii="TH SarabunIT๙" w:hAnsi="TH SarabunIT๙" w:cs="TH SarabunIT๙"/>
          <w:b/>
          <w:bCs/>
          <w:color w:val="000000"/>
          <w:sz w:val="36"/>
          <w:szCs w:val="36"/>
          <w:cs/>
        </w:rPr>
        <w:t>สุรินทร์</w:t>
      </w:r>
      <w:r w:rsidRPr="00652B5C">
        <w:rPr>
          <w:rFonts w:ascii="TH SarabunIT๙" w:hAnsi="TH SarabunIT๙" w:cs="TH SarabunIT๙"/>
          <w:b/>
          <w:bCs/>
          <w:color w:val="000000"/>
          <w:sz w:val="36"/>
          <w:szCs w:val="36"/>
        </w:rPr>
        <w:t xml:space="preserve">) </w:t>
      </w:r>
      <w:r w:rsidRPr="00652B5C">
        <w:rPr>
          <w:rFonts w:ascii="TH SarabunIT๙" w:hAnsi="TH SarabunIT๙" w:cs="TH SarabunIT๙"/>
          <w:b/>
          <w:bCs/>
          <w:color w:val="000000"/>
          <w:sz w:val="36"/>
          <w:szCs w:val="36"/>
          <w:cs/>
        </w:rPr>
        <w:t>ระยะ</w:t>
      </w:r>
      <w:r w:rsidRPr="00652B5C">
        <w:rPr>
          <w:rFonts w:ascii="TH SarabunIT๙" w:hAnsi="TH SarabunIT๙" w:cs="TH SarabunIT๙"/>
          <w:b/>
          <w:bCs/>
          <w:color w:val="000000"/>
          <w:sz w:val="36"/>
          <w:szCs w:val="36"/>
        </w:rPr>
        <w:t xml:space="preserve"> 5 </w:t>
      </w:r>
      <w:r w:rsidRPr="00652B5C">
        <w:rPr>
          <w:rFonts w:ascii="TH SarabunIT๙" w:hAnsi="TH SarabunIT๙" w:cs="TH SarabunIT๙"/>
          <w:b/>
          <w:bCs/>
          <w:color w:val="000000"/>
          <w:sz w:val="36"/>
          <w:szCs w:val="36"/>
          <w:cs/>
        </w:rPr>
        <w:t>ปี</w:t>
      </w:r>
      <w:r w:rsidRPr="00652B5C">
        <w:rPr>
          <w:rFonts w:ascii="TH SarabunIT๙" w:hAnsi="TH SarabunIT๙" w:cs="TH SarabunIT๙"/>
          <w:b/>
          <w:bCs/>
          <w:color w:val="000000"/>
          <w:sz w:val="36"/>
          <w:szCs w:val="36"/>
        </w:rPr>
        <w:t xml:space="preserve"> </w:t>
      </w:r>
      <w:r w:rsidRPr="00652B5C">
        <w:rPr>
          <w:rFonts w:ascii="TH SarabunIT๙" w:hAnsi="TH SarabunIT๙" w:cs="TH SarabunIT๙"/>
          <w:b/>
          <w:bCs/>
          <w:color w:val="000000"/>
          <w:sz w:val="36"/>
          <w:szCs w:val="36"/>
          <w:cs/>
        </w:rPr>
        <w:t>พ</w:t>
      </w:r>
      <w:r w:rsidRPr="00652B5C">
        <w:rPr>
          <w:rFonts w:ascii="TH SarabunIT๙" w:hAnsi="TH SarabunIT๙" w:cs="TH SarabunIT๙"/>
          <w:b/>
          <w:bCs/>
          <w:color w:val="000000"/>
          <w:sz w:val="36"/>
          <w:szCs w:val="36"/>
        </w:rPr>
        <w:t>.</w:t>
      </w:r>
      <w:r w:rsidRPr="00652B5C">
        <w:rPr>
          <w:rFonts w:ascii="TH SarabunIT๙" w:hAnsi="TH SarabunIT๙" w:cs="TH SarabunIT๙"/>
          <w:b/>
          <w:bCs/>
          <w:color w:val="000000"/>
          <w:sz w:val="36"/>
          <w:szCs w:val="36"/>
          <w:cs/>
        </w:rPr>
        <w:t>ศ</w:t>
      </w:r>
      <w:r w:rsidRPr="00652B5C">
        <w:rPr>
          <w:rFonts w:ascii="TH SarabunIT๙" w:hAnsi="TH SarabunIT๙" w:cs="TH SarabunIT๙"/>
          <w:b/>
          <w:bCs/>
          <w:color w:val="000000"/>
          <w:sz w:val="36"/>
          <w:szCs w:val="36"/>
        </w:rPr>
        <w:t>. 2561 – 2565 (</w:t>
      </w:r>
      <w:r w:rsidRPr="00652B5C">
        <w:rPr>
          <w:rFonts w:ascii="TH SarabunIT๙" w:hAnsi="TH SarabunIT๙" w:cs="TH SarabunIT๙"/>
          <w:b/>
          <w:bCs/>
          <w:color w:val="000000"/>
          <w:sz w:val="36"/>
          <w:szCs w:val="36"/>
          <w:cs/>
        </w:rPr>
        <w:t>ฉบ</w:t>
      </w:r>
      <w:r w:rsidRPr="00652B5C">
        <w:rPr>
          <w:rFonts w:ascii="TH SarabunIT๙" w:hAnsi="TH SarabunIT๙" w:cs="TH SarabunIT๙" w:hint="cs"/>
          <w:b/>
          <w:bCs/>
          <w:color w:val="000000"/>
          <w:sz w:val="36"/>
          <w:szCs w:val="36"/>
          <w:cs/>
        </w:rPr>
        <w:t>ับ</w:t>
      </w:r>
      <w:r w:rsidRPr="00652B5C">
        <w:rPr>
          <w:rFonts w:ascii="TH SarabunIT๙" w:hAnsi="TH SarabunIT๙" w:cs="TH SarabunIT๙"/>
          <w:b/>
          <w:bCs/>
          <w:color w:val="000000"/>
          <w:sz w:val="36"/>
          <w:szCs w:val="36"/>
          <w:cs/>
        </w:rPr>
        <w:t>ทบทวน</w:t>
      </w:r>
      <w:r w:rsidRPr="00652B5C">
        <w:rPr>
          <w:rFonts w:ascii="TH SarabunIT๙" w:hAnsi="TH SarabunIT๙" w:cs="TH SarabunIT๙"/>
          <w:b/>
          <w:bCs/>
          <w:color w:val="000000"/>
          <w:sz w:val="36"/>
          <w:szCs w:val="36"/>
        </w:rPr>
        <w:t xml:space="preserve">) </w:t>
      </w:r>
      <w:r w:rsidRPr="00652B5C">
        <w:rPr>
          <w:rFonts w:ascii="TH SarabunIT๙" w:hAnsi="TH SarabunIT๙" w:cs="TH SarabunIT๙"/>
          <w:b/>
          <w:bCs/>
          <w:color w:val="000000"/>
          <w:sz w:val="36"/>
          <w:szCs w:val="36"/>
          <w:cs/>
        </w:rPr>
        <w:t>รอบปี</w:t>
      </w:r>
      <w:r w:rsidRPr="00652B5C">
        <w:rPr>
          <w:rFonts w:ascii="TH SarabunIT๙" w:hAnsi="TH SarabunIT๙" w:cs="TH SarabunIT๙"/>
          <w:b/>
          <w:bCs/>
          <w:color w:val="000000"/>
          <w:sz w:val="36"/>
          <w:szCs w:val="36"/>
        </w:rPr>
        <w:t xml:space="preserve"> </w:t>
      </w:r>
      <w:r w:rsidRPr="00652B5C">
        <w:rPr>
          <w:rFonts w:ascii="TH SarabunIT๙" w:hAnsi="TH SarabunIT๙" w:cs="TH SarabunIT๙"/>
          <w:b/>
          <w:bCs/>
          <w:color w:val="000000"/>
          <w:sz w:val="36"/>
          <w:szCs w:val="36"/>
          <w:cs/>
        </w:rPr>
        <w:t>พ</w:t>
      </w:r>
      <w:r w:rsidRPr="00652B5C">
        <w:rPr>
          <w:rFonts w:ascii="TH SarabunIT๙" w:hAnsi="TH SarabunIT๙" w:cs="TH SarabunIT๙"/>
          <w:b/>
          <w:bCs/>
          <w:color w:val="000000"/>
          <w:sz w:val="36"/>
          <w:szCs w:val="36"/>
        </w:rPr>
        <w:t>.</w:t>
      </w:r>
      <w:r w:rsidRPr="00652B5C">
        <w:rPr>
          <w:rFonts w:ascii="TH SarabunIT๙" w:hAnsi="TH SarabunIT๙" w:cs="TH SarabunIT๙"/>
          <w:b/>
          <w:bCs/>
          <w:color w:val="000000"/>
          <w:sz w:val="36"/>
          <w:szCs w:val="36"/>
          <w:cs/>
        </w:rPr>
        <w:t>ศ</w:t>
      </w:r>
      <w:r w:rsidRPr="00652B5C">
        <w:rPr>
          <w:rFonts w:ascii="TH SarabunIT๙" w:hAnsi="TH SarabunIT๙" w:cs="TH SarabunIT๙"/>
          <w:b/>
          <w:bCs/>
          <w:color w:val="000000"/>
          <w:sz w:val="36"/>
          <w:szCs w:val="36"/>
        </w:rPr>
        <w:t>.</w:t>
      </w:r>
      <w:r>
        <w:rPr>
          <w:rFonts w:ascii="TH SarabunIT๙" w:hAnsi="TH SarabunIT๙" w:cs="TH SarabunIT๙"/>
          <w:b/>
          <w:bCs/>
          <w:color w:val="000000"/>
          <w:sz w:val="36"/>
          <w:szCs w:val="36"/>
        </w:rPr>
        <w:t xml:space="preserve"> </w:t>
      </w:r>
      <w:r w:rsidRPr="00652B5C">
        <w:rPr>
          <w:rFonts w:ascii="TH SarabunIT๙" w:hAnsi="TH SarabunIT๙" w:cs="TH SarabunIT๙"/>
          <w:b/>
          <w:bCs/>
          <w:color w:val="000000"/>
          <w:sz w:val="36"/>
          <w:szCs w:val="36"/>
        </w:rPr>
        <w:t>2563</w:t>
      </w:r>
    </w:p>
    <w:p w:rsidR="00716021" w:rsidRPr="00716021" w:rsidRDefault="00716021" w:rsidP="005A2351">
      <w:pPr>
        <w:autoSpaceDE w:val="0"/>
        <w:autoSpaceDN w:val="0"/>
        <w:adjustRightInd w:val="0"/>
        <w:ind w:left="720" w:firstLine="720"/>
        <w:jc w:val="thaiDistribute"/>
        <w:rPr>
          <w:rFonts w:ascii="TH SarabunIT๙" w:hAnsi="TH SarabunIT๙" w:cs="TH SarabunIT๙"/>
          <w:sz w:val="32"/>
          <w:szCs w:val="32"/>
        </w:rPr>
      </w:pPr>
      <w:r w:rsidRPr="00716021">
        <w:rPr>
          <w:rFonts w:ascii="TH SarabunIT๙" w:hAnsi="TH SarabunIT๙" w:cs="TH SarabunIT๙"/>
          <w:sz w:val="32"/>
          <w:szCs w:val="32"/>
          <w:cs/>
        </w:rPr>
        <w:t>ส</w:t>
      </w:r>
      <w:r w:rsidRPr="00716021">
        <w:rPr>
          <w:rFonts w:ascii="TH SarabunIT๙" w:hAnsi="TH SarabunIT๙" w:cs="TH SarabunIT๙" w:hint="cs"/>
          <w:sz w:val="32"/>
          <w:szCs w:val="32"/>
          <w:cs/>
        </w:rPr>
        <w:t>ำ</w:t>
      </w:r>
      <w:r w:rsidRPr="00716021">
        <w:rPr>
          <w:rFonts w:ascii="TH SarabunIT๙" w:hAnsi="TH SarabunIT๙" w:cs="TH SarabunIT๙"/>
          <w:sz w:val="32"/>
          <w:szCs w:val="32"/>
          <w:cs/>
        </w:rPr>
        <w:t>นักงานคณะกรรมการพัฒนาการเศรษฐกิจและสังคมแห่งชาติ</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สศช</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ในฐานะฝ่ายเลขานุการ</w:t>
      </w:r>
      <w:r w:rsidRPr="00716021">
        <w:rPr>
          <w:rFonts w:ascii="TH SarabunIT๙" w:hAnsi="TH SarabunIT๙" w:cs="TH SarabunIT๙"/>
          <w:sz w:val="32"/>
          <w:szCs w:val="32"/>
        </w:rPr>
        <w:t xml:space="preserve"> </w:t>
      </w:r>
    </w:p>
    <w:p w:rsidR="00716021" w:rsidRPr="00716021" w:rsidRDefault="00716021" w:rsidP="005A2351">
      <w:pPr>
        <w:autoSpaceDE w:val="0"/>
        <w:autoSpaceDN w:val="0"/>
        <w:adjustRightInd w:val="0"/>
        <w:jc w:val="thaiDistribute"/>
        <w:rPr>
          <w:rFonts w:ascii="TH SarabunIT๙" w:hAnsi="TH SarabunIT๙" w:cs="TH SarabunIT๙"/>
          <w:sz w:val="32"/>
          <w:szCs w:val="32"/>
        </w:rPr>
      </w:pPr>
      <w:r w:rsidRPr="00716021">
        <w:rPr>
          <w:rFonts w:ascii="TH SarabunIT๙" w:hAnsi="TH SarabunIT๙" w:cs="TH SarabunIT๙"/>
          <w:sz w:val="32"/>
          <w:szCs w:val="32"/>
          <w:cs/>
        </w:rPr>
        <w:t>คณะกรรมการบูรณาการนโยบายพัฒนาภาค</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w:t>
      </w:r>
      <w:r w:rsidRPr="00716021">
        <w:rPr>
          <w:rFonts w:ascii="TH SarabunIT๙" w:hAnsi="TH SarabunIT๙" w:cs="TH SarabunIT๙"/>
          <w:sz w:val="32"/>
          <w:szCs w:val="32"/>
        </w:rPr>
        <w:t>.</w:t>
      </w:r>
      <w:r w:rsidRPr="00716021">
        <w:rPr>
          <w:rFonts w:ascii="TH SarabunIT๙" w:hAnsi="TH SarabunIT๙" w:cs="TH SarabunIT๙"/>
          <w:sz w:val="32"/>
          <w:szCs w:val="32"/>
          <w:cs/>
        </w:rPr>
        <w:t>บ</w:t>
      </w:r>
      <w:r w:rsidRPr="00716021">
        <w:rPr>
          <w:rFonts w:ascii="TH SarabunIT๙" w:hAnsi="TH SarabunIT๙" w:cs="TH SarabunIT๙"/>
          <w:sz w:val="32"/>
          <w:szCs w:val="32"/>
        </w:rPr>
        <w:t>.</w:t>
      </w:r>
      <w:r w:rsidRPr="00716021">
        <w:rPr>
          <w:rFonts w:ascii="TH SarabunIT๙" w:hAnsi="TH SarabunIT๙" w:cs="TH SarabunIT๙"/>
          <w:sz w:val="32"/>
          <w:szCs w:val="32"/>
          <w:cs/>
        </w:rPr>
        <w:t>ภ</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ได้แจ้งผลการประชุมคณะอนุกรรมการบูรณาการนโยบายพัฒนาภาค</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ด้านวิชาการ</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อ</w:t>
      </w:r>
      <w:r w:rsidRPr="00716021">
        <w:rPr>
          <w:rFonts w:ascii="TH SarabunIT๙" w:hAnsi="TH SarabunIT๙" w:cs="TH SarabunIT๙"/>
          <w:sz w:val="32"/>
          <w:szCs w:val="32"/>
        </w:rPr>
        <w:t>.</w:t>
      </w:r>
      <w:r w:rsidRPr="00716021">
        <w:rPr>
          <w:rFonts w:ascii="TH SarabunIT๙" w:hAnsi="TH SarabunIT๙" w:cs="TH SarabunIT๙"/>
          <w:sz w:val="32"/>
          <w:szCs w:val="32"/>
          <w:cs/>
        </w:rPr>
        <w:t>ก</w:t>
      </w:r>
      <w:r w:rsidRPr="00716021">
        <w:rPr>
          <w:rFonts w:ascii="TH SarabunIT๙" w:hAnsi="TH SarabunIT๙" w:cs="TH SarabunIT๙"/>
          <w:sz w:val="32"/>
          <w:szCs w:val="32"/>
        </w:rPr>
        <w:t>.</w:t>
      </w:r>
      <w:r w:rsidRPr="00716021">
        <w:rPr>
          <w:rFonts w:ascii="TH SarabunIT๙" w:hAnsi="TH SarabunIT๙" w:cs="TH SarabunIT๙"/>
          <w:sz w:val="32"/>
          <w:szCs w:val="32"/>
          <w:cs/>
        </w:rPr>
        <w:t>บ</w:t>
      </w:r>
      <w:r w:rsidRPr="00716021">
        <w:rPr>
          <w:rFonts w:ascii="TH SarabunIT๙" w:hAnsi="TH SarabunIT๙" w:cs="TH SarabunIT๙"/>
          <w:sz w:val="32"/>
          <w:szCs w:val="32"/>
        </w:rPr>
        <w:t>.</w:t>
      </w:r>
      <w:r w:rsidRPr="00716021">
        <w:rPr>
          <w:rFonts w:ascii="TH SarabunIT๙" w:hAnsi="TH SarabunIT๙" w:cs="TH SarabunIT๙"/>
          <w:sz w:val="32"/>
          <w:szCs w:val="32"/>
          <w:cs/>
        </w:rPr>
        <w:t>ภ</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ด้านวิชาการ</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ในการประชุมครั้งที่</w:t>
      </w:r>
      <w:r w:rsidRPr="00716021">
        <w:rPr>
          <w:rFonts w:ascii="TH SarabunIT๙" w:hAnsi="TH SarabunIT๙" w:cs="TH SarabunIT๙"/>
          <w:sz w:val="32"/>
          <w:szCs w:val="32"/>
        </w:rPr>
        <w:t xml:space="preserve"> 1/2560 </w:t>
      </w:r>
      <w:r w:rsidRPr="00716021">
        <w:rPr>
          <w:rFonts w:ascii="TH SarabunIT๙" w:hAnsi="TH SarabunIT๙" w:cs="TH SarabunIT๙"/>
          <w:sz w:val="32"/>
          <w:szCs w:val="32"/>
          <w:cs/>
        </w:rPr>
        <w:t>เมื่อวันที่</w:t>
      </w:r>
      <w:r w:rsidRPr="00716021">
        <w:rPr>
          <w:rFonts w:ascii="TH SarabunIT๙" w:hAnsi="TH SarabunIT๙" w:cs="TH SarabunIT๙"/>
          <w:sz w:val="32"/>
          <w:szCs w:val="32"/>
        </w:rPr>
        <w:t xml:space="preserve"> 25</w:t>
      </w:r>
      <w:r w:rsidRPr="00716021">
        <w:rPr>
          <w:rFonts w:ascii="TH SarabunIT๙" w:hAnsi="TH SarabunIT๙" w:cs="TH SarabunIT๙"/>
          <w:sz w:val="32"/>
          <w:szCs w:val="32"/>
          <w:cs/>
        </w:rPr>
        <w:t>กรกฎาคม</w:t>
      </w:r>
      <w:r w:rsidRPr="00716021">
        <w:rPr>
          <w:rFonts w:ascii="TH SarabunIT๙" w:hAnsi="TH SarabunIT๙" w:cs="TH SarabunIT๙"/>
          <w:sz w:val="32"/>
          <w:szCs w:val="32"/>
        </w:rPr>
        <w:t xml:space="preserve"> 2561 </w:t>
      </w:r>
      <w:r w:rsidRPr="00716021">
        <w:rPr>
          <w:rFonts w:ascii="TH SarabunIT๙" w:hAnsi="TH SarabunIT๙" w:cs="TH SarabunIT๙"/>
          <w:sz w:val="32"/>
          <w:szCs w:val="32"/>
          <w:cs/>
        </w:rPr>
        <w:t>โดยมีรองนายกรัฐมนตรี</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นายวิษณุ</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เครืองาม</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เป็นประธาน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มีมติเห็นชอบนโยบายหลักเกณฑ์</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และวิธีการจัดทาแผนพัฒนาจังหวัดและกลุ่มจังหวัด</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พ</w:t>
      </w:r>
      <w:r w:rsidRPr="00716021">
        <w:rPr>
          <w:rFonts w:ascii="TH SarabunIT๙" w:hAnsi="TH SarabunIT๙" w:cs="TH SarabunIT๙"/>
          <w:sz w:val="32"/>
          <w:szCs w:val="32"/>
        </w:rPr>
        <w:t>.</w:t>
      </w:r>
      <w:r w:rsidRPr="00716021">
        <w:rPr>
          <w:rFonts w:ascii="TH SarabunIT๙" w:hAnsi="TH SarabunIT๙" w:cs="TH SarabunIT๙"/>
          <w:sz w:val="32"/>
          <w:szCs w:val="32"/>
          <w:cs/>
        </w:rPr>
        <w:t>ศ</w:t>
      </w:r>
      <w:r w:rsidRPr="00716021">
        <w:rPr>
          <w:rFonts w:ascii="TH SarabunIT๙" w:hAnsi="TH SarabunIT๙" w:cs="TH SarabunIT๙"/>
          <w:sz w:val="32"/>
          <w:szCs w:val="32"/>
        </w:rPr>
        <w:t xml:space="preserve">. 2561 - 2565) </w:t>
      </w:r>
      <w:r w:rsidRPr="00716021">
        <w:rPr>
          <w:rFonts w:ascii="TH SarabunIT๙" w:hAnsi="TH SarabunIT๙" w:cs="TH SarabunIT๙"/>
          <w:sz w:val="32"/>
          <w:szCs w:val="32"/>
          <w:cs/>
        </w:rPr>
        <w:t>แผนปฏิบัติราชการประจาปีของจังหวัดและกลุ่มจังหวัด</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ประจาปีงบประมาณ</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พ</w:t>
      </w:r>
      <w:r w:rsidRPr="00716021">
        <w:rPr>
          <w:rFonts w:ascii="TH SarabunIT๙" w:hAnsi="TH SarabunIT๙" w:cs="TH SarabunIT๙"/>
          <w:sz w:val="32"/>
          <w:szCs w:val="32"/>
        </w:rPr>
        <w:t>.</w:t>
      </w:r>
      <w:r w:rsidRPr="00716021">
        <w:rPr>
          <w:rFonts w:ascii="TH SarabunIT๙" w:hAnsi="TH SarabunIT๙" w:cs="TH SarabunIT๙"/>
          <w:sz w:val="32"/>
          <w:szCs w:val="32"/>
          <w:cs/>
        </w:rPr>
        <w:t>ศ</w:t>
      </w:r>
      <w:r w:rsidRPr="00716021">
        <w:rPr>
          <w:rFonts w:ascii="TH SarabunIT๙" w:hAnsi="TH SarabunIT๙" w:cs="TH SarabunIT๙"/>
          <w:sz w:val="32"/>
          <w:szCs w:val="32"/>
        </w:rPr>
        <w:t xml:space="preserve">. 2563 </w:t>
      </w:r>
      <w:r w:rsidRPr="00716021">
        <w:rPr>
          <w:rFonts w:ascii="TH SarabunIT๙" w:hAnsi="TH SarabunIT๙" w:cs="TH SarabunIT๙"/>
          <w:sz w:val="32"/>
          <w:szCs w:val="32"/>
          <w:cs/>
        </w:rPr>
        <w:t>และนายกรัฐมนตรี</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พลเอกประยุทธ์จันทร์โอชา</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เห็นชอบแนวทางการกาหนดกรอบการจัดสรรงบประมาณจังหวัดและกลุ่มจังหวัด</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ประจาปีงบประมาณ</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พ</w:t>
      </w:r>
      <w:r w:rsidRPr="00716021">
        <w:rPr>
          <w:rFonts w:ascii="TH SarabunIT๙" w:hAnsi="TH SarabunIT๙" w:cs="TH SarabunIT๙"/>
          <w:sz w:val="32"/>
          <w:szCs w:val="32"/>
        </w:rPr>
        <w:t>.</w:t>
      </w:r>
      <w:r w:rsidRPr="00716021">
        <w:rPr>
          <w:rFonts w:ascii="TH SarabunIT๙" w:hAnsi="TH SarabunIT๙" w:cs="TH SarabunIT๙"/>
          <w:sz w:val="32"/>
          <w:szCs w:val="32"/>
          <w:cs/>
        </w:rPr>
        <w:t>ศ</w:t>
      </w:r>
      <w:r w:rsidRPr="00716021">
        <w:rPr>
          <w:rFonts w:ascii="TH SarabunIT๙" w:hAnsi="TH SarabunIT๙" w:cs="TH SarabunIT๙"/>
          <w:sz w:val="32"/>
          <w:szCs w:val="32"/>
        </w:rPr>
        <w:t xml:space="preserve">. 2563 </w:t>
      </w:r>
      <w:r w:rsidRPr="00716021">
        <w:rPr>
          <w:rFonts w:ascii="TH SarabunIT๙" w:hAnsi="TH SarabunIT๙" w:cs="TH SarabunIT๙"/>
          <w:sz w:val="32"/>
          <w:szCs w:val="32"/>
          <w:cs/>
        </w:rPr>
        <w:t>ตามมติที่ประชุม</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อ</w:t>
      </w:r>
      <w:r w:rsidRPr="00716021">
        <w:rPr>
          <w:rFonts w:ascii="TH SarabunIT๙" w:hAnsi="TH SarabunIT๙" w:cs="TH SarabunIT๙"/>
          <w:sz w:val="32"/>
          <w:szCs w:val="32"/>
        </w:rPr>
        <w:t>.</w:t>
      </w:r>
      <w:r w:rsidRPr="00716021">
        <w:rPr>
          <w:rFonts w:ascii="TH SarabunIT๙" w:hAnsi="TH SarabunIT๙" w:cs="TH SarabunIT๙"/>
          <w:sz w:val="32"/>
          <w:szCs w:val="32"/>
          <w:cs/>
        </w:rPr>
        <w:t>ก</w:t>
      </w:r>
      <w:r w:rsidRPr="00716021">
        <w:rPr>
          <w:rFonts w:ascii="TH SarabunIT๙" w:hAnsi="TH SarabunIT๙" w:cs="TH SarabunIT๙"/>
          <w:sz w:val="32"/>
          <w:szCs w:val="32"/>
        </w:rPr>
        <w:t>.</w:t>
      </w:r>
      <w:r w:rsidRPr="00716021">
        <w:rPr>
          <w:rFonts w:ascii="TH SarabunIT๙" w:hAnsi="TH SarabunIT๙" w:cs="TH SarabunIT๙"/>
          <w:sz w:val="32"/>
          <w:szCs w:val="32"/>
          <w:cs/>
        </w:rPr>
        <w:t>บ</w:t>
      </w:r>
      <w:r w:rsidRPr="00716021">
        <w:rPr>
          <w:rFonts w:ascii="TH SarabunIT๙" w:hAnsi="TH SarabunIT๙" w:cs="TH SarabunIT๙"/>
          <w:sz w:val="32"/>
          <w:szCs w:val="32"/>
        </w:rPr>
        <w:t>.</w:t>
      </w:r>
      <w:r w:rsidRPr="00716021">
        <w:rPr>
          <w:rFonts w:ascii="TH SarabunIT๙" w:hAnsi="TH SarabunIT๙" w:cs="TH SarabunIT๙"/>
          <w:sz w:val="32"/>
          <w:szCs w:val="32"/>
          <w:cs/>
        </w:rPr>
        <w:t>ภ</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ด้านวิชาการครั้งที่</w:t>
      </w:r>
      <w:r w:rsidRPr="00716021">
        <w:rPr>
          <w:rFonts w:ascii="TH SarabunIT๙" w:hAnsi="TH SarabunIT๙" w:cs="TH SarabunIT๙"/>
          <w:sz w:val="32"/>
          <w:szCs w:val="32"/>
        </w:rPr>
        <w:t xml:space="preserve"> 2/2561 </w:t>
      </w:r>
      <w:r w:rsidRPr="00716021">
        <w:rPr>
          <w:rFonts w:ascii="TH SarabunIT๙" w:hAnsi="TH SarabunIT๙" w:cs="TH SarabunIT๙"/>
          <w:sz w:val="32"/>
          <w:szCs w:val="32"/>
          <w:cs/>
        </w:rPr>
        <w:t>เมื่อวันที่</w:t>
      </w:r>
      <w:r w:rsidRPr="00716021">
        <w:rPr>
          <w:rFonts w:ascii="TH SarabunIT๙" w:hAnsi="TH SarabunIT๙" w:cs="TH SarabunIT๙"/>
          <w:sz w:val="32"/>
          <w:szCs w:val="32"/>
        </w:rPr>
        <w:t xml:space="preserve"> 5 </w:t>
      </w:r>
      <w:r w:rsidRPr="00716021">
        <w:rPr>
          <w:rFonts w:ascii="TH SarabunIT๙" w:hAnsi="TH SarabunIT๙" w:cs="TH SarabunIT๙"/>
          <w:sz w:val="32"/>
          <w:szCs w:val="32"/>
          <w:cs/>
        </w:rPr>
        <w:t>กันยายน</w:t>
      </w:r>
      <w:r w:rsidRPr="00716021">
        <w:rPr>
          <w:rFonts w:ascii="TH SarabunIT๙" w:hAnsi="TH SarabunIT๙" w:cs="TH SarabunIT๙"/>
          <w:sz w:val="32"/>
          <w:szCs w:val="32"/>
        </w:rPr>
        <w:t xml:space="preserve"> 2561 </w:t>
      </w:r>
      <w:r w:rsidRPr="00716021">
        <w:rPr>
          <w:rFonts w:ascii="TH SarabunIT๙" w:hAnsi="TH SarabunIT๙" w:cs="TH SarabunIT๙"/>
          <w:sz w:val="32"/>
          <w:szCs w:val="32"/>
          <w:cs/>
        </w:rPr>
        <w:t>และเห็นชอบแนวทางการกาหนดกรอบการจัดสรรงบพัฒนากลุ่มจังหวัด</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ซึ่งแบ่งงบประมาณเป็น</w:t>
      </w:r>
      <w:r w:rsidRPr="00716021">
        <w:rPr>
          <w:rFonts w:ascii="TH SarabunIT๙" w:hAnsi="TH SarabunIT๙" w:cs="TH SarabunIT๙"/>
          <w:sz w:val="32"/>
          <w:szCs w:val="32"/>
        </w:rPr>
        <w:t xml:space="preserve"> 2 </w:t>
      </w:r>
      <w:r w:rsidRPr="00716021">
        <w:rPr>
          <w:rFonts w:ascii="TH SarabunIT๙" w:hAnsi="TH SarabunIT๙" w:cs="TH SarabunIT๙"/>
          <w:sz w:val="32"/>
          <w:szCs w:val="32"/>
          <w:cs/>
        </w:rPr>
        <w:t>ส่วนส่วนที่</w:t>
      </w:r>
      <w:r w:rsidRPr="00716021">
        <w:rPr>
          <w:rFonts w:ascii="TH SarabunIT๙" w:hAnsi="TH SarabunIT๙" w:cs="TH SarabunIT๙"/>
          <w:sz w:val="32"/>
          <w:szCs w:val="32"/>
        </w:rPr>
        <w:t xml:space="preserve"> 1 </w:t>
      </w:r>
      <w:r w:rsidRPr="00716021">
        <w:rPr>
          <w:rFonts w:ascii="TH SarabunIT๙" w:hAnsi="TH SarabunIT๙" w:cs="TH SarabunIT๙"/>
          <w:sz w:val="32"/>
          <w:szCs w:val="32"/>
          <w:cs/>
        </w:rPr>
        <w:t>งบประมาณเพื่อการพัฒนาตามศักยภาพความต้องการของพื้นที่</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หรือประเด็นร่วมของกลุ่มจังหวัดส่วนที่</w:t>
      </w:r>
      <w:r w:rsidRPr="00716021">
        <w:rPr>
          <w:rFonts w:ascii="TH SarabunIT๙" w:hAnsi="TH SarabunIT๙" w:cs="TH SarabunIT๙"/>
          <w:sz w:val="32"/>
          <w:szCs w:val="32"/>
        </w:rPr>
        <w:t xml:space="preserve"> 2 </w:t>
      </w:r>
      <w:r w:rsidRPr="00716021">
        <w:rPr>
          <w:rFonts w:ascii="TH SarabunIT๙" w:hAnsi="TH SarabunIT๙" w:cs="TH SarabunIT๙"/>
          <w:sz w:val="32"/>
          <w:szCs w:val="32"/>
          <w:cs/>
        </w:rPr>
        <w:t>งบประมาณเพื่อการพัฒนาในลักษณะ</w:t>
      </w:r>
      <w:r w:rsidRPr="00716021">
        <w:rPr>
          <w:rFonts w:ascii="TH SarabunIT๙" w:hAnsi="TH SarabunIT๙" w:cs="TH SarabunIT๙"/>
          <w:sz w:val="32"/>
          <w:szCs w:val="32"/>
        </w:rPr>
        <w:t xml:space="preserve"> Cluster </w:t>
      </w:r>
      <w:r w:rsidRPr="00716021">
        <w:rPr>
          <w:rFonts w:ascii="TH SarabunIT๙" w:hAnsi="TH SarabunIT๙" w:cs="TH SarabunIT๙"/>
          <w:sz w:val="32"/>
          <w:szCs w:val="32"/>
          <w:cs/>
        </w:rPr>
        <w:t>หรือสนองนโยบายส</w:t>
      </w:r>
      <w:r w:rsidRPr="00716021">
        <w:rPr>
          <w:rFonts w:ascii="TH SarabunIT๙" w:hAnsi="TH SarabunIT๙" w:cs="TH SarabunIT๙" w:hint="cs"/>
          <w:sz w:val="32"/>
          <w:szCs w:val="32"/>
          <w:cs/>
        </w:rPr>
        <w:t>ำ</w:t>
      </w:r>
      <w:r w:rsidRPr="00716021">
        <w:rPr>
          <w:rFonts w:ascii="TH SarabunIT๙" w:hAnsi="TH SarabunIT๙" w:cs="TH SarabunIT๙"/>
          <w:sz w:val="32"/>
          <w:szCs w:val="32"/>
          <w:cs/>
        </w:rPr>
        <w:t>คัญของรัฐบาลเชิงพื้นที่</w:t>
      </w:r>
    </w:p>
    <w:p w:rsidR="00716021" w:rsidRPr="00716021" w:rsidRDefault="00716021" w:rsidP="005A2351">
      <w:pPr>
        <w:autoSpaceDE w:val="0"/>
        <w:autoSpaceDN w:val="0"/>
        <w:adjustRightInd w:val="0"/>
        <w:ind w:left="720" w:firstLine="720"/>
        <w:jc w:val="thaiDistribute"/>
        <w:rPr>
          <w:rFonts w:ascii="TH SarabunIT๙" w:hAnsi="TH SarabunIT๙" w:cs="TH SarabunIT๙"/>
          <w:sz w:val="32"/>
          <w:szCs w:val="32"/>
        </w:rPr>
      </w:pPr>
      <w:r w:rsidRPr="00716021">
        <w:rPr>
          <w:rFonts w:ascii="TH SarabunIT๙" w:hAnsi="TH SarabunIT๙" w:cs="TH SarabunIT๙"/>
          <w:sz w:val="32"/>
          <w:szCs w:val="32"/>
          <w:cs/>
        </w:rPr>
        <w:t>กลุ่มจังหวัดภาคตะวันออกเฉียงเหนือตอนล่าง</w:t>
      </w:r>
      <w:r w:rsidRPr="00716021">
        <w:rPr>
          <w:rFonts w:ascii="TH SarabunIT๙" w:hAnsi="TH SarabunIT๙" w:cs="TH SarabunIT๙"/>
          <w:sz w:val="32"/>
          <w:szCs w:val="32"/>
        </w:rPr>
        <w:t xml:space="preserve"> 1 </w:t>
      </w:r>
      <w:r w:rsidRPr="00716021">
        <w:rPr>
          <w:rFonts w:ascii="TH SarabunIT๙" w:hAnsi="TH SarabunIT๙" w:cs="TH SarabunIT๙"/>
          <w:sz w:val="32"/>
          <w:szCs w:val="32"/>
          <w:cs/>
        </w:rPr>
        <w:t>จึงได้ดาเนินการทบทวนแผนพัฒนากลุ่มจังหวัด</w:t>
      </w:r>
    </w:p>
    <w:p w:rsidR="00716021" w:rsidRPr="00716021" w:rsidRDefault="00716021" w:rsidP="005A2351">
      <w:pPr>
        <w:autoSpaceDE w:val="0"/>
        <w:autoSpaceDN w:val="0"/>
        <w:adjustRightInd w:val="0"/>
        <w:jc w:val="thaiDistribute"/>
        <w:rPr>
          <w:rFonts w:ascii="TH SarabunIT๙" w:hAnsi="TH SarabunIT๙" w:cs="TH SarabunIT๙"/>
          <w:sz w:val="32"/>
          <w:szCs w:val="32"/>
        </w:rPr>
      </w:pPr>
      <w:r w:rsidRPr="00716021">
        <w:rPr>
          <w:rFonts w:ascii="TH SarabunIT๙" w:hAnsi="TH SarabunIT๙" w:cs="TH SarabunIT๙"/>
          <w:sz w:val="32"/>
          <w:szCs w:val="32"/>
          <w:cs/>
        </w:rPr>
        <w:t>ภาคตะวันออกเฉียงเหนือตอนล่าง</w:t>
      </w:r>
      <w:r w:rsidRPr="00716021">
        <w:rPr>
          <w:rFonts w:ascii="TH SarabunIT๙" w:hAnsi="TH SarabunIT๙" w:cs="TH SarabunIT๙"/>
          <w:sz w:val="32"/>
          <w:szCs w:val="32"/>
        </w:rPr>
        <w:t xml:space="preserve"> 1 </w:t>
      </w:r>
      <w:r w:rsidRPr="00716021">
        <w:rPr>
          <w:rFonts w:ascii="TH SarabunIT๙" w:hAnsi="TH SarabunIT๙" w:cs="TH SarabunIT๙"/>
          <w:sz w:val="32"/>
          <w:szCs w:val="32"/>
          <w:cs/>
        </w:rPr>
        <w:t>ระหว่างวันที่</w:t>
      </w:r>
      <w:r w:rsidRPr="00716021">
        <w:rPr>
          <w:rFonts w:ascii="TH SarabunIT๙" w:hAnsi="TH SarabunIT๙" w:cs="TH SarabunIT๙"/>
          <w:sz w:val="32"/>
          <w:szCs w:val="32"/>
        </w:rPr>
        <w:t xml:space="preserve"> 20 – 21 </w:t>
      </w:r>
      <w:r w:rsidRPr="00716021">
        <w:rPr>
          <w:rFonts w:ascii="TH SarabunIT๙" w:hAnsi="TH SarabunIT๙" w:cs="TH SarabunIT๙"/>
          <w:sz w:val="32"/>
          <w:szCs w:val="32"/>
          <w:cs/>
        </w:rPr>
        <w:t>สิงหาคม</w:t>
      </w:r>
      <w:r w:rsidRPr="00716021">
        <w:rPr>
          <w:rFonts w:ascii="TH SarabunIT๙" w:hAnsi="TH SarabunIT๙" w:cs="TH SarabunIT๙"/>
          <w:sz w:val="32"/>
          <w:szCs w:val="32"/>
        </w:rPr>
        <w:t xml:space="preserve"> 2561 </w:t>
      </w:r>
      <w:r w:rsidRPr="00716021">
        <w:rPr>
          <w:rFonts w:ascii="TH SarabunIT๙" w:hAnsi="TH SarabunIT๙" w:cs="TH SarabunIT๙"/>
          <w:sz w:val="32"/>
          <w:szCs w:val="32"/>
          <w:cs/>
        </w:rPr>
        <w:t>โดยยึดยุทธศาสตร์ชาติ</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ระยะ</w:t>
      </w:r>
      <w:r w:rsidRPr="00716021">
        <w:rPr>
          <w:rFonts w:ascii="TH SarabunIT๙" w:hAnsi="TH SarabunIT๙" w:cs="TH SarabunIT๙"/>
          <w:sz w:val="32"/>
          <w:szCs w:val="32"/>
        </w:rPr>
        <w:t xml:space="preserve"> 20 </w:t>
      </w:r>
      <w:r w:rsidRPr="00716021">
        <w:rPr>
          <w:rFonts w:ascii="TH SarabunIT๙" w:hAnsi="TH SarabunIT๙" w:cs="TH SarabunIT๙"/>
          <w:sz w:val="32"/>
          <w:szCs w:val="32"/>
          <w:cs/>
        </w:rPr>
        <w:t>ปี</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นโยบายรัฐบาล</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แผนการบริหารราชการแผ่นดิน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แนวทางการพัฒนาเศรษฐกิจและสังคมแห่งชาติ</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ทิศทางการพัฒนาภาคยุทธศาสตร์การพัฒนาโครงสร้างพื้นฐานด้านคมนาคม</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แผนแม่บทจากกระทรวงที่เกี่ยวข้อง</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และมุ่งเน้นการทางานแบบเครือข่ายร่วมกันทุกภาคส่วน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ภาครัฐ</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ภาคเอกชน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ภาคประชาสังคม</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และสถาบันการศึกษา</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เพื่อร่วมกันก</w:t>
      </w:r>
      <w:r w:rsidRPr="00716021">
        <w:rPr>
          <w:rFonts w:ascii="TH SarabunIT๙" w:hAnsi="TH SarabunIT๙" w:cs="TH SarabunIT๙" w:hint="cs"/>
          <w:sz w:val="32"/>
          <w:szCs w:val="32"/>
          <w:cs/>
        </w:rPr>
        <w:t>ำ</w:t>
      </w:r>
      <w:r w:rsidRPr="00716021">
        <w:rPr>
          <w:rFonts w:ascii="TH SarabunIT๙" w:hAnsi="TH SarabunIT๙" w:cs="TH SarabunIT๙"/>
          <w:sz w:val="32"/>
          <w:szCs w:val="32"/>
          <w:cs/>
        </w:rPr>
        <w:t>หนดทิศทางการพัฒนากลุ่มจังหวัด</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ฯ</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ทั้งด้านเศรษฐกิจ</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ด้านสังคมและด้านทรัพยากรธรรมชาติและสิ่งแวดล้อม</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เพื่อให้แผนพัฒนากลุ่มจังหวัดฯ</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สามารถขับเคลื่อนไปได้ด้วยดีมีประสิทธิภาพ</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และประสิทธิผล</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ซึ่งจะเป็นการเพิ่มขีดความสามารถในการแข่งขันของกลุ่มจังหวัด</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รวมทั้งเป็นการแก้ไขปัญหาร่วมกันของกลุ่มจังหวัด</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ให้เหมาะสมกับโอกาสและศักยภาพของกลุ่มจังหวัด</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และนาไปสู่การกระตุ้นให้เกิดการลงทุนของภาคเอกชนและสร้างรายได้ให้กลุ่มจังหวัด</w:t>
      </w:r>
    </w:p>
    <w:p w:rsidR="00716021" w:rsidRPr="00716021" w:rsidRDefault="00716021" w:rsidP="005A2351">
      <w:pPr>
        <w:autoSpaceDE w:val="0"/>
        <w:autoSpaceDN w:val="0"/>
        <w:adjustRightInd w:val="0"/>
        <w:ind w:left="720" w:firstLine="720"/>
        <w:jc w:val="thaiDistribute"/>
        <w:rPr>
          <w:rFonts w:ascii="TH SarabunIT๙" w:hAnsi="TH SarabunIT๙" w:cs="TH SarabunIT๙"/>
          <w:sz w:val="32"/>
          <w:szCs w:val="32"/>
        </w:rPr>
      </w:pPr>
      <w:r w:rsidRPr="00716021">
        <w:rPr>
          <w:rFonts w:ascii="TH SarabunIT๙" w:hAnsi="TH SarabunIT๙" w:cs="TH SarabunIT๙"/>
          <w:sz w:val="32"/>
          <w:szCs w:val="32"/>
          <w:cs/>
        </w:rPr>
        <w:t>แผนพัฒนากลุ่มจังหวัดภาคตะวันออกเฉียงเหนือตอนล่าง</w:t>
      </w:r>
      <w:r w:rsidRPr="00716021">
        <w:rPr>
          <w:rFonts w:ascii="TH SarabunIT๙" w:hAnsi="TH SarabunIT๙" w:cs="TH SarabunIT๙"/>
          <w:sz w:val="32"/>
          <w:szCs w:val="32"/>
        </w:rPr>
        <w:t xml:space="preserve"> 1 </w:t>
      </w:r>
      <w:r w:rsidRPr="00716021">
        <w:rPr>
          <w:rFonts w:ascii="TH SarabunIT๙" w:hAnsi="TH SarabunIT๙" w:cs="TH SarabunIT๙"/>
          <w:sz w:val="32"/>
          <w:szCs w:val="32"/>
          <w:cs/>
        </w:rPr>
        <w:t>ระยะ</w:t>
      </w:r>
      <w:r w:rsidRPr="00716021">
        <w:rPr>
          <w:rFonts w:ascii="TH SarabunIT๙" w:hAnsi="TH SarabunIT๙" w:cs="TH SarabunIT๙"/>
          <w:sz w:val="32"/>
          <w:szCs w:val="32"/>
        </w:rPr>
        <w:t xml:space="preserve"> 5 </w:t>
      </w:r>
      <w:r w:rsidRPr="00716021">
        <w:rPr>
          <w:rFonts w:ascii="TH SarabunIT๙" w:hAnsi="TH SarabunIT๙" w:cs="TH SarabunIT๙"/>
          <w:sz w:val="32"/>
          <w:szCs w:val="32"/>
          <w:cs/>
        </w:rPr>
        <w:t>ปี</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พ</w:t>
      </w:r>
      <w:r w:rsidRPr="00716021">
        <w:rPr>
          <w:rFonts w:ascii="TH SarabunIT๙" w:hAnsi="TH SarabunIT๙" w:cs="TH SarabunIT๙"/>
          <w:sz w:val="32"/>
          <w:szCs w:val="32"/>
        </w:rPr>
        <w:t>.</w:t>
      </w:r>
      <w:r w:rsidRPr="00716021">
        <w:rPr>
          <w:rFonts w:ascii="TH SarabunIT๙" w:hAnsi="TH SarabunIT๙" w:cs="TH SarabunIT๙"/>
          <w:sz w:val="32"/>
          <w:szCs w:val="32"/>
          <w:cs/>
        </w:rPr>
        <w:t>ศ</w:t>
      </w:r>
      <w:r w:rsidRPr="00716021">
        <w:rPr>
          <w:rFonts w:ascii="TH SarabunIT๙" w:hAnsi="TH SarabunIT๙" w:cs="TH SarabunIT๙"/>
          <w:sz w:val="32"/>
          <w:szCs w:val="32"/>
        </w:rPr>
        <w:t xml:space="preserve">.2561 – 2565)  </w:t>
      </w:r>
    </w:p>
    <w:p w:rsidR="00716021" w:rsidRPr="00716021" w:rsidRDefault="00716021" w:rsidP="005A2351">
      <w:pPr>
        <w:autoSpaceDE w:val="0"/>
        <w:autoSpaceDN w:val="0"/>
        <w:adjustRightInd w:val="0"/>
        <w:jc w:val="thaiDistribute"/>
        <w:rPr>
          <w:rFonts w:ascii="TH SarabunIT๙" w:hAnsi="TH SarabunIT๙" w:cs="TH SarabunIT๙"/>
          <w:sz w:val="32"/>
          <w:szCs w:val="32"/>
        </w:rPr>
      </w:pPr>
      <w:r w:rsidRPr="00716021">
        <w:rPr>
          <w:rFonts w:ascii="TH SarabunIT๙" w:hAnsi="TH SarabunIT๙" w:cs="TH SarabunIT๙"/>
          <w:sz w:val="32"/>
          <w:szCs w:val="32"/>
          <w:cs/>
        </w:rPr>
        <w:t>ฉบับทบทวน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ปี</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พ</w:t>
      </w:r>
      <w:r w:rsidRPr="00716021">
        <w:rPr>
          <w:rFonts w:ascii="TH SarabunIT๙" w:hAnsi="TH SarabunIT๙" w:cs="TH SarabunIT๙"/>
          <w:sz w:val="32"/>
          <w:szCs w:val="32"/>
        </w:rPr>
        <w:t>.</w:t>
      </w:r>
      <w:r w:rsidRPr="00716021">
        <w:rPr>
          <w:rFonts w:ascii="TH SarabunIT๙" w:hAnsi="TH SarabunIT๙" w:cs="TH SarabunIT๙"/>
          <w:sz w:val="32"/>
          <w:szCs w:val="32"/>
          <w:cs/>
        </w:rPr>
        <w:t>ศ</w:t>
      </w:r>
      <w:r w:rsidRPr="00716021">
        <w:rPr>
          <w:rFonts w:ascii="TH SarabunIT๙" w:hAnsi="TH SarabunIT๙" w:cs="TH SarabunIT๙"/>
          <w:sz w:val="32"/>
          <w:szCs w:val="32"/>
        </w:rPr>
        <w:t xml:space="preserve">. 2563 </w:t>
      </w:r>
      <w:r w:rsidRPr="00716021">
        <w:rPr>
          <w:rFonts w:ascii="TH SarabunIT๙" w:hAnsi="TH SarabunIT๙" w:cs="TH SarabunIT๙"/>
          <w:sz w:val="32"/>
          <w:szCs w:val="32"/>
          <w:cs/>
        </w:rPr>
        <w:t>ฉบับนี้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ได้รับความเห็นชอบจากคณะกรรมการบริหารงานกลุ่มจังหวัดแบ</w:t>
      </w:r>
      <w:r w:rsidRPr="00716021">
        <w:rPr>
          <w:rFonts w:ascii="TH SarabunIT๙" w:hAnsi="TH SarabunIT๙" w:cs="TH SarabunIT๙" w:hint="cs"/>
          <w:sz w:val="32"/>
          <w:szCs w:val="32"/>
          <w:cs/>
        </w:rPr>
        <w:t>บ</w:t>
      </w:r>
      <w:r w:rsidRPr="00716021">
        <w:rPr>
          <w:rFonts w:ascii="TH SarabunIT๙" w:hAnsi="TH SarabunIT๙" w:cs="TH SarabunIT๙"/>
          <w:sz w:val="32"/>
          <w:szCs w:val="32"/>
          <w:cs/>
        </w:rPr>
        <w:t>บูรณาการ</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w:t>
      </w:r>
      <w:r w:rsidRPr="00716021">
        <w:rPr>
          <w:rFonts w:ascii="TH SarabunIT๙" w:hAnsi="TH SarabunIT๙" w:cs="TH SarabunIT๙"/>
          <w:sz w:val="32"/>
          <w:szCs w:val="32"/>
        </w:rPr>
        <w:t>.</w:t>
      </w:r>
      <w:r w:rsidRPr="00716021">
        <w:rPr>
          <w:rFonts w:ascii="TH SarabunIT๙" w:hAnsi="TH SarabunIT๙" w:cs="TH SarabunIT๙"/>
          <w:sz w:val="32"/>
          <w:szCs w:val="32"/>
          <w:cs/>
        </w:rPr>
        <w:t>บ</w:t>
      </w:r>
      <w:r w:rsidRPr="00716021">
        <w:rPr>
          <w:rFonts w:ascii="TH SarabunIT๙" w:hAnsi="TH SarabunIT๙" w:cs="TH SarabunIT๙"/>
          <w:sz w:val="32"/>
          <w:szCs w:val="32"/>
        </w:rPr>
        <w:t>.</w:t>
      </w:r>
      <w:r w:rsidRPr="00716021">
        <w:rPr>
          <w:rFonts w:ascii="TH SarabunIT๙" w:hAnsi="TH SarabunIT๙" w:cs="TH SarabunIT๙"/>
          <w:sz w:val="32"/>
          <w:szCs w:val="32"/>
          <w:cs/>
        </w:rPr>
        <w:t>ก</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ภาคตะวันออกเฉียงเหนือตอนล่าง</w:t>
      </w:r>
      <w:r w:rsidRPr="00716021">
        <w:rPr>
          <w:rFonts w:ascii="TH SarabunIT๙" w:hAnsi="TH SarabunIT๙" w:cs="TH SarabunIT๙"/>
          <w:sz w:val="32"/>
          <w:szCs w:val="32"/>
        </w:rPr>
        <w:t xml:space="preserve"> 1 </w:t>
      </w:r>
      <w:r w:rsidRPr="00716021">
        <w:rPr>
          <w:rFonts w:ascii="TH SarabunIT๙" w:hAnsi="TH SarabunIT๙" w:cs="TH SarabunIT๙"/>
          <w:sz w:val="32"/>
          <w:szCs w:val="32"/>
          <w:cs/>
        </w:rPr>
        <w:t>ในคราวประชุม</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ครั้งที่</w:t>
      </w:r>
      <w:r w:rsidRPr="00716021">
        <w:rPr>
          <w:rFonts w:ascii="TH SarabunIT๙" w:hAnsi="TH SarabunIT๙" w:cs="TH SarabunIT๙"/>
          <w:sz w:val="32"/>
          <w:szCs w:val="32"/>
        </w:rPr>
        <w:t xml:space="preserve"> 8/2561 </w:t>
      </w:r>
      <w:r w:rsidRPr="00716021">
        <w:rPr>
          <w:rFonts w:ascii="TH SarabunIT๙" w:hAnsi="TH SarabunIT๙" w:cs="TH SarabunIT๙"/>
          <w:sz w:val="32"/>
          <w:szCs w:val="32"/>
          <w:cs/>
        </w:rPr>
        <w:t>เมื่อวันที่</w:t>
      </w:r>
      <w:r w:rsidRPr="00716021">
        <w:rPr>
          <w:rFonts w:ascii="TH SarabunIT๙" w:hAnsi="TH SarabunIT๙" w:cs="TH SarabunIT๙"/>
          <w:sz w:val="32"/>
          <w:szCs w:val="32"/>
        </w:rPr>
        <w:t xml:space="preserve"> 21 </w:t>
      </w:r>
      <w:r w:rsidRPr="00716021">
        <w:rPr>
          <w:rFonts w:ascii="TH SarabunIT๙" w:hAnsi="TH SarabunIT๙" w:cs="TH SarabunIT๙"/>
          <w:sz w:val="32"/>
          <w:szCs w:val="32"/>
          <w:cs/>
        </w:rPr>
        <w:t>ธันวาคม</w:t>
      </w:r>
      <w:r w:rsidRPr="00716021">
        <w:rPr>
          <w:rFonts w:ascii="TH SarabunIT๙" w:hAnsi="TH SarabunIT๙" w:cs="TH SarabunIT๙"/>
          <w:sz w:val="32"/>
          <w:szCs w:val="32"/>
        </w:rPr>
        <w:t xml:space="preserve"> 2560 </w:t>
      </w:r>
      <w:r w:rsidRPr="00716021">
        <w:rPr>
          <w:rFonts w:ascii="TH SarabunIT๙" w:hAnsi="TH SarabunIT๙" w:cs="TH SarabunIT๙"/>
          <w:sz w:val="32"/>
          <w:szCs w:val="32"/>
          <w:cs/>
        </w:rPr>
        <w:t>โดยสรุปประเด็นส</w:t>
      </w:r>
      <w:r w:rsidRPr="00716021">
        <w:rPr>
          <w:rFonts w:ascii="TH SarabunIT๙" w:hAnsi="TH SarabunIT๙" w:cs="TH SarabunIT๙" w:hint="cs"/>
          <w:sz w:val="32"/>
          <w:szCs w:val="32"/>
          <w:cs/>
        </w:rPr>
        <w:t>ำ</w:t>
      </w:r>
      <w:r w:rsidRPr="00716021">
        <w:rPr>
          <w:rFonts w:ascii="TH SarabunIT๙" w:hAnsi="TH SarabunIT๙" w:cs="TH SarabunIT๙"/>
          <w:sz w:val="32"/>
          <w:szCs w:val="32"/>
          <w:cs/>
        </w:rPr>
        <w:t>คัญ</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ดังนี้</w:t>
      </w:r>
    </w:p>
    <w:p w:rsidR="00716021" w:rsidRPr="00716021" w:rsidRDefault="00716021" w:rsidP="005A2351">
      <w:pPr>
        <w:autoSpaceDE w:val="0"/>
        <w:autoSpaceDN w:val="0"/>
        <w:adjustRightInd w:val="0"/>
        <w:ind w:left="720" w:firstLine="720"/>
        <w:rPr>
          <w:rFonts w:ascii="TH SarabunIT๙" w:hAnsi="TH SarabunIT๙" w:cs="TH SarabunIT๙"/>
          <w:b/>
          <w:bCs/>
          <w:sz w:val="32"/>
          <w:szCs w:val="32"/>
        </w:rPr>
      </w:pPr>
      <w:r w:rsidRPr="00716021">
        <w:rPr>
          <w:rFonts w:ascii="TH SarabunIT๙" w:hAnsi="TH SarabunIT๙" w:cs="TH SarabunIT๙"/>
          <w:b/>
          <w:bCs/>
          <w:sz w:val="32"/>
          <w:szCs w:val="32"/>
          <w:cs/>
        </w:rPr>
        <w:t>ต</w:t>
      </w:r>
      <w:r w:rsidRPr="00716021">
        <w:rPr>
          <w:rFonts w:ascii="TH SarabunIT๙" w:hAnsi="TH SarabunIT๙" w:cs="TH SarabunIT๙" w:hint="cs"/>
          <w:b/>
          <w:bCs/>
          <w:sz w:val="32"/>
          <w:szCs w:val="32"/>
          <w:cs/>
        </w:rPr>
        <w:t>ำ</w:t>
      </w:r>
      <w:r w:rsidRPr="00716021">
        <w:rPr>
          <w:rFonts w:ascii="TH SarabunIT๙" w:hAnsi="TH SarabunIT๙" w:cs="TH SarabunIT๙"/>
          <w:b/>
          <w:bCs/>
          <w:sz w:val="32"/>
          <w:szCs w:val="32"/>
          <w:cs/>
        </w:rPr>
        <w:t>แหน่งทางยุทธศาสตร์</w:t>
      </w:r>
      <w:r w:rsidRPr="00716021">
        <w:rPr>
          <w:rFonts w:ascii="TH SarabunIT๙" w:hAnsi="TH SarabunIT๙" w:cs="TH SarabunIT๙"/>
          <w:b/>
          <w:bCs/>
          <w:sz w:val="32"/>
          <w:szCs w:val="32"/>
        </w:rPr>
        <w:t xml:space="preserve"> (Strategies Position)</w:t>
      </w:r>
    </w:p>
    <w:p w:rsidR="00716021" w:rsidRPr="00716021" w:rsidRDefault="00716021" w:rsidP="005A2351">
      <w:pPr>
        <w:autoSpaceDE w:val="0"/>
        <w:autoSpaceDN w:val="0"/>
        <w:adjustRightInd w:val="0"/>
        <w:ind w:left="720" w:firstLine="720"/>
        <w:rPr>
          <w:rFonts w:ascii="TH SarabunIT๙" w:hAnsi="TH SarabunIT๙" w:cs="TH SarabunIT๙"/>
          <w:sz w:val="32"/>
          <w:szCs w:val="32"/>
        </w:rPr>
      </w:pPr>
      <w:r w:rsidRPr="00716021">
        <w:rPr>
          <w:rFonts w:ascii="TH SarabunIT๙" w:hAnsi="TH SarabunIT๙" w:cs="TH SarabunIT๙"/>
          <w:sz w:val="32"/>
          <w:szCs w:val="32"/>
        </w:rPr>
        <w:t xml:space="preserve">1) </w:t>
      </w:r>
      <w:r w:rsidRPr="00716021">
        <w:rPr>
          <w:rFonts w:ascii="TH SarabunIT๙" w:hAnsi="TH SarabunIT๙" w:cs="TH SarabunIT๙"/>
          <w:sz w:val="32"/>
          <w:szCs w:val="32"/>
          <w:cs/>
        </w:rPr>
        <w:t>เป็นแหล่งผลิตสินค้าเกษตรและอาหารปลอดภัย</w:t>
      </w:r>
    </w:p>
    <w:p w:rsidR="00716021" w:rsidRPr="00716021" w:rsidRDefault="00716021" w:rsidP="005A2351">
      <w:pPr>
        <w:autoSpaceDE w:val="0"/>
        <w:autoSpaceDN w:val="0"/>
        <w:adjustRightInd w:val="0"/>
        <w:ind w:left="720" w:firstLine="720"/>
        <w:rPr>
          <w:rFonts w:ascii="TH SarabunIT๙" w:hAnsi="TH SarabunIT๙" w:cs="TH SarabunIT๙"/>
          <w:sz w:val="32"/>
          <w:szCs w:val="32"/>
        </w:rPr>
      </w:pPr>
      <w:r w:rsidRPr="00716021">
        <w:rPr>
          <w:rFonts w:ascii="TH SarabunIT๙" w:hAnsi="TH SarabunIT๙" w:cs="TH SarabunIT๙"/>
          <w:sz w:val="32"/>
          <w:szCs w:val="32"/>
        </w:rPr>
        <w:t xml:space="preserve">2) </w:t>
      </w:r>
      <w:r w:rsidRPr="00716021">
        <w:rPr>
          <w:rFonts w:ascii="TH SarabunIT๙" w:hAnsi="TH SarabunIT๙" w:cs="TH SarabunIT๙"/>
          <w:sz w:val="32"/>
          <w:szCs w:val="32"/>
          <w:cs/>
        </w:rPr>
        <w:t>เป็นแหล่งผลิตผลิตภัณฑ์ไหมระดับประเทศ</w:t>
      </w:r>
    </w:p>
    <w:p w:rsidR="00716021" w:rsidRPr="00716021" w:rsidRDefault="00716021" w:rsidP="005A2351">
      <w:pPr>
        <w:autoSpaceDE w:val="0"/>
        <w:autoSpaceDN w:val="0"/>
        <w:adjustRightInd w:val="0"/>
        <w:ind w:left="720" w:firstLine="720"/>
        <w:rPr>
          <w:rFonts w:ascii="TH SarabunIT๙" w:hAnsi="TH SarabunIT๙" w:cs="TH SarabunIT๙"/>
          <w:sz w:val="32"/>
          <w:szCs w:val="32"/>
        </w:rPr>
      </w:pPr>
      <w:r w:rsidRPr="00716021">
        <w:rPr>
          <w:rFonts w:ascii="TH SarabunIT๙" w:hAnsi="TH SarabunIT๙" w:cs="TH SarabunIT๙"/>
          <w:sz w:val="32"/>
          <w:szCs w:val="32"/>
        </w:rPr>
        <w:t xml:space="preserve">3) </w:t>
      </w:r>
      <w:r w:rsidRPr="00716021">
        <w:rPr>
          <w:rFonts w:ascii="TH SarabunIT๙" w:hAnsi="TH SarabunIT๙" w:cs="TH SarabunIT๙"/>
          <w:sz w:val="32"/>
          <w:szCs w:val="32"/>
          <w:cs/>
        </w:rPr>
        <w:t>เป็นแหล่งท่องเที่ยวที่มีความหลากหลายทั้งการท่องเที่ยวอารย</w:t>
      </w:r>
      <w:r w:rsidRPr="00716021">
        <w:rPr>
          <w:rFonts w:ascii="TH SarabunIT๙" w:hAnsi="TH SarabunIT๙" w:cs="TH SarabunIT๙" w:hint="cs"/>
          <w:sz w:val="32"/>
          <w:szCs w:val="32"/>
          <w:cs/>
        </w:rPr>
        <w:t>ะ</w:t>
      </w:r>
      <w:r w:rsidRPr="00716021">
        <w:rPr>
          <w:rFonts w:ascii="TH SarabunIT๙" w:hAnsi="TH SarabunIT๙" w:cs="TH SarabunIT๙"/>
          <w:sz w:val="32"/>
          <w:szCs w:val="32"/>
          <w:cs/>
        </w:rPr>
        <w:t>ธรรมขอม</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เชิงนิเวศน์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การ</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sz w:val="32"/>
          <w:szCs w:val="32"/>
          <w:cs/>
        </w:rPr>
        <w:t>กีฬาที่มีชื่อเสียง</w:t>
      </w:r>
    </w:p>
    <w:p w:rsidR="00716021" w:rsidRPr="00716021" w:rsidRDefault="00716021" w:rsidP="005A2351">
      <w:pPr>
        <w:autoSpaceDE w:val="0"/>
        <w:autoSpaceDN w:val="0"/>
        <w:adjustRightInd w:val="0"/>
        <w:ind w:left="720" w:firstLine="720"/>
        <w:rPr>
          <w:rFonts w:ascii="TH SarabunIT๙" w:hAnsi="TH SarabunIT๙" w:cs="TH SarabunIT๙"/>
          <w:sz w:val="32"/>
          <w:szCs w:val="32"/>
        </w:rPr>
      </w:pPr>
      <w:r w:rsidRPr="00716021">
        <w:rPr>
          <w:rFonts w:ascii="TH SarabunIT๙" w:hAnsi="TH SarabunIT๙" w:cs="TH SarabunIT๙"/>
          <w:sz w:val="32"/>
          <w:szCs w:val="32"/>
        </w:rPr>
        <w:t xml:space="preserve">4) </w:t>
      </w:r>
      <w:r w:rsidRPr="00716021">
        <w:rPr>
          <w:rFonts w:ascii="TH SarabunIT๙" w:hAnsi="TH SarabunIT๙" w:cs="TH SarabunIT๙"/>
          <w:sz w:val="32"/>
          <w:szCs w:val="32"/>
          <w:cs/>
        </w:rPr>
        <w:t>เป็นประตูสู่อีสาน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และเชื่อมโยงการค้าชายแดนกับประเทศเพื่อนบ้าน</w:t>
      </w:r>
    </w:p>
    <w:p w:rsidR="00716021" w:rsidRPr="00716021" w:rsidRDefault="00716021" w:rsidP="005A2351">
      <w:pPr>
        <w:pStyle w:val="Default"/>
        <w:jc w:val="center"/>
        <w:rPr>
          <w:rFonts w:ascii="TH SarabunIT๙" w:hAnsi="TH SarabunIT๙" w:cs="TH SarabunIT๙"/>
          <w:sz w:val="32"/>
          <w:szCs w:val="32"/>
        </w:rPr>
      </w:pPr>
      <w:r w:rsidRPr="00716021">
        <w:rPr>
          <w:rFonts w:ascii="TH SarabunIT๙" w:hAnsi="TH SarabunIT๙" w:cs="TH SarabunIT๙"/>
          <w:sz w:val="32"/>
          <w:szCs w:val="32"/>
        </w:rPr>
        <w:lastRenderedPageBreak/>
        <w:t>-16-</w:t>
      </w:r>
    </w:p>
    <w:p w:rsidR="00716021" w:rsidRPr="00716021" w:rsidRDefault="00716021" w:rsidP="005A2351">
      <w:pPr>
        <w:autoSpaceDE w:val="0"/>
        <w:autoSpaceDN w:val="0"/>
        <w:adjustRightInd w:val="0"/>
        <w:rPr>
          <w:rFonts w:ascii="TH SarabunIT๙" w:hAnsi="TH SarabunIT๙" w:cs="TH SarabunIT๙"/>
          <w:sz w:val="32"/>
          <w:szCs w:val="32"/>
        </w:rPr>
      </w:pPr>
    </w:p>
    <w:p w:rsidR="00716021" w:rsidRPr="00716021" w:rsidRDefault="00716021" w:rsidP="005A2351">
      <w:pPr>
        <w:autoSpaceDE w:val="0"/>
        <w:autoSpaceDN w:val="0"/>
        <w:adjustRightInd w:val="0"/>
        <w:ind w:left="720" w:firstLine="720"/>
        <w:rPr>
          <w:rFonts w:ascii="TH SarabunIT๙" w:hAnsi="TH SarabunIT๙" w:cs="TH SarabunIT๙"/>
          <w:b/>
          <w:bCs/>
          <w:sz w:val="32"/>
          <w:szCs w:val="32"/>
        </w:rPr>
      </w:pPr>
      <w:r w:rsidRPr="00716021">
        <w:rPr>
          <w:rFonts w:ascii="TH SarabunIT๙" w:hAnsi="TH SarabunIT๙" w:cs="TH SarabunIT๙"/>
          <w:b/>
          <w:bCs/>
          <w:sz w:val="32"/>
          <w:szCs w:val="32"/>
          <w:cs/>
        </w:rPr>
        <w:t>เป้าหมายการพัฒนา</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w:t>
      </w:r>
      <w:r w:rsidRPr="00716021">
        <w:rPr>
          <w:rFonts w:ascii="TH SarabunIT๙" w:hAnsi="TH SarabunIT๙" w:cs="TH SarabunIT๙"/>
          <w:sz w:val="32"/>
          <w:szCs w:val="32"/>
          <w:cs/>
        </w:rPr>
        <w:t>ศูนย์กลางของเกษตรอุตสาหกรรม</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ผลิตภัณฑ์ไหม</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ท่องเที่ยวอารย</w:t>
      </w:r>
      <w:r w:rsidRPr="00716021">
        <w:rPr>
          <w:rFonts w:ascii="TH SarabunIT๙" w:hAnsi="TH SarabunIT๙" w:cs="TH SarabunIT๙" w:hint="cs"/>
          <w:sz w:val="32"/>
          <w:szCs w:val="32"/>
          <w:cs/>
        </w:rPr>
        <w:t>ะ</w:t>
      </w:r>
      <w:r w:rsidRPr="00716021">
        <w:rPr>
          <w:rFonts w:ascii="TH SarabunIT๙" w:hAnsi="TH SarabunIT๙" w:cs="TH SarabunIT๙"/>
          <w:sz w:val="32"/>
          <w:szCs w:val="32"/>
          <w:cs/>
        </w:rPr>
        <w:t>ธรรมขอมและสังคมเป็น</w:t>
      </w:r>
      <w:r w:rsidRPr="00716021">
        <w:rPr>
          <w:rFonts w:ascii="TH SarabunIT๙" w:hAnsi="TH SarabunIT๙" w:cs="TH SarabunIT๙" w:hint="cs"/>
          <w:sz w:val="32"/>
          <w:szCs w:val="32"/>
          <w:cs/>
        </w:rPr>
        <w:t>สุข”</w:t>
      </w:r>
    </w:p>
    <w:p w:rsidR="00716021" w:rsidRPr="00716021" w:rsidRDefault="00716021" w:rsidP="005A2351">
      <w:pPr>
        <w:autoSpaceDE w:val="0"/>
        <w:autoSpaceDN w:val="0"/>
        <w:adjustRightInd w:val="0"/>
        <w:rPr>
          <w:rFonts w:ascii="TH SarabunIT๙" w:hAnsi="TH SarabunIT๙" w:cs="TH SarabunIT๙"/>
          <w:b/>
          <w:bCs/>
          <w:sz w:val="32"/>
          <w:szCs w:val="32"/>
        </w:rPr>
      </w:pPr>
      <w:r w:rsidRPr="00716021">
        <w:rPr>
          <w:rFonts w:ascii="TH SarabunIT๙" w:hAnsi="TH SarabunIT๙" w:cs="TH SarabunIT๙"/>
          <w:sz w:val="32"/>
          <w:szCs w:val="32"/>
        </w:rPr>
        <w:tab/>
      </w:r>
      <w:r w:rsidRPr="00716021">
        <w:rPr>
          <w:rFonts w:ascii="TH SarabunIT๙" w:hAnsi="TH SarabunIT๙" w:cs="TH SarabunIT๙"/>
          <w:sz w:val="32"/>
          <w:szCs w:val="32"/>
        </w:rPr>
        <w:tab/>
      </w:r>
      <w:r w:rsidRPr="00716021">
        <w:rPr>
          <w:rFonts w:ascii="TH SarabunIT๙" w:hAnsi="TH SarabunIT๙" w:cs="TH SarabunIT๙" w:hint="cs"/>
          <w:b/>
          <w:bCs/>
          <w:sz w:val="32"/>
          <w:szCs w:val="32"/>
          <w:cs/>
        </w:rPr>
        <w:t>พันธกิจ (</w:t>
      </w:r>
      <w:r w:rsidRPr="00716021">
        <w:rPr>
          <w:rFonts w:ascii="TH SarabunIT๙" w:hAnsi="TH SarabunIT๙" w:cs="TH SarabunIT๙"/>
          <w:b/>
          <w:bCs/>
          <w:sz w:val="32"/>
          <w:szCs w:val="32"/>
        </w:rPr>
        <w:t>Mission</w:t>
      </w:r>
      <w:r w:rsidRPr="00716021">
        <w:rPr>
          <w:rFonts w:ascii="TH SarabunIT๙" w:hAnsi="TH SarabunIT๙" w:cs="TH SarabunIT๙" w:hint="cs"/>
          <w:b/>
          <w:bCs/>
          <w:sz w:val="32"/>
          <w:szCs w:val="32"/>
          <w:cs/>
        </w:rPr>
        <w:t>)</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hint="cs"/>
          <w:b/>
          <w:bCs/>
          <w:sz w:val="32"/>
          <w:szCs w:val="32"/>
          <w:cs/>
        </w:rPr>
        <w:tab/>
      </w:r>
      <w:r w:rsidRPr="00716021">
        <w:rPr>
          <w:rFonts w:ascii="TH SarabunIT๙" w:hAnsi="TH SarabunIT๙" w:cs="TH SarabunIT๙" w:hint="cs"/>
          <w:b/>
          <w:bCs/>
          <w:sz w:val="32"/>
          <w:szCs w:val="32"/>
          <w:cs/>
        </w:rPr>
        <w:tab/>
      </w:r>
      <w:r w:rsidRPr="00716021">
        <w:rPr>
          <w:rFonts w:ascii="TH SarabunIT๙" w:hAnsi="TH SarabunIT๙" w:cs="TH SarabunIT๙" w:hint="cs"/>
          <w:sz w:val="32"/>
          <w:szCs w:val="32"/>
          <w:cs/>
        </w:rPr>
        <w:t>1) ส่งเสริมการผลิตและแปรรูปข้าวหอมมะลิ</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ab/>
      </w:r>
      <w:r w:rsidRPr="00716021">
        <w:rPr>
          <w:rFonts w:ascii="TH SarabunIT๙" w:hAnsi="TH SarabunIT๙" w:cs="TH SarabunIT๙" w:hint="cs"/>
          <w:sz w:val="32"/>
          <w:szCs w:val="32"/>
          <w:cs/>
        </w:rPr>
        <w:tab/>
        <w:t>2) ส่งเสริมและพัฒนาการผลิตมันสำปะหลังเพื่ออุตสาหกรรมอาหารและพลังงานทดแทน</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ab/>
      </w:r>
      <w:r w:rsidRPr="00716021">
        <w:rPr>
          <w:rFonts w:ascii="TH SarabunIT๙" w:hAnsi="TH SarabunIT๙" w:cs="TH SarabunIT๙" w:hint="cs"/>
          <w:sz w:val="32"/>
          <w:szCs w:val="32"/>
          <w:cs/>
        </w:rPr>
        <w:tab/>
        <w:t>3) ส่งเสริมการเลี้ยงโคเนื้อ กระบือ และแพะ และแปรรูปเชิงคุณภาพ</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ab/>
      </w:r>
      <w:r w:rsidRPr="00716021">
        <w:rPr>
          <w:rFonts w:ascii="TH SarabunIT๙" w:hAnsi="TH SarabunIT๙" w:cs="TH SarabunIT๙" w:hint="cs"/>
          <w:sz w:val="32"/>
          <w:szCs w:val="32"/>
          <w:cs/>
        </w:rPr>
        <w:tab/>
        <w:t>4) ส่งเสริมการเรียนรู้สู่การปฏิบัติตามหลักปรัชญาเศรษฐกิจพอเพียง</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ab/>
      </w:r>
      <w:r w:rsidRPr="00716021">
        <w:rPr>
          <w:rFonts w:ascii="TH SarabunIT๙" w:hAnsi="TH SarabunIT๙" w:cs="TH SarabunIT๙" w:hint="cs"/>
          <w:sz w:val="32"/>
          <w:szCs w:val="32"/>
          <w:cs/>
        </w:rPr>
        <w:tab/>
        <w:t>5) ส่งเสริมศักยภาพการผลิตและการตลาดผลิตภัณฑ์ไหม</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ab/>
      </w:r>
      <w:r w:rsidRPr="00716021">
        <w:rPr>
          <w:rFonts w:ascii="TH SarabunIT๙" w:hAnsi="TH SarabunIT๙" w:cs="TH SarabunIT๙" w:hint="cs"/>
          <w:sz w:val="32"/>
          <w:szCs w:val="32"/>
          <w:cs/>
        </w:rPr>
        <w:tab/>
        <w:t>6) ส่งเสริมการท่องเที่ยว ให้ได้รับความนิยม และบริหารจัดการให้มีศักยภาพ</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ab/>
      </w:r>
      <w:r w:rsidRPr="00716021">
        <w:rPr>
          <w:rFonts w:ascii="TH SarabunIT๙" w:hAnsi="TH SarabunIT๙" w:cs="TH SarabunIT๙" w:hint="cs"/>
          <w:sz w:val="32"/>
          <w:szCs w:val="32"/>
          <w:cs/>
        </w:rPr>
        <w:tab/>
        <w:t>7) ส่งเสริมและพัฒนาการค้าการลงทุน และค้าชายแดน</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ab/>
      </w:r>
      <w:r w:rsidRPr="00716021">
        <w:rPr>
          <w:rFonts w:ascii="TH SarabunIT๙" w:hAnsi="TH SarabunIT๙" w:cs="TH SarabunIT๙" w:hint="cs"/>
          <w:sz w:val="32"/>
          <w:szCs w:val="32"/>
          <w:cs/>
        </w:rPr>
        <w:tab/>
        <w:t>8) ส่งเสริมการพัฒนาด้านสังคม</w:t>
      </w:r>
    </w:p>
    <w:p w:rsidR="00716021" w:rsidRPr="00716021" w:rsidRDefault="00716021" w:rsidP="005A2351">
      <w:pPr>
        <w:autoSpaceDE w:val="0"/>
        <w:autoSpaceDN w:val="0"/>
        <w:adjustRightInd w:val="0"/>
        <w:rPr>
          <w:rFonts w:ascii="TH SarabunIT๙" w:hAnsi="TH SarabunIT๙" w:cs="TH SarabunIT๙"/>
          <w:b/>
          <w:bCs/>
          <w:sz w:val="32"/>
          <w:szCs w:val="32"/>
        </w:rPr>
      </w:pPr>
      <w:r w:rsidRPr="00716021">
        <w:rPr>
          <w:rFonts w:ascii="TH SarabunIT๙" w:hAnsi="TH SarabunIT๙" w:cs="TH SarabunIT๙" w:hint="cs"/>
          <w:sz w:val="32"/>
          <w:szCs w:val="32"/>
          <w:cs/>
        </w:rPr>
        <w:tab/>
      </w:r>
      <w:r w:rsidRPr="00716021">
        <w:rPr>
          <w:rFonts w:ascii="TH SarabunIT๙" w:hAnsi="TH SarabunIT๙" w:cs="TH SarabunIT๙" w:hint="cs"/>
          <w:sz w:val="32"/>
          <w:szCs w:val="32"/>
          <w:cs/>
        </w:rPr>
        <w:tab/>
      </w:r>
      <w:r w:rsidRPr="00716021">
        <w:rPr>
          <w:rFonts w:ascii="TH SarabunIT๙" w:hAnsi="TH SarabunIT๙" w:cs="TH SarabunIT๙" w:hint="cs"/>
          <w:b/>
          <w:bCs/>
          <w:sz w:val="32"/>
          <w:szCs w:val="32"/>
          <w:cs/>
        </w:rPr>
        <w:t>ประเด็นพัฒนา</w:t>
      </w:r>
    </w:p>
    <w:p w:rsidR="00716021" w:rsidRPr="00716021" w:rsidRDefault="00716021" w:rsidP="00200A41">
      <w:pPr>
        <w:numPr>
          <w:ilvl w:val="0"/>
          <w:numId w:val="4"/>
        </w:numPr>
        <w:autoSpaceDE w:val="0"/>
        <w:autoSpaceDN w:val="0"/>
        <w:adjustRightInd w:val="0"/>
        <w:rPr>
          <w:rFonts w:ascii="TH SarabunIT๙" w:hAnsi="TH SarabunIT๙" w:cs="TH SarabunIT๙"/>
          <w:b/>
          <w:bCs/>
          <w:sz w:val="32"/>
          <w:szCs w:val="32"/>
        </w:rPr>
      </w:pPr>
      <w:r w:rsidRPr="00716021">
        <w:rPr>
          <w:rFonts w:ascii="TH SarabunIT๙" w:hAnsi="TH SarabunIT๙" w:cs="TH SarabunIT๙" w:hint="cs"/>
          <w:b/>
          <w:bCs/>
          <w:sz w:val="32"/>
          <w:szCs w:val="32"/>
          <w:cs/>
        </w:rPr>
        <w:t>การพัฒนาขีดความสามารถเกษตรอุตสาหกรรมครบวงจร</w:t>
      </w:r>
    </w:p>
    <w:p w:rsidR="00716021" w:rsidRPr="00716021" w:rsidRDefault="00716021" w:rsidP="005A2351">
      <w:pPr>
        <w:autoSpaceDE w:val="0"/>
        <w:autoSpaceDN w:val="0"/>
        <w:adjustRightInd w:val="0"/>
        <w:rPr>
          <w:rFonts w:ascii="TH SarabunIT๙" w:hAnsi="TH SarabunIT๙" w:cs="TH SarabunIT๙"/>
          <w:b/>
          <w:bCs/>
          <w:sz w:val="32"/>
          <w:szCs w:val="32"/>
        </w:rPr>
      </w:pPr>
      <w:r w:rsidRPr="00716021">
        <w:rPr>
          <w:rFonts w:ascii="TH SarabunIT๙" w:hAnsi="TH SarabunIT๙" w:cs="TH SarabunIT๙" w:hint="cs"/>
          <w:b/>
          <w:bCs/>
          <w:sz w:val="32"/>
          <w:szCs w:val="32"/>
          <w:cs/>
        </w:rPr>
        <w:t xml:space="preserve">วัตถุประสงค์ </w:t>
      </w:r>
    </w:p>
    <w:p w:rsidR="00716021" w:rsidRPr="00716021" w:rsidRDefault="00716021" w:rsidP="005A2351">
      <w:pPr>
        <w:autoSpaceDE w:val="0"/>
        <w:autoSpaceDN w:val="0"/>
        <w:adjustRightInd w:val="0"/>
        <w:ind w:left="1440"/>
        <w:rPr>
          <w:rFonts w:ascii="TH SarabunIT๙" w:hAnsi="TH SarabunIT๙" w:cs="TH SarabunIT๙"/>
          <w:sz w:val="32"/>
          <w:szCs w:val="32"/>
        </w:rPr>
      </w:pPr>
      <w:r w:rsidRPr="00716021">
        <w:rPr>
          <w:rFonts w:ascii="TH SarabunIT๙" w:hAnsi="TH SarabunIT๙" w:cs="TH SarabunIT๙" w:hint="cs"/>
          <w:sz w:val="32"/>
          <w:szCs w:val="32"/>
          <w:cs/>
        </w:rPr>
        <w:t>เพื่อเป็นศูนย์กลางด้านเกษตรปลอดภัย และอุตสาหกรรมแปรรูปสินค้าเกษตร</w:t>
      </w:r>
    </w:p>
    <w:p w:rsidR="00716021" w:rsidRPr="00716021" w:rsidRDefault="00716021" w:rsidP="005A2351">
      <w:pPr>
        <w:autoSpaceDE w:val="0"/>
        <w:autoSpaceDN w:val="0"/>
        <w:adjustRightInd w:val="0"/>
        <w:rPr>
          <w:rFonts w:ascii="TH SarabunIT๙" w:hAnsi="TH SarabunIT๙" w:cs="TH SarabunIT๙"/>
          <w:b/>
          <w:bCs/>
          <w:sz w:val="32"/>
          <w:szCs w:val="32"/>
        </w:rPr>
      </w:pPr>
      <w:r w:rsidRPr="00716021">
        <w:rPr>
          <w:rFonts w:ascii="TH SarabunIT๙" w:hAnsi="TH SarabunIT๙" w:cs="TH SarabunIT๙" w:hint="cs"/>
          <w:b/>
          <w:bCs/>
          <w:sz w:val="32"/>
          <w:szCs w:val="32"/>
          <w:cs/>
        </w:rPr>
        <w:t>แนวทางการพัฒนา</w:t>
      </w:r>
    </w:p>
    <w:p w:rsidR="00716021" w:rsidRPr="00716021" w:rsidRDefault="00716021" w:rsidP="00200A41">
      <w:pPr>
        <w:numPr>
          <w:ilvl w:val="1"/>
          <w:numId w:val="1"/>
        </w:numPr>
        <w:autoSpaceDE w:val="0"/>
        <w:autoSpaceDN w:val="0"/>
        <w:adjustRightInd w:val="0"/>
        <w:rPr>
          <w:rFonts w:ascii="TH SarabunIT๙" w:hAnsi="TH SarabunIT๙" w:cs="TH SarabunIT๙"/>
          <w:b/>
          <w:bCs/>
          <w:sz w:val="32"/>
          <w:szCs w:val="32"/>
        </w:rPr>
      </w:pPr>
      <w:r w:rsidRPr="00716021">
        <w:rPr>
          <w:rFonts w:ascii="TH SarabunIT๙" w:hAnsi="TH SarabunIT๙" w:cs="TH SarabunIT๙" w:hint="cs"/>
          <w:b/>
          <w:bCs/>
          <w:sz w:val="32"/>
          <w:szCs w:val="32"/>
          <w:cs/>
        </w:rPr>
        <w:t>พัฒนาและบริหารจัดการน้ำเพื่อการเกษตร</w:t>
      </w:r>
    </w:p>
    <w:p w:rsidR="00716021" w:rsidRPr="00716021" w:rsidRDefault="00716021" w:rsidP="00200A41">
      <w:pPr>
        <w:numPr>
          <w:ilvl w:val="1"/>
          <w:numId w:val="1"/>
        </w:num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ส่งเสริมและพัฒนาระบบโลจิสติกส์และการกระจายสินค้าในภูมิภาค</w:t>
      </w:r>
    </w:p>
    <w:p w:rsidR="00716021" w:rsidRPr="00716021" w:rsidRDefault="00716021" w:rsidP="00200A41">
      <w:pPr>
        <w:numPr>
          <w:ilvl w:val="1"/>
          <w:numId w:val="1"/>
        </w:num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ส่งเสริมการบริหารจัดการพื้นที่เกษตรกรรมให้เหมาะสม</w:t>
      </w:r>
    </w:p>
    <w:p w:rsidR="00716021" w:rsidRPr="00716021" w:rsidRDefault="00716021" w:rsidP="00200A41">
      <w:pPr>
        <w:numPr>
          <w:ilvl w:val="1"/>
          <w:numId w:val="1"/>
        </w:num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ยกระดับสินค้าเกษตรเข้าสู่ระบบมาตรฐาน</w:t>
      </w:r>
    </w:p>
    <w:p w:rsidR="00716021" w:rsidRPr="00716021" w:rsidRDefault="00716021" w:rsidP="00200A41">
      <w:pPr>
        <w:numPr>
          <w:ilvl w:val="1"/>
          <w:numId w:val="1"/>
        </w:num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ส่งเสริมการเกษตรผสมผสานตามแนวทางเศรษฐกิจพอเพียง</w:t>
      </w:r>
    </w:p>
    <w:p w:rsidR="00716021" w:rsidRPr="00716021" w:rsidRDefault="00716021" w:rsidP="00200A41">
      <w:pPr>
        <w:numPr>
          <w:ilvl w:val="1"/>
          <w:numId w:val="1"/>
        </w:num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ส่งเสริมการใช้นวัตกรรมและพลังงานทดแทน</w:t>
      </w:r>
    </w:p>
    <w:p w:rsidR="00716021" w:rsidRPr="00716021" w:rsidRDefault="00716021" w:rsidP="00200A41">
      <w:pPr>
        <w:numPr>
          <w:ilvl w:val="1"/>
          <w:numId w:val="1"/>
        </w:num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ส่งเสริมการแปรรูปผลผลิตเพื่อสร้างมูลค่าเพิ่ม</w:t>
      </w:r>
    </w:p>
    <w:p w:rsidR="00716021" w:rsidRPr="00716021" w:rsidRDefault="00716021" w:rsidP="00200A41">
      <w:pPr>
        <w:numPr>
          <w:ilvl w:val="1"/>
          <w:numId w:val="1"/>
        </w:num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สนับสนุนให้มีการรวมกลุ่มการผลิตและจำหน่าย</w:t>
      </w:r>
    </w:p>
    <w:p w:rsidR="00716021" w:rsidRPr="00716021" w:rsidRDefault="00716021" w:rsidP="00200A41">
      <w:pPr>
        <w:numPr>
          <w:ilvl w:val="1"/>
          <w:numId w:val="1"/>
        </w:num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ยกระดับความสามารถในการแข่งขันด้านการตลาดสินค้าเกษตร</w:t>
      </w:r>
    </w:p>
    <w:p w:rsidR="00716021" w:rsidRPr="00716021" w:rsidRDefault="00716021" w:rsidP="005A2351">
      <w:pPr>
        <w:autoSpaceDE w:val="0"/>
        <w:autoSpaceDN w:val="0"/>
        <w:adjustRightInd w:val="0"/>
        <w:ind w:left="1440"/>
        <w:rPr>
          <w:rFonts w:ascii="TH SarabunIT๙" w:hAnsi="TH SarabunIT๙" w:cs="TH SarabunIT๙"/>
          <w:sz w:val="32"/>
          <w:szCs w:val="32"/>
        </w:rPr>
      </w:pPr>
      <w:r w:rsidRPr="00716021">
        <w:rPr>
          <w:rFonts w:ascii="TH SarabunIT๙" w:hAnsi="TH SarabunIT๙" w:cs="TH SarabunIT๙" w:hint="cs"/>
          <w:sz w:val="32"/>
          <w:szCs w:val="32"/>
          <w:cs/>
        </w:rPr>
        <w:t>1.10 ส่งเสริมอาชีพการเลี้ยงสัตว์คุณภาพสูง</w:t>
      </w:r>
    </w:p>
    <w:p w:rsidR="00716021" w:rsidRPr="00716021" w:rsidRDefault="00716021" w:rsidP="005A2351">
      <w:pPr>
        <w:autoSpaceDE w:val="0"/>
        <w:autoSpaceDN w:val="0"/>
        <w:adjustRightInd w:val="0"/>
        <w:rPr>
          <w:rFonts w:ascii="TH SarabunIT๙" w:hAnsi="TH SarabunIT๙" w:cs="TH SarabunIT๙"/>
          <w:b/>
          <w:bCs/>
          <w:sz w:val="32"/>
          <w:szCs w:val="32"/>
        </w:rPr>
      </w:pPr>
      <w:r w:rsidRPr="00716021">
        <w:rPr>
          <w:rFonts w:ascii="TH SarabunIT๙" w:hAnsi="TH SarabunIT๙" w:cs="TH SarabunIT๙" w:hint="cs"/>
          <w:sz w:val="32"/>
          <w:szCs w:val="32"/>
          <w:cs/>
        </w:rPr>
        <w:tab/>
      </w:r>
      <w:r w:rsidRPr="00716021">
        <w:rPr>
          <w:rFonts w:ascii="TH SarabunIT๙" w:hAnsi="TH SarabunIT๙" w:cs="TH SarabunIT๙" w:hint="cs"/>
          <w:sz w:val="32"/>
          <w:szCs w:val="32"/>
          <w:cs/>
        </w:rPr>
        <w:tab/>
      </w:r>
      <w:r w:rsidRPr="00716021">
        <w:rPr>
          <w:rFonts w:ascii="TH SarabunIT๙" w:hAnsi="TH SarabunIT๙" w:cs="TH SarabunIT๙" w:hint="cs"/>
          <w:b/>
          <w:bCs/>
          <w:sz w:val="32"/>
          <w:szCs w:val="32"/>
          <w:cs/>
        </w:rPr>
        <w:t>2) การพัฒนาอุตสาหกรรมการท่องเที่ยว และผลิตภัณฑ์ไหม</w:t>
      </w:r>
    </w:p>
    <w:p w:rsidR="00716021" w:rsidRPr="00716021" w:rsidRDefault="00716021" w:rsidP="005A2351">
      <w:pPr>
        <w:autoSpaceDE w:val="0"/>
        <w:autoSpaceDN w:val="0"/>
        <w:adjustRightInd w:val="0"/>
        <w:rPr>
          <w:rFonts w:ascii="TH SarabunIT๙" w:hAnsi="TH SarabunIT๙" w:cs="TH SarabunIT๙"/>
          <w:b/>
          <w:bCs/>
          <w:sz w:val="32"/>
          <w:szCs w:val="32"/>
          <w:cs/>
        </w:rPr>
      </w:pPr>
      <w:r w:rsidRPr="00716021">
        <w:rPr>
          <w:rFonts w:ascii="TH SarabunIT๙" w:hAnsi="TH SarabunIT๙" w:cs="TH SarabunIT๙" w:hint="cs"/>
          <w:b/>
          <w:bCs/>
          <w:sz w:val="32"/>
          <w:szCs w:val="32"/>
          <w:cs/>
        </w:rPr>
        <w:t>วัตถุประสงค์</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ab/>
      </w:r>
      <w:r w:rsidRPr="00716021">
        <w:rPr>
          <w:rFonts w:ascii="TH SarabunIT๙" w:hAnsi="TH SarabunIT๙" w:cs="TH SarabunIT๙" w:hint="cs"/>
          <w:sz w:val="32"/>
          <w:szCs w:val="32"/>
          <w:cs/>
        </w:rPr>
        <w:tab/>
        <w:t>1.เพื่อเป็นแหล่งท่องเที่ยวที่มีคุณภาพ มีความสะดวก และปลอดภัย</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ab/>
      </w:r>
      <w:r w:rsidRPr="00716021">
        <w:rPr>
          <w:rFonts w:ascii="TH SarabunIT๙" w:hAnsi="TH SarabunIT๙" w:cs="TH SarabunIT๙" w:hint="cs"/>
          <w:sz w:val="32"/>
          <w:szCs w:val="32"/>
          <w:cs/>
        </w:rPr>
        <w:tab/>
        <w:t>2. เพื่อให้กลุ่มผู้ผลิตและผู้ประกอบการไหมมีรายได้จากการจำหน่ายผลิตภัณฑ์ไหมเพิ่มขึ้น</w:t>
      </w:r>
    </w:p>
    <w:p w:rsidR="00716021" w:rsidRPr="00716021" w:rsidRDefault="00716021" w:rsidP="005A2351">
      <w:pPr>
        <w:autoSpaceDE w:val="0"/>
        <w:autoSpaceDN w:val="0"/>
        <w:adjustRightInd w:val="0"/>
        <w:rPr>
          <w:rFonts w:ascii="TH SarabunIT๙" w:hAnsi="TH SarabunIT๙" w:cs="TH SarabunIT๙"/>
          <w:b/>
          <w:bCs/>
          <w:sz w:val="32"/>
          <w:szCs w:val="32"/>
        </w:rPr>
      </w:pPr>
      <w:r w:rsidRPr="00716021">
        <w:rPr>
          <w:rFonts w:ascii="TH SarabunIT๙" w:hAnsi="TH SarabunIT๙" w:cs="TH SarabunIT๙" w:hint="cs"/>
          <w:b/>
          <w:bCs/>
          <w:sz w:val="32"/>
          <w:szCs w:val="32"/>
          <w:cs/>
        </w:rPr>
        <w:t>แนวทางการพัฒนา</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hint="cs"/>
          <w:b/>
          <w:bCs/>
          <w:sz w:val="32"/>
          <w:szCs w:val="32"/>
          <w:cs/>
        </w:rPr>
        <w:tab/>
      </w:r>
      <w:r w:rsidRPr="00716021">
        <w:rPr>
          <w:rFonts w:ascii="TH SarabunIT๙" w:hAnsi="TH SarabunIT๙" w:cs="TH SarabunIT๙" w:hint="cs"/>
          <w:b/>
          <w:bCs/>
          <w:sz w:val="32"/>
          <w:szCs w:val="32"/>
          <w:cs/>
        </w:rPr>
        <w:tab/>
      </w:r>
      <w:r w:rsidRPr="00716021">
        <w:rPr>
          <w:rFonts w:ascii="TH SarabunIT๙" w:hAnsi="TH SarabunIT๙" w:cs="TH SarabunIT๙" w:hint="cs"/>
          <w:sz w:val="32"/>
          <w:szCs w:val="32"/>
          <w:cs/>
        </w:rPr>
        <w:t>2.1 พัฒนาโครงสร้างพื้นฐานและสิ่งอำนวยความสะดวก</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ab/>
      </w:r>
      <w:r w:rsidRPr="00716021">
        <w:rPr>
          <w:rFonts w:ascii="TH SarabunIT๙" w:hAnsi="TH SarabunIT๙" w:cs="TH SarabunIT๙" w:hint="cs"/>
          <w:sz w:val="32"/>
          <w:szCs w:val="32"/>
          <w:cs/>
        </w:rPr>
        <w:tab/>
        <w:t>2.2 พัฒนาสินค้าและบริการทางการท่องเที่ยว</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ab/>
      </w:r>
      <w:r w:rsidRPr="00716021">
        <w:rPr>
          <w:rFonts w:ascii="TH SarabunIT๙" w:hAnsi="TH SarabunIT๙" w:cs="TH SarabunIT๙" w:hint="cs"/>
          <w:sz w:val="32"/>
          <w:szCs w:val="32"/>
          <w:cs/>
        </w:rPr>
        <w:tab/>
        <w:t>2.3 พัฒนาบุคลากรด้านการท่องเที่ยว</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ab/>
      </w:r>
      <w:r w:rsidRPr="00716021">
        <w:rPr>
          <w:rFonts w:ascii="TH SarabunIT๙" w:hAnsi="TH SarabunIT๙" w:cs="TH SarabunIT๙" w:hint="cs"/>
          <w:sz w:val="32"/>
          <w:szCs w:val="32"/>
          <w:cs/>
        </w:rPr>
        <w:tab/>
        <w:t>2.4 สร้างความเชื่อมั่นและความปลอดภัยให้นักท่องเที่ยว</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ab/>
      </w:r>
      <w:r w:rsidRPr="00716021">
        <w:rPr>
          <w:rFonts w:ascii="TH SarabunIT๙" w:hAnsi="TH SarabunIT๙" w:cs="TH SarabunIT๙" w:hint="cs"/>
          <w:sz w:val="32"/>
          <w:szCs w:val="32"/>
          <w:cs/>
        </w:rPr>
        <w:tab/>
        <w:t>2.5 พัฒนาและฟื้นฟูแหล่งท่องเที่ยว</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ab/>
      </w:r>
      <w:r w:rsidRPr="00716021">
        <w:rPr>
          <w:rFonts w:ascii="TH SarabunIT๙" w:hAnsi="TH SarabunIT๙" w:cs="TH SarabunIT๙" w:hint="cs"/>
          <w:sz w:val="32"/>
          <w:szCs w:val="32"/>
          <w:cs/>
        </w:rPr>
        <w:tab/>
        <w:t>2.6 ส่งเสริมท่องเที่ยวเชิงกีฬา</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ab/>
      </w:r>
      <w:r w:rsidRPr="00716021">
        <w:rPr>
          <w:rFonts w:ascii="TH SarabunIT๙" w:hAnsi="TH SarabunIT๙" w:cs="TH SarabunIT๙" w:hint="cs"/>
          <w:sz w:val="32"/>
          <w:szCs w:val="32"/>
          <w:cs/>
        </w:rPr>
        <w:tab/>
        <w:t>2.7 ส่งเสริมการท่องเที่ยวตามรอยช้าง</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sz w:val="32"/>
          <w:szCs w:val="32"/>
        </w:rPr>
        <w:tab/>
      </w:r>
      <w:r w:rsidRPr="00716021">
        <w:rPr>
          <w:rFonts w:ascii="TH SarabunIT๙" w:hAnsi="TH SarabunIT๙" w:cs="TH SarabunIT๙"/>
          <w:sz w:val="32"/>
          <w:szCs w:val="32"/>
        </w:rPr>
        <w:tab/>
        <w:t xml:space="preserve">2.8 </w:t>
      </w:r>
      <w:r w:rsidRPr="00716021">
        <w:rPr>
          <w:rFonts w:ascii="TH SarabunIT๙" w:hAnsi="TH SarabunIT๙" w:cs="TH SarabunIT๙" w:hint="cs"/>
          <w:sz w:val="32"/>
          <w:szCs w:val="32"/>
          <w:cs/>
        </w:rPr>
        <w:t>ส่งเสริมพัฒนา การค้า การลงทุน การค้าชายแดน</w:t>
      </w:r>
    </w:p>
    <w:p w:rsidR="00716021" w:rsidRDefault="00716021" w:rsidP="005A2351">
      <w:pPr>
        <w:pStyle w:val="Default"/>
        <w:jc w:val="center"/>
        <w:rPr>
          <w:rFonts w:ascii="TH SarabunIT๙" w:hAnsi="TH SarabunIT๙" w:cs="TH SarabunIT๙"/>
          <w:sz w:val="32"/>
          <w:szCs w:val="32"/>
        </w:rPr>
      </w:pPr>
      <w:r>
        <w:rPr>
          <w:rFonts w:ascii="TH SarabunIT๙" w:hAnsi="TH SarabunIT๙" w:cs="TH SarabunIT๙"/>
          <w:sz w:val="32"/>
          <w:szCs w:val="32"/>
        </w:rPr>
        <w:lastRenderedPageBreak/>
        <w:t>-17-</w:t>
      </w:r>
    </w:p>
    <w:p w:rsidR="00716021" w:rsidRPr="007A23E7" w:rsidRDefault="00716021" w:rsidP="005A2351">
      <w:pPr>
        <w:autoSpaceDE w:val="0"/>
        <w:autoSpaceDN w:val="0"/>
        <w:adjustRightInd w:val="0"/>
        <w:rPr>
          <w:rFonts w:ascii="TH SarabunIT๙" w:hAnsi="TH SarabunIT๙" w:cs="TH SarabunIT๙"/>
          <w:sz w:val="16"/>
          <w:szCs w:val="16"/>
        </w:rPr>
      </w:pPr>
    </w:p>
    <w:p w:rsidR="00716021" w:rsidRPr="00716021" w:rsidRDefault="00716021" w:rsidP="005A2351">
      <w:pPr>
        <w:autoSpaceDE w:val="0"/>
        <w:autoSpaceDN w:val="0"/>
        <w:adjustRightInd w:val="0"/>
        <w:rPr>
          <w:rFonts w:ascii="TH SarabunIT๙" w:hAnsi="TH SarabunIT๙" w:cs="TH SarabunIT๙"/>
          <w:sz w:val="32"/>
          <w:szCs w:val="32"/>
        </w:rPr>
      </w:pPr>
      <w:r>
        <w:rPr>
          <w:rFonts w:ascii="TH SarabunIT๙" w:hAnsi="TH SarabunIT๙" w:cs="TH SarabunIT๙" w:hint="cs"/>
          <w:cs/>
        </w:rPr>
        <w:tab/>
      </w:r>
      <w:r>
        <w:rPr>
          <w:rFonts w:ascii="TH SarabunIT๙" w:hAnsi="TH SarabunIT๙" w:cs="TH SarabunIT๙" w:hint="cs"/>
          <w:cs/>
        </w:rPr>
        <w:tab/>
      </w:r>
      <w:r w:rsidRPr="00716021">
        <w:rPr>
          <w:rFonts w:ascii="TH SarabunIT๙" w:hAnsi="TH SarabunIT๙" w:cs="TH SarabunIT๙" w:hint="cs"/>
          <w:sz w:val="32"/>
          <w:szCs w:val="32"/>
          <w:cs/>
        </w:rPr>
        <w:t>2.9 ส่งเสริมการท่องเที่ยววิถีชุมชน</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ab/>
      </w:r>
      <w:r w:rsidRPr="00716021">
        <w:rPr>
          <w:rFonts w:ascii="TH SarabunIT๙" w:hAnsi="TH SarabunIT๙" w:cs="TH SarabunIT๙" w:hint="cs"/>
          <w:sz w:val="32"/>
          <w:szCs w:val="32"/>
          <w:cs/>
        </w:rPr>
        <w:tab/>
        <w:t>2.10 ส่งเสริมนวัตกรรมการท่องเที่ยว ประชาสัมพันธ์ และการตลาด</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ab/>
      </w:r>
      <w:r w:rsidRPr="00716021">
        <w:rPr>
          <w:rFonts w:ascii="TH SarabunIT๙" w:hAnsi="TH SarabunIT๙" w:cs="TH SarabunIT๙" w:hint="cs"/>
          <w:sz w:val="32"/>
          <w:szCs w:val="32"/>
          <w:cs/>
        </w:rPr>
        <w:tab/>
        <w:t>2.11 เพิ่มประสิทธิภาพกระบวนการผลิตไหมให้มีคุณภาพ</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sz w:val="32"/>
          <w:szCs w:val="32"/>
        </w:rPr>
        <w:tab/>
      </w:r>
      <w:r w:rsidRPr="00716021">
        <w:rPr>
          <w:rFonts w:ascii="TH SarabunIT๙" w:hAnsi="TH SarabunIT๙" w:cs="TH SarabunIT๙"/>
          <w:sz w:val="32"/>
          <w:szCs w:val="32"/>
        </w:rPr>
        <w:tab/>
        <w:t xml:space="preserve">2.12 </w:t>
      </w:r>
      <w:r w:rsidRPr="00716021">
        <w:rPr>
          <w:rFonts w:ascii="TH SarabunIT๙" w:hAnsi="TH SarabunIT๙" w:cs="TH SarabunIT๙" w:hint="cs"/>
          <w:sz w:val="32"/>
          <w:szCs w:val="32"/>
          <w:cs/>
        </w:rPr>
        <w:t>ส่งเสริมการตลาดและการประชาสัมพันธ์การท่องเที่ยวและผลิตภัณฑ์ไหม</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ab/>
      </w:r>
      <w:r w:rsidRPr="00716021">
        <w:rPr>
          <w:rFonts w:ascii="TH SarabunIT๙" w:hAnsi="TH SarabunIT๙" w:cs="TH SarabunIT๙" w:hint="cs"/>
          <w:sz w:val="32"/>
          <w:szCs w:val="32"/>
          <w:cs/>
        </w:rPr>
        <w:tab/>
        <w:t>2.13 พัฒนาผลิตภัณฑ์ไหมให้มีคุณภาพและมาตรฐาน</w:t>
      </w:r>
    </w:p>
    <w:p w:rsidR="00716021" w:rsidRPr="00716021" w:rsidRDefault="00716021" w:rsidP="005A2351">
      <w:pPr>
        <w:autoSpaceDE w:val="0"/>
        <w:autoSpaceDN w:val="0"/>
        <w:adjustRightInd w:val="0"/>
        <w:rPr>
          <w:rFonts w:ascii="TH SarabunIT๙" w:hAnsi="TH SarabunIT๙" w:cs="TH SarabunIT๙"/>
          <w:sz w:val="32"/>
          <w:szCs w:val="32"/>
        </w:rPr>
      </w:pPr>
    </w:p>
    <w:p w:rsidR="00716021" w:rsidRPr="00716021" w:rsidRDefault="00716021" w:rsidP="005A2351">
      <w:pPr>
        <w:autoSpaceDE w:val="0"/>
        <w:autoSpaceDN w:val="0"/>
        <w:adjustRightInd w:val="0"/>
        <w:rPr>
          <w:rFonts w:ascii="TH SarabunIT๙" w:hAnsi="TH SarabunIT๙" w:cs="TH SarabunIT๙"/>
          <w:b/>
          <w:bCs/>
          <w:sz w:val="32"/>
          <w:szCs w:val="32"/>
        </w:rPr>
      </w:pPr>
      <w:r w:rsidRPr="00716021">
        <w:rPr>
          <w:rFonts w:ascii="TH SarabunIT๙" w:hAnsi="TH SarabunIT๙" w:cs="TH SarabunIT๙" w:hint="cs"/>
          <w:sz w:val="32"/>
          <w:szCs w:val="32"/>
          <w:cs/>
        </w:rPr>
        <w:tab/>
      </w:r>
      <w:r w:rsidRPr="00716021">
        <w:rPr>
          <w:rFonts w:ascii="TH SarabunIT๙" w:hAnsi="TH SarabunIT๙" w:cs="TH SarabunIT๙" w:hint="cs"/>
          <w:sz w:val="32"/>
          <w:szCs w:val="32"/>
          <w:cs/>
        </w:rPr>
        <w:tab/>
      </w:r>
      <w:r w:rsidRPr="00716021">
        <w:rPr>
          <w:rFonts w:ascii="TH SarabunIT๙" w:hAnsi="TH SarabunIT๙" w:cs="TH SarabunIT๙" w:hint="cs"/>
          <w:b/>
          <w:bCs/>
          <w:sz w:val="32"/>
          <w:szCs w:val="32"/>
          <w:cs/>
        </w:rPr>
        <w:t>3) ยกระดับการพัฒนาคุณภาพชีวิต</w:t>
      </w:r>
    </w:p>
    <w:p w:rsidR="00716021" w:rsidRPr="00716021" w:rsidRDefault="00716021" w:rsidP="005A2351">
      <w:pPr>
        <w:autoSpaceDE w:val="0"/>
        <w:autoSpaceDN w:val="0"/>
        <w:adjustRightInd w:val="0"/>
        <w:rPr>
          <w:rFonts w:ascii="TH SarabunIT๙" w:hAnsi="TH SarabunIT๙" w:cs="TH SarabunIT๙"/>
          <w:b/>
          <w:bCs/>
          <w:sz w:val="32"/>
          <w:szCs w:val="32"/>
        </w:rPr>
      </w:pPr>
      <w:r w:rsidRPr="00716021">
        <w:rPr>
          <w:rFonts w:ascii="TH SarabunIT๙" w:hAnsi="TH SarabunIT๙" w:cs="TH SarabunIT๙" w:hint="cs"/>
          <w:b/>
          <w:bCs/>
          <w:sz w:val="32"/>
          <w:szCs w:val="32"/>
          <w:cs/>
        </w:rPr>
        <w:t>วัตถุประสงค์</w:t>
      </w:r>
    </w:p>
    <w:p w:rsidR="00716021" w:rsidRPr="00716021" w:rsidRDefault="00716021" w:rsidP="005A2351">
      <w:pPr>
        <w:autoSpaceDE w:val="0"/>
        <w:autoSpaceDN w:val="0"/>
        <w:adjustRightInd w:val="0"/>
        <w:ind w:left="720" w:firstLine="720"/>
        <w:rPr>
          <w:rFonts w:ascii="TH SarabunIT๙" w:hAnsi="TH SarabunIT๙" w:cs="TH SarabunIT๙"/>
          <w:sz w:val="32"/>
          <w:szCs w:val="32"/>
        </w:rPr>
      </w:pPr>
      <w:r w:rsidRPr="00716021">
        <w:rPr>
          <w:rFonts w:ascii="TH SarabunIT๙" w:hAnsi="TH SarabunIT๙" w:cs="TH SarabunIT๙" w:hint="cs"/>
          <w:sz w:val="32"/>
          <w:szCs w:val="32"/>
          <w:cs/>
        </w:rPr>
        <w:t>1. เพื่อให้เด็กปฐมวัยมีพัฒนาทางด้านร่างกายและสติปัญญาดีขึ้น</w:t>
      </w:r>
    </w:p>
    <w:p w:rsidR="00716021" w:rsidRPr="00716021" w:rsidRDefault="00716021" w:rsidP="005A2351">
      <w:pPr>
        <w:autoSpaceDE w:val="0"/>
        <w:autoSpaceDN w:val="0"/>
        <w:adjustRightInd w:val="0"/>
        <w:ind w:left="720" w:firstLine="720"/>
        <w:rPr>
          <w:rFonts w:ascii="TH SarabunIT๙" w:hAnsi="TH SarabunIT๙" w:cs="TH SarabunIT๙"/>
          <w:sz w:val="32"/>
          <w:szCs w:val="32"/>
          <w:cs/>
        </w:rPr>
      </w:pPr>
      <w:r w:rsidRPr="00716021">
        <w:rPr>
          <w:rFonts w:ascii="TH SarabunIT๙" w:hAnsi="TH SarabunIT๙" w:cs="TH SarabunIT๙" w:hint="cs"/>
          <w:sz w:val="32"/>
          <w:szCs w:val="32"/>
          <w:cs/>
        </w:rPr>
        <w:t>2. เพื่อให้ผู้สูงอายุสามารถพึ่งพาตนเองได้ แข็งแรง มีความสุข</w:t>
      </w:r>
    </w:p>
    <w:p w:rsidR="00716021" w:rsidRPr="00716021" w:rsidRDefault="00716021" w:rsidP="005A2351">
      <w:pPr>
        <w:autoSpaceDE w:val="0"/>
        <w:autoSpaceDN w:val="0"/>
        <w:adjustRightInd w:val="0"/>
        <w:rPr>
          <w:rFonts w:ascii="TH SarabunIT๙" w:hAnsi="TH SarabunIT๙" w:cs="TH SarabunIT๙"/>
          <w:b/>
          <w:bCs/>
          <w:sz w:val="32"/>
          <w:szCs w:val="32"/>
        </w:rPr>
      </w:pPr>
      <w:r w:rsidRPr="00716021">
        <w:rPr>
          <w:rFonts w:ascii="TH SarabunIT๙" w:hAnsi="TH SarabunIT๙" w:cs="TH SarabunIT๙" w:hint="cs"/>
          <w:b/>
          <w:bCs/>
          <w:sz w:val="32"/>
          <w:szCs w:val="32"/>
          <w:cs/>
        </w:rPr>
        <w:t>แนวทางการพัฒนา</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ab/>
      </w:r>
      <w:r w:rsidRPr="00716021">
        <w:rPr>
          <w:rFonts w:ascii="TH SarabunIT๙" w:hAnsi="TH SarabunIT๙" w:cs="TH SarabunIT๙" w:hint="cs"/>
          <w:sz w:val="32"/>
          <w:szCs w:val="32"/>
          <w:cs/>
        </w:rPr>
        <w:tab/>
        <w:t>3.1 ส่งเสริมและสนับสนุนการจัดกิจกรรมการเรียนรู้ที่เน้นตัวเด็กปฐมวัยเป็นสำคัญ</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ab/>
      </w:r>
      <w:r w:rsidRPr="00716021">
        <w:rPr>
          <w:rFonts w:ascii="TH SarabunIT๙" w:hAnsi="TH SarabunIT๙" w:cs="TH SarabunIT๙" w:hint="cs"/>
          <w:sz w:val="32"/>
          <w:szCs w:val="32"/>
          <w:cs/>
        </w:rPr>
        <w:tab/>
        <w:t>3.2 พัฒนา สนับสุนน กิจกรรมการลงทุนพัฒนาด้านสังคม เพื่อยกระดับคุณภาพชีวิต</w:t>
      </w:r>
    </w:p>
    <w:p w:rsidR="00716021" w:rsidRPr="00716021" w:rsidRDefault="00716021" w:rsidP="005A2351">
      <w:pPr>
        <w:autoSpaceDE w:val="0"/>
        <w:autoSpaceDN w:val="0"/>
        <w:adjustRightInd w:val="0"/>
        <w:rPr>
          <w:rFonts w:ascii="TH SarabunIT๙" w:hAnsi="TH SarabunIT๙" w:cs="TH SarabunIT๙"/>
          <w:sz w:val="32"/>
          <w:szCs w:val="32"/>
        </w:rPr>
      </w:pPr>
      <w:r w:rsidRPr="00716021">
        <w:rPr>
          <w:rFonts w:ascii="TH SarabunIT๙" w:hAnsi="TH SarabunIT๙" w:cs="TH SarabunIT๙" w:hint="cs"/>
          <w:sz w:val="32"/>
          <w:szCs w:val="32"/>
          <w:cs/>
        </w:rPr>
        <w:tab/>
      </w:r>
      <w:r w:rsidRPr="00716021">
        <w:rPr>
          <w:rFonts w:ascii="TH SarabunIT๙" w:hAnsi="TH SarabunIT๙" w:cs="TH SarabunIT๙" w:hint="cs"/>
          <w:sz w:val="32"/>
          <w:szCs w:val="32"/>
          <w:cs/>
        </w:rPr>
        <w:tab/>
        <w:t>3.3 ส่งเสริมอาชีพ ทักษะชีวิต และส่งเสริมสร้างศักยภาพการพึ่งพาตนเอง</w:t>
      </w:r>
    </w:p>
    <w:p w:rsidR="00716021" w:rsidRPr="00716021" w:rsidRDefault="00716021" w:rsidP="005A2351">
      <w:pPr>
        <w:autoSpaceDE w:val="0"/>
        <w:autoSpaceDN w:val="0"/>
        <w:adjustRightInd w:val="0"/>
        <w:rPr>
          <w:rFonts w:ascii="TH SarabunIT๙" w:hAnsi="TH SarabunIT๙" w:cs="TH SarabunIT๙"/>
          <w:sz w:val="32"/>
          <w:szCs w:val="32"/>
          <w:cs/>
        </w:rPr>
      </w:pPr>
      <w:r w:rsidRPr="00716021">
        <w:rPr>
          <w:rFonts w:ascii="TH SarabunIT๙" w:hAnsi="TH SarabunIT๙" w:cs="TH SarabunIT๙"/>
          <w:sz w:val="32"/>
          <w:szCs w:val="32"/>
        </w:rPr>
        <w:tab/>
      </w:r>
      <w:r w:rsidRPr="00716021">
        <w:rPr>
          <w:rFonts w:ascii="TH SarabunIT๙" w:hAnsi="TH SarabunIT๙" w:cs="TH SarabunIT๙"/>
          <w:sz w:val="32"/>
          <w:szCs w:val="32"/>
        </w:rPr>
        <w:tab/>
        <w:t xml:space="preserve">3.4 </w:t>
      </w:r>
      <w:r w:rsidRPr="00716021">
        <w:rPr>
          <w:rFonts w:ascii="TH SarabunIT๙" w:hAnsi="TH SarabunIT๙" w:cs="TH SarabunIT๙" w:hint="cs"/>
          <w:sz w:val="32"/>
          <w:szCs w:val="32"/>
          <w:cs/>
        </w:rPr>
        <w:t>ส่งเสริมและพัฒนาตามแนวทางปรัชญาเศรษฐกิจพอเพียง</w:t>
      </w:r>
    </w:p>
    <w:p w:rsidR="00716021" w:rsidRPr="007038C1" w:rsidRDefault="00716021" w:rsidP="005A2351">
      <w:pPr>
        <w:autoSpaceDE w:val="0"/>
        <w:autoSpaceDN w:val="0"/>
        <w:adjustRightInd w:val="0"/>
        <w:rPr>
          <w:rFonts w:ascii="TH SarabunIT๙" w:hAnsi="TH SarabunIT๙" w:cs="TH SarabunIT๙"/>
          <w:b/>
          <w:bCs/>
          <w:sz w:val="16"/>
          <w:szCs w:val="16"/>
        </w:rPr>
      </w:pPr>
    </w:p>
    <w:p w:rsidR="00716021" w:rsidRDefault="00716021" w:rsidP="005A2351">
      <w:pPr>
        <w:ind w:left="720" w:firstLine="720"/>
        <w:rPr>
          <w:rFonts w:ascii="TH SarabunIT๙" w:hAnsi="TH SarabunIT๙" w:cs="TH SarabunIT๙"/>
          <w:b/>
          <w:bCs/>
          <w:sz w:val="36"/>
          <w:szCs w:val="36"/>
        </w:rPr>
      </w:pPr>
      <w:r w:rsidRPr="00353D17">
        <w:rPr>
          <w:rFonts w:ascii="TH SarabunIT๙" w:hAnsi="TH SarabunIT๙" w:cs="TH SarabunIT๙"/>
          <w:b/>
          <w:bCs/>
          <w:sz w:val="36"/>
          <w:szCs w:val="36"/>
          <w:cs/>
        </w:rPr>
        <w:t>แผนพัฒนาจังหวัด</w:t>
      </w:r>
    </w:p>
    <w:p w:rsidR="00716021" w:rsidRDefault="00716021" w:rsidP="005A2351">
      <w:pPr>
        <w:ind w:left="720" w:firstLine="720"/>
        <w:rPr>
          <w:rFonts w:ascii="TH SarabunIT๙" w:hAnsi="TH SarabunIT๙" w:cs="TH SarabunIT๙"/>
          <w:b/>
          <w:bCs/>
          <w:sz w:val="36"/>
          <w:szCs w:val="36"/>
        </w:rPr>
      </w:pPr>
      <w:r w:rsidRPr="00353D17">
        <w:rPr>
          <w:rFonts w:ascii="TH SarabunIT๙" w:hAnsi="TH SarabunIT๙" w:cs="TH SarabunIT๙"/>
          <w:b/>
          <w:bCs/>
          <w:sz w:val="36"/>
          <w:szCs w:val="36"/>
          <w:cs/>
        </w:rPr>
        <w:t>แผนพัฒนาจังหวัด</w:t>
      </w:r>
      <w:r>
        <w:rPr>
          <w:rFonts w:ascii="TH SarabunIT๙" w:hAnsi="TH SarabunIT๙" w:cs="TH SarabunIT๙" w:hint="cs"/>
          <w:b/>
          <w:bCs/>
          <w:sz w:val="36"/>
          <w:szCs w:val="36"/>
          <w:cs/>
        </w:rPr>
        <w:t>ชัยภูมิ</w:t>
      </w:r>
      <w:r w:rsidRPr="00353D17">
        <w:rPr>
          <w:rFonts w:ascii="TH SarabunIT๙" w:hAnsi="TH SarabunIT๙" w:cs="TH SarabunIT๙"/>
          <w:b/>
          <w:bCs/>
          <w:sz w:val="36"/>
          <w:szCs w:val="36"/>
          <w:cs/>
        </w:rPr>
        <w:t xml:space="preserve"> (พ.ศ. ๒๕๖๑ </w:t>
      </w:r>
      <w:r w:rsidRPr="00353D17">
        <w:rPr>
          <w:rFonts w:ascii="TH SarabunIT๙" w:hAnsi="TH SarabunIT๙" w:cs="TH SarabunIT๙"/>
          <w:b/>
          <w:bCs/>
          <w:sz w:val="36"/>
          <w:szCs w:val="36"/>
        </w:rPr>
        <w:t xml:space="preserve">– </w:t>
      </w:r>
      <w:r w:rsidRPr="00353D17">
        <w:rPr>
          <w:rFonts w:ascii="TH SarabunIT๙" w:hAnsi="TH SarabunIT๙" w:cs="TH SarabunIT๙"/>
          <w:b/>
          <w:bCs/>
          <w:sz w:val="36"/>
          <w:szCs w:val="36"/>
          <w:cs/>
        </w:rPr>
        <w:t>๒๕๖</w:t>
      </w:r>
      <w:r>
        <w:rPr>
          <w:rFonts w:ascii="TH SarabunIT๙" w:hAnsi="TH SarabunIT๙" w:cs="TH SarabunIT๙" w:hint="cs"/>
          <w:b/>
          <w:bCs/>
          <w:sz w:val="36"/>
          <w:szCs w:val="36"/>
          <w:cs/>
        </w:rPr>
        <w:t>5</w:t>
      </w:r>
      <w:r w:rsidRPr="00353D17">
        <w:rPr>
          <w:rFonts w:ascii="TH SarabunIT๙" w:hAnsi="TH SarabunIT๙" w:cs="TH SarabunIT๙"/>
          <w:b/>
          <w:bCs/>
          <w:sz w:val="36"/>
          <w:szCs w:val="36"/>
          <w:cs/>
        </w:rPr>
        <w:t>)</w:t>
      </w:r>
      <w:r>
        <w:rPr>
          <w:rFonts w:ascii="TH SarabunIT๙" w:hAnsi="TH SarabunIT๙" w:cs="TH SarabunIT๙"/>
          <w:b/>
          <w:bCs/>
          <w:sz w:val="36"/>
          <w:szCs w:val="36"/>
        </w:rPr>
        <w:t xml:space="preserve"> </w:t>
      </w:r>
      <w:r>
        <w:rPr>
          <w:rFonts w:ascii="TH SarabunIT๙" w:hAnsi="TH SarabunIT๙" w:cs="TH SarabunIT๙" w:hint="cs"/>
          <w:b/>
          <w:bCs/>
          <w:sz w:val="36"/>
          <w:szCs w:val="36"/>
          <w:cs/>
        </w:rPr>
        <w:t>(ฉบับทบทวน)</w:t>
      </w:r>
    </w:p>
    <w:p w:rsidR="00716021" w:rsidRDefault="00716021" w:rsidP="005A2351">
      <w:pPr>
        <w:pStyle w:val="Content"/>
        <w:tabs>
          <w:tab w:val="clear" w:pos="720"/>
        </w:tabs>
        <w:ind w:left="0"/>
        <w:rPr>
          <w:rFonts w:ascii="TH SarabunIT๙" w:hAnsi="TH SarabunIT๙" w:cs="TH SarabunIT๙"/>
        </w:rPr>
      </w:pPr>
      <w:r w:rsidRPr="009E76E3">
        <w:rPr>
          <w:rFonts w:ascii="TH SarabunIT๙" w:hAnsi="TH SarabunIT๙" w:cs="TH SarabunIT๙"/>
          <w:b/>
          <w:bCs/>
        </w:rPr>
        <w:tab/>
      </w:r>
      <w:r>
        <w:rPr>
          <w:rFonts w:ascii="TH SarabunIT๙" w:hAnsi="TH SarabunIT๙" w:cs="TH SarabunIT๙"/>
          <w:cs/>
        </w:rPr>
        <w:t>แผนพัฒนา</w:t>
      </w:r>
      <w:r>
        <w:rPr>
          <w:rFonts w:ascii="TH SarabunIT๙" w:hAnsi="TH SarabunIT๙" w:cs="TH SarabunIT๙" w:hint="cs"/>
          <w:cs/>
        </w:rPr>
        <w:t>จังหวัด  เป็นแผนที่มีการกำหนดอนาคตและทิศทางของตำแหน่งการพัฒนาของจังหวัด มีความสอดคล้องและเชื่อมโยงกับแนวทางการพัฒนาเศรษฐกิจและสังคมในระดับชาติ ได้แก่นโยบายพื้นฐานแห่งรัฐ แผนพัฒนาเศรษฐกิจและสังคมแห่งชาติ นโยบายรัฐบาล แผนการบริหารราชการแผ่นดิน ยุทธศาสตร์การพัฒนารายภาค และแผนอื่น ๆ รวมทั้งศักยภาพและความต้องการ ของประชาชนในพื้นที่  และมองการพัฒนาจังหวัดแบบ   องค์รวมทีมีความครอบคลุมทุกมิติทั้งทางด้านเศรษฐกิจ สังคมทรัพยากรธรรมชาติและสิ่งแวดล้อม และความมั่นคง</w:t>
      </w:r>
    </w:p>
    <w:p w:rsidR="00716021" w:rsidRDefault="00716021" w:rsidP="005A2351">
      <w:pPr>
        <w:pStyle w:val="Content"/>
        <w:tabs>
          <w:tab w:val="clear" w:pos="720"/>
        </w:tabs>
        <w:ind w:left="0"/>
        <w:rPr>
          <w:rFonts w:ascii="TH SarabunIT๙" w:hAnsi="TH SarabunIT๙" w:cs="TH SarabunIT๙"/>
        </w:rPr>
      </w:pPr>
      <w:r>
        <w:rPr>
          <w:rFonts w:ascii="TH SarabunIT๙" w:hAnsi="TH SarabunIT๙" w:cs="TH SarabunIT๙"/>
        </w:rPr>
        <w:tab/>
      </w:r>
      <w:r>
        <w:rPr>
          <w:rFonts w:ascii="TH SarabunIT๙" w:hAnsi="TH SarabunIT๙" w:cs="TH SarabunIT๙" w:hint="cs"/>
          <w:cs/>
        </w:rPr>
        <w:t>การทบทวนและจัดทำแผนพัฒนาจังหวัดชัยภูมิ 5 ปี พ.ศ. 2561-2565 ปรับปรุงข้อมูลในหลายส่วนเพิ่มเพื่อให้ข้อมูลเป็นปัจจุบัน และมีการปรับปรุงเพิ่มเติมและเปลี่ยนแปลงวิสัยทัศน์ เป้าประสงค์ ประเด็นยุทธศาสตร์ กลยุทธ์และแนวทางการพัฒนา โดยกำหนดค่าเป้าหมายให้ชัดเจนยิ่งขึ้น รวมทั้งปรับปรุงเพิ่มเติมกลยุทธ์ตามแนวทางตามหลักเกณฑ์ที่คณะกรรมการบูรณาการนโยบายพัฒนาภาค (ก.บ.ภ.) กำหนดและเพื่อให้สอดคล้องเชื่อมโยงกับแผนพัฒนาการเศรษฐกิจและสังคมแห่งชาติ ฉบับที่ 12 ยุทธศาสตร์ชาติ 20 ปี นโยบายรัฐบาล</w:t>
      </w:r>
    </w:p>
    <w:p w:rsidR="00716021" w:rsidRDefault="00716021" w:rsidP="005A2351">
      <w:pPr>
        <w:pStyle w:val="Content"/>
        <w:tabs>
          <w:tab w:val="clear" w:pos="720"/>
        </w:tabs>
        <w:ind w:left="0"/>
        <w:rPr>
          <w:rFonts w:ascii="TH SarabunIT๙" w:hAnsi="TH SarabunIT๙" w:cs="TH SarabunIT๙"/>
        </w:rPr>
      </w:pPr>
      <w:r>
        <w:rPr>
          <w:rFonts w:ascii="TH SarabunIT๙" w:hAnsi="TH SarabunIT๙" w:cs="TH SarabunIT๙"/>
        </w:rPr>
        <w:tab/>
      </w:r>
      <w:r>
        <w:rPr>
          <w:rFonts w:ascii="TH SarabunIT๙" w:hAnsi="TH SarabunIT๙" w:cs="TH SarabunIT๙" w:hint="cs"/>
          <w:cs/>
        </w:rPr>
        <w:t>แผนพัฒนาจังหวัดจะใช้เป็นกรอบแนวทางในการจัดแผนพัฒนาของทุกส่วนราชการองค์กรปกครองส่วนท้องถิ่น (อปท.) และการดำเนินกิจการของส่วนราชการ/หน่วยงานอื่นของรัฐที่จะกระทำในพื้นที่จังหวัดชัยภูมิ ที่ต้องสอดคล้องกับแผนพัฒนาจังหวัดชัยภูมิ 5 ปี พ.ศ. 2561-2565 ซึ่งเป็นไปตามพระราชบัญญัติระเบียบบริหารราชการแผ่นดิน พ.ศ. 2550 มาตรา 52(3) และมาตรา 53/1 เพื่อให้เกิดพลังสร้างสรรค์ร่วมกันพัฒนาจังหวัดชัยภูมิให้มุ่ง สู่ทิศทางเดียวกัน</w:t>
      </w:r>
    </w:p>
    <w:p w:rsidR="00716021" w:rsidRPr="006C475F" w:rsidRDefault="00716021" w:rsidP="005A2351">
      <w:pPr>
        <w:pStyle w:val="Content"/>
        <w:tabs>
          <w:tab w:val="clear" w:pos="720"/>
        </w:tabs>
        <w:ind w:left="0"/>
        <w:rPr>
          <w:rFonts w:ascii="TH SarabunIT๙" w:hAnsi="TH SarabunIT๙" w:cs="TH SarabunIT๙"/>
          <w:sz w:val="16"/>
          <w:szCs w:val="16"/>
        </w:rPr>
      </w:pPr>
    </w:p>
    <w:p w:rsidR="00716021" w:rsidRPr="00401FD6" w:rsidRDefault="00716021" w:rsidP="005A2351">
      <w:pPr>
        <w:pStyle w:val="af6"/>
        <w:rPr>
          <w:rFonts w:ascii="TH SarabunIT๙" w:hAnsi="TH SarabunIT๙" w:cs="TH SarabunIT๙"/>
          <w:b/>
          <w:bCs/>
          <w:sz w:val="32"/>
          <w:szCs w:val="32"/>
        </w:rPr>
      </w:pPr>
      <w:r w:rsidRPr="00401FD6">
        <w:rPr>
          <w:rFonts w:ascii="TH SarabunIT๙" w:hAnsi="TH SarabunIT๙" w:cs="TH SarabunIT๙"/>
          <w:b/>
          <w:bCs/>
          <w:sz w:val="32"/>
          <w:szCs w:val="32"/>
          <w:cs/>
        </w:rPr>
        <w:t xml:space="preserve">วิสัยทัศน์  จังหวัดชัยภูมิ  (พ.ศ. ๒๕๖๑ </w:t>
      </w:r>
      <w:r w:rsidRPr="00401FD6">
        <w:rPr>
          <w:rFonts w:ascii="TH SarabunIT๙" w:hAnsi="TH SarabunIT๙" w:cs="TH SarabunIT๙"/>
          <w:b/>
          <w:bCs/>
          <w:sz w:val="32"/>
          <w:szCs w:val="32"/>
        </w:rPr>
        <w:t xml:space="preserve">– </w:t>
      </w:r>
      <w:r w:rsidRPr="00401FD6">
        <w:rPr>
          <w:rFonts w:ascii="TH SarabunIT๙" w:hAnsi="TH SarabunIT๙" w:cs="TH SarabunIT๙"/>
          <w:b/>
          <w:bCs/>
          <w:sz w:val="32"/>
          <w:szCs w:val="32"/>
          <w:cs/>
        </w:rPr>
        <w:t>๒๕๖5)</w:t>
      </w:r>
    </w:p>
    <w:p w:rsidR="00716021" w:rsidRPr="00401FD6" w:rsidRDefault="00F02F15" w:rsidP="005A2351">
      <w:pPr>
        <w:pStyle w:val="af6"/>
        <w:rPr>
          <w:rFonts w:ascii="TH SarabunIT๙" w:hAnsi="TH SarabunIT๙" w:cs="TH SarabunIT๙"/>
          <w:sz w:val="32"/>
          <w:szCs w:val="32"/>
        </w:rPr>
      </w:pPr>
      <w:r>
        <w:rPr>
          <w:rFonts w:ascii="TH SarabunIT๙" w:hAnsi="TH SarabunIT๙" w:cs="TH SarabunIT๙"/>
          <w:sz w:val="32"/>
          <w:szCs w:val="32"/>
        </w:rPr>
        <w:pict>
          <v:roundrect id="_x0000_s1336" style="position:absolute;margin-left:.75pt;margin-top:14.4pt;width:468.35pt;height:69.2pt;z-index:251666432" arcsize="10923f">
            <v:textbox style="mso-next-textbox:#_x0000_s1336">
              <w:txbxContent>
                <w:p w:rsidR="005A2351" w:rsidRDefault="005A2351" w:rsidP="005A2351">
                  <w:pPr>
                    <w:pStyle w:val="af6"/>
                    <w:rPr>
                      <w:rFonts w:ascii="TH Baijam" w:hAnsi="TH Baijam" w:cs="TH Baijam"/>
                      <w:sz w:val="16"/>
                      <w:szCs w:val="16"/>
                      <w:vertAlign w:val="superscript"/>
                    </w:rPr>
                  </w:pPr>
                </w:p>
                <w:p w:rsidR="005A2351" w:rsidRDefault="005A2351" w:rsidP="005A2351">
                  <w:pPr>
                    <w:pStyle w:val="af6"/>
                    <w:jc w:val="center"/>
                    <w:rPr>
                      <w:rFonts w:ascii="TH SarabunIT๙" w:hAnsi="TH SarabunIT๙" w:cs="TH SarabunIT๙"/>
                      <w:b/>
                      <w:bCs/>
                      <w:sz w:val="32"/>
                      <w:szCs w:val="32"/>
                    </w:rPr>
                  </w:pPr>
                  <w:r w:rsidRPr="00B668E3">
                    <w:rPr>
                      <w:rFonts w:ascii="TH SarabunIT๙" w:hAnsi="TH SarabunIT๙" w:cs="TH SarabunIT๙"/>
                      <w:b/>
                      <w:bCs/>
                      <w:sz w:val="32"/>
                      <w:szCs w:val="32"/>
                    </w:rPr>
                    <w:t>“</w:t>
                  </w:r>
                  <w:r w:rsidRPr="00B668E3">
                    <w:rPr>
                      <w:rFonts w:ascii="TH SarabunIT๙" w:hAnsi="TH SarabunIT๙" w:cs="TH SarabunIT๙"/>
                      <w:b/>
                      <w:bCs/>
                      <w:sz w:val="32"/>
                      <w:szCs w:val="32"/>
                      <w:cs/>
                    </w:rPr>
                    <w:t xml:space="preserve">เป็นศูนย์กลางการท่องเที่ยวเชิงอนุรักษ์ธรรมชาติและวัฒนธรรม  </w:t>
                  </w:r>
                </w:p>
                <w:p w:rsidR="005A2351" w:rsidRPr="00B668E3" w:rsidRDefault="005A2351" w:rsidP="005A2351">
                  <w:pPr>
                    <w:pStyle w:val="af6"/>
                    <w:jc w:val="center"/>
                    <w:rPr>
                      <w:rFonts w:ascii="TH SarabunIT๙" w:hAnsi="TH SarabunIT๙" w:cs="TH SarabunIT๙"/>
                      <w:b/>
                      <w:bCs/>
                      <w:sz w:val="32"/>
                      <w:szCs w:val="32"/>
                    </w:rPr>
                  </w:pPr>
                  <w:r w:rsidRPr="00B668E3">
                    <w:rPr>
                      <w:rFonts w:ascii="TH SarabunIT๙" w:hAnsi="TH SarabunIT๙" w:cs="TH SarabunIT๙"/>
                      <w:b/>
                      <w:bCs/>
                      <w:sz w:val="32"/>
                      <w:szCs w:val="32"/>
                      <w:cs/>
                    </w:rPr>
                    <w:t>แหล่งผลิตอาหารพลังงานทดแทนสำคัญ และเป็นสังคมคุณภาพ</w:t>
                  </w:r>
                  <w:r w:rsidRPr="00B668E3">
                    <w:rPr>
                      <w:rFonts w:ascii="TH SarabunIT๙" w:hAnsi="TH SarabunIT๙" w:cs="TH SarabunIT๙"/>
                      <w:b/>
                      <w:bCs/>
                      <w:sz w:val="32"/>
                      <w:szCs w:val="32"/>
                    </w:rPr>
                    <w:t>”</w:t>
                  </w:r>
                </w:p>
              </w:txbxContent>
            </v:textbox>
          </v:roundrect>
        </w:pict>
      </w:r>
    </w:p>
    <w:p w:rsidR="00716021" w:rsidRPr="00401FD6" w:rsidRDefault="00716021" w:rsidP="005A2351">
      <w:pPr>
        <w:pStyle w:val="af6"/>
        <w:rPr>
          <w:rFonts w:ascii="TH SarabunIT๙" w:hAnsi="TH SarabunIT๙" w:cs="TH SarabunIT๙"/>
          <w:sz w:val="32"/>
          <w:szCs w:val="32"/>
        </w:rPr>
      </w:pPr>
    </w:p>
    <w:p w:rsidR="00716021" w:rsidRPr="00401FD6" w:rsidRDefault="00716021" w:rsidP="005A2351">
      <w:pPr>
        <w:pStyle w:val="af6"/>
        <w:rPr>
          <w:rFonts w:ascii="TH SarabunIT๙" w:hAnsi="TH SarabunIT๙" w:cs="TH SarabunIT๙"/>
          <w:sz w:val="32"/>
          <w:szCs w:val="32"/>
          <w:cs/>
        </w:rPr>
      </w:pPr>
    </w:p>
    <w:p w:rsidR="00716021" w:rsidRDefault="00716021" w:rsidP="00716021">
      <w:pPr>
        <w:pStyle w:val="Content"/>
        <w:tabs>
          <w:tab w:val="clear" w:pos="720"/>
        </w:tabs>
        <w:ind w:left="0" w:firstLine="0"/>
        <w:rPr>
          <w:rFonts w:ascii="TH SarabunIT๙" w:hAnsi="TH SarabunIT๙" w:cs="TH SarabunIT๙"/>
          <w:sz w:val="16"/>
          <w:szCs w:val="16"/>
        </w:rPr>
      </w:pPr>
    </w:p>
    <w:p w:rsidR="00716021" w:rsidRPr="0022245F" w:rsidRDefault="00716021" w:rsidP="005A2351">
      <w:pPr>
        <w:pStyle w:val="Default"/>
        <w:jc w:val="center"/>
        <w:rPr>
          <w:rFonts w:ascii="TH SarabunIT๙" w:hAnsi="TH SarabunIT๙" w:cs="TH SarabunIT๙"/>
          <w:sz w:val="32"/>
          <w:szCs w:val="32"/>
        </w:rPr>
      </w:pPr>
      <w:r>
        <w:rPr>
          <w:rFonts w:ascii="TH SarabunIT๙" w:hAnsi="TH SarabunIT๙" w:cs="TH SarabunIT๙"/>
          <w:sz w:val="32"/>
          <w:szCs w:val="32"/>
        </w:rPr>
        <w:lastRenderedPageBreak/>
        <w:t>-18-</w:t>
      </w:r>
    </w:p>
    <w:p w:rsidR="00716021" w:rsidRPr="00F04108" w:rsidRDefault="00716021" w:rsidP="005A2351">
      <w:pPr>
        <w:pStyle w:val="Content"/>
        <w:tabs>
          <w:tab w:val="clear" w:pos="720"/>
        </w:tabs>
        <w:ind w:left="0"/>
        <w:rPr>
          <w:rFonts w:ascii="TH SarabunIT๙" w:hAnsi="TH SarabunIT๙" w:cs="TH SarabunIT๙"/>
          <w:b/>
          <w:bCs/>
        </w:rPr>
      </w:pPr>
      <w:r>
        <w:rPr>
          <w:rFonts w:ascii="TH SarabunIT๙" w:hAnsi="TH SarabunIT๙" w:cs="TH SarabunIT๙"/>
        </w:rPr>
        <w:tab/>
      </w:r>
      <w:r w:rsidRPr="00F04108">
        <w:rPr>
          <w:rFonts w:ascii="TH SarabunIT๙" w:hAnsi="TH SarabunIT๙" w:cs="TH SarabunIT๙" w:hint="cs"/>
          <w:b/>
          <w:bCs/>
          <w:cs/>
        </w:rPr>
        <w:t>เป้าหมายการพัฒนาจังหวัดชัยภูมิ</w:t>
      </w:r>
    </w:p>
    <w:p w:rsidR="00716021" w:rsidRPr="00C51249" w:rsidRDefault="00716021" w:rsidP="005A2351">
      <w:pPr>
        <w:pStyle w:val="Content"/>
        <w:tabs>
          <w:tab w:val="clear" w:pos="720"/>
        </w:tabs>
        <w:ind w:left="0"/>
        <w:rPr>
          <w:rFonts w:ascii="TH SarabunIT๙" w:hAnsi="TH SarabunIT๙" w:cs="TH SarabunIT๙"/>
          <w:b/>
          <w:bCs/>
        </w:rPr>
      </w:pPr>
      <w:r>
        <w:rPr>
          <w:rFonts w:ascii="TH SarabunIT๙" w:hAnsi="TH SarabunIT๙" w:cs="TH SarabunIT๙"/>
        </w:rPr>
        <w:tab/>
      </w:r>
      <w:r w:rsidRPr="00F04108">
        <w:rPr>
          <w:rFonts w:ascii="TH SarabunIT๙" w:hAnsi="TH SarabunIT๙" w:cs="TH SarabunIT๙" w:hint="cs"/>
          <w:b/>
          <w:bCs/>
          <w:cs/>
        </w:rPr>
        <w:t>“เมืองแห่งความสุข”</w:t>
      </w:r>
    </w:p>
    <w:p w:rsidR="00716021" w:rsidRPr="00401FD6" w:rsidRDefault="00716021" w:rsidP="005A2351">
      <w:pPr>
        <w:pStyle w:val="af6"/>
        <w:rPr>
          <w:rFonts w:ascii="TH SarabunIT๙" w:hAnsi="TH SarabunIT๙" w:cs="TH SarabunIT๙"/>
          <w:b/>
          <w:bCs/>
          <w:sz w:val="32"/>
          <w:szCs w:val="32"/>
        </w:rPr>
      </w:pPr>
      <w:r w:rsidRPr="00401FD6">
        <w:rPr>
          <w:rFonts w:ascii="TH SarabunIT๙" w:hAnsi="TH SarabunIT๙" w:cs="TH SarabunIT๙"/>
          <w:b/>
          <w:bCs/>
          <w:sz w:val="32"/>
          <w:szCs w:val="32"/>
          <w:cs/>
        </w:rPr>
        <w:t>เป้าประสงค์รวม</w:t>
      </w:r>
    </w:p>
    <w:p w:rsidR="00716021" w:rsidRPr="00401FD6" w:rsidRDefault="00716021" w:rsidP="005A2351">
      <w:pPr>
        <w:pStyle w:val="af6"/>
        <w:rPr>
          <w:rFonts w:ascii="TH SarabunIT๙" w:hAnsi="TH SarabunIT๙" w:cs="TH SarabunIT๙"/>
          <w:sz w:val="32"/>
          <w:szCs w:val="32"/>
        </w:rPr>
      </w:pPr>
      <w:r w:rsidRPr="00401FD6">
        <w:rPr>
          <w:rFonts w:ascii="TH SarabunIT๙" w:hAnsi="TH SarabunIT๙" w:cs="TH SarabunIT๙"/>
          <w:sz w:val="32"/>
          <w:szCs w:val="32"/>
          <w:cs/>
        </w:rPr>
        <w:tab/>
        <w:t>๑.  ประชาชนมีรายได้เพิ่มขึ้นและกระจายอย่างเหมาะสม</w:t>
      </w:r>
    </w:p>
    <w:p w:rsidR="00716021" w:rsidRPr="00401FD6" w:rsidRDefault="00716021" w:rsidP="005A2351">
      <w:pPr>
        <w:pStyle w:val="af6"/>
        <w:rPr>
          <w:rFonts w:ascii="TH SarabunIT๙" w:hAnsi="TH SarabunIT๙" w:cs="TH SarabunIT๙"/>
          <w:sz w:val="32"/>
          <w:szCs w:val="32"/>
        </w:rPr>
      </w:pPr>
      <w:r w:rsidRPr="00401FD6">
        <w:rPr>
          <w:rFonts w:ascii="TH SarabunIT๙" w:hAnsi="TH SarabunIT๙" w:cs="TH SarabunIT๙"/>
          <w:sz w:val="32"/>
          <w:szCs w:val="32"/>
          <w:cs/>
        </w:rPr>
        <w:tab/>
        <w:t>๒.  ประชาชนดำรงชีวิตอย่างมีคุณภาพตามหลักปรัชญาเศรษฐกิจพอเพียง</w:t>
      </w:r>
    </w:p>
    <w:p w:rsidR="00716021" w:rsidRPr="00C51249" w:rsidRDefault="00716021" w:rsidP="005A2351">
      <w:pPr>
        <w:pStyle w:val="af6"/>
        <w:rPr>
          <w:rFonts w:ascii="TH SarabunIT๙" w:hAnsi="TH SarabunIT๙" w:cs="TH SarabunIT๙"/>
          <w:sz w:val="32"/>
          <w:szCs w:val="32"/>
        </w:rPr>
      </w:pPr>
      <w:r w:rsidRPr="00401FD6">
        <w:rPr>
          <w:rFonts w:ascii="TH SarabunIT๙" w:hAnsi="TH SarabunIT๙" w:cs="TH SarabunIT๙"/>
          <w:sz w:val="32"/>
          <w:szCs w:val="32"/>
          <w:cs/>
        </w:rPr>
        <w:tab/>
        <w:t>๓.  ประชาชนมีความมั่นคง  ปลอดภัย ในชีวิตและทรัพย์สิน</w:t>
      </w:r>
    </w:p>
    <w:p w:rsidR="00716021" w:rsidRPr="00401FD6" w:rsidRDefault="00716021" w:rsidP="005A2351">
      <w:pPr>
        <w:pStyle w:val="af6"/>
        <w:rPr>
          <w:rFonts w:ascii="TH SarabunIT๙" w:hAnsi="TH SarabunIT๙" w:cs="TH SarabunIT๙"/>
          <w:b/>
          <w:bCs/>
          <w:sz w:val="32"/>
          <w:szCs w:val="32"/>
        </w:rPr>
      </w:pPr>
      <w:r w:rsidRPr="00401FD6">
        <w:rPr>
          <w:rFonts w:ascii="TH SarabunIT๙" w:hAnsi="TH SarabunIT๙" w:cs="TH SarabunIT๙"/>
          <w:b/>
          <w:bCs/>
          <w:sz w:val="32"/>
          <w:szCs w:val="32"/>
          <w:cs/>
        </w:rPr>
        <w:t>ประเด็นยุทธศาสตร์</w:t>
      </w:r>
    </w:p>
    <w:p w:rsidR="00716021" w:rsidRPr="00E762D4" w:rsidRDefault="00716021" w:rsidP="005A2351">
      <w:pPr>
        <w:ind w:firstLine="720"/>
        <w:rPr>
          <w:rFonts w:ascii="TH SarabunIT๙" w:hAnsi="TH SarabunIT๙" w:cs="TH SarabunIT๙"/>
          <w:cs/>
        </w:rPr>
      </w:pPr>
      <w:r w:rsidRPr="00E762D4">
        <w:rPr>
          <w:rFonts w:ascii="TH SarabunIT๙" w:hAnsi="TH SarabunIT๙" w:cs="TH SarabunIT๙"/>
          <w:cs/>
        </w:rPr>
        <w:t>ยุทธศาสตร์ที่ ๑ พัฒนาขีดความสามารถในการผลิต การจัดการสินค้าและบริการสร้างมูลค่าเพิ่มอย่างมีประสิทธิภาพและยั่งยืน</w:t>
      </w:r>
    </w:p>
    <w:p w:rsidR="00716021" w:rsidRPr="00E762D4" w:rsidRDefault="00716021" w:rsidP="005A2351">
      <w:pPr>
        <w:ind w:firstLine="720"/>
        <w:rPr>
          <w:rFonts w:ascii="TH SarabunIT๙" w:hAnsi="TH SarabunIT๙" w:cs="TH SarabunIT๙"/>
          <w:cs/>
        </w:rPr>
      </w:pPr>
      <w:r w:rsidRPr="00E762D4">
        <w:rPr>
          <w:rFonts w:ascii="TH SarabunIT๙" w:hAnsi="TH SarabunIT๙" w:cs="TH SarabunIT๙"/>
          <w:cs/>
        </w:rPr>
        <w:t>ยุทธศาสตร์ที่ ๒</w:t>
      </w:r>
      <w:r>
        <w:rPr>
          <w:rFonts w:ascii="TH SarabunIT๙" w:hAnsi="TH SarabunIT๙" w:cs="TH SarabunIT๙" w:hint="cs"/>
          <w:cs/>
        </w:rPr>
        <w:t xml:space="preserve"> </w:t>
      </w:r>
      <w:r w:rsidRPr="00E762D4">
        <w:rPr>
          <w:rFonts w:ascii="TH SarabunIT๙" w:hAnsi="TH SarabunIT๙" w:cs="TH SarabunIT๙"/>
          <w:cs/>
        </w:rPr>
        <w:t>พัฒนาการท่องเที่ยวให้มีคุณภาพได้มาตรฐาน</w:t>
      </w:r>
    </w:p>
    <w:p w:rsidR="00716021" w:rsidRPr="00E762D4" w:rsidRDefault="00716021" w:rsidP="005A2351">
      <w:pPr>
        <w:ind w:firstLine="720"/>
        <w:rPr>
          <w:rFonts w:ascii="TH SarabunIT๙" w:hAnsi="TH SarabunIT๙" w:cs="TH SarabunIT๙"/>
          <w:cs/>
        </w:rPr>
      </w:pPr>
      <w:r w:rsidRPr="00E762D4">
        <w:rPr>
          <w:rFonts w:ascii="TH SarabunIT๙" w:hAnsi="TH SarabunIT๙" w:cs="TH SarabunIT๙"/>
          <w:cs/>
        </w:rPr>
        <w:t>ยุทธศาสตร์ที่ ๓ บริหารจัดการทรัพยากรธรรมชาติและสิ่งแวดล้อมแบบมีส่วนร่วมอย่างยั่งยืน</w:t>
      </w:r>
    </w:p>
    <w:p w:rsidR="00716021" w:rsidRPr="0022245F" w:rsidRDefault="00716021" w:rsidP="005A2351">
      <w:pPr>
        <w:ind w:firstLine="720"/>
        <w:rPr>
          <w:rFonts w:ascii="TH SarabunIT๙" w:hAnsi="TH SarabunIT๙" w:cs="TH SarabunIT๙"/>
        </w:rPr>
      </w:pPr>
      <w:r w:rsidRPr="00E762D4">
        <w:rPr>
          <w:rFonts w:ascii="TH SarabunIT๙" w:hAnsi="TH SarabunIT๙" w:cs="TH SarabunIT๙"/>
          <w:cs/>
        </w:rPr>
        <w:t>ยุทธศาสตร์ที่ ๔</w:t>
      </w:r>
      <w:r>
        <w:rPr>
          <w:rFonts w:ascii="TH SarabunIT๙" w:hAnsi="TH SarabunIT๙" w:cs="TH SarabunIT๙" w:hint="cs"/>
          <w:cs/>
        </w:rPr>
        <w:t xml:space="preserve"> </w:t>
      </w:r>
      <w:r w:rsidRPr="00E762D4">
        <w:rPr>
          <w:rFonts w:ascii="TH SarabunIT๙" w:hAnsi="TH SarabunIT๙" w:cs="TH SarabunIT๙"/>
          <w:cs/>
        </w:rPr>
        <w:t>พัฒนาสังคมและคุณภาพชีวิตตามหลักปรัชญาเศรษฐกิจพอเพียง</w:t>
      </w:r>
    </w:p>
    <w:p w:rsidR="00716021" w:rsidRPr="003C46D4" w:rsidRDefault="00716021" w:rsidP="005A2351">
      <w:pPr>
        <w:autoSpaceDE w:val="0"/>
        <w:autoSpaceDN w:val="0"/>
        <w:adjustRightInd w:val="0"/>
        <w:rPr>
          <w:rFonts w:ascii="TH SarabunIT๙" w:hAnsi="TH SarabunIT๙" w:cs="TH SarabunIT๙"/>
          <w:b/>
          <w:bCs/>
          <w:sz w:val="36"/>
          <w:szCs w:val="36"/>
          <w:cs/>
        </w:rPr>
      </w:pPr>
      <w:r w:rsidRPr="00D75F29">
        <w:rPr>
          <w:rFonts w:ascii="TH SarabunIT๙" w:hAnsi="TH SarabunIT๙" w:cs="TH SarabunIT๙"/>
          <w:b/>
          <w:bCs/>
          <w:sz w:val="36"/>
          <w:szCs w:val="36"/>
          <w:cs/>
        </w:rPr>
        <w:t>๑.๔  ยุทธศาสตร์การพัฒนาขององค์กรปกครองส่วนท้องถิ่นในเขตจังหวัด</w:t>
      </w:r>
      <w:r>
        <w:rPr>
          <w:rFonts w:ascii="TH SarabunIT๙" w:hAnsi="TH SarabunIT๙" w:cs="TH SarabunIT๙" w:hint="cs"/>
          <w:b/>
          <w:bCs/>
          <w:sz w:val="36"/>
          <w:szCs w:val="36"/>
          <w:cs/>
        </w:rPr>
        <w:t>ชัยภูมิ</w:t>
      </w:r>
    </w:p>
    <w:p w:rsidR="00716021" w:rsidRPr="00716021" w:rsidRDefault="00716021" w:rsidP="005A2351">
      <w:pPr>
        <w:jc w:val="thaiDistribute"/>
        <w:rPr>
          <w:rFonts w:ascii="TH SarabunIT๙" w:hAnsi="TH SarabunIT๙" w:cs="TH SarabunIT๙"/>
          <w:sz w:val="32"/>
          <w:szCs w:val="32"/>
          <w:cs/>
        </w:rPr>
      </w:pPr>
      <w:r w:rsidRPr="00401FD6">
        <w:rPr>
          <w:rFonts w:ascii="TH SarabunIT๙" w:hAnsi="TH SarabunIT๙" w:cs="TH SarabunIT๙"/>
          <w:b/>
          <w:bCs/>
          <w:cs/>
        </w:rPr>
        <w:tab/>
      </w:r>
      <w:r w:rsidRPr="00401FD6">
        <w:rPr>
          <w:rFonts w:ascii="TH SarabunIT๙" w:hAnsi="TH SarabunIT๙" w:cs="TH SarabunIT๙"/>
          <w:b/>
          <w:bCs/>
          <w:cs/>
        </w:rPr>
        <w:tab/>
      </w:r>
      <w:r w:rsidRPr="00716021">
        <w:rPr>
          <w:rFonts w:ascii="TH SarabunIT๙" w:hAnsi="TH SarabunIT๙" w:cs="TH SarabunIT๙"/>
          <w:sz w:val="32"/>
          <w:szCs w:val="32"/>
          <w:cs/>
        </w:rPr>
        <w:t>การจัดทำแผนพัฒนาท้องถิ่นขององค์การบริหารส่วนตำบลมีความสัมพันธ์กับยุทธศาสตร์การพัฒนาขององค์กรปกครองส่วนท้องถิ่นในเขตจังหวัดชัยภูมิ  โดยมุ่งเน้นพัฒนาด้านเศรษฐกิจ เมืองน่าอยู่ รักษาสิ่งแวดล้อมและทรัพยากรธรรมชาติ  ปกป้องสถาบัน  พัฒนาองค์กรให้มีประสิทธิภาพ  สานต่อแนวทางพระราชดำริ  ด้านการศึกษา  การเกษตร พัฒนาสังคม  ด้านการพัฒนาสาธารณสุข  ด้านการพัฒนาโครงสร้างพื้นฐาน ด้านการพัฒนาการท่องเที่ยว</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ศาสนา-วัฒนธรรมประเพณีและกีฬา</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ด้านการบริหารจัดการบ้านเมืองที่ดี</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ด้านการรักษาความปลอดภัยในชีวิตและทรัพย์สินด้านการอนุรักษ์ทรัพยากรธรรมชาติและสิ่งแวดล้อม</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โดยปัจจุบันมีรายละเอียดของยุทธศาสตร์การพัฒนาขององค์กรปกครองส่วนท้องถิ่นในเขตจังหวัดชัยภูมิ พ.ศ. 2561 - 2565  ดังนี้</w:t>
      </w:r>
    </w:p>
    <w:p w:rsidR="00716021" w:rsidRPr="00716021" w:rsidRDefault="00716021" w:rsidP="005A2351">
      <w:pPr>
        <w:ind w:left="720" w:firstLine="720"/>
        <w:rPr>
          <w:rFonts w:ascii="TH SarabunIT๙" w:hAnsi="TH SarabunIT๙" w:cs="TH SarabunIT๙"/>
          <w:b/>
          <w:bCs/>
          <w:sz w:val="32"/>
          <w:szCs w:val="32"/>
          <w:cs/>
        </w:rPr>
      </w:pPr>
      <w:r w:rsidRPr="00716021">
        <w:rPr>
          <w:rFonts w:ascii="TH SarabunIT๙" w:hAnsi="TH SarabunIT๙" w:cs="TH SarabunIT๙"/>
          <w:b/>
          <w:bCs/>
          <w:sz w:val="32"/>
          <w:szCs w:val="32"/>
          <w:cs/>
        </w:rPr>
        <w:t>๑)  ยุทธศาสตร์การพัฒนาคนและสังคม</w:t>
      </w:r>
      <w:r w:rsidRPr="00716021">
        <w:rPr>
          <w:rFonts w:ascii="TH SarabunIT๙" w:hAnsi="TH SarabunIT๙" w:cs="TH SarabunIT๙" w:hint="cs"/>
          <w:b/>
          <w:bCs/>
          <w:sz w:val="32"/>
          <w:szCs w:val="32"/>
          <w:cs/>
        </w:rPr>
        <w:t>ที่</w:t>
      </w:r>
      <w:r w:rsidRPr="00716021">
        <w:rPr>
          <w:rFonts w:ascii="TH SarabunIT๙" w:hAnsi="TH SarabunIT๙" w:cs="TH SarabunIT๙"/>
          <w:b/>
          <w:bCs/>
          <w:sz w:val="32"/>
          <w:szCs w:val="32"/>
          <w:cs/>
        </w:rPr>
        <w:t>มีคุณภาพ</w:t>
      </w:r>
    </w:p>
    <w:p w:rsidR="00716021" w:rsidRPr="00716021" w:rsidRDefault="00716021" w:rsidP="005A2351">
      <w:pPr>
        <w:ind w:firstLine="2160"/>
        <w:rPr>
          <w:rFonts w:ascii="TH SarabunIT๙" w:hAnsi="TH SarabunIT๙" w:cs="TH SarabunIT๙"/>
          <w:sz w:val="32"/>
          <w:szCs w:val="32"/>
          <w:cs/>
        </w:rPr>
      </w:pPr>
      <w:r w:rsidRPr="00716021">
        <w:rPr>
          <w:rFonts w:ascii="TH SarabunIT๙" w:hAnsi="TH SarabunIT๙" w:cs="TH SarabunIT๙"/>
          <w:sz w:val="32"/>
          <w:szCs w:val="32"/>
          <w:cs/>
        </w:rPr>
        <w:t>๑.๑) สร้างเสริมความเป็นเลิศทางการศึกษาที่เทียบเคียงระดับประเทศ</w:t>
      </w:r>
    </w:p>
    <w:p w:rsidR="00716021" w:rsidRPr="00716021" w:rsidRDefault="00716021" w:rsidP="005A2351">
      <w:pPr>
        <w:ind w:firstLine="2160"/>
        <w:rPr>
          <w:rFonts w:ascii="TH SarabunIT๙" w:hAnsi="TH SarabunIT๙" w:cs="TH SarabunIT๙"/>
          <w:sz w:val="32"/>
          <w:szCs w:val="32"/>
          <w:cs/>
        </w:rPr>
      </w:pPr>
      <w:r w:rsidRPr="00716021">
        <w:rPr>
          <w:rFonts w:ascii="TH SarabunIT๙" w:hAnsi="TH SarabunIT๙" w:cs="TH SarabunIT๙"/>
          <w:sz w:val="32"/>
          <w:szCs w:val="32"/>
          <w:cs/>
        </w:rPr>
        <w:t>๑.๒) สร้างแรงจูงใจให้ครูดี ครูเก่ง มาร่วมจัดการเรียนการสอนที่จังหวัดชัยภูมิมากขึ้นและส่งเสริมขีดความสามารถของครูและบุคคลากรทางการศึกษาที่มีอยู่ในปัจจุบัน</w:t>
      </w:r>
    </w:p>
    <w:p w:rsidR="00716021" w:rsidRPr="00716021" w:rsidRDefault="00716021" w:rsidP="005A2351">
      <w:pPr>
        <w:pStyle w:val="af6"/>
        <w:ind w:left="1440" w:firstLine="720"/>
        <w:rPr>
          <w:rFonts w:ascii="TH SarabunIT๙" w:hAnsi="TH SarabunIT๙" w:cs="TH SarabunIT๙"/>
          <w:sz w:val="32"/>
          <w:szCs w:val="32"/>
          <w:cs/>
        </w:rPr>
      </w:pPr>
      <w:r w:rsidRPr="00716021">
        <w:rPr>
          <w:rFonts w:ascii="TH SarabunIT๙" w:hAnsi="TH SarabunIT๙" w:cs="TH SarabunIT๙"/>
          <w:sz w:val="32"/>
          <w:szCs w:val="32"/>
          <w:cs/>
        </w:rPr>
        <w:t>๑.๓) ส่งเสริมการใช้เทคโนโลยีและสารสนเทศ (</w:t>
      </w:r>
      <w:r w:rsidRPr="00716021">
        <w:rPr>
          <w:rFonts w:ascii="TH SarabunIT๙" w:hAnsi="TH SarabunIT๙" w:cs="TH SarabunIT๙"/>
          <w:sz w:val="32"/>
          <w:szCs w:val="32"/>
        </w:rPr>
        <w:t>ICT</w:t>
      </w:r>
      <w:r w:rsidRPr="00716021">
        <w:rPr>
          <w:rFonts w:ascii="TH SarabunIT๙" w:hAnsi="TH SarabunIT๙" w:cs="TH SarabunIT๙"/>
          <w:sz w:val="32"/>
          <w:szCs w:val="32"/>
          <w:cs/>
        </w:rPr>
        <w:t>) ในการเชื่อมโยงการจัดการเรี</w:t>
      </w:r>
      <w:r w:rsidRPr="00716021">
        <w:rPr>
          <w:rFonts w:ascii="TH SarabunIT๙" w:hAnsi="TH SarabunIT๙" w:cs="TH SarabunIT๙" w:hint="cs"/>
          <w:sz w:val="32"/>
          <w:szCs w:val="32"/>
          <w:cs/>
        </w:rPr>
        <w:t>ย</w:t>
      </w:r>
      <w:r w:rsidRPr="00716021">
        <w:rPr>
          <w:rFonts w:ascii="TH SarabunIT๙" w:hAnsi="TH SarabunIT๙" w:cs="TH SarabunIT๙"/>
          <w:sz w:val="32"/>
          <w:szCs w:val="32"/>
          <w:cs/>
        </w:rPr>
        <w:t>นกา</w:t>
      </w:r>
      <w:r w:rsidRPr="00716021">
        <w:rPr>
          <w:rFonts w:ascii="TH SarabunIT๙" w:hAnsi="TH SarabunIT๙" w:cs="TH SarabunIT๙" w:hint="cs"/>
          <w:sz w:val="32"/>
          <w:szCs w:val="32"/>
          <w:cs/>
        </w:rPr>
        <w:t>ร</w:t>
      </w:r>
    </w:p>
    <w:p w:rsidR="00716021" w:rsidRPr="00716021" w:rsidRDefault="00716021" w:rsidP="005A2351">
      <w:pPr>
        <w:pStyle w:val="af6"/>
        <w:rPr>
          <w:rFonts w:ascii="TH SarabunIT๙" w:hAnsi="TH SarabunIT๙" w:cs="TH SarabunIT๙"/>
          <w:sz w:val="32"/>
          <w:szCs w:val="32"/>
          <w:cs/>
        </w:rPr>
      </w:pPr>
      <w:r w:rsidRPr="00716021">
        <w:rPr>
          <w:rFonts w:ascii="TH SarabunIT๙" w:hAnsi="TH SarabunIT๙" w:cs="TH SarabunIT๙"/>
          <w:sz w:val="32"/>
          <w:szCs w:val="32"/>
          <w:cs/>
        </w:rPr>
        <w:t>สอนที่มีคุณภาพเข้าสู่จังหวัดชัยภูมิ</w:t>
      </w:r>
    </w:p>
    <w:p w:rsidR="00716021" w:rsidRPr="00716021" w:rsidRDefault="00716021" w:rsidP="005A2351">
      <w:pPr>
        <w:ind w:left="1440" w:firstLine="720"/>
        <w:rPr>
          <w:rFonts w:ascii="TH SarabunIT๙" w:hAnsi="TH SarabunIT๙" w:cs="TH SarabunIT๙"/>
          <w:sz w:val="32"/>
          <w:szCs w:val="32"/>
        </w:rPr>
      </w:pPr>
      <w:r w:rsidRPr="00716021">
        <w:rPr>
          <w:rFonts w:ascii="TH SarabunIT๙" w:hAnsi="TH SarabunIT๙" w:cs="TH SarabunIT๙"/>
          <w:sz w:val="32"/>
          <w:szCs w:val="32"/>
          <w:cs/>
        </w:rPr>
        <w:t>1.๔) ส่งเสริมและสนับสนุนการปรับปรุงหลักสูตรและกระบวนการเรียนการสอนที่เน้น</w:t>
      </w:r>
    </w:p>
    <w:p w:rsidR="00716021" w:rsidRPr="00716021" w:rsidRDefault="00716021" w:rsidP="005A2351">
      <w:pPr>
        <w:rPr>
          <w:rFonts w:ascii="TH SarabunIT๙" w:hAnsi="TH SarabunIT๙" w:cs="TH SarabunIT๙"/>
          <w:sz w:val="32"/>
          <w:szCs w:val="32"/>
        </w:rPr>
      </w:pPr>
      <w:r w:rsidRPr="00716021">
        <w:rPr>
          <w:rFonts w:ascii="TH SarabunIT๙" w:hAnsi="TH SarabunIT๙" w:cs="TH SarabunIT๙"/>
          <w:sz w:val="32"/>
          <w:szCs w:val="32"/>
          <w:cs/>
        </w:rPr>
        <w:t>ผู้เรียนเป็นสำคัญพัฒนาชุมชนและสังคมตามแนวทางปรัชญาเศรษฐกิจพอเพียง</w:t>
      </w:r>
    </w:p>
    <w:p w:rsidR="00716021" w:rsidRPr="00716021" w:rsidRDefault="00716021" w:rsidP="005A2351">
      <w:pPr>
        <w:pStyle w:val="af6"/>
        <w:ind w:left="1440" w:firstLine="720"/>
        <w:rPr>
          <w:rFonts w:ascii="TH SarabunIT๙" w:hAnsi="TH SarabunIT๙" w:cs="TH SarabunIT๙"/>
          <w:sz w:val="32"/>
          <w:szCs w:val="32"/>
        </w:rPr>
      </w:pPr>
      <w:r w:rsidRPr="00716021">
        <w:rPr>
          <w:rFonts w:ascii="TH SarabunIT๙" w:hAnsi="TH SarabunIT๙" w:cs="TH SarabunIT๙"/>
          <w:sz w:val="32"/>
          <w:szCs w:val="32"/>
          <w:cs/>
        </w:rPr>
        <w:t>1.๕) ส่งเสริมการมีส่วนร่วมของชุมชนท้องถิ่นและปราชญ์ชาวบ้านในการอนุรักษ์</w:t>
      </w:r>
    </w:p>
    <w:p w:rsidR="00716021" w:rsidRPr="00716021" w:rsidRDefault="00716021" w:rsidP="005A2351">
      <w:pPr>
        <w:pStyle w:val="af6"/>
        <w:rPr>
          <w:rFonts w:ascii="TH SarabunIT๙" w:hAnsi="TH SarabunIT๙" w:cs="TH SarabunIT๙"/>
          <w:sz w:val="32"/>
          <w:szCs w:val="32"/>
        </w:rPr>
      </w:pPr>
      <w:r w:rsidRPr="00716021">
        <w:rPr>
          <w:rFonts w:ascii="TH SarabunIT๙" w:hAnsi="TH SarabunIT๙" w:cs="TH SarabunIT๙"/>
          <w:sz w:val="32"/>
          <w:szCs w:val="32"/>
          <w:cs/>
        </w:rPr>
        <w:t>ศิลปวัฒนธรรมและภูมิปัญญาท้องถิ่น</w:t>
      </w:r>
    </w:p>
    <w:p w:rsidR="00716021" w:rsidRPr="00716021" w:rsidRDefault="00716021" w:rsidP="005A2351">
      <w:pPr>
        <w:pStyle w:val="af6"/>
        <w:ind w:left="1440" w:firstLine="720"/>
        <w:rPr>
          <w:rFonts w:ascii="TH SarabunIT๙" w:hAnsi="TH SarabunIT๙" w:cs="TH SarabunIT๙"/>
          <w:sz w:val="32"/>
          <w:szCs w:val="32"/>
        </w:rPr>
      </w:pPr>
      <w:r w:rsidRPr="00716021">
        <w:rPr>
          <w:rFonts w:ascii="TH SarabunIT๙" w:hAnsi="TH SarabunIT๙" w:cs="TH SarabunIT๙"/>
          <w:sz w:val="32"/>
          <w:szCs w:val="32"/>
          <w:cs/>
        </w:rPr>
        <w:t>1.๖) ส่งเสริมการพัฒนาขีดความสามารถของเยาวชนและแรงงานฝีมือในท้องถิ่น</w:t>
      </w:r>
    </w:p>
    <w:p w:rsidR="00716021" w:rsidRPr="00716021" w:rsidRDefault="00716021" w:rsidP="005A2351">
      <w:pPr>
        <w:ind w:left="720" w:firstLine="720"/>
        <w:rPr>
          <w:rFonts w:ascii="TH SarabunIT๙" w:hAnsi="TH SarabunIT๙" w:cs="TH SarabunIT๙"/>
          <w:b/>
          <w:bCs/>
          <w:sz w:val="32"/>
          <w:szCs w:val="32"/>
        </w:rPr>
      </w:pPr>
      <w:r w:rsidRPr="00716021">
        <w:rPr>
          <w:rFonts w:ascii="TH SarabunIT๙" w:hAnsi="TH SarabunIT๙" w:cs="TH SarabunIT๙"/>
          <w:b/>
          <w:bCs/>
          <w:sz w:val="32"/>
          <w:szCs w:val="32"/>
          <w:cs/>
        </w:rPr>
        <w:t>๒)  ยุทธศาสตร์การพัฒนาคุณภาพชีวิตและความเป็นอยู่ของประชาชนให้เข้มแข็งและยั่งยืน</w:t>
      </w:r>
    </w:p>
    <w:p w:rsidR="00716021" w:rsidRPr="00716021" w:rsidRDefault="00716021" w:rsidP="005A2351">
      <w:pPr>
        <w:ind w:left="1440" w:firstLine="720"/>
        <w:rPr>
          <w:rFonts w:ascii="TH SarabunIT๙" w:hAnsi="TH SarabunIT๙" w:cs="TH SarabunIT๙"/>
          <w:sz w:val="32"/>
          <w:szCs w:val="32"/>
        </w:rPr>
      </w:pPr>
      <w:r w:rsidRPr="00716021">
        <w:rPr>
          <w:rFonts w:ascii="TH SarabunIT๙" w:hAnsi="TH SarabunIT๙" w:cs="TH SarabunIT๙"/>
          <w:sz w:val="32"/>
          <w:szCs w:val="32"/>
          <w:cs/>
        </w:rPr>
        <w:t>2.1) ส่งเสริมการแก้ปัญหาสำคัญด้านสาธารณสุขของจังหวัดชัยภูมิ</w:t>
      </w:r>
    </w:p>
    <w:p w:rsidR="00716021" w:rsidRPr="00716021" w:rsidRDefault="00716021" w:rsidP="005A2351">
      <w:pPr>
        <w:ind w:left="1440" w:firstLine="720"/>
        <w:rPr>
          <w:rFonts w:ascii="TH SarabunIT๙" w:hAnsi="TH SarabunIT๙" w:cs="TH SarabunIT๙"/>
          <w:sz w:val="32"/>
          <w:szCs w:val="32"/>
        </w:rPr>
      </w:pPr>
      <w:r w:rsidRPr="00716021">
        <w:rPr>
          <w:rFonts w:ascii="TH SarabunIT๙" w:hAnsi="TH SarabunIT๙" w:cs="TH SarabunIT๙"/>
          <w:sz w:val="32"/>
          <w:szCs w:val="32"/>
          <w:cs/>
        </w:rPr>
        <w:t>2.2) ยกระดับมาตรฐานผลิตภัณฑ์ชุมชนโดยใช้แนวคิดเศรษฐกิจสร้างสรรค์</w:t>
      </w:r>
    </w:p>
    <w:p w:rsidR="00716021" w:rsidRPr="00716021" w:rsidRDefault="00716021" w:rsidP="005A2351">
      <w:pPr>
        <w:ind w:left="1440" w:firstLine="720"/>
        <w:rPr>
          <w:rFonts w:ascii="TH SarabunIT๙" w:hAnsi="TH SarabunIT๙" w:cs="TH SarabunIT๙"/>
          <w:sz w:val="32"/>
          <w:szCs w:val="32"/>
        </w:rPr>
      </w:pPr>
      <w:r w:rsidRPr="00716021">
        <w:rPr>
          <w:rFonts w:ascii="TH SarabunIT๙" w:hAnsi="TH SarabunIT๙" w:cs="TH SarabunIT๙"/>
          <w:sz w:val="32"/>
          <w:szCs w:val="32"/>
        </w:rPr>
        <w:t>2.3</w:t>
      </w:r>
      <w:r w:rsidRPr="00716021">
        <w:rPr>
          <w:rFonts w:ascii="TH SarabunIT๙" w:hAnsi="TH SarabunIT๙" w:cs="TH SarabunIT๙"/>
          <w:sz w:val="32"/>
          <w:szCs w:val="32"/>
          <w:cs/>
        </w:rPr>
        <w:t>) สร้างสรรค์ชุมชนเข้มแข็ง มีเอกภาพ และมีส่วนร่วมในการแก้ไขปัญหาอาชญากรรม</w:t>
      </w:r>
    </w:p>
    <w:p w:rsidR="00716021" w:rsidRPr="00716021" w:rsidRDefault="00716021" w:rsidP="005A2351">
      <w:pPr>
        <w:rPr>
          <w:rFonts w:ascii="TH SarabunIT๙" w:hAnsi="TH SarabunIT๙" w:cs="TH SarabunIT๙"/>
          <w:sz w:val="32"/>
          <w:szCs w:val="32"/>
        </w:rPr>
      </w:pPr>
      <w:r w:rsidRPr="00716021">
        <w:rPr>
          <w:rFonts w:ascii="TH SarabunIT๙" w:hAnsi="TH SarabunIT๙" w:cs="TH SarabunIT๙"/>
          <w:sz w:val="32"/>
          <w:szCs w:val="32"/>
          <w:cs/>
        </w:rPr>
        <w:t>และยาเสพติด</w:t>
      </w:r>
    </w:p>
    <w:p w:rsidR="00716021" w:rsidRPr="00716021" w:rsidRDefault="00716021" w:rsidP="005A2351">
      <w:pPr>
        <w:ind w:left="720" w:firstLine="720"/>
        <w:rPr>
          <w:rFonts w:ascii="TH SarabunIT๙" w:hAnsi="TH SarabunIT๙" w:cs="TH SarabunIT๙"/>
          <w:b/>
          <w:bCs/>
          <w:sz w:val="32"/>
          <w:szCs w:val="32"/>
        </w:rPr>
      </w:pPr>
      <w:r w:rsidRPr="00716021">
        <w:rPr>
          <w:rFonts w:ascii="TH SarabunIT๙" w:hAnsi="TH SarabunIT๙" w:cs="TH SarabunIT๙"/>
          <w:b/>
          <w:bCs/>
          <w:sz w:val="32"/>
          <w:szCs w:val="32"/>
          <w:cs/>
        </w:rPr>
        <w:t>๓)  ยุทธศาสตร์ด้านการพัฒนาศักยภาพและขีดความสามรถด้านการเกษตร</w:t>
      </w:r>
    </w:p>
    <w:p w:rsidR="00716021" w:rsidRPr="00716021" w:rsidRDefault="00716021" w:rsidP="005A2351">
      <w:pPr>
        <w:ind w:firstLine="2160"/>
        <w:rPr>
          <w:rFonts w:ascii="TH SarabunIT๙" w:hAnsi="TH SarabunIT๙" w:cs="TH SarabunIT๙"/>
          <w:sz w:val="32"/>
          <w:szCs w:val="32"/>
        </w:rPr>
      </w:pPr>
      <w:r w:rsidRPr="00716021">
        <w:rPr>
          <w:rFonts w:ascii="TH SarabunIT๙" w:hAnsi="TH SarabunIT๙" w:cs="TH SarabunIT๙"/>
          <w:sz w:val="32"/>
          <w:szCs w:val="32"/>
          <w:cs/>
        </w:rPr>
        <w:lastRenderedPageBreak/>
        <w:t xml:space="preserve">๓.๑) ส่งเสริมการถ่ายทอดเทคโนโลยีเพื่อเพิ่มผลผลิตต่อไร่ในพืชหลัก ได้แก่ ข้าว อ้อย </w:t>
      </w:r>
      <w:r w:rsidRPr="00716021">
        <w:rPr>
          <w:rFonts w:ascii="TH SarabunIT๙" w:hAnsi="TH SarabunIT๙" w:cs="TH SarabunIT๙" w:hint="cs"/>
          <w:sz w:val="32"/>
          <w:szCs w:val="32"/>
          <w:cs/>
        </w:rPr>
        <w:t xml:space="preserve"> </w:t>
      </w:r>
      <w:r w:rsidRPr="00716021">
        <w:rPr>
          <w:rFonts w:ascii="TH SarabunIT๙" w:hAnsi="TH SarabunIT๙" w:cs="TH SarabunIT๙"/>
          <w:sz w:val="32"/>
          <w:szCs w:val="32"/>
          <w:cs/>
        </w:rPr>
        <w:t>มันสำประหลัง</w:t>
      </w:r>
    </w:p>
    <w:p w:rsidR="00716021" w:rsidRPr="00716021" w:rsidRDefault="00716021" w:rsidP="005A2351">
      <w:pPr>
        <w:ind w:firstLine="2160"/>
        <w:rPr>
          <w:rFonts w:ascii="TH SarabunIT๙" w:hAnsi="TH SarabunIT๙" w:cs="TH SarabunIT๙"/>
          <w:sz w:val="32"/>
          <w:szCs w:val="32"/>
        </w:rPr>
      </w:pPr>
    </w:p>
    <w:p w:rsidR="00716021" w:rsidRPr="00716021" w:rsidRDefault="00716021" w:rsidP="005A2351">
      <w:pPr>
        <w:jc w:val="center"/>
        <w:rPr>
          <w:rFonts w:ascii="TH SarabunIT๙" w:hAnsi="TH SarabunIT๙" w:cs="TH SarabunIT๙"/>
          <w:sz w:val="32"/>
          <w:szCs w:val="32"/>
        </w:rPr>
      </w:pPr>
      <w:r w:rsidRPr="00716021">
        <w:rPr>
          <w:rFonts w:ascii="TH SarabunIT๙" w:hAnsi="TH SarabunIT๙" w:cs="TH SarabunIT๙" w:hint="cs"/>
          <w:sz w:val="32"/>
          <w:szCs w:val="32"/>
          <w:cs/>
        </w:rPr>
        <w:t>-19-</w:t>
      </w:r>
    </w:p>
    <w:p w:rsidR="00716021" w:rsidRPr="00716021" w:rsidRDefault="00716021" w:rsidP="005A2351">
      <w:pPr>
        <w:ind w:firstLine="2160"/>
        <w:rPr>
          <w:rFonts w:ascii="TH SarabunIT๙" w:hAnsi="TH SarabunIT๙" w:cs="TH SarabunIT๙"/>
          <w:sz w:val="32"/>
          <w:szCs w:val="32"/>
          <w:cs/>
        </w:rPr>
      </w:pPr>
    </w:p>
    <w:p w:rsidR="00716021" w:rsidRPr="00716021" w:rsidRDefault="00716021" w:rsidP="005A2351">
      <w:pPr>
        <w:ind w:firstLine="2160"/>
        <w:rPr>
          <w:rFonts w:ascii="TH SarabunIT๙" w:hAnsi="TH SarabunIT๙" w:cs="TH SarabunIT๙"/>
          <w:sz w:val="32"/>
          <w:szCs w:val="32"/>
          <w:cs/>
        </w:rPr>
      </w:pPr>
      <w:r w:rsidRPr="00716021">
        <w:rPr>
          <w:rFonts w:ascii="TH SarabunIT๙" w:hAnsi="TH SarabunIT๙" w:cs="TH SarabunIT๙"/>
          <w:sz w:val="32"/>
          <w:szCs w:val="32"/>
          <w:cs/>
        </w:rPr>
        <w:t>๓.๒) ส่งเสริมการผลิตพืชและสัตว์เศรษฐกิจที่เป็นความหวังในอนาคต ได้แก่ พริก ยางพารา</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โค เนื้อโคราชวากิว  และไก่บ้านโคราช</w:t>
      </w:r>
    </w:p>
    <w:p w:rsidR="00716021" w:rsidRPr="00716021" w:rsidRDefault="00716021" w:rsidP="005A2351">
      <w:pPr>
        <w:ind w:left="1440" w:firstLine="720"/>
        <w:rPr>
          <w:rFonts w:ascii="TH SarabunIT๙" w:hAnsi="TH SarabunIT๙" w:cs="TH SarabunIT๙"/>
          <w:sz w:val="32"/>
          <w:szCs w:val="32"/>
        </w:rPr>
      </w:pPr>
      <w:r w:rsidRPr="00716021">
        <w:rPr>
          <w:rFonts w:ascii="TH SarabunIT๙" w:hAnsi="TH SarabunIT๙" w:cs="TH SarabunIT๙"/>
          <w:sz w:val="32"/>
          <w:szCs w:val="32"/>
          <w:cs/>
        </w:rPr>
        <w:t>๓.๓) สร้างโอกาสและเพิ่มมูลค่าสินค้าปลอดภัย</w:t>
      </w:r>
    </w:p>
    <w:p w:rsidR="00716021" w:rsidRPr="00716021" w:rsidRDefault="00716021" w:rsidP="005A2351">
      <w:pPr>
        <w:ind w:left="709" w:firstLine="720"/>
        <w:rPr>
          <w:rFonts w:ascii="TH SarabunIT๙" w:hAnsi="TH SarabunIT๙" w:cs="TH SarabunIT๙"/>
          <w:b/>
          <w:bCs/>
          <w:sz w:val="32"/>
          <w:szCs w:val="32"/>
        </w:rPr>
      </w:pPr>
      <w:r w:rsidRPr="00716021">
        <w:rPr>
          <w:rFonts w:ascii="TH SarabunIT๙" w:hAnsi="TH SarabunIT๙" w:cs="TH SarabunIT๙"/>
          <w:b/>
          <w:bCs/>
          <w:sz w:val="32"/>
          <w:szCs w:val="32"/>
          <w:cs/>
        </w:rPr>
        <w:t>๔)  ยุทธศาสตร์ด้านการพัฒนาศักยภาพการท่องเที่ยว</w:t>
      </w:r>
    </w:p>
    <w:p w:rsidR="00716021" w:rsidRPr="00716021" w:rsidRDefault="00716021" w:rsidP="005A2351">
      <w:pPr>
        <w:ind w:firstLine="2160"/>
        <w:rPr>
          <w:rFonts w:ascii="TH SarabunIT๙" w:hAnsi="TH SarabunIT๙" w:cs="TH SarabunIT๙"/>
          <w:sz w:val="32"/>
          <w:szCs w:val="32"/>
          <w:cs/>
        </w:rPr>
      </w:pPr>
      <w:r w:rsidRPr="00716021">
        <w:rPr>
          <w:rFonts w:ascii="TH SarabunIT๙" w:hAnsi="TH SarabunIT๙" w:cs="TH SarabunIT๙"/>
          <w:sz w:val="32"/>
          <w:szCs w:val="32"/>
          <w:cs/>
        </w:rPr>
        <w:t>๔.๑) ส่งเสริมการเร่งรัดการประชาสัมพันธ์เชิงรุกด้านการท่องเที่ยวจังหวัดชัยภูมิให้เป็นรูปธรรม</w:t>
      </w:r>
    </w:p>
    <w:p w:rsidR="00716021" w:rsidRPr="00716021" w:rsidRDefault="00716021" w:rsidP="005A2351">
      <w:pPr>
        <w:ind w:left="1440" w:firstLine="720"/>
        <w:rPr>
          <w:rFonts w:ascii="TH SarabunIT๙" w:hAnsi="TH SarabunIT๙" w:cs="TH SarabunIT๙"/>
          <w:sz w:val="32"/>
          <w:szCs w:val="32"/>
        </w:rPr>
      </w:pPr>
      <w:r w:rsidRPr="00716021">
        <w:rPr>
          <w:rFonts w:ascii="TH SarabunIT๙" w:hAnsi="TH SarabunIT๙" w:cs="TH SarabunIT๙"/>
          <w:sz w:val="32"/>
          <w:szCs w:val="32"/>
          <w:cs/>
        </w:rPr>
        <w:t>๔.๒) ปรับปรุงแหล่งท่องเที่ยวเดิม และพัฒนาแหล่งท่องเที่ยวใหม่ให้ได้มาตรฐาน มีความ</w:t>
      </w:r>
    </w:p>
    <w:p w:rsidR="00716021" w:rsidRPr="00716021" w:rsidRDefault="00716021" w:rsidP="005A2351">
      <w:pPr>
        <w:rPr>
          <w:rFonts w:ascii="TH SarabunIT๙" w:hAnsi="TH SarabunIT๙" w:cs="TH SarabunIT๙"/>
          <w:sz w:val="32"/>
          <w:szCs w:val="32"/>
        </w:rPr>
      </w:pPr>
      <w:r w:rsidRPr="00716021">
        <w:rPr>
          <w:rFonts w:ascii="TH SarabunIT๙" w:hAnsi="TH SarabunIT๙" w:cs="TH SarabunIT๙"/>
          <w:sz w:val="32"/>
          <w:szCs w:val="32"/>
          <w:cs/>
        </w:rPr>
        <w:t>ปลอดภัย และมีภูมิทัศน์ที่โดดเด่นเป็นเอกลักษณ์</w:t>
      </w:r>
    </w:p>
    <w:p w:rsidR="00716021" w:rsidRPr="00716021" w:rsidRDefault="00716021" w:rsidP="005A2351">
      <w:pPr>
        <w:ind w:firstLine="2138"/>
        <w:rPr>
          <w:rFonts w:ascii="TH SarabunIT๙" w:hAnsi="TH SarabunIT๙" w:cs="TH SarabunIT๙"/>
          <w:sz w:val="32"/>
          <w:szCs w:val="32"/>
          <w:cs/>
        </w:rPr>
      </w:pPr>
      <w:r w:rsidRPr="00716021">
        <w:rPr>
          <w:rFonts w:ascii="TH SarabunIT๙" w:hAnsi="TH SarabunIT๙" w:cs="TH SarabunIT๙"/>
          <w:sz w:val="32"/>
          <w:szCs w:val="32"/>
          <w:cs/>
        </w:rPr>
        <w:t>๔.๓) ปรับปรุงและพัฒนาชัยภูมิให้น่าอยู่ เกิดอัตลักษณ์ที่โดดเด่น และยังคงความเป็นแหล่งภูมิปัญญาดั้งเดิมเพื่อดึงดูดนักท่องเที่ยว</w:t>
      </w:r>
    </w:p>
    <w:p w:rsidR="00716021" w:rsidRPr="00716021" w:rsidRDefault="00716021" w:rsidP="005A2351">
      <w:pPr>
        <w:ind w:left="1418" w:firstLine="720"/>
        <w:rPr>
          <w:rFonts w:ascii="TH SarabunIT๙" w:hAnsi="TH SarabunIT๙" w:cs="TH SarabunIT๙"/>
          <w:sz w:val="32"/>
          <w:szCs w:val="32"/>
        </w:rPr>
      </w:pPr>
      <w:r w:rsidRPr="00716021">
        <w:rPr>
          <w:rFonts w:ascii="TH SarabunIT๙" w:hAnsi="TH SarabunIT๙" w:cs="TH SarabunIT๙"/>
          <w:sz w:val="32"/>
          <w:szCs w:val="32"/>
          <w:cs/>
        </w:rPr>
        <w:t>๔.๔) พัฒนาการท่องเที่ยวเชิงประวัติศาสตร์  วัฒนธรรม วิถีชีวิต ความเคารพและศรัทธา</w:t>
      </w:r>
    </w:p>
    <w:p w:rsidR="00716021" w:rsidRPr="00716021" w:rsidRDefault="00716021" w:rsidP="005A2351">
      <w:pPr>
        <w:rPr>
          <w:rFonts w:ascii="TH SarabunIT๙" w:hAnsi="TH SarabunIT๙" w:cs="TH SarabunIT๙"/>
          <w:sz w:val="32"/>
          <w:szCs w:val="32"/>
        </w:rPr>
      </w:pPr>
      <w:r w:rsidRPr="00716021">
        <w:rPr>
          <w:rFonts w:ascii="TH SarabunIT๙" w:hAnsi="TH SarabunIT๙" w:cs="TH SarabunIT๙"/>
          <w:sz w:val="32"/>
          <w:szCs w:val="32"/>
          <w:cs/>
        </w:rPr>
        <w:t>ต่อเจ้าพ่อพระยาแล</w:t>
      </w:r>
    </w:p>
    <w:p w:rsidR="00716021" w:rsidRPr="00716021" w:rsidRDefault="00716021" w:rsidP="005A2351">
      <w:pPr>
        <w:ind w:left="1440" w:firstLine="720"/>
        <w:rPr>
          <w:rFonts w:ascii="TH SarabunIT๙" w:hAnsi="TH SarabunIT๙" w:cs="TH SarabunIT๙"/>
          <w:sz w:val="32"/>
          <w:szCs w:val="32"/>
        </w:rPr>
      </w:pPr>
      <w:r w:rsidRPr="00716021">
        <w:rPr>
          <w:rFonts w:ascii="TH SarabunIT๙" w:hAnsi="TH SarabunIT๙" w:cs="TH SarabunIT๙"/>
          <w:sz w:val="32"/>
          <w:szCs w:val="32"/>
          <w:cs/>
        </w:rPr>
        <w:t>๔.๕) พัฒนาจังหวัดชัยภูมิให้เป็นแหล่งปลูกต้นไม้ดอก ไม้ประดับสำคัญของประเทศ</w:t>
      </w:r>
    </w:p>
    <w:p w:rsidR="00716021" w:rsidRPr="00716021" w:rsidRDefault="00716021" w:rsidP="005A2351">
      <w:pPr>
        <w:ind w:firstLine="2149"/>
        <w:rPr>
          <w:rFonts w:ascii="TH SarabunIT๙" w:hAnsi="TH SarabunIT๙" w:cs="TH SarabunIT๙"/>
          <w:sz w:val="32"/>
          <w:szCs w:val="32"/>
        </w:rPr>
      </w:pPr>
      <w:r w:rsidRPr="00716021">
        <w:rPr>
          <w:rFonts w:ascii="TH SarabunIT๙" w:hAnsi="TH SarabunIT๙" w:cs="TH SarabunIT๙"/>
          <w:sz w:val="32"/>
          <w:szCs w:val="32"/>
          <w:cs/>
        </w:rPr>
        <w:t>๔.๖) ส่งเสริมขีดความสามารถของบุคลากร  ด้านการท่องเที่ยวภาครัฐและภาคเอกชน โดยเฉพาะอย่างยิ่งในส่วนขององค์กรปกครองส่วนท้องถิ่น</w:t>
      </w:r>
    </w:p>
    <w:p w:rsidR="00716021" w:rsidRPr="00716021" w:rsidRDefault="00716021" w:rsidP="005A2351">
      <w:pPr>
        <w:ind w:left="720" w:firstLine="720"/>
        <w:rPr>
          <w:rFonts w:ascii="TH SarabunIT๙" w:hAnsi="TH SarabunIT๙" w:cs="TH SarabunIT๙"/>
          <w:sz w:val="32"/>
          <w:szCs w:val="32"/>
        </w:rPr>
      </w:pPr>
      <w:r w:rsidRPr="00716021">
        <w:rPr>
          <w:rFonts w:ascii="TH SarabunIT๙" w:hAnsi="TH SarabunIT๙" w:cs="TH SarabunIT๙"/>
          <w:b/>
          <w:bCs/>
          <w:sz w:val="32"/>
          <w:szCs w:val="32"/>
          <w:cs/>
        </w:rPr>
        <w:t>๕)  ยุทธศาสตร์ด้านการส่งเสริมอนุรักษ์และใช้พลังงานอย่างมีคุณค่า</w:t>
      </w:r>
    </w:p>
    <w:p w:rsidR="00716021" w:rsidRPr="00716021" w:rsidRDefault="00716021" w:rsidP="005A2351">
      <w:pPr>
        <w:ind w:left="1440" w:firstLine="720"/>
        <w:rPr>
          <w:rFonts w:ascii="TH SarabunIT๙" w:hAnsi="TH SarabunIT๙" w:cs="TH SarabunIT๙"/>
          <w:sz w:val="32"/>
          <w:szCs w:val="32"/>
          <w:cs/>
        </w:rPr>
      </w:pPr>
      <w:r w:rsidRPr="00716021">
        <w:rPr>
          <w:rFonts w:ascii="TH SarabunIT๙" w:hAnsi="TH SarabunIT๙" w:cs="TH SarabunIT๙"/>
          <w:sz w:val="32"/>
          <w:szCs w:val="32"/>
          <w:cs/>
        </w:rPr>
        <w:t>๕.๑) ส่งเสริมและสนับสนุนชุมชนสร้างพลังงานเพื่อเศรษฐกิจชุมชน</w:t>
      </w:r>
    </w:p>
    <w:p w:rsidR="00716021" w:rsidRPr="00716021" w:rsidRDefault="00716021" w:rsidP="005A2351">
      <w:pPr>
        <w:ind w:firstLine="2160"/>
        <w:jc w:val="thaiDistribute"/>
        <w:rPr>
          <w:rFonts w:ascii="TH SarabunIT๙" w:hAnsi="TH SarabunIT๙" w:cs="TH SarabunIT๙"/>
          <w:sz w:val="32"/>
          <w:szCs w:val="32"/>
        </w:rPr>
      </w:pPr>
      <w:r w:rsidRPr="00716021">
        <w:rPr>
          <w:rFonts w:ascii="TH SarabunIT๙" w:hAnsi="TH SarabunIT๙" w:cs="TH SarabunIT๙"/>
          <w:sz w:val="32"/>
          <w:szCs w:val="32"/>
          <w:cs/>
        </w:rPr>
        <w:t>๕.๒) พัฒนาการบริหารจัดการพืชพลังงานอย่างครบวงจร</w:t>
      </w:r>
    </w:p>
    <w:p w:rsidR="00716021" w:rsidRPr="00716021" w:rsidRDefault="00716021" w:rsidP="005A2351">
      <w:pPr>
        <w:ind w:firstLine="2160"/>
        <w:jc w:val="thaiDistribute"/>
        <w:rPr>
          <w:rFonts w:ascii="TH SarabunIT๙" w:hAnsi="TH SarabunIT๙" w:cs="TH SarabunIT๙"/>
          <w:sz w:val="32"/>
          <w:szCs w:val="32"/>
        </w:rPr>
      </w:pPr>
      <w:r w:rsidRPr="00716021">
        <w:rPr>
          <w:rFonts w:ascii="TH SarabunIT๙" w:hAnsi="TH SarabunIT๙" w:cs="TH SarabunIT๙"/>
          <w:sz w:val="32"/>
          <w:szCs w:val="32"/>
          <w:cs/>
        </w:rPr>
        <w:t>๕.๓) ส่งเสริมและสนับสนุนการร่วมลงทุนกับภาคเอกชนในการผลิตพลังงานทดแทน</w:t>
      </w:r>
    </w:p>
    <w:p w:rsidR="00716021" w:rsidRPr="00716021" w:rsidRDefault="00716021" w:rsidP="005A2351">
      <w:pPr>
        <w:ind w:firstLine="2160"/>
        <w:jc w:val="thaiDistribute"/>
        <w:rPr>
          <w:rFonts w:ascii="TH SarabunIT๙" w:hAnsi="TH SarabunIT๙" w:cs="TH SarabunIT๙"/>
          <w:sz w:val="32"/>
          <w:szCs w:val="32"/>
        </w:rPr>
      </w:pPr>
      <w:r w:rsidRPr="00716021">
        <w:rPr>
          <w:rFonts w:ascii="TH SarabunIT๙" w:hAnsi="TH SarabunIT๙" w:cs="TH SarabunIT๙"/>
          <w:sz w:val="32"/>
          <w:szCs w:val="32"/>
          <w:cs/>
        </w:rPr>
        <w:t>5.4) ส่งเสริมการสร้างความตระหนักในการใช้พลังงานอย่างมีคุณค่า</w:t>
      </w:r>
    </w:p>
    <w:p w:rsidR="00716021" w:rsidRPr="00716021" w:rsidRDefault="00716021" w:rsidP="005A2351">
      <w:pPr>
        <w:ind w:left="720" w:firstLine="720"/>
        <w:rPr>
          <w:rFonts w:ascii="TH SarabunIT๙" w:hAnsi="TH SarabunIT๙" w:cs="TH SarabunIT๙"/>
          <w:b/>
          <w:bCs/>
          <w:sz w:val="32"/>
          <w:szCs w:val="32"/>
        </w:rPr>
      </w:pPr>
      <w:r w:rsidRPr="00716021">
        <w:rPr>
          <w:rFonts w:ascii="TH SarabunIT๙" w:hAnsi="TH SarabunIT๙" w:cs="TH SarabunIT๙"/>
          <w:b/>
          <w:bCs/>
          <w:sz w:val="32"/>
          <w:szCs w:val="32"/>
          <w:cs/>
        </w:rPr>
        <w:t>๖)  ยุทธศาสตร์ด้านการพัฒนาโครงสร้างพื้นฐานเพื่อรองรับการเป็นศูนย์กลางทางการตลาด</w:t>
      </w:r>
    </w:p>
    <w:p w:rsidR="00716021" w:rsidRPr="00716021" w:rsidRDefault="00716021" w:rsidP="005A2351">
      <w:pPr>
        <w:rPr>
          <w:rFonts w:ascii="TH SarabunIT๙" w:hAnsi="TH SarabunIT๙" w:cs="TH SarabunIT๙"/>
          <w:b/>
          <w:bCs/>
          <w:sz w:val="32"/>
          <w:szCs w:val="32"/>
          <w:cs/>
        </w:rPr>
      </w:pPr>
      <w:r w:rsidRPr="00716021">
        <w:rPr>
          <w:rFonts w:ascii="TH SarabunIT๙" w:hAnsi="TH SarabunIT๙" w:cs="TH SarabunIT๙"/>
          <w:b/>
          <w:bCs/>
          <w:sz w:val="32"/>
          <w:szCs w:val="32"/>
          <w:cs/>
        </w:rPr>
        <w:t>และการเชื่อมโยงสู่ประเทศในประ</w:t>
      </w:r>
      <w:r w:rsidRPr="00716021">
        <w:rPr>
          <w:rFonts w:ascii="TH SarabunIT๙" w:hAnsi="TH SarabunIT๙" w:cs="TH SarabunIT๙" w:hint="cs"/>
          <w:b/>
          <w:bCs/>
          <w:sz w:val="32"/>
          <w:szCs w:val="32"/>
          <w:cs/>
        </w:rPr>
        <w:t>ชาคม</w:t>
      </w:r>
      <w:r w:rsidRPr="00716021">
        <w:rPr>
          <w:rFonts w:ascii="TH SarabunIT๙" w:hAnsi="TH SarabunIT๙" w:cs="TH SarabunIT๙"/>
          <w:b/>
          <w:bCs/>
          <w:sz w:val="32"/>
          <w:szCs w:val="32"/>
          <w:cs/>
        </w:rPr>
        <w:t>อาเซียน</w:t>
      </w:r>
    </w:p>
    <w:p w:rsidR="00716021" w:rsidRPr="00716021" w:rsidRDefault="00716021" w:rsidP="005A2351">
      <w:pPr>
        <w:ind w:firstLine="2160"/>
        <w:rPr>
          <w:rFonts w:ascii="TH SarabunIT๙" w:hAnsi="TH SarabunIT๙" w:cs="TH SarabunIT๙"/>
          <w:sz w:val="32"/>
          <w:szCs w:val="32"/>
        </w:rPr>
      </w:pPr>
      <w:r w:rsidRPr="00716021">
        <w:rPr>
          <w:rFonts w:ascii="TH SarabunIT๙" w:hAnsi="TH SarabunIT๙" w:cs="TH SarabunIT๙"/>
          <w:sz w:val="32"/>
          <w:szCs w:val="32"/>
          <w:cs/>
        </w:rPr>
        <w:t>๖.๑) ส่งเสริมและพัฒนาโครงสร้างพื้นฐาน เพื่อการเป็นศูนย์กลางทางการตลาดและโลจิสติกส์ในภูมิภาค</w:t>
      </w:r>
    </w:p>
    <w:p w:rsidR="00716021" w:rsidRPr="00716021" w:rsidRDefault="00716021" w:rsidP="005A2351">
      <w:pPr>
        <w:ind w:left="1440" w:firstLine="720"/>
        <w:jc w:val="thaiDistribute"/>
        <w:rPr>
          <w:rFonts w:ascii="TH SarabunIT๙" w:hAnsi="TH SarabunIT๙" w:cs="TH SarabunIT๙"/>
          <w:sz w:val="32"/>
          <w:szCs w:val="32"/>
        </w:rPr>
      </w:pPr>
      <w:r w:rsidRPr="00716021">
        <w:rPr>
          <w:rFonts w:ascii="TH SarabunIT๙" w:hAnsi="TH SarabunIT๙" w:cs="TH SarabunIT๙"/>
          <w:sz w:val="32"/>
          <w:szCs w:val="32"/>
          <w:cs/>
        </w:rPr>
        <w:t>๖.๒) สนับสนุนการพัฒนาความเชื่อมโยงของระบบการขนส่งภายในท้องถิ่นให้เชื่อมต่อ</w:t>
      </w:r>
    </w:p>
    <w:p w:rsidR="00716021" w:rsidRPr="00716021" w:rsidRDefault="00716021" w:rsidP="005A2351">
      <w:pPr>
        <w:jc w:val="thaiDistribute"/>
        <w:rPr>
          <w:rFonts w:ascii="TH SarabunIT๙" w:hAnsi="TH SarabunIT๙" w:cs="TH SarabunIT๙"/>
          <w:sz w:val="32"/>
          <w:szCs w:val="32"/>
          <w:cs/>
        </w:rPr>
      </w:pPr>
      <w:r w:rsidRPr="00716021">
        <w:rPr>
          <w:rFonts w:ascii="TH SarabunIT๙" w:hAnsi="TH SarabunIT๙" w:cs="TH SarabunIT๙"/>
          <w:sz w:val="32"/>
          <w:szCs w:val="32"/>
          <w:cs/>
        </w:rPr>
        <w:t>กับส่วนกลาง</w:t>
      </w:r>
    </w:p>
    <w:p w:rsidR="00716021" w:rsidRPr="00716021" w:rsidRDefault="00716021" w:rsidP="00716021">
      <w:pPr>
        <w:ind w:left="-142" w:firstLine="1560"/>
        <w:jc w:val="thaiDistribute"/>
        <w:rPr>
          <w:rFonts w:ascii="TH SarabunIT๙" w:hAnsi="TH SarabunIT๙" w:cs="TH SarabunIT๙"/>
          <w:b/>
          <w:bCs/>
          <w:sz w:val="32"/>
          <w:szCs w:val="32"/>
        </w:rPr>
      </w:pPr>
      <w:r w:rsidRPr="00716021">
        <w:rPr>
          <w:rFonts w:ascii="TH SarabunIT๙" w:hAnsi="TH SarabunIT๙" w:cs="TH SarabunIT๙"/>
          <w:b/>
          <w:bCs/>
          <w:sz w:val="32"/>
          <w:szCs w:val="32"/>
          <w:cs/>
        </w:rPr>
        <w:t>๗)  ยุทธศาสตร์ด้านการบริหารจัดการทรัพยากรธรรมชาติและสิ่งแวดล้อมแบบมีส่วนร่วมและยั่งยืน</w:t>
      </w:r>
    </w:p>
    <w:p w:rsidR="00716021" w:rsidRPr="00716021" w:rsidRDefault="00716021" w:rsidP="005A2351">
      <w:pPr>
        <w:ind w:firstLine="2160"/>
        <w:jc w:val="thaiDistribute"/>
        <w:rPr>
          <w:rFonts w:ascii="TH SarabunIT๙" w:hAnsi="TH SarabunIT๙" w:cs="TH SarabunIT๙"/>
          <w:sz w:val="32"/>
          <w:szCs w:val="32"/>
        </w:rPr>
      </w:pPr>
      <w:r w:rsidRPr="00716021">
        <w:rPr>
          <w:rFonts w:ascii="TH SarabunIT๙" w:hAnsi="TH SarabunIT๙" w:cs="TH SarabunIT๙"/>
          <w:sz w:val="32"/>
          <w:szCs w:val="32"/>
          <w:cs/>
        </w:rPr>
        <w:t>๗.๑) การอนุรักษ์ฟื้นฟูทรัพยากรป่าไม้ให้มีจำนวนเพิ่มขึ้น</w:t>
      </w:r>
    </w:p>
    <w:p w:rsidR="00716021" w:rsidRPr="00716021" w:rsidRDefault="00716021" w:rsidP="005A2351">
      <w:pPr>
        <w:ind w:firstLine="2160"/>
        <w:jc w:val="thaiDistribute"/>
        <w:rPr>
          <w:rFonts w:ascii="TH SarabunIT๙" w:hAnsi="TH SarabunIT๙" w:cs="TH SarabunIT๙"/>
          <w:sz w:val="32"/>
          <w:szCs w:val="32"/>
          <w:cs/>
        </w:rPr>
      </w:pPr>
      <w:r w:rsidRPr="00716021">
        <w:rPr>
          <w:rFonts w:ascii="TH SarabunIT๙" w:hAnsi="TH SarabunIT๙" w:cs="TH SarabunIT๙"/>
          <w:sz w:val="32"/>
          <w:szCs w:val="32"/>
          <w:cs/>
        </w:rPr>
        <w:t>๗.๒) ส่งเสริมการมีส่วนร่วมของภาครัฐ เอกชน และท้องถิ่นในการจัดให้มีแหล่งน้ำขนาดใหญ่และแหล่งน้ำชุมชน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เพื่อเพิ่มปริมาณและรองรับการใช้น้ำในภาคการเกษตร</w:t>
      </w:r>
    </w:p>
    <w:p w:rsidR="00716021" w:rsidRPr="00716021" w:rsidRDefault="00716021" w:rsidP="005A2351">
      <w:pPr>
        <w:ind w:firstLine="2160"/>
        <w:jc w:val="thaiDistribute"/>
        <w:rPr>
          <w:rFonts w:ascii="TH SarabunIT๙" w:hAnsi="TH SarabunIT๙" w:cs="TH SarabunIT๙"/>
          <w:sz w:val="32"/>
          <w:szCs w:val="32"/>
        </w:rPr>
      </w:pPr>
      <w:r w:rsidRPr="00716021">
        <w:rPr>
          <w:rFonts w:ascii="TH SarabunIT๙" w:hAnsi="TH SarabunIT๙" w:cs="TH SarabunIT๙"/>
          <w:sz w:val="32"/>
          <w:szCs w:val="32"/>
          <w:cs/>
        </w:rPr>
        <w:t>๗.๓) การนำเทคโนโลยีสนับสนุนการบริหารจัดกรสิ่งแวดล้อมให้มีคุณภาพและเพิ่มมูลค่าทางเศรษฐกิจ</w:t>
      </w:r>
    </w:p>
    <w:p w:rsidR="00716021" w:rsidRDefault="00716021" w:rsidP="005A2351">
      <w:pPr>
        <w:ind w:left="720" w:firstLine="720"/>
        <w:jc w:val="thaiDistribute"/>
        <w:rPr>
          <w:rFonts w:ascii="TH SarabunIT๙" w:hAnsi="TH SarabunIT๙" w:cs="TH SarabunIT๙"/>
          <w:b/>
          <w:bCs/>
          <w:sz w:val="32"/>
          <w:szCs w:val="32"/>
        </w:rPr>
      </w:pPr>
    </w:p>
    <w:p w:rsidR="00716021" w:rsidRPr="00716021" w:rsidRDefault="00716021" w:rsidP="005A2351">
      <w:pPr>
        <w:ind w:left="720" w:firstLine="720"/>
        <w:jc w:val="thaiDistribute"/>
        <w:rPr>
          <w:rFonts w:ascii="TH SarabunIT๙" w:hAnsi="TH SarabunIT๙" w:cs="TH SarabunIT๙"/>
          <w:sz w:val="32"/>
          <w:szCs w:val="32"/>
          <w:cs/>
        </w:rPr>
      </w:pPr>
      <w:r w:rsidRPr="00716021">
        <w:rPr>
          <w:rFonts w:ascii="TH SarabunIT๙" w:hAnsi="TH SarabunIT๙" w:cs="TH SarabunIT๙"/>
          <w:b/>
          <w:bCs/>
          <w:sz w:val="32"/>
          <w:szCs w:val="32"/>
          <w:cs/>
        </w:rPr>
        <w:lastRenderedPageBreak/>
        <w:t>๘)  ยุทธศาสตร์ด้านการบริหารจัดการบ้านเมืองที่ดี</w:t>
      </w:r>
      <w:r w:rsidRPr="00716021">
        <w:rPr>
          <w:rFonts w:ascii="TH SarabunIT๙" w:hAnsi="TH SarabunIT๙" w:cs="TH SarabunIT๙"/>
          <w:b/>
          <w:bCs/>
          <w:sz w:val="32"/>
          <w:szCs w:val="32"/>
        </w:rPr>
        <w:t xml:space="preserve">  </w:t>
      </w:r>
      <w:r w:rsidRPr="00716021">
        <w:rPr>
          <w:rFonts w:ascii="TH SarabunIT๙" w:hAnsi="TH SarabunIT๙" w:cs="TH SarabunIT๙"/>
          <w:b/>
          <w:bCs/>
          <w:sz w:val="32"/>
          <w:szCs w:val="32"/>
          <w:cs/>
        </w:rPr>
        <w:t>มีประสิทธิภาพ</w:t>
      </w:r>
    </w:p>
    <w:p w:rsidR="00716021" w:rsidRPr="00716021" w:rsidRDefault="00716021" w:rsidP="005A2351">
      <w:pPr>
        <w:ind w:firstLine="2160"/>
        <w:jc w:val="thaiDistribute"/>
        <w:rPr>
          <w:rFonts w:ascii="TH SarabunIT๙" w:hAnsi="TH SarabunIT๙" w:cs="TH SarabunIT๙"/>
          <w:sz w:val="32"/>
          <w:szCs w:val="32"/>
          <w:cs/>
        </w:rPr>
      </w:pPr>
      <w:r w:rsidRPr="00716021">
        <w:rPr>
          <w:rFonts w:ascii="TH SarabunIT๙" w:hAnsi="TH SarabunIT๙" w:cs="TH SarabunIT๙"/>
          <w:sz w:val="32"/>
          <w:szCs w:val="32"/>
          <w:cs/>
        </w:rPr>
        <w:t>๘.๑) เพิ่มประสิทธิภาพและพัฒนาระบบคุณภาพของการบริหารจัดการองค์กรปกครองส่วนท้องถิ่น</w:t>
      </w:r>
      <w:r w:rsidRPr="00716021">
        <w:rPr>
          <w:rFonts w:ascii="TH SarabunIT๙" w:hAnsi="TH SarabunIT๙" w:cs="TH SarabunIT๙"/>
          <w:sz w:val="32"/>
          <w:szCs w:val="32"/>
        </w:rPr>
        <w:t xml:space="preserve"> </w:t>
      </w:r>
      <w:r w:rsidRPr="00716021">
        <w:rPr>
          <w:rFonts w:ascii="TH SarabunIT๙" w:hAnsi="TH SarabunIT๙" w:cs="TH SarabunIT๙"/>
          <w:sz w:val="32"/>
          <w:szCs w:val="32"/>
          <w:cs/>
        </w:rPr>
        <w:t>ให้ได้ตามเกณฑ์มาตรฐานการบริหารกิจการบ้านเมืองที่ดี</w:t>
      </w:r>
    </w:p>
    <w:p w:rsidR="00716021" w:rsidRPr="00716021" w:rsidRDefault="00716021" w:rsidP="00410C41">
      <w:pPr>
        <w:ind w:left="1440" w:firstLine="720"/>
        <w:jc w:val="thaiDistribute"/>
        <w:rPr>
          <w:rFonts w:ascii="TH SarabunIT๙" w:hAnsi="TH SarabunIT๙" w:cs="TH SarabunIT๙"/>
          <w:sz w:val="32"/>
          <w:szCs w:val="32"/>
        </w:rPr>
      </w:pPr>
      <w:r w:rsidRPr="00716021">
        <w:rPr>
          <w:rFonts w:ascii="TH SarabunIT๙" w:hAnsi="TH SarabunIT๙" w:cs="TH SarabunIT๙"/>
          <w:sz w:val="32"/>
          <w:szCs w:val="32"/>
          <w:cs/>
        </w:rPr>
        <w:t>๘.๒) ส่งเสริมการประชาสัมพันธ์เชิงรุกเพื่อสนับสนุนภารกิจขององค์กรปกครองส่วน</w:t>
      </w:r>
    </w:p>
    <w:p w:rsidR="00716021" w:rsidRPr="00716021" w:rsidRDefault="00716021" w:rsidP="005A2351">
      <w:pPr>
        <w:rPr>
          <w:rFonts w:ascii="TH SarabunIT๙" w:hAnsi="TH SarabunIT๙" w:cs="TH SarabunIT๙"/>
          <w:sz w:val="32"/>
          <w:szCs w:val="32"/>
        </w:rPr>
      </w:pPr>
      <w:r w:rsidRPr="00716021">
        <w:rPr>
          <w:rFonts w:ascii="TH SarabunIT๙" w:hAnsi="TH SarabunIT๙" w:cs="TH SarabunIT๙"/>
          <w:sz w:val="32"/>
          <w:szCs w:val="32"/>
          <w:cs/>
        </w:rPr>
        <w:t>ท้องถิ่น</w:t>
      </w:r>
    </w:p>
    <w:p w:rsidR="00716021" w:rsidRDefault="00716021" w:rsidP="00410C41">
      <w:pPr>
        <w:ind w:firstLine="2160"/>
        <w:rPr>
          <w:rFonts w:ascii="TH SarabunIT๙" w:hAnsi="TH SarabunIT๙" w:cs="TH SarabunIT๙"/>
        </w:rPr>
      </w:pPr>
      <w:r w:rsidRPr="00716021">
        <w:rPr>
          <w:rFonts w:ascii="TH SarabunIT๙" w:hAnsi="TH SarabunIT๙" w:cs="TH SarabunIT๙"/>
          <w:sz w:val="32"/>
          <w:szCs w:val="32"/>
          <w:cs/>
        </w:rPr>
        <w:t>๘.๓) ส่งเสริมและพัฒนาขีดความสามารถของบุคลากรองค์กรปกครองส่วนท้องถิ่นอ</w:t>
      </w:r>
      <w:r w:rsidRPr="00401FD6">
        <w:rPr>
          <w:rFonts w:ascii="TH SarabunIT๙" w:hAnsi="TH SarabunIT๙" w:cs="TH SarabunIT๙"/>
          <w:cs/>
        </w:rPr>
        <w:t>ย่างต่อเนื่อง</w:t>
      </w:r>
    </w:p>
    <w:p w:rsidR="00410C41" w:rsidRDefault="00410C41" w:rsidP="00410C41">
      <w:pPr>
        <w:ind w:firstLine="2160"/>
        <w:rPr>
          <w:rFonts w:ascii="TH SarabunIT๙" w:hAnsi="TH SarabunIT๙" w:cs="TH SarabunIT๙"/>
        </w:rPr>
      </w:pPr>
    </w:p>
    <w:p w:rsidR="00410C41" w:rsidRDefault="00410C41" w:rsidP="00410C41">
      <w:pPr>
        <w:ind w:firstLine="2160"/>
        <w:rPr>
          <w:rFonts w:ascii="TH SarabunIT๙" w:hAnsi="TH SarabunIT๙" w:cs="TH SarabunIT๙"/>
        </w:rPr>
      </w:pPr>
    </w:p>
    <w:p w:rsidR="00410C41" w:rsidRDefault="00410C41" w:rsidP="00410C41">
      <w:pPr>
        <w:ind w:firstLine="2160"/>
        <w:rPr>
          <w:rFonts w:ascii="TH SarabunIT๙" w:hAnsi="TH SarabunIT๙" w:cs="TH SarabunIT๙"/>
        </w:rPr>
      </w:pPr>
    </w:p>
    <w:p w:rsidR="00410C41" w:rsidRDefault="00410C41" w:rsidP="00410C41">
      <w:pPr>
        <w:ind w:firstLine="2160"/>
        <w:rPr>
          <w:rFonts w:ascii="TH SarabunIT๙" w:hAnsi="TH SarabunIT๙" w:cs="TH SarabunIT๙"/>
        </w:rPr>
      </w:pPr>
    </w:p>
    <w:p w:rsidR="00410C41" w:rsidRPr="00410C41" w:rsidRDefault="00410C41" w:rsidP="00410C41">
      <w:pPr>
        <w:ind w:firstLine="2160"/>
        <w:rPr>
          <w:rFonts w:ascii="TH SarabunIT๙" w:hAnsi="TH SarabunIT๙" w:cs="TH SarabunIT๙"/>
        </w:rPr>
        <w:sectPr w:rsidR="00410C41" w:rsidRPr="00410C41" w:rsidSect="005A2351">
          <w:pgSz w:w="11906" w:h="16838" w:code="9"/>
          <w:pgMar w:top="1134" w:right="1134" w:bottom="567" w:left="1418" w:header="567" w:footer="709" w:gutter="0"/>
          <w:cols w:space="708"/>
          <w:docGrid w:linePitch="360"/>
        </w:sectPr>
      </w:pPr>
    </w:p>
    <w:p w:rsidR="00716021" w:rsidRPr="00410C41" w:rsidRDefault="00410C41" w:rsidP="00410C41">
      <w:pPr>
        <w:jc w:val="center"/>
        <w:rPr>
          <w:rFonts w:ascii="TH SarabunIT๙" w:hAnsi="TH SarabunIT๙" w:cs="TH SarabunIT๙"/>
          <w:sz w:val="32"/>
          <w:szCs w:val="32"/>
          <w:cs/>
        </w:rPr>
      </w:pPr>
      <w:r w:rsidRPr="00410C41">
        <w:rPr>
          <w:rFonts w:ascii="TH SarabunIT๙" w:hAnsi="TH SarabunIT๙" w:cs="TH SarabunIT๙" w:hint="cs"/>
          <w:sz w:val="32"/>
          <w:szCs w:val="32"/>
          <w:cs/>
        </w:rPr>
        <w:lastRenderedPageBreak/>
        <w:t>-๒๐-</w:t>
      </w:r>
    </w:p>
    <w:p w:rsidR="00410C41" w:rsidRDefault="00410C41" w:rsidP="005A2351">
      <w:pPr>
        <w:ind w:firstLine="2160"/>
        <w:rPr>
          <w:rFonts w:ascii="TH SarabunIT๙" w:hAnsi="TH SarabunIT๙" w:cs="TH SarabunIT๙"/>
          <w:sz w:val="32"/>
          <w:szCs w:val="32"/>
        </w:rPr>
      </w:pPr>
    </w:p>
    <w:p w:rsidR="00716021" w:rsidRPr="00410C41" w:rsidRDefault="00716021" w:rsidP="005A2351">
      <w:pPr>
        <w:ind w:firstLine="2160"/>
        <w:rPr>
          <w:rFonts w:ascii="TH SarabunIT๙" w:hAnsi="TH SarabunIT๙" w:cs="TH SarabunIT๙"/>
          <w:sz w:val="32"/>
          <w:szCs w:val="32"/>
        </w:rPr>
      </w:pPr>
      <w:r w:rsidRPr="00410C41">
        <w:rPr>
          <w:rFonts w:ascii="TH SarabunIT๙" w:hAnsi="TH SarabunIT๙" w:cs="TH SarabunIT๙"/>
          <w:sz w:val="32"/>
          <w:szCs w:val="32"/>
          <w:cs/>
        </w:rPr>
        <w:t>๘.๔) สร้างความตระหนักและจิตสำนึกในการให้บริการแก่บุคลากรองค์กรปกครองส่วนท้องถิ่น</w:t>
      </w:r>
    </w:p>
    <w:p w:rsidR="00716021" w:rsidRPr="00410C41" w:rsidRDefault="00716021" w:rsidP="005A2351">
      <w:pPr>
        <w:autoSpaceDE w:val="0"/>
        <w:autoSpaceDN w:val="0"/>
        <w:adjustRightInd w:val="0"/>
        <w:rPr>
          <w:rFonts w:ascii="TH SarabunIT๙" w:hAnsi="TH SarabunIT๙" w:cs="TH SarabunIT๙"/>
          <w:b/>
          <w:bCs/>
          <w:sz w:val="32"/>
          <w:szCs w:val="32"/>
        </w:rPr>
      </w:pPr>
      <w:r w:rsidRPr="00410C41">
        <w:rPr>
          <w:rFonts w:ascii="TH SarabunIT๙" w:hAnsi="TH SarabunIT๙" w:cs="TH SarabunIT๙"/>
          <w:b/>
          <w:bCs/>
          <w:sz w:val="32"/>
          <w:szCs w:val="32"/>
          <w:cs/>
        </w:rPr>
        <w:t>๑.๕  ไทยแลนด์ ๔.๐ (</w:t>
      </w:r>
      <w:r w:rsidRPr="00410C41">
        <w:rPr>
          <w:rFonts w:ascii="TH SarabunIT๙" w:hAnsi="TH SarabunIT๙" w:cs="TH SarabunIT๙"/>
          <w:b/>
          <w:bCs/>
          <w:sz w:val="32"/>
          <w:szCs w:val="32"/>
        </w:rPr>
        <w:t xml:space="preserve">THAILAND </w:t>
      </w:r>
      <w:r w:rsidRPr="00410C41">
        <w:rPr>
          <w:rFonts w:ascii="TH SarabunIT๙" w:hAnsi="TH SarabunIT๙" w:cs="TH SarabunIT๙"/>
          <w:b/>
          <w:bCs/>
          <w:sz w:val="32"/>
          <w:szCs w:val="32"/>
          <w:cs/>
        </w:rPr>
        <w:t>๔.๐)</w:t>
      </w:r>
    </w:p>
    <w:p w:rsidR="00716021" w:rsidRPr="00410C41" w:rsidRDefault="00716021" w:rsidP="005A2351">
      <w:pPr>
        <w:autoSpaceDE w:val="0"/>
        <w:autoSpaceDN w:val="0"/>
        <w:adjustRightInd w:val="0"/>
        <w:jc w:val="thaiDistribute"/>
        <w:rPr>
          <w:rFonts w:ascii="TH SarabunIT๙" w:hAnsi="TH SarabunIT๙" w:cs="TH SarabunIT๙"/>
          <w:sz w:val="32"/>
          <w:szCs w:val="32"/>
          <w:cs/>
        </w:rPr>
      </w:pPr>
      <w:r w:rsidRPr="00410C41">
        <w:rPr>
          <w:rFonts w:ascii="TH SarabunIT๙" w:hAnsi="TH SarabunIT๙" w:cs="TH SarabunIT๙"/>
          <w:b/>
          <w:bCs/>
          <w:sz w:val="32"/>
          <w:szCs w:val="32"/>
          <w:cs/>
        </w:rPr>
        <w:tab/>
      </w:r>
      <w:r w:rsidRPr="00410C41">
        <w:rPr>
          <w:rFonts w:ascii="TH SarabunIT๙" w:hAnsi="TH SarabunIT๙" w:cs="TH SarabunIT๙"/>
          <w:b/>
          <w:bCs/>
          <w:sz w:val="32"/>
          <w:szCs w:val="32"/>
          <w:cs/>
        </w:rPr>
        <w:tab/>
      </w:r>
      <w:r w:rsidRPr="00410C41">
        <w:rPr>
          <w:rFonts w:ascii="TH SarabunIT๙" w:hAnsi="TH SarabunIT๙" w:cs="TH SarabunIT๙"/>
          <w:sz w:val="32"/>
          <w:szCs w:val="32"/>
          <w:cs/>
        </w:rPr>
        <w:t>การจัดทำแผนพัฒนาท้องถิ่น</w:t>
      </w:r>
      <w:r w:rsidRPr="00410C41">
        <w:rPr>
          <w:rFonts w:ascii="TH SarabunIT๙" w:hAnsi="TH SarabunIT๙" w:cs="TH SarabunIT๙" w:hint="cs"/>
          <w:sz w:val="32"/>
          <w:szCs w:val="32"/>
          <w:cs/>
        </w:rPr>
        <w:t>ต้อง</w:t>
      </w:r>
      <w:r w:rsidRPr="00410C41">
        <w:rPr>
          <w:rFonts w:ascii="TH SarabunIT๙" w:hAnsi="TH SarabunIT๙" w:cs="TH SarabunIT๙"/>
          <w:sz w:val="32"/>
          <w:szCs w:val="32"/>
          <w:cs/>
        </w:rPr>
        <w:t>มีความสัมพันธ์กับไทยแลนด์ ๔.๐  โดยให้ความสำคัญกับการพัฒนาด้านเทคโนโลยี</w:t>
      </w:r>
      <w:r w:rsidRPr="00410C41">
        <w:rPr>
          <w:rStyle w:val="afb"/>
          <w:rFonts w:ascii="TH SarabunIT๙" w:eastAsia="Cordia New" w:hAnsi="TH SarabunIT๙" w:cs="TH SarabunIT๙"/>
          <w:i w:val="0"/>
          <w:iCs w:val="0"/>
          <w:color w:val="333333"/>
          <w:sz w:val="32"/>
          <w:szCs w:val="32"/>
          <w:bdr w:val="none" w:sz="0" w:space="0" w:color="auto" w:frame="1"/>
          <w:cs/>
        </w:rPr>
        <w:t>กลุ่มอาหาร  เกษตร และเทคโนโลยีชีวภาพ</w:t>
      </w:r>
      <w:r w:rsidRPr="00410C41">
        <w:rPr>
          <w:rStyle w:val="apple-converted-space"/>
          <w:rFonts w:ascii="TH SarabunIT๙" w:eastAsia="Cordia New" w:hAnsi="TH SarabunIT๙" w:cs="TH SarabunIT๙"/>
          <w:color w:val="333333"/>
          <w:sz w:val="32"/>
          <w:szCs w:val="32"/>
          <w:bdr w:val="none" w:sz="0" w:space="0" w:color="auto" w:frame="1"/>
          <w:shd w:val="clear" w:color="auto" w:fill="FFFFFF"/>
        </w:rPr>
        <w:t> </w:t>
      </w:r>
      <w:r w:rsidRPr="00410C41">
        <w:rPr>
          <w:rStyle w:val="afb"/>
          <w:rFonts w:ascii="TH SarabunIT๙" w:eastAsia="Cordia New" w:hAnsi="TH SarabunIT๙" w:cs="TH SarabunIT๙"/>
          <w:i w:val="0"/>
          <w:iCs w:val="0"/>
          <w:color w:val="333333"/>
          <w:sz w:val="32"/>
          <w:szCs w:val="32"/>
          <w:bdr w:val="none" w:sz="0" w:space="0" w:color="auto" w:frame="1"/>
          <w:cs/>
        </w:rPr>
        <w:t xml:space="preserve"> กลุ่มสาธารณสุข สุขภาพ และเทคโนโลยีทางการแพทย์ กลุ่มเครื่องมือ อุปกรณ์อัจฉริยะ หุ่นยนต์ และระบบเครื่องกลที่ใช้ระบบอิเล็กทรอนิกส์ควบคุม</w:t>
      </w:r>
      <w:r w:rsidRPr="00410C41">
        <w:rPr>
          <w:rStyle w:val="apple-converted-space"/>
          <w:rFonts w:ascii="TH SarabunIT๙" w:eastAsia="Cordia New" w:hAnsi="TH SarabunIT๙" w:cs="TH SarabunIT๙"/>
          <w:color w:val="333333"/>
          <w:sz w:val="32"/>
          <w:szCs w:val="32"/>
          <w:bdr w:val="none" w:sz="0" w:space="0" w:color="auto" w:frame="1"/>
          <w:shd w:val="clear" w:color="auto" w:fill="FFFFFF"/>
        </w:rPr>
        <w:t xml:space="preserve">  </w:t>
      </w:r>
      <w:r w:rsidRPr="00410C41">
        <w:rPr>
          <w:rStyle w:val="afb"/>
          <w:rFonts w:ascii="TH SarabunIT๙" w:eastAsia="Cordia New" w:hAnsi="TH SarabunIT๙" w:cs="TH SarabunIT๙"/>
          <w:i w:val="0"/>
          <w:iCs w:val="0"/>
          <w:color w:val="333333"/>
          <w:sz w:val="32"/>
          <w:szCs w:val="32"/>
          <w:bdr w:val="none" w:sz="0" w:space="0" w:color="auto" w:frame="1"/>
          <w:cs/>
        </w:rPr>
        <w:t>กลุ่มดิจิตอล เทคโนโลยีอินเตอร์เน็ตที่เชื่อมต่อและบังคับอุปกรณ์ต่างๆ ปัญญาประดิษฐ์และเทคโนโลยีสมองกลฝังตัว</w:t>
      </w:r>
      <w:r w:rsidRPr="00410C41">
        <w:rPr>
          <w:rStyle w:val="apple-converted-space"/>
          <w:rFonts w:ascii="TH SarabunIT๙" w:eastAsia="Cordia New" w:hAnsi="TH SarabunIT๙" w:cs="TH SarabunIT๙"/>
          <w:color w:val="333333"/>
          <w:sz w:val="32"/>
          <w:szCs w:val="32"/>
          <w:bdr w:val="none" w:sz="0" w:space="0" w:color="auto" w:frame="1"/>
          <w:shd w:val="clear" w:color="auto" w:fill="FFFFFF"/>
        </w:rPr>
        <w:t> </w:t>
      </w:r>
      <w:r w:rsidRPr="00410C41">
        <w:rPr>
          <w:rStyle w:val="afb"/>
          <w:rFonts w:ascii="TH SarabunIT๙" w:eastAsia="Cordia New" w:hAnsi="TH SarabunIT๙" w:cs="TH SarabunIT๙"/>
          <w:i w:val="0"/>
          <w:iCs w:val="0"/>
          <w:color w:val="333333"/>
          <w:sz w:val="32"/>
          <w:szCs w:val="32"/>
          <w:bdr w:val="none" w:sz="0" w:space="0" w:color="auto" w:frame="1"/>
          <w:cs/>
        </w:rPr>
        <w:t>กลุ่มอุตสาหกรรมสร้างสรรค์ วัฒนธรรม และบริการที่มีมูลค่าสูง</w:t>
      </w:r>
      <w:r w:rsidRPr="00410C41">
        <w:rPr>
          <w:rStyle w:val="apple-converted-space"/>
          <w:rFonts w:ascii="TH SarabunIT๙" w:eastAsia="Cordia New" w:hAnsi="TH SarabunIT๙" w:cs="TH SarabunIT๙"/>
          <w:color w:val="333333"/>
          <w:sz w:val="32"/>
          <w:szCs w:val="32"/>
          <w:bdr w:val="none" w:sz="0" w:space="0" w:color="auto" w:frame="1"/>
          <w:shd w:val="clear" w:color="auto" w:fill="FFFFFF"/>
        </w:rPr>
        <w:t> </w:t>
      </w:r>
      <w:r w:rsidRPr="00410C41">
        <w:rPr>
          <w:rFonts w:ascii="TH SarabunIT๙" w:hAnsi="TH SarabunIT๙" w:cs="TH SarabunIT๙"/>
          <w:sz w:val="32"/>
          <w:szCs w:val="32"/>
        </w:rPr>
        <w:t xml:space="preserve"> </w:t>
      </w:r>
      <w:r w:rsidRPr="00410C41">
        <w:rPr>
          <w:rFonts w:ascii="TH SarabunIT๙" w:hAnsi="TH SarabunIT๙" w:cs="TH SarabunIT๙"/>
          <w:sz w:val="32"/>
          <w:szCs w:val="32"/>
          <w:cs/>
        </w:rPr>
        <w:t>โดยรายละเอียดไทยแลนด์ ๔.๐ มีดังนี้</w:t>
      </w:r>
    </w:p>
    <w:p w:rsidR="00716021" w:rsidRPr="00410C41" w:rsidRDefault="00F02F15" w:rsidP="005A2351">
      <w:pPr>
        <w:autoSpaceDE w:val="0"/>
        <w:autoSpaceDN w:val="0"/>
        <w:adjustRightInd w:val="0"/>
        <w:rPr>
          <w:rFonts w:ascii="TH SarabunIT๙" w:hAnsi="TH SarabunIT๙" w:cs="TH SarabunIT๙"/>
          <w:b/>
          <w:bCs/>
          <w:sz w:val="32"/>
          <w:szCs w:val="32"/>
          <w:cs/>
        </w:rPr>
      </w:pPr>
      <w:r>
        <w:rPr>
          <w:rFonts w:ascii="TH SarabunIT๙" w:hAnsi="TH SarabunIT๙" w:cs="TH SarabunIT๙"/>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0" type="#_x0000_t75" alt="ผลการค้นหารูปภาพสำหรับ ไทยแลนด์ 4.0 ประกอบด้วย" style="position:absolute;margin-left:147.95pt;margin-top:.35pt;width:192.75pt;height:273.05pt;z-index:251660288">
            <v:imagedata r:id="rId9" o:title="20160924173737"/>
          </v:shape>
        </w:pict>
      </w:r>
    </w:p>
    <w:p w:rsidR="00716021" w:rsidRPr="00410C41" w:rsidRDefault="00716021" w:rsidP="005A2351">
      <w:pPr>
        <w:autoSpaceDE w:val="0"/>
        <w:autoSpaceDN w:val="0"/>
        <w:adjustRightInd w:val="0"/>
        <w:rPr>
          <w:rFonts w:ascii="TH SarabunIT๙" w:hAnsi="TH SarabunIT๙" w:cs="TH SarabunIT๙"/>
          <w:color w:val="333333"/>
          <w:sz w:val="32"/>
          <w:szCs w:val="32"/>
          <w:bdr w:val="none" w:sz="0" w:space="0" w:color="auto" w:frame="1"/>
          <w:shd w:val="clear" w:color="auto" w:fill="FFFFFF"/>
        </w:rPr>
      </w:pPr>
      <w:r w:rsidRPr="00410C41">
        <w:rPr>
          <w:rFonts w:ascii="TH SarabunIT๙" w:hAnsi="TH SarabunIT๙" w:cs="TH SarabunIT๙"/>
          <w:b/>
          <w:bCs/>
          <w:sz w:val="32"/>
          <w:szCs w:val="32"/>
        </w:rPr>
        <w:t xml:space="preserve"> </w:t>
      </w:r>
    </w:p>
    <w:p w:rsidR="00716021" w:rsidRPr="00410C41" w:rsidRDefault="00716021" w:rsidP="005A2351">
      <w:pPr>
        <w:autoSpaceDE w:val="0"/>
        <w:autoSpaceDN w:val="0"/>
        <w:adjustRightInd w:val="0"/>
        <w:rPr>
          <w:rFonts w:ascii="TH SarabunIT๙" w:hAnsi="TH SarabunIT๙" w:cs="TH SarabunIT๙"/>
          <w:color w:val="333333"/>
          <w:sz w:val="32"/>
          <w:szCs w:val="32"/>
          <w:bdr w:val="none" w:sz="0" w:space="0" w:color="auto" w:frame="1"/>
          <w:shd w:val="clear" w:color="auto" w:fill="FFFFFF"/>
        </w:rPr>
      </w:pPr>
    </w:p>
    <w:p w:rsidR="00716021" w:rsidRPr="00410C41" w:rsidRDefault="00716021" w:rsidP="005A2351">
      <w:pPr>
        <w:autoSpaceDE w:val="0"/>
        <w:autoSpaceDN w:val="0"/>
        <w:adjustRightInd w:val="0"/>
        <w:rPr>
          <w:rFonts w:ascii="TH SarabunIT๙" w:hAnsi="TH SarabunIT๙" w:cs="TH SarabunIT๙"/>
          <w:color w:val="333333"/>
          <w:sz w:val="32"/>
          <w:szCs w:val="32"/>
          <w:bdr w:val="none" w:sz="0" w:space="0" w:color="auto" w:frame="1"/>
          <w:shd w:val="clear" w:color="auto" w:fill="FFFFFF"/>
        </w:rPr>
      </w:pPr>
    </w:p>
    <w:p w:rsidR="00716021" w:rsidRPr="00410C41" w:rsidRDefault="00716021" w:rsidP="005A2351">
      <w:pPr>
        <w:autoSpaceDE w:val="0"/>
        <w:autoSpaceDN w:val="0"/>
        <w:adjustRightInd w:val="0"/>
        <w:rPr>
          <w:rFonts w:ascii="TH SarabunIT๙" w:hAnsi="TH SarabunIT๙" w:cs="TH SarabunIT๙"/>
          <w:color w:val="333333"/>
          <w:sz w:val="32"/>
          <w:szCs w:val="32"/>
          <w:bdr w:val="none" w:sz="0" w:space="0" w:color="auto" w:frame="1"/>
          <w:shd w:val="clear" w:color="auto" w:fill="FFFFFF"/>
        </w:rPr>
      </w:pPr>
    </w:p>
    <w:p w:rsidR="00716021" w:rsidRPr="00410C41" w:rsidRDefault="00716021" w:rsidP="005A2351">
      <w:pPr>
        <w:autoSpaceDE w:val="0"/>
        <w:autoSpaceDN w:val="0"/>
        <w:adjustRightInd w:val="0"/>
        <w:rPr>
          <w:rFonts w:ascii="TH SarabunIT๙" w:hAnsi="TH SarabunIT๙" w:cs="TH SarabunIT๙"/>
          <w:color w:val="333333"/>
          <w:sz w:val="32"/>
          <w:szCs w:val="32"/>
          <w:bdr w:val="none" w:sz="0" w:space="0" w:color="auto" w:frame="1"/>
          <w:shd w:val="clear" w:color="auto" w:fill="FFFFFF"/>
        </w:rPr>
      </w:pPr>
    </w:p>
    <w:p w:rsidR="00716021" w:rsidRPr="00410C41" w:rsidRDefault="00716021" w:rsidP="005A2351">
      <w:pPr>
        <w:autoSpaceDE w:val="0"/>
        <w:autoSpaceDN w:val="0"/>
        <w:adjustRightInd w:val="0"/>
        <w:rPr>
          <w:rFonts w:ascii="TH SarabunIT๙" w:hAnsi="TH SarabunIT๙" w:cs="TH SarabunIT๙"/>
          <w:color w:val="333333"/>
          <w:sz w:val="32"/>
          <w:szCs w:val="32"/>
          <w:bdr w:val="none" w:sz="0" w:space="0" w:color="auto" w:frame="1"/>
          <w:shd w:val="clear" w:color="auto" w:fill="FFFFFF"/>
        </w:rPr>
      </w:pPr>
    </w:p>
    <w:p w:rsidR="00716021" w:rsidRPr="00410C41" w:rsidRDefault="00716021" w:rsidP="005A2351">
      <w:pPr>
        <w:autoSpaceDE w:val="0"/>
        <w:autoSpaceDN w:val="0"/>
        <w:adjustRightInd w:val="0"/>
        <w:rPr>
          <w:rFonts w:ascii="TH SarabunIT๙" w:hAnsi="TH SarabunIT๙" w:cs="TH SarabunIT๙"/>
          <w:color w:val="333333"/>
          <w:sz w:val="32"/>
          <w:szCs w:val="32"/>
          <w:bdr w:val="none" w:sz="0" w:space="0" w:color="auto" w:frame="1"/>
          <w:shd w:val="clear" w:color="auto" w:fill="FFFFFF"/>
        </w:rPr>
      </w:pPr>
    </w:p>
    <w:p w:rsidR="00716021" w:rsidRPr="00410C41" w:rsidRDefault="00716021" w:rsidP="005A2351">
      <w:pPr>
        <w:autoSpaceDE w:val="0"/>
        <w:autoSpaceDN w:val="0"/>
        <w:adjustRightInd w:val="0"/>
        <w:rPr>
          <w:rFonts w:ascii="TH SarabunIT๙" w:hAnsi="TH SarabunIT๙" w:cs="TH SarabunIT๙"/>
          <w:color w:val="333333"/>
          <w:sz w:val="32"/>
          <w:szCs w:val="32"/>
          <w:bdr w:val="none" w:sz="0" w:space="0" w:color="auto" w:frame="1"/>
          <w:shd w:val="clear" w:color="auto" w:fill="FFFFFF"/>
        </w:rPr>
      </w:pPr>
    </w:p>
    <w:p w:rsidR="00716021" w:rsidRPr="00410C41" w:rsidRDefault="00716021" w:rsidP="005A2351">
      <w:pPr>
        <w:autoSpaceDE w:val="0"/>
        <w:autoSpaceDN w:val="0"/>
        <w:adjustRightInd w:val="0"/>
        <w:rPr>
          <w:rFonts w:ascii="TH SarabunIT๙" w:hAnsi="TH SarabunIT๙" w:cs="TH SarabunIT๙"/>
          <w:color w:val="333333"/>
          <w:sz w:val="32"/>
          <w:szCs w:val="32"/>
          <w:bdr w:val="none" w:sz="0" w:space="0" w:color="auto" w:frame="1"/>
          <w:shd w:val="clear" w:color="auto" w:fill="FFFFFF"/>
        </w:rPr>
      </w:pPr>
    </w:p>
    <w:p w:rsidR="00716021" w:rsidRPr="00410C41" w:rsidRDefault="00716021" w:rsidP="005A2351">
      <w:pPr>
        <w:autoSpaceDE w:val="0"/>
        <w:autoSpaceDN w:val="0"/>
        <w:adjustRightInd w:val="0"/>
        <w:rPr>
          <w:rFonts w:ascii="TH SarabunIT๙" w:hAnsi="TH SarabunIT๙" w:cs="TH SarabunIT๙"/>
          <w:color w:val="333333"/>
          <w:sz w:val="32"/>
          <w:szCs w:val="32"/>
          <w:bdr w:val="none" w:sz="0" w:space="0" w:color="auto" w:frame="1"/>
          <w:shd w:val="clear" w:color="auto" w:fill="FFFFFF"/>
        </w:rPr>
      </w:pPr>
    </w:p>
    <w:p w:rsidR="00716021" w:rsidRPr="00410C41" w:rsidRDefault="00716021" w:rsidP="005A2351">
      <w:pPr>
        <w:autoSpaceDE w:val="0"/>
        <w:autoSpaceDN w:val="0"/>
        <w:adjustRightInd w:val="0"/>
        <w:rPr>
          <w:rFonts w:ascii="TH SarabunIT๙" w:hAnsi="TH SarabunIT๙" w:cs="TH SarabunIT๙"/>
          <w:color w:val="333333"/>
          <w:sz w:val="32"/>
          <w:szCs w:val="32"/>
          <w:bdr w:val="none" w:sz="0" w:space="0" w:color="auto" w:frame="1"/>
          <w:shd w:val="clear" w:color="auto" w:fill="FFFFFF"/>
        </w:rPr>
      </w:pPr>
    </w:p>
    <w:p w:rsidR="00716021" w:rsidRPr="00410C41" w:rsidRDefault="00716021" w:rsidP="005A2351">
      <w:pPr>
        <w:autoSpaceDE w:val="0"/>
        <w:autoSpaceDN w:val="0"/>
        <w:adjustRightInd w:val="0"/>
        <w:rPr>
          <w:rFonts w:ascii="TH SarabunIT๙" w:hAnsi="TH SarabunIT๙" w:cs="TH SarabunIT๙"/>
          <w:color w:val="333333"/>
          <w:sz w:val="32"/>
          <w:szCs w:val="32"/>
          <w:bdr w:val="none" w:sz="0" w:space="0" w:color="auto" w:frame="1"/>
          <w:shd w:val="clear" w:color="auto" w:fill="FFFFFF"/>
        </w:rPr>
      </w:pPr>
    </w:p>
    <w:p w:rsidR="00716021" w:rsidRPr="00410C41" w:rsidRDefault="00716021" w:rsidP="005A2351">
      <w:pPr>
        <w:autoSpaceDE w:val="0"/>
        <w:autoSpaceDN w:val="0"/>
        <w:adjustRightInd w:val="0"/>
        <w:rPr>
          <w:rFonts w:ascii="TH SarabunIT๙" w:hAnsi="TH SarabunIT๙" w:cs="TH SarabunIT๙"/>
          <w:color w:val="333333"/>
          <w:sz w:val="32"/>
          <w:szCs w:val="32"/>
          <w:bdr w:val="none" w:sz="0" w:space="0" w:color="auto" w:frame="1"/>
          <w:shd w:val="clear" w:color="auto" w:fill="FFFFFF"/>
        </w:rPr>
      </w:pPr>
    </w:p>
    <w:p w:rsidR="00716021" w:rsidRPr="00410C41" w:rsidRDefault="00716021" w:rsidP="005A2351">
      <w:pPr>
        <w:autoSpaceDE w:val="0"/>
        <w:autoSpaceDN w:val="0"/>
        <w:adjustRightInd w:val="0"/>
        <w:rPr>
          <w:rFonts w:ascii="TH SarabunIT๙" w:hAnsi="TH SarabunIT๙" w:cs="TH SarabunIT๙"/>
          <w:color w:val="333333"/>
          <w:sz w:val="32"/>
          <w:szCs w:val="32"/>
          <w:bdr w:val="none" w:sz="0" w:space="0" w:color="auto" w:frame="1"/>
          <w:shd w:val="clear" w:color="auto" w:fill="FFFFFF"/>
        </w:rPr>
      </w:pPr>
    </w:p>
    <w:p w:rsidR="00716021" w:rsidRPr="00410C41" w:rsidRDefault="00716021" w:rsidP="005A2351">
      <w:pPr>
        <w:autoSpaceDE w:val="0"/>
        <w:autoSpaceDN w:val="0"/>
        <w:adjustRightInd w:val="0"/>
        <w:rPr>
          <w:rFonts w:ascii="TH SarabunIT๙" w:hAnsi="TH SarabunIT๙" w:cs="TH SarabunIT๙"/>
          <w:color w:val="333333"/>
          <w:sz w:val="32"/>
          <w:szCs w:val="32"/>
          <w:bdr w:val="none" w:sz="0" w:space="0" w:color="auto" w:frame="1"/>
          <w:shd w:val="clear" w:color="auto" w:fill="FFFFFF"/>
        </w:rPr>
      </w:pPr>
    </w:p>
    <w:p w:rsidR="00716021" w:rsidRPr="00410C41" w:rsidRDefault="00716021" w:rsidP="005A2351">
      <w:pPr>
        <w:autoSpaceDE w:val="0"/>
        <w:autoSpaceDN w:val="0"/>
        <w:adjustRightInd w:val="0"/>
        <w:ind w:firstLine="720"/>
        <w:jc w:val="thaiDistribute"/>
        <w:rPr>
          <w:rStyle w:val="afb"/>
          <w:rFonts w:ascii="TH SarabunIT๙" w:eastAsia="Cordia New" w:hAnsi="TH SarabunIT๙" w:cs="TH SarabunIT๙"/>
          <w:i w:val="0"/>
          <w:iCs w:val="0"/>
          <w:color w:val="333333"/>
          <w:sz w:val="32"/>
          <w:szCs w:val="32"/>
          <w:bdr w:val="none" w:sz="0" w:space="0" w:color="auto" w:frame="1"/>
        </w:rPr>
      </w:pPr>
      <w:r w:rsidRPr="00410C41">
        <w:rPr>
          <w:rFonts w:ascii="TH SarabunIT๙" w:hAnsi="TH SarabunIT๙" w:cs="TH SarabunIT๙"/>
          <w:color w:val="333333"/>
          <w:sz w:val="32"/>
          <w:szCs w:val="32"/>
          <w:bdr w:val="none" w:sz="0" w:space="0" w:color="auto" w:frame="1"/>
          <w:shd w:val="clear" w:color="auto" w:fill="FFFFFF"/>
          <w:cs/>
        </w:rPr>
        <w:t>ประเทศไทย</w:t>
      </w:r>
      <w:r w:rsidRPr="00410C41">
        <w:rPr>
          <w:rFonts w:ascii="TH SarabunIT๙" w:hAnsi="TH SarabunIT๙" w:cs="TH SarabunIT๙"/>
          <w:color w:val="333333"/>
          <w:sz w:val="32"/>
          <w:szCs w:val="32"/>
          <w:bdr w:val="none" w:sz="0" w:space="0" w:color="auto" w:frame="1"/>
          <w:shd w:val="clear" w:color="auto" w:fill="FFFFFF"/>
        </w:rPr>
        <w:t xml:space="preserve"> </w:t>
      </w:r>
      <w:r w:rsidRPr="00410C41">
        <w:rPr>
          <w:rFonts w:ascii="TH SarabunIT๙" w:hAnsi="TH SarabunIT๙" w:cs="TH SarabunIT๙"/>
          <w:color w:val="333333"/>
          <w:sz w:val="32"/>
          <w:szCs w:val="32"/>
          <w:bdr w:val="none" w:sz="0" w:space="0" w:color="auto" w:frame="1"/>
          <w:shd w:val="clear" w:color="auto" w:fill="FFFFFF"/>
          <w:cs/>
        </w:rPr>
        <w:t>๔.๐</w:t>
      </w:r>
      <w:r w:rsidRPr="00410C41">
        <w:rPr>
          <w:rFonts w:ascii="TH SarabunIT๙" w:hAnsi="TH SarabunIT๙" w:cs="TH SarabunIT๙"/>
          <w:color w:val="333333"/>
          <w:sz w:val="32"/>
          <w:szCs w:val="32"/>
          <w:bdr w:val="none" w:sz="0" w:space="0" w:color="auto" w:frame="1"/>
          <w:shd w:val="clear" w:color="auto" w:fill="FFFFFF"/>
        </w:rPr>
        <w:t xml:space="preserve"> </w:t>
      </w:r>
      <w:r w:rsidRPr="00410C41">
        <w:rPr>
          <w:rFonts w:ascii="TH SarabunIT๙" w:hAnsi="TH SarabunIT๙" w:cs="TH SarabunIT๙"/>
          <w:color w:val="333333"/>
          <w:sz w:val="32"/>
          <w:szCs w:val="32"/>
          <w:bdr w:val="none" w:sz="0" w:space="0" w:color="auto" w:frame="1"/>
          <w:shd w:val="clear" w:color="auto" w:fill="FFFFFF"/>
          <w:cs/>
        </w:rPr>
        <w:t>ถือเป็นการพัฒนา เครื่องยนต์เพื่อขับเคลื่อนการเติบโตทางเศรษฐกิจชุดใหม่ (</w:t>
      </w:r>
      <w:r w:rsidRPr="00410C41">
        <w:rPr>
          <w:rFonts w:ascii="TH SarabunIT๙" w:hAnsi="TH SarabunIT๙" w:cs="TH SarabunIT๙"/>
          <w:color w:val="333333"/>
          <w:sz w:val="32"/>
          <w:szCs w:val="32"/>
          <w:bdr w:val="none" w:sz="0" w:space="0" w:color="auto" w:frame="1"/>
          <w:shd w:val="clear" w:color="auto" w:fill="FFFFFF"/>
        </w:rPr>
        <w:t xml:space="preserve">New Engines of Growth) </w:t>
      </w:r>
      <w:r w:rsidRPr="00410C41">
        <w:rPr>
          <w:rFonts w:ascii="TH SarabunIT๙" w:hAnsi="TH SarabunIT๙" w:cs="TH SarabunIT๙"/>
          <w:color w:val="333333"/>
          <w:sz w:val="32"/>
          <w:szCs w:val="32"/>
          <w:bdr w:val="none" w:sz="0" w:space="0" w:color="auto" w:frame="1"/>
          <w:shd w:val="clear" w:color="auto" w:fill="FFFFFF"/>
          <w:cs/>
        </w:rPr>
        <w:t>ด้วยการเปลี่ยนแปลง ความได้เปรียบเชิงเปรียบเทียบ ของประเทศที่มีอยู่ ๒</w:t>
      </w:r>
      <w:r w:rsidRPr="00410C41">
        <w:rPr>
          <w:rFonts w:ascii="TH SarabunIT๙" w:hAnsi="TH SarabunIT๙" w:cs="TH SarabunIT๙"/>
          <w:color w:val="333333"/>
          <w:sz w:val="32"/>
          <w:szCs w:val="32"/>
          <w:bdr w:val="none" w:sz="0" w:space="0" w:color="auto" w:frame="1"/>
          <w:shd w:val="clear" w:color="auto" w:fill="FFFFFF"/>
        </w:rPr>
        <w:t xml:space="preserve"> </w:t>
      </w:r>
      <w:r w:rsidRPr="00410C41">
        <w:rPr>
          <w:rFonts w:ascii="TH SarabunIT๙" w:hAnsi="TH SarabunIT๙" w:cs="TH SarabunIT๙"/>
          <w:color w:val="333333"/>
          <w:sz w:val="32"/>
          <w:szCs w:val="32"/>
          <w:bdr w:val="none" w:sz="0" w:space="0" w:color="auto" w:frame="1"/>
          <w:shd w:val="clear" w:color="auto" w:fill="FFFFFF"/>
          <w:cs/>
        </w:rPr>
        <w:t>ด้าน คือ ความหลากหลายเชิงชีวภาพ และ ความหลากหลายเชิงวัฒนธรรม ให้เป็นความได้เปรียบในเชิงแข่งขัน โดยการเติมเต็มด้วยวิทยาการ ความคิดสร้างสรรค์ นวัตกรรม วิทยาศาสตร์ เทคโนโลยี การวิจัยและพัฒนา แล้วต่อยอดความได้เปรียบเชิงเปรียบเทียบเป็น ๕ กลุ่มเทคโนโลยีและอุตสาหกรรมเป้าหมาย ประกอบด้วย</w:t>
      </w:r>
    </w:p>
    <w:p w:rsidR="00716021" w:rsidRPr="00410C41" w:rsidRDefault="00716021" w:rsidP="005A2351">
      <w:pPr>
        <w:autoSpaceDE w:val="0"/>
        <w:autoSpaceDN w:val="0"/>
        <w:adjustRightInd w:val="0"/>
        <w:ind w:firstLine="720"/>
        <w:rPr>
          <w:rStyle w:val="afb"/>
          <w:rFonts w:ascii="TH SarabunIT๙" w:eastAsia="Cordia New" w:hAnsi="TH SarabunIT๙" w:cs="TH SarabunIT๙"/>
          <w:i w:val="0"/>
          <w:iCs w:val="0"/>
          <w:color w:val="333333"/>
          <w:sz w:val="32"/>
          <w:szCs w:val="32"/>
          <w:bdr w:val="none" w:sz="0" w:space="0" w:color="auto" w:frame="1"/>
        </w:rPr>
      </w:pPr>
      <w:r w:rsidRPr="00410C41">
        <w:rPr>
          <w:rStyle w:val="afb"/>
          <w:rFonts w:ascii="TH SarabunIT๙" w:eastAsia="Cordia New" w:hAnsi="TH SarabunIT๙" w:cs="TH SarabunIT๙"/>
          <w:b/>
          <w:bCs/>
          <w:i w:val="0"/>
          <w:iCs w:val="0"/>
          <w:color w:val="333333"/>
          <w:sz w:val="32"/>
          <w:szCs w:val="32"/>
          <w:bdr w:val="none" w:sz="0" w:space="0" w:color="auto" w:frame="1"/>
          <w:cs/>
        </w:rPr>
        <w:t>๑</w:t>
      </w:r>
      <w:r w:rsidRPr="00410C41">
        <w:rPr>
          <w:rStyle w:val="afb"/>
          <w:rFonts w:ascii="TH SarabunIT๙" w:eastAsia="Cordia New" w:hAnsi="TH SarabunIT๙" w:cs="TH SarabunIT๙"/>
          <w:b/>
          <w:bCs/>
          <w:i w:val="0"/>
          <w:iCs w:val="0"/>
          <w:color w:val="333333"/>
          <w:sz w:val="32"/>
          <w:szCs w:val="32"/>
          <w:bdr w:val="none" w:sz="0" w:space="0" w:color="auto" w:frame="1"/>
        </w:rPr>
        <w:t xml:space="preserve">. </w:t>
      </w:r>
      <w:r w:rsidRPr="00410C41">
        <w:rPr>
          <w:rStyle w:val="afb"/>
          <w:rFonts w:ascii="TH SarabunIT๙" w:eastAsia="Cordia New" w:hAnsi="TH SarabunIT๙" w:cs="TH SarabunIT๙"/>
          <w:b/>
          <w:bCs/>
          <w:i w:val="0"/>
          <w:iCs w:val="0"/>
          <w:color w:val="333333"/>
          <w:sz w:val="32"/>
          <w:szCs w:val="32"/>
          <w:bdr w:val="none" w:sz="0" w:space="0" w:color="auto" w:frame="1"/>
          <w:cs/>
        </w:rPr>
        <w:t>กลุ่มอาหาร  เกษตร และเทคโนโลยีชีวภาพ</w:t>
      </w:r>
      <w:r w:rsidRPr="00410C41">
        <w:rPr>
          <w:rStyle w:val="apple-converted-space"/>
          <w:rFonts w:ascii="TH SarabunIT๙" w:eastAsia="Cordia New" w:hAnsi="TH SarabunIT๙" w:cs="TH SarabunIT๙"/>
          <w:color w:val="333333"/>
          <w:sz w:val="32"/>
          <w:szCs w:val="32"/>
          <w:bdr w:val="none" w:sz="0" w:space="0" w:color="auto" w:frame="1"/>
          <w:shd w:val="clear" w:color="auto" w:fill="FFFFFF"/>
        </w:rPr>
        <w:t> </w:t>
      </w:r>
      <w:r w:rsidRPr="00410C41">
        <w:rPr>
          <w:rFonts w:ascii="TH SarabunIT๙" w:hAnsi="TH SarabunIT๙" w:cs="TH SarabunIT๙"/>
          <w:color w:val="333333"/>
          <w:sz w:val="32"/>
          <w:szCs w:val="32"/>
          <w:bdr w:val="none" w:sz="0" w:space="0" w:color="auto" w:frame="1"/>
          <w:shd w:val="clear" w:color="auto" w:fill="FFFFFF"/>
        </w:rPr>
        <w:t xml:space="preserve">(Food, Agriculture &amp; Bio-Tech) </w:t>
      </w:r>
      <w:r w:rsidRPr="00410C41">
        <w:rPr>
          <w:rFonts w:ascii="TH SarabunIT๙" w:hAnsi="TH SarabunIT๙" w:cs="TH SarabunIT๙"/>
          <w:color w:val="333333"/>
          <w:sz w:val="32"/>
          <w:szCs w:val="32"/>
          <w:bdr w:val="none" w:sz="0" w:space="0" w:color="auto" w:frame="1"/>
          <w:shd w:val="clear" w:color="auto" w:fill="FFFFFF"/>
          <w:cs/>
        </w:rPr>
        <w:t>อาทิ เทคโนโลยีการเกษตร (</w:t>
      </w:r>
      <w:r w:rsidRPr="00410C41">
        <w:rPr>
          <w:rFonts w:ascii="TH SarabunIT๙" w:hAnsi="TH SarabunIT๙" w:cs="TH SarabunIT๙"/>
          <w:color w:val="333333"/>
          <w:sz w:val="32"/>
          <w:szCs w:val="32"/>
          <w:bdr w:val="none" w:sz="0" w:space="0" w:color="auto" w:frame="1"/>
          <w:shd w:val="clear" w:color="auto" w:fill="FFFFFF"/>
        </w:rPr>
        <w:t>Agritech)</w:t>
      </w:r>
      <w:r w:rsidRPr="00410C41">
        <w:rPr>
          <w:rFonts w:ascii="TH SarabunIT๙" w:hAnsi="TH SarabunIT๙" w:cs="TH SarabunIT๙" w:hint="cs"/>
          <w:color w:val="333333"/>
          <w:sz w:val="32"/>
          <w:szCs w:val="32"/>
          <w:bdr w:val="none" w:sz="0" w:space="0" w:color="auto" w:frame="1"/>
          <w:shd w:val="clear" w:color="auto" w:fill="FFFFFF"/>
          <w:cs/>
        </w:rPr>
        <w:t xml:space="preserve"> </w:t>
      </w:r>
      <w:r w:rsidRPr="00410C41">
        <w:rPr>
          <w:rFonts w:ascii="TH SarabunIT๙" w:hAnsi="TH SarabunIT๙" w:cs="TH SarabunIT๙"/>
          <w:color w:val="333333"/>
          <w:sz w:val="32"/>
          <w:szCs w:val="32"/>
          <w:bdr w:val="none" w:sz="0" w:space="0" w:color="auto" w:frame="1"/>
          <w:shd w:val="clear" w:color="auto" w:fill="FFFFFF"/>
          <w:cs/>
        </w:rPr>
        <w:t>เทคโนโลยีอาหาร (</w:t>
      </w:r>
      <w:r w:rsidRPr="00410C41">
        <w:rPr>
          <w:rFonts w:ascii="TH SarabunIT๙" w:hAnsi="TH SarabunIT๙" w:cs="TH SarabunIT๙"/>
          <w:color w:val="333333"/>
          <w:sz w:val="32"/>
          <w:szCs w:val="32"/>
          <w:bdr w:val="none" w:sz="0" w:space="0" w:color="auto" w:frame="1"/>
          <w:shd w:val="clear" w:color="auto" w:fill="FFFFFF"/>
        </w:rPr>
        <w:t xml:space="preserve">Foodtech) </w:t>
      </w:r>
      <w:r w:rsidRPr="00410C41">
        <w:rPr>
          <w:rFonts w:ascii="TH SarabunIT๙" w:hAnsi="TH SarabunIT๙" w:cs="TH SarabunIT๙"/>
          <w:color w:val="333333"/>
          <w:sz w:val="32"/>
          <w:szCs w:val="32"/>
          <w:bdr w:val="none" w:sz="0" w:space="0" w:color="auto" w:frame="1"/>
          <w:shd w:val="clear" w:color="auto" w:fill="FFFFFF"/>
          <w:cs/>
        </w:rPr>
        <w:t>เป็นต้น</w:t>
      </w:r>
    </w:p>
    <w:p w:rsidR="00716021" w:rsidRPr="00410C41" w:rsidRDefault="00716021" w:rsidP="005A2351">
      <w:pPr>
        <w:autoSpaceDE w:val="0"/>
        <w:autoSpaceDN w:val="0"/>
        <w:adjustRightInd w:val="0"/>
        <w:ind w:firstLine="720"/>
        <w:jc w:val="thaiDistribute"/>
        <w:rPr>
          <w:rStyle w:val="afb"/>
          <w:rFonts w:ascii="TH SarabunIT๙" w:eastAsia="Cordia New" w:hAnsi="TH SarabunIT๙" w:cs="TH SarabunIT๙"/>
          <w:i w:val="0"/>
          <w:iCs w:val="0"/>
          <w:color w:val="333333"/>
          <w:sz w:val="32"/>
          <w:szCs w:val="32"/>
          <w:bdr w:val="none" w:sz="0" w:space="0" w:color="auto" w:frame="1"/>
        </w:rPr>
      </w:pPr>
      <w:r w:rsidRPr="00410C41">
        <w:rPr>
          <w:rStyle w:val="afb"/>
          <w:rFonts w:ascii="TH SarabunIT๙" w:eastAsia="Cordia New" w:hAnsi="TH SarabunIT๙" w:cs="TH SarabunIT๙"/>
          <w:b/>
          <w:bCs/>
          <w:i w:val="0"/>
          <w:iCs w:val="0"/>
          <w:color w:val="333333"/>
          <w:sz w:val="32"/>
          <w:szCs w:val="32"/>
          <w:bdr w:val="none" w:sz="0" w:space="0" w:color="auto" w:frame="1"/>
          <w:cs/>
        </w:rPr>
        <w:t>๒</w:t>
      </w:r>
      <w:r w:rsidRPr="00410C41">
        <w:rPr>
          <w:rStyle w:val="afb"/>
          <w:rFonts w:ascii="TH SarabunIT๙" w:eastAsia="Cordia New" w:hAnsi="TH SarabunIT๙" w:cs="TH SarabunIT๙"/>
          <w:b/>
          <w:bCs/>
          <w:i w:val="0"/>
          <w:iCs w:val="0"/>
          <w:color w:val="333333"/>
          <w:sz w:val="32"/>
          <w:szCs w:val="32"/>
          <w:bdr w:val="none" w:sz="0" w:space="0" w:color="auto" w:frame="1"/>
        </w:rPr>
        <w:t xml:space="preserve">. </w:t>
      </w:r>
      <w:r w:rsidRPr="00410C41">
        <w:rPr>
          <w:rStyle w:val="afb"/>
          <w:rFonts w:ascii="TH SarabunIT๙" w:eastAsia="Cordia New" w:hAnsi="TH SarabunIT๙" w:cs="TH SarabunIT๙"/>
          <w:b/>
          <w:bCs/>
          <w:i w:val="0"/>
          <w:iCs w:val="0"/>
          <w:color w:val="333333"/>
          <w:sz w:val="32"/>
          <w:szCs w:val="32"/>
          <w:bdr w:val="none" w:sz="0" w:space="0" w:color="auto" w:frame="1"/>
          <w:cs/>
        </w:rPr>
        <w:t>กลุ่มสาธารณสุข สุขภาพ และเทคโนโลยีทางการแพทย์</w:t>
      </w:r>
      <w:r w:rsidRPr="00410C41">
        <w:rPr>
          <w:rStyle w:val="apple-converted-space"/>
          <w:rFonts w:ascii="TH SarabunIT๙" w:eastAsia="Cordia New" w:hAnsi="TH SarabunIT๙" w:cs="TH SarabunIT๙"/>
          <w:color w:val="333333"/>
          <w:sz w:val="32"/>
          <w:szCs w:val="32"/>
          <w:bdr w:val="none" w:sz="0" w:space="0" w:color="auto" w:frame="1"/>
          <w:shd w:val="clear" w:color="auto" w:fill="FFFFFF"/>
        </w:rPr>
        <w:t> </w:t>
      </w:r>
      <w:r w:rsidRPr="00410C41">
        <w:rPr>
          <w:rFonts w:ascii="TH SarabunIT๙" w:hAnsi="TH SarabunIT๙" w:cs="TH SarabunIT๙"/>
          <w:color w:val="333333"/>
          <w:sz w:val="32"/>
          <w:szCs w:val="32"/>
          <w:bdr w:val="none" w:sz="0" w:space="0" w:color="auto" w:frame="1"/>
          <w:shd w:val="clear" w:color="auto" w:fill="FFFFFF"/>
        </w:rPr>
        <w:t xml:space="preserve">(Health, Wellness &amp; Bio-Med) </w:t>
      </w:r>
      <w:r w:rsidRPr="00410C41">
        <w:rPr>
          <w:rFonts w:ascii="TH SarabunIT๙" w:hAnsi="TH SarabunIT๙" w:cs="TH SarabunIT๙"/>
          <w:color w:val="333333"/>
          <w:sz w:val="32"/>
          <w:szCs w:val="32"/>
          <w:bdr w:val="none" w:sz="0" w:space="0" w:color="auto" w:frame="1"/>
          <w:shd w:val="clear" w:color="auto" w:fill="FFFFFF"/>
          <w:cs/>
        </w:rPr>
        <w:t>อาทิ เทคโนโลยีสุขภาพ (</w:t>
      </w:r>
      <w:r w:rsidRPr="00410C41">
        <w:rPr>
          <w:rFonts w:ascii="TH SarabunIT๙" w:hAnsi="TH SarabunIT๙" w:cs="TH SarabunIT๙"/>
          <w:color w:val="333333"/>
          <w:sz w:val="32"/>
          <w:szCs w:val="32"/>
          <w:bdr w:val="none" w:sz="0" w:space="0" w:color="auto" w:frame="1"/>
          <w:shd w:val="clear" w:color="auto" w:fill="FFFFFF"/>
        </w:rPr>
        <w:t xml:space="preserve">Healthtech) </w:t>
      </w:r>
      <w:r w:rsidRPr="00410C41">
        <w:rPr>
          <w:rFonts w:ascii="TH SarabunIT๙" w:hAnsi="TH SarabunIT๙" w:cs="TH SarabunIT๙"/>
          <w:color w:val="333333"/>
          <w:sz w:val="32"/>
          <w:szCs w:val="32"/>
          <w:bdr w:val="none" w:sz="0" w:space="0" w:color="auto" w:frame="1"/>
          <w:shd w:val="clear" w:color="auto" w:fill="FFFFFF"/>
          <w:cs/>
        </w:rPr>
        <w:t>เทคโนโลยีการแพทย์ (</w:t>
      </w:r>
      <w:r w:rsidRPr="00410C41">
        <w:rPr>
          <w:rFonts w:ascii="TH SarabunIT๙" w:hAnsi="TH SarabunIT๙" w:cs="TH SarabunIT๙"/>
          <w:color w:val="333333"/>
          <w:sz w:val="32"/>
          <w:szCs w:val="32"/>
          <w:bdr w:val="none" w:sz="0" w:space="0" w:color="auto" w:frame="1"/>
          <w:shd w:val="clear" w:color="auto" w:fill="FFFFFF"/>
        </w:rPr>
        <w:t xml:space="preserve">Medtech) </w:t>
      </w:r>
      <w:r w:rsidRPr="00410C41">
        <w:rPr>
          <w:rFonts w:ascii="TH SarabunIT๙" w:hAnsi="TH SarabunIT๙" w:cs="TH SarabunIT๙"/>
          <w:color w:val="333333"/>
          <w:sz w:val="32"/>
          <w:szCs w:val="32"/>
          <w:bdr w:val="none" w:sz="0" w:space="0" w:color="auto" w:frame="1"/>
          <w:shd w:val="clear" w:color="auto" w:fill="FFFFFF"/>
          <w:cs/>
        </w:rPr>
        <w:t>สปา (</w:t>
      </w:r>
      <w:r w:rsidRPr="00410C41">
        <w:rPr>
          <w:rFonts w:ascii="TH SarabunIT๙" w:hAnsi="TH SarabunIT๙" w:cs="TH SarabunIT๙"/>
          <w:color w:val="333333"/>
          <w:sz w:val="32"/>
          <w:szCs w:val="32"/>
          <w:bdr w:val="none" w:sz="0" w:space="0" w:color="auto" w:frame="1"/>
          <w:shd w:val="clear" w:color="auto" w:fill="FFFFFF"/>
        </w:rPr>
        <w:t xml:space="preserve">Spa) </w:t>
      </w:r>
      <w:r w:rsidRPr="00410C41">
        <w:rPr>
          <w:rFonts w:ascii="TH SarabunIT๙" w:hAnsi="TH SarabunIT๙" w:cs="TH SarabunIT๙"/>
          <w:color w:val="333333"/>
          <w:sz w:val="32"/>
          <w:szCs w:val="32"/>
          <w:bdr w:val="none" w:sz="0" w:space="0" w:color="auto" w:frame="1"/>
          <w:shd w:val="clear" w:color="auto" w:fill="FFFFFF"/>
          <w:cs/>
        </w:rPr>
        <w:t>เป็นต้น</w:t>
      </w:r>
    </w:p>
    <w:p w:rsidR="00716021" w:rsidRPr="00410C41" w:rsidRDefault="00716021" w:rsidP="005A2351">
      <w:pPr>
        <w:autoSpaceDE w:val="0"/>
        <w:autoSpaceDN w:val="0"/>
        <w:adjustRightInd w:val="0"/>
        <w:ind w:firstLine="720"/>
        <w:jc w:val="thaiDistribute"/>
        <w:rPr>
          <w:rFonts w:ascii="TH SarabunIT๙" w:hAnsi="TH SarabunIT๙" w:cs="TH SarabunIT๙"/>
          <w:color w:val="333333"/>
          <w:sz w:val="32"/>
          <w:szCs w:val="32"/>
        </w:rPr>
      </w:pPr>
      <w:r w:rsidRPr="00410C41">
        <w:rPr>
          <w:rStyle w:val="afb"/>
          <w:rFonts w:ascii="TH SarabunIT๙" w:eastAsia="Cordia New" w:hAnsi="TH SarabunIT๙" w:cs="TH SarabunIT๙"/>
          <w:b/>
          <w:bCs/>
          <w:i w:val="0"/>
          <w:iCs w:val="0"/>
          <w:color w:val="333333"/>
          <w:sz w:val="32"/>
          <w:szCs w:val="32"/>
          <w:bdr w:val="none" w:sz="0" w:space="0" w:color="auto" w:frame="1"/>
          <w:cs/>
        </w:rPr>
        <w:t>๓</w:t>
      </w:r>
      <w:r w:rsidRPr="00410C41">
        <w:rPr>
          <w:rStyle w:val="afb"/>
          <w:rFonts w:ascii="TH SarabunIT๙" w:eastAsia="Cordia New" w:hAnsi="TH SarabunIT๙" w:cs="TH SarabunIT๙"/>
          <w:b/>
          <w:bCs/>
          <w:i w:val="0"/>
          <w:iCs w:val="0"/>
          <w:color w:val="333333"/>
          <w:sz w:val="32"/>
          <w:szCs w:val="32"/>
          <w:bdr w:val="none" w:sz="0" w:space="0" w:color="auto" w:frame="1"/>
        </w:rPr>
        <w:t xml:space="preserve">. </w:t>
      </w:r>
      <w:r w:rsidRPr="00410C41">
        <w:rPr>
          <w:rStyle w:val="afb"/>
          <w:rFonts w:ascii="TH SarabunIT๙" w:eastAsia="Cordia New" w:hAnsi="TH SarabunIT๙" w:cs="TH SarabunIT๙"/>
          <w:b/>
          <w:bCs/>
          <w:i w:val="0"/>
          <w:iCs w:val="0"/>
          <w:color w:val="333333"/>
          <w:sz w:val="32"/>
          <w:szCs w:val="32"/>
          <w:bdr w:val="none" w:sz="0" w:space="0" w:color="auto" w:frame="1"/>
          <w:cs/>
        </w:rPr>
        <w:t>กลุ่มเครื่องมือ อุปกรณ์อัจฉริยะ หุ่นยนต์ และระบบเครื่องกลที่ใช้ระบบอิเล็กทรอนิกส์ควบคุม</w:t>
      </w:r>
      <w:r w:rsidRPr="00410C41">
        <w:rPr>
          <w:rStyle w:val="apple-converted-space"/>
          <w:rFonts w:ascii="TH SarabunIT๙" w:eastAsia="Cordia New" w:hAnsi="TH SarabunIT๙" w:cs="TH SarabunIT๙"/>
          <w:color w:val="333333"/>
          <w:sz w:val="32"/>
          <w:szCs w:val="32"/>
          <w:bdr w:val="none" w:sz="0" w:space="0" w:color="auto" w:frame="1"/>
          <w:shd w:val="clear" w:color="auto" w:fill="FFFFFF"/>
        </w:rPr>
        <w:t xml:space="preserve">   </w:t>
      </w:r>
      <w:r w:rsidRPr="00410C41">
        <w:rPr>
          <w:rFonts w:ascii="TH SarabunIT๙" w:hAnsi="TH SarabunIT๙" w:cs="TH SarabunIT๙"/>
          <w:color w:val="333333"/>
          <w:sz w:val="32"/>
          <w:szCs w:val="32"/>
          <w:bdr w:val="none" w:sz="0" w:space="0" w:color="auto" w:frame="1"/>
          <w:shd w:val="clear" w:color="auto" w:fill="FFFFFF"/>
        </w:rPr>
        <w:t xml:space="preserve">(Smart Devices, Robotics &amp; Mechatronics) </w:t>
      </w:r>
      <w:r w:rsidRPr="00410C41">
        <w:rPr>
          <w:rFonts w:ascii="TH SarabunIT๙" w:hAnsi="TH SarabunIT๙" w:cs="TH SarabunIT๙"/>
          <w:color w:val="333333"/>
          <w:sz w:val="32"/>
          <w:szCs w:val="32"/>
          <w:bdr w:val="none" w:sz="0" w:space="0" w:color="auto" w:frame="1"/>
          <w:shd w:val="clear" w:color="auto" w:fill="FFFFFF"/>
          <w:cs/>
        </w:rPr>
        <w:t>อาทิ เทคโนโลยีหุ่นยนต์ (</w:t>
      </w:r>
      <w:r w:rsidRPr="00410C41">
        <w:rPr>
          <w:rFonts w:ascii="TH SarabunIT๙" w:hAnsi="TH SarabunIT๙" w:cs="TH SarabunIT๙"/>
          <w:color w:val="333333"/>
          <w:sz w:val="32"/>
          <w:szCs w:val="32"/>
          <w:bdr w:val="none" w:sz="0" w:space="0" w:color="auto" w:frame="1"/>
          <w:shd w:val="clear" w:color="auto" w:fill="FFFFFF"/>
        </w:rPr>
        <w:t xml:space="preserve">Robotech) </w:t>
      </w:r>
      <w:r w:rsidRPr="00410C41">
        <w:rPr>
          <w:rFonts w:ascii="TH SarabunIT๙" w:hAnsi="TH SarabunIT๙" w:cs="TH SarabunIT๙"/>
          <w:color w:val="333333"/>
          <w:sz w:val="32"/>
          <w:szCs w:val="32"/>
          <w:bdr w:val="none" w:sz="0" w:space="0" w:color="auto" w:frame="1"/>
          <w:shd w:val="clear" w:color="auto" w:fill="FFFFFF"/>
          <w:cs/>
        </w:rPr>
        <w:t>เป็นต้น</w:t>
      </w:r>
    </w:p>
    <w:p w:rsidR="00716021" w:rsidRPr="00410C41" w:rsidRDefault="00716021" w:rsidP="005A2351">
      <w:pPr>
        <w:autoSpaceDE w:val="0"/>
        <w:autoSpaceDN w:val="0"/>
        <w:adjustRightInd w:val="0"/>
        <w:ind w:firstLine="720"/>
        <w:jc w:val="thaiDistribute"/>
        <w:rPr>
          <w:rStyle w:val="afb"/>
          <w:rFonts w:ascii="TH SarabunIT๙" w:eastAsia="Cordia New" w:hAnsi="TH SarabunIT๙" w:cs="TH SarabunIT๙"/>
          <w:i w:val="0"/>
          <w:iCs w:val="0"/>
          <w:color w:val="333333"/>
          <w:sz w:val="32"/>
          <w:szCs w:val="32"/>
          <w:bdr w:val="none" w:sz="0" w:space="0" w:color="auto" w:frame="1"/>
        </w:rPr>
      </w:pPr>
      <w:r w:rsidRPr="00410C41">
        <w:rPr>
          <w:rStyle w:val="afb"/>
          <w:rFonts w:ascii="TH SarabunIT๙" w:eastAsia="Cordia New" w:hAnsi="TH SarabunIT๙" w:cs="TH SarabunIT๙"/>
          <w:b/>
          <w:bCs/>
          <w:i w:val="0"/>
          <w:iCs w:val="0"/>
          <w:color w:val="333333"/>
          <w:sz w:val="32"/>
          <w:szCs w:val="32"/>
          <w:bdr w:val="none" w:sz="0" w:space="0" w:color="auto" w:frame="1"/>
          <w:cs/>
        </w:rPr>
        <w:t>๔</w:t>
      </w:r>
      <w:r w:rsidRPr="00410C41">
        <w:rPr>
          <w:rStyle w:val="afb"/>
          <w:rFonts w:ascii="TH SarabunIT๙" w:eastAsia="Cordia New" w:hAnsi="TH SarabunIT๙" w:cs="TH SarabunIT๙"/>
          <w:b/>
          <w:bCs/>
          <w:i w:val="0"/>
          <w:iCs w:val="0"/>
          <w:color w:val="333333"/>
          <w:sz w:val="32"/>
          <w:szCs w:val="32"/>
          <w:bdr w:val="none" w:sz="0" w:space="0" w:color="auto" w:frame="1"/>
        </w:rPr>
        <w:t xml:space="preserve">. </w:t>
      </w:r>
      <w:r w:rsidRPr="00410C41">
        <w:rPr>
          <w:rStyle w:val="afb"/>
          <w:rFonts w:ascii="TH SarabunIT๙" w:eastAsia="Cordia New" w:hAnsi="TH SarabunIT๙" w:cs="TH SarabunIT๙"/>
          <w:b/>
          <w:bCs/>
          <w:i w:val="0"/>
          <w:iCs w:val="0"/>
          <w:color w:val="333333"/>
          <w:sz w:val="32"/>
          <w:szCs w:val="32"/>
          <w:bdr w:val="none" w:sz="0" w:space="0" w:color="auto" w:frame="1"/>
          <w:cs/>
        </w:rPr>
        <w:t>กลุ่มดิจิตอล เทคโนโลยีอินเตอร์เน็ตที่เชื่อมต่อและบังคับอุปกรณ์ต่างๆ ปัญญาประดิษฐ์และเทคโนโลยีสมองกลฝังตัว</w:t>
      </w:r>
      <w:r w:rsidRPr="00410C41">
        <w:rPr>
          <w:rStyle w:val="apple-converted-space"/>
          <w:rFonts w:ascii="TH SarabunIT๙" w:eastAsia="Cordia New" w:hAnsi="TH SarabunIT๙" w:cs="TH SarabunIT๙"/>
          <w:color w:val="333333"/>
          <w:sz w:val="32"/>
          <w:szCs w:val="32"/>
          <w:bdr w:val="none" w:sz="0" w:space="0" w:color="auto" w:frame="1"/>
          <w:shd w:val="clear" w:color="auto" w:fill="FFFFFF"/>
        </w:rPr>
        <w:t> </w:t>
      </w:r>
      <w:r w:rsidRPr="00410C41">
        <w:rPr>
          <w:rFonts w:ascii="TH SarabunIT๙" w:hAnsi="TH SarabunIT๙" w:cs="TH SarabunIT๙"/>
          <w:color w:val="333333"/>
          <w:sz w:val="32"/>
          <w:szCs w:val="32"/>
          <w:bdr w:val="none" w:sz="0" w:space="0" w:color="auto" w:frame="1"/>
          <w:shd w:val="clear" w:color="auto" w:fill="FFFFFF"/>
        </w:rPr>
        <w:t xml:space="preserve">(Digital, IOT, Artificial intelligence &amp; Embedded Technology) </w:t>
      </w:r>
      <w:r w:rsidRPr="00410C41">
        <w:rPr>
          <w:rFonts w:ascii="TH SarabunIT๙" w:hAnsi="TH SarabunIT๙" w:cs="TH SarabunIT๙"/>
          <w:color w:val="333333"/>
          <w:sz w:val="32"/>
          <w:szCs w:val="32"/>
          <w:bdr w:val="none" w:sz="0" w:space="0" w:color="auto" w:frame="1"/>
          <w:shd w:val="clear" w:color="auto" w:fill="FFFFFF"/>
          <w:cs/>
        </w:rPr>
        <w:t>อาทิ เทคโนโลยีการเงิน (</w:t>
      </w:r>
      <w:r w:rsidRPr="00410C41">
        <w:rPr>
          <w:rFonts w:ascii="TH SarabunIT๙" w:hAnsi="TH SarabunIT๙" w:cs="TH SarabunIT๙"/>
          <w:color w:val="333333"/>
          <w:sz w:val="32"/>
          <w:szCs w:val="32"/>
          <w:bdr w:val="none" w:sz="0" w:space="0" w:color="auto" w:frame="1"/>
          <w:shd w:val="clear" w:color="auto" w:fill="FFFFFF"/>
        </w:rPr>
        <w:t xml:space="preserve">Fintech) </w:t>
      </w:r>
      <w:r w:rsidRPr="00410C41">
        <w:rPr>
          <w:rFonts w:ascii="TH SarabunIT๙" w:hAnsi="TH SarabunIT๙" w:cs="TH SarabunIT๙"/>
          <w:color w:val="333333"/>
          <w:sz w:val="32"/>
          <w:szCs w:val="32"/>
          <w:bdr w:val="none" w:sz="0" w:space="0" w:color="auto" w:frame="1"/>
          <w:shd w:val="clear" w:color="auto" w:fill="FFFFFF"/>
          <w:cs/>
        </w:rPr>
        <w:t>อุปกรณ์เชื่อมต่อออนไลน์โดยไม่ต้องใช้คน (</w:t>
      </w:r>
      <w:r w:rsidRPr="00410C41">
        <w:rPr>
          <w:rFonts w:ascii="TH SarabunIT๙" w:hAnsi="TH SarabunIT๙" w:cs="TH SarabunIT๙"/>
          <w:color w:val="333333"/>
          <w:sz w:val="32"/>
          <w:szCs w:val="32"/>
          <w:bdr w:val="none" w:sz="0" w:space="0" w:color="auto" w:frame="1"/>
          <w:shd w:val="clear" w:color="auto" w:fill="FFFFFF"/>
        </w:rPr>
        <w:t xml:space="preserve">IoT) </w:t>
      </w:r>
      <w:r w:rsidRPr="00410C41">
        <w:rPr>
          <w:rFonts w:ascii="TH SarabunIT๙" w:hAnsi="TH SarabunIT๙" w:cs="TH SarabunIT๙"/>
          <w:color w:val="333333"/>
          <w:sz w:val="32"/>
          <w:szCs w:val="32"/>
          <w:bdr w:val="none" w:sz="0" w:space="0" w:color="auto" w:frame="1"/>
          <w:shd w:val="clear" w:color="auto" w:fill="FFFFFF"/>
          <w:cs/>
        </w:rPr>
        <w:t>เทคโนโลยีการศึกษา (</w:t>
      </w:r>
      <w:r w:rsidRPr="00410C41">
        <w:rPr>
          <w:rFonts w:ascii="TH SarabunIT๙" w:hAnsi="TH SarabunIT๙" w:cs="TH SarabunIT๙"/>
          <w:color w:val="333333"/>
          <w:sz w:val="32"/>
          <w:szCs w:val="32"/>
          <w:bdr w:val="none" w:sz="0" w:space="0" w:color="auto" w:frame="1"/>
          <w:shd w:val="clear" w:color="auto" w:fill="FFFFFF"/>
        </w:rPr>
        <w:t xml:space="preserve">Edtech) </w:t>
      </w:r>
      <w:r w:rsidRPr="00410C41">
        <w:rPr>
          <w:rFonts w:ascii="TH SarabunIT๙" w:hAnsi="TH SarabunIT๙" w:cs="TH SarabunIT๙"/>
          <w:color w:val="333333"/>
          <w:sz w:val="32"/>
          <w:szCs w:val="32"/>
          <w:bdr w:val="none" w:sz="0" w:space="0" w:color="auto" w:frame="1"/>
          <w:shd w:val="clear" w:color="auto" w:fill="FFFFFF"/>
          <w:cs/>
        </w:rPr>
        <w:t xml:space="preserve">อี-มาร์เก็ตเพลส </w:t>
      </w:r>
      <w:r w:rsidRPr="00410C41">
        <w:rPr>
          <w:rFonts w:ascii="TH SarabunIT๙" w:hAnsi="TH SarabunIT๙" w:cs="TH SarabunIT๙" w:hint="cs"/>
          <w:color w:val="333333"/>
          <w:sz w:val="32"/>
          <w:szCs w:val="32"/>
          <w:bdr w:val="none" w:sz="0" w:space="0" w:color="auto" w:frame="1"/>
          <w:shd w:val="clear" w:color="auto" w:fill="FFFFFF"/>
          <w:cs/>
        </w:rPr>
        <w:t xml:space="preserve">         </w:t>
      </w:r>
      <w:r w:rsidRPr="00410C41">
        <w:rPr>
          <w:rFonts w:ascii="TH SarabunIT๙" w:hAnsi="TH SarabunIT๙" w:cs="TH SarabunIT๙"/>
          <w:color w:val="333333"/>
          <w:sz w:val="32"/>
          <w:szCs w:val="32"/>
          <w:bdr w:val="none" w:sz="0" w:space="0" w:color="auto" w:frame="1"/>
          <w:shd w:val="clear" w:color="auto" w:fill="FFFFFF"/>
          <w:cs/>
        </w:rPr>
        <w:t>(</w:t>
      </w:r>
      <w:r w:rsidRPr="00410C41">
        <w:rPr>
          <w:rFonts w:ascii="TH SarabunIT๙" w:hAnsi="TH SarabunIT๙" w:cs="TH SarabunIT๙"/>
          <w:color w:val="333333"/>
          <w:sz w:val="32"/>
          <w:szCs w:val="32"/>
          <w:bdr w:val="none" w:sz="0" w:space="0" w:color="auto" w:frame="1"/>
          <w:shd w:val="clear" w:color="auto" w:fill="FFFFFF"/>
        </w:rPr>
        <w:t xml:space="preserve">E-Market place) </w:t>
      </w:r>
      <w:r w:rsidRPr="00410C41">
        <w:rPr>
          <w:rFonts w:ascii="TH SarabunIT๙" w:hAnsi="TH SarabunIT๙" w:cs="TH SarabunIT๙"/>
          <w:color w:val="333333"/>
          <w:sz w:val="32"/>
          <w:szCs w:val="32"/>
          <w:bdr w:val="none" w:sz="0" w:space="0" w:color="auto" w:frame="1"/>
          <w:shd w:val="clear" w:color="auto" w:fill="FFFFFF"/>
          <w:cs/>
        </w:rPr>
        <w:t>อี-คอมเมิร์ซ (</w:t>
      </w:r>
      <w:r w:rsidRPr="00410C41">
        <w:rPr>
          <w:rFonts w:ascii="TH SarabunIT๙" w:hAnsi="TH SarabunIT๙" w:cs="TH SarabunIT๙"/>
          <w:color w:val="333333"/>
          <w:sz w:val="32"/>
          <w:szCs w:val="32"/>
          <w:bdr w:val="none" w:sz="0" w:space="0" w:color="auto" w:frame="1"/>
          <w:shd w:val="clear" w:color="auto" w:fill="FFFFFF"/>
        </w:rPr>
        <w:t xml:space="preserve">E-Commerce) </w:t>
      </w:r>
      <w:r w:rsidRPr="00410C41">
        <w:rPr>
          <w:rFonts w:ascii="TH SarabunIT๙" w:hAnsi="TH SarabunIT๙" w:cs="TH SarabunIT๙"/>
          <w:color w:val="333333"/>
          <w:sz w:val="32"/>
          <w:szCs w:val="32"/>
          <w:bdr w:val="none" w:sz="0" w:space="0" w:color="auto" w:frame="1"/>
          <w:shd w:val="clear" w:color="auto" w:fill="FFFFFF"/>
          <w:cs/>
        </w:rPr>
        <w:t>เป็นต้น</w:t>
      </w:r>
    </w:p>
    <w:p w:rsidR="00716021" w:rsidRPr="00410C41" w:rsidRDefault="00716021" w:rsidP="005A2351">
      <w:pPr>
        <w:autoSpaceDE w:val="0"/>
        <w:autoSpaceDN w:val="0"/>
        <w:adjustRightInd w:val="0"/>
        <w:ind w:firstLine="720"/>
        <w:jc w:val="center"/>
        <w:rPr>
          <w:rStyle w:val="afb"/>
          <w:rFonts w:ascii="TH SarabunIT๙" w:eastAsia="Cordia New" w:hAnsi="TH SarabunIT๙" w:cs="TH SarabunIT๙"/>
          <w:i w:val="0"/>
          <w:iCs w:val="0"/>
          <w:color w:val="333333"/>
          <w:sz w:val="32"/>
          <w:szCs w:val="32"/>
          <w:bdr w:val="none" w:sz="0" w:space="0" w:color="auto" w:frame="1"/>
        </w:rPr>
      </w:pPr>
      <w:r w:rsidRPr="00410C41">
        <w:rPr>
          <w:rStyle w:val="afb"/>
          <w:rFonts w:ascii="TH SarabunIT๙" w:eastAsia="Cordia New" w:hAnsi="TH SarabunIT๙" w:cs="TH SarabunIT๙"/>
          <w:i w:val="0"/>
          <w:iCs w:val="0"/>
          <w:color w:val="333333"/>
          <w:sz w:val="32"/>
          <w:szCs w:val="32"/>
          <w:bdr w:val="none" w:sz="0" w:space="0" w:color="auto" w:frame="1"/>
        </w:rPr>
        <w:lastRenderedPageBreak/>
        <w:t>-21-</w:t>
      </w:r>
    </w:p>
    <w:p w:rsidR="00716021" w:rsidRPr="00410C41" w:rsidRDefault="00716021" w:rsidP="005A2351">
      <w:pPr>
        <w:autoSpaceDE w:val="0"/>
        <w:autoSpaceDN w:val="0"/>
        <w:adjustRightInd w:val="0"/>
        <w:ind w:firstLine="720"/>
        <w:jc w:val="thaiDistribute"/>
        <w:rPr>
          <w:rStyle w:val="afb"/>
          <w:rFonts w:ascii="TH SarabunIT๙" w:eastAsia="Cordia New" w:hAnsi="TH SarabunIT๙" w:cs="TH SarabunIT๙"/>
          <w:i w:val="0"/>
          <w:iCs w:val="0"/>
          <w:color w:val="333333"/>
          <w:sz w:val="32"/>
          <w:szCs w:val="32"/>
          <w:bdr w:val="none" w:sz="0" w:space="0" w:color="auto" w:frame="1"/>
        </w:rPr>
      </w:pPr>
    </w:p>
    <w:p w:rsidR="00716021" w:rsidRPr="00410C41" w:rsidRDefault="00716021" w:rsidP="005A2351">
      <w:pPr>
        <w:autoSpaceDE w:val="0"/>
        <w:autoSpaceDN w:val="0"/>
        <w:adjustRightInd w:val="0"/>
        <w:ind w:firstLine="720"/>
        <w:jc w:val="thaiDistribute"/>
        <w:rPr>
          <w:rFonts w:ascii="TH SarabunIT๙" w:hAnsi="TH SarabunIT๙" w:cs="TH SarabunIT๙"/>
          <w:b/>
          <w:bCs/>
          <w:sz w:val="32"/>
          <w:szCs w:val="32"/>
        </w:rPr>
      </w:pPr>
      <w:r w:rsidRPr="00410C41">
        <w:rPr>
          <w:rStyle w:val="afb"/>
          <w:rFonts w:ascii="TH SarabunIT๙" w:eastAsia="Cordia New" w:hAnsi="TH SarabunIT๙" w:cs="TH SarabunIT๙"/>
          <w:b/>
          <w:bCs/>
          <w:i w:val="0"/>
          <w:iCs w:val="0"/>
          <w:color w:val="333333"/>
          <w:sz w:val="32"/>
          <w:szCs w:val="32"/>
          <w:bdr w:val="none" w:sz="0" w:space="0" w:color="auto" w:frame="1"/>
          <w:cs/>
        </w:rPr>
        <w:t>๕</w:t>
      </w:r>
      <w:r w:rsidRPr="00410C41">
        <w:rPr>
          <w:rStyle w:val="afb"/>
          <w:rFonts w:ascii="TH SarabunIT๙" w:eastAsia="Cordia New" w:hAnsi="TH SarabunIT๙" w:cs="TH SarabunIT๙"/>
          <w:b/>
          <w:bCs/>
          <w:i w:val="0"/>
          <w:iCs w:val="0"/>
          <w:color w:val="333333"/>
          <w:sz w:val="32"/>
          <w:szCs w:val="32"/>
          <w:bdr w:val="none" w:sz="0" w:space="0" w:color="auto" w:frame="1"/>
        </w:rPr>
        <w:t xml:space="preserve">. </w:t>
      </w:r>
      <w:r w:rsidRPr="00410C41">
        <w:rPr>
          <w:rStyle w:val="afb"/>
          <w:rFonts w:ascii="TH SarabunIT๙" w:eastAsia="Cordia New" w:hAnsi="TH SarabunIT๙" w:cs="TH SarabunIT๙"/>
          <w:b/>
          <w:bCs/>
          <w:i w:val="0"/>
          <w:iCs w:val="0"/>
          <w:color w:val="333333"/>
          <w:sz w:val="32"/>
          <w:szCs w:val="32"/>
          <w:bdr w:val="none" w:sz="0" w:space="0" w:color="auto" w:frame="1"/>
          <w:cs/>
        </w:rPr>
        <w:t>กลุ่มอุตสาหกรรมสร้างสรรค์  วัฒนธรรม และบริการที่มีมูลค่าสูง</w:t>
      </w:r>
      <w:r w:rsidRPr="00410C41">
        <w:rPr>
          <w:rStyle w:val="apple-converted-space"/>
          <w:rFonts w:ascii="TH SarabunIT๙" w:eastAsia="Cordia New" w:hAnsi="TH SarabunIT๙" w:cs="TH SarabunIT๙"/>
          <w:color w:val="333333"/>
          <w:sz w:val="32"/>
          <w:szCs w:val="32"/>
          <w:bdr w:val="none" w:sz="0" w:space="0" w:color="auto" w:frame="1"/>
          <w:shd w:val="clear" w:color="auto" w:fill="FFFFFF"/>
        </w:rPr>
        <w:t> </w:t>
      </w:r>
      <w:r w:rsidRPr="00410C41">
        <w:rPr>
          <w:rFonts w:ascii="TH SarabunIT๙" w:hAnsi="TH SarabunIT๙" w:cs="TH SarabunIT๙"/>
          <w:color w:val="333333"/>
          <w:sz w:val="32"/>
          <w:szCs w:val="32"/>
          <w:bdr w:val="none" w:sz="0" w:space="0" w:color="auto" w:frame="1"/>
          <w:shd w:val="clear" w:color="auto" w:fill="FFFFFF"/>
        </w:rPr>
        <w:t xml:space="preserve">(Creative, Culture &amp; High Value Services) </w:t>
      </w:r>
      <w:r w:rsidRPr="00410C41">
        <w:rPr>
          <w:rFonts w:ascii="TH SarabunIT๙" w:hAnsi="TH SarabunIT๙" w:cs="TH SarabunIT๙"/>
          <w:color w:val="333333"/>
          <w:sz w:val="32"/>
          <w:szCs w:val="32"/>
          <w:bdr w:val="none" w:sz="0" w:space="0" w:color="auto" w:frame="1"/>
          <w:shd w:val="clear" w:color="auto" w:fill="FFFFFF"/>
          <w:cs/>
        </w:rPr>
        <w:t>อาทิ เทคโนโลยีการออกแบบ (</w:t>
      </w:r>
      <w:r w:rsidRPr="00410C41">
        <w:rPr>
          <w:rFonts w:ascii="TH SarabunIT๙" w:hAnsi="TH SarabunIT๙" w:cs="TH SarabunIT๙"/>
          <w:color w:val="333333"/>
          <w:sz w:val="32"/>
          <w:szCs w:val="32"/>
          <w:bdr w:val="none" w:sz="0" w:space="0" w:color="auto" w:frame="1"/>
          <w:shd w:val="clear" w:color="auto" w:fill="FFFFFF"/>
        </w:rPr>
        <w:t xml:space="preserve">Designtech) </w:t>
      </w:r>
      <w:r w:rsidRPr="00410C41">
        <w:rPr>
          <w:rFonts w:ascii="TH SarabunIT๙" w:hAnsi="TH SarabunIT๙" w:cs="TH SarabunIT๙"/>
          <w:color w:val="333333"/>
          <w:sz w:val="32"/>
          <w:szCs w:val="32"/>
          <w:bdr w:val="none" w:sz="0" w:space="0" w:color="auto" w:frame="1"/>
          <w:shd w:val="clear" w:color="auto" w:fill="FFFFFF"/>
          <w:cs/>
        </w:rPr>
        <w:t>ธุรกิจไลฟ์สไตล์ (</w:t>
      </w:r>
      <w:r w:rsidRPr="00410C41">
        <w:rPr>
          <w:rFonts w:ascii="TH SarabunIT๙" w:hAnsi="TH SarabunIT๙" w:cs="TH SarabunIT๙"/>
          <w:color w:val="333333"/>
          <w:sz w:val="32"/>
          <w:szCs w:val="32"/>
          <w:bdr w:val="none" w:sz="0" w:space="0" w:color="auto" w:frame="1"/>
          <w:shd w:val="clear" w:color="auto" w:fill="FFFFFF"/>
        </w:rPr>
        <w:t xml:space="preserve">Lifestyle Business) </w:t>
      </w:r>
      <w:r w:rsidRPr="00410C41">
        <w:rPr>
          <w:rFonts w:ascii="TH SarabunIT๙" w:hAnsi="TH SarabunIT๙" w:cs="TH SarabunIT๙"/>
          <w:color w:val="333333"/>
          <w:sz w:val="32"/>
          <w:szCs w:val="32"/>
          <w:bdr w:val="none" w:sz="0" w:space="0" w:color="auto" w:frame="1"/>
          <w:shd w:val="clear" w:color="auto" w:fill="FFFFFF"/>
          <w:cs/>
        </w:rPr>
        <w:t>เทคโนโลยีการท่องเที่ยว (</w:t>
      </w:r>
      <w:r w:rsidRPr="00410C41">
        <w:rPr>
          <w:rFonts w:ascii="TH SarabunIT๙" w:hAnsi="TH SarabunIT๙" w:cs="TH SarabunIT๙"/>
          <w:color w:val="333333"/>
          <w:sz w:val="32"/>
          <w:szCs w:val="32"/>
          <w:bdr w:val="none" w:sz="0" w:space="0" w:color="auto" w:frame="1"/>
          <w:shd w:val="clear" w:color="auto" w:fill="FFFFFF"/>
        </w:rPr>
        <w:t xml:space="preserve">Traveltech) </w:t>
      </w:r>
      <w:r w:rsidRPr="00410C41">
        <w:rPr>
          <w:rFonts w:ascii="TH SarabunIT๙" w:hAnsi="TH SarabunIT๙" w:cs="TH SarabunIT๙"/>
          <w:color w:val="333333"/>
          <w:sz w:val="32"/>
          <w:szCs w:val="32"/>
          <w:bdr w:val="none" w:sz="0" w:space="0" w:color="auto" w:frame="1"/>
          <w:shd w:val="clear" w:color="auto" w:fill="FFFFFF"/>
          <w:cs/>
        </w:rPr>
        <w:t>การเพิ่มประสิทธิภาพการบริการ (</w:t>
      </w:r>
      <w:r w:rsidRPr="00410C41">
        <w:rPr>
          <w:rFonts w:ascii="TH SarabunIT๙" w:hAnsi="TH SarabunIT๙" w:cs="TH SarabunIT๙"/>
          <w:color w:val="333333"/>
          <w:sz w:val="32"/>
          <w:szCs w:val="32"/>
          <w:bdr w:val="none" w:sz="0" w:space="0" w:color="auto" w:frame="1"/>
          <w:shd w:val="clear" w:color="auto" w:fill="FFFFFF"/>
        </w:rPr>
        <w:t xml:space="preserve">Service Enhancing) </w:t>
      </w:r>
      <w:r w:rsidRPr="00410C41">
        <w:rPr>
          <w:rFonts w:ascii="TH SarabunIT๙" w:hAnsi="TH SarabunIT๙" w:cs="TH SarabunIT๙"/>
          <w:color w:val="333333"/>
          <w:sz w:val="32"/>
          <w:szCs w:val="32"/>
          <w:bdr w:val="none" w:sz="0" w:space="0" w:color="auto" w:frame="1"/>
          <w:shd w:val="clear" w:color="auto" w:fill="FFFFFF"/>
          <w:cs/>
        </w:rPr>
        <w:t>เป็นต้น</w:t>
      </w:r>
    </w:p>
    <w:p w:rsidR="00716021" w:rsidRPr="00410C41" w:rsidRDefault="00716021" w:rsidP="005A2351">
      <w:pPr>
        <w:autoSpaceDE w:val="0"/>
        <w:autoSpaceDN w:val="0"/>
        <w:adjustRightInd w:val="0"/>
        <w:jc w:val="center"/>
        <w:rPr>
          <w:rFonts w:ascii="TH SarabunIT๙" w:hAnsi="TH SarabunIT๙" w:cs="TH SarabunIT๙"/>
          <w:sz w:val="32"/>
          <w:szCs w:val="32"/>
        </w:rPr>
      </w:pPr>
    </w:p>
    <w:p w:rsidR="00716021" w:rsidRPr="00410C41" w:rsidRDefault="00716021" w:rsidP="005A2351">
      <w:pPr>
        <w:pStyle w:val="a5"/>
        <w:rPr>
          <w:rFonts w:ascii="TH SarabunIT๙" w:hAnsi="TH SarabunIT๙" w:cs="TH SarabunIT๙"/>
          <w:cs/>
        </w:rPr>
      </w:pPr>
      <w:r w:rsidRPr="00410C41">
        <w:rPr>
          <w:rFonts w:ascii="TH SarabunIT๙" w:hAnsi="TH SarabunIT๙" w:cs="TH SarabunIT๙"/>
          <w:cs/>
        </w:rPr>
        <w:t>๑.๖  แผนพัฒนาอำเภอ</w:t>
      </w:r>
      <w:r w:rsidRPr="00410C41">
        <w:rPr>
          <w:rFonts w:ascii="TH SarabunIT๙" w:hAnsi="TH SarabunIT๙" w:cs="TH SarabunIT๙" w:hint="cs"/>
          <w:cs/>
        </w:rPr>
        <w:t>คอนสวรรค์</w:t>
      </w:r>
    </w:p>
    <w:p w:rsidR="00716021" w:rsidRPr="00410C41" w:rsidRDefault="00716021" w:rsidP="00200A41">
      <w:pPr>
        <w:pStyle w:val="afd"/>
        <w:numPr>
          <w:ilvl w:val="0"/>
          <w:numId w:val="5"/>
        </w:numPr>
        <w:rPr>
          <w:rFonts w:ascii="TH SarabunIT๙" w:hAnsi="TH SarabunIT๙" w:cs="TH SarabunIT๙"/>
          <w:b/>
          <w:bCs/>
          <w:sz w:val="32"/>
          <w:szCs w:val="32"/>
        </w:rPr>
      </w:pPr>
      <w:r w:rsidRPr="00410C41">
        <w:rPr>
          <w:rFonts w:ascii="TH SarabunIT๙" w:hAnsi="TH SarabunIT๙" w:cs="TH SarabunIT๙"/>
          <w:sz w:val="32"/>
          <w:szCs w:val="32"/>
          <w:cs/>
        </w:rPr>
        <w:t>ประวัติ</w:t>
      </w:r>
      <w:r w:rsidRPr="00410C41">
        <w:rPr>
          <w:rFonts w:ascii="TH SarabunIT๙" w:hAnsi="TH SarabunIT๙" w:cs="TH SarabunIT๙"/>
          <w:b/>
          <w:bCs/>
          <w:sz w:val="32"/>
          <w:szCs w:val="32"/>
          <w:cs/>
        </w:rPr>
        <w:t>ความเป็นมา</w:t>
      </w:r>
    </w:p>
    <w:p w:rsidR="00716021" w:rsidRPr="00410C41" w:rsidRDefault="00716021" w:rsidP="005A2351">
      <w:pPr>
        <w:ind w:right="-87" w:firstLine="720"/>
        <w:jc w:val="thaiDistribute"/>
        <w:rPr>
          <w:rFonts w:ascii="TH SarabunIT๙" w:hAnsi="TH SarabunIT๙" w:cs="TH SarabunIT๙"/>
          <w:color w:val="111111"/>
          <w:sz w:val="32"/>
          <w:szCs w:val="32"/>
        </w:rPr>
      </w:pPr>
      <w:r w:rsidRPr="00410C41">
        <w:rPr>
          <w:rFonts w:ascii="TH SarabunIT๙" w:hAnsi="TH SarabunIT๙" w:cs="TH SarabunIT๙"/>
          <w:color w:val="111111"/>
          <w:sz w:val="32"/>
          <w:szCs w:val="32"/>
          <w:cs/>
        </w:rPr>
        <w:t>อำเภอคอนสวรรค์  เดิมเป็นเมืองเก่าโบราณ  ชื่อว่า  เมืองกาหลง  เหตุที่มีชื่อว่ากาหลงเนื่องจากเป็นเมืองที่อุดมสมบูรณ์ มีพืชพันธุ์ธัญญาหาร  ผลาหาร  ปักษาหาร  ผลไม้นานาชนิด นก กา บินผ่านเข้ามากินจนเพลินกับอาหารที่อุดมสมบูรณ์ จนลืมกลับรัง  (ที่ตั้งเดิมของเมืองกาหลงปัจจุบันคือ  บ้านคอนสวรรค์ หมู่ที่ 8,9,11,15  ตำบลคอนสวรรค์)  เมืองกาหลง  สันนิษฐานว่า สร้างพร้อมกับเมืองโคราช ตามตำนานเล่าว่า  ผู้สร้างเมืองคอนสวรรค์  หรือเมืองกาหลง คือ พระยาขุนหาญ  ซึ่งเป็นญาติกับเจ้าเมืองโคราช  แต่จะสร้างปี พ.ศ. ใด ไม่ปรากฏแน่ชัด จากการค้นพบวัตถุโบราณ  สันนิษฐานว่าสร้างมาก่อน พ.ศ. 2369  สมัยทวาราวดี  ต่อมาเกิดสงครามชิงเมืองก่อให้เกิดความแตกแยกเป็นกลุ่มๆ บ้างก็อพยพไปอยู่ถิ่นอื่น เช่น บ้านแท่น บ้านมอญ บ้านดอนไก่เถือน บ้านพักเกวียน บ้านเพชรใหญ่  ส่วนพวกที่ยังคงอยู่เมืองกาหลง ก็สร้างแปลนเมืองใหม่ และเปลี่ยนชื่อเมืองกาหลงเป็นเมืองสวนหม่อน ต่อมาได้ระยะหนึ่ง จึงเปลี่ยนชื่อเป็นเมืองคอนสวรรค์ ดังปรากฏเป็นชื่อบ้านคอนสวรรค์มาทุกวันนี้</w:t>
      </w:r>
      <w:r w:rsidRPr="00410C41">
        <w:rPr>
          <w:rFonts w:ascii="TH SarabunIT๙" w:hAnsi="TH SarabunIT๙" w:cs="TH SarabunIT๙"/>
          <w:color w:val="111111"/>
          <w:sz w:val="32"/>
          <w:szCs w:val="32"/>
        </w:rPr>
        <w:t xml:space="preserve"> </w:t>
      </w:r>
      <w:r w:rsidRPr="00410C41">
        <w:rPr>
          <w:rFonts w:ascii="TH SarabunIT๙" w:hAnsi="TH SarabunIT๙" w:cs="TH SarabunIT๙"/>
          <w:color w:val="111111"/>
          <w:sz w:val="32"/>
          <w:szCs w:val="32"/>
          <w:cs/>
        </w:rPr>
        <w:t xml:space="preserve">และตั้งขึ้นเป็นอำเภอคอนสวรรค์ เมื่อปี  2482    </w:t>
      </w:r>
      <w:r w:rsidRPr="00410C41">
        <w:rPr>
          <w:rFonts w:ascii="TH SarabunIT๙" w:hAnsi="TH SarabunIT๙" w:cs="TH SarabunIT๙"/>
          <w:color w:val="111111"/>
          <w:sz w:val="32"/>
          <w:szCs w:val="32"/>
          <w:cs/>
        </w:rPr>
        <w:tab/>
      </w:r>
    </w:p>
    <w:p w:rsidR="00716021" w:rsidRPr="00410C41" w:rsidRDefault="00716021" w:rsidP="00200A41">
      <w:pPr>
        <w:pStyle w:val="afd"/>
        <w:numPr>
          <w:ilvl w:val="0"/>
          <w:numId w:val="5"/>
        </w:numPr>
        <w:ind w:right="-87"/>
        <w:rPr>
          <w:rFonts w:ascii="TH SarabunIT๙" w:hAnsi="TH SarabunIT๙" w:cs="TH SarabunIT๙"/>
          <w:color w:val="111111"/>
          <w:sz w:val="32"/>
          <w:szCs w:val="32"/>
          <w:cs/>
        </w:rPr>
      </w:pPr>
      <w:r w:rsidRPr="00410C41">
        <w:rPr>
          <w:rFonts w:ascii="TH SarabunIT๙" w:hAnsi="TH SarabunIT๙" w:cs="TH SarabunIT๙"/>
          <w:b/>
          <w:bCs/>
          <w:color w:val="111111"/>
          <w:sz w:val="32"/>
          <w:szCs w:val="32"/>
          <w:cs/>
        </w:rPr>
        <w:t>คำขวัญอำเภอคอนสวรรค์</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 xml:space="preserve">       </w:t>
      </w:r>
      <w:r w:rsidRPr="00410C41">
        <w:rPr>
          <w:rFonts w:ascii="TH SarabunIT๙" w:hAnsi="TH SarabunIT๙" w:cs="TH SarabunIT๙"/>
          <w:sz w:val="32"/>
          <w:szCs w:val="32"/>
          <w:cs/>
        </w:rPr>
        <w:tab/>
      </w:r>
      <w:r w:rsidRPr="00410C41">
        <w:rPr>
          <w:rFonts w:ascii="TH SarabunIT๙" w:hAnsi="TH SarabunIT๙" w:cs="TH SarabunIT๙"/>
          <w:sz w:val="32"/>
          <w:szCs w:val="32"/>
          <w:cs/>
        </w:rPr>
        <w:tab/>
      </w:r>
      <w:r w:rsidRPr="00410C41">
        <w:rPr>
          <w:rFonts w:ascii="TH SarabunIT๙" w:hAnsi="TH SarabunIT๙" w:cs="TH SarabunIT๙"/>
          <w:sz w:val="32"/>
          <w:szCs w:val="32"/>
          <w:cs/>
        </w:rPr>
        <w:tab/>
        <w:t xml:space="preserve"> กาหลงคอนสวรรค์</w:t>
      </w:r>
      <w:r w:rsidRPr="00410C41">
        <w:rPr>
          <w:rFonts w:ascii="TH SarabunIT๙" w:hAnsi="TH SarabunIT๙" w:cs="TH SarabunIT๙"/>
          <w:sz w:val="32"/>
          <w:szCs w:val="32"/>
          <w:cs/>
        </w:rPr>
        <w:tab/>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สำคัญพระใหญ่</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r>
      <w:r w:rsidRPr="00410C41">
        <w:rPr>
          <w:rFonts w:ascii="TH SarabunIT๙" w:hAnsi="TH SarabunIT๙" w:cs="TH SarabunIT๙"/>
          <w:sz w:val="32"/>
          <w:szCs w:val="32"/>
          <w:cs/>
        </w:rPr>
        <w:tab/>
      </w:r>
      <w:r w:rsidRPr="00410C41">
        <w:rPr>
          <w:rFonts w:ascii="TH SarabunIT๙" w:hAnsi="TH SarabunIT๙" w:cs="TH SarabunIT๙"/>
          <w:sz w:val="32"/>
          <w:szCs w:val="32"/>
          <w:cs/>
        </w:rPr>
        <w:tab/>
        <w:t xml:space="preserve"> ผ้าไหมมัดหมี่</w:t>
      </w:r>
      <w:r w:rsidRPr="00410C41">
        <w:rPr>
          <w:rFonts w:ascii="TH SarabunIT๙" w:hAnsi="TH SarabunIT๙" w:cs="TH SarabunIT๙"/>
          <w:sz w:val="32"/>
          <w:szCs w:val="32"/>
          <w:cs/>
        </w:rPr>
        <w:tab/>
      </w:r>
      <w:r w:rsidRPr="00410C41">
        <w:rPr>
          <w:rFonts w:ascii="TH SarabunIT๙" w:hAnsi="TH SarabunIT๙" w:cs="TH SarabunIT๙"/>
          <w:sz w:val="32"/>
          <w:szCs w:val="32"/>
          <w:cs/>
        </w:rPr>
        <w:tab/>
        <w:t xml:space="preserve">    </w:t>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มากมีหมอน</w:t>
      </w:r>
      <w:r w:rsidRPr="00410C41">
        <w:rPr>
          <w:rFonts w:ascii="TH SarabunIT๙" w:hAnsi="TH SarabunIT๙" w:cs="TH SarabunIT๙" w:hint="cs"/>
          <w:sz w:val="32"/>
          <w:szCs w:val="32"/>
          <w:cs/>
        </w:rPr>
        <w:t>ขิด</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r>
      <w:r w:rsidRPr="00410C41">
        <w:rPr>
          <w:rFonts w:ascii="TH SarabunIT๙" w:hAnsi="TH SarabunIT๙" w:cs="TH SarabunIT๙"/>
          <w:sz w:val="32"/>
          <w:szCs w:val="32"/>
          <w:cs/>
        </w:rPr>
        <w:tab/>
      </w:r>
      <w:r w:rsidRPr="00410C41">
        <w:rPr>
          <w:rFonts w:ascii="TH SarabunIT๙" w:hAnsi="TH SarabunIT๙" w:cs="TH SarabunIT๙"/>
          <w:sz w:val="32"/>
          <w:szCs w:val="32"/>
          <w:cs/>
        </w:rPr>
        <w:tab/>
        <w:t xml:space="preserve"> วิจิตรกระติบสาน</w:t>
      </w:r>
      <w:r w:rsidRPr="00410C41">
        <w:rPr>
          <w:rFonts w:ascii="TH SarabunIT๙" w:hAnsi="TH SarabunIT๙" w:cs="TH SarabunIT๙"/>
          <w:sz w:val="32"/>
          <w:szCs w:val="32"/>
          <w:cs/>
        </w:rPr>
        <w:tab/>
        <w:t xml:space="preserve">          </w:t>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ชาวบ้านสุขหลาย</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r>
      <w:r w:rsidRPr="00410C41">
        <w:rPr>
          <w:rFonts w:ascii="TH SarabunIT๙" w:hAnsi="TH SarabunIT๙" w:cs="TH SarabunIT๙"/>
          <w:sz w:val="32"/>
          <w:szCs w:val="32"/>
          <w:cs/>
        </w:rPr>
        <w:tab/>
      </w:r>
      <w:r w:rsidRPr="00410C41">
        <w:rPr>
          <w:rFonts w:ascii="TH SarabunIT๙" w:hAnsi="TH SarabunIT๙" w:cs="TH SarabunIT๙"/>
          <w:sz w:val="32"/>
          <w:szCs w:val="32"/>
          <w:cs/>
        </w:rPr>
        <w:tab/>
        <w:t xml:space="preserve"> มากมายนกเป็ดน้ำ</w:t>
      </w:r>
      <w:r w:rsidRPr="00410C41">
        <w:rPr>
          <w:rFonts w:ascii="TH SarabunIT๙" w:hAnsi="TH SarabunIT๙" w:cs="TH SarabunIT๙" w:hint="cs"/>
          <w:sz w:val="32"/>
          <w:szCs w:val="32"/>
          <w:cs/>
        </w:rPr>
        <w:tab/>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งามล้ำวัฒนธรรม</w:t>
      </w:r>
    </w:p>
    <w:p w:rsidR="00716021" w:rsidRPr="00401FD6" w:rsidRDefault="00F02F15" w:rsidP="005A2351">
      <w:pPr>
        <w:rPr>
          <w:rFonts w:ascii="TH SarabunIT๙" w:hAnsi="TH SarabunIT๙" w:cs="TH SarabunIT๙"/>
        </w:rPr>
      </w:pPr>
      <w:r>
        <w:rPr>
          <w:rFonts w:ascii="TH SarabunIT๙" w:hAnsi="TH SarabunIT๙" w:cs="TH SarabunIT๙"/>
          <w:noProof/>
        </w:rPr>
        <w:pict>
          <v:shape id="Picture 18" o:spid="_x0000_s1335" type="#_x0000_t75" alt="arl1" style="position:absolute;margin-left:280.1pt;margin-top:13.75pt;width:171pt;height:131.9pt;z-index:251665408;visibility:visible">
            <v:imagedata r:id="rId10" o:title="arl1"/>
          </v:shape>
        </w:pict>
      </w:r>
      <w:r>
        <w:rPr>
          <w:rFonts w:ascii="TH SarabunIT๙" w:hAnsi="TH SarabunIT๙" w:cs="TH SarabunIT๙"/>
          <w:noProof/>
        </w:rPr>
        <w:pict>
          <v:shape id="Picture 17" o:spid="_x0000_s1334" type="#_x0000_t75" alt="นกเป็ด" style="position:absolute;margin-left:30.7pt;margin-top:9.9pt;width:153pt;height:129.75pt;z-index:251664384;visibility:visible">
            <v:imagedata r:id="rId11" o:title="นกเป็ด"/>
          </v:shape>
        </w:pict>
      </w:r>
    </w:p>
    <w:p w:rsidR="00716021" w:rsidRPr="00401FD6" w:rsidRDefault="00716021" w:rsidP="005A2351">
      <w:pPr>
        <w:rPr>
          <w:rFonts w:ascii="TH SarabunIT๙" w:hAnsi="TH SarabunIT๙" w:cs="TH SarabunIT๙"/>
        </w:rPr>
      </w:pPr>
    </w:p>
    <w:p w:rsidR="00716021" w:rsidRPr="00401FD6" w:rsidRDefault="00716021" w:rsidP="005A2351">
      <w:pPr>
        <w:rPr>
          <w:rFonts w:ascii="TH SarabunIT๙" w:hAnsi="TH SarabunIT๙" w:cs="TH SarabunIT๙"/>
        </w:rPr>
      </w:pPr>
    </w:p>
    <w:p w:rsidR="00716021" w:rsidRPr="00401FD6" w:rsidRDefault="00716021" w:rsidP="005A2351">
      <w:pPr>
        <w:rPr>
          <w:rFonts w:ascii="TH SarabunIT๙" w:hAnsi="TH SarabunIT๙" w:cs="TH SarabunIT๙"/>
        </w:rPr>
      </w:pPr>
    </w:p>
    <w:p w:rsidR="00716021" w:rsidRPr="00401FD6" w:rsidRDefault="00716021" w:rsidP="005A2351">
      <w:pPr>
        <w:rPr>
          <w:rFonts w:ascii="TH SarabunIT๙" w:hAnsi="TH SarabunIT๙" w:cs="TH SarabunIT๙"/>
        </w:rPr>
      </w:pPr>
    </w:p>
    <w:p w:rsidR="00716021" w:rsidRPr="00401FD6" w:rsidRDefault="00716021" w:rsidP="005A2351">
      <w:pPr>
        <w:rPr>
          <w:rFonts w:ascii="TH SarabunIT๙" w:hAnsi="TH SarabunIT๙" w:cs="TH SarabunIT๙"/>
        </w:rPr>
      </w:pPr>
    </w:p>
    <w:p w:rsidR="00716021" w:rsidRDefault="00716021" w:rsidP="005A2351">
      <w:pPr>
        <w:rPr>
          <w:rFonts w:ascii="TH SarabunIT๙" w:hAnsi="TH SarabunIT๙" w:cs="TH SarabunIT๙"/>
        </w:rPr>
      </w:pPr>
    </w:p>
    <w:p w:rsidR="00716021" w:rsidRDefault="00716021" w:rsidP="005A2351">
      <w:pPr>
        <w:rPr>
          <w:rFonts w:ascii="TH SarabunIT๙" w:hAnsi="TH SarabunIT๙" w:cs="TH SarabunIT๙"/>
        </w:rPr>
      </w:pPr>
      <w:r w:rsidRPr="00401FD6">
        <w:rPr>
          <w:rFonts w:ascii="TH SarabunIT๙" w:hAnsi="TH SarabunIT๙" w:cs="TH SarabunIT๙"/>
        </w:rPr>
        <w:tab/>
      </w:r>
    </w:p>
    <w:p w:rsidR="00716021" w:rsidRPr="00B8072D" w:rsidRDefault="00716021" w:rsidP="005A2351">
      <w:pPr>
        <w:rPr>
          <w:rFonts w:ascii="TH SarabunIT๙" w:hAnsi="TH SarabunIT๙" w:cs="TH SarabunIT๙"/>
          <w:sz w:val="16"/>
          <w:szCs w:val="16"/>
        </w:rPr>
      </w:pPr>
    </w:p>
    <w:p w:rsidR="00410C41" w:rsidRDefault="00410C41" w:rsidP="005A2351">
      <w:pPr>
        <w:rPr>
          <w:rFonts w:ascii="TH SarabunIT๙" w:hAnsi="TH SarabunIT๙" w:cs="TH SarabunIT๙"/>
          <w:sz w:val="32"/>
          <w:szCs w:val="32"/>
        </w:rPr>
      </w:pPr>
    </w:p>
    <w:p w:rsidR="00410C41" w:rsidRDefault="00410C41" w:rsidP="005A2351">
      <w:pPr>
        <w:rPr>
          <w:rFonts w:ascii="TH SarabunIT๙" w:hAnsi="TH SarabunIT๙" w:cs="TH SarabunIT๙"/>
          <w:sz w:val="32"/>
          <w:szCs w:val="32"/>
        </w:rPr>
      </w:pPr>
    </w:p>
    <w:p w:rsidR="00716021" w:rsidRPr="00410C41" w:rsidRDefault="00716021" w:rsidP="005A2351">
      <w:pPr>
        <w:rPr>
          <w:rFonts w:ascii="TH SarabunIT๙" w:hAnsi="TH SarabunIT๙" w:cs="TH SarabunIT๙"/>
          <w:b/>
          <w:bCs/>
          <w:sz w:val="32"/>
          <w:szCs w:val="32"/>
          <w:cs/>
        </w:rPr>
      </w:pPr>
      <w:r w:rsidRPr="00410C41">
        <w:rPr>
          <w:rFonts w:ascii="TH SarabunIT๙" w:hAnsi="TH SarabunIT๙" w:cs="TH SarabunIT๙"/>
          <w:sz w:val="32"/>
          <w:szCs w:val="32"/>
        </w:rPr>
        <w:t xml:space="preserve">3. </w:t>
      </w:r>
      <w:r w:rsidRPr="00410C41">
        <w:rPr>
          <w:rFonts w:ascii="TH SarabunIT๙" w:hAnsi="TH SarabunIT๙" w:cs="TH SarabunIT๙"/>
          <w:b/>
          <w:bCs/>
          <w:sz w:val="32"/>
          <w:szCs w:val="32"/>
          <w:cs/>
        </w:rPr>
        <w:t>ข้อมูลสภาพทั่วไปและการวิเคราะห์สถานการณ์ในปัจจุบัน</w:t>
      </w:r>
    </w:p>
    <w:p w:rsidR="00716021" w:rsidRPr="00410C41" w:rsidRDefault="00716021" w:rsidP="005A2351">
      <w:pPr>
        <w:rPr>
          <w:rFonts w:ascii="TH SarabunIT๙" w:hAnsi="TH SarabunIT๙" w:cs="TH SarabunIT๙"/>
          <w:b/>
          <w:bCs/>
          <w:sz w:val="32"/>
          <w:szCs w:val="32"/>
        </w:rPr>
      </w:pPr>
      <w:r w:rsidRPr="00410C41">
        <w:rPr>
          <w:rFonts w:ascii="TH SarabunIT๙" w:hAnsi="TH SarabunIT๙" w:cs="TH SarabunIT๙"/>
          <w:sz w:val="32"/>
          <w:szCs w:val="32"/>
          <w:cs/>
        </w:rPr>
        <w:tab/>
        <w:t xml:space="preserve">๑. </w:t>
      </w:r>
      <w:r w:rsidRPr="00410C41">
        <w:rPr>
          <w:rFonts w:ascii="TH SarabunIT๙" w:hAnsi="TH SarabunIT๙" w:cs="TH SarabunIT๙"/>
          <w:b/>
          <w:bCs/>
          <w:sz w:val="32"/>
          <w:szCs w:val="32"/>
          <w:cs/>
        </w:rPr>
        <w:t xml:space="preserve">ที่ตั้ง </w:t>
      </w:r>
    </w:p>
    <w:p w:rsidR="00716021" w:rsidRPr="00410C41" w:rsidRDefault="00716021" w:rsidP="005A2351">
      <w:pPr>
        <w:jc w:val="thaiDistribute"/>
        <w:rPr>
          <w:rFonts w:ascii="TH SarabunIT๙" w:hAnsi="TH SarabunIT๙" w:cs="TH SarabunIT๙"/>
          <w:sz w:val="32"/>
          <w:szCs w:val="32"/>
        </w:rPr>
      </w:pPr>
      <w:r w:rsidRPr="00410C41">
        <w:rPr>
          <w:rFonts w:ascii="TH SarabunIT๙" w:hAnsi="TH SarabunIT๙" w:cs="TH SarabunIT๙"/>
          <w:sz w:val="32"/>
          <w:szCs w:val="32"/>
        </w:rPr>
        <w:tab/>
      </w:r>
      <w:r w:rsidRPr="00410C41">
        <w:rPr>
          <w:rFonts w:ascii="TH SarabunIT๙" w:hAnsi="TH SarabunIT๙" w:cs="TH SarabunIT๙"/>
          <w:sz w:val="32"/>
          <w:szCs w:val="32"/>
        </w:rPr>
        <w:tab/>
      </w:r>
      <w:r w:rsidRPr="00410C41">
        <w:rPr>
          <w:rFonts w:ascii="TH SarabunIT๙" w:hAnsi="TH SarabunIT๙" w:cs="TH SarabunIT๙"/>
          <w:sz w:val="32"/>
          <w:szCs w:val="32"/>
          <w:cs/>
        </w:rPr>
        <w:t xml:space="preserve">อำเภอคอนสวรรค์  เป็นอำเภอชั้น  2  ตั้งอยู่ทางด้านทิศตะวันออกเฉียงเหนือของจังหวัดชัยภูมิ   ห่างจากจังหวัดชัยภูมิประมาณ  </w:t>
      </w:r>
      <w:r w:rsidRPr="00410C41">
        <w:rPr>
          <w:rFonts w:ascii="TH SarabunIT๙" w:hAnsi="TH SarabunIT๙" w:cs="TH SarabunIT๙"/>
          <w:sz w:val="32"/>
          <w:szCs w:val="32"/>
        </w:rPr>
        <w:t xml:space="preserve">35  </w:t>
      </w:r>
      <w:r w:rsidRPr="00410C41">
        <w:rPr>
          <w:rFonts w:ascii="TH SarabunIT๙" w:hAnsi="TH SarabunIT๙" w:cs="TH SarabunIT๙"/>
          <w:sz w:val="32"/>
          <w:szCs w:val="32"/>
          <w:cs/>
        </w:rPr>
        <w:t xml:space="preserve">กิโลเมตร  มีเนื้อที่ประมาณ </w:t>
      </w:r>
      <w:r w:rsidRPr="00410C41">
        <w:rPr>
          <w:rFonts w:ascii="TH SarabunIT๙" w:hAnsi="TH SarabunIT๙" w:cs="TH SarabunIT๙"/>
          <w:sz w:val="32"/>
          <w:szCs w:val="32"/>
        </w:rPr>
        <w:t xml:space="preserve">468.147 </w:t>
      </w:r>
      <w:r w:rsidRPr="00410C41">
        <w:rPr>
          <w:rFonts w:ascii="TH SarabunIT๙" w:hAnsi="TH SarabunIT๙" w:cs="TH SarabunIT๙"/>
          <w:sz w:val="32"/>
          <w:szCs w:val="32"/>
          <w:cs/>
        </w:rPr>
        <w:t xml:space="preserve"> ตารางกิโลเมตร หรือ</w:t>
      </w:r>
      <w:r w:rsidRPr="00410C41">
        <w:rPr>
          <w:rFonts w:ascii="TH SarabunIT๙" w:hAnsi="TH SarabunIT๙" w:cs="TH SarabunIT๙"/>
          <w:sz w:val="32"/>
          <w:szCs w:val="32"/>
        </w:rPr>
        <w:t xml:space="preserve"> 292,592  </w:t>
      </w:r>
      <w:r w:rsidRPr="00410C41">
        <w:rPr>
          <w:rFonts w:ascii="TH SarabunIT๙" w:hAnsi="TH SarabunIT๙" w:cs="TH SarabunIT๙"/>
          <w:sz w:val="32"/>
          <w:szCs w:val="32"/>
          <w:cs/>
        </w:rPr>
        <w:t xml:space="preserve">ไร่  คิดเป็นร้อยละ </w:t>
      </w:r>
      <w:r w:rsidRPr="00410C41">
        <w:rPr>
          <w:rFonts w:ascii="TH SarabunIT๙" w:hAnsi="TH SarabunIT๙" w:cs="TH SarabunIT๙"/>
          <w:sz w:val="32"/>
          <w:szCs w:val="32"/>
        </w:rPr>
        <w:t xml:space="preserve">3.67 </w:t>
      </w:r>
      <w:r w:rsidRPr="00410C41">
        <w:rPr>
          <w:rFonts w:ascii="TH SarabunIT๙" w:hAnsi="TH SarabunIT๙" w:cs="TH SarabunIT๙"/>
          <w:sz w:val="32"/>
          <w:szCs w:val="32"/>
          <w:cs/>
        </w:rPr>
        <w:t>ของพื้นที่จังหวัดชัยภูมิ</w:t>
      </w:r>
      <w:r w:rsidRPr="00410C41">
        <w:rPr>
          <w:rFonts w:ascii="TH SarabunIT๙" w:hAnsi="TH SarabunIT๙" w:cs="TH SarabunIT๙"/>
          <w:sz w:val="32"/>
          <w:szCs w:val="32"/>
        </w:rPr>
        <w:t xml:space="preserve"> </w:t>
      </w:r>
    </w:p>
    <w:p w:rsidR="00716021" w:rsidRPr="00410C41" w:rsidRDefault="00716021" w:rsidP="005A2351">
      <w:pPr>
        <w:rPr>
          <w:rFonts w:ascii="TH SarabunIT๙" w:hAnsi="TH SarabunIT๙" w:cs="TH SarabunIT๙"/>
          <w:sz w:val="32"/>
          <w:szCs w:val="32"/>
          <w:cs/>
        </w:rPr>
      </w:pPr>
      <w:r w:rsidRPr="00410C41">
        <w:rPr>
          <w:rFonts w:ascii="TH SarabunIT๙" w:hAnsi="TH SarabunIT๙" w:cs="TH SarabunIT๙"/>
          <w:b/>
          <w:bCs/>
          <w:sz w:val="32"/>
          <w:szCs w:val="32"/>
          <w:cs/>
        </w:rPr>
        <w:tab/>
        <w:t xml:space="preserve">      1.1 เขตติดต่อ</w:t>
      </w:r>
    </w:p>
    <w:p w:rsidR="00716021" w:rsidRPr="00410C41" w:rsidRDefault="00716021" w:rsidP="005A2351">
      <w:pPr>
        <w:ind w:left="720" w:right="-427"/>
        <w:rPr>
          <w:rFonts w:ascii="TH SarabunIT๙" w:hAnsi="TH SarabunIT๙" w:cs="TH SarabunIT๙"/>
          <w:sz w:val="32"/>
          <w:szCs w:val="32"/>
        </w:rPr>
      </w:pPr>
      <w:r w:rsidRPr="00410C41">
        <w:rPr>
          <w:rFonts w:ascii="TH SarabunIT๙" w:hAnsi="TH SarabunIT๙" w:cs="TH SarabunIT๙"/>
          <w:sz w:val="32"/>
          <w:szCs w:val="32"/>
          <w:cs/>
        </w:rPr>
        <w:tab/>
        <w:t xml:space="preserve">ทิศเหนือ </w:t>
      </w:r>
      <w:r w:rsidRPr="00410C41">
        <w:rPr>
          <w:rFonts w:ascii="TH SarabunIT๙" w:hAnsi="TH SarabunIT๙" w:cs="TH SarabunIT๙"/>
          <w:sz w:val="32"/>
          <w:szCs w:val="32"/>
          <w:cs/>
        </w:rPr>
        <w:tab/>
        <w:t>ติดกับ  อำเภอแก้งคร้อ จังหวัดชัยภูมิ</w:t>
      </w:r>
      <w:r w:rsidRPr="00410C41">
        <w:rPr>
          <w:rFonts w:ascii="TH SarabunIT๙" w:hAnsi="TH SarabunIT๙" w:cs="TH SarabunIT๙"/>
          <w:sz w:val="32"/>
          <w:szCs w:val="32"/>
        </w:rPr>
        <w:t xml:space="preserve"> </w:t>
      </w:r>
      <w:r w:rsidRPr="00410C41">
        <w:rPr>
          <w:rFonts w:ascii="TH SarabunIT๙" w:hAnsi="TH SarabunIT๙" w:cs="TH SarabunIT๙"/>
          <w:sz w:val="32"/>
          <w:szCs w:val="32"/>
          <w:cs/>
        </w:rPr>
        <w:t>และกิ่งอำเภอโคกโพธิ์ชัย จังหวัดขอนแก่น</w:t>
      </w:r>
    </w:p>
    <w:p w:rsidR="00716021" w:rsidRPr="00410C41" w:rsidRDefault="00716021" w:rsidP="005A2351">
      <w:pPr>
        <w:ind w:left="720" w:right="-710"/>
        <w:rPr>
          <w:rFonts w:ascii="TH SarabunIT๙" w:hAnsi="TH SarabunIT๙" w:cs="TH SarabunIT๙"/>
          <w:sz w:val="32"/>
          <w:szCs w:val="32"/>
        </w:rPr>
      </w:pPr>
      <w:r w:rsidRPr="00410C41">
        <w:rPr>
          <w:rFonts w:ascii="TH SarabunIT๙" w:hAnsi="TH SarabunIT๙" w:cs="TH SarabunIT๙"/>
          <w:sz w:val="32"/>
          <w:szCs w:val="32"/>
          <w:cs/>
        </w:rPr>
        <w:tab/>
        <w:t>ทิศใต้</w:t>
      </w:r>
      <w:r w:rsidRPr="00410C41">
        <w:rPr>
          <w:rFonts w:ascii="TH SarabunIT๙" w:hAnsi="TH SarabunIT๙" w:cs="TH SarabunIT๙"/>
          <w:sz w:val="32"/>
          <w:szCs w:val="32"/>
        </w:rPr>
        <w:tab/>
      </w:r>
      <w:r w:rsidRPr="00410C41">
        <w:rPr>
          <w:rFonts w:ascii="TH SarabunIT๙" w:hAnsi="TH SarabunIT๙" w:cs="TH SarabunIT๙"/>
          <w:sz w:val="32"/>
          <w:szCs w:val="32"/>
        </w:rPr>
        <w:tab/>
      </w:r>
      <w:r w:rsidRPr="00410C41">
        <w:rPr>
          <w:rFonts w:ascii="TH SarabunIT๙" w:hAnsi="TH SarabunIT๙" w:cs="TH SarabunIT๙"/>
          <w:sz w:val="32"/>
          <w:szCs w:val="32"/>
          <w:cs/>
        </w:rPr>
        <w:t>ติดกับ</w:t>
      </w:r>
      <w:r w:rsidRPr="00410C41">
        <w:rPr>
          <w:rFonts w:ascii="TH SarabunIT๙" w:hAnsi="TH SarabunIT๙" w:cs="TH SarabunIT๙"/>
          <w:sz w:val="32"/>
          <w:szCs w:val="32"/>
        </w:rPr>
        <w:t xml:space="preserve">  </w:t>
      </w:r>
      <w:r w:rsidRPr="00410C41">
        <w:rPr>
          <w:rFonts w:ascii="TH SarabunIT๙" w:hAnsi="TH SarabunIT๙" w:cs="TH SarabunIT๙"/>
          <w:sz w:val="32"/>
          <w:szCs w:val="32"/>
          <w:cs/>
        </w:rPr>
        <w:t>อำเภอเมืองชัยภูมิ จังหวัดชัยภูมิ</w:t>
      </w:r>
      <w:r w:rsidRPr="00410C41">
        <w:rPr>
          <w:rFonts w:ascii="TH SarabunIT๙" w:hAnsi="TH SarabunIT๙" w:cs="TH SarabunIT๙"/>
          <w:sz w:val="32"/>
          <w:szCs w:val="32"/>
        </w:rPr>
        <w:t xml:space="preserve"> </w:t>
      </w:r>
      <w:r w:rsidRPr="00410C41">
        <w:rPr>
          <w:rFonts w:ascii="TH SarabunIT๙" w:hAnsi="TH SarabunIT๙" w:cs="TH SarabunIT๙"/>
          <w:sz w:val="32"/>
          <w:szCs w:val="32"/>
          <w:cs/>
        </w:rPr>
        <w:t>และอำเภอแก้งสนามนาง จังหวัดนครราชสีมา</w:t>
      </w:r>
    </w:p>
    <w:p w:rsidR="00716021" w:rsidRPr="00410C41" w:rsidRDefault="00716021" w:rsidP="005A2351">
      <w:pPr>
        <w:ind w:left="720"/>
        <w:rPr>
          <w:rFonts w:ascii="TH SarabunIT๙" w:hAnsi="TH SarabunIT๙" w:cs="TH SarabunIT๙"/>
          <w:sz w:val="32"/>
          <w:szCs w:val="32"/>
        </w:rPr>
      </w:pPr>
      <w:r w:rsidRPr="00410C41">
        <w:rPr>
          <w:rFonts w:ascii="TH SarabunIT๙" w:hAnsi="TH SarabunIT๙" w:cs="TH SarabunIT๙"/>
          <w:sz w:val="32"/>
          <w:szCs w:val="32"/>
          <w:cs/>
        </w:rPr>
        <w:tab/>
        <w:t xml:space="preserve">ทิศตะวันออก  </w:t>
      </w:r>
      <w:r w:rsidRPr="00410C41">
        <w:rPr>
          <w:rFonts w:ascii="TH SarabunIT๙" w:hAnsi="TH SarabunIT๙" w:cs="TH SarabunIT๙"/>
          <w:sz w:val="32"/>
          <w:szCs w:val="32"/>
        </w:rPr>
        <w:tab/>
      </w:r>
      <w:r w:rsidRPr="00410C41">
        <w:rPr>
          <w:rFonts w:ascii="TH SarabunIT๙" w:hAnsi="TH SarabunIT๙" w:cs="TH SarabunIT๙"/>
          <w:sz w:val="32"/>
          <w:szCs w:val="32"/>
          <w:cs/>
        </w:rPr>
        <w:t>ติดกับ  อำเภอแวงใหญ่ และอำเภอแวงน้อย  จังหวัดขอนแก่น</w:t>
      </w:r>
    </w:p>
    <w:p w:rsidR="00716021" w:rsidRPr="00410C41" w:rsidRDefault="00716021" w:rsidP="00410C41">
      <w:pPr>
        <w:ind w:left="720"/>
        <w:rPr>
          <w:rFonts w:ascii="TH SarabunIT๙" w:hAnsi="TH SarabunIT๙" w:cs="TH SarabunIT๙"/>
          <w:sz w:val="32"/>
          <w:szCs w:val="32"/>
        </w:rPr>
      </w:pPr>
      <w:r w:rsidRPr="00410C41">
        <w:rPr>
          <w:rFonts w:ascii="TH SarabunIT๙" w:hAnsi="TH SarabunIT๙" w:cs="TH SarabunIT๙"/>
          <w:sz w:val="32"/>
          <w:szCs w:val="32"/>
          <w:cs/>
        </w:rPr>
        <w:tab/>
        <w:t xml:space="preserve">ทิศตะวันตก </w:t>
      </w:r>
      <w:r w:rsidRPr="00410C41">
        <w:rPr>
          <w:rFonts w:ascii="TH SarabunIT๙" w:hAnsi="TH SarabunIT๙" w:cs="TH SarabunIT๙"/>
          <w:sz w:val="32"/>
          <w:szCs w:val="32"/>
        </w:rPr>
        <w:tab/>
      </w:r>
      <w:r w:rsidRPr="00410C41">
        <w:rPr>
          <w:rFonts w:ascii="TH SarabunIT๙" w:hAnsi="TH SarabunIT๙" w:cs="TH SarabunIT๙"/>
          <w:sz w:val="32"/>
          <w:szCs w:val="32"/>
          <w:cs/>
        </w:rPr>
        <w:t xml:space="preserve">ติดกับ </w:t>
      </w:r>
      <w:r w:rsidRPr="00410C41">
        <w:rPr>
          <w:rFonts w:ascii="TH SarabunIT๙" w:hAnsi="TH SarabunIT๙" w:cs="TH SarabunIT๙"/>
          <w:sz w:val="32"/>
          <w:szCs w:val="32"/>
        </w:rPr>
        <w:t xml:space="preserve"> </w:t>
      </w:r>
      <w:r w:rsidRPr="00410C41">
        <w:rPr>
          <w:rFonts w:ascii="TH SarabunIT๙" w:hAnsi="TH SarabunIT๙" w:cs="TH SarabunIT๙"/>
          <w:sz w:val="32"/>
          <w:szCs w:val="32"/>
          <w:cs/>
        </w:rPr>
        <w:t>อำเภอเมืองชัยภูมิ  จังหวัดชัยภูมิ</w:t>
      </w:r>
    </w:p>
    <w:p w:rsidR="00716021" w:rsidRPr="00410C41" w:rsidRDefault="00716021" w:rsidP="005A2351">
      <w:pPr>
        <w:jc w:val="center"/>
        <w:rPr>
          <w:rFonts w:ascii="TH SarabunIT๙" w:hAnsi="TH SarabunIT๙" w:cs="TH SarabunIT๙"/>
          <w:sz w:val="32"/>
          <w:szCs w:val="32"/>
        </w:rPr>
      </w:pPr>
      <w:r w:rsidRPr="00410C41">
        <w:rPr>
          <w:rFonts w:ascii="TH SarabunIT๙" w:hAnsi="TH SarabunIT๙" w:cs="TH SarabunIT๙"/>
          <w:sz w:val="32"/>
          <w:szCs w:val="32"/>
        </w:rPr>
        <w:lastRenderedPageBreak/>
        <w:t>-22-</w:t>
      </w:r>
    </w:p>
    <w:p w:rsidR="00716021" w:rsidRPr="00410C41" w:rsidRDefault="00716021" w:rsidP="005A2351">
      <w:pPr>
        <w:rPr>
          <w:rFonts w:ascii="TH SarabunIT๙" w:hAnsi="TH SarabunIT๙" w:cs="TH SarabunIT๙"/>
          <w:sz w:val="32"/>
          <w:szCs w:val="32"/>
          <w:cs/>
        </w:rPr>
      </w:pPr>
    </w:p>
    <w:p w:rsidR="00716021" w:rsidRPr="00410C41" w:rsidRDefault="00716021" w:rsidP="005A2351">
      <w:pPr>
        <w:ind w:left="720"/>
        <w:jc w:val="center"/>
        <w:rPr>
          <w:rFonts w:ascii="TH SarabunIT๙" w:hAnsi="TH SarabunIT๙" w:cs="TH SarabunIT๙"/>
          <w:b/>
          <w:bCs/>
          <w:sz w:val="32"/>
          <w:szCs w:val="32"/>
        </w:rPr>
      </w:pPr>
      <w:r w:rsidRPr="00410C41">
        <w:rPr>
          <w:rFonts w:ascii="TH SarabunIT๙" w:hAnsi="TH SarabunIT๙" w:cs="TH SarabunIT๙"/>
          <w:b/>
          <w:bCs/>
          <w:sz w:val="32"/>
          <w:szCs w:val="32"/>
          <w:cs/>
        </w:rPr>
        <w:t>แผนภูมิที่ 1    แสดงที่ตั้งและอาณาเขต</w:t>
      </w:r>
    </w:p>
    <w:p w:rsidR="00716021" w:rsidRPr="00401FD6" w:rsidRDefault="00F02F15" w:rsidP="005A2351">
      <w:pPr>
        <w:ind w:left="720"/>
        <w:jc w:val="center"/>
        <w:rPr>
          <w:rFonts w:ascii="TH SarabunIT๙" w:hAnsi="TH SarabunIT๙" w:cs="TH SarabunIT๙"/>
          <w:b/>
          <w:bCs/>
        </w:rPr>
      </w:pPr>
      <w:r>
        <w:rPr>
          <w:rFonts w:ascii="TH SarabunIT๙" w:hAnsi="TH SarabunIT๙" w:cs="TH SarabunIT๙"/>
          <w:noProof/>
        </w:rPr>
        <w:object w:dxaOrig="1440" w:dyaOrig="1440">
          <v:shape id="_x0000_s1333" type="#_x0000_t75" style="position:absolute;left:0;text-align:left;margin-left:112.9pt;margin-top:7.95pt;width:260.2pt;height:324pt;z-index:251663360" fillcolor="#0c9" stroked="t" strokecolor="#00c">
            <v:fill o:detectmouseclick="t"/>
            <v:stroke o:forcedash="t"/>
            <v:imagedata r:id="rId12" o:title=""/>
          </v:shape>
          <o:OLEObject Type="Embed" ProgID="MS_ClipArt_Gallery" ShapeID="_x0000_s1333" DrawAspect="Content" ObjectID="_1656245051" r:id="rId13"/>
        </w:object>
      </w:r>
    </w:p>
    <w:p w:rsidR="00716021" w:rsidRPr="00401FD6" w:rsidRDefault="00716021" w:rsidP="005A2351">
      <w:pPr>
        <w:ind w:left="720"/>
        <w:jc w:val="center"/>
        <w:rPr>
          <w:rFonts w:ascii="TH SarabunIT๙" w:hAnsi="TH SarabunIT๙" w:cs="TH SarabunIT๙"/>
          <w:b/>
          <w:bCs/>
        </w:rPr>
      </w:pPr>
    </w:p>
    <w:p w:rsidR="00716021" w:rsidRPr="00401FD6" w:rsidRDefault="00716021" w:rsidP="005A2351">
      <w:pPr>
        <w:ind w:left="720"/>
        <w:jc w:val="center"/>
        <w:rPr>
          <w:rFonts w:ascii="TH SarabunIT๙" w:hAnsi="TH SarabunIT๙" w:cs="TH SarabunIT๙"/>
          <w:b/>
          <w:bCs/>
        </w:rPr>
      </w:pPr>
    </w:p>
    <w:p w:rsidR="00716021" w:rsidRPr="00401FD6" w:rsidRDefault="00716021" w:rsidP="005A2351">
      <w:pPr>
        <w:ind w:left="720"/>
        <w:jc w:val="center"/>
        <w:rPr>
          <w:rFonts w:ascii="TH SarabunIT๙" w:hAnsi="TH SarabunIT๙" w:cs="TH SarabunIT๙"/>
          <w:b/>
          <w:bCs/>
        </w:rPr>
      </w:pPr>
    </w:p>
    <w:p w:rsidR="00716021" w:rsidRPr="00401FD6" w:rsidRDefault="00716021" w:rsidP="005A2351">
      <w:pPr>
        <w:ind w:left="720"/>
        <w:jc w:val="center"/>
        <w:rPr>
          <w:rFonts w:ascii="TH SarabunIT๙" w:hAnsi="TH SarabunIT๙" w:cs="TH SarabunIT๙"/>
          <w:b/>
          <w:bCs/>
        </w:rPr>
      </w:pPr>
    </w:p>
    <w:p w:rsidR="00716021" w:rsidRPr="00401FD6" w:rsidRDefault="00716021" w:rsidP="005A2351">
      <w:pPr>
        <w:ind w:left="720"/>
        <w:jc w:val="center"/>
        <w:rPr>
          <w:rFonts w:ascii="TH SarabunIT๙" w:hAnsi="TH SarabunIT๙" w:cs="TH SarabunIT๙"/>
          <w:b/>
          <w:bCs/>
        </w:rPr>
      </w:pPr>
    </w:p>
    <w:p w:rsidR="00716021" w:rsidRPr="00401FD6" w:rsidRDefault="00716021" w:rsidP="005A2351">
      <w:pPr>
        <w:ind w:left="720"/>
        <w:jc w:val="center"/>
        <w:rPr>
          <w:rFonts w:ascii="TH SarabunIT๙" w:hAnsi="TH SarabunIT๙" w:cs="TH SarabunIT๙"/>
          <w:b/>
          <w:bCs/>
        </w:rPr>
      </w:pPr>
    </w:p>
    <w:p w:rsidR="00716021" w:rsidRPr="00401FD6" w:rsidRDefault="00716021" w:rsidP="005A2351">
      <w:pPr>
        <w:ind w:left="720"/>
        <w:jc w:val="center"/>
        <w:rPr>
          <w:rFonts w:ascii="TH SarabunIT๙" w:hAnsi="TH SarabunIT๙" w:cs="TH SarabunIT๙"/>
          <w:b/>
          <w:bCs/>
        </w:rPr>
      </w:pPr>
    </w:p>
    <w:p w:rsidR="00716021" w:rsidRPr="00401FD6" w:rsidRDefault="00716021" w:rsidP="005A2351">
      <w:pPr>
        <w:ind w:left="720"/>
        <w:jc w:val="center"/>
        <w:rPr>
          <w:rFonts w:ascii="TH SarabunIT๙" w:hAnsi="TH SarabunIT๙" w:cs="TH SarabunIT๙"/>
          <w:b/>
          <w:bCs/>
        </w:rPr>
      </w:pPr>
    </w:p>
    <w:p w:rsidR="00716021" w:rsidRPr="00401FD6" w:rsidRDefault="00716021" w:rsidP="005A2351">
      <w:pPr>
        <w:ind w:left="720"/>
        <w:jc w:val="center"/>
        <w:rPr>
          <w:rFonts w:ascii="TH SarabunIT๙" w:hAnsi="TH SarabunIT๙" w:cs="TH SarabunIT๙"/>
          <w:b/>
          <w:bCs/>
        </w:rPr>
      </w:pPr>
    </w:p>
    <w:p w:rsidR="00716021" w:rsidRPr="00401FD6" w:rsidRDefault="00716021" w:rsidP="005A2351">
      <w:pPr>
        <w:ind w:left="720"/>
        <w:jc w:val="center"/>
        <w:rPr>
          <w:rFonts w:ascii="TH SarabunIT๙" w:hAnsi="TH SarabunIT๙" w:cs="TH SarabunIT๙"/>
          <w:b/>
          <w:bCs/>
        </w:rPr>
      </w:pPr>
    </w:p>
    <w:p w:rsidR="00716021" w:rsidRPr="00401FD6" w:rsidRDefault="00716021" w:rsidP="005A2351">
      <w:pPr>
        <w:ind w:left="720"/>
        <w:jc w:val="center"/>
        <w:rPr>
          <w:rFonts w:ascii="TH SarabunIT๙" w:hAnsi="TH SarabunIT๙" w:cs="TH SarabunIT๙"/>
          <w:b/>
          <w:bCs/>
        </w:rPr>
      </w:pPr>
    </w:p>
    <w:p w:rsidR="00716021" w:rsidRPr="00401FD6" w:rsidRDefault="00716021" w:rsidP="005A2351">
      <w:pPr>
        <w:ind w:left="720"/>
        <w:jc w:val="center"/>
        <w:rPr>
          <w:rFonts w:ascii="TH SarabunIT๙" w:hAnsi="TH SarabunIT๙" w:cs="TH SarabunIT๙"/>
          <w:b/>
          <w:bCs/>
        </w:rPr>
      </w:pPr>
    </w:p>
    <w:p w:rsidR="00716021" w:rsidRPr="00401FD6" w:rsidRDefault="00716021" w:rsidP="005A2351">
      <w:pPr>
        <w:ind w:left="720"/>
        <w:jc w:val="center"/>
        <w:rPr>
          <w:rFonts w:ascii="TH SarabunIT๙" w:hAnsi="TH SarabunIT๙" w:cs="TH SarabunIT๙"/>
          <w:b/>
          <w:bCs/>
        </w:rPr>
      </w:pPr>
    </w:p>
    <w:p w:rsidR="00716021" w:rsidRDefault="00716021" w:rsidP="005A2351">
      <w:pPr>
        <w:rPr>
          <w:rFonts w:ascii="TH SarabunIT๙" w:hAnsi="TH SarabunIT๙" w:cs="TH SarabunIT๙"/>
          <w:b/>
          <w:bCs/>
        </w:rPr>
      </w:pPr>
      <w:r w:rsidRPr="00401FD6">
        <w:rPr>
          <w:rFonts w:ascii="TH SarabunIT๙" w:hAnsi="TH SarabunIT๙" w:cs="TH SarabunIT๙"/>
          <w:b/>
          <w:bCs/>
        </w:rPr>
        <w:tab/>
        <w:t xml:space="preserve">       </w:t>
      </w:r>
    </w:p>
    <w:p w:rsidR="00716021" w:rsidRDefault="00716021" w:rsidP="005A2351">
      <w:pPr>
        <w:rPr>
          <w:rFonts w:ascii="TH SarabunIT๙" w:hAnsi="TH SarabunIT๙" w:cs="TH SarabunIT๙"/>
          <w:b/>
          <w:bCs/>
        </w:rPr>
      </w:pPr>
    </w:p>
    <w:p w:rsidR="00716021" w:rsidRDefault="00716021" w:rsidP="005A2351">
      <w:pPr>
        <w:rPr>
          <w:rFonts w:ascii="TH SarabunIT๙" w:hAnsi="TH SarabunIT๙" w:cs="TH SarabunIT๙"/>
          <w:b/>
          <w:bCs/>
        </w:rPr>
      </w:pPr>
    </w:p>
    <w:p w:rsidR="00716021" w:rsidRDefault="00716021" w:rsidP="005A2351">
      <w:pPr>
        <w:rPr>
          <w:rFonts w:ascii="TH SarabunIT๙" w:hAnsi="TH SarabunIT๙" w:cs="TH SarabunIT๙"/>
          <w:b/>
          <w:bCs/>
        </w:rPr>
      </w:pPr>
    </w:p>
    <w:p w:rsidR="00716021" w:rsidRDefault="00716021" w:rsidP="005A2351">
      <w:pPr>
        <w:rPr>
          <w:rFonts w:ascii="TH SarabunIT๙" w:hAnsi="TH SarabunIT๙" w:cs="TH SarabunIT๙"/>
          <w:b/>
          <w:bCs/>
        </w:rPr>
      </w:pPr>
    </w:p>
    <w:p w:rsidR="00410C41" w:rsidRDefault="00410C41" w:rsidP="005A2351">
      <w:pPr>
        <w:rPr>
          <w:rFonts w:ascii="TH SarabunIT๙" w:hAnsi="TH SarabunIT๙" w:cs="TH SarabunIT๙"/>
          <w:b/>
          <w:bCs/>
          <w:sz w:val="32"/>
          <w:szCs w:val="32"/>
        </w:rPr>
      </w:pPr>
    </w:p>
    <w:p w:rsidR="00410C41" w:rsidRDefault="00410C41" w:rsidP="005A2351">
      <w:pPr>
        <w:rPr>
          <w:rFonts w:ascii="TH SarabunIT๙" w:hAnsi="TH SarabunIT๙" w:cs="TH SarabunIT๙"/>
          <w:b/>
          <w:bCs/>
          <w:sz w:val="32"/>
          <w:szCs w:val="32"/>
        </w:rPr>
      </w:pPr>
    </w:p>
    <w:p w:rsidR="00410C41" w:rsidRDefault="00410C41" w:rsidP="005A2351">
      <w:pPr>
        <w:rPr>
          <w:rFonts w:ascii="TH SarabunIT๙" w:hAnsi="TH SarabunIT๙" w:cs="TH SarabunIT๙"/>
          <w:b/>
          <w:bCs/>
          <w:sz w:val="32"/>
          <w:szCs w:val="32"/>
        </w:rPr>
      </w:pPr>
    </w:p>
    <w:p w:rsidR="00410C41" w:rsidRDefault="00410C41" w:rsidP="005A2351">
      <w:pPr>
        <w:rPr>
          <w:rFonts w:ascii="TH SarabunIT๙" w:hAnsi="TH SarabunIT๙" w:cs="TH SarabunIT๙"/>
          <w:b/>
          <w:bCs/>
          <w:sz w:val="32"/>
          <w:szCs w:val="32"/>
        </w:rPr>
      </w:pPr>
    </w:p>
    <w:p w:rsidR="00716021" w:rsidRPr="00410C41" w:rsidRDefault="00716021" w:rsidP="005A2351">
      <w:pPr>
        <w:rPr>
          <w:rFonts w:ascii="TH SarabunIT๙" w:hAnsi="TH SarabunIT๙" w:cs="TH SarabunIT๙"/>
          <w:b/>
          <w:bCs/>
          <w:sz w:val="32"/>
          <w:szCs w:val="32"/>
        </w:rPr>
      </w:pPr>
      <w:r w:rsidRPr="00410C41">
        <w:rPr>
          <w:rFonts w:ascii="TH SarabunIT๙" w:hAnsi="TH SarabunIT๙" w:cs="TH SarabunIT๙"/>
          <w:b/>
          <w:bCs/>
          <w:sz w:val="32"/>
          <w:szCs w:val="32"/>
        </w:rPr>
        <w:t xml:space="preserve">1.2 </w:t>
      </w:r>
      <w:r w:rsidRPr="00410C41">
        <w:rPr>
          <w:rFonts w:ascii="TH SarabunIT๙" w:hAnsi="TH SarabunIT๙" w:cs="TH SarabunIT๙"/>
          <w:b/>
          <w:bCs/>
          <w:sz w:val="32"/>
          <w:szCs w:val="32"/>
          <w:cs/>
        </w:rPr>
        <w:t>ลักษณะภูมิประเทศ</w:t>
      </w:r>
    </w:p>
    <w:p w:rsidR="00716021" w:rsidRPr="00410C41" w:rsidRDefault="00716021" w:rsidP="005A2351">
      <w:pPr>
        <w:jc w:val="thaiDistribute"/>
        <w:rPr>
          <w:rFonts w:ascii="TH SarabunIT๙" w:hAnsi="TH SarabunIT๙" w:cs="TH SarabunIT๙"/>
          <w:b/>
          <w:bCs/>
          <w:sz w:val="32"/>
          <w:szCs w:val="32"/>
        </w:rPr>
      </w:pPr>
      <w:r w:rsidRPr="00410C41">
        <w:rPr>
          <w:rFonts w:ascii="TH SarabunIT๙" w:hAnsi="TH SarabunIT๙" w:cs="TH SarabunIT๙"/>
          <w:sz w:val="32"/>
          <w:szCs w:val="32"/>
          <w:cs/>
        </w:rPr>
        <w:tab/>
        <w:t>มีลักษณะผสมผสาน  มีภูเขาอยู่ทางทิศตะวันตกของอำเภอ  สภาพพื้นที่เป็นที่ราบสูงเป็น ลูกคลื่นสูงๆ</w:t>
      </w:r>
      <w:r w:rsidRPr="00410C41">
        <w:rPr>
          <w:rFonts w:ascii="TH SarabunIT๙" w:hAnsi="TH SarabunIT๙" w:cs="TH SarabunIT๙"/>
          <w:sz w:val="32"/>
          <w:szCs w:val="32"/>
        </w:rPr>
        <w:t xml:space="preserve"> </w:t>
      </w:r>
      <w:r w:rsidRPr="00410C41">
        <w:rPr>
          <w:rFonts w:ascii="TH SarabunIT๙" w:hAnsi="TH SarabunIT๙" w:cs="TH SarabunIT๙"/>
          <w:sz w:val="32"/>
          <w:szCs w:val="32"/>
          <w:cs/>
        </w:rPr>
        <w:t>ต่ำๆ  แล้วค่อยลาดเทลงตอนกลางอำเภอมีป่าไม้และพื้นที่เพาะปลูกพืชไร่  บริเวณตอนกลางของอำเภอเป็นที่ราบโล่ง แล้วค่อยลาดเทลงทางทิศตะวันออกและทิศใต้  พื้นที่บริเวณนี้ใช้เพาะปลูกพืชไร่และทำนาเป็นบางส่วน  บริเวณด้านตะวันออกและทิศใต้ของอำเภอเป็นที่ราบลุ่มแม่น้ำชี  พื้นที่บริเวณนี้มีบึงและหนองน้ำอยู่ทั่วไป</w:t>
      </w:r>
    </w:p>
    <w:p w:rsidR="00716021" w:rsidRPr="00410C41" w:rsidRDefault="00716021" w:rsidP="005A2351">
      <w:pPr>
        <w:ind w:right="-427"/>
        <w:rPr>
          <w:rFonts w:ascii="TH SarabunIT๙" w:hAnsi="TH SarabunIT๙" w:cs="TH SarabunIT๙"/>
          <w:b/>
          <w:bCs/>
          <w:sz w:val="32"/>
          <w:szCs w:val="32"/>
        </w:rPr>
      </w:pPr>
      <w:r w:rsidRPr="00410C41">
        <w:rPr>
          <w:rFonts w:ascii="TH SarabunIT๙" w:hAnsi="TH SarabunIT๙" w:cs="TH SarabunIT๙"/>
          <w:b/>
          <w:bCs/>
          <w:sz w:val="32"/>
          <w:szCs w:val="32"/>
          <w:cs/>
        </w:rPr>
        <w:t>1.3  สภาพภูมิอากาศ</w:t>
      </w:r>
    </w:p>
    <w:p w:rsidR="00716021" w:rsidRPr="00410C41" w:rsidRDefault="00716021" w:rsidP="005A2351">
      <w:pPr>
        <w:ind w:right="-1" w:firstLine="720"/>
        <w:jc w:val="thaiDistribute"/>
        <w:rPr>
          <w:rFonts w:ascii="TH SarabunIT๙" w:hAnsi="TH SarabunIT๙" w:cs="TH SarabunIT๙"/>
          <w:b/>
          <w:bCs/>
          <w:sz w:val="32"/>
          <w:szCs w:val="32"/>
          <w:cs/>
        </w:rPr>
      </w:pPr>
      <w:r w:rsidRPr="00410C41">
        <w:rPr>
          <w:rFonts w:ascii="TH SarabunIT๙" w:hAnsi="TH SarabunIT๙" w:cs="TH SarabunIT๙"/>
          <w:sz w:val="32"/>
          <w:szCs w:val="32"/>
          <w:cs/>
        </w:rPr>
        <w:t>อำเภอคอนสวรรค์ อยู่ในภูมิอากาศแบบมรสุมเขตร้อน  มีฤดู  3  ฤดู  โดยระยะเวลาแต่ละฤดูอาจคลาดเคลื่อนไปตามสภาพดินฟ้าอากาศของแต่ละปี  มีอากาศหนาวจัดใน  ฤดูหนาว  ร้อนจัดในฤดูร้อน  ช่วงฤดูฝนสลับกับช่วงแห้งแล้งแตกต่างตามห้วงเวลาตามฤดูกาล  ดังนี้</w:t>
      </w:r>
    </w:p>
    <w:p w:rsidR="00716021" w:rsidRPr="00410C41" w:rsidRDefault="00716021" w:rsidP="005A2351">
      <w:pPr>
        <w:ind w:right="-425"/>
        <w:rPr>
          <w:rFonts w:ascii="TH SarabunIT๙" w:hAnsi="TH SarabunIT๙" w:cs="TH SarabunIT๙"/>
          <w:sz w:val="32"/>
          <w:szCs w:val="32"/>
        </w:rPr>
      </w:pPr>
      <w:r w:rsidRPr="00410C41">
        <w:rPr>
          <w:rFonts w:ascii="TH SarabunIT๙" w:hAnsi="TH SarabunIT๙" w:cs="TH SarabunIT๙"/>
          <w:b/>
          <w:bCs/>
          <w:sz w:val="32"/>
          <w:szCs w:val="32"/>
          <w:cs/>
        </w:rPr>
        <w:tab/>
      </w:r>
      <w:r w:rsidRPr="00410C41">
        <w:rPr>
          <w:rFonts w:ascii="TH SarabunIT๙" w:hAnsi="TH SarabunIT๙" w:cs="TH SarabunIT๙"/>
          <w:b/>
          <w:bCs/>
          <w:sz w:val="32"/>
          <w:szCs w:val="32"/>
          <w:cs/>
        </w:rPr>
        <w:tab/>
        <w:t>- ฤดูร้อน</w:t>
      </w:r>
      <w:r w:rsidRPr="00410C41">
        <w:rPr>
          <w:rFonts w:ascii="TH SarabunIT๙" w:hAnsi="TH SarabunIT๙" w:cs="TH SarabunIT๙"/>
          <w:sz w:val="32"/>
          <w:szCs w:val="32"/>
          <w:cs/>
        </w:rPr>
        <w:t xml:space="preserve">     เริ่มตั้งแต่เดือนมีนาคม – พฤษภาคม  อากาศร้อนจัดในช่วงเดือน  เมษายน</w:t>
      </w:r>
    </w:p>
    <w:p w:rsidR="00716021" w:rsidRPr="00410C41" w:rsidRDefault="00716021" w:rsidP="005A2351">
      <w:pPr>
        <w:ind w:right="-425"/>
        <w:rPr>
          <w:rFonts w:ascii="TH SarabunIT๙" w:hAnsi="TH SarabunIT๙" w:cs="TH SarabunIT๙"/>
          <w:b/>
          <w:bCs/>
          <w:sz w:val="32"/>
          <w:szCs w:val="32"/>
        </w:rPr>
      </w:pPr>
      <w:r w:rsidRPr="00410C41">
        <w:rPr>
          <w:rFonts w:ascii="TH SarabunIT๙" w:hAnsi="TH SarabunIT๙" w:cs="TH SarabunIT๙"/>
          <w:sz w:val="32"/>
          <w:szCs w:val="32"/>
          <w:cs/>
        </w:rPr>
        <w:tab/>
      </w:r>
      <w:r w:rsidRPr="00410C41">
        <w:rPr>
          <w:rFonts w:ascii="TH SarabunIT๙" w:hAnsi="TH SarabunIT๙" w:cs="TH SarabunIT๙"/>
          <w:sz w:val="32"/>
          <w:szCs w:val="32"/>
          <w:cs/>
        </w:rPr>
        <w:tab/>
      </w:r>
      <w:r w:rsidRPr="00410C41">
        <w:rPr>
          <w:rFonts w:ascii="TH SarabunIT๙" w:hAnsi="TH SarabunIT๙" w:cs="TH SarabunIT๙"/>
          <w:b/>
          <w:bCs/>
          <w:sz w:val="32"/>
          <w:szCs w:val="32"/>
          <w:cs/>
        </w:rPr>
        <w:t>- ฤดูฝน</w:t>
      </w:r>
      <w:r w:rsidRPr="00410C41">
        <w:rPr>
          <w:rFonts w:ascii="TH SarabunIT๙" w:hAnsi="TH SarabunIT๙" w:cs="TH SarabunIT๙"/>
          <w:sz w:val="32"/>
          <w:szCs w:val="32"/>
          <w:cs/>
        </w:rPr>
        <w:t xml:space="preserve">       เริ่มตั้งแต่เดือน มิถุนายน - ตุลาคม    มีฝนตกชุกในเดือนสิงหาคม</w:t>
      </w:r>
    </w:p>
    <w:p w:rsidR="00716021" w:rsidRPr="00410C41" w:rsidRDefault="00716021" w:rsidP="005A2351">
      <w:pPr>
        <w:ind w:right="-425"/>
        <w:rPr>
          <w:rFonts w:ascii="TH SarabunIT๙" w:hAnsi="TH SarabunIT๙" w:cs="TH SarabunIT๙"/>
          <w:sz w:val="32"/>
          <w:szCs w:val="32"/>
        </w:rPr>
      </w:pPr>
      <w:r w:rsidRPr="00410C41">
        <w:rPr>
          <w:rFonts w:ascii="TH SarabunIT๙" w:hAnsi="TH SarabunIT๙" w:cs="TH SarabunIT๙"/>
          <w:b/>
          <w:bCs/>
          <w:sz w:val="32"/>
          <w:szCs w:val="32"/>
          <w:cs/>
        </w:rPr>
        <w:tab/>
      </w:r>
      <w:r w:rsidRPr="00410C41">
        <w:rPr>
          <w:rFonts w:ascii="TH SarabunIT๙" w:hAnsi="TH SarabunIT๙" w:cs="TH SarabunIT๙"/>
          <w:b/>
          <w:bCs/>
          <w:sz w:val="32"/>
          <w:szCs w:val="32"/>
          <w:cs/>
        </w:rPr>
        <w:tab/>
        <w:t>- ฤดูหนาว</w:t>
      </w:r>
      <w:r w:rsidRPr="00410C41">
        <w:rPr>
          <w:rFonts w:ascii="TH SarabunIT๙" w:hAnsi="TH SarabunIT๙" w:cs="TH SarabunIT๙"/>
          <w:sz w:val="32"/>
          <w:szCs w:val="32"/>
          <w:cs/>
        </w:rPr>
        <w:t xml:space="preserve">    เริ่มตั้งแต่เดือนพฤศจิกายน – กุมภาพันธ์ อากาศจะหนาวจัดในช่วงเดือน</w:t>
      </w:r>
    </w:p>
    <w:p w:rsidR="00716021" w:rsidRPr="00410C41" w:rsidRDefault="00716021" w:rsidP="005A2351">
      <w:pPr>
        <w:ind w:right="-425"/>
        <w:rPr>
          <w:rFonts w:ascii="TH SarabunIT๙" w:hAnsi="TH SarabunIT๙" w:cs="TH SarabunIT๙"/>
          <w:sz w:val="32"/>
          <w:szCs w:val="32"/>
        </w:rPr>
      </w:pPr>
      <w:r w:rsidRPr="00410C41">
        <w:rPr>
          <w:rFonts w:ascii="TH SarabunIT๙" w:hAnsi="TH SarabunIT๙" w:cs="TH SarabunIT๙"/>
          <w:sz w:val="32"/>
          <w:szCs w:val="32"/>
          <w:cs/>
        </w:rPr>
        <w:t>ธันวาคม – มกราคม</w:t>
      </w:r>
    </w:p>
    <w:p w:rsidR="00716021" w:rsidRPr="00410C41" w:rsidRDefault="00716021" w:rsidP="005A2351">
      <w:pPr>
        <w:ind w:right="-427"/>
        <w:rPr>
          <w:rFonts w:ascii="TH SarabunIT๙" w:hAnsi="TH SarabunIT๙" w:cs="TH SarabunIT๙"/>
          <w:b/>
          <w:bCs/>
          <w:sz w:val="32"/>
          <w:szCs w:val="32"/>
        </w:rPr>
      </w:pPr>
      <w:r w:rsidRPr="00410C41">
        <w:rPr>
          <w:rFonts w:ascii="TH SarabunIT๙" w:hAnsi="TH SarabunIT๙" w:cs="TH SarabunIT๙"/>
          <w:b/>
          <w:bCs/>
          <w:sz w:val="32"/>
          <w:szCs w:val="32"/>
          <w:cs/>
        </w:rPr>
        <w:t xml:space="preserve">2.  </w:t>
      </w:r>
      <w:r w:rsidRPr="00410C41">
        <w:rPr>
          <w:rFonts w:ascii="TH SarabunIT๙" w:hAnsi="TH SarabunIT๙" w:cs="TH SarabunIT๙"/>
          <w:b/>
          <w:bCs/>
          <w:sz w:val="32"/>
          <w:szCs w:val="32"/>
          <w:u w:val="single"/>
          <w:cs/>
        </w:rPr>
        <w:t>การปกครองและองค์กรปกครองส่วนท้องถิ่น</w:t>
      </w:r>
      <w:r w:rsidRPr="00410C41">
        <w:rPr>
          <w:rFonts w:ascii="TH SarabunIT๙" w:hAnsi="TH SarabunIT๙" w:cs="TH SarabunIT๙"/>
          <w:b/>
          <w:bCs/>
          <w:sz w:val="32"/>
          <w:szCs w:val="32"/>
          <w:cs/>
        </w:rPr>
        <w:tab/>
      </w:r>
    </w:p>
    <w:p w:rsidR="00716021" w:rsidRPr="00410C41" w:rsidRDefault="00716021" w:rsidP="005A2351">
      <w:pPr>
        <w:ind w:right="-425"/>
        <w:rPr>
          <w:rFonts w:ascii="TH SarabunIT๙" w:hAnsi="TH SarabunIT๙" w:cs="TH SarabunIT๙"/>
          <w:b/>
          <w:bCs/>
          <w:sz w:val="32"/>
          <w:szCs w:val="32"/>
        </w:rPr>
      </w:pPr>
      <w:r w:rsidRPr="00410C41">
        <w:rPr>
          <w:rFonts w:ascii="TH SarabunIT๙" w:hAnsi="TH SarabunIT๙" w:cs="TH SarabunIT๙"/>
          <w:b/>
          <w:bCs/>
          <w:sz w:val="32"/>
          <w:szCs w:val="32"/>
          <w:cs/>
        </w:rPr>
        <w:t xml:space="preserve">      2.1  การปกครองท้องที่ แบ่งออกเป็น 9 ตำบล 103 หมู่บ้าน</w:t>
      </w:r>
    </w:p>
    <w:p w:rsidR="00716021" w:rsidRPr="00410C41" w:rsidRDefault="00716021" w:rsidP="005A2351">
      <w:pPr>
        <w:ind w:right="-425"/>
        <w:rPr>
          <w:rFonts w:ascii="TH SarabunIT๙" w:hAnsi="TH SarabunIT๙" w:cs="TH SarabunIT๙"/>
          <w:sz w:val="32"/>
          <w:szCs w:val="32"/>
        </w:rPr>
      </w:pPr>
      <w:r w:rsidRPr="00410C41">
        <w:rPr>
          <w:rFonts w:ascii="TH SarabunIT๙" w:hAnsi="TH SarabunIT๙" w:cs="TH SarabunIT๙"/>
          <w:sz w:val="32"/>
          <w:szCs w:val="32"/>
        </w:rPr>
        <w:t xml:space="preserve">     </w:t>
      </w:r>
      <w:r w:rsidRPr="00410C41">
        <w:rPr>
          <w:rFonts w:ascii="TH SarabunIT๙" w:hAnsi="TH SarabunIT๙" w:cs="TH SarabunIT๙"/>
          <w:sz w:val="32"/>
          <w:szCs w:val="32"/>
        </w:rPr>
        <w:tab/>
        <w:t xml:space="preserve"> </w:t>
      </w:r>
      <w:r w:rsidRPr="00410C41">
        <w:rPr>
          <w:rFonts w:ascii="TH SarabunIT๙" w:hAnsi="TH SarabunIT๙" w:cs="TH SarabunIT๙"/>
          <w:sz w:val="32"/>
          <w:szCs w:val="32"/>
        </w:rPr>
        <w:tab/>
        <w:t>1.</w:t>
      </w:r>
      <w:r w:rsidRPr="00410C41">
        <w:rPr>
          <w:rFonts w:ascii="TH SarabunIT๙" w:hAnsi="TH SarabunIT๙" w:cs="TH SarabunIT๙"/>
          <w:sz w:val="32"/>
          <w:szCs w:val="32"/>
          <w:cs/>
        </w:rPr>
        <w:t xml:space="preserve"> ตำบลคอนสวรรค์   </w:t>
      </w:r>
      <w:r w:rsidRPr="00410C41">
        <w:rPr>
          <w:rFonts w:ascii="TH SarabunIT๙" w:hAnsi="TH SarabunIT๙" w:cs="TH SarabunIT๙"/>
          <w:sz w:val="32"/>
          <w:szCs w:val="32"/>
          <w:cs/>
        </w:rPr>
        <w:tab/>
      </w:r>
      <w:r w:rsidRPr="00410C41">
        <w:rPr>
          <w:rFonts w:ascii="TH SarabunIT๙" w:hAnsi="TH SarabunIT๙" w:cs="TH SarabunIT๙"/>
          <w:sz w:val="32"/>
          <w:szCs w:val="32"/>
          <w:cs/>
        </w:rPr>
        <w:tab/>
      </w:r>
      <w:r w:rsidRPr="00410C41">
        <w:rPr>
          <w:rFonts w:ascii="TH SarabunIT๙" w:hAnsi="TH SarabunIT๙" w:cs="TH SarabunIT๙"/>
          <w:sz w:val="32"/>
          <w:szCs w:val="32"/>
          <w:cs/>
        </w:rPr>
        <w:tab/>
        <w:t>จำนวน</w:t>
      </w:r>
      <w:r w:rsidRPr="00410C41">
        <w:rPr>
          <w:rFonts w:ascii="TH SarabunIT๙" w:hAnsi="TH SarabunIT๙" w:cs="TH SarabunIT๙" w:hint="cs"/>
          <w:sz w:val="32"/>
          <w:szCs w:val="32"/>
          <w:cs/>
        </w:rPr>
        <w:t xml:space="preserve">  </w:t>
      </w:r>
      <w:r w:rsidRPr="00410C41">
        <w:rPr>
          <w:rFonts w:ascii="TH SarabunIT๙" w:hAnsi="TH SarabunIT๙" w:cs="TH SarabunIT๙"/>
          <w:sz w:val="32"/>
          <w:szCs w:val="32"/>
          <w:cs/>
        </w:rPr>
        <w:t>15</w:t>
      </w:r>
      <w:r w:rsidRPr="00410C41">
        <w:rPr>
          <w:rFonts w:ascii="TH SarabunIT๙" w:hAnsi="TH SarabunIT๙" w:cs="TH SarabunIT๙" w:hint="cs"/>
          <w:sz w:val="32"/>
          <w:szCs w:val="32"/>
          <w:cs/>
        </w:rPr>
        <w:t xml:space="preserve">  </w:t>
      </w:r>
      <w:r w:rsidRPr="00410C41">
        <w:rPr>
          <w:rFonts w:ascii="TH SarabunIT๙" w:hAnsi="TH SarabunIT๙" w:cs="TH SarabunIT๙"/>
          <w:sz w:val="32"/>
          <w:szCs w:val="32"/>
          <w:cs/>
        </w:rPr>
        <w:t>หมู่บ้าน</w:t>
      </w:r>
    </w:p>
    <w:p w:rsidR="00716021" w:rsidRPr="00410C41" w:rsidRDefault="00716021" w:rsidP="005A2351">
      <w:pPr>
        <w:ind w:right="-425"/>
        <w:rPr>
          <w:rFonts w:ascii="TH SarabunIT๙" w:hAnsi="TH SarabunIT๙" w:cs="TH SarabunIT๙"/>
          <w:sz w:val="32"/>
          <w:szCs w:val="32"/>
        </w:rPr>
      </w:pPr>
      <w:r w:rsidRPr="00410C41">
        <w:rPr>
          <w:rFonts w:ascii="TH SarabunIT๙" w:hAnsi="TH SarabunIT๙" w:cs="TH SarabunIT๙"/>
          <w:sz w:val="32"/>
          <w:szCs w:val="32"/>
          <w:cs/>
        </w:rPr>
        <w:t xml:space="preserve">     </w:t>
      </w:r>
      <w:r w:rsidRPr="00410C41">
        <w:rPr>
          <w:rFonts w:ascii="TH SarabunIT๙" w:hAnsi="TH SarabunIT๙" w:cs="TH SarabunIT๙"/>
          <w:sz w:val="32"/>
          <w:szCs w:val="32"/>
          <w:cs/>
        </w:rPr>
        <w:tab/>
        <w:t xml:space="preserve"> </w:t>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 xml:space="preserve">2. ตำบลศรีสำราญ  </w:t>
      </w:r>
      <w:r w:rsidRPr="00410C41">
        <w:rPr>
          <w:rFonts w:ascii="TH SarabunIT๙" w:hAnsi="TH SarabunIT๙" w:cs="TH SarabunIT๙"/>
          <w:sz w:val="32"/>
          <w:szCs w:val="32"/>
          <w:cs/>
        </w:rPr>
        <w:tab/>
      </w:r>
      <w:r w:rsidRPr="00410C41">
        <w:rPr>
          <w:rFonts w:ascii="TH SarabunIT๙" w:hAnsi="TH SarabunIT๙" w:cs="TH SarabunIT๙"/>
          <w:sz w:val="32"/>
          <w:szCs w:val="32"/>
          <w:cs/>
        </w:rPr>
        <w:tab/>
      </w:r>
      <w:r w:rsidRPr="00410C41">
        <w:rPr>
          <w:rFonts w:ascii="TH SarabunIT๙" w:hAnsi="TH SarabunIT๙" w:cs="TH SarabunIT๙"/>
          <w:sz w:val="32"/>
          <w:szCs w:val="32"/>
          <w:cs/>
        </w:rPr>
        <w:tab/>
        <w:t>จำนวน  10</w:t>
      </w:r>
      <w:r w:rsidRPr="00410C41">
        <w:rPr>
          <w:rFonts w:ascii="TH SarabunIT๙" w:hAnsi="TH SarabunIT๙" w:cs="TH SarabunIT๙" w:hint="cs"/>
          <w:sz w:val="32"/>
          <w:szCs w:val="32"/>
          <w:cs/>
        </w:rPr>
        <w:t xml:space="preserve">  </w:t>
      </w:r>
      <w:r w:rsidRPr="00410C41">
        <w:rPr>
          <w:rFonts w:ascii="TH SarabunIT๙" w:hAnsi="TH SarabunIT๙" w:cs="TH SarabunIT๙"/>
          <w:sz w:val="32"/>
          <w:szCs w:val="32"/>
          <w:cs/>
        </w:rPr>
        <w:t>หมู่บ้าน</w:t>
      </w:r>
    </w:p>
    <w:p w:rsidR="00716021" w:rsidRPr="00410C41" w:rsidRDefault="00716021" w:rsidP="005A2351">
      <w:pPr>
        <w:ind w:right="-425"/>
        <w:rPr>
          <w:rFonts w:ascii="TH SarabunIT๙" w:hAnsi="TH SarabunIT๙" w:cs="TH SarabunIT๙"/>
          <w:sz w:val="32"/>
          <w:szCs w:val="32"/>
        </w:rPr>
      </w:pPr>
      <w:r w:rsidRPr="00410C41">
        <w:rPr>
          <w:rFonts w:ascii="TH SarabunIT๙" w:hAnsi="TH SarabunIT๙" w:cs="TH SarabunIT๙"/>
          <w:sz w:val="32"/>
          <w:szCs w:val="32"/>
          <w:cs/>
        </w:rPr>
        <w:t xml:space="preserve">      </w:t>
      </w:r>
      <w:r w:rsidRPr="00410C41">
        <w:rPr>
          <w:rFonts w:ascii="TH SarabunIT๙" w:hAnsi="TH SarabunIT๙" w:cs="TH SarabunIT๙"/>
          <w:sz w:val="32"/>
          <w:szCs w:val="32"/>
          <w:cs/>
        </w:rPr>
        <w:tab/>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 xml:space="preserve">3. ตำบลช่องสามหมอ </w:t>
      </w:r>
      <w:r w:rsidRPr="00410C41">
        <w:rPr>
          <w:rFonts w:ascii="TH SarabunIT๙" w:hAnsi="TH SarabunIT๙" w:cs="TH SarabunIT๙"/>
          <w:sz w:val="32"/>
          <w:szCs w:val="32"/>
          <w:cs/>
        </w:rPr>
        <w:tab/>
      </w:r>
      <w:r w:rsidRPr="00410C41">
        <w:rPr>
          <w:rFonts w:ascii="TH SarabunIT๙" w:hAnsi="TH SarabunIT๙" w:cs="TH SarabunIT๙"/>
          <w:sz w:val="32"/>
          <w:szCs w:val="32"/>
          <w:cs/>
        </w:rPr>
        <w:tab/>
      </w:r>
      <w:r w:rsidRPr="00410C41">
        <w:rPr>
          <w:rFonts w:ascii="TH SarabunIT๙" w:hAnsi="TH SarabunIT๙" w:cs="TH SarabunIT๙"/>
          <w:sz w:val="32"/>
          <w:szCs w:val="32"/>
          <w:cs/>
        </w:rPr>
        <w:tab/>
        <w:t>จำนวน</w:t>
      </w:r>
      <w:r w:rsidRPr="00410C41">
        <w:rPr>
          <w:rFonts w:ascii="TH SarabunIT๙" w:hAnsi="TH SarabunIT๙" w:cs="TH SarabunIT๙" w:hint="cs"/>
          <w:sz w:val="32"/>
          <w:szCs w:val="32"/>
          <w:cs/>
        </w:rPr>
        <w:t xml:space="preserve">   </w:t>
      </w:r>
      <w:r w:rsidRPr="00410C41">
        <w:rPr>
          <w:rFonts w:ascii="TH SarabunIT๙" w:hAnsi="TH SarabunIT๙" w:cs="TH SarabunIT๙"/>
          <w:sz w:val="32"/>
          <w:szCs w:val="32"/>
          <w:cs/>
        </w:rPr>
        <w:t xml:space="preserve">8  </w:t>
      </w:r>
      <w:r w:rsidRPr="00410C41">
        <w:rPr>
          <w:rFonts w:ascii="TH SarabunIT๙" w:hAnsi="TH SarabunIT๙" w:cs="TH SarabunIT๙" w:hint="cs"/>
          <w:sz w:val="32"/>
          <w:szCs w:val="32"/>
          <w:cs/>
        </w:rPr>
        <w:t xml:space="preserve"> </w:t>
      </w:r>
      <w:r w:rsidRPr="00410C41">
        <w:rPr>
          <w:rFonts w:ascii="TH SarabunIT๙" w:hAnsi="TH SarabunIT๙" w:cs="TH SarabunIT๙"/>
          <w:sz w:val="32"/>
          <w:szCs w:val="32"/>
          <w:cs/>
        </w:rPr>
        <w:t>หมู่บ้าน</w:t>
      </w:r>
    </w:p>
    <w:p w:rsidR="00716021" w:rsidRPr="00410C41" w:rsidRDefault="00716021" w:rsidP="005A2351">
      <w:pPr>
        <w:ind w:right="-425"/>
        <w:rPr>
          <w:rFonts w:ascii="TH SarabunIT๙" w:hAnsi="TH SarabunIT๙" w:cs="TH SarabunIT๙"/>
          <w:sz w:val="32"/>
          <w:szCs w:val="32"/>
        </w:rPr>
      </w:pPr>
      <w:r w:rsidRPr="00410C41">
        <w:rPr>
          <w:rFonts w:ascii="TH SarabunIT๙" w:hAnsi="TH SarabunIT๙" w:cs="TH SarabunIT๙"/>
          <w:sz w:val="32"/>
          <w:szCs w:val="32"/>
          <w:cs/>
        </w:rPr>
        <w:t xml:space="preserve">      </w:t>
      </w:r>
      <w:r w:rsidRPr="00410C41">
        <w:rPr>
          <w:rFonts w:ascii="TH SarabunIT๙" w:hAnsi="TH SarabunIT๙" w:cs="TH SarabunIT๙"/>
          <w:sz w:val="32"/>
          <w:szCs w:val="32"/>
          <w:cs/>
        </w:rPr>
        <w:tab/>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4. ตำบลโคกมั่งงอย</w:t>
      </w:r>
      <w:r w:rsidRPr="00410C41">
        <w:rPr>
          <w:rFonts w:ascii="TH SarabunIT๙" w:hAnsi="TH SarabunIT๙" w:cs="TH SarabunIT๙"/>
          <w:sz w:val="32"/>
          <w:szCs w:val="32"/>
          <w:cs/>
        </w:rPr>
        <w:tab/>
      </w:r>
      <w:r w:rsidRPr="00410C41">
        <w:rPr>
          <w:rFonts w:ascii="TH SarabunIT๙" w:hAnsi="TH SarabunIT๙" w:cs="TH SarabunIT๙"/>
          <w:sz w:val="32"/>
          <w:szCs w:val="32"/>
          <w:cs/>
        </w:rPr>
        <w:tab/>
      </w:r>
      <w:r w:rsidRPr="00410C41">
        <w:rPr>
          <w:rFonts w:ascii="TH SarabunIT๙" w:hAnsi="TH SarabunIT๙" w:cs="TH SarabunIT๙"/>
          <w:sz w:val="32"/>
          <w:szCs w:val="32"/>
          <w:cs/>
        </w:rPr>
        <w:tab/>
        <w:t xml:space="preserve">จำนวน </w:t>
      </w:r>
      <w:r w:rsidRPr="00410C41">
        <w:rPr>
          <w:rFonts w:ascii="TH SarabunIT๙" w:hAnsi="TH SarabunIT๙" w:cs="TH SarabunIT๙" w:hint="cs"/>
          <w:sz w:val="32"/>
          <w:szCs w:val="32"/>
          <w:cs/>
        </w:rPr>
        <w:t xml:space="preserve"> </w:t>
      </w:r>
      <w:r w:rsidRPr="00410C41">
        <w:rPr>
          <w:rFonts w:ascii="TH SarabunIT๙" w:hAnsi="TH SarabunIT๙" w:cs="TH SarabunIT๙"/>
          <w:sz w:val="32"/>
          <w:szCs w:val="32"/>
          <w:cs/>
        </w:rPr>
        <w:t>13  หมู่บ้าน</w:t>
      </w:r>
    </w:p>
    <w:p w:rsidR="00716021" w:rsidRPr="00410C41" w:rsidRDefault="00716021" w:rsidP="005A2351">
      <w:pPr>
        <w:ind w:right="-425"/>
        <w:rPr>
          <w:rFonts w:ascii="TH SarabunIT๙" w:hAnsi="TH SarabunIT๙" w:cs="TH SarabunIT๙"/>
          <w:sz w:val="32"/>
          <w:szCs w:val="32"/>
        </w:rPr>
      </w:pPr>
      <w:r w:rsidRPr="00410C41">
        <w:rPr>
          <w:rFonts w:ascii="TH SarabunIT๙" w:hAnsi="TH SarabunIT๙" w:cs="TH SarabunIT๙"/>
          <w:sz w:val="32"/>
          <w:szCs w:val="32"/>
          <w:cs/>
        </w:rPr>
        <w:t xml:space="preserve">      </w:t>
      </w:r>
      <w:r w:rsidRPr="00410C41">
        <w:rPr>
          <w:rFonts w:ascii="TH SarabunIT๙" w:hAnsi="TH SarabunIT๙" w:cs="TH SarabunIT๙"/>
          <w:sz w:val="32"/>
          <w:szCs w:val="32"/>
          <w:cs/>
        </w:rPr>
        <w:tab/>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5. ตำบลห้วยไร่</w:t>
      </w:r>
      <w:r w:rsidRPr="00410C41">
        <w:rPr>
          <w:rFonts w:ascii="TH SarabunIT๙" w:hAnsi="TH SarabunIT๙" w:cs="TH SarabunIT๙"/>
          <w:sz w:val="32"/>
          <w:szCs w:val="32"/>
          <w:cs/>
        </w:rPr>
        <w:tab/>
      </w:r>
      <w:r w:rsidRPr="00410C41">
        <w:rPr>
          <w:rFonts w:ascii="TH SarabunIT๙" w:hAnsi="TH SarabunIT๙" w:cs="TH SarabunIT๙"/>
          <w:sz w:val="32"/>
          <w:szCs w:val="32"/>
          <w:cs/>
        </w:rPr>
        <w:tab/>
      </w:r>
      <w:r w:rsidRPr="00410C41">
        <w:rPr>
          <w:rFonts w:ascii="TH SarabunIT๙" w:hAnsi="TH SarabunIT๙" w:cs="TH SarabunIT๙"/>
          <w:sz w:val="32"/>
          <w:szCs w:val="32"/>
          <w:cs/>
        </w:rPr>
        <w:tab/>
      </w:r>
      <w:r w:rsidRPr="00410C41">
        <w:rPr>
          <w:rFonts w:ascii="TH SarabunIT๙" w:hAnsi="TH SarabunIT๙" w:cs="TH SarabunIT๙"/>
          <w:sz w:val="32"/>
          <w:szCs w:val="32"/>
          <w:cs/>
        </w:rPr>
        <w:tab/>
        <w:t>จำนวน  13  หมู่บ้าน</w:t>
      </w:r>
    </w:p>
    <w:p w:rsidR="00716021" w:rsidRPr="00410C41" w:rsidRDefault="00716021" w:rsidP="005A2351">
      <w:pPr>
        <w:ind w:right="-87"/>
        <w:jc w:val="center"/>
        <w:rPr>
          <w:rFonts w:ascii="TH SarabunIT๙" w:hAnsi="TH SarabunIT๙" w:cs="TH SarabunIT๙"/>
          <w:sz w:val="32"/>
          <w:szCs w:val="32"/>
        </w:rPr>
      </w:pPr>
      <w:r w:rsidRPr="00410C41">
        <w:rPr>
          <w:rFonts w:ascii="TH SarabunIT๙" w:hAnsi="TH SarabunIT๙" w:cs="TH SarabunIT๙"/>
          <w:sz w:val="32"/>
          <w:szCs w:val="32"/>
        </w:rPr>
        <w:lastRenderedPageBreak/>
        <w:t>-23-</w:t>
      </w:r>
    </w:p>
    <w:p w:rsidR="00716021" w:rsidRPr="00410C41" w:rsidRDefault="00716021" w:rsidP="005A2351">
      <w:pPr>
        <w:ind w:right="-87"/>
        <w:jc w:val="center"/>
        <w:rPr>
          <w:rFonts w:ascii="TH SarabunIT๙" w:hAnsi="TH SarabunIT๙" w:cs="TH SarabunIT๙"/>
          <w:sz w:val="32"/>
          <w:szCs w:val="32"/>
        </w:rPr>
      </w:pPr>
    </w:p>
    <w:p w:rsidR="00716021" w:rsidRPr="00410C41" w:rsidRDefault="00716021" w:rsidP="005A2351">
      <w:pPr>
        <w:ind w:right="-425"/>
        <w:rPr>
          <w:rFonts w:ascii="TH SarabunIT๙" w:hAnsi="TH SarabunIT๙" w:cs="TH SarabunIT๙"/>
          <w:sz w:val="32"/>
          <w:szCs w:val="32"/>
        </w:rPr>
      </w:pPr>
      <w:r w:rsidRPr="00410C41">
        <w:rPr>
          <w:rFonts w:ascii="TH SarabunIT๙" w:hAnsi="TH SarabunIT๙" w:cs="TH SarabunIT๙"/>
          <w:sz w:val="32"/>
          <w:szCs w:val="32"/>
          <w:cs/>
        </w:rPr>
        <w:t xml:space="preserve">      </w:t>
      </w:r>
      <w:r w:rsidRPr="00410C41">
        <w:rPr>
          <w:rFonts w:ascii="TH SarabunIT๙" w:hAnsi="TH SarabunIT๙" w:cs="TH SarabunIT๙"/>
          <w:sz w:val="32"/>
          <w:szCs w:val="32"/>
          <w:cs/>
        </w:rPr>
        <w:tab/>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6. ตำบลบ้านโสก</w:t>
      </w:r>
      <w:r w:rsidRPr="00410C41">
        <w:rPr>
          <w:rFonts w:ascii="TH SarabunIT๙" w:hAnsi="TH SarabunIT๙" w:cs="TH SarabunIT๙"/>
          <w:sz w:val="32"/>
          <w:szCs w:val="32"/>
          <w:cs/>
        </w:rPr>
        <w:tab/>
      </w:r>
      <w:r w:rsidRPr="00410C41">
        <w:rPr>
          <w:rFonts w:ascii="TH SarabunIT๙" w:hAnsi="TH SarabunIT๙" w:cs="TH SarabunIT๙"/>
          <w:sz w:val="32"/>
          <w:szCs w:val="32"/>
          <w:cs/>
        </w:rPr>
        <w:tab/>
      </w:r>
      <w:r w:rsidRPr="00410C41">
        <w:rPr>
          <w:rFonts w:ascii="TH SarabunIT๙" w:hAnsi="TH SarabunIT๙" w:cs="TH SarabunIT๙"/>
          <w:sz w:val="32"/>
          <w:szCs w:val="32"/>
          <w:cs/>
        </w:rPr>
        <w:tab/>
        <w:t>จำนวน  14</w:t>
      </w:r>
      <w:r w:rsidRPr="00410C41">
        <w:rPr>
          <w:rFonts w:ascii="TH SarabunIT๙" w:hAnsi="TH SarabunIT๙" w:cs="TH SarabunIT๙" w:hint="cs"/>
          <w:sz w:val="32"/>
          <w:szCs w:val="32"/>
          <w:cs/>
        </w:rPr>
        <w:t xml:space="preserve">  </w:t>
      </w:r>
      <w:r w:rsidRPr="00410C41">
        <w:rPr>
          <w:rFonts w:ascii="TH SarabunIT๙" w:hAnsi="TH SarabunIT๙" w:cs="TH SarabunIT๙"/>
          <w:sz w:val="32"/>
          <w:szCs w:val="32"/>
          <w:cs/>
        </w:rPr>
        <w:t>หมู่บ้าน</w:t>
      </w:r>
    </w:p>
    <w:p w:rsidR="00716021" w:rsidRPr="00410C41" w:rsidRDefault="00716021" w:rsidP="005A2351">
      <w:pPr>
        <w:ind w:right="-425"/>
        <w:rPr>
          <w:rFonts w:ascii="TH SarabunIT๙" w:hAnsi="TH SarabunIT๙" w:cs="TH SarabunIT๙"/>
          <w:sz w:val="32"/>
          <w:szCs w:val="32"/>
        </w:rPr>
      </w:pPr>
      <w:r w:rsidRPr="00410C41">
        <w:rPr>
          <w:rFonts w:ascii="TH SarabunIT๙" w:hAnsi="TH SarabunIT๙" w:cs="TH SarabunIT๙"/>
          <w:sz w:val="32"/>
          <w:szCs w:val="32"/>
          <w:cs/>
        </w:rPr>
        <w:t xml:space="preserve">      </w:t>
      </w:r>
      <w:r w:rsidRPr="00410C41">
        <w:rPr>
          <w:rFonts w:ascii="TH SarabunIT๙" w:hAnsi="TH SarabunIT๙" w:cs="TH SarabunIT๙"/>
          <w:sz w:val="32"/>
          <w:szCs w:val="32"/>
          <w:cs/>
        </w:rPr>
        <w:tab/>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7. ตำบลหนองขาม</w:t>
      </w:r>
      <w:r w:rsidRPr="00410C41">
        <w:rPr>
          <w:rFonts w:ascii="TH SarabunIT๙" w:hAnsi="TH SarabunIT๙" w:cs="TH SarabunIT๙"/>
          <w:sz w:val="32"/>
          <w:szCs w:val="32"/>
          <w:cs/>
        </w:rPr>
        <w:tab/>
      </w:r>
      <w:r w:rsidRPr="00410C41">
        <w:rPr>
          <w:rFonts w:ascii="TH SarabunIT๙" w:hAnsi="TH SarabunIT๙" w:cs="TH SarabunIT๙"/>
          <w:sz w:val="32"/>
          <w:szCs w:val="32"/>
          <w:cs/>
        </w:rPr>
        <w:tab/>
      </w:r>
      <w:r w:rsidRPr="00410C41">
        <w:rPr>
          <w:rFonts w:ascii="TH SarabunIT๙" w:hAnsi="TH SarabunIT๙" w:cs="TH SarabunIT๙"/>
          <w:sz w:val="32"/>
          <w:szCs w:val="32"/>
          <w:cs/>
        </w:rPr>
        <w:tab/>
        <w:t>จำนวน</w:t>
      </w:r>
      <w:r w:rsidRPr="00410C41">
        <w:rPr>
          <w:rFonts w:ascii="TH SarabunIT๙" w:hAnsi="TH SarabunIT๙" w:cs="TH SarabunIT๙" w:hint="cs"/>
          <w:sz w:val="32"/>
          <w:szCs w:val="32"/>
          <w:cs/>
        </w:rPr>
        <w:t xml:space="preserve">   </w:t>
      </w:r>
      <w:r w:rsidRPr="00410C41">
        <w:rPr>
          <w:rFonts w:ascii="TH SarabunIT๙" w:hAnsi="TH SarabunIT๙" w:cs="TH SarabunIT๙"/>
          <w:sz w:val="32"/>
          <w:szCs w:val="32"/>
          <w:cs/>
        </w:rPr>
        <w:t>9</w:t>
      </w:r>
      <w:r w:rsidRPr="00410C41">
        <w:rPr>
          <w:rFonts w:ascii="TH SarabunIT๙" w:hAnsi="TH SarabunIT๙" w:cs="TH SarabunIT๙" w:hint="cs"/>
          <w:sz w:val="32"/>
          <w:szCs w:val="32"/>
          <w:cs/>
        </w:rPr>
        <w:t xml:space="preserve">  </w:t>
      </w:r>
      <w:r w:rsidRPr="00410C41">
        <w:rPr>
          <w:rFonts w:ascii="TH SarabunIT๙" w:hAnsi="TH SarabunIT๙" w:cs="TH SarabunIT๙"/>
          <w:sz w:val="32"/>
          <w:szCs w:val="32"/>
          <w:cs/>
        </w:rPr>
        <w:t>หมู่บ้าน</w:t>
      </w:r>
    </w:p>
    <w:p w:rsidR="00716021" w:rsidRPr="00410C41" w:rsidRDefault="00716021" w:rsidP="005A2351">
      <w:pPr>
        <w:ind w:right="-427"/>
        <w:rPr>
          <w:rFonts w:ascii="TH SarabunIT๙" w:hAnsi="TH SarabunIT๙" w:cs="TH SarabunIT๙"/>
          <w:sz w:val="32"/>
          <w:szCs w:val="32"/>
        </w:rPr>
      </w:pPr>
      <w:r w:rsidRPr="00410C41">
        <w:rPr>
          <w:rFonts w:ascii="TH SarabunIT๙" w:hAnsi="TH SarabunIT๙" w:cs="TH SarabunIT๙"/>
          <w:sz w:val="32"/>
          <w:szCs w:val="32"/>
          <w:cs/>
        </w:rPr>
        <w:t xml:space="preserve">      </w:t>
      </w:r>
      <w:r w:rsidRPr="00410C41">
        <w:rPr>
          <w:rFonts w:ascii="TH SarabunIT๙" w:hAnsi="TH SarabunIT๙" w:cs="TH SarabunIT๙"/>
          <w:sz w:val="32"/>
          <w:szCs w:val="32"/>
          <w:cs/>
        </w:rPr>
        <w:tab/>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8. ตำบลยางหวาย</w:t>
      </w:r>
      <w:r w:rsidRPr="00410C41">
        <w:rPr>
          <w:rFonts w:ascii="TH SarabunIT๙" w:hAnsi="TH SarabunIT๙" w:cs="TH SarabunIT๙"/>
          <w:sz w:val="32"/>
          <w:szCs w:val="32"/>
          <w:cs/>
        </w:rPr>
        <w:tab/>
      </w:r>
      <w:r w:rsidRPr="00410C41">
        <w:rPr>
          <w:rFonts w:ascii="TH SarabunIT๙" w:hAnsi="TH SarabunIT๙" w:cs="TH SarabunIT๙"/>
          <w:sz w:val="32"/>
          <w:szCs w:val="32"/>
          <w:cs/>
        </w:rPr>
        <w:tab/>
      </w:r>
      <w:r w:rsidRPr="00410C41">
        <w:rPr>
          <w:rFonts w:ascii="TH SarabunIT๙" w:hAnsi="TH SarabunIT๙" w:cs="TH SarabunIT๙"/>
          <w:sz w:val="32"/>
          <w:szCs w:val="32"/>
          <w:cs/>
        </w:rPr>
        <w:tab/>
        <w:t>จำนวน</w:t>
      </w:r>
      <w:r w:rsidRPr="00410C41">
        <w:rPr>
          <w:rFonts w:ascii="TH SarabunIT๙" w:hAnsi="TH SarabunIT๙" w:cs="TH SarabunIT๙" w:hint="cs"/>
          <w:sz w:val="32"/>
          <w:szCs w:val="32"/>
          <w:cs/>
        </w:rPr>
        <w:t xml:space="preserve">   </w:t>
      </w:r>
      <w:r w:rsidRPr="00410C41">
        <w:rPr>
          <w:rFonts w:ascii="TH SarabunIT๙" w:hAnsi="TH SarabunIT๙" w:cs="TH SarabunIT๙"/>
          <w:sz w:val="32"/>
          <w:szCs w:val="32"/>
          <w:cs/>
        </w:rPr>
        <w:t>9</w:t>
      </w:r>
      <w:r w:rsidRPr="00410C41">
        <w:rPr>
          <w:rFonts w:ascii="TH SarabunIT๙" w:hAnsi="TH SarabunIT๙" w:cs="TH SarabunIT๙" w:hint="cs"/>
          <w:sz w:val="32"/>
          <w:szCs w:val="32"/>
          <w:cs/>
        </w:rPr>
        <w:t xml:space="preserve">  </w:t>
      </w:r>
      <w:r w:rsidRPr="00410C41">
        <w:rPr>
          <w:rFonts w:ascii="TH SarabunIT๙" w:hAnsi="TH SarabunIT๙" w:cs="TH SarabunIT๙"/>
          <w:sz w:val="32"/>
          <w:szCs w:val="32"/>
          <w:cs/>
        </w:rPr>
        <w:t>หมู่บ้าน</w:t>
      </w:r>
    </w:p>
    <w:p w:rsidR="00716021" w:rsidRPr="00410C41" w:rsidRDefault="00716021" w:rsidP="005A2351">
      <w:pPr>
        <w:ind w:right="-427"/>
        <w:rPr>
          <w:rFonts w:ascii="TH SarabunIT๙" w:hAnsi="TH SarabunIT๙" w:cs="TH SarabunIT๙"/>
          <w:sz w:val="32"/>
          <w:szCs w:val="32"/>
          <w:cs/>
        </w:rPr>
      </w:pPr>
      <w:r w:rsidRPr="00410C41">
        <w:rPr>
          <w:rFonts w:ascii="TH SarabunIT๙" w:hAnsi="TH SarabunIT๙" w:cs="TH SarabunIT๙"/>
          <w:sz w:val="32"/>
          <w:szCs w:val="32"/>
          <w:cs/>
        </w:rPr>
        <w:t xml:space="preserve">         </w:t>
      </w:r>
      <w:r w:rsidRPr="00410C41">
        <w:rPr>
          <w:rFonts w:ascii="TH SarabunIT๙" w:hAnsi="TH SarabunIT๙" w:cs="TH SarabunIT๙" w:hint="cs"/>
          <w:sz w:val="32"/>
          <w:szCs w:val="32"/>
          <w:cs/>
        </w:rPr>
        <w:tab/>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9. ตำบลโนนสะอาด</w:t>
      </w:r>
      <w:r w:rsidRPr="00410C41">
        <w:rPr>
          <w:rFonts w:ascii="TH SarabunIT๙" w:hAnsi="TH SarabunIT๙" w:cs="TH SarabunIT๙"/>
          <w:sz w:val="32"/>
          <w:szCs w:val="32"/>
          <w:cs/>
        </w:rPr>
        <w:tab/>
      </w:r>
      <w:r w:rsidRPr="00410C41">
        <w:rPr>
          <w:rFonts w:ascii="TH SarabunIT๙" w:hAnsi="TH SarabunIT๙" w:cs="TH SarabunIT๙"/>
          <w:sz w:val="32"/>
          <w:szCs w:val="32"/>
          <w:cs/>
        </w:rPr>
        <w:tab/>
      </w:r>
      <w:r w:rsidRPr="00410C41">
        <w:rPr>
          <w:rFonts w:ascii="TH SarabunIT๙" w:hAnsi="TH SarabunIT๙" w:cs="TH SarabunIT๙"/>
          <w:sz w:val="32"/>
          <w:szCs w:val="32"/>
          <w:cs/>
        </w:rPr>
        <w:tab/>
        <w:t>จำนวน</w:t>
      </w:r>
      <w:r w:rsidRPr="00410C41">
        <w:rPr>
          <w:rFonts w:ascii="TH SarabunIT๙" w:hAnsi="TH SarabunIT๙" w:cs="TH SarabunIT๙" w:hint="cs"/>
          <w:sz w:val="32"/>
          <w:szCs w:val="32"/>
          <w:cs/>
        </w:rPr>
        <w:t xml:space="preserve">   </w:t>
      </w:r>
      <w:r w:rsidRPr="00410C41">
        <w:rPr>
          <w:rFonts w:ascii="TH SarabunIT๙" w:hAnsi="TH SarabunIT๙" w:cs="TH SarabunIT๙"/>
          <w:sz w:val="32"/>
          <w:szCs w:val="32"/>
          <w:cs/>
        </w:rPr>
        <w:t>9</w:t>
      </w:r>
      <w:r w:rsidRPr="00410C41">
        <w:rPr>
          <w:rFonts w:ascii="TH SarabunIT๙" w:hAnsi="TH SarabunIT๙" w:cs="TH SarabunIT๙" w:hint="cs"/>
          <w:sz w:val="32"/>
          <w:szCs w:val="32"/>
          <w:cs/>
        </w:rPr>
        <w:t xml:space="preserve">  </w:t>
      </w:r>
      <w:r w:rsidRPr="00410C41">
        <w:rPr>
          <w:rFonts w:ascii="TH SarabunIT๙" w:hAnsi="TH SarabunIT๙" w:cs="TH SarabunIT๙"/>
          <w:sz w:val="32"/>
          <w:szCs w:val="32"/>
          <w:cs/>
        </w:rPr>
        <w:t>หมู่บ้าน</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b/>
          <w:bCs/>
          <w:sz w:val="32"/>
          <w:szCs w:val="32"/>
          <w:cs/>
        </w:rPr>
        <w:t xml:space="preserve">    2.2   การปกครองท้องถิ่น  มีเทศบาลตำบล 1 แห่ง และองค์การบริหารส่วนตำบล 9 แห่ง ดังนี้</w:t>
      </w:r>
    </w:p>
    <w:p w:rsidR="00716021" w:rsidRPr="00410C41" w:rsidRDefault="00716021" w:rsidP="00200A41">
      <w:pPr>
        <w:pStyle w:val="afd"/>
        <w:numPr>
          <w:ilvl w:val="0"/>
          <w:numId w:val="6"/>
        </w:numPr>
        <w:rPr>
          <w:rFonts w:ascii="TH SarabunIT๙" w:hAnsi="TH SarabunIT๙" w:cs="TH SarabunIT๙"/>
          <w:sz w:val="32"/>
          <w:szCs w:val="32"/>
        </w:rPr>
      </w:pPr>
      <w:r w:rsidRPr="00410C41">
        <w:rPr>
          <w:rFonts w:ascii="TH SarabunIT๙" w:hAnsi="TH SarabunIT๙" w:cs="TH SarabunIT๙"/>
          <w:sz w:val="32"/>
          <w:szCs w:val="32"/>
          <w:cs/>
        </w:rPr>
        <w:t xml:space="preserve">เทศบาลตำบลคอนสวรรค์ </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 xml:space="preserve">     </w:t>
      </w:r>
      <w:r w:rsidRPr="00410C41">
        <w:rPr>
          <w:rFonts w:ascii="TH SarabunIT๙" w:hAnsi="TH SarabunIT๙" w:cs="TH SarabunIT๙"/>
          <w:sz w:val="32"/>
          <w:szCs w:val="32"/>
          <w:cs/>
        </w:rPr>
        <w:tab/>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2)  องค์การบริหารส่วนตำบลคอนสวรรค์</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 xml:space="preserve">      </w:t>
      </w:r>
      <w:r w:rsidRPr="00410C41">
        <w:rPr>
          <w:rFonts w:ascii="TH SarabunIT๙" w:hAnsi="TH SarabunIT๙" w:cs="TH SarabunIT๙"/>
          <w:sz w:val="32"/>
          <w:szCs w:val="32"/>
          <w:cs/>
        </w:rPr>
        <w:tab/>
        <w:t xml:space="preserve"> </w:t>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3)  องค์การบริหารส่วนตำบลบ้านโสก</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 xml:space="preserve">  </w:t>
      </w:r>
      <w:r w:rsidRPr="00410C41">
        <w:rPr>
          <w:rFonts w:ascii="TH SarabunIT๙" w:hAnsi="TH SarabunIT๙" w:cs="TH SarabunIT๙"/>
          <w:sz w:val="32"/>
          <w:szCs w:val="32"/>
          <w:cs/>
        </w:rPr>
        <w:tab/>
        <w:t xml:space="preserve"> </w:t>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4)  องค์การบริหารส่วนตำบลห้วยไร่</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 xml:space="preserve">      </w:t>
      </w:r>
      <w:r w:rsidRPr="00410C41">
        <w:rPr>
          <w:rFonts w:ascii="TH SarabunIT๙" w:hAnsi="TH SarabunIT๙" w:cs="TH SarabunIT๙"/>
          <w:sz w:val="32"/>
          <w:szCs w:val="32"/>
          <w:cs/>
        </w:rPr>
        <w:tab/>
        <w:t xml:space="preserve"> </w:t>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5)  องค์การบริหารส่วนตำบลโคกมั่งงอย</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 xml:space="preserve">      </w:t>
      </w:r>
      <w:r w:rsidRPr="00410C41">
        <w:rPr>
          <w:rFonts w:ascii="TH SarabunIT๙" w:hAnsi="TH SarabunIT๙" w:cs="TH SarabunIT๙"/>
          <w:sz w:val="32"/>
          <w:szCs w:val="32"/>
          <w:cs/>
        </w:rPr>
        <w:tab/>
        <w:t xml:space="preserve"> </w:t>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6)  องค์การบริหารส่วนตำบลหนองขาม</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 xml:space="preserve">      </w:t>
      </w:r>
      <w:r w:rsidRPr="00410C41">
        <w:rPr>
          <w:rFonts w:ascii="TH SarabunIT๙" w:hAnsi="TH SarabunIT๙" w:cs="TH SarabunIT๙"/>
          <w:sz w:val="32"/>
          <w:szCs w:val="32"/>
          <w:cs/>
        </w:rPr>
        <w:tab/>
        <w:t xml:space="preserve"> </w:t>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7)</w:t>
      </w:r>
      <w:r w:rsidRPr="00410C41">
        <w:rPr>
          <w:rFonts w:ascii="TH SarabunIT๙" w:hAnsi="TH SarabunIT๙" w:cs="TH SarabunIT๙" w:hint="cs"/>
          <w:sz w:val="32"/>
          <w:szCs w:val="32"/>
          <w:cs/>
        </w:rPr>
        <w:t xml:space="preserve">  </w:t>
      </w:r>
      <w:r w:rsidRPr="00410C41">
        <w:rPr>
          <w:rFonts w:ascii="TH SarabunIT๙" w:hAnsi="TH SarabunIT๙" w:cs="TH SarabunIT๙"/>
          <w:sz w:val="32"/>
          <w:szCs w:val="32"/>
          <w:cs/>
        </w:rPr>
        <w:t>องค์การบริหารส่วนตำบลศรีสำราญ</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 xml:space="preserve">     </w:t>
      </w:r>
      <w:r w:rsidRPr="00410C41">
        <w:rPr>
          <w:rFonts w:ascii="TH SarabunIT๙" w:hAnsi="TH SarabunIT๙" w:cs="TH SarabunIT๙"/>
          <w:sz w:val="32"/>
          <w:szCs w:val="32"/>
          <w:cs/>
        </w:rPr>
        <w:tab/>
        <w:t xml:space="preserve"> </w:t>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8)</w:t>
      </w:r>
      <w:r w:rsidRPr="00410C41">
        <w:rPr>
          <w:rFonts w:ascii="TH SarabunIT๙" w:hAnsi="TH SarabunIT๙" w:cs="TH SarabunIT๙" w:hint="cs"/>
          <w:sz w:val="32"/>
          <w:szCs w:val="32"/>
          <w:cs/>
        </w:rPr>
        <w:t xml:space="preserve">  </w:t>
      </w:r>
      <w:r w:rsidRPr="00410C41">
        <w:rPr>
          <w:rFonts w:ascii="TH SarabunIT๙" w:hAnsi="TH SarabunIT๙" w:cs="TH SarabunIT๙"/>
          <w:sz w:val="32"/>
          <w:szCs w:val="32"/>
          <w:cs/>
        </w:rPr>
        <w:t>องค์การบริหารส่วนตำบลโนนสะอาด</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 xml:space="preserve">      </w:t>
      </w:r>
      <w:r w:rsidRPr="00410C41">
        <w:rPr>
          <w:rFonts w:ascii="TH SarabunIT๙" w:hAnsi="TH SarabunIT๙" w:cs="TH SarabunIT๙"/>
          <w:sz w:val="32"/>
          <w:szCs w:val="32"/>
          <w:cs/>
        </w:rPr>
        <w:tab/>
        <w:t xml:space="preserve"> </w:t>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9)</w:t>
      </w:r>
      <w:r w:rsidRPr="00410C41">
        <w:rPr>
          <w:rFonts w:ascii="TH SarabunIT๙" w:hAnsi="TH SarabunIT๙" w:cs="TH SarabunIT๙" w:hint="cs"/>
          <w:sz w:val="32"/>
          <w:szCs w:val="32"/>
          <w:cs/>
        </w:rPr>
        <w:t xml:space="preserve">  </w:t>
      </w:r>
      <w:r w:rsidRPr="00410C41">
        <w:rPr>
          <w:rFonts w:ascii="TH SarabunIT๙" w:hAnsi="TH SarabunIT๙" w:cs="TH SarabunIT๙"/>
          <w:sz w:val="32"/>
          <w:szCs w:val="32"/>
          <w:cs/>
        </w:rPr>
        <w:t>องค์การบริหารส่วนตำบลยางหวาย</w:t>
      </w:r>
    </w:p>
    <w:p w:rsidR="00716021" w:rsidRPr="00410C41" w:rsidRDefault="00716021" w:rsidP="005A2351">
      <w:pPr>
        <w:rPr>
          <w:rFonts w:ascii="TH SarabunIT๙" w:hAnsi="TH SarabunIT๙" w:cs="TH SarabunIT๙"/>
          <w:sz w:val="32"/>
          <w:szCs w:val="32"/>
          <w:cs/>
        </w:rPr>
      </w:pPr>
      <w:r w:rsidRPr="00410C41">
        <w:rPr>
          <w:rFonts w:ascii="TH SarabunIT๙" w:hAnsi="TH SarabunIT๙" w:cs="TH SarabunIT๙"/>
          <w:sz w:val="32"/>
          <w:szCs w:val="32"/>
          <w:cs/>
        </w:rPr>
        <w:t xml:space="preserve">     </w:t>
      </w:r>
      <w:r w:rsidRPr="00410C41">
        <w:rPr>
          <w:rFonts w:ascii="TH SarabunIT๙" w:hAnsi="TH SarabunIT๙" w:cs="TH SarabunIT๙"/>
          <w:sz w:val="32"/>
          <w:szCs w:val="32"/>
          <w:cs/>
        </w:rPr>
        <w:tab/>
        <w:t xml:space="preserve"> </w:t>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10)</w:t>
      </w:r>
      <w:r w:rsidRPr="00410C41">
        <w:rPr>
          <w:rFonts w:ascii="TH SarabunIT๙" w:hAnsi="TH SarabunIT๙" w:cs="TH SarabunIT๙" w:hint="cs"/>
          <w:sz w:val="32"/>
          <w:szCs w:val="32"/>
          <w:cs/>
        </w:rPr>
        <w:t xml:space="preserve">  </w:t>
      </w:r>
      <w:r w:rsidRPr="00410C41">
        <w:rPr>
          <w:rFonts w:ascii="TH SarabunIT๙" w:hAnsi="TH SarabunIT๙" w:cs="TH SarabunIT๙"/>
          <w:sz w:val="32"/>
          <w:szCs w:val="32"/>
          <w:cs/>
        </w:rPr>
        <w:t>องค์การบริหารส่วนตำบลช่องสามหมอ</w:t>
      </w:r>
    </w:p>
    <w:p w:rsidR="00716021" w:rsidRPr="00410C41" w:rsidRDefault="00716021" w:rsidP="005A2351">
      <w:pPr>
        <w:ind w:right="-427"/>
        <w:rPr>
          <w:rFonts w:ascii="TH SarabunIT๙" w:hAnsi="TH SarabunIT๙" w:cs="TH SarabunIT๙"/>
          <w:b/>
          <w:bCs/>
          <w:sz w:val="32"/>
          <w:szCs w:val="32"/>
        </w:rPr>
      </w:pPr>
      <w:r w:rsidRPr="00410C41">
        <w:rPr>
          <w:rFonts w:ascii="TH SarabunIT๙" w:hAnsi="TH SarabunIT๙" w:cs="TH SarabunIT๙"/>
          <w:b/>
          <w:bCs/>
          <w:sz w:val="32"/>
          <w:szCs w:val="32"/>
          <w:cs/>
        </w:rPr>
        <w:t xml:space="preserve">  3.    </w:t>
      </w:r>
      <w:r w:rsidRPr="00410C41">
        <w:rPr>
          <w:rFonts w:ascii="TH SarabunIT๙" w:hAnsi="TH SarabunIT๙" w:cs="TH SarabunIT๙"/>
          <w:b/>
          <w:bCs/>
          <w:sz w:val="32"/>
          <w:szCs w:val="32"/>
          <w:u w:val="single"/>
          <w:cs/>
        </w:rPr>
        <w:t>หน่วยงานต่างๆ ในพื้นที่</w:t>
      </w:r>
      <w:r w:rsidRPr="00410C41">
        <w:rPr>
          <w:rFonts w:ascii="TH SarabunIT๙" w:hAnsi="TH SarabunIT๙" w:cs="TH SarabunIT๙"/>
          <w:b/>
          <w:bCs/>
          <w:sz w:val="32"/>
          <w:szCs w:val="32"/>
          <w:cs/>
        </w:rPr>
        <w:t xml:space="preserve"> </w:t>
      </w:r>
    </w:p>
    <w:p w:rsidR="00716021" w:rsidRPr="00410C41" w:rsidRDefault="00716021" w:rsidP="005A2351">
      <w:pPr>
        <w:ind w:right="-1"/>
        <w:rPr>
          <w:rFonts w:ascii="TH SarabunIT๙" w:hAnsi="TH SarabunIT๙" w:cs="TH SarabunIT๙"/>
          <w:sz w:val="32"/>
          <w:szCs w:val="32"/>
        </w:rPr>
      </w:pPr>
      <w:r w:rsidRPr="00410C41">
        <w:rPr>
          <w:rFonts w:ascii="TH SarabunIT๙" w:hAnsi="TH SarabunIT๙" w:cs="TH SarabunIT๙"/>
          <w:b/>
          <w:bCs/>
          <w:sz w:val="32"/>
          <w:szCs w:val="32"/>
          <w:cs/>
        </w:rPr>
        <w:t xml:space="preserve">      </w:t>
      </w:r>
      <w:r w:rsidRPr="00410C41">
        <w:rPr>
          <w:rFonts w:ascii="TH SarabunIT๙" w:hAnsi="TH SarabunIT๙" w:cs="TH SarabunIT๙"/>
          <w:sz w:val="32"/>
          <w:szCs w:val="32"/>
          <w:cs/>
        </w:rPr>
        <w:t>(1) หน่วยงานราชการส่วนภูมิภาค  จำนวน</w:t>
      </w:r>
      <w:r w:rsidRPr="00410C41">
        <w:rPr>
          <w:rFonts w:ascii="TH SarabunIT๙" w:hAnsi="TH SarabunIT๙" w:cs="TH SarabunIT๙"/>
          <w:color w:val="FF0000"/>
          <w:sz w:val="32"/>
          <w:szCs w:val="32"/>
          <w:cs/>
        </w:rPr>
        <w:t xml:space="preserve">  </w:t>
      </w:r>
      <w:r w:rsidRPr="00410C41">
        <w:rPr>
          <w:rFonts w:ascii="TH SarabunIT๙" w:hAnsi="TH SarabunIT๙" w:cs="TH SarabunIT๙"/>
          <w:sz w:val="32"/>
          <w:szCs w:val="32"/>
          <w:cs/>
        </w:rPr>
        <w:t>8  หน่วยงาน</w:t>
      </w:r>
    </w:p>
    <w:p w:rsidR="00716021" w:rsidRPr="00410C41" w:rsidRDefault="00716021" w:rsidP="005A2351">
      <w:pPr>
        <w:ind w:right="-1"/>
        <w:rPr>
          <w:rFonts w:ascii="TH SarabunIT๙" w:hAnsi="TH SarabunIT๙" w:cs="TH SarabunIT๙"/>
          <w:sz w:val="32"/>
          <w:szCs w:val="32"/>
        </w:rPr>
      </w:pPr>
      <w:r w:rsidRPr="00410C41">
        <w:rPr>
          <w:rFonts w:ascii="TH SarabunIT๙" w:hAnsi="TH SarabunIT๙" w:cs="TH SarabunIT๙"/>
          <w:sz w:val="32"/>
          <w:szCs w:val="32"/>
          <w:cs/>
        </w:rPr>
        <w:tab/>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1)  ที่ทำการปกครองอำเภอคอนสวรรค์</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2)  สำนักงานสาธารณสุขอำเภอคอนสวรรค์</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 xml:space="preserve">            </w:t>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3)  สำนักงานเกษตรอำเภอคอนสวรรค์</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4)  สำนักงานพัฒนาชุมชนอำเภอคอนสวรรค์</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5)  สำนักงานสัสดีอำเภอคอนสวรรค์</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6)  สำนักงานท้องถิ่นอำเภอคอนสวรรค์</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7)  สำนักงานประมงอำเภอคอนสวรรค์</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8)  สำนักงานปศุสัตว์อำเภอคอนสวรรค์</w:t>
      </w:r>
    </w:p>
    <w:p w:rsidR="00716021" w:rsidRPr="00410C41" w:rsidRDefault="00716021" w:rsidP="005A2351">
      <w:pPr>
        <w:rPr>
          <w:rFonts w:ascii="TH SarabunIT๙" w:hAnsi="TH SarabunIT๙" w:cs="TH SarabunIT๙"/>
          <w:color w:val="FF0000"/>
          <w:sz w:val="32"/>
          <w:szCs w:val="32"/>
          <w:cs/>
        </w:rPr>
      </w:pPr>
      <w:r w:rsidRPr="00410C41">
        <w:rPr>
          <w:rFonts w:ascii="TH SarabunIT๙" w:hAnsi="TH SarabunIT๙" w:cs="TH SarabunIT๙"/>
          <w:sz w:val="32"/>
          <w:szCs w:val="32"/>
        </w:rPr>
        <w:t xml:space="preserve">      </w:t>
      </w:r>
      <w:r w:rsidRPr="00410C41">
        <w:rPr>
          <w:rFonts w:ascii="TH SarabunIT๙" w:hAnsi="TH SarabunIT๙" w:cs="TH SarabunIT๙"/>
          <w:sz w:val="32"/>
          <w:szCs w:val="32"/>
          <w:cs/>
        </w:rPr>
        <w:t>(2) หน่วยงานราชการส่วนกลาง  จำนวน</w:t>
      </w:r>
      <w:r w:rsidRPr="00410C41">
        <w:rPr>
          <w:rFonts w:ascii="TH SarabunIT๙" w:hAnsi="TH SarabunIT๙" w:cs="TH SarabunIT๙"/>
          <w:color w:val="FF0000"/>
          <w:sz w:val="32"/>
          <w:szCs w:val="32"/>
        </w:rPr>
        <w:t xml:space="preserve">  </w:t>
      </w:r>
      <w:r w:rsidRPr="00410C41">
        <w:rPr>
          <w:rFonts w:ascii="TH SarabunIT๙" w:hAnsi="TH SarabunIT๙" w:cs="TH SarabunIT๙"/>
          <w:sz w:val="32"/>
          <w:szCs w:val="32"/>
        </w:rPr>
        <w:t xml:space="preserve">9  </w:t>
      </w:r>
      <w:r w:rsidRPr="00410C41">
        <w:rPr>
          <w:rFonts w:ascii="TH SarabunIT๙" w:hAnsi="TH SarabunIT๙" w:cs="TH SarabunIT๙"/>
          <w:sz w:val="32"/>
          <w:szCs w:val="32"/>
          <w:cs/>
        </w:rPr>
        <w:t>หน่วยงาน</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t xml:space="preserve"> </w:t>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1) สำนักงานที่ดินจังหวัดชัยภูมิ  สาขาคอนสวรรค์</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t xml:space="preserve"> </w:t>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2) โรงพยาบาลคอนสวรรค์</w:t>
      </w:r>
    </w:p>
    <w:p w:rsidR="00716021" w:rsidRPr="00410C41" w:rsidRDefault="00716021" w:rsidP="005A2351">
      <w:pPr>
        <w:ind w:right="-427"/>
        <w:rPr>
          <w:rFonts w:ascii="TH SarabunIT๙" w:hAnsi="TH SarabunIT๙" w:cs="TH SarabunIT๙"/>
          <w:sz w:val="32"/>
          <w:szCs w:val="32"/>
        </w:rPr>
      </w:pPr>
      <w:r w:rsidRPr="00410C41">
        <w:rPr>
          <w:rFonts w:ascii="TH SarabunIT๙" w:hAnsi="TH SarabunIT๙" w:cs="TH SarabunIT๙"/>
          <w:sz w:val="32"/>
          <w:szCs w:val="32"/>
          <w:cs/>
        </w:rPr>
        <w:tab/>
        <w:t xml:space="preserve"> </w:t>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3) ศูนย์บริการการศึกษานอกระบบและการศึกษาตามอัธยาศัยอำเภอคอนสวรรค์</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t xml:space="preserve"> </w:t>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๔) สถานีตำรวจภูธรคอนสวรรค์</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 xml:space="preserve">             </w:t>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๕) สถานีตำรวจภูธรช่องสามหมอ</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t xml:space="preserve">  </w:t>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6) สำนักงานสหกรณ์การเกษตรอำเภอคอนสวรรค์</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t xml:space="preserve">  </w:t>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7) สำนักงานสรรพากรพื้นที่สาขาคอนสวรรค์</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t xml:space="preserve">  </w:t>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8) หน่วยบริการทรัพยากรธรรมชาติและสิ่งแวดล้อม</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t xml:space="preserve">  </w:t>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9) สำนักงานเขตห้ามล่าสัตว์ป่าหนองแวง อำเภอคอนสวรรค์</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 xml:space="preserve">       (3) หน่วยงานรัฐวิสาหกิจ  จำนวน  3  หน่วยงาน</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 xml:space="preserve">               </w:t>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1) การไฟฟ้าส่วนภูมิภาคอำเภอคอนสวรรค์</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t xml:space="preserve">     </w:t>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2) การประปาส่วนภูมิภาคสาขาแก้งคร้อ</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t xml:space="preserve">     </w:t>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3) ที่ทำการไปรษณีย์อำเภอคอนสวรรค์</w:t>
      </w:r>
      <w:r w:rsidRPr="00410C41">
        <w:rPr>
          <w:rFonts w:ascii="TH SarabunIT๙" w:hAnsi="TH SarabunIT๙" w:cs="TH SarabunIT๙"/>
          <w:sz w:val="32"/>
          <w:szCs w:val="32"/>
          <w:cs/>
        </w:rPr>
        <w:tab/>
      </w:r>
    </w:p>
    <w:p w:rsidR="00716021" w:rsidRPr="00410C41" w:rsidRDefault="00716021" w:rsidP="005A2351">
      <w:pPr>
        <w:ind w:right="-87"/>
        <w:jc w:val="center"/>
        <w:rPr>
          <w:rFonts w:ascii="TH SarabunIT๙" w:hAnsi="TH SarabunIT๙" w:cs="TH SarabunIT๙"/>
          <w:sz w:val="32"/>
          <w:szCs w:val="32"/>
        </w:rPr>
      </w:pPr>
      <w:r w:rsidRPr="00410C41">
        <w:rPr>
          <w:rFonts w:ascii="TH SarabunIT๙" w:hAnsi="TH SarabunIT๙" w:cs="TH SarabunIT๙"/>
          <w:sz w:val="32"/>
          <w:szCs w:val="32"/>
          <w:cs/>
        </w:rPr>
        <w:lastRenderedPageBreak/>
        <w:t xml:space="preserve">     </w:t>
      </w:r>
      <w:r w:rsidRPr="00410C41">
        <w:rPr>
          <w:rFonts w:ascii="TH SarabunIT๙" w:hAnsi="TH SarabunIT๙" w:cs="TH SarabunIT๙"/>
          <w:sz w:val="32"/>
          <w:szCs w:val="32"/>
        </w:rPr>
        <w:t>-24-</w:t>
      </w:r>
    </w:p>
    <w:p w:rsidR="00716021" w:rsidRPr="00410C41" w:rsidRDefault="00716021" w:rsidP="005A2351">
      <w:pPr>
        <w:rPr>
          <w:rFonts w:ascii="TH SarabunIT๙" w:hAnsi="TH SarabunIT๙" w:cs="TH SarabunIT๙"/>
          <w:sz w:val="32"/>
          <w:szCs w:val="32"/>
        </w:rPr>
      </w:pP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 xml:space="preserve">       (4) ธนาคาร  2  แห่ง  ได้แก่  </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 xml:space="preserve">              </w:t>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 xml:space="preserve">๑) ธนาคารเพื่อการเกษตรและสหกรณ์การเกษตรสาขาอำเภอคอนสวรรค์  </w:t>
      </w:r>
    </w:p>
    <w:p w:rsidR="00716021" w:rsidRPr="00410C41" w:rsidRDefault="00716021" w:rsidP="005A2351">
      <w:pPr>
        <w:rPr>
          <w:rFonts w:ascii="TH SarabunIT๙" w:hAnsi="TH SarabunIT๙" w:cs="TH SarabunIT๙"/>
          <w:b/>
          <w:bCs/>
          <w:sz w:val="32"/>
          <w:szCs w:val="32"/>
        </w:rPr>
      </w:pPr>
      <w:r w:rsidRPr="00410C41">
        <w:rPr>
          <w:rFonts w:ascii="TH SarabunIT๙" w:hAnsi="TH SarabunIT๙" w:cs="TH SarabunIT๙"/>
          <w:sz w:val="32"/>
          <w:szCs w:val="32"/>
          <w:cs/>
        </w:rPr>
        <w:t xml:space="preserve">              </w:t>
      </w:r>
      <w:r w:rsidRPr="00410C41">
        <w:rPr>
          <w:rFonts w:ascii="TH SarabunIT๙" w:hAnsi="TH SarabunIT๙" w:cs="TH SarabunIT๙" w:hint="cs"/>
          <w:sz w:val="32"/>
          <w:szCs w:val="32"/>
          <w:cs/>
        </w:rPr>
        <w:tab/>
      </w:r>
      <w:r w:rsidRPr="00410C41">
        <w:rPr>
          <w:rFonts w:ascii="TH SarabunIT๙" w:hAnsi="TH SarabunIT๙" w:cs="TH SarabunIT๙"/>
          <w:sz w:val="32"/>
          <w:szCs w:val="32"/>
          <w:cs/>
        </w:rPr>
        <w:t>๒) ธนาคารออมสิน สาขาคอนสวรรค์</w:t>
      </w:r>
      <w:r w:rsidRPr="00410C41">
        <w:rPr>
          <w:rFonts w:ascii="TH SarabunIT๙" w:hAnsi="TH SarabunIT๙" w:cs="TH SarabunIT๙"/>
          <w:sz w:val="32"/>
          <w:szCs w:val="32"/>
          <w:cs/>
        </w:rPr>
        <w:tab/>
      </w:r>
      <w:r w:rsidRPr="00410C41">
        <w:rPr>
          <w:rFonts w:ascii="TH SarabunIT๙" w:hAnsi="TH SarabunIT๙" w:cs="TH SarabunIT๙"/>
          <w:sz w:val="32"/>
          <w:szCs w:val="32"/>
          <w:cs/>
        </w:rPr>
        <w:tab/>
      </w:r>
    </w:p>
    <w:p w:rsidR="00716021" w:rsidRPr="00410C41" w:rsidRDefault="00716021" w:rsidP="005A2351">
      <w:pPr>
        <w:rPr>
          <w:rFonts w:ascii="TH SarabunIT๙" w:hAnsi="TH SarabunIT๙" w:cs="TH SarabunIT๙"/>
          <w:b/>
          <w:bCs/>
          <w:sz w:val="32"/>
          <w:szCs w:val="32"/>
        </w:rPr>
      </w:pPr>
      <w:r w:rsidRPr="00410C41">
        <w:rPr>
          <w:rFonts w:ascii="TH SarabunIT๙" w:hAnsi="TH SarabunIT๙" w:cs="TH SarabunIT๙"/>
          <w:b/>
          <w:bCs/>
          <w:sz w:val="32"/>
          <w:szCs w:val="32"/>
          <w:cs/>
        </w:rPr>
        <w:t xml:space="preserve">๔. </w:t>
      </w:r>
      <w:r w:rsidRPr="00410C41">
        <w:rPr>
          <w:rFonts w:ascii="TH SarabunIT๙" w:hAnsi="TH SarabunIT๙" w:cs="TH SarabunIT๙"/>
          <w:b/>
          <w:bCs/>
          <w:sz w:val="32"/>
          <w:szCs w:val="32"/>
          <w:u w:val="single"/>
          <w:cs/>
        </w:rPr>
        <w:t>ข้อมูลประชากร</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 xml:space="preserve">     </w:t>
      </w:r>
      <w:r w:rsidRPr="00410C41">
        <w:rPr>
          <w:rFonts w:ascii="TH SarabunIT๙" w:hAnsi="TH SarabunIT๙" w:cs="TH SarabunIT๙"/>
          <w:sz w:val="32"/>
          <w:szCs w:val="32"/>
          <w:cs/>
        </w:rPr>
        <w:tab/>
      </w:r>
      <w:r w:rsidRPr="00410C41">
        <w:rPr>
          <w:rFonts w:ascii="TH SarabunIT๙" w:hAnsi="TH SarabunIT๙" w:cs="TH SarabunIT๙"/>
          <w:sz w:val="32"/>
          <w:szCs w:val="32"/>
          <w:cs/>
        </w:rPr>
        <w:tab/>
        <w:t>จากสถิติของสำนักงานกลางทะเบียนราษฎร์  กระทรวงมหาดไทย  ณ  วันที่  3  มิถุนายน  2560  อำเภอคอนสวรรค์  มีประชากรทั้งสิ้น  53,901  คน  เป็นชาย  26</w:t>
      </w:r>
      <w:r w:rsidRPr="00410C41">
        <w:rPr>
          <w:rFonts w:ascii="TH SarabunIT๙" w:hAnsi="TH SarabunIT๙" w:cs="TH SarabunIT๙"/>
          <w:sz w:val="32"/>
          <w:szCs w:val="32"/>
        </w:rPr>
        <w:t>,674</w:t>
      </w:r>
      <w:r w:rsidRPr="00410C41">
        <w:rPr>
          <w:rFonts w:ascii="TH SarabunIT๙" w:hAnsi="TH SarabunIT๙" w:cs="TH SarabunIT๙"/>
          <w:sz w:val="32"/>
          <w:szCs w:val="32"/>
          <w:cs/>
        </w:rPr>
        <w:t xml:space="preserve">   คน  คิดเป็นร้อยละ  49.48  ของประชากรทั้งอำเภอ  เป็นหญิง   27,227  คน  คิดเป็นร้อยละ   50.51  ของประชากรทั้งอำเภอ  มีจำนวนบ้านทั้งสิ้น  18,969  หลังคาเรือน  และความหนาแน่นประชากร  โดยเฉลี่ยทั้งอำเภอ  </w:t>
      </w:r>
      <w:r w:rsidRPr="00410C41">
        <w:rPr>
          <w:rFonts w:ascii="TH SarabunIT๙" w:hAnsi="TH SarabunIT๙" w:cs="TH SarabunIT๙"/>
          <w:sz w:val="32"/>
          <w:szCs w:val="32"/>
        </w:rPr>
        <w:t xml:space="preserve">115  </w:t>
      </w:r>
      <w:r w:rsidRPr="00410C41">
        <w:rPr>
          <w:rFonts w:ascii="TH SarabunIT๙" w:hAnsi="TH SarabunIT๙" w:cs="TH SarabunIT๙"/>
          <w:sz w:val="32"/>
          <w:szCs w:val="32"/>
          <w:cs/>
        </w:rPr>
        <w:t xml:space="preserve">คนต่อตารางกิโลเมตร  </w:t>
      </w:r>
    </w:p>
    <w:p w:rsidR="00716021" w:rsidRPr="00410C41" w:rsidRDefault="00716021" w:rsidP="005A2351">
      <w:pPr>
        <w:rPr>
          <w:rFonts w:ascii="TH SarabunIT๙" w:hAnsi="TH SarabunIT๙" w:cs="TH SarabunIT๙"/>
          <w:sz w:val="32"/>
          <w:szCs w:val="32"/>
        </w:rPr>
      </w:pPr>
    </w:p>
    <w:p w:rsidR="00716021" w:rsidRPr="00410C41" w:rsidRDefault="00716021" w:rsidP="005A2351">
      <w:pPr>
        <w:outlineLvl w:val="0"/>
        <w:rPr>
          <w:rFonts w:ascii="TH SarabunIT๙" w:hAnsi="TH SarabunIT๙" w:cs="TH SarabunIT๙"/>
          <w:b/>
          <w:bCs/>
          <w:sz w:val="32"/>
          <w:szCs w:val="32"/>
        </w:rPr>
      </w:pPr>
      <w:r w:rsidRPr="00410C41">
        <w:rPr>
          <w:rFonts w:ascii="TH SarabunIT๙" w:hAnsi="TH SarabunIT๙" w:cs="TH SarabunIT๙"/>
          <w:b/>
          <w:bCs/>
          <w:sz w:val="32"/>
          <w:szCs w:val="32"/>
          <w:u w:val="single"/>
          <w:cs/>
        </w:rPr>
        <w:t>ยุทธศาสตร์การพัฒนาอำเภอคอนสวรรค์</w:t>
      </w:r>
    </w:p>
    <w:p w:rsidR="00716021" w:rsidRPr="00410C41" w:rsidRDefault="00716021" w:rsidP="005A2351">
      <w:pPr>
        <w:tabs>
          <w:tab w:val="left" w:pos="0"/>
        </w:tabs>
        <w:rPr>
          <w:rFonts w:ascii="TH SarabunIT๙" w:hAnsi="TH SarabunIT๙" w:cs="TH SarabunIT๙"/>
          <w:b/>
          <w:bCs/>
          <w:sz w:val="32"/>
          <w:szCs w:val="32"/>
        </w:rPr>
      </w:pPr>
      <w:r w:rsidRPr="00410C41">
        <w:rPr>
          <w:rFonts w:ascii="TH SarabunIT๙" w:hAnsi="TH SarabunIT๙" w:cs="TH SarabunIT๙"/>
          <w:b/>
          <w:bCs/>
          <w:sz w:val="32"/>
          <w:szCs w:val="32"/>
          <w:cs/>
        </w:rPr>
        <w:t>๑.  วิสัยทัศน์ของอำเภอคอนสวรรค์</w:t>
      </w:r>
      <w:r w:rsidRPr="00410C41">
        <w:rPr>
          <w:rFonts w:ascii="TH SarabunIT๙" w:hAnsi="TH SarabunIT๙" w:cs="TH SarabunIT๙"/>
          <w:sz w:val="32"/>
          <w:szCs w:val="32"/>
          <w:cs/>
        </w:rPr>
        <w:tab/>
      </w:r>
    </w:p>
    <w:p w:rsidR="00716021" w:rsidRPr="00410C41" w:rsidRDefault="00716021" w:rsidP="005A2351">
      <w:pPr>
        <w:tabs>
          <w:tab w:val="left" w:pos="0"/>
        </w:tabs>
        <w:rPr>
          <w:rFonts w:ascii="TH SarabunIT๙" w:hAnsi="TH SarabunIT๙" w:cs="TH SarabunIT๙"/>
          <w:b/>
          <w:bCs/>
          <w:sz w:val="32"/>
          <w:szCs w:val="32"/>
        </w:rPr>
      </w:pPr>
      <w:r w:rsidRPr="00410C41">
        <w:rPr>
          <w:rFonts w:ascii="TH SarabunIT๙" w:hAnsi="TH SarabunIT๙" w:cs="TH SarabunIT๙"/>
          <w:b/>
          <w:bCs/>
          <w:sz w:val="32"/>
          <w:szCs w:val="32"/>
        </w:rPr>
        <w:tab/>
        <w:t>“</w:t>
      </w:r>
      <w:r w:rsidRPr="00410C41">
        <w:rPr>
          <w:rFonts w:ascii="TH SarabunIT๙" w:hAnsi="TH SarabunIT๙" w:cs="TH SarabunIT๙"/>
          <w:b/>
          <w:bCs/>
          <w:sz w:val="32"/>
          <w:szCs w:val="32"/>
          <w:cs/>
        </w:rPr>
        <w:t>คอนสวรรค์เมืองกสิกรรม  วัฒนธรรมเด่น  ชุมชนเข้มแข็ง”</w:t>
      </w:r>
    </w:p>
    <w:p w:rsidR="00716021" w:rsidRPr="00410C41" w:rsidRDefault="00716021" w:rsidP="005A2351">
      <w:pPr>
        <w:outlineLvl w:val="0"/>
        <w:rPr>
          <w:rFonts w:ascii="TH SarabunIT๙" w:hAnsi="TH SarabunIT๙" w:cs="TH SarabunIT๙"/>
          <w:sz w:val="32"/>
          <w:szCs w:val="32"/>
        </w:rPr>
      </w:pPr>
      <w:r w:rsidRPr="00410C41">
        <w:rPr>
          <w:rFonts w:ascii="TH SarabunIT๙" w:hAnsi="TH SarabunIT๙" w:cs="TH SarabunIT๙"/>
          <w:b/>
          <w:bCs/>
          <w:sz w:val="32"/>
          <w:szCs w:val="32"/>
          <w:cs/>
        </w:rPr>
        <w:t>2.  พันธกิจ</w:t>
      </w:r>
      <w:r w:rsidRPr="00410C41">
        <w:rPr>
          <w:rFonts w:ascii="TH SarabunIT๙" w:hAnsi="TH SarabunIT๙" w:cs="TH SarabunIT๙"/>
          <w:b/>
          <w:bCs/>
          <w:sz w:val="32"/>
          <w:szCs w:val="32"/>
        </w:rPr>
        <w:t xml:space="preserve"> </w:t>
      </w:r>
      <w:r w:rsidRPr="00410C41">
        <w:rPr>
          <w:rFonts w:ascii="TH SarabunIT๙" w:hAnsi="TH SarabunIT๙" w:cs="TH SarabunIT๙"/>
          <w:b/>
          <w:bCs/>
          <w:sz w:val="32"/>
          <w:szCs w:val="32"/>
          <w:cs/>
        </w:rPr>
        <w:t>(</w:t>
      </w:r>
      <w:r w:rsidRPr="00410C41">
        <w:rPr>
          <w:rFonts w:ascii="TH SarabunIT๙" w:hAnsi="TH SarabunIT๙" w:cs="TH SarabunIT๙"/>
          <w:b/>
          <w:bCs/>
          <w:sz w:val="32"/>
          <w:szCs w:val="32"/>
        </w:rPr>
        <w:t>Mission</w:t>
      </w:r>
      <w:r w:rsidRPr="00410C41">
        <w:rPr>
          <w:rFonts w:ascii="TH SarabunIT๙" w:hAnsi="TH SarabunIT๙" w:cs="TH SarabunIT๙"/>
          <w:b/>
          <w:bCs/>
          <w:sz w:val="32"/>
          <w:szCs w:val="32"/>
          <w:cs/>
        </w:rPr>
        <w:t>)</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t xml:space="preserve">  1) พัฒนาศักยภาพการผลิตทางการเกษตร การปศุสัตว์และสินค้าหัตถกรรม</w:t>
      </w:r>
      <w:r w:rsidRPr="00410C41">
        <w:rPr>
          <w:rFonts w:ascii="TH SarabunIT๙" w:hAnsi="TH SarabunIT๙" w:cs="TH SarabunIT๙"/>
          <w:sz w:val="32"/>
          <w:szCs w:val="32"/>
        </w:rPr>
        <w:t xml:space="preserve">  </w:t>
      </w:r>
      <w:r w:rsidRPr="00410C41">
        <w:rPr>
          <w:rFonts w:ascii="TH SarabunIT๙" w:hAnsi="TH SarabunIT๙" w:cs="TH SarabunIT๙"/>
          <w:sz w:val="32"/>
          <w:szCs w:val="32"/>
          <w:cs/>
        </w:rPr>
        <w:t>อย่างมีประสิทธิภาพ</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 xml:space="preserve">                 ยั่งยืน  ไม่กระทบสิ่งแวดล้อม  รวมทั้งพัฒนาผู้ประกอบการและเครือข่ายด้านการตลาด  </w:t>
      </w:r>
    </w:p>
    <w:p w:rsidR="00716021" w:rsidRPr="00410C41" w:rsidRDefault="00716021" w:rsidP="005A2351">
      <w:pPr>
        <w:jc w:val="thaiDistribute"/>
        <w:rPr>
          <w:rFonts w:ascii="TH SarabunIT๙" w:hAnsi="TH SarabunIT๙" w:cs="TH SarabunIT๙"/>
          <w:sz w:val="32"/>
          <w:szCs w:val="32"/>
          <w:cs/>
        </w:rPr>
      </w:pPr>
      <w:r w:rsidRPr="00410C41">
        <w:rPr>
          <w:rFonts w:ascii="TH SarabunIT๙" w:hAnsi="TH SarabunIT๙" w:cs="TH SarabunIT๙"/>
          <w:sz w:val="32"/>
          <w:szCs w:val="32"/>
          <w:cs/>
        </w:rPr>
        <w:tab/>
        <w:t xml:space="preserve">  2) พัฒนาโครงสร้างพื้นฐาน ให้มีประสิทธิภาพและได้มาตรฐาน</w:t>
      </w:r>
    </w:p>
    <w:p w:rsidR="00716021" w:rsidRPr="00410C41" w:rsidRDefault="00716021" w:rsidP="005A2351">
      <w:pPr>
        <w:jc w:val="thaiDistribute"/>
        <w:rPr>
          <w:rFonts w:ascii="TH SarabunIT๙" w:hAnsi="TH SarabunIT๙" w:cs="TH SarabunIT๙"/>
          <w:sz w:val="32"/>
          <w:szCs w:val="32"/>
          <w:cs/>
        </w:rPr>
      </w:pPr>
      <w:r w:rsidRPr="00410C41">
        <w:rPr>
          <w:rFonts w:ascii="TH SarabunIT๙" w:hAnsi="TH SarabunIT๙" w:cs="TH SarabunIT๙"/>
          <w:sz w:val="32"/>
          <w:szCs w:val="32"/>
          <w:cs/>
        </w:rPr>
        <w:tab/>
        <w:t xml:space="preserve">  ๓) พัฒนาและดูแลรักษาทรัพยากรธรรมชาติและสิ่งแวดล้อมให้มีความอุดมสมบูรณ์</w:t>
      </w:r>
    </w:p>
    <w:p w:rsidR="00716021" w:rsidRPr="00410C41" w:rsidRDefault="00716021" w:rsidP="005A2351">
      <w:pPr>
        <w:ind w:right="-87"/>
        <w:rPr>
          <w:rFonts w:ascii="TH SarabunIT๙" w:hAnsi="TH SarabunIT๙" w:cs="TH SarabunIT๙"/>
          <w:sz w:val="32"/>
          <w:szCs w:val="32"/>
        </w:rPr>
      </w:pPr>
      <w:r w:rsidRPr="00410C41">
        <w:rPr>
          <w:rFonts w:ascii="TH SarabunIT๙" w:hAnsi="TH SarabunIT๙" w:cs="TH SarabunIT๙"/>
          <w:sz w:val="32"/>
          <w:szCs w:val="32"/>
          <w:cs/>
        </w:rPr>
        <w:tab/>
        <w:t xml:space="preserve">  4) พัฒนาคนให้มีคุณภาพ คุณธรรม และมีสุขภาวะที่ดี อยู่ในครอบครัวที่อบอุ่นชุมชนเข้มแข็ง </w:t>
      </w:r>
    </w:p>
    <w:p w:rsidR="00716021" w:rsidRPr="00410C41" w:rsidRDefault="00716021" w:rsidP="005A2351">
      <w:pPr>
        <w:ind w:right="-87"/>
        <w:rPr>
          <w:rFonts w:ascii="TH SarabunIT๙" w:hAnsi="TH SarabunIT๙" w:cs="TH SarabunIT๙"/>
          <w:sz w:val="32"/>
          <w:szCs w:val="32"/>
        </w:rPr>
      </w:pPr>
      <w:r w:rsidRPr="00410C41">
        <w:rPr>
          <w:rFonts w:ascii="TH SarabunIT๙" w:hAnsi="TH SarabunIT๙" w:cs="TH SarabunIT๙"/>
          <w:sz w:val="32"/>
          <w:szCs w:val="32"/>
          <w:cs/>
        </w:rPr>
        <w:t xml:space="preserve">                พึ่งตนเองได้  ก้าวสู่สังคมแห่งภูมิปัญญาและการเรียนรู้ภายใต้ปรัชญาเศรษฐกิจพอเพียง</w:t>
      </w:r>
    </w:p>
    <w:p w:rsidR="00716021" w:rsidRPr="00410C41" w:rsidRDefault="00716021" w:rsidP="005A2351">
      <w:pPr>
        <w:ind w:right="-87"/>
        <w:rPr>
          <w:rFonts w:ascii="TH SarabunIT๙" w:hAnsi="TH SarabunIT๙" w:cs="TH SarabunIT๙"/>
          <w:sz w:val="32"/>
          <w:szCs w:val="32"/>
        </w:rPr>
      </w:pPr>
      <w:r w:rsidRPr="00410C41">
        <w:rPr>
          <w:rFonts w:ascii="TH SarabunIT๙" w:hAnsi="TH SarabunIT๙" w:cs="TH SarabunIT๙"/>
          <w:b/>
          <w:bCs/>
          <w:sz w:val="32"/>
          <w:szCs w:val="32"/>
          <w:cs/>
        </w:rPr>
        <w:t>3. เป้าประสงค์รวม</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t xml:space="preserve">  1) พัฒนาศักยภาพการผลิตด้านการเกษตร ปศุสัตว์และด้านหัตถกรรมให้มีคุณภาพเพิ่มขึ้น  </w:t>
      </w:r>
    </w:p>
    <w:p w:rsidR="00716021" w:rsidRPr="00410C41" w:rsidRDefault="00716021" w:rsidP="005A2351">
      <w:pPr>
        <w:jc w:val="thaiDistribute"/>
        <w:rPr>
          <w:rFonts w:ascii="TH SarabunIT๙" w:hAnsi="TH SarabunIT๙" w:cs="TH SarabunIT๙"/>
          <w:sz w:val="32"/>
          <w:szCs w:val="32"/>
        </w:rPr>
      </w:pPr>
      <w:r w:rsidRPr="00410C41">
        <w:rPr>
          <w:rFonts w:ascii="TH SarabunIT๙" w:hAnsi="TH SarabunIT๙" w:cs="TH SarabunIT๙"/>
          <w:sz w:val="32"/>
          <w:szCs w:val="32"/>
          <w:cs/>
        </w:rPr>
        <w:tab/>
        <w:t xml:space="preserve">  2) คนมีคุณภาพและคุณธรรม ครอบครัวที่อบอุ่น ชุมชนเข้มแข็ง</w:t>
      </w:r>
    </w:p>
    <w:p w:rsidR="00716021" w:rsidRPr="00410C41" w:rsidRDefault="00716021" w:rsidP="005A2351">
      <w:pPr>
        <w:jc w:val="thaiDistribute"/>
        <w:rPr>
          <w:rFonts w:ascii="TH SarabunIT๙" w:hAnsi="TH SarabunIT๙" w:cs="TH SarabunIT๙"/>
          <w:sz w:val="32"/>
          <w:szCs w:val="32"/>
          <w:cs/>
        </w:rPr>
      </w:pPr>
      <w:r w:rsidRPr="00410C41">
        <w:rPr>
          <w:rFonts w:ascii="TH SarabunIT๙" w:hAnsi="TH SarabunIT๙" w:cs="TH SarabunIT๙"/>
          <w:sz w:val="32"/>
          <w:szCs w:val="32"/>
          <w:cs/>
        </w:rPr>
        <w:tab/>
        <w:t xml:space="preserve">  3) สภาพพื้นที่ป่ามีความอุดมสมบูรณ์</w:t>
      </w:r>
      <w:r w:rsidRPr="00410C41">
        <w:rPr>
          <w:rFonts w:ascii="TH SarabunIT๙" w:hAnsi="TH SarabunIT๙" w:cs="TH SarabunIT๙"/>
          <w:sz w:val="32"/>
          <w:szCs w:val="32"/>
        </w:rPr>
        <w:t xml:space="preserve"> </w:t>
      </w:r>
      <w:r w:rsidRPr="00410C41">
        <w:rPr>
          <w:rFonts w:ascii="TH SarabunIT๙" w:hAnsi="TH SarabunIT๙" w:cs="TH SarabunIT๙"/>
          <w:sz w:val="32"/>
          <w:szCs w:val="32"/>
          <w:cs/>
        </w:rPr>
        <w:t>ได้รับการฟื้นฟู</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t xml:space="preserve">  4) มีการคมนาคมและการขนส่งที่สะดวก/รวดเร็ว</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rPr>
        <w:tab/>
        <w:t xml:space="preserve">  5</w:t>
      </w:r>
      <w:r w:rsidRPr="00410C41">
        <w:rPr>
          <w:rFonts w:ascii="TH SarabunIT๙" w:hAnsi="TH SarabunIT๙" w:cs="TH SarabunIT๙"/>
          <w:sz w:val="32"/>
          <w:szCs w:val="32"/>
          <w:cs/>
        </w:rPr>
        <w:t>) สังคมมีความสงบเรียบร้อย ประชาชนมีความสามัคคี</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b/>
          <w:bCs/>
          <w:sz w:val="32"/>
          <w:szCs w:val="32"/>
          <w:cs/>
        </w:rPr>
        <w:t>4. ตัวชี้วัดและเป้าหมายการพัฒนา</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t xml:space="preserve">  1) เศรษฐกิจมีการขยายตัวไม่น้อยกว่าร้อยละ  5  ต่อปี  โดยที่การใช้จ่ายของครัวเรือนเพิ่มขึ้นไม่น้อย</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 xml:space="preserve">                กว่าร้อยละ  10  </w:t>
      </w:r>
    </w:p>
    <w:p w:rsidR="00716021" w:rsidRPr="00410C41" w:rsidRDefault="00716021" w:rsidP="005A2351">
      <w:pPr>
        <w:rPr>
          <w:rFonts w:ascii="TH SarabunIT๙" w:hAnsi="TH SarabunIT๙" w:cs="TH SarabunIT๙"/>
          <w:sz w:val="32"/>
          <w:szCs w:val="32"/>
          <w:cs/>
        </w:rPr>
      </w:pPr>
      <w:r w:rsidRPr="00410C41">
        <w:rPr>
          <w:rFonts w:ascii="TH SarabunIT๙" w:hAnsi="TH SarabunIT๙" w:cs="TH SarabunIT๙"/>
          <w:sz w:val="32"/>
          <w:szCs w:val="32"/>
          <w:cs/>
        </w:rPr>
        <w:tab/>
        <w:t xml:space="preserve">  2) การลงทุนของภาคเอกชนขยายตัวไม่น้อยกว่าร้อยละ  5  ต่อปี</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t xml:space="preserve">  3) พื้นที่กักเก็บน้ำมีปริมาณน้ำเพิ่มขึ้น</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t xml:space="preserve">  4) มีการฟื้นฟูแหล่งน้ำต้นทุนเพิ่มขึ้น  เพื่อการเกษตรกรรม</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rPr>
        <w:tab/>
        <w:t xml:space="preserve">  5</w:t>
      </w:r>
      <w:r w:rsidRPr="00410C41">
        <w:rPr>
          <w:rFonts w:ascii="TH SarabunIT๙" w:hAnsi="TH SarabunIT๙" w:cs="TH SarabunIT๙"/>
          <w:sz w:val="32"/>
          <w:szCs w:val="32"/>
          <w:cs/>
        </w:rPr>
        <w:t>)</w:t>
      </w:r>
      <w:r w:rsidRPr="00410C41">
        <w:rPr>
          <w:rFonts w:ascii="TH SarabunIT๙" w:hAnsi="TH SarabunIT๙" w:cs="TH SarabunIT๙"/>
          <w:sz w:val="32"/>
          <w:szCs w:val="32"/>
        </w:rPr>
        <w:t xml:space="preserve"> </w:t>
      </w:r>
      <w:r w:rsidRPr="00410C41">
        <w:rPr>
          <w:rFonts w:ascii="TH SarabunIT๙" w:hAnsi="TH SarabunIT๙" w:cs="TH SarabunIT๙"/>
          <w:sz w:val="32"/>
          <w:szCs w:val="32"/>
          <w:cs/>
        </w:rPr>
        <w:t>เส้นทางการขนส่งผลผลิตทางการเกษตรได้รับการพัฒนาเพิ่มขึ้น</w:t>
      </w:r>
    </w:p>
    <w:p w:rsidR="00716021" w:rsidRPr="00410C41" w:rsidRDefault="00716021" w:rsidP="005A2351">
      <w:pPr>
        <w:outlineLvl w:val="0"/>
        <w:rPr>
          <w:rFonts w:ascii="TH SarabunIT๙" w:hAnsi="TH SarabunIT๙" w:cs="TH SarabunIT๙"/>
          <w:b/>
          <w:bCs/>
          <w:sz w:val="32"/>
          <w:szCs w:val="32"/>
        </w:rPr>
      </w:pPr>
      <w:r w:rsidRPr="00410C41">
        <w:rPr>
          <w:rFonts w:ascii="TH SarabunIT๙" w:hAnsi="TH SarabunIT๙" w:cs="TH SarabunIT๙"/>
          <w:sz w:val="32"/>
          <w:szCs w:val="32"/>
        </w:rPr>
        <w:tab/>
        <w:t xml:space="preserve">  6</w:t>
      </w:r>
      <w:r w:rsidRPr="00410C41">
        <w:rPr>
          <w:rFonts w:ascii="TH SarabunIT๙" w:hAnsi="TH SarabunIT๙" w:cs="TH SarabunIT๙"/>
          <w:sz w:val="32"/>
          <w:szCs w:val="32"/>
          <w:cs/>
        </w:rPr>
        <w:t>)</w:t>
      </w:r>
      <w:r w:rsidRPr="00410C41">
        <w:rPr>
          <w:rFonts w:ascii="TH SarabunIT๙" w:hAnsi="TH SarabunIT๙" w:cs="TH SarabunIT๙"/>
          <w:sz w:val="32"/>
          <w:szCs w:val="32"/>
        </w:rPr>
        <w:t xml:space="preserve"> </w:t>
      </w:r>
      <w:r w:rsidRPr="00410C41">
        <w:rPr>
          <w:rFonts w:ascii="TH SarabunIT๙" w:hAnsi="TH SarabunIT๙" w:cs="TH SarabunIT๙"/>
          <w:sz w:val="32"/>
          <w:szCs w:val="32"/>
          <w:cs/>
        </w:rPr>
        <w:t>มีแหล่งวัตถุดิบในการผลิต ผลิตภัณฑ์ท้องถิ่นเพิ่มขึ้น</w:t>
      </w:r>
    </w:p>
    <w:p w:rsidR="00716021" w:rsidRPr="00410C41" w:rsidRDefault="00716021" w:rsidP="005A2351">
      <w:pPr>
        <w:outlineLvl w:val="0"/>
        <w:rPr>
          <w:rFonts w:ascii="TH SarabunIT๙" w:hAnsi="TH SarabunIT๙" w:cs="TH SarabunIT๙"/>
          <w:b/>
          <w:bCs/>
          <w:sz w:val="32"/>
          <w:szCs w:val="32"/>
          <w:cs/>
        </w:rPr>
      </w:pPr>
    </w:p>
    <w:p w:rsidR="00716021" w:rsidRPr="00410C41" w:rsidRDefault="00716021" w:rsidP="005A2351">
      <w:pPr>
        <w:autoSpaceDE w:val="0"/>
        <w:autoSpaceDN w:val="0"/>
        <w:adjustRightInd w:val="0"/>
        <w:rPr>
          <w:rFonts w:ascii="TH SarabunIT๙" w:eastAsia="Calibri" w:hAnsi="TH SarabunIT๙" w:cs="TH SarabunIT๙"/>
          <w:b/>
          <w:bCs/>
          <w:sz w:val="32"/>
          <w:szCs w:val="32"/>
        </w:rPr>
      </w:pPr>
      <w:r w:rsidRPr="00410C41">
        <w:rPr>
          <w:rFonts w:ascii="TH SarabunIT๙" w:eastAsia="Calibri" w:hAnsi="TH SarabunIT๙" w:cs="TH SarabunIT๙"/>
          <w:b/>
          <w:bCs/>
          <w:sz w:val="32"/>
          <w:szCs w:val="32"/>
          <w:cs/>
        </w:rPr>
        <w:t>5.  ประเด็นยุทธศาสตร์</w:t>
      </w:r>
    </w:p>
    <w:p w:rsidR="00716021" w:rsidRPr="00410C41" w:rsidRDefault="00716021" w:rsidP="005A2351">
      <w:pPr>
        <w:tabs>
          <w:tab w:val="left" w:pos="900"/>
        </w:tabs>
        <w:ind w:left="900"/>
        <w:rPr>
          <w:rFonts w:ascii="TH SarabunIT๙" w:hAnsi="TH SarabunIT๙" w:cs="TH SarabunIT๙"/>
          <w:sz w:val="32"/>
          <w:szCs w:val="32"/>
        </w:rPr>
      </w:pPr>
      <w:r w:rsidRPr="00410C41">
        <w:rPr>
          <w:rFonts w:ascii="TH SarabunIT๙" w:hAnsi="TH SarabunIT๙" w:cs="TH SarabunIT๙"/>
          <w:sz w:val="32"/>
          <w:szCs w:val="32"/>
          <w:cs/>
        </w:rPr>
        <w:t xml:space="preserve">1.ประเด็นยุทธศาสตร์ที่ </w:t>
      </w:r>
      <w:r w:rsidRPr="00410C41">
        <w:rPr>
          <w:rFonts w:ascii="TH SarabunIT๙" w:hAnsi="TH SarabunIT๙" w:cs="TH SarabunIT๙"/>
          <w:sz w:val="32"/>
          <w:szCs w:val="32"/>
        </w:rPr>
        <w:t xml:space="preserve">1 </w:t>
      </w:r>
      <w:r w:rsidRPr="00410C41">
        <w:rPr>
          <w:rFonts w:ascii="TH SarabunIT๙" w:hAnsi="TH SarabunIT๙" w:cs="TH SarabunIT๙"/>
          <w:sz w:val="32"/>
          <w:szCs w:val="32"/>
          <w:cs/>
        </w:rPr>
        <w:t>การสร้างความเข้มแข็งทางเศรษฐกิจฐานรากและแข่งขันได้</w:t>
      </w:r>
      <w:r w:rsidRPr="00410C41">
        <w:rPr>
          <w:rFonts w:ascii="TH SarabunIT๙" w:hAnsi="TH SarabunIT๙" w:cs="TH SarabunIT๙"/>
          <w:sz w:val="32"/>
          <w:szCs w:val="32"/>
        </w:rPr>
        <w:t xml:space="preserve"> </w:t>
      </w:r>
      <w:r w:rsidRPr="00410C41">
        <w:rPr>
          <w:rFonts w:ascii="TH SarabunIT๙" w:hAnsi="TH SarabunIT๙" w:cs="TH SarabunIT๙"/>
          <w:sz w:val="32"/>
          <w:szCs w:val="32"/>
          <w:cs/>
        </w:rPr>
        <w:t>อย่างยั่งยืน</w:t>
      </w:r>
    </w:p>
    <w:p w:rsidR="00716021" w:rsidRPr="00410C41" w:rsidRDefault="00716021" w:rsidP="005A2351">
      <w:pPr>
        <w:tabs>
          <w:tab w:val="left" w:pos="900"/>
        </w:tabs>
        <w:ind w:left="900"/>
        <w:rPr>
          <w:rFonts w:ascii="TH SarabunIT๙" w:hAnsi="TH SarabunIT๙" w:cs="TH SarabunIT๙"/>
          <w:sz w:val="32"/>
          <w:szCs w:val="32"/>
        </w:rPr>
      </w:pPr>
      <w:r w:rsidRPr="00410C41">
        <w:rPr>
          <w:rFonts w:ascii="TH SarabunIT๙" w:hAnsi="TH SarabunIT๙" w:cs="TH SarabunIT๙"/>
          <w:sz w:val="32"/>
          <w:szCs w:val="32"/>
          <w:cs/>
        </w:rPr>
        <w:t xml:space="preserve">๒.ประเด็นยุทธศาสตร์ที่ </w:t>
      </w:r>
      <w:r w:rsidRPr="00410C41">
        <w:rPr>
          <w:rFonts w:ascii="TH SarabunIT๙" w:hAnsi="TH SarabunIT๙" w:cs="TH SarabunIT๙"/>
          <w:sz w:val="32"/>
          <w:szCs w:val="32"/>
        </w:rPr>
        <w:t xml:space="preserve">2 </w:t>
      </w:r>
      <w:r w:rsidRPr="00410C41">
        <w:rPr>
          <w:rFonts w:ascii="TH SarabunIT๙" w:hAnsi="TH SarabunIT๙" w:cs="TH SarabunIT๙"/>
          <w:sz w:val="32"/>
          <w:szCs w:val="32"/>
          <w:cs/>
        </w:rPr>
        <w:t>การบริหารจัดการ การท่องเที่ยวสู่มาตรฐานสากล</w:t>
      </w:r>
      <w:r w:rsidRPr="00410C41">
        <w:rPr>
          <w:rFonts w:ascii="TH SarabunIT๙" w:hAnsi="TH SarabunIT๙" w:cs="TH SarabunIT๙"/>
          <w:sz w:val="32"/>
          <w:szCs w:val="32"/>
        </w:rPr>
        <w:t xml:space="preserve"> </w:t>
      </w:r>
    </w:p>
    <w:p w:rsidR="00716021" w:rsidRPr="00410C41" w:rsidRDefault="00716021" w:rsidP="005A2351">
      <w:pPr>
        <w:tabs>
          <w:tab w:val="left" w:pos="900"/>
        </w:tabs>
        <w:ind w:left="900" w:right="-371"/>
        <w:rPr>
          <w:rFonts w:ascii="TH SarabunIT๙" w:hAnsi="TH SarabunIT๙" w:cs="TH SarabunIT๙"/>
          <w:sz w:val="32"/>
          <w:szCs w:val="32"/>
        </w:rPr>
      </w:pPr>
      <w:r w:rsidRPr="00410C41">
        <w:rPr>
          <w:rFonts w:ascii="TH SarabunIT๙" w:hAnsi="TH SarabunIT๙" w:cs="TH SarabunIT๙"/>
          <w:sz w:val="32"/>
          <w:szCs w:val="32"/>
          <w:cs/>
        </w:rPr>
        <w:t xml:space="preserve">๓.ประเด็นยุทธศาสตร์ที่ </w:t>
      </w:r>
      <w:r w:rsidRPr="00410C41">
        <w:rPr>
          <w:rFonts w:ascii="TH SarabunIT๙" w:hAnsi="TH SarabunIT๙" w:cs="TH SarabunIT๙"/>
          <w:sz w:val="32"/>
          <w:szCs w:val="32"/>
        </w:rPr>
        <w:t xml:space="preserve">3 </w:t>
      </w:r>
      <w:r w:rsidRPr="00410C41">
        <w:rPr>
          <w:rFonts w:ascii="TH SarabunIT๙" w:hAnsi="TH SarabunIT๙" w:cs="TH SarabunIT๙"/>
          <w:sz w:val="32"/>
          <w:szCs w:val="32"/>
          <w:cs/>
        </w:rPr>
        <w:t>การบริหารจัดการทรัพยากรธรรมชาติและสิ่งแวดล้อมแบบมี</w:t>
      </w:r>
      <w:r w:rsidRPr="00410C41">
        <w:rPr>
          <w:rFonts w:ascii="TH SarabunIT๙" w:hAnsi="TH SarabunIT๙" w:cs="TH SarabunIT๙"/>
          <w:sz w:val="32"/>
          <w:szCs w:val="32"/>
        </w:rPr>
        <w:t xml:space="preserve"> </w:t>
      </w:r>
      <w:r w:rsidRPr="00410C41">
        <w:rPr>
          <w:rFonts w:ascii="TH SarabunIT๙" w:hAnsi="TH SarabunIT๙" w:cs="TH SarabunIT๙"/>
          <w:sz w:val="32"/>
          <w:szCs w:val="32"/>
          <w:cs/>
        </w:rPr>
        <w:t>ส่วนร่วมอย่างยั่งยืน</w:t>
      </w:r>
    </w:p>
    <w:p w:rsidR="00716021" w:rsidRPr="00410C41" w:rsidRDefault="00716021" w:rsidP="00410C41">
      <w:pPr>
        <w:tabs>
          <w:tab w:val="left" w:pos="900"/>
        </w:tabs>
        <w:ind w:left="900"/>
        <w:rPr>
          <w:rFonts w:ascii="TH SarabunIT๙" w:hAnsi="TH SarabunIT๙" w:cs="TH SarabunIT๙"/>
          <w:sz w:val="32"/>
          <w:szCs w:val="32"/>
        </w:rPr>
      </w:pPr>
      <w:r w:rsidRPr="00410C41">
        <w:rPr>
          <w:rFonts w:ascii="TH SarabunIT๙" w:hAnsi="TH SarabunIT๙" w:cs="TH SarabunIT๙"/>
          <w:sz w:val="32"/>
          <w:szCs w:val="32"/>
          <w:cs/>
        </w:rPr>
        <w:t xml:space="preserve">๔.ประเด็นยุทธศาสตร์ที่ </w:t>
      </w:r>
      <w:r w:rsidRPr="00410C41">
        <w:rPr>
          <w:rFonts w:ascii="TH SarabunIT๙" w:hAnsi="TH SarabunIT๙" w:cs="TH SarabunIT๙"/>
          <w:sz w:val="32"/>
          <w:szCs w:val="32"/>
        </w:rPr>
        <w:t xml:space="preserve">4 </w:t>
      </w:r>
      <w:r w:rsidRPr="00410C41">
        <w:rPr>
          <w:rFonts w:ascii="TH SarabunIT๙" w:hAnsi="TH SarabunIT๙" w:cs="TH SarabunIT๙"/>
          <w:sz w:val="32"/>
          <w:szCs w:val="32"/>
          <w:cs/>
        </w:rPr>
        <w:t>การพัฒนาสังคมและคุณภาพชีวิตให้มั่นคงตามหลักปรัชญาเศรษฐกิจพอเพียง</w:t>
      </w:r>
    </w:p>
    <w:p w:rsidR="00716021" w:rsidRPr="00410C41" w:rsidRDefault="00716021" w:rsidP="005A2351">
      <w:pPr>
        <w:ind w:right="-284"/>
        <w:jc w:val="center"/>
        <w:rPr>
          <w:rFonts w:ascii="TH SarabunIT๙" w:hAnsi="TH SarabunIT๙" w:cs="TH SarabunIT๙"/>
          <w:sz w:val="32"/>
          <w:szCs w:val="32"/>
          <w:cs/>
        </w:rPr>
      </w:pPr>
      <w:r w:rsidRPr="00410C41">
        <w:rPr>
          <w:rFonts w:ascii="TH SarabunIT๙" w:hAnsi="TH SarabunIT๙" w:cs="TH SarabunIT๙"/>
          <w:sz w:val="32"/>
          <w:szCs w:val="32"/>
        </w:rPr>
        <w:lastRenderedPageBreak/>
        <w:t>-25-</w:t>
      </w:r>
    </w:p>
    <w:p w:rsidR="00716021" w:rsidRPr="00410C41" w:rsidRDefault="00716021" w:rsidP="005A2351">
      <w:pPr>
        <w:tabs>
          <w:tab w:val="left" w:pos="900"/>
        </w:tabs>
        <w:ind w:left="900"/>
        <w:rPr>
          <w:rFonts w:ascii="TH SarabunIT๙" w:hAnsi="TH SarabunIT๙" w:cs="TH SarabunIT๙"/>
          <w:sz w:val="32"/>
          <w:szCs w:val="32"/>
        </w:rPr>
      </w:pPr>
    </w:p>
    <w:p w:rsidR="00716021" w:rsidRPr="00410C41" w:rsidRDefault="00716021" w:rsidP="005A2351">
      <w:pPr>
        <w:ind w:right="-284"/>
        <w:rPr>
          <w:rFonts w:ascii="TH SarabunIT๙" w:hAnsi="TH SarabunIT๙" w:cs="TH SarabunIT๙"/>
          <w:b/>
          <w:bCs/>
          <w:sz w:val="32"/>
          <w:szCs w:val="32"/>
        </w:rPr>
      </w:pPr>
      <w:r w:rsidRPr="00410C41">
        <w:rPr>
          <w:rFonts w:ascii="TH SarabunIT๙" w:hAnsi="TH SarabunIT๙" w:cs="TH SarabunIT๙"/>
          <w:b/>
          <w:bCs/>
          <w:sz w:val="32"/>
          <w:szCs w:val="32"/>
          <w:cs/>
        </w:rPr>
        <w:t>ประเด็นยุทธศาสตร์ที่  1  การพัฒนาสังคมและคุณภาพชีวิตตามปรัชญาเศรษฐกิจพอเพียง</w:t>
      </w:r>
    </w:p>
    <w:p w:rsidR="00716021" w:rsidRPr="00410C41" w:rsidRDefault="00716021" w:rsidP="005A2351">
      <w:pPr>
        <w:ind w:right="-284" w:firstLine="720"/>
        <w:rPr>
          <w:rFonts w:ascii="TH SarabunIT๙" w:hAnsi="TH SarabunIT๙" w:cs="TH SarabunIT๙"/>
          <w:sz w:val="32"/>
          <w:szCs w:val="32"/>
        </w:rPr>
      </w:pPr>
      <w:r w:rsidRPr="00410C41">
        <w:rPr>
          <w:rFonts w:ascii="TH SarabunIT๙" w:hAnsi="TH SarabunIT๙" w:cs="TH SarabunIT๙"/>
          <w:b/>
          <w:bCs/>
          <w:sz w:val="32"/>
          <w:szCs w:val="32"/>
          <w:cs/>
        </w:rPr>
        <w:t>1. เป้าประสงค์</w:t>
      </w:r>
    </w:p>
    <w:p w:rsidR="00716021" w:rsidRPr="00410C41" w:rsidRDefault="00716021" w:rsidP="005A2351">
      <w:pPr>
        <w:ind w:right="-284" w:firstLine="1440"/>
        <w:rPr>
          <w:rFonts w:ascii="TH SarabunIT๙" w:hAnsi="TH SarabunIT๙" w:cs="TH SarabunIT๙"/>
          <w:sz w:val="32"/>
          <w:szCs w:val="32"/>
        </w:rPr>
      </w:pPr>
      <w:r w:rsidRPr="00410C41">
        <w:rPr>
          <w:rFonts w:ascii="TH SarabunIT๙" w:hAnsi="TH SarabunIT๙" w:cs="TH SarabunIT๙"/>
          <w:sz w:val="32"/>
          <w:szCs w:val="32"/>
          <w:cs/>
        </w:rPr>
        <w:t>1) ประชาชนมีคุณภาพชีวิตที่ดี  เด็กและเยาวชนได้รับการพัฒนาทั้งทักษะชีวิต  และมีพัฒนาการที่เหมาะสมตามวัย  อยู่ในสภาพแวดล้อมที่น่าอยู่  และมีหลักประกันความมั่นคงในการดำรงชีวิต</w:t>
      </w:r>
    </w:p>
    <w:p w:rsidR="00716021" w:rsidRPr="00410C41" w:rsidRDefault="00716021" w:rsidP="005A2351">
      <w:pPr>
        <w:ind w:right="-284" w:firstLine="1440"/>
        <w:rPr>
          <w:rFonts w:ascii="TH SarabunIT๙" w:hAnsi="TH SarabunIT๙" w:cs="TH SarabunIT๙"/>
          <w:sz w:val="32"/>
          <w:szCs w:val="32"/>
        </w:rPr>
      </w:pPr>
      <w:r w:rsidRPr="00410C41">
        <w:rPr>
          <w:rFonts w:ascii="TH SarabunIT๙" w:hAnsi="TH SarabunIT๙" w:cs="TH SarabunIT๙"/>
          <w:sz w:val="32"/>
          <w:szCs w:val="32"/>
          <w:cs/>
        </w:rPr>
        <w:t>๒) ประชาชนทุกกลุ่ม ทุกวัย  ได้รับการศึกษาที่มีคุณภาพได้มาตรฐานสากลทันต่อการ</w:t>
      </w:r>
    </w:p>
    <w:p w:rsidR="00716021" w:rsidRPr="00410C41" w:rsidRDefault="00716021" w:rsidP="005A2351">
      <w:pPr>
        <w:ind w:right="-284"/>
        <w:rPr>
          <w:rFonts w:ascii="TH SarabunIT๙" w:hAnsi="TH SarabunIT๙" w:cs="TH SarabunIT๙"/>
          <w:sz w:val="32"/>
          <w:szCs w:val="32"/>
        </w:rPr>
      </w:pPr>
      <w:r w:rsidRPr="00410C41">
        <w:rPr>
          <w:rFonts w:ascii="TH SarabunIT๙" w:hAnsi="TH SarabunIT๙" w:cs="TH SarabunIT๙"/>
          <w:sz w:val="32"/>
          <w:szCs w:val="32"/>
          <w:cs/>
        </w:rPr>
        <w:t>เปลี่ยนแปลงตั้งแต่ระดับปฐมวัยจนตลอดชีวิต  มีศักยภาพในการดำรงชีวิตและประกอบอาชีพในท้องถิ่น</w:t>
      </w:r>
    </w:p>
    <w:p w:rsidR="00716021" w:rsidRPr="00410C41" w:rsidRDefault="00716021" w:rsidP="005A2351">
      <w:pPr>
        <w:ind w:right="-284"/>
        <w:rPr>
          <w:rFonts w:ascii="TH SarabunIT๙" w:hAnsi="TH SarabunIT๙" w:cs="TH SarabunIT๙"/>
          <w:sz w:val="32"/>
          <w:szCs w:val="32"/>
        </w:rPr>
      </w:pPr>
      <w:r w:rsidRPr="00410C41">
        <w:rPr>
          <w:rFonts w:ascii="TH SarabunIT๙" w:hAnsi="TH SarabunIT๙" w:cs="TH SarabunIT๙"/>
          <w:sz w:val="32"/>
          <w:szCs w:val="32"/>
          <w:cs/>
        </w:rPr>
        <w:t xml:space="preserve">    </w:t>
      </w:r>
      <w:r w:rsidRPr="00410C41">
        <w:rPr>
          <w:rFonts w:ascii="TH SarabunIT๙" w:hAnsi="TH SarabunIT๙" w:cs="TH SarabunIT๙"/>
          <w:sz w:val="32"/>
          <w:szCs w:val="32"/>
          <w:cs/>
        </w:rPr>
        <w:tab/>
      </w:r>
      <w:r w:rsidRPr="00410C41">
        <w:rPr>
          <w:rFonts w:ascii="TH SarabunIT๙" w:hAnsi="TH SarabunIT๙" w:cs="TH SarabunIT๙"/>
          <w:sz w:val="32"/>
          <w:szCs w:val="32"/>
          <w:cs/>
        </w:rPr>
        <w:tab/>
        <w:t>3) สถานศึกษาและบุคลากรด้านการศึกษาได้รับการพัฒนาคุณภาพมาตรฐานสอดคล้องกับความต้องการของท้องถิ่น</w:t>
      </w:r>
    </w:p>
    <w:p w:rsidR="00716021" w:rsidRPr="00410C41" w:rsidRDefault="00716021" w:rsidP="005A2351">
      <w:pPr>
        <w:ind w:right="-284" w:firstLine="1440"/>
        <w:rPr>
          <w:rFonts w:ascii="TH SarabunIT๙" w:hAnsi="TH SarabunIT๙" w:cs="TH SarabunIT๙"/>
          <w:sz w:val="32"/>
          <w:szCs w:val="32"/>
        </w:rPr>
      </w:pPr>
      <w:r w:rsidRPr="00410C41">
        <w:rPr>
          <w:rFonts w:ascii="TH SarabunIT๙" w:hAnsi="TH SarabunIT๙" w:cs="TH SarabunIT๙"/>
          <w:sz w:val="32"/>
          <w:szCs w:val="32"/>
          <w:cs/>
        </w:rPr>
        <w:t>4) ประชาชนมีหลักประกันสุขภาพอย่างครอบคลุม  มีคุณภาพและเข้าถึงบริการได้อย่างไม่เป็นอุปสรรค</w:t>
      </w:r>
    </w:p>
    <w:p w:rsidR="00716021" w:rsidRPr="00410C41" w:rsidRDefault="00716021" w:rsidP="005A2351">
      <w:pPr>
        <w:ind w:right="-284" w:firstLine="1440"/>
        <w:rPr>
          <w:rFonts w:ascii="TH SarabunIT๙" w:hAnsi="TH SarabunIT๙" w:cs="TH SarabunIT๙"/>
          <w:sz w:val="32"/>
          <w:szCs w:val="32"/>
        </w:rPr>
      </w:pPr>
      <w:r w:rsidRPr="00410C41">
        <w:rPr>
          <w:rFonts w:ascii="TH SarabunIT๙" w:hAnsi="TH SarabunIT๙" w:cs="TH SarabunIT๙"/>
          <w:sz w:val="32"/>
          <w:szCs w:val="32"/>
          <w:cs/>
        </w:rPr>
        <w:t>5)  การบริการและบริหารจัดการสาธารณสุข  มีประสิทธิภาพครอบคลุม  มีคุณภาพมาตรฐาน</w:t>
      </w:r>
    </w:p>
    <w:p w:rsidR="00716021" w:rsidRPr="00410C41" w:rsidRDefault="00716021" w:rsidP="005A2351">
      <w:pPr>
        <w:ind w:right="-284" w:firstLine="1440"/>
        <w:rPr>
          <w:rFonts w:ascii="TH SarabunIT๙" w:hAnsi="TH SarabunIT๙" w:cs="TH SarabunIT๙"/>
          <w:sz w:val="32"/>
          <w:szCs w:val="32"/>
        </w:rPr>
      </w:pPr>
      <w:r w:rsidRPr="00410C41">
        <w:rPr>
          <w:rFonts w:ascii="TH SarabunIT๙" w:hAnsi="TH SarabunIT๙" w:cs="TH SarabunIT๙"/>
          <w:sz w:val="32"/>
          <w:szCs w:val="32"/>
          <w:cs/>
        </w:rPr>
        <w:t>6) ประชาชนมีสุขภาพอนามัยดี  มีพฤติกรรมสุขภาพเหมาะสม  สามารถควบคุมและปัจจัยเสี่ยงต่อโรคเรื้อรัง  รวมทั้งมีระบบเฝ้าระวังป้องกันและควบคุมโรคเชิงรุก</w:t>
      </w:r>
    </w:p>
    <w:p w:rsidR="00716021" w:rsidRPr="00410C41" w:rsidRDefault="00716021" w:rsidP="005A2351">
      <w:pPr>
        <w:ind w:right="-284" w:firstLine="1440"/>
        <w:rPr>
          <w:rFonts w:ascii="TH SarabunIT๙" w:hAnsi="TH SarabunIT๙" w:cs="TH SarabunIT๙"/>
          <w:sz w:val="32"/>
          <w:szCs w:val="32"/>
        </w:rPr>
      </w:pPr>
      <w:r w:rsidRPr="00410C41">
        <w:rPr>
          <w:rFonts w:ascii="TH SarabunIT๙" w:hAnsi="TH SarabunIT๙" w:cs="TH SarabunIT๙"/>
          <w:sz w:val="32"/>
          <w:szCs w:val="32"/>
          <w:cs/>
        </w:rPr>
        <w:t>7) เด็ก  เยาวชนและประชาชนได้ออกกำลังกายแล่นกีฬาเป็นประจำเพื่อพัฒนาคุณภาพชีวิต</w:t>
      </w:r>
    </w:p>
    <w:p w:rsidR="00716021" w:rsidRPr="00410C41" w:rsidRDefault="00716021" w:rsidP="005A2351">
      <w:pPr>
        <w:ind w:right="-284" w:firstLine="1440"/>
        <w:rPr>
          <w:rFonts w:ascii="TH SarabunIT๙" w:hAnsi="TH SarabunIT๙" w:cs="TH SarabunIT๙"/>
          <w:sz w:val="32"/>
          <w:szCs w:val="32"/>
        </w:rPr>
      </w:pPr>
      <w:r w:rsidRPr="00410C41">
        <w:rPr>
          <w:rFonts w:ascii="TH SarabunIT๙" w:hAnsi="TH SarabunIT๙" w:cs="TH SarabunIT๙"/>
          <w:sz w:val="32"/>
          <w:szCs w:val="32"/>
          <w:cs/>
        </w:rPr>
        <w:t>8) เด็ก  เยาวชนและประชาชนได้ปฏิบัติตามหลักธรรมของศาสนา  มีคุณธรรม  จริยธรรม  และค่านิยมที่ดีงาม</w:t>
      </w:r>
    </w:p>
    <w:p w:rsidR="00716021" w:rsidRPr="00410C41" w:rsidRDefault="00716021" w:rsidP="00410C41">
      <w:pPr>
        <w:ind w:right="-284" w:firstLine="1440"/>
        <w:rPr>
          <w:rFonts w:ascii="TH SarabunIT๙" w:hAnsi="TH SarabunIT๙" w:cs="TH SarabunIT๙"/>
          <w:sz w:val="32"/>
          <w:szCs w:val="32"/>
        </w:rPr>
      </w:pPr>
      <w:r w:rsidRPr="00410C41">
        <w:rPr>
          <w:rFonts w:ascii="TH SarabunIT๙" w:hAnsi="TH SarabunIT๙" w:cs="TH SarabunIT๙"/>
          <w:sz w:val="32"/>
          <w:szCs w:val="32"/>
          <w:cs/>
        </w:rPr>
        <w:t>9) ขยายโอกาสการมีงานทำและเพิ่มทางเลือกในการประกอบอาชีพ</w:t>
      </w:r>
    </w:p>
    <w:p w:rsidR="00716021" w:rsidRPr="00410C41" w:rsidRDefault="00716021" w:rsidP="005A2351">
      <w:pPr>
        <w:ind w:right="-284" w:firstLine="720"/>
        <w:rPr>
          <w:rFonts w:ascii="TH SarabunIT๙" w:hAnsi="TH SarabunIT๙" w:cs="TH SarabunIT๙"/>
          <w:b/>
          <w:bCs/>
          <w:sz w:val="32"/>
          <w:szCs w:val="32"/>
        </w:rPr>
      </w:pPr>
      <w:r w:rsidRPr="00410C41">
        <w:rPr>
          <w:rFonts w:ascii="TH SarabunIT๙" w:hAnsi="TH SarabunIT๙" w:cs="TH SarabunIT๙"/>
          <w:b/>
          <w:bCs/>
          <w:sz w:val="32"/>
          <w:szCs w:val="32"/>
          <w:cs/>
        </w:rPr>
        <w:t>2. กลยุทธ์และแนวทาง</w:t>
      </w:r>
    </w:p>
    <w:p w:rsidR="00716021" w:rsidRPr="00410C41" w:rsidRDefault="00716021" w:rsidP="005A2351">
      <w:pPr>
        <w:ind w:left="720" w:right="-284" w:firstLine="720"/>
        <w:rPr>
          <w:rFonts w:ascii="TH SarabunIT๙" w:hAnsi="TH SarabunIT๙" w:cs="TH SarabunIT๙"/>
          <w:sz w:val="32"/>
          <w:szCs w:val="32"/>
        </w:rPr>
      </w:pPr>
      <w:r w:rsidRPr="00410C41">
        <w:rPr>
          <w:rFonts w:ascii="TH SarabunIT๙" w:hAnsi="TH SarabunIT๙" w:cs="TH SarabunIT๙"/>
          <w:b/>
          <w:bCs/>
          <w:sz w:val="32"/>
          <w:szCs w:val="32"/>
        </w:rPr>
        <w:t>1</w:t>
      </w:r>
      <w:r w:rsidRPr="00410C41">
        <w:rPr>
          <w:rFonts w:ascii="TH SarabunIT๙" w:hAnsi="TH SarabunIT๙" w:cs="TH SarabunIT๙"/>
          <w:b/>
          <w:bCs/>
          <w:sz w:val="32"/>
          <w:szCs w:val="32"/>
          <w:cs/>
        </w:rPr>
        <w:t>)</w:t>
      </w:r>
      <w:r w:rsidRPr="00410C41">
        <w:rPr>
          <w:rFonts w:ascii="TH SarabunIT๙" w:hAnsi="TH SarabunIT๙" w:cs="TH SarabunIT๙"/>
          <w:b/>
          <w:bCs/>
          <w:sz w:val="32"/>
          <w:szCs w:val="32"/>
        </w:rPr>
        <w:t xml:space="preserve"> </w:t>
      </w:r>
      <w:r w:rsidRPr="00410C41">
        <w:rPr>
          <w:rFonts w:ascii="TH SarabunIT๙" w:hAnsi="TH SarabunIT๙" w:cs="TH SarabunIT๙"/>
          <w:b/>
          <w:bCs/>
          <w:sz w:val="32"/>
          <w:szCs w:val="32"/>
          <w:cs/>
        </w:rPr>
        <w:t>การพัฒนาสังคมและคุณภาพชีวิต</w:t>
      </w:r>
    </w:p>
    <w:p w:rsidR="00716021" w:rsidRPr="00410C41" w:rsidRDefault="00716021" w:rsidP="005A2351">
      <w:pPr>
        <w:ind w:left="720" w:right="-284" w:firstLine="720"/>
        <w:rPr>
          <w:rFonts w:ascii="TH SarabunIT๙" w:hAnsi="TH SarabunIT๙" w:cs="TH SarabunIT๙"/>
          <w:sz w:val="32"/>
          <w:szCs w:val="32"/>
        </w:rPr>
      </w:pPr>
      <w:r w:rsidRPr="00410C41">
        <w:rPr>
          <w:rFonts w:ascii="TH SarabunIT๙" w:hAnsi="TH SarabunIT๙" w:cs="TH SarabunIT๙"/>
          <w:sz w:val="32"/>
          <w:szCs w:val="32"/>
          <w:cs/>
        </w:rPr>
        <w:t>1.1 เพิ่มศักยภาพและส่งเสริมให้สถาบันศาสนาเข้ามามีบทบาทหลักในการปลูกฝังคุณธรรมจริยธรรม</w:t>
      </w:r>
    </w:p>
    <w:p w:rsidR="00716021" w:rsidRPr="00410C41" w:rsidRDefault="00716021" w:rsidP="005A2351">
      <w:pPr>
        <w:ind w:right="-284"/>
        <w:rPr>
          <w:rFonts w:ascii="TH SarabunIT๙" w:hAnsi="TH SarabunIT๙" w:cs="TH SarabunIT๙"/>
          <w:sz w:val="32"/>
          <w:szCs w:val="32"/>
        </w:rPr>
      </w:pPr>
      <w:r w:rsidRPr="00410C41">
        <w:rPr>
          <w:rFonts w:ascii="TH SarabunIT๙" w:hAnsi="TH SarabunIT๙" w:cs="TH SarabunIT๙"/>
          <w:sz w:val="32"/>
          <w:szCs w:val="32"/>
          <w:cs/>
        </w:rPr>
        <w:t>ให้แก่</w:t>
      </w:r>
      <w:r w:rsidRPr="00410C41">
        <w:rPr>
          <w:rFonts w:ascii="TH SarabunIT๙" w:hAnsi="TH SarabunIT๙" w:cs="TH SarabunIT๙" w:hint="cs"/>
          <w:sz w:val="32"/>
          <w:szCs w:val="32"/>
          <w:cs/>
        </w:rPr>
        <w:t xml:space="preserve"> </w:t>
      </w:r>
      <w:r w:rsidRPr="00410C41">
        <w:rPr>
          <w:rFonts w:ascii="TH SarabunIT๙" w:hAnsi="TH SarabunIT๙" w:cs="TH SarabunIT๙"/>
          <w:sz w:val="32"/>
          <w:szCs w:val="32"/>
          <w:cs/>
        </w:rPr>
        <w:t>ประชาชน  รวมทั้งร่วมกับครอบครัว ชุมชน และสถาบันการศึกษา  ในการสร้างค่านิยมครอบครัวอบอุ่น  และการพัฒนาเด็กและเยาวชน ให้เป็นคนดี มีคุณธรรมนำความรู้</w:t>
      </w:r>
    </w:p>
    <w:p w:rsidR="00716021" w:rsidRPr="00410C41" w:rsidRDefault="00716021" w:rsidP="005A2351">
      <w:pPr>
        <w:ind w:left="720" w:right="-284" w:firstLine="720"/>
        <w:rPr>
          <w:rFonts w:ascii="TH SarabunIT๙" w:hAnsi="TH SarabunIT๙" w:cs="TH SarabunIT๙"/>
          <w:sz w:val="32"/>
          <w:szCs w:val="32"/>
        </w:rPr>
      </w:pPr>
      <w:r w:rsidRPr="00410C41">
        <w:rPr>
          <w:rFonts w:ascii="TH SarabunIT๙" w:hAnsi="TH SarabunIT๙" w:cs="TH SarabunIT๙"/>
          <w:sz w:val="32"/>
          <w:szCs w:val="32"/>
          <w:cs/>
        </w:rPr>
        <w:t>1.2 การปลูกจิตสำนึกและกระตุ้นให้คนในชุมชน/ท้องถิ่นเข้ามามีส่วนร่วมในการฟื้นฟูเผยแพร่และสืบ</w:t>
      </w:r>
    </w:p>
    <w:p w:rsidR="00716021" w:rsidRPr="00410C41" w:rsidRDefault="00716021" w:rsidP="005A2351">
      <w:pPr>
        <w:ind w:right="-284"/>
        <w:rPr>
          <w:rFonts w:ascii="TH SarabunIT๙" w:hAnsi="TH SarabunIT๙" w:cs="TH SarabunIT๙"/>
          <w:sz w:val="32"/>
          <w:szCs w:val="32"/>
        </w:rPr>
      </w:pPr>
      <w:r w:rsidRPr="00410C41">
        <w:rPr>
          <w:rFonts w:ascii="TH SarabunIT๙" w:hAnsi="TH SarabunIT๙" w:cs="TH SarabunIT๙"/>
          <w:sz w:val="32"/>
          <w:szCs w:val="32"/>
          <w:cs/>
        </w:rPr>
        <w:t>สานคุณค่าความหลากหลายของวัฒนธรรมที่เป็นวิถีชีวิต  ประเพณี  ค่านิยมที่ดีงามภูมิปัญญาท้องถิ่น</w:t>
      </w:r>
    </w:p>
    <w:p w:rsidR="00716021" w:rsidRPr="00410C41" w:rsidRDefault="00716021" w:rsidP="005A2351">
      <w:pPr>
        <w:ind w:left="720" w:right="-284" w:firstLine="720"/>
        <w:jc w:val="thaiDistribute"/>
        <w:rPr>
          <w:rFonts w:ascii="TH SarabunIT๙" w:hAnsi="TH SarabunIT๙" w:cs="TH SarabunIT๙"/>
          <w:sz w:val="32"/>
          <w:szCs w:val="32"/>
        </w:rPr>
      </w:pPr>
      <w:r w:rsidRPr="00410C41">
        <w:rPr>
          <w:rFonts w:ascii="TH SarabunIT๙" w:hAnsi="TH SarabunIT๙" w:cs="TH SarabunIT๙"/>
          <w:sz w:val="32"/>
          <w:szCs w:val="32"/>
          <w:cs/>
        </w:rPr>
        <w:t>1.3 สร้างโอกาสให้เด็กและเยาวชน  และประชาชนมีความรู้ความสามารถด้านวัฒนธรรม ได้มีเวที</w:t>
      </w:r>
      <w:r w:rsidRPr="00410C41">
        <w:rPr>
          <w:rFonts w:ascii="TH SarabunIT๙" w:hAnsi="TH SarabunIT๙" w:cs="TH SarabunIT๙"/>
          <w:sz w:val="32"/>
          <w:szCs w:val="32"/>
        </w:rPr>
        <w:t xml:space="preserve"> </w:t>
      </w:r>
    </w:p>
    <w:p w:rsidR="00716021" w:rsidRPr="00410C41" w:rsidRDefault="00716021" w:rsidP="005A2351">
      <w:pPr>
        <w:ind w:right="-284"/>
        <w:jc w:val="thaiDistribute"/>
        <w:rPr>
          <w:rFonts w:ascii="TH SarabunIT๙" w:hAnsi="TH SarabunIT๙" w:cs="TH SarabunIT๙"/>
          <w:sz w:val="32"/>
          <w:szCs w:val="32"/>
        </w:rPr>
      </w:pPr>
      <w:r w:rsidRPr="00410C41">
        <w:rPr>
          <w:rFonts w:ascii="TH SarabunIT๙" w:hAnsi="TH SarabunIT๙" w:cs="TH SarabunIT๙"/>
          <w:sz w:val="32"/>
          <w:szCs w:val="32"/>
          <w:cs/>
        </w:rPr>
        <w:t>แสดงออกเผยแพร่  แลกเปลี่ยนเรียนรู้ระหว่างกลุ่มวัฒนธรรมต่างๆ ทั้งในระดับชุมชนและระดับท้องถิ่นอย่างต่อเนื่อง</w:t>
      </w:r>
    </w:p>
    <w:p w:rsidR="00716021" w:rsidRPr="00410C41" w:rsidRDefault="00716021" w:rsidP="005A2351">
      <w:pPr>
        <w:ind w:left="720" w:right="-284" w:firstLine="720"/>
        <w:rPr>
          <w:rFonts w:ascii="TH SarabunIT๙" w:hAnsi="TH SarabunIT๙" w:cs="TH SarabunIT๙"/>
          <w:sz w:val="32"/>
          <w:szCs w:val="32"/>
        </w:rPr>
      </w:pPr>
      <w:r w:rsidRPr="00410C41">
        <w:rPr>
          <w:rFonts w:ascii="TH SarabunIT๙" w:hAnsi="TH SarabunIT๙" w:cs="TH SarabunIT๙"/>
          <w:sz w:val="32"/>
          <w:szCs w:val="32"/>
          <w:cs/>
        </w:rPr>
        <w:t>1.4 พัฒนาศักยภาพของเด็กและเยาวชนให้มีขีดความสามารถที่เหมาะสมและสอดคล้องกับ</w:t>
      </w:r>
    </w:p>
    <w:p w:rsidR="00716021" w:rsidRPr="00410C41" w:rsidRDefault="00716021" w:rsidP="005A2351">
      <w:pPr>
        <w:ind w:right="-284"/>
        <w:rPr>
          <w:rFonts w:ascii="TH SarabunIT๙" w:hAnsi="TH SarabunIT๙" w:cs="TH SarabunIT๙"/>
          <w:sz w:val="32"/>
          <w:szCs w:val="32"/>
        </w:rPr>
      </w:pPr>
      <w:r w:rsidRPr="00410C41">
        <w:rPr>
          <w:rFonts w:ascii="TH SarabunIT๙" w:hAnsi="TH SarabunIT๙" w:cs="TH SarabunIT๙"/>
          <w:sz w:val="32"/>
          <w:szCs w:val="32"/>
          <w:cs/>
        </w:rPr>
        <w:t>พัฒนาการของสมองและอารมณ์ รู้เท่าทันการเปลี่ยนแปลง  เพื่อป้องกันและแก้ไขปัญหาสังคม</w:t>
      </w:r>
    </w:p>
    <w:p w:rsidR="00716021" w:rsidRPr="00410C41" w:rsidRDefault="00716021" w:rsidP="005A2351">
      <w:pPr>
        <w:ind w:left="720" w:right="-284" w:firstLine="720"/>
        <w:rPr>
          <w:rFonts w:ascii="TH SarabunIT๙" w:hAnsi="TH SarabunIT๙" w:cs="TH SarabunIT๙"/>
          <w:sz w:val="32"/>
          <w:szCs w:val="32"/>
        </w:rPr>
      </w:pPr>
      <w:r w:rsidRPr="00410C41">
        <w:rPr>
          <w:rFonts w:ascii="TH SarabunIT๙" w:hAnsi="TH SarabunIT๙" w:cs="TH SarabunIT๙"/>
          <w:sz w:val="32"/>
          <w:szCs w:val="32"/>
          <w:cs/>
        </w:rPr>
        <w:t>1.5 เสริมสร้างสภาพแวดล้อมที่น่าอยู่โดยส่งเสริมให้ภาครัฐ  องค์กรปกครองส่วนท้องถิ่นร่วมกับ</w:t>
      </w:r>
    </w:p>
    <w:p w:rsidR="00716021" w:rsidRPr="00410C41" w:rsidRDefault="00716021" w:rsidP="005A2351">
      <w:pPr>
        <w:ind w:right="-284"/>
        <w:rPr>
          <w:rFonts w:ascii="TH SarabunIT๙" w:hAnsi="TH SarabunIT๙" w:cs="TH SarabunIT๙"/>
          <w:sz w:val="32"/>
          <w:szCs w:val="32"/>
        </w:rPr>
      </w:pPr>
      <w:r w:rsidRPr="00410C41">
        <w:rPr>
          <w:rFonts w:ascii="TH SarabunIT๙" w:hAnsi="TH SarabunIT๙" w:cs="TH SarabunIT๙"/>
          <w:sz w:val="32"/>
          <w:szCs w:val="32"/>
          <w:cs/>
        </w:rPr>
        <w:t>ชุมชน  สามารถวางและจัดทำผังเมือง  การจัดบริการขั้นพื้นฐาน  และพัฒนาโครงสร้างพื้นฐาน  ที่เหมาะสมในพื้นที่ได้อย่างมีประสิทธิภาพ  สอดคล้องกับศักยภาพพื้นที่และความต้องการของประชาชนควบคู่กับการบังคับใช้กฎหมายที่เกี่ยวข้องกับความปลอดภัยสาธารณะ  และสิ่งแวดล้อมอย่างเคร่งครัด</w:t>
      </w:r>
    </w:p>
    <w:p w:rsidR="00716021" w:rsidRPr="00410C41" w:rsidRDefault="00716021" w:rsidP="005A2351">
      <w:pPr>
        <w:ind w:left="720" w:right="-284" w:firstLine="720"/>
        <w:rPr>
          <w:rFonts w:ascii="TH SarabunIT๙" w:hAnsi="TH SarabunIT๙" w:cs="TH SarabunIT๙"/>
          <w:sz w:val="32"/>
          <w:szCs w:val="32"/>
        </w:rPr>
      </w:pPr>
      <w:r w:rsidRPr="00410C41">
        <w:rPr>
          <w:rFonts w:ascii="TH SarabunIT๙" w:hAnsi="TH SarabunIT๙" w:cs="TH SarabunIT๙"/>
          <w:sz w:val="32"/>
          <w:szCs w:val="32"/>
          <w:cs/>
        </w:rPr>
        <w:t>1.6 ส่งเสริมพัฒนาศักยภาพในการประกอบอาชีพ  สร้างรายได้  และส่งเสริมการออม เพื่อให้</w:t>
      </w:r>
    </w:p>
    <w:p w:rsidR="00716021" w:rsidRPr="00410C41" w:rsidRDefault="00716021" w:rsidP="00410C41">
      <w:pPr>
        <w:ind w:right="-284"/>
        <w:rPr>
          <w:rFonts w:ascii="TH SarabunIT๙" w:hAnsi="TH SarabunIT๙" w:cs="TH SarabunIT๙"/>
          <w:sz w:val="32"/>
          <w:szCs w:val="32"/>
        </w:rPr>
      </w:pPr>
      <w:r w:rsidRPr="00410C41">
        <w:rPr>
          <w:rFonts w:ascii="TH SarabunIT๙" w:hAnsi="TH SarabunIT๙" w:cs="TH SarabunIT๙"/>
          <w:sz w:val="32"/>
          <w:szCs w:val="32"/>
          <w:cs/>
        </w:rPr>
        <w:t>ประชาชนมีความมั่นคงในการดำรงชีวิต</w:t>
      </w:r>
    </w:p>
    <w:p w:rsidR="00716021" w:rsidRPr="00410C41" w:rsidRDefault="00716021" w:rsidP="005A2351">
      <w:pPr>
        <w:ind w:right="-285" w:firstLine="720"/>
        <w:rPr>
          <w:rFonts w:ascii="TH SarabunIT๙" w:hAnsi="TH SarabunIT๙" w:cs="TH SarabunIT๙"/>
          <w:sz w:val="32"/>
          <w:szCs w:val="32"/>
        </w:rPr>
      </w:pPr>
      <w:r w:rsidRPr="00410C41">
        <w:rPr>
          <w:rFonts w:ascii="TH SarabunIT๙" w:hAnsi="TH SarabunIT๙" w:cs="TH SarabunIT๙"/>
          <w:b/>
          <w:bCs/>
          <w:sz w:val="32"/>
          <w:szCs w:val="32"/>
          <w:cs/>
        </w:rPr>
        <w:t>๒) การพัฒนาการศึกษา</w:t>
      </w:r>
    </w:p>
    <w:p w:rsidR="00716021" w:rsidRPr="00410C41" w:rsidRDefault="00716021" w:rsidP="005A2351">
      <w:pPr>
        <w:ind w:left="720" w:right="-284" w:firstLine="720"/>
        <w:rPr>
          <w:rFonts w:ascii="TH SarabunIT๙" w:hAnsi="TH SarabunIT๙" w:cs="TH SarabunIT๙"/>
          <w:sz w:val="32"/>
          <w:szCs w:val="32"/>
        </w:rPr>
      </w:pPr>
      <w:r w:rsidRPr="00410C41">
        <w:rPr>
          <w:rFonts w:ascii="TH SarabunIT๙" w:hAnsi="TH SarabunIT๙" w:cs="TH SarabunIT๙"/>
          <w:sz w:val="32"/>
          <w:szCs w:val="32"/>
          <w:cs/>
        </w:rPr>
        <w:t>2.1 พัฒนาคุณภาพและมาตรฐานการศึกษาทุกระดับ  ปรับปรุงหลักสูตรการเรียนการสอนให้</w:t>
      </w:r>
    </w:p>
    <w:p w:rsidR="00716021" w:rsidRPr="00410C41" w:rsidRDefault="00716021" w:rsidP="005A2351">
      <w:pPr>
        <w:ind w:right="-285"/>
        <w:rPr>
          <w:rFonts w:ascii="TH SarabunIT๙" w:hAnsi="TH SarabunIT๙" w:cs="TH SarabunIT๙"/>
          <w:sz w:val="32"/>
          <w:szCs w:val="32"/>
        </w:rPr>
      </w:pPr>
      <w:r w:rsidRPr="00410C41">
        <w:rPr>
          <w:rFonts w:ascii="TH SarabunIT๙" w:hAnsi="TH SarabunIT๙" w:cs="TH SarabunIT๙"/>
          <w:sz w:val="32"/>
          <w:szCs w:val="32"/>
          <w:cs/>
        </w:rPr>
        <w:t>สอดคล้องกับความต้องการของท้องถิ่น โดยการมีส่วนร่วมของประชาชน  ในการสร้างกระบวนการเรียนรู้  ปลูกฝังจิตสำนึกค่านิยม  คุณธรรม วัฒนธรรม  ตามปรัชญาเศรษฐกิจพอเพียง</w:t>
      </w:r>
    </w:p>
    <w:p w:rsidR="00716021" w:rsidRPr="00410C41" w:rsidRDefault="00716021" w:rsidP="00200A41">
      <w:pPr>
        <w:pStyle w:val="afd"/>
        <w:numPr>
          <w:ilvl w:val="1"/>
          <w:numId w:val="5"/>
        </w:numPr>
        <w:ind w:right="-285"/>
        <w:rPr>
          <w:rFonts w:ascii="TH SarabunIT๙" w:hAnsi="TH SarabunIT๙" w:cs="TH SarabunIT๙"/>
          <w:sz w:val="32"/>
          <w:szCs w:val="32"/>
        </w:rPr>
      </w:pPr>
      <w:r w:rsidRPr="00410C41">
        <w:rPr>
          <w:rFonts w:ascii="TH SarabunIT๙" w:hAnsi="TH SarabunIT๙" w:cs="TH SarabunIT๙"/>
          <w:sz w:val="32"/>
          <w:szCs w:val="32"/>
          <w:cs/>
        </w:rPr>
        <w:t xml:space="preserve">สร้างโอกาสและทางเลือกสำหรับประชาชนในการเข้าถึงบริการการศึกษา และแหล่งเรียนรู้  </w:t>
      </w:r>
    </w:p>
    <w:p w:rsidR="00716021" w:rsidRPr="00410C41" w:rsidRDefault="00716021" w:rsidP="005A2351">
      <w:pPr>
        <w:ind w:right="-285"/>
        <w:rPr>
          <w:rFonts w:ascii="TH SarabunIT๙" w:hAnsi="TH SarabunIT๙" w:cs="TH SarabunIT๙"/>
          <w:sz w:val="32"/>
          <w:szCs w:val="32"/>
        </w:rPr>
      </w:pPr>
      <w:r w:rsidRPr="00410C41">
        <w:rPr>
          <w:rFonts w:ascii="TH SarabunIT๙" w:hAnsi="TH SarabunIT๙" w:cs="TH SarabunIT๙"/>
          <w:sz w:val="32"/>
          <w:szCs w:val="32"/>
          <w:cs/>
        </w:rPr>
        <w:t>ตลอดจนสร้างปัจจัยและสภาพแวดล้อมให้เอื้อต่อการสร้างสังคมแห่งการเรียนรู้อย่างต่อเนื่องให้กับทุกช่วงวัย</w:t>
      </w:r>
    </w:p>
    <w:p w:rsidR="00716021" w:rsidRPr="00410C41" w:rsidRDefault="00716021" w:rsidP="005A2351">
      <w:pPr>
        <w:ind w:right="-284"/>
        <w:jc w:val="center"/>
        <w:rPr>
          <w:rFonts w:ascii="TH SarabunIT๙" w:hAnsi="TH SarabunIT๙" w:cs="TH SarabunIT๙"/>
          <w:sz w:val="32"/>
          <w:szCs w:val="32"/>
        </w:rPr>
      </w:pPr>
      <w:r w:rsidRPr="00410C41">
        <w:rPr>
          <w:rFonts w:ascii="TH SarabunIT๙" w:hAnsi="TH SarabunIT๙" w:cs="TH SarabunIT๙"/>
          <w:sz w:val="32"/>
          <w:szCs w:val="32"/>
        </w:rPr>
        <w:lastRenderedPageBreak/>
        <w:t>-26-</w:t>
      </w:r>
    </w:p>
    <w:p w:rsidR="00716021" w:rsidRPr="00410C41" w:rsidRDefault="00716021" w:rsidP="005A2351">
      <w:pPr>
        <w:ind w:right="-285"/>
        <w:rPr>
          <w:rFonts w:ascii="TH SarabunIT๙" w:hAnsi="TH SarabunIT๙" w:cs="TH SarabunIT๙"/>
          <w:sz w:val="32"/>
          <w:szCs w:val="32"/>
        </w:rPr>
      </w:pPr>
    </w:p>
    <w:p w:rsidR="00716021" w:rsidRPr="00410C41" w:rsidRDefault="00716021" w:rsidP="00200A41">
      <w:pPr>
        <w:pStyle w:val="afd"/>
        <w:numPr>
          <w:ilvl w:val="1"/>
          <w:numId w:val="5"/>
        </w:numPr>
        <w:ind w:right="-285"/>
        <w:rPr>
          <w:rFonts w:ascii="TH SarabunIT๙" w:hAnsi="TH SarabunIT๙" w:cs="TH SarabunIT๙"/>
          <w:sz w:val="32"/>
          <w:szCs w:val="32"/>
        </w:rPr>
      </w:pPr>
      <w:r w:rsidRPr="00410C41">
        <w:rPr>
          <w:rFonts w:ascii="TH SarabunIT๙" w:hAnsi="TH SarabunIT๙" w:cs="TH SarabunIT๙"/>
          <w:sz w:val="32"/>
          <w:szCs w:val="32"/>
          <w:cs/>
        </w:rPr>
        <w:t>ส่งเสริมการนำเทคโนโลยีสารสนเทศ มาใช้ในการเพิ่มประสิทธิภาพการจัดการศึกษา  พัฒนา</w:t>
      </w:r>
    </w:p>
    <w:p w:rsidR="00716021" w:rsidRPr="00410C41" w:rsidRDefault="00716021" w:rsidP="005A2351">
      <w:pPr>
        <w:ind w:right="-285"/>
        <w:rPr>
          <w:rFonts w:ascii="TH SarabunIT๙" w:hAnsi="TH SarabunIT๙" w:cs="TH SarabunIT๙"/>
          <w:sz w:val="32"/>
          <w:szCs w:val="32"/>
        </w:rPr>
      </w:pPr>
      <w:r w:rsidRPr="00410C41">
        <w:rPr>
          <w:rFonts w:ascii="TH SarabunIT๙" w:hAnsi="TH SarabunIT๙" w:cs="TH SarabunIT๙"/>
          <w:sz w:val="32"/>
          <w:szCs w:val="32"/>
          <w:cs/>
        </w:rPr>
        <w:t>ระบบบริหารจัดการเรียนรู้  เพื่อการเรียนรู้ให้ทั่วถึงและเท่าเทียมกัน</w:t>
      </w:r>
    </w:p>
    <w:p w:rsidR="00716021" w:rsidRPr="00410C41" w:rsidRDefault="00716021" w:rsidP="00200A41">
      <w:pPr>
        <w:pStyle w:val="afd"/>
        <w:numPr>
          <w:ilvl w:val="1"/>
          <w:numId w:val="5"/>
        </w:numPr>
        <w:ind w:right="-285"/>
        <w:rPr>
          <w:rFonts w:ascii="TH SarabunIT๙" w:hAnsi="TH SarabunIT๙" w:cs="TH SarabunIT๙"/>
          <w:sz w:val="32"/>
          <w:szCs w:val="32"/>
        </w:rPr>
      </w:pPr>
      <w:r w:rsidRPr="00410C41">
        <w:rPr>
          <w:rFonts w:ascii="TH SarabunIT๙" w:hAnsi="TH SarabunIT๙" w:cs="TH SarabunIT๙"/>
          <w:sz w:val="32"/>
          <w:szCs w:val="32"/>
          <w:cs/>
        </w:rPr>
        <w:t>สร้างความเสมอภาคและเพิ่มโอกาสเข้าถึงบริการศึกษา  และสร้างหลักประกันโอกาสทาง</w:t>
      </w:r>
    </w:p>
    <w:p w:rsidR="00716021" w:rsidRPr="00410C41" w:rsidRDefault="00716021" w:rsidP="005A2351">
      <w:pPr>
        <w:ind w:right="-285"/>
        <w:rPr>
          <w:rFonts w:ascii="TH SarabunIT๙" w:hAnsi="TH SarabunIT๙" w:cs="TH SarabunIT๙"/>
          <w:sz w:val="32"/>
          <w:szCs w:val="32"/>
          <w:cs/>
        </w:rPr>
      </w:pPr>
      <w:r w:rsidRPr="00410C41">
        <w:rPr>
          <w:rFonts w:ascii="TH SarabunIT๙" w:hAnsi="TH SarabunIT๙" w:cs="TH SarabunIT๙"/>
          <w:sz w:val="32"/>
          <w:szCs w:val="32"/>
          <w:cs/>
        </w:rPr>
        <w:t>การศึกษาแก่ผู้ด้อยโอกาสและผู้พิการ  รวมทั้งพัฒนาเครือข่ายความร่วมมือในการให้บริการ  และช่วยเหลือทางการศึกษาให้กับผู้ยากไร้และผู้ด้อยโอกาส</w:t>
      </w:r>
    </w:p>
    <w:p w:rsidR="00716021" w:rsidRPr="00410C41" w:rsidRDefault="00716021" w:rsidP="00200A41">
      <w:pPr>
        <w:pStyle w:val="afd"/>
        <w:numPr>
          <w:ilvl w:val="1"/>
          <w:numId w:val="5"/>
        </w:numPr>
        <w:ind w:right="-285"/>
        <w:rPr>
          <w:rFonts w:ascii="TH SarabunIT๙" w:hAnsi="TH SarabunIT๙" w:cs="TH SarabunIT๙"/>
          <w:b/>
          <w:bCs/>
          <w:sz w:val="32"/>
          <w:szCs w:val="32"/>
        </w:rPr>
      </w:pPr>
      <w:r w:rsidRPr="00410C41">
        <w:rPr>
          <w:rFonts w:ascii="TH SarabunIT๙" w:hAnsi="TH SarabunIT๙" w:cs="TH SarabunIT๙"/>
          <w:sz w:val="32"/>
          <w:szCs w:val="32"/>
          <w:cs/>
        </w:rPr>
        <w:t>สนับสนุนการสร้างเครือข่ายร่วมกันระหว่างสถาบันการศึกษากับชุมชน/วิสาหกิจชุมชนในการ</w:t>
      </w:r>
      <w:r w:rsidRPr="00410C41">
        <w:rPr>
          <w:rFonts w:ascii="TH SarabunIT๙" w:hAnsi="TH SarabunIT๙" w:cs="TH SarabunIT๙"/>
          <w:sz w:val="32"/>
          <w:szCs w:val="32"/>
        </w:rPr>
        <w:t xml:space="preserve"> </w:t>
      </w:r>
    </w:p>
    <w:p w:rsidR="00716021" w:rsidRPr="00410C41" w:rsidRDefault="00716021" w:rsidP="005A2351">
      <w:pPr>
        <w:ind w:right="-285"/>
        <w:rPr>
          <w:rFonts w:ascii="TH SarabunIT๙" w:hAnsi="TH SarabunIT๙" w:cs="TH SarabunIT๙"/>
          <w:b/>
          <w:bCs/>
          <w:sz w:val="32"/>
          <w:szCs w:val="32"/>
        </w:rPr>
      </w:pPr>
      <w:r w:rsidRPr="00410C41">
        <w:rPr>
          <w:rFonts w:ascii="TH SarabunIT๙" w:hAnsi="TH SarabunIT๙" w:cs="TH SarabunIT๙"/>
          <w:sz w:val="32"/>
          <w:szCs w:val="32"/>
          <w:cs/>
        </w:rPr>
        <w:t>ถ่ายทอดความรู้ให้แก่ช่างท้องถิ่น  รวมทั้งการรับรองและตรวจสอบคุณภาพสินค้าชุมชน</w:t>
      </w:r>
    </w:p>
    <w:p w:rsidR="00716021" w:rsidRPr="00410C41" w:rsidRDefault="00716021" w:rsidP="005A2351">
      <w:pPr>
        <w:ind w:right="-285"/>
        <w:rPr>
          <w:rFonts w:ascii="TH SarabunIT๙" w:hAnsi="TH SarabunIT๙" w:cs="TH SarabunIT๙"/>
          <w:b/>
          <w:bCs/>
          <w:sz w:val="32"/>
          <w:szCs w:val="32"/>
        </w:rPr>
      </w:pPr>
    </w:p>
    <w:p w:rsidR="00716021" w:rsidRPr="00410C41" w:rsidRDefault="00716021" w:rsidP="005A2351">
      <w:pPr>
        <w:ind w:right="-285" w:firstLine="720"/>
        <w:rPr>
          <w:rFonts w:ascii="TH SarabunIT๙" w:hAnsi="TH SarabunIT๙" w:cs="TH SarabunIT๙"/>
          <w:sz w:val="32"/>
          <w:szCs w:val="32"/>
        </w:rPr>
      </w:pPr>
      <w:r w:rsidRPr="00410C41">
        <w:rPr>
          <w:rFonts w:ascii="TH SarabunIT๙" w:hAnsi="TH SarabunIT๙" w:cs="TH SarabunIT๙"/>
          <w:b/>
          <w:bCs/>
          <w:sz w:val="32"/>
          <w:szCs w:val="32"/>
          <w:cs/>
        </w:rPr>
        <w:t>๓) การพัฒนาการสาธารณสุข</w:t>
      </w:r>
    </w:p>
    <w:p w:rsidR="00716021" w:rsidRPr="00410C41" w:rsidRDefault="00716021" w:rsidP="005A2351">
      <w:pPr>
        <w:ind w:left="720" w:right="-285" w:firstLine="720"/>
        <w:rPr>
          <w:rFonts w:ascii="TH SarabunIT๙" w:hAnsi="TH SarabunIT๙" w:cs="TH SarabunIT๙"/>
          <w:sz w:val="32"/>
          <w:szCs w:val="32"/>
        </w:rPr>
      </w:pPr>
      <w:r w:rsidRPr="00410C41">
        <w:rPr>
          <w:rFonts w:ascii="TH SarabunIT๙" w:hAnsi="TH SarabunIT๙" w:cs="TH SarabunIT๙"/>
          <w:sz w:val="32"/>
          <w:szCs w:val="32"/>
        </w:rPr>
        <w:t xml:space="preserve">3.1 </w:t>
      </w:r>
      <w:r w:rsidRPr="00410C41">
        <w:rPr>
          <w:rFonts w:ascii="TH SarabunIT๙" w:hAnsi="TH SarabunIT๙" w:cs="TH SarabunIT๙"/>
          <w:sz w:val="32"/>
          <w:szCs w:val="32"/>
          <w:cs/>
        </w:rPr>
        <w:t xml:space="preserve">เพิ่มคุณภาพของระบบประกันสุขภาพถ้วนหน้าให้ประชาชนเข้าถึงบริการอย่าง  ไม่เป็นอุปสรรค  </w:t>
      </w:r>
    </w:p>
    <w:p w:rsidR="00716021" w:rsidRPr="00410C41" w:rsidRDefault="00716021" w:rsidP="005A2351">
      <w:pPr>
        <w:ind w:right="-285"/>
        <w:rPr>
          <w:rFonts w:ascii="TH SarabunIT๙" w:hAnsi="TH SarabunIT๙" w:cs="TH SarabunIT๙"/>
          <w:sz w:val="32"/>
          <w:szCs w:val="32"/>
        </w:rPr>
      </w:pPr>
      <w:r w:rsidRPr="00410C41">
        <w:rPr>
          <w:rFonts w:ascii="TH SarabunIT๙" w:hAnsi="TH SarabunIT๙" w:cs="TH SarabunIT๙"/>
          <w:sz w:val="32"/>
          <w:szCs w:val="32"/>
          <w:cs/>
        </w:rPr>
        <w:t>รวมทั้งพัฒนาระบบบริการสุขภาพให้มีคุณภาพมาตรฐาน</w:t>
      </w:r>
    </w:p>
    <w:p w:rsidR="00716021" w:rsidRPr="00410C41" w:rsidRDefault="00716021" w:rsidP="005A2351">
      <w:pPr>
        <w:ind w:left="720" w:right="-285" w:firstLine="720"/>
        <w:rPr>
          <w:rFonts w:ascii="TH SarabunIT๙" w:hAnsi="TH SarabunIT๙" w:cs="TH SarabunIT๙"/>
          <w:sz w:val="32"/>
          <w:szCs w:val="32"/>
        </w:rPr>
      </w:pPr>
      <w:r w:rsidRPr="00410C41">
        <w:rPr>
          <w:rFonts w:ascii="TH SarabunIT๙" w:hAnsi="TH SarabunIT๙" w:cs="TH SarabunIT๙"/>
          <w:sz w:val="32"/>
          <w:szCs w:val="32"/>
          <w:cs/>
        </w:rPr>
        <w:t>3.2 จัดระบบบริหารจัดการทางการแพทย์และสาธารณสุขให้มีประสิทธิภาพและครบวงจร  ทั้งการ</w:t>
      </w:r>
    </w:p>
    <w:p w:rsidR="00716021" w:rsidRPr="00410C41" w:rsidRDefault="00716021" w:rsidP="005A2351">
      <w:pPr>
        <w:ind w:right="-285"/>
        <w:rPr>
          <w:rFonts w:ascii="TH SarabunIT๙" w:hAnsi="TH SarabunIT๙" w:cs="TH SarabunIT๙"/>
          <w:sz w:val="32"/>
          <w:szCs w:val="32"/>
        </w:rPr>
      </w:pPr>
      <w:r w:rsidRPr="00410C41">
        <w:rPr>
          <w:rFonts w:ascii="TH SarabunIT๙" w:hAnsi="TH SarabunIT๙" w:cs="TH SarabunIT๙"/>
          <w:sz w:val="32"/>
          <w:szCs w:val="32"/>
          <w:cs/>
        </w:rPr>
        <w:t>วิจัย</w:t>
      </w:r>
      <w:r w:rsidRPr="00410C41">
        <w:rPr>
          <w:rFonts w:ascii="TH SarabunIT๙" w:hAnsi="TH SarabunIT๙" w:cs="TH SarabunIT๙"/>
          <w:sz w:val="32"/>
          <w:szCs w:val="32"/>
        </w:rPr>
        <w:t xml:space="preserve"> </w:t>
      </w:r>
      <w:r w:rsidRPr="00410C41">
        <w:rPr>
          <w:rFonts w:ascii="TH SarabunIT๙" w:hAnsi="TH SarabunIT๙" w:cs="TH SarabunIT๙"/>
          <w:sz w:val="32"/>
          <w:szCs w:val="32"/>
          <w:cs/>
        </w:rPr>
        <w:t>และการพัฒนาองค์ความรู้  การรักษาพยาบาล การส่งเสริมสุขภาพ  การควบคุมโรค  และการฟื้นฟูสภาพ</w:t>
      </w:r>
    </w:p>
    <w:p w:rsidR="00716021" w:rsidRPr="00410C41" w:rsidRDefault="00716021" w:rsidP="005A2351">
      <w:pPr>
        <w:ind w:left="720" w:right="-285" w:firstLine="720"/>
        <w:rPr>
          <w:rFonts w:ascii="TH SarabunIT๙" w:hAnsi="TH SarabunIT๙" w:cs="TH SarabunIT๙"/>
          <w:sz w:val="32"/>
          <w:szCs w:val="32"/>
        </w:rPr>
      </w:pPr>
      <w:r w:rsidRPr="00410C41">
        <w:rPr>
          <w:rFonts w:ascii="TH SarabunIT๙" w:hAnsi="TH SarabunIT๙" w:cs="TH SarabunIT๙"/>
          <w:sz w:val="32"/>
          <w:szCs w:val="32"/>
          <w:cs/>
        </w:rPr>
        <w:t>3.3 ส่งเสริมและพัฒนากระบวนการประเมินความเสี่ยงและเตือนภัยสุขภาพ  รวมทั้งพัฒนาคุณภาพ</w:t>
      </w:r>
    </w:p>
    <w:p w:rsidR="00716021" w:rsidRPr="00410C41" w:rsidRDefault="00716021" w:rsidP="005A2351">
      <w:pPr>
        <w:ind w:right="-285"/>
        <w:rPr>
          <w:rFonts w:ascii="TH SarabunIT๙" w:hAnsi="TH SarabunIT๙" w:cs="TH SarabunIT๙"/>
          <w:sz w:val="32"/>
          <w:szCs w:val="32"/>
        </w:rPr>
      </w:pPr>
      <w:r w:rsidRPr="00410C41">
        <w:rPr>
          <w:rFonts w:ascii="TH SarabunIT๙" w:hAnsi="TH SarabunIT๙" w:cs="TH SarabunIT๙"/>
          <w:sz w:val="32"/>
          <w:szCs w:val="32"/>
          <w:cs/>
        </w:rPr>
        <w:t>มาตรฐานประสิทธิภาพ  และความปลอดภัยของผลิตภัณฑ์สุขภาพ</w:t>
      </w:r>
    </w:p>
    <w:p w:rsidR="00716021" w:rsidRPr="00410C41" w:rsidRDefault="00716021" w:rsidP="005A2351">
      <w:pPr>
        <w:ind w:left="720" w:right="-285" w:firstLine="720"/>
        <w:rPr>
          <w:rFonts w:ascii="TH SarabunIT๙" w:hAnsi="TH SarabunIT๙" w:cs="TH SarabunIT๙"/>
          <w:sz w:val="32"/>
          <w:szCs w:val="32"/>
        </w:rPr>
      </w:pPr>
      <w:r w:rsidRPr="00410C41">
        <w:rPr>
          <w:rFonts w:ascii="TH SarabunIT๙" w:hAnsi="TH SarabunIT๙" w:cs="TH SarabunIT๙"/>
          <w:sz w:val="32"/>
          <w:szCs w:val="32"/>
          <w:cs/>
        </w:rPr>
        <w:t xml:space="preserve">3.4 ส่งเสริมและพัฒนาการใช้ประโยชน์จากภูมิปัญญาการแพทย์แผนไทย การแพทย์พื้นฐาน  </w:t>
      </w:r>
    </w:p>
    <w:p w:rsidR="00716021" w:rsidRPr="00410C41" w:rsidRDefault="00716021" w:rsidP="005A2351">
      <w:pPr>
        <w:ind w:right="-285"/>
        <w:rPr>
          <w:rFonts w:ascii="TH SarabunIT๙" w:hAnsi="TH SarabunIT๙" w:cs="TH SarabunIT๙"/>
          <w:sz w:val="32"/>
          <w:szCs w:val="32"/>
        </w:rPr>
      </w:pPr>
      <w:r w:rsidRPr="00410C41">
        <w:rPr>
          <w:rFonts w:ascii="TH SarabunIT๙" w:hAnsi="TH SarabunIT๙" w:cs="TH SarabunIT๙"/>
          <w:sz w:val="32"/>
          <w:szCs w:val="32"/>
          <w:cs/>
        </w:rPr>
        <w:t>การแพทย์ทางเลือก และสมุนไพรไทย  เพื่อพัฒนาสุขภาพของประชาชน</w:t>
      </w:r>
    </w:p>
    <w:p w:rsidR="00716021" w:rsidRPr="00410C41" w:rsidRDefault="00716021" w:rsidP="005A2351">
      <w:pPr>
        <w:ind w:left="720" w:right="-284" w:firstLine="720"/>
        <w:rPr>
          <w:rFonts w:ascii="TH SarabunIT๙" w:hAnsi="TH SarabunIT๙" w:cs="TH SarabunIT๙"/>
          <w:sz w:val="32"/>
          <w:szCs w:val="32"/>
        </w:rPr>
      </w:pPr>
      <w:r w:rsidRPr="00410C41">
        <w:rPr>
          <w:rFonts w:ascii="TH SarabunIT๙" w:hAnsi="TH SarabunIT๙" w:cs="TH SarabunIT๙"/>
          <w:sz w:val="32"/>
          <w:szCs w:val="32"/>
          <w:cs/>
        </w:rPr>
        <w:t>3.5 พัฒนาระบบเฝ้าระวัง  ป้องกัน  และควบคุมโรค  รวมทั้งภัยสุขภาพ โดยมุ่งเน้นพัฒนาศักยภาพ</w:t>
      </w:r>
    </w:p>
    <w:p w:rsidR="00716021" w:rsidRPr="00410C41" w:rsidRDefault="00716021" w:rsidP="005A2351">
      <w:pPr>
        <w:ind w:right="-284"/>
        <w:rPr>
          <w:rFonts w:ascii="TH SarabunIT๙" w:hAnsi="TH SarabunIT๙" w:cs="TH SarabunIT๙"/>
          <w:sz w:val="32"/>
          <w:szCs w:val="32"/>
        </w:rPr>
      </w:pPr>
      <w:r w:rsidRPr="00410C41">
        <w:rPr>
          <w:rFonts w:ascii="TH SarabunIT๙" w:hAnsi="TH SarabunIT๙" w:cs="TH SarabunIT๙"/>
          <w:sz w:val="32"/>
          <w:szCs w:val="32"/>
          <w:cs/>
        </w:rPr>
        <w:t>และความเข้มแข็งของเครือข่าย</w:t>
      </w:r>
    </w:p>
    <w:p w:rsidR="00716021" w:rsidRPr="00410C41" w:rsidRDefault="00716021" w:rsidP="005A2351">
      <w:pPr>
        <w:ind w:left="720" w:right="-284" w:firstLine="720"/>
        <w:rPr>
          <w:rFonts w:ascii="TH SarabunIT๙" w:hAnsi="TH SarabunIT๙" w:cs="TH SarabunIT๙"/>
          <w:sz w:val="32"/>
          <w:szCs w:val="32"/>
        </w:rPr>
      </w:pPr>
      <w:r w:rsidRPr="00410C41">
        <w:rPr>
          <w:rFonts w:ascii="TH SarabunIT๙" w:hAnsi="TH SarabunIT๙" w:cs="TH SarabunIT๙"/>
          <w:sz w:val="32"/>
          <w:szCs w:val="32"/>
          <w:cs/>
        </w:rPr>
        <w:t>3.6 สนับสนุนสร้างแรงจูงใจ  ทักษะความรู้แก่อาสาสมัครสาธารณสุข เพื่อรองรับการขยายภารกิจใน</w:t>
      </w:r>
    </w:p>
    <w:p w:rsidR="00716021" w:rsidRPr="00410C41" w:rsidRDefault="00716021" w:rsidP="005A2351">
      <w:pPr>
        <w:ind w:right="-284"/>
        <w:rPr>
          <w:rFonts w:ascii="TH SarabunIT๙" w:hAnsi="TH SarabunIT๙" w:cs="TH SarabunIT๙"/>
          <w:sz w:val="32"/>
          <w:szCs w:val="32"/>
        </w:rPr>
      </w:pPr>
      <w:r w:rsidRPr="00410C41">
        <w:rPr>
          <w:rFonts w:ascii="TH SarabunIT๙" w:hAnsi="TH SarabunIT๙" w:cs="TH SarabunIT๙"/>
          <w:sz w:val="32"/>
          <w:szCs w:val="32"/>
          <w:cs/>
        </w:rPr>
        <w:t>การปฏิบัติงาน  โดยเชื่อมโยงการดำเนินการร่วมกับองค์กรปกครองส่วนท้องถิ่น</w:t>
      </w:r>
    </w:p>
    <w:p w:rsidR="00716021" w:rsidRPr="00410C41" w:rsidRDefault="00716021" w:rsidP="005A2351">
      <w:pPr>
        <w:ind w:left="720" w:right="-284" w:firstLine="720"/>
        <w:rPr>
          <w:rFonts w:ascii="TH SarabunIT๙" w:hAnsi="TH SarabunIT๙" w:cs="TH SarabunIT๙"/>
          <w:sz w:val="32"/>
          <w:szCs w:val="32"/>
        </w:rPr>
      </w:pPr>
      <w:r w:rsidRPr="00410C41">
        <w:rPr>
          <w:rFonts w:ascii="TH SarabunIT๙" w:hAnsi="TH SarabunIT๙" w:cs="TH SarabunIT๙"/>
          <w:sz w:val="32"/>
          <w:szCs w:val="32"/>
          <w:cs/>
        </w:rPr>
        <w:t>3.7 ส่งเสริมและสร้างการมีส่วนร่วมของทุกภาคส่วนในการออกกำลังกายเพื่อสุขภาพ  โดยการจัด</w:t>
      </w:r>
      <w:r w:rsidRPr="00410C41">
        <w:rPr>
          <w:rFonts w:ascii="TH SarabunIT๙" w:hAnsi="TH SarabunIT๙" w:cs="TH SarabunIT๙"/>
          <w:sz w:val="32"/>
          <w:szCs w:val="32"/>
        </w:rPr>
        <w:t xml:space="preserve"> </w:t>
      </w:r>
    </w:p>
    <w:p w:rsidR="00716021" w:rsidRPr="00410C41" w:rsidRDefault="00716021" w:rsidP="005A2351">
      <w:pPr>
        <w:ind w:right="-284"/>
        <w:rPr>
          <w:rFonts w:ascii="TH SarabunIT๙" w:hAnsi="TH SarabunIT๙" w:cs="TH SarabunIT๙"/>
          <w:sz w:val="32"/>
          <w:szCs w:val="32"/>
        </w:rPr>
      </w:pPr>
      <w:r w:rsidRPr="00410C41">
        <w:rPr>
          <w:rFonts w:ascii="TH SarabunIT๙" w:hAnsi="TH SarabunIT๙" w:cs="TH SarabunIT๙"/>
          <w:sz w:val="32"/>
          <w:szCs w:val="32"/>
          <w:cs/>
        </w:rPr>
        <w:t>กิจกรรมและเพิ่มช่องทางให้ประชาชนเข้าถึงกีฬาและนันทนาการ</w:t>
      </w:r>
    </w:p>
    <w:p w:rsidR="00716021" w:rsidRPr="00410C41" w:rsidRDefault="00716021" w:rsidP="005A2351">
      <w:pPr>
        <w:ind w:left="720" w:right="-284" w:firstLine="720"/>
        <w:rPr>
          <w:rFonts w:ascii="TH SarabunIT๙" w:hAnsi="TH SarabunIT๙" w:cs="TH SarabunIT๙"/>
          <w:sz w:val="32"/>
          <w:szCs w:val="32"/>
        </w:rPr>
      </w:pPr>
      <w:r w:rsidRPr="00410C41">
        <w:rPr>
          <w:rFonts w:ascii="TH SarabunIT๙" w:hAnsi="TH SarabunIT๙" w:cs="TH SarabunIT๙"/>
          <w:sz w:val="32"/>
          <w:szCs w:val="32"/>
          <w:cs/>
        </w:rPr>
        <w:t>3.8 ส่งเสริมการพัฒนากีฬาสู่ความเป็นเลิศ  และกีฬาอาชีพ  โดยการพัฒนาและนำวิทยาศาสต</w:t>
      </w:r>
      <w:r w:rsidRPr="00410C41">
        <w:rPr>
          <w:rFonts w:ascii="TH SarabunIT๙" w:hAnsi="TH SarabunIT๙" w:cs="TH SarabunIT๙" w:hint="cs"/>
          <w:sz w:val="32"/>
          <w:szCs w:val="32"/>
          <w:cs/>
        </w:rPr>
        <w:t>ร์</w:t>
      </w:r>
    </w:p>
    <w:p w:rsidR="00716021" w:rsidRPr="00410C41" w:rsidRDefault="00716021" w:rsidP="005A2351">
      <w:pPr>
        <w:ind w:right="-284"/>
        <w:rPr>
          <w:rFonts w:ascii="TH SarabunIT๙" w:hAnsi="TH SarabunIT๙" w:cs="TH SarabunIT๙"/>
          <w:sz w:val="32"/>
          <w:szCs w:val="32"/>
        </w:rPr>
      </w:pPr>
      <w:r w:rsidRPr="00410C41">
        <w:rPr>
          <w:rFonts w:ascii="TH SarabunIT๙" w:hAnsi="TH SarabunIT๙" w:cs="TH SarabunIT๙"/>
          <w:sz w:val="32"/>
          <w:szCs w:val="32"/>
          <w:cs/>
        </w:rPr>
        <w:t>ทางการกีฬามาใช้อย่างจริงจัง</w:t>
      </w:r>
    </w:p>
    <w:p w:rsidR="00716021" w:rsidRPr="00410C41" w:rsidRDefault="00716021" w:rsidP="00200A41">
      <w:pPr>
        <w:pStyle w:val="afd"/>
        <w:numPr>
          <w:ilvl w:val="0"/>
          <w:numId w:val="7"/>
        </w:numPr>
        <w:ind w:right="-284"/>
        <w:rPr>
          <w:rFonts w:ascii="TH SarabunIT๙" w:hAnsi="TH SarabunIT๙" w:cs="TH SarabunIT๙"/>
          <w:sz w:val="32"/>
          <w:szCs w:val="32"/>
        </w:rPr>
      </w:pPr>
      <w:r w:rsidRPr="00410C41">
        <w:rPr>
          <w:rFonts w:ascii="TH SarabunIT๙" w:hAnsi="TH SarabunIT๙" w:cs="TH SarabunIT๙"/>
          <w:b/>
          <w:bCs/>
          <w:sz w:val="32"/>
          <w:szCs w:val="32"/>
          <w:cs/>
        </w:rPr>
        <w:t>การสร้างความเข้มแข็งของชุมชน</w:t>
      </w:r>
    </w:p>
    <w:p w:rsidR="00716021" w:rsidRPr="00410C41" w:rsidRDefault="00716021" w:rsidP="00200A41">
      <w:pPr>
        <w:pStyle w:val="afd"/>
        <w:numPr>
          <w:ilvl w:val="1"/>
          <w:numId w:val="9"/>
        </w:numPr>
        <w:ind w:right="-284"/>
        <w:rPr>
          <w:rFonts w:ascii="TH SarabunIT๙" w:hAnsi="TH SarabunIT๙" w:cs="TH SarabunIT๙"/>
          <w:sz w:val="32"/>
          <w:szCs w:val="32"/>
        </w:rPr>
      </w:pPr>
      <w:r w:rsidRPr="00410C41">
        <w:rPr>
          <w:rFonts w:ascii="TH SarabunIT๙" w:hAnsi="TH SarabunIT๙" w:cs="TH SarabunIT๙"/>
          <w:sz w:val="32"/>
          <w:szCs w:val="32"/>
          <w:cs/>
        </w:rPr>
        <w:t>ส่งเสริมประชาชนให้มีส่วนร่วมในการพัฒนาการเมืองการปกครองระบอบประชาธิปไตยอันมี</w:t>
      </w:r>
    </w:p>
    <w:p w:rsidR="00716021" w:rsidRPr="00410C41" w:rsidRDefault="00716021" w:rsidP="005A2351">
      <w:pPr>
        <w:ind w:right="-284"/>
        <w:rPr>
          <w:rFonts w:ascii="TH SarabunIT๙" w:hAnsi="TH SarabunIT๙" w:cs="TH SarabunIT๙"/>
          <w:sz w:val="32"/>
          <w:szCs w:val="32"/>
        </w:rPr>
      </w:pPr>
      <w:r w:rsidRPr="00410C41">
        <w:rPr>
          <w:rFonts w:ascii="TH SarabunIT๙" w:hAnsi="TH SarabunIT๙" w:cs="TH SarabunIT๙"/>
          <w:sz w:val="32"/>
          <w:szCs w:val="32"/>
          <w:cs/>
        </w:rPr>
        <w:t>พระมหากษัตริย์ทรงเป็นพระประมุข  สร้างกลไกชุมชนในการส่งเสริมประชาธิปไตยเพื่อให้เกิดความสมัครสมานสามัคคีเป็นอันหนึ่งอันเดียวกัน</w:t>
      </w:r>
    </w:p>
    <w:p w:rsidR="00716021" w:rsidRPr="00410C41" w:rsidRDefault="00716021" w:rsidP="00200A41">
      <w:pPr>
        <w:pStyle w:val="afd"/>
        <w:numPr>
          <w:ilvl w:val="1"/>
          <w:numId w:val="9"/>
        </w:numPr>
        <w:ind w:right="-284"/>
        <w:rPr>
          <w:rFonts w:ascii="TH SarabunIT๙" w:hAnsi="TH SarabunIT๙" w:cs="TH SarabunIT๙"/>
          <w:sz w:val="32"/>
          <w:szCs w:val="32"/>
        </w:rPr>
      </w:pPr>
      <w:r w:rsidRPr="00410C41">
        <w:rPr>
          <w:rFonts w:ascii="TH SarabunIT๙" w:hAnsi="TH SarabunIT๙" w:cs="TH SarabunIT๙"/>
          <w:sz w:val="32"/>
          <w:szCs w:val="32"/>
          <w:cs/>
        </w:rPr>
        <w:t>การพัฒนาองค์กรชุมชนและผู้นำชุมชนให้มีศักยภาพในการบริหารจัดการและการมีส่วนร่วมใน</w:t>
      </w:r>
    </w:p>
    <w:p w:rsidR="00716021" w:rsidRPr="00410C41" w:rsidRDefault="00716021" w:rsidP="005A2351">
      <w:pPr>
        <w:ind w:right="-284"/>
        <w:rPr>
          <w:rFonts w:ascii="TH SarabunIT๙" w:hAnsi="TH SarabunIT๙" w:cs="TH SarabunIT๙"/>
          <w:sz w:val="32"/>
          <w:szCs w:val="32"/>
        </w:rPr>
      </w:pPr>
      <w:r w:rsidRPr="00410C41">
        <w:rPr>
          <w:rFonts w:ascii="TH SarabunIT๙" w:hAnsi="TH SarabunIT๙" w:cs="TH SarabunIT๙"/>
          <w:sz w:val="32"/>
          <w:szCs w:val="32"/>
          <w:cs/>
        </w:rPr>
        <w:t>การแก้ไขปัญหาสังคมของชุมชน</w:t>
      </w:r>
    </w:p>
    <w:p w:rsidR="00716021" w:rsidRPr="00410C41" w:rsidRDefault="00716021" w:rsidP="00200A41">
      <w:pPr>
        <w:pStyle w:val="afd"/>
        <w:numPr>
          <w:ilvl w:val="1"/>
          <w:numId w:val="9"/>
        </w:numPr>
        <w:ind w:right="-284"/>
        <w:rPr>
          <w:rFonts w:ascii="TH SarabunIT๙" w:hAnsi="TH SarabunIT๙" w:cs="TH SarabunIT๙"/>
          <w:sz w:val="32"/>
          <w:szCs w:val="32"/>
        </w:rPr>
      </w:pPr>
      <w:r w:rsidRPr="00410C41">
        <w:rPr>
          <w:rFonts w:ascii="TH SarabunIT๙" w:hAnsi="TH SarabunIT๙" w:cs="TH SarabunIT๙"/>
          <w:sz w:val="32"/>
          <w:szCs w:val="32"/>
          <w:cs/>
        </w:rPr>
        <w:t>เสริมสร้างกระบวนการชุมชนเข็มแข็งเชื่อมโยงกับการพัฒนาเศรษฐกิจฐานรากด้วยกระบวนการ</w:t>
      </w:r>
    </w:p>
    <w:p w:rsidR="00716021" w:rsidRPr="00410C41" w:rsidRDefault="00716021" w:rsidP="005A2351">
      <w:pPr>
        <w:ind w:right="-284"/>
        <w:rPr>
          <w:rFonts w:ascii="TH SarabunIT๙" w:hAnsi="TH SarabunIT๙" w:cs="TH SarabunIT๙"/>
          <w:sz w:val="32"/>
          <w:szCs w:val="32"/>
        </w:rPr>
      </w:pPr>
      <w:r w:rsidRPr="00410C41">
        <w:rPr>
          <w:rFonts w:ascii="TH SarabunIT๙" w:hAnsi="TH SarabunIT๙" w:cs="TH SarabunIT๙"/>
          <w:sz w:val="32"/>
          <w:szCs w:val="32"/>
          <w:cs/>
        </w:rPr>
        <w:t>แผนชุ</w:t>
      </w:r>
      <w:r w:rsidR="00410C41">
        <w:rPr>
          <w:rFonts w:ascii="TH SarabunIT๙" w:hAnsi="TH SarabunIT๙" w:cs="TH SarabunIT๙" w:hint="cs"/>
          <w:sz w:val="32"/>
          <w:szCs w:val="32"/>
          <w:cs/>
        </w:rPr>
        <w:t>ม</w:t>
      </w:r>
      <w:r w:rsidRPr="00410C41">
        <w:rPr>
          <w:rFonts w:ascii="TH SarabunIT๙" w:hAnsi="TH SarabunIT๙" w:cs="TH SarabunIT๙"/>
          <w:sz w:val="32"/>
          <w:szCs w:val="32"/>
          <w:cs/>
        </w:rPr>
        <w:t>ชน  โดยยึดแนวทางปรัชญาเศรษฐกิจพอเพียง</w:t>
      </w:r>
    </w:p>
    <w:p w:rsidR="00716021" w:rsidRPr="0078502E" w:rsidRDefault="00716021" w:rsidP="00200A41">
      <w:pPr>
        <w:pStyle w:val="afd"/>
        <w:numPr>
          <w:ilvl w:val="0"/>
          <w:numId w:val="6"/>
        </w:numPr>
        <w:ind w:right="-284"/>
        <w:rPr>
          <w:rFonts w:ascii="TH SarabunIT๙" w:hAnsi="TH SarabunIT๙" w:cs="TH SarabunIT๙"/>
          <w:sz w:val="32"/>
          <w:szCs w:val="32"/>
        </w:rPr>
      </w:pPr>
      <w:r w:rsidRPr="0078502E">
        <w:rPr>
          <w:rFonts w:ascii="TH SarabunIT๙" w:hAnsi="TH SarabunIT๙" w:cs="TH SarabunIT๙"/>
          <w:b/>
          <w:bCs/>
          <w:sz w:val="32"/>
          <w:szCs w:val="32"/>
          <w:cs/>
        </w:rPr>
        <w:t>การบริหารกิจการบ้านเมืองที่ดี</w:t>
      </w:r>
    </w:p>
    <w:p w:rsidR="00716021" w:rsidRPr="0078502E" w:rsidRDefault="00716021" w:rsidP="00200A41">
      <w:pPr>
        <w:pStyle w:val="afd"/>
        <w:numPr>
          <w:ilvl w:val="1"/>
          <w:numId w:val="8"/>
        </w:numPr>
        <w:ind w:right="-284"/>
        <w:rPr>
          <w:rFonts w:ascii="TH SarabunIT๙" w:hAnsi="TH SarabunIT๙" w:cs="TH SarabunIT๙"/>
          <w:sz w:val="32"/>
          <w:szCs w:val="32"/>
        </w:rPr>
      </w:pPr>
      <w:r w:rsidRPr="0078502E">
        <w:rPr>
          <w:rFonts w:ascii="TH SarabunIT๙" w:hAnsi="TH SarabunIT๙" w:cs="TH SarabunIT๙"/>
          <w:sz w:val="32"/>
          <w:szCs w:val="32"/>
          <w:cs/>
        </w:rPr>
        <w:t>ปรับปรุงรูปแบบการให้บริการประชาชนอำนวยความสะดวก  ลดขั้นตอนการทำงาน  และนำ</w:t>
      </w:r>
    </w:p>
    <w:p w:rsidR="00716021" w:rsidRPr="0078502E" w:rsidRDefault="00716021" w:rsidP="005A2351">
      <w:pPr>
        <w:ind w:right="-284"/>
        <w:rPr>
          <w:rFonts w:ascii="TH SarabunIT๙" w:hAnsi="TH SarabunIT๙" w:cs="TH SarabunIT๙"/>
        </w:rPr>
      </w:pPr>
      <w:r w:rsidRPr="0078502E">
        <w:rPr>
          <w:rFonts w:ascii="TH SarabunIT๙" w:hAnsi="TH SarabunIT๙" w:cs="TH SarabunIT๙"/>
          <w:cs/>
        </w:rPr>
        <w:t>เทคโนโลยีใหม่ๆ มาใช้ในการให้บริการ  เพื่ออำนวยความสะดวกให้แก่ประชาชน</w:t>
      </w:r>
    </w:p>
    <w:p w:rsidR="00716021" w:rsidRPr="0078502E" w:rsidRDefault="00716021" w:rsidP="00200A41">
      <w:pPr>
        <w:pStyle w:val="afd"/>
        <w:numPr>
          <w:ilvl w:val="1"/>
          <w:numId w:val="8"/>
        </w:numPr>
        <w:ind w:right="-284"/>
        <w:rPr>
          <w:rFonts w:ascii="TH SarabunIT๙" w:hAnsi="TH SarabunIT๙" w:cs="TH SarabunIT๙"/>
          <w:sz w:val="32"/>
          <w:szCs w:val="32"/>
        </w:rPr>
      </w:pPr>
      <w:r w:rsidRPr="0078502E">
        <w:rPr>
          <w:rFonts w:ascii="TH SarabunIT๙" w:hAnsi="TH SarabunIT๙" w:cs="TH SarabunIT๙"/>
          <w:sz w:val="32"/>
          <w:szCs w:val="32"/>
          <w:cs/>
        </w:rPr>
        <w:t>พัฒนาข้าราชการและบุคลากรภาครัฐให้มีสมรรถนะ ศักยภาพ  ทัศนคติ  และจิตสำนึกที่เอื้อต่อ</w:t>
      </w:r>
    </w:p>
    <w:p w:rsidR="00716021" w:rsidRPr="0078502E" w:rsidRDefault="00716021" w:rsidP="005A2351">
      <w:pPr>
        <w:ind w:right="-284"/>
        <w:rPr>
          <w:rFonts w:ascii="TH SarabunIT๙" w:hAnsi="TH SarabunIT๙" w:cs="TH SarabunIT๙"/>
        </w:rPr>
      </w:pPr>
      <w:r w:rsidRPr="0078502E">
        <w:rPr>
          <w:rFonts w:ascii="TH SarabunIT๙" w:hAnsi="TH SarabunIT๙" w:cs="TH SarabunIT๙"/>
          <w:cs/>
        </w:rPr>
        <w:t>การบริการประชาชน</w:t>
      </w:r>
    </w:p>
    <w:p w:rsidR="00716021" w:rsidRPr="0078502E" w:rsidRDefault="00716021" w:rsidP="00200A41">
      <w:pPr>
        <w:pStyle w:val="afd"/>
        <w:numPr>
          <w:ilvl w:val="1"/>
          <w:numId w:val="8"/>
        </w:numPr>
        <w:ind w:right="-284"/>
        <w:rPr>
          <w:rFonts w:ascii="TH SarabunIT๙" w:hAnsi="TH SarabunIT๙" w:cs="TH SarabunIT๙"/>
          <w:sz w:val="32"/>
          <w:szCs w:val="32"/>
        </w:rPr>
      </w:pPr>
      <w:r w:rsidRPr="0078502E">
        <w:rPr>
          <w:rFonts w:ascii="TH SarabunIT๙" w:hAnsi="TH SarabunIT๙" w:cs="TH SarabunIT๙"/>
          <w:sz w:val="32"/>
          <w:szCs w:val="32"/>
          <w:cs/>
        </w:rPr>
        <w:t>สร้างจิตสำนึกค่านิยม จรรยาบรรณ ของข้าราชการ  ในการปฏิบัติราชการด้วยความซื่อสัตย์</w:t>
      </w:r>
    </w:p>
    <w:p w:rsidR="00716021" w:rsidRPr="00410C41" w:rsidRDefault="00716021" w:rsidP="005A2351">
      <w:pPr>
        <w:ind w:right="-284"/>
        <w:rPr>
          <w:rFonts w:ascii="TH SarabunIT๙" w:hAnsi="TH SarabunIT๙" w:cs="TH SarabunIT๙"/>
          <w:sz w:val="32"/>
          <w:szCs w:val="32"/>
        </w:rPr>
      </w:pPr>
      <w:r w:rsidRPr="00410C41">
        <w:rPr>
          <w:rFonts w:ascii="TH SarabunIT๙" w:hAnsi="TH SarabunIT๙" w:cs="TH SarabunIT๙"/>
          <w:sz w:val="32"/>
          <w:szCs w:val="32"/>
          <w:cs/>
        </w:rPr>
        <w:t>สุจริต  มีคุณธรรม  ตลอดจนป้องกันและปราบปรามการทุจริตและประพฤติมิชอบในวงราชการอย่างต่อเนื่อง</w:t>
      </w:r>
    </w:p>
    <w:p w:rsidR="00716021" w:rsidRPr="00410C41" w:rsidRDefault="00716021" w:rsidP="005A2351">
      <w:pPr>
        <w:ind w:right="-285"/>
        <w:jc w:val="center"/>
        <w:rPr>
          <w:rFonts w:ascii="TH SarabunIT๙" w:hAnsi="TH SarabunIT๙" w:cs="TH SarabunIT๙"/>
          <w:sz w:val="32"/>
          <w:szCs w:val="32"/>
        </w:rPr>
      </w:pPr>
      <w:r w:rsidRPr="00410C41">
        <w:rPr>
          <w:rFonts w:ascii="TH SarabunIT๙" w:hAnsi="TH SarabunIT๙" w:cs="TH SarabunIT๙"/>
          <w:sz w:val="32"/>
          <w:szCs w:val="32"/>
        </w:rPr>
        <w:lastRenderedPageBreak/>
        <w:t>-27-</w:t>
      </w:r>
    </w:p>
    <w:p w:rsidR="00716021" w:rsidRPr="00410C41" w:rsidRDefault="00716021" w:rsidP="005A2351">
      <w:pPr>
        <w:ind w:right="-284"/>
        <w:rPr>
          <w:rFonts w:ascii="TH SarabunIT๙" w:hAnsi="TH SarabunIT๙" w:cs="TH SarabunIT๙"/>
          <w:sz w:val="32"/>
          <w:szCs w:val="32"/>
        </w:rPr>
      </w:pPr>
    </w:p>
    <w:p w:rsidR="00716021" w:rsidRPr="00410C41" w:rsidRDefault="00716021" w:rsidP="00200A41">
      <w:pPr>
        <w:pStyle w:val="afd"/>
        <w:numPr>
          <w:ilvl w:val="1"/>
          <w:numId w:val="8"/>
        </w:numPr>
        <w:ind w:right="-284"/>
        <w:rPr>
          <w:rFonts w:ascii="TH SarabunIT๙" w:hAnsi="TH SarabunIT๙" w:cs="TH SarabunIT๙"/>
          <w:sz w:val="32"/>
          <w:szCs w:val="32"/>
        </w:rPr>
      </w:pPr>
      <w:r w:rsidRPr="00410C41">
        <w:rPr>
          <w:rFonts w:ascii="TH SarabunIT๙" w:hAnsi="TH SarabunIT๙" w:cs="TH SarabunIT๙"/>
          <w:sz w:val="32"/>
          <w:szCs w:val="32"/>
          <w:cs/>
        </w:rPr>
        <w:t>ส่งเสริมสนับสนุนให้มีการจัดทำแผนพัฒนาในทุกระดับอย่างมีประสิทธิภาพรวมทั้งเสริมสร้างขีด</w:t>
      </w:r>
    </w:p>
    <w:p w:rsidR="00716021" w:rsidRPr="00410C41" w:rsidRDefault="00716021" w:rsidP="005A2351">
      <w:pPr>
        <w:ind w:right="-284"/>
        <w:rPr>
          <w:rFonts w:ascii="TH SarabunIT๙" w:hAnsi="TH SarabunIT๙" w:cs="TH SarabunIT๙"/>
          <w:sz w:val="32"/>
          <w:szCs w:val="32"/>
        </w:rPr>
      </w:pPr>
      <w:r w:rsidRPr="00410C41">
        <w:rPr>
          <w:rFonts w:ascii="TH SarabunIT๙" w:hAnsi="TH SarabunIT๙" w:cs="TH SarabunIT๙"/>
          <w:sz w:val="32"/>
          <w:szCs w:val="32"/>
          <w:cs/>
        </w:rPr>
        <w:t>ความสามารถของอำเภอในการประสานและบูรณาการในระดับอำเภอเชื่อมโยงกับการทำแผนระดับอำเภอ เพื่อให้ระบบแผนและงบประมาณของอำเภอสามารถแก้ไขปัญหาและพัฒนาพื้นที่ให้ตรงกับความต้องการของชุมชน</w:t>
      </w:r>
    </w:p>
    <w:p w:rsidR="00716021" w:rsidRPr="00410C41" w:rsidRDefault="00716021" w:rsidP="00200A41">
      <w:pPr>
        <w:pStyle w:val="afd"/>
        <w:numPr>
          <w:ilvl w:val="1"/>
          <w:numId w:val="5"/>
        </w:numPr>
        <w:ind w:right="-284"/>
        <w:rPr>
          <w:rFonts w:ascii="TH SarabunIT๙" w:hAnsi="TH SarabunIT๙" w:cs="TH SarabunIT๙"/>
          <w:sz w:val="32"/>
          <w:szCs w:val="32"/>
        </w:rPr>
      </w:pPr>
      <w:r w:rsidRPr="00410C41">
        <w:rPr>
          <w:rFonts w:ascii="TH SarabunIT๙" w:hAnsi="TH SarabunIT๙" w:cs="TH SarabunIT๙"/>
          <w:sz w:val="32"/>
          <w:szCs w:val="32"/>
          <w:cs/>
        </w:rPr>
        <w:t>สร้างความโปร่งในของการปฏิบัติงานของหน่วยงานภาครัฐทุกระดับโดยการเสริมสร้างความรู้</w:t>
      </w:r>
    </w:p>
    <w:p w:rsidR="00716021" w:rsidRPr="00410C41" w:rsidRDefault="00716021" w:rsidP="005A2351">
      <w:pPr>
        <w:ind w:right="-284"/>
        <w:rPr>
          <w:rFonts w:ascii="TH SarabunIT๙" w:hAnsi="TH SarabunIT๙" w:cs="TH SarabunIT๙"/>
          <w:sz w:val="32"/>
          <w:szCs w:val="32"/>
        </w:rPr>
      </w:pPr>
      <w:r w:rsidRPr="00410C41">
        <w:rPr>
          <w:rFonts w:ascii="TH SarabunIT๙" w:hAnsi="TH SarabunIT๙" w:cs="TH SarabunIT๙"/>
          <w:sz w:val="32"/>
          <w:szCs w:val="32"/>
          <w:cs/>
        </w:rPr>
        <w:t>ความเข้าใจให้ประชาชนมีโอกาสรับรู้ข้อมูลข่าวสารของทางราชการผ่านสื่อช่องทางต่างๆ</w:t>
      </w:r>
    </w:p>
    <w:p w:rsidR="00716021" w:rsidRPr="00410C41" w:rsidRDefault="00716021" w:rsidP="005A2351">
      <w:pPr>
        <w:ind w:right="-284"/>
        <w:rPr>
          <w:rFonts w:ascii="TH SarabunIT๙" w:hAnsi="TH SarabunIT๙" w:cs="TH SarabunIT๙"/>
          <w:sz w:val="32"/>
          <w:szCs w:val="32"/>
        </w:rPr>
      </w:pPr>
    </w:p>
    <w:p w:rsidR="00716021" w:rsidRPr="00410C41" w:rsidRDefault="00716021" w:rsidP="005A2351">
      <w:pPr>
        <w:ind w:right="-284" w:firstLine="720"/>
        <w:rPr>
          <w:rFonts w:ascii="TH SarabunIT๙" w:hAnsi="TH SarabunIT๙" w:cs="TH SarabunIT๙"/>
          <w:sz w:val="32"/>
          <w:szCs w:val="32"/>
        </w:rPr>
      </w:pPr>
      <w:r w:rsidRPr="00410C41">
        <w:rPr>
          <w:rFonts w:ascii="TH SarabunIT๙" w:hAnsi="TH SarabunIT๙" w:cs="TH SarabunIT๙"/>
          <w:sz w:val="32"/>
          <w:szCs w:val="32"/>
          <w:cs/>
        </w:rPr>
        <w:t xml:space="preserve">๓) </w:t>
      </w:r>
      <w:r w:rsidRPr="00410C41">
        <w:rPr>
          <w:rFonts w:ascii="TH SarabunIT๙" w:hAnsi="TH SarabunIT๙" w:cs="TH SarabunIT๙"/>
          <w:b/>
          <w:bCs/>
          <w:sz w:val="32"/>
          <w:szCs w:val="32"/>
          <w:cs/>
        </w:rPr>
        <w:t>ความมั่นคงปลอดภัยในชีวิตและทรัพย์สิน</w:t>
      </w:r>
    </w:p>
    <w:p w:rsidR="00716021" w:rsidRPr="00410C41" w:rsidRDefault="00716021" w:rsidP="005A2351">
      <w:pPr>
        <w:ind w:left="720" w:right="-284" w:firstLine="720"/>
        <w:rPr>
          <w:rFonts w:ascii="TH SarabunIT๙" w:hAnsi="TH SarabunIT๙" w:cs="TH SarabunIT๙"/>
          <w:sz w:val="32"/>
          <w:szCs w:val="32"/>
        </w:rPr>
      </w:pPr>
      <w:r w:rsidRPr="00410C41">
        <w:rPr>
          <w:rFonts w:ascii="TH SarabunIT๙" w:hAnsi="TH SarabunIT๙" w:cs="TH SarabunIT๙"/>
          <w:sz w:val="32"/>
          <w:szCs w:val="32"/>
        </w:rPr>
        <w:t xml:space="preserve">3.1 </w:t>
      </w:r>
      <w:r w:rsidRPr="00410C41">
        <w:rPr>
          <w:rFonts w:ascii="TH SarabunIT๙" w:hAnsi="TH SarabunIT๙" w:cs="TH SarabunIT๙"/>
          <w:sz w:val="32"/>
          <w:szCs w:val="32"/>
          <w:cs/>
        </w:rPr>
        <w:t xml:space="preserve">ส่งเสริมการมีส่วนร่วมของประชาชน/ชุมชน ในการรักษาความสงบเรียบร้อยของหมู่บ้าน/ชุมชน </w:t>
      </w:r>
    </w:p>
    <w:p w:rsidR="00716021" w:rsidRPr="00410C41" w:rsidRDefault="00716021" w:rsidP="005A2351">
      <w:pPr>
        <w:ind w:right="-284"/>
        <w:rPr>
          <w:rFonts w:ascii="TH SarabunIT๙" w:hAnsi="TH SarabunIT๙" w:cs="TH SarabunIT๙"/>
          <w:sz w:val="32"/>
          <w:szCs w:val="32"/>
        </w:rPr>
      </w:pPr>
      <w:r w:rsidRPr="00410C41">
        <w:rPr>
          <w:rFonts w:ascii="TH SarabunIT๙" w:hAnsi="TH SarabunIT๙" w:cs="TH SarabunIT๙"/>
          <w:sz w:val="32"/>
          <w:szCs w:val="32"/>
          <w:cs/>
        </w:rPr>
        <w:t>การแก้ไขปัญหายาเสพติดในเชิงรุกและพัฒนาระบบการเฝ้าระวังการแพร่ระบาดของยาเสพติดในหมู่บ้าน/ชุมชน</w:t>
      </w:r>
    </w:p>
    <w:p w:rsidR="00716021" w:rsidRPr="00410C41" w:rsidRDefault="00716021" w:rsidP="005A2351">
      <w:pPr>
        <w:ind w:left="720" w:right="-284" w:firstLine="720"/>
        <w:rPr>
          <w:rFonts w:ascii="TH SarabunIT๙" w:hAnsi="TH SarabunIT๙" w:cs="TH SarabunIT๙"/>
          <w:sz w:val="32"/>
          <w:szCs w:val="32"/>
        </w:rPr>
      </w:pPr>
      <w:r w:rsidRPr="00410C41">
        <w:rPr>
          <w:rFonts w:ascii="TH SarabunIT๙" w:hAnsi="TH SarabunIT๙" w:cs="TH SarabunIT๙"/>
          <w:sz w:val="32"/>
          <w:szCs w:val="32"/>
          <w:cs/>
        </w:rPr>
        <w:t>3.2 เร่งรัดปราบปรามการค้ายาเสพติด  และผู้มีอิทธิพลในทุกๆด้าน ดำเนินการป้องกันมิให้กลุ่มเสี่ยง</w:t>
      </w:r>
    </w:p>
    <w:p w:rsidR="00716021" w:rsidRPr="00410C41" w:rsidRDefault="00716021" w:rsidP="005A2351">
      <w:pPr>
        <w:ind w:right="-284"/>
        <w:rPr>
          <w:rFonts w:ascii="TH SarabunIT๙" w:hAnsi="TH SarabunIT๙" w:cs="TH SarabunIT๙"/>
          <w:sz w:val="32"/>
          <w:szCs w:val="32"/>
        </w:rPr>
      </w:pPr>
      <w:r w:rsidRPr="00410C41">
        <w:rPr>
          <w:rFonts w:ascii="TH SarabunIT๙" w:hAnsi="TH SarabunIT๙" w:cs="TH SarabunIT๙"/>
          <w:sz w:val="32"/>
          <w:szCs w:val="32"/>
          <w:cs/>
        </w:rPr>
        <w:t>ตกเป็นเหยื่อของยาเสพติด  โดยใช้กระบวนการมีส่วนร่วมของชุมชน</w:t>
      </w:r>
    </w:p>
    <w:p w:rsidR="00716021" w:rsidRPr="00410C41" w:rsidRDefault="00716021" w:rsidP="005A2351">
      <w:pPr>
        <w:ind w:left="720" w:right="-284" w:firstLine="720"/>
        <w:rPr>
          <w:rFonts w:ascii="TH SarabunIT๙" w:hAnsi="TH SarabunIT๙" w:cs="TH SarabunIT๙"/>
          <w:sz w:val="32"/>
          <w:szCs w:val="32"/>
        </w:rPr>
      </w:pPr>
      <w:r w:rsidRPr="00410C41">
        <w:rPr>
          <w:rFonts w:ascii="TH SarabunIT๙" w:hAnsi="TH SarabunIT๙" w:cs="TH SarabunIT๙"/>
          <w:sz w:val="32"/>
          <w:szCs w:val="32"/>
          <w:cs/>
        </w:rPr>
        <w:t xml:space="preserve">3.3 ส่งเสริมสมรรถนะเจ้าหน้าที่ของรัฐ  ในการแก้ไขปัญหาความขัดแย้งและระงับข้อพิพาทเบื้องต้น  </w:t>
      </w:r>
    </w:p>
    <w:p w:rsidR="00716021" w:rsidRPr="00410C41" w:rsidRDefault="00716021" w:rsidP="005A2351">
      <w:pPr>
        <w:ind w:right="-284"/>
        <w:rPr>
          <w:rFonts w:ascii="TH SarabunIT๙" w:hAnsi="TH SarabunIT๙" w:cs="TH SarabunIT๙"/>
          <w:sz w:val="32"/>
          <w:szCs w:val="32"/>
        </w:rPr>
      </w:pPr>
      <w:r w:rsidRPr="00410C41">
        <w:rPr>
          <w:rFonts w:ascii="TH SarabunIT๙" w:hAnsi="TH SarabunIT๙" w:cs="TH SarabunIT๙"/>
          <w:sz w:val="32"/>
          <w:szCs w:val="32"/>
          <w:cs/>
        </w:rPr>
        <w:t>รวมทั้งการรักษาความสงบเรียบร้อย  เสริมสร้างความปลอดภัย ป้องกันและปราบปรามอาชญากรรมในพื้นที่</w:t>
      </w:r>
    </w:p>
    <w:p w:rsidR="00716021" w:rsidRPr="00410C41" w:rsidRDefault="00716021" w:rsidP="005A2351">
      <w:pPr>
        <w:ind w:left="720" w:right="-284" w:firstLine="720"/>
        <w:rPr>
          <w:rFonts w:ascii="TH SarabunIT๙" w:hAnsi="TH SarabunIT๙" w:cs="TH SarabunIT๙"/>
          <w:sz w:val="32"/>
          <w:szCs w:val="32"/>
        </w:rPr>
      </w:pPr>
      <w:r w:rsidRPr="00410C41">
        <w:rPr>
          <w:rFonts w:ascii="TH SarabunIT๙" w:hAnsi="TH SarabunIT๙" w:cs="TH SarabunIT๙"/>
          <w:sz w:val="32"/>
          <w:szCs w:val="32"/>
          <w:cs/>
        </w:rPr>
        <w:t xml:space="preserve">3.4 เพิ่มบทบาทขององค์กรปกครองส่วนท้องถิ่น  องค์กรเอกชน อาสาสมัครชุมชนและประชาชน  </w:t>
      </w:r>
    </w:p>
    <w:p w:rsidR="00716021" w:rsidRPr="00410C41" w:rsidRDefault="00716021" w:rsidP="005A2351">
      <w:pPr>
        <w:ind w:right="-284"/>
        <w:rPr>
          <w:rFonts w:ascii="TH SarabunIT๙" w:hAnsi="TH SarabunIT๙" w:cs="TH SarabunIT๙"/>
          <w:sz w:val="32"/>
          <w:szCs w:val="32"/>
        </w:rPr>
      </w:pPr>
      <w:r w:rsidRPr="00410C41">
        <w:rPr>
          <w:rFonts w:ascii="TH SarabunIT๙" w:hAnsi="TH SarabunIT๙" w:cs="TH SarabunIT๙"/>
          <w:sz w:val="32"/>
          <w:szCs w:val="32"/>
          <w:cs/>
        </w:rPr>
        <w:t>ในการป้องกันและบรรเทาสาธารณภัย  โดยเปิดโอกาสให้ทุกภาคส่วนร่วมเป็นภาคีครือข่ายในการบริหารจัดการสาธารณภัยทุกขั้นตอน</w:t>
      </w:r>
    </w:p>
    <w:p w:rsidR="00716021" w:rsidRPr="00410C41" w:rsidRDefault="00716021" w:rsidP="005A2351">
      <w:pPr>
        <w:ind w:left="720" w:right="-284" w:firstLine="720"/>
        <w:rPr>
          <w:rFonts w:ascii="TH SarabunIT๙" w:hAnsi="TH SarabunIT๙" w:cs="TH SarabunIT๙"/>
          <w:sz w:val="32"/>
          <w:szCs w:val="32"/>
        </w:rPr>
      </w:pPr>
      <w:r w:rsidRPr="00410C41">
        <w:rPr>
          <w:rFonts w:ascii="TH SarabunIT๙" w:hAnsi="TH SarabunIT๙" w:cs="TH SarabunIT๙"/>
          <w:sz w:val="32"/>
          <w:szCs w:val="32"/>
          <w:cs/>
        </w:rPr>
        <w:t>3.5 พัฒนาศักยภาพและเพิ่มประสิทธิภาพการดำเนินงานของหน่วยงานที่เกี่ยวข้องกับการบังคับใช้</w:t>
      </w:r>
    </w:p>
    <w:p w:rsidR="00716021" w:rsidRPr="00410C41" w:rsidRDefault="00716021" w:rsidP="005A2351">
      <w:pPr>
        <w:ind w:right="-284"/>
        <w:rPr>
          <w:rFonts w:ascii="TH SarabunIT๙" w:hAnsi="TH SarabunIT๙" w:cs="TH SarabunIT๙"/>
          <w:sz w:val="32"/>
          <w:szCs w:val="32"/>
        </w:rPr>
      </w:pPr>
      <w:r w:rsidRPr="00410C41">
        <w:rPr>
          <w:rFonts w:ascii="TH SarabunIT๙" w:hAnsi="TH SarabunIT๙" w:cs="TH SarabunIT๙"/>
          <w:sz w:val="32"/>
          <w:szCs w:val="32"/>
          <w:cs/>
        </w:rPr>
        <w:t>กฎหมาย โดยเน้นการบริหารจัดการที่โปร่งใสถูกต้องเป็นธรรม</w:t>
      </w:r>
    </w:p>
    <w:p w:rsidR="00716021" w:rsidRPr="00410C41" w:rsidRDefault="00716021" w:rsidP="005A2351">
      <w:pPr>
        <w:ind w:left="720" w:right="-284" w:firstLine="720"/>
        <w:rPr>
          <w:rFonts w:ascii="TH SarabunIT๙" w:hAnsi="TH SarabunIT๙" w:cs="TH SarabunIT๙"/>
          <w:sz w:val="32"/>
          <w:szCs w:val="32"/>
        </w:rPr>
      </w:pPr>
      <w:r w:rsidRPr="00410C41">
        <w:rPr>
          <w:rFonts w:ascii="TH SarabunIT๙" w:hAnsi="TH SarabunIT๙" w:cs="TH SarabunIT๙"/>
          <w:sz w:val="32"/>
          <w:szCs w:val="32"/>
          <w:cs/>
        </w:rPr>
        <w:t xml:space="preserve">3.6 คุ้มครองสิทธิและช่วยเหลือทางกฎหมายแก่ประชาชนและผู้บริโภคเชิงรุก  เสริมสร้างความรู้ </w:t>
      </w:r>
    </w:p>
    <w:p w:rsidR="00716021" w:rsidRPr="00410C41" w:rsidRDefault="00716021" w:rsidP="005A2351">
      <w:pPr>
        <w:ind w:right="-284"/>
        <w:rPr>
          <w:rFonts w:ascii="TH SarabunIT๙" w:hAnsi="TH SarabunIT๙" w:cs="TH SarabunIT๙"/>
          <w:sz w:val="32"/>
          <w:szCs w:val="32"/>
        </w:rPr>
      </w:pPr>
      <w:r w:rsidRPr="00410C41">
        <w:rPr>
          <w:rFonts w:ascii="TH SarabunIT๙" w:hAnsi="TH SarabunIT๙" w:cs="TH SarabunIT๙"/>
          <w:sz w:val="32"/>
          <w:szCs w:val="32"/>
          <w:cs/>
        </w:rPr>
        <w:t>ความเข้าใจและพัฒนาการมีส่วนร่วมของประชาชนในการอำนวยความเป็นธรรม</w:t>
      </w:r>
    </w:p>
    <w:p w:rsidR="00716021" w:rsidRPr="00410C41" w:rsidRDefault="00716021" w:rsidP="005A2351">
      <w:pPr>
        <w:ind w:left="720" w:right="-284" w:firstLine="720"/>
        <w:rPr>
          <w:rFonts w:ascii="TH SarabunIT๙" w:hAnsi="TH SarabunIT๙" w:cs="TH SarabunIT๙"/>
          <w:sz w:val="32"/>
          <w:szCs w:val="32"/>
        </w:rPr>
      </w:pPr>
      <w:r w:rsidRPr="00410C41">
        <w:rPr>
          <w:rFonts w:ascii="TH SarabunIT๙" w:hAnsi="TH SarabunIT๙" w:cs="TH SarabunIT๙"/>
          <w:sz w:val="32"/>
          <w:szCs w:val="32"/>
        </w:rPr>
        <w:t xml:space="preserve">3.7 </w:t>
      </w:r>
      <w:r w:rsidRPr="00410C41">
        <w:rPr>
          <w:rFonts w:ascii="TH SarabunIT๙" w:hAnsi="TH SarabunIT๙" w:cs="TH SarabunIT๙"/>
          <w:sz w:val="32"/>
          <w:szCs w:val="32"/>
          <w:cs/>
        </w:rPr>
        <w:t>พัฒนาระบบบริหารจัดการแรงงานต่างด้าว</w:t>
      </w:r>
    </w:p>
    <w:p w:rsidR="00716021" w:rsidRPr="00410C41" w:rsidRDefault="00716021" w:rsidP="005A2351">
      <w:pPr>
        <w:ind w:right="-284"/>
        <w:rPr>
          <w:rFonts w:ascii="TH SarabunIT๙" w:hAnsi="TH SarabunIT๙" w:cs="TH SarabunIT๙"/>
          <w:sz w:val="32"/>
          <w:szCs w:val="32"/>
        </w:rPr>
      </w:pPr>
    </w:p>
    <w:p w:rsidR="00716021" w:rsidRPr="00410C41" w:rsidRDefault="00716021" w:rsidP="005A2351">
      <w:pPr>
        <w:ind w:right="-284"/>
        <w:rPr>
          <w:rFonts w:ascii="TH SarabunIT๙" w:hAnsi="TH SarabunIT๙" w:cs="TH SarabunIT๙"/>
          <w:sz w:val="32"/>
          <w:szCs w:val="32"/>
        </w:rPr>
      </w:pPr>
      <w:r w:rsidRPr="00410C41">
        <w:rPr>
          <w:rFonts w:ascii="TH SarabunIT๙" w:hAnsi="TH SarabunIT๙" w:cs="TH SarabunIT๙"/>
          <w:b/>
          <w:bCs/>
          <w:sz w:val="32"/>
          <w:szCs w:val="32"/>
          <w:cs/>
        </w:rPr>
        <w:t>ประเด็นยุทธศาสตร์ที่ 2  การบริหารทรัพยากรธรรมชาติและสิ่งแวดล้อม</w:t>
      </w:r>
    </w:p>
    <w:p w:rsidR="00716021" w:rsidRPr="00410C41" w:rsidRDefault="00716021" w:rsidP="005A2351">
      <w:pPr>
        <w:ind w:right="-285"/>
        <w:rPr>
          <w:rFonts w:ascii="TH SarabunIT๙" w:hAnsi="TH SarabunIT๙" w:cs="TH SarabunIT๙"/>
          <w:sz w:val="32"/>
          <w:szCs w:val="32"/>
        </w:rPr>
      </w:pPr>
      <w:r w:rsidRPr="00410C41">
        <w:rPr>
          <w:rFonts w:ascii="TH SarabunIT๙" w:hAnsi="TH SarabunIT๙" w:cs="TH SarabunIT๙"/>
          <w:b/>
          <w:bCs/>
          <w:sz w:val="32"/>
          <w:szCs w:val="32"/>
          <w:cs/>
        </w:rPr>
        <w:t>1.</w:t>
      </w:r>
      <w:r w:rsidRPr="00410C41">
        <w:rPr>
          <w:rFonts w:ascii="TH SarabunIT๙" w:hAnsi="TH SarabunIT๙" w:cs="TH SarabunIT๙" w:hint="cs"/>
          <w:b/>
          <w:bCs/>
          <w:sz w:val="32"/>
          <w:szCs w:val="32"/>
          <w:cs/>
        </w:rPr>
        <w:t xml:space="preserve"> </w:t>
      </w:r>
      <w:r w:rsidRPr="00410C41">
        <w:rPr>
          <w:rFonts w:ascii="TH SarabunIT๙" w:hAnsi="TH SarabunIT๙" w:cs="TH SarabunIT๙"/>
          <w:b/>
          <w:bCs/>
          <w:sz w:val="32"/>
          <w:szCs w:val="32"/>
          <w:cs/>
        </w:rPr>
        <w:t>เป้าประสงค์</w:t>
      </w:r>
    </w:p>
    <w:p w:rsidR="00716021" w:rsidRPr="00410C41" w:rsidRDefault="00716021" w:rsidP="005A2351">
      <w:pPr>
        <w:ind w:right="-285" w:firstLine="1440"/>
        <w:rPr>
          <w:rFonts w:ascii="TH SarabunIT๙" w:hAnsi="TH SarabunIT๙" w:cs="TH SarabunIT๙"/>
          <w:sz w:val="32"/>
          <w:szCs w:val="32"/>
        </w:rPr>
      </w:pPr>
      <w:r w:rsidRPr="00410C41">
        <w:rPr>
          <w:rFonts w:ascii="TH SarabunIT๙" w:hAnsi="TH SarabunIT๙" w:cs="TH SarabunIT๙"/>
          <w:sz w:val="32"/>
          <w:szCs w:val="32"/>
          <w:cs/>
        </w:rPr>
        <w:t>1) ปรับปรุงสภาพแวดล้อมและให้การส่งเสริมสุขภาพอนามัยของประชาชนตลอดจนอนุรักษ์สิ่งแวดล้อมตามธรรมชาติ</w:t>
      </w:r>
    </w:p>
    <w:p w:rsidR="00716021" w:rsidRPr="00410C41" w:rsidRDefault="00716021" w:rsidP="005A2351">
      <w:pPr>
        <w:ind w:right="-285"/>
        <w:rPr>
          <w:rFonts w:ascii="TH SarabunIT๙" w:hAnsi="TH SarabunIT๙" w:cs="TH SarabunIT๙"/>
          <w:b/>
          <w:bCs/>
          <w:sz w:val="32"/>
          <w:szCs w:val="32"/>
        </w:rPr>
      </w:pPr>
      <w:r w:rsidRPr="00410C41">
        <w:rPr>
          <w:rFonts w:ascii="TH SarabunIT๙" w:hAnsi="TH SarabunIT๙" w:cs="TH SarabunIT๙"/>
          <w:b/>
          <w:bCs/>
          <w:sz w:val="32"/>
          <w:szCs w:val="32"/>
          <w:cs/>
        </w:rPr>
        <w:t>2. กลยุทธ์และแนวทาง</w:t>
      </w:r>
    </w:p>
    <w:p w:rsidR="00716021" w:rsidRPr="00410C41" w:rsidRDefault="00716021" w:rsidP="005A2351">
      <w:pPr>
        <w:ind w:right="-285" w:firstLine="720"/>
        <w:rPr>
          <w:rFonts w:ascii="TH SarabunIT๙" w:hAnsi="TH SarabunIT๙" w:cs="TH SarabunIT๙"/>
          <w:sz w:val="32"/>
          <w:szCs w:val="32"/>
        </w:rPr>
      </w:pPr>
      <w:r w:rsidRPr="00410C41">
        <w:rPr>
          <w:rFonts w:ascii="TH SarabunIT๙" w:hAnsi="TH SarabunIT๙" w:cs="TH SarabunIT๙"/>
          <w:b/>
          <w:bCs/>
          <w:sz w:val="32"/>
          <w:szCs w:val="32"/>
          <w:cs/>
        </w:rPr>
        <w:t>1) การอนุรักษ์  ฟื้นฟูทรัพยากรธรรมชาติ</w:t>
      </w:r>
    </w:p>
    <w:p w:rsidR="00716021" w:rsidRPr="00410C41" w:rsidRDefault="00716021" w:rsidP="005A2351">
      <w:pPr>
        <w:ind w:left="720" w:right="-285" w:firstLine="720"/>
        <w:rPr>
          <w:rFonts w:ascii="TH SarabunIT๙" w:hAnsi="TH SarabunIT๙" w:cs="TH SarabunIT๙"/>
          <w:sz w:val="32"/>
          <w:szCs w:val="32"/>
        </w:rPr>
      </w:pPr>
      <w:r w:rsidRPr="00410C41">
        <w:rPr>
          <w:rFonts w:ascii="TH SarabunIT๙" w:hAnsi="TH SarabunIT๙" w:cs="TH SarabunIT๙"/>
          <w:sz w:val="32"/>
          <w:szCs w:val="32"/>
          <w:cs/>
        </w:rPr>
        <w:t xml:space="preserve">1.1 ส่งเสริมและสนับสนุนการมีส่วนร่วมของชุมชน  องค์กรปกครองส่วนท้องถิ่น และทุกภาคส่วน  </w:t>
      </w:r>
    </w:p>
    <w:p w:rsidR="00716021" w:rsidRPr="00410C41" w:rsidRDefault="00716021" w:rsidP="005A2351">
      <w:pPr>
        <w:ind w:right="-285"/>
        <w:rPr>
          <w:rFonts w:ascii="TH SarabunIT๙" w:hAnsi="TH SarabunIT๙" w:cs="TH SarabunIT๙"/>
          <w:sz w:val="32"/>
          <w:szCs w:val="32"/>
        </w:rPr>
      </w:pPr>
      <w:r w:rsidRPr="00410C41">
        <w:rPr>
          <w:rFonts w:ascii="TH SarabunIT๙" w:hAnsi="TH SarabunIT๙" w:cs="TH SarabunIT๙"/>
          <w:sz w:val="32"/>
          <w:szCs w:val="32"/>
          <w:cs/>
        </w:rPr>
        <w:t>ในการอนุรักษ์  ฟื้นฟู  พัฒนา  และใช้ประโยชน์จากทรัพยากรธรรมชาติ</w:t>
      </w:r>
    </w:p>
    <w:p w:rsidR="00716021" w:rsidRPr="00410C41" w:rsidRDefault="00716021" w:rsidP="005A2351">
      <w:pPr>
        <w:ind w:left="720" w:right="-285" w:firstLine="720"/>
        <w:rPr>
          <w:rFonts w:ascii="TH SarabunIT๙" w:hAnsi="TH SarabunIT๙" w:cs="TH SarabunIT๙"/>
          <w:sz w:val="32"/>
          <w:szCs w:val="32"/>
        </w:rPr>
      </w:pPr>
      <w:r w:rsidRPr="00410C41">
        <w:rPr>
          <w:rFonts w:ascii="TH SarabunIT๙" w:hAnsi="TH SarabunIT๙" w:cs="TH SarabunIT๙"/>
          <w:sz w:val="32"/>
          <w:szCs w:val="32"/>
          <w:cs/>
        </w:rPr>
        <w:t>๑.๒ การบริหารจัดการที่ดินของรัฐเพื่อให้ประชาชนสามารถใช้ประโยชน์อย่างเหมาะสม  รวมทั้ง</w:t>
      </w:r>
    </w:p>
    <w:p w:rsidR="00716021" w:rsidRPr="00410C41" w:rsidRDefault="00716021" w:rsidP="005A2351">
      <w:pPr>
        <w:ind w:right="-285"/>
        <w:rPr>
          <w:rFonts w:ascii="TH SarabunIT๙" w:hAnsi="TH SarabunIT๙" w:cs="TH SarabunIT๙"/>
          <w:sz w:val="32"/>
          <w:szCs w:val="32"/>
        </w:rPr>
      </w:pPr>
      <w:r w:rsidRPr="00410C41">
        <w:rPr>
          <w:rFonts w:ascii="TH SarabunIT๙" w:hAnsi="TH SarabunIT๙" w:cs="TH SarabunIT๙"/>
          <w:sz w:val="32"/>
          <w:szCs w:val="32"/>
          <w:cs/>
        </w:rPr>
        <w:t>แก้ปัญหาการบุกรุกที่ดินของรัฐ  และลดข้อพิพาทเกี่ยวกับแนวเขตที่ดินของรัฐ</w:t>
      </w:r>
    </w:p>
    <w:p w:rsidR="00716021" w:rsidRPr="00410C41" w:rsidRDefault="00716021" w:rsidP="005A2351">
      <w:pPr>
        <w:ind w:left="720" w:right="-285" w:firstLine="720"/>
        <w:rPr>
          <w:rFonts w:ascii="TH SarabunIT๙" w:hAnsi="TH SarabunIT๙" w:cs="TH SarabunIT๙"/>
          <w:sz w:val="32"/>
          <w:szCs w:val="32"/>
        </w:rPr>
      </w:pPr>
      <w:r w:rsidRPr="00410C41">
        <w:rPr>
          <w:rFonts w:ascii="TH SarabunIT๙" w:hAnsi="TH SarabunIT๙" w:cs="TH SarabunIT๙"/>
          <w:sz w:val="32"/>
          <w:szCs w:val="32"/>
          <w:cs/>
        </w:rPr>
        <w:t>๑.๓ พัฒนาและฟื้นฟูคุณภาพดิน  การแก้ไขปัญหาดินเค็ม  ดินขาดอินทรียวัตถุ และการชะล้าง</w:t>
      </w:r>
    </w:p>
    <w:p w:rsidR="00716021" w:rsidRPr="00410C41" w:rsidRDefault="00716021" w:rsidP="005A2351">
      <w:pPr>
        <w:ind w:right="-285"/>
        <w:rPr>
          <w:rFonts w:ascii="TH SarabunIT๙" w:hAnsi="TH SarabunIT๙" w:cs="TH SarabunIT๙"/>
          <w:sz w:val="32"/>
          <w:szCs w:val="32"/>
        </w:rPr>
      </w:pPr>
      <w:r w:rsidRPr="00410C41">
        <w:rPr>
          <w:rFonts w:ascii="TH SarabunIT๙" w:hAnsi="TH SarabunIT๙" w:cs="TH SarabunIT๙"/>
          <w:sz w:val="32"/>
          <w:szCs w:val="32"/>
          <w:cs/>
        </w:rPr>
        <w:t>พังทลายของหน้าคิด ด้วยเทคโนโลยีและนวัตกรรมที่เหมาะสม  เพื่อเพิ่มประสิทธิภาพการผลิตการเกษตร</w:t>
      </w:r>
    </w:p>
    <w:p w:rsidR="00716021" w:rsidRPr="00410C41" w:rsidRDefault="00716021" w:rsidP="005A2351">
      <w:pPr>
        <w:ind w:left="1440" w:right="-285"/>
        <w:rPr>
          <w:rFonts w:ascii="TH SarabunIT๙" w:hAnsi="TH SarabunIT๙" w:cs="TH SarabunIT๙"/>
          <w:sz w:val="32"/>
          <w:szCs w:val="32"/>
        </w:rPr>
      </w:pPr>
      <w:r w:rsidRPr="00410C41">
        <w:rPr>
          <w:rFonts w:ascii="TH SarabunIT๙" w:hAnsi="TH SarabunIT๙" w:cs="TH SarabunIT๙"/>
          <w:sz w:val="32"/>
          <w:szCs w:val="32"/>
          <w:cs/>
        </w:rPr>
        <w:t>1.4 ควบคุมการใช้ประโยชน์พื้นที่ต้นน้ำและการใช้สารเคมีการเกษตรในพื้นที่ต้นน้ำอย่างเข้มงวด</w:t>
      </w:r>
    </w:p>
    <w:p w:rsidR="00716021" w:rsidRPr="00410C41" w:rsidRDefault="00716021" w:rsidP="005A2351">
      <w:pPr>
        <w:ind w:left="720" w:right="-285" w:firstLine="720"/>
        <w:rPr>
          <w:rFonts w:ascii="TH SarabunIT๙" w:hAnsi="TH SarabunIT๙" w:cs="TH SarabunIT๙"/>
          <w:sz w:val="32"/>
          <w:szCs w:val="32"/>
        </w:rPr>
      </w:pPr>
      <w:r w:rsidRPr="00410C41">
        <w:rPr>
          <w:rFonts w:ascii="TH SarabunIT๙" w:hAnsi="TH SarabunIT๙" w:cs="TH SarabunIT๙"/>
          <w:sz w:val="32"/>
          <w:szCs w:val="32"/>
          <w:cs/>
        </w:rPr>
        <w:t>๑.๕ เสริมสร้างความเข้มแข็งขององค์กรปกครองส่วนท้องถิ่นในการจัดการน้ำ  และจัดทำแผนบริหาร</w:t>
      </w:r>
    </w:p>
    <w:p w:rsidR="00716021" w:rsidRPr="00410C41" w:rsidRDefault="00716021" w:rsidP="005A2351">
      <w:pPr>
        <w:ind w:right="-285"/>
        <w:rPr>
          <w:rFonts w:ascii="TH SarabunIT๙" w:hAnsi="TH SarabunIT๙" w:cs="TH SarabunIT๙"/>
          <w:sz w:val="32"/>
          <w:szCs w:val="32"/>
        </w:rPr>
      </w:pPr>
      <w:r w:rsidRPr="00410C41">
        <w:rPr>
          <w:rFonts w:ascii="TH SarabunIT๙" w:hAnsi="TH SarabunIT๙" w:cs="TH SarabunIT๙"/>
          <w:sz w:val="32"/>
          <w:szCs w:val="32"/>
          <w:cs/>
        </w:rPr>
        <w:t>จัดการน้ำในแต่ละลุ่มน้ำในแต่ละลุ่มน้ำอย่างบูรณาการที่เชื่อมโยงกับแผนพัฒนาท้องถิ่น เพื่อให้เกิดประสิทธิภาพการจัดการน้ำ</w:t>
      </w:r>
    </w:p>
    <w:p w:rsidR="00716021" w:rsidRPr="00410C41" w:rsidRDefault="00716021" w:rsidP="005A2351">
      <w:pPr>
        <w:ind w:right="-285"/>
        <w:rPr>
          <w:rFonts w:ascii="TH SarabunIT๙" w:hAnsi="TH SarabunIT๙" w:cs="TH SarabunIT๙"/>
          <w:sz w:val="32"/>
          <w:szCs w:val="32"/>
        </w:rPr>
      </w:pPr>
    </w:p>
    <w:p w:rsidR="00716021" w:rsidRPr="00410C41" w:rsidRDefault="00716021" w:rsidP="005A2351">
      <w:pPr>
        <w:ind w:right="-284"/>
        <w:jc w:val="center"/>
        <w:rPr>
          <w:rFonts w:ascii="TH SarabunIT๙" w:hAnsi="TH SarabunIT๙" w:cs="TH SarabunIT๙"/>
          <w:sz w:val="32"/>
          <w:szCs w:val="32"/>
        </w:rPr>
      </w:pPr>
      <w:r w:rsidRPr="00410C41">
        <w:rPr>
          <w:rFonts w:ascii="TH SarabunIT๙" w:hAnsi="TH SarabunIT๙" w:cs="TH SarabunIT๙"/>
          <w:sz w:val="32"/>
          <w:szCs w:val="32"/>
        </w:rPr>
        <w:lastRenderedPageBreak/>
        <w:t>-28-</w:t>
      </w:r>
    </w:p>
    <w:p w:rsidR="00716021" w:rsidRPr="00410C41" w:rsidRDefault="00716021" w:rsidP="005A2351">
      <w:pPr>
        <w:ind w:right="-285"/>
        <w:rPr>
          <w:rFonts w:ascii="TH SarabunIT๙" w:hAnsi="TH SarabunIT๙" w:cs="TH SarabunIT๙"/>
          <w:sz w:val="32"/>
          <w:szCs w:val="32"/>
        </w:rPr>
      </w:pPr>
    </w:p>
    <w:p w:rsidR="00716021" w:rsidRPr="00410C41" w:rsidRDefault="00716021" w:rsidP="005A2351">
      <w:pPr>
        <w:ind w:right="-285"/>
        <w:rPr>
          <w:rFonts w:ascii="TH SarabunIT๙" w:hAnsi="TH SarabunIT๙" w:cs="TH SarabunIT๙"/>
          <w:sz w:val="32"/>
          <w:szCs w:val="32"/>
        </w:rPr>
      </w:pPr>
      <w:r w:rsidRPr="00410C41">
        <w:rPr>
          <w:rFonts w:ascii="TH SarabunIT๙" w:hAnsi="TH SarabunIT๙" w:cs="TH SarabunIT๙"/>
          <w:sz w:val="32"/>
          <w:szCs w:val="32"/>
          <w:cs/>
        </w:rPr>
        <w:tab/>
      </w:r>
      <w:r w:rsidRPr="00410C41">
        <w:rPr>
          <w:rFonts w:ascii="TH SarabunIT๙" w:hAnsi="TH SarabunIT๙" w:cs="TH SarabunIT๙"/>
          <w:b/>
          <w:bCs/>
          <w:sz w:val="32"/>
          <w:szCs w:val="32"/>
          <w:cs/>
        </w:rPr>
        <w:t>๒) การพัฒนาระบบการบริหารจัดการทรัพยากรธรรมชาติและสิ่งแวดล้อมอย่างบูรณาการ</w:t>
      </w:r>
    </w:p>
    <w:p w:rsidR="00716021" w:rsidRPr="00410C41" w:rsidRDefault="00716021" w:rsidP="005A2351">
      <w:pPr>
        <w:ind w:left="720" w:right="-285" w:firstLine="720"/>
        <w:rPr>
          <w:rFonts w:ascii="TH SarabunIT๙" w:hAnsi="TH SarabunIT๙" w:cs="TH SarabunIT๙"/>
          <w:sz w:val="32"/>
          <w:szCs w:val="32"/>
        </w:rPr>
      </w:pPr>
      <w:r w:rsidRPr="00410C41">
        <w:rPr>
          <w:rFonts w:ascii="TH SarabunIT๙" w:hAnsi="TH SarabunIT๙" w:cs="TH SarabunIT๙"/>
          <w:sz w:val="32"/>
          <w:szCs w:val="32"/>
          <w:cs/>
        </w:rPr>
        <w:t xml:space="preserve">๒.1  เร่งรัดการบริหารจัดการทรัพยากรธรรมชาติและสิ่งแวดล้อมภายใต้การมีส่วนร่วมของชุมชน  </w:t>
      </w:r>
    </w:p>
    <w:p w:rsidR="00716021" w:rsidRPr="00410C41" w:rsidRDefault="00716021" w:rsidP="005A2351">
      <w:pPr>
        <w:ind w:right="-285"/>
        <w:rPr>
          <w:rFonts w:ascii="TH SarabunIT๙" w:hAnsi="TH SarabunIT๙" w:cs="TH SarabunIT๙"/>
          <w:sz w:val="32"/>
          <w:szCs w:val="32"/>
        </w:rPr>
      </w:pPr>
      <w:r w:rsidRPr="00410C41">
        <w:rPr>
          <w:rFonts w:ascii="TH SarabunIT๙" w:hAnsi="TH SarabunIT๙" w:cs="TH SarabunIT๙"/>
          <w:sz w:val="32"/>
          <w:szCs w:val="32"/>
          <w:cs/>
        </w:rPr>
        <w:t>องค์กรปกครองส่วนท้องถิ่น และภาคเอกชน</w:t>
      </w:r>
    </w:p>
    <w:p w:rsidR="00716021" w:rsidRPr="00410C41" w:rsidRDefault="00716021" w:rsidP="005A2351">
      <w:pPr>
        <w:ind w:left="720" w:right="-285" w:firstLine="720"/>
        <w:rPr>
          <w:rFonts w:ascii="TH SarabunIT๙" w:hAnsi="TH SarabunIT๙" w:cs="TH SarabunIT๙"/>
          <w:sz w:val="32"/>
          <w:szCs w:val="32"/>
        </w:rPr>
      </w:pPr>
      <w:r w:rsidRPr="00410C41">
        <w:rPr>
          <w:rFonts w:ascii="TH SarabunIT๙" w:hAnsi="TH SarabunIT๙" w:cs="TH SarabunIT๙"/>
          <w:sz w:val="32"/>
          <w:szCs w:val="32"/>
          <w:cs/>
        </w:rPr>
        <w:t>๒.2  การบริหารจัดการที่ดินของรัฐเพื่อให้ประชาชนสามารถใช้ประโยชน์อย่างเหมาะสม  รวมทั้ง</w:t>
      </w:r>
    </w:p>
    <w:p w:rsidR="00716021" w:rsidRPr="00410C41" w:rsidRDefault="00716021" w:rsidP="005A2351">
      <w:pPr>
        <w:ind w:right="-285"/>
        <w:rPr>
          <w:rFonts w:ascii="TH SarabunIT๙" w:hAnsi="TH SarabunIT๙" w:cs="TH SarabunIT๙"/>
          <w:sz w:val="32"/>
          <w:szCs w:val="32"/>
        </w:rPr>
      </w:pPr>
      <w:r w:rsidRPr="00410C41">
        <w:rPr>
          <w:rFonts w:ascii="TH SarabunIT๙" w:hAnsi="TH SarabunIT๙" w:cs="TH SarabunIT๙"/>
          <w:sz w:val="32"/>
          <w:szCs w:val="32"/>
          <w:cs/>
        </w:rPr>
        <w:t>แก้ปัญหาบุกรุกที่ดินของรัฐ  และลดข้อพิพาทเกี่ยวกับแนวเขตที่ดินของรัฐ</w:t>
      </w:r>
    </w:p>
    <w:p w:rsidR="00716021" w:rsidRPr="00410C41" w:rsidRDefault="00716021" w:rsidP="005A2351">
      <w:pPr>
        <w:ind w:left="720" w:right="-285" w:firstLine="720"/>
        <w:rPr>
          <w:rFonts w:ascii="TH SarabunIT๙" w:hAnsi="TH SarabunIT๙" w:cs="TH SarabunIT๙"/>
          <w:sz w:val="32"/>
          <w:szCs w:val="32"/>
        </w:rPr>
      </w:pPr>
      <w:r w:rsidRPr="00410C41">
        <w:rPr>
          <w:rFonts w:ascii="TH SarabunIT๙" w:hAnsi="TH SarabunIT๙" w:cs="TH SarabunIT๙"/>
          <w:sz w:val="32"/>
          <w:szCs w:val="32"/>
          <w:cs/>
        </w:rPr>
        <w:t>๒.3  ส่งเสริมบทบาทของชุมชนในการบริหารจัดการป่าชุมชน  ป่าต้นน้ำลำธาร  การปลูกป่า และไม้</w:t>
      </w:r>
    </w:p>
    <w:p w:rsidR="00716021" w:rsidRPr="00410C41" w:rsidRDefault="00716021" w:rsidP="005A2351">
      <w:pPr>
        <w:ind w:right="-285"/>
        <w:rPr>
          <w:rFonts w:ascii="TH SarabunIT๙" w:hAnsi="TH SarabunIT๙" w:cs="TH SarabunIT๙"/>
          <w:sz w:val="32"/>
          <w:szCs w:val="32"/>
        </w:rPr>
      </w:pPr>
      <w:r w:rsidRPr="00410C41">
        <w:rPr>
          <w:rFonts w:ascii="TH SarabunIT๙" w:hAnsi="TH SarabunIT๙" w:cs="TH SarabunIT๙"/>
          <w:sz w:val="32"/>
          <w:szCs w:val="32"/>
          <w:cs/>
        </w:rPr>
        <w:t>เศรษฐกิจ  อนุรักษ์ฟื้นฟูดินและน้ำ  เพื่อป้องกันการบุกรุกทำลายป่า  การเผาป่าและพื้นที่การเกษตร</w:t>
      </w:r>
    </w:p>
    <w:p w:rsidR="00716021" w:rsidRPr="00410C41" w:rsidRDefault="00716021" w:rsidP="005A2351">
      <w:pPr>
        <w:ind w:left="720" w:right="-285" w:firstLine="720"/>
        <w:rPr>
          <w:rFonts w:ascii="TH SarabunIT๙" w:hAnsi="TH SarabunIT๙" w:cs="TH SarabunIT๙"/>
          <w:sz w:val="32"/>
          <w:szCs w:val="32"/>
        </w:rPr>
      </w:pPr>
      <w:r w:rsidRPr="00410C41">
        <w:rPr>
          <w:rFonts w:ascii="TH SarabunIT๙" w:hAnsi="TH SarabunIT๙" w:cs="TH SarabunIT๙"/>
          <w:sz w:val="32"/>
          <w:szCs w:val="32"/>
          <w:cs/>
        </w:rPr>
        <w:t>๒.4  การควบคุมมลพิษในส่วนของชุมชนเกษตรกรรม  และการบริการพร้อมทั้งเพิ่มขีดความสามารถ</w:t>
      </w:r>
    </w:p>
    <w:p w:rsidR="00716021" w:rsidRPr="00410C41" w:rsidRDefault="00716021" w:rsidP="005A2351">
      <w:pPr>
        <w:ind w:right="-285"/>
        <w:rPr>
          <w:rFonts w:ascii="TH SarabunIT๙" w:hAnsi="TH SarabunIT๙" w:cs="TH SarabunIT๙"/>
          <w:sz w:val="32"/>
          <w:szCs w:val="32"/>
        </w:rPr>
      </w:pPr>
      <w:r w:rsidRPr="00410C41">
        <w:rPr>
          <w:rFonts w:ascii="TH SarabunIT๙" w:hAnsi="TH SarabunIT๙" w:cs="TH SarabunIT๙"/>
          <w:sz w:val="32"/>
          <w:szCs w:val="32"/>
          <w:cs/>
        </w:rPr>
        <w:t>ขององค์กรปกครองส่วนท้องถิ่นในการกำจัดขยะและนำเสีย</w:t>
      </w:r>
    </w:p>
    <w:p w:rsidR="00716021" w:rsidRPr="00410C41" w:rsidRDefault="00716021" w:rsidP="005A2351">
      <w:pPr>
        <w:ind w:left="720" w:right="-285" w:firstLine="720"/>
        <w:rPr>
          <w:rFonts w:ascii="TH SarabunIT๙" w:hAnsi="TH SarabunIT๙" w:cs="TH SarabunIT๙"/>
          <w:sz w:val="32"/>
          <w:szCs w:val="32"/>
        </w:rPr>
      </w:pPr>
      <w:r w:rsidRPr="00410C41">
        <w:rPr>
          <w:rFonts w:ascii="TH SarabunIT๙" w:hAnsi="TH SarabunIT๙" w:cs="TH SarabunIT๙"/>
          <w:sz w:val="32"/>
          <w:szCs w:val="32"/>
          <w:cs/>
        </w:rPr>
        <w:t xml:space="preserve">๒.5  ส่งเสริมเกษตรกร  ชุมชน  และท้องถิ่นวิจัยและพัฒนาเทคโนโลยีที่เหมาะสมกับท้องถิ่น </w:t>
      </w:r>
      <w:r w:rsidRPr="00410C41">
        <w:rPr>
          <w:rFonts w:ascii="TH SarabunIT๙" w:hAnsi="TH SarabunIT๙" w:cs="TH SarabunIT๙" w:hint="cs"/>
          <w:sz w:val="32"/>
          <w:szCs w:val="32"/>
          <w:cs/>
        </w:rPr>
        <w:t xml:space="preserve"> </w:t>
      </w:r>
      <w:r w:rsidRPr="00410C41">
        <w:rPr>
          <w:rFonts w:ascii="TH SarabunIT๙" w:hAnsi="TH SarabunIT๙" w:cs="TH SarabunIT๙"/>
          <w:sz w:val="32"/>
          <w:szCs w:val="32"/>
          <w:cs/>
        </w:rPr>
        <w:t>ใน</w:t>
      </w:r>
    </w:p>
    <w:p w:rsidR="00716021" w:rsidRPr="00410C41" w:rsidRDefault="00716021" w:rsidP="005A2351">
      <w:pPr>
        <w:ind w:right="-285"/>
        <w:rPr>
          <w:rFonts w:ascii="TH SarabunIT๙" w:hAnsi="TH SarabunIT๙" w:cs="TH SarabunIT๙"/>
          <w:sz w:val="32"/>
          <w:szCs w:val="32"/>
        </w:rPr>
      </w:pPr>
      <w:r w:rsidRPr="00410C41">
        <w:rPr>
          <w:rFonts w:ascii="TH SarabunIT๙" w:hAnsi="TH SarabunIT๙" w:cs="TH SarabunIT๙"/>
          <w:sz w:val="32"/>
          <w:szCs w:val="32"/>
          <w:cs/>
        </w:rPr>
        <w:t>การใช้พลังงานทดแทน  การผลิตพลังงานทดแทน  การปลูกพืชทดแทนในที่ดินรกร้างเพื่อสร้างรายได้  และ  ลดรายจ่ายด้านพลังงาน</w:t>
      </w:r>
    </w:p>
    <w:p w:rsidR="00716021" w:rsidRPr="00410C41" w:rsidRDefault="00716021" w:rsidP="005A2351">
      <w:pPr>
        <w:ind w:left="720" w:right="-285" w:firstLine="720"/>
        <w:rPr>
          <w:rFonts w:ascii="TH SarabunIT๙" w:hAnsi="TH SarabunIT๙" w:cs="TH SarabunIT๙"/>
          <w:sz w:val="32"/>
          <w:szCs w:val="32"/>
        </w:rPr>
      </w:pPr>
      <w:r w:rsidRPr="00410C41">
        <w:rPr>
          <w:rFonts w:ascii="TH SarabunIT๙" w:hAnsi="TH SarabunIT๙" w:cs="TH SarabunIT๙"/>
          <w:sz w:val="32"/>
          <w:szCs w:val="32"/>
          <w:cs/>
        </w:rPr>
        <w:t>๒.6  ส่งเสริมให้ชุมชน ท้องถิ่น และองค์กรภาคเอกชนเกิดความร่วมมือและสร้างเครือข่ายด้านการ</w:t>
      </w:r>
    </w:p>
    <w:p w:rsidR="00716021" w:rsidRPr="00410C41" w:rsidRDefault="00716021" w:rsidP="005A2351">
      <w:pPr>
        <w:ind w:right="-285"/>
        <w:rPr>
          <w:rFonts w:ascii="TH SarabunIT๙" w:hAnsi="TH SarabunIT๙" w:cs="TH SarabunIT๙"/>
          <w:sz w:val="32"/>
          <w:szCs w:val="32"/>
        </w:rPr>
      </w:pPr>
      <w:r w:rsidRPr="00410C41">
        <w:rPr>
          <w:rFonts w:ascii="TH SarabunIT๙" w:hAnsi="TH SarabunIT๙" w:cs="TH SarabunIT๙"/>
          <w:sz w:val="32"/>
          <w:szCs w:val="32"/>
          <w:cs/>
        </w:rPr>
        <w:t>อนุรักษ์ทรัพยากรธรรมชาติและสิ่งแวดล้อม  เพื่อให้เกิดความตระหนักและทัศนคติที่เป็นมิตรกับทรัพยากรธรรมชาติและสิ่งแวดล้อม</w:t>
      </w:r>
    </w:p>
    <w:p w:rsidR="00716021" w:rsidRPr="00410C41" w:rsidRDefault="00716021" w:rsidP="005A2351">
      <w:pPr>
        <w:ind w:right="-285"/>
        <w:rPr>
          <w:rFonts w:ascii="TH SarabunIT๙" w:hAnsi="TH SarabunIT๙" w:cs="TH SarabunIT๙"/>
          <w:b/>
          <w:bCs/>
          <w:sz w:val="32"/>
          <w:szCs w:val="32"/>
        </w:rPr>
      </w:pPr>
      <w:r w:rsidRPr="00410C41">
        <w:rPr>
          <w:rFonts w:ascii="TH SarabunIT๙" w:hAnsi="TH SarabunIT๙" w:cs="TH SarabunIT๙"/>
          <w:b/>
          <w:bCs/>
          <w:sz w:val="32"/>
          <w:szCs w:val="32"/>
          <w:cs/>
        </w:rPr>
        <w:t>ประเด็นยุทธศาสตร์ที่ 3  การพัฒนาการท่องเที่ยวให้มีคุณภาพ</w:t>
      </w:r>
    </w:p>
    <w:p w:rsidR="00716021" w:rsidRPr="00410C41" w:rsidRDefault="00716021" w:rsidP="005A2351">
      <w:pPr>
        <w:ind w:right="-285" w:firstLine="720"/>
        <w:rPr>
          <w:rFonts w:ascii="TH SarabunIT๙" w:hAnsi="TH SarabunIT๙" w:cs="TH SarabunIT๙"/>
          <w:sz w:val="32"/>
          <w:szCs w:val="32"/>
        </w:rPr>
      </w:pPr>
      <w:r w:rsidRPr="00410C41">
        <w:rPr>
          <w:rFonts w:ascii="TH SarabunIT๙" w:hAnsi="TH SarabunIT๙" w:cs="TH SarabunIT๙"/>
          <w:b/>
          <w:bCs/>
          <w:sz w:val="32"/>
          <w:szCs w:val="32"/>
          <w:cs/>
        </w:rPr>
        <w:t>1. เป้าประสงค์</w:t>
      </w:r>
    </w:p>
    <w:p w:rsidR="00716021" w:rsidRPr="00410C41" w:rsidRDefault="00716021" w:rsidP="005A2351">
      <w:pPr>
        <w:ind w:right="-285" w:firstLine="1440"/>
        <w:rPr>
          <w:rFonts w:ascii="TH SarabunIT๙" w:hAnsi="TH SarabunIT๙" w:cs="TH SarabunIT๙"/>
          <w:sz w:val="32"/>
          <w:szCs w:val="32"/>
        </w:rPr>
      </w:pPr>
      <w:r w:rsidRPr="00410C41">
        <w:rPr>
          <w:rFonts w:ascii="TH SarabunIT๙" w:hAnsi="TH SarabunIT๙" w:cs="TH SarabunIT๙"/>
          <w:sz w:val="32"/>
          <w:szCs w:val="32"/>
          <w:cs/>
        </w:rPr>
        <w:t>1) แหล่งท่องเที่ยวมีมาตรฐานสามารถรองรับนักท่องเที่ยวอย่างมีคุณภาพและมีการบริหารจัดการที่ยั่งยืน</w:t>
      </w:r>
    </w:p>
    <w:p w:rsidR="00716021" w:rsidRPr="00410C41" w:rsidRDefault="00716021" w:rsidP="005A2351">
      <w:pPr>
        <w:ind w:right="-285" w:firstLine="1440"/>
        <w:rPr>
          <w:rFonts w:ascii="TH SarabunIT๙" w:hAnsi="TH SarabunIT๙" w:cs="TH SarabunIT๙"/>
          <w:sz w:val="32"/>
          <w:szCs w:val="32"/>
        </w:rPr>
      </w:pPr>
      <w:r w:rsidRPr="00410C41">
        <w:rPr>
          <w:rFonts w:ascii="TH SarabunIT๙" w:hAnsi="TH SarabunIT๙" w:cs="TH SarabunIT๙"/>
          <w:sz w:val="32"/>
          <w:szCs w:val="32"/>
        </w:rPr>
        <w:t>2</w:t>
      </w:r>
      <w:r w:rsidRPr="00410C41">
        <w:rPr>
          <w:rFonts w:ascii="TH SarabunIT๙" w:hAnsi="TH SarabunIT๙" w:cs="TH SarabunIT๙"/>
          <w:sz w:val="32"/>
          <w:szCs w:val="32"/>
          <w:cs/>
        </w:rPr>
        <w:t>)</w:t>
      </w:r>
      <w:r w:rsidRPr="00410C41">
        <w:rPr>
          <w:rFonts w:ascii="TH SarabunIT๙" w:hAnsi="TH SarabunIT๙" w:cs="TH SarabunIT๙"/>
          <w:sz w:val="32"/>
          <w:szCs w:val="32"/>
        </w:rPr>
        <w:t xml:space="preserve"> </w:t>
      </w:r>
      <w:r w:rsidRPr="00410C41">
        <w:rPr>
          <w:rFonts w:ascii="TH SarabunIT๙" w:hAnsi="TH SarabunIT๙" w:cs="TH SarabunIT๙"/>
          <w:sz w:val="32"/>
          <w:szCs w:val="32"/>
          <w:cs/>
        </w:rPr>
        <w:t>แหล่งท่องเที่ยวสามารถสร้างรายได้และมีการขยายตัวอย่างยั่งยืน</w:t>
      </w:r>
    </w:p>
    <w:p w:rsidR="00716021" w:rsidRPr="00410C41" w:rsidRDefault="00716021" w:rsidP="005A2351">
      <w:pPr>
        <w:ind w:right="-285" w:firstLine="1440"/>
        <w:rPr>
          <w:rFonts w:ascii="TH SarabunIT๙" w:hAnsi="TH SarabunIT๙" w:cs="TH SarabunIT๙"/>
          <w:b/>
          <w:bCs/>
          <w:sz w:val="32"/>
          <w:szCs w:val="32"/>
        </w:rPr>
      </w:pPr>
      <w:r w:rsidRPr="00410C41">
        <w:rPr>
          <w:rFonts w:ascii="TH SarabunIT๙" w:hAnsi="TH SarabunIT๙" w:cs="TH SarabunIT๙"/>
          <w:sz w:val="32"/>
          <w:szCs w:val="32"/>
          <w:cs/>
        </w:rPr>
        <w:t>3)</w:t>
      </w:r>
      <w:r w:rsidRPr="00410C41">
        <w:rPr>
          <w:rFonts w:ascii="TH SarabunIT๙" w:hAnsi="TH SarabunIT๙" w:cs="TH SarabunIT๙"/>
          <w:sz w:val="32"/>
          <w:szCs w:val="32"/>
        </w:rPr>
        <w:t xml:space="preserve"> </w:t>
      </w:r>
      <w:r w:rsidRPr="00410C41">
        <w:rPr>
          <w:rFonts w:ascii="TH SarabunIT๙" w:hAnsi="TH SarabunIT๙" w:cs="TH SarabunIT๙"/>
          <w:sz w:val="32"/>
          <w:szCs w:val="32"/>
          <w:cs/>
        </w:rPr>
        <w:t>เพิ่มประสิทธิภาพการบริหารจัดการการท่องเที่ยวให้แก่องค์กรปกครองส่วนท้องถิ่นและชุมชนให้เกิดการท่องเที่ยวอย่างยั่งยืน</w:t>
      </w:r>
    </w:p>
    <w:p w:rsidR="00716021" w:rsidRPr="00410C41" w:rsidRDefault="00716021" w:rsidP="005A2351">
      <w:pPr>
        <w:ind w:right="-285" w:firstLine="720"/>
        <w:rPr>
          <w:rFonts w:ascii="TH SarabunIT๙" w:hAnsi="TH SarabunIT๙" w:cs="TH SarabunIT๙"/>
          <w:b/>
          <w:bCs/>
          <w:sz w:val="32"/>
          <w:szCs w:val="32"/>
        </w:rPr>
      </w:pPr>
      <w:r w:rsidRPr="00410C41">
        <w:rPr>
          <w:rFonts w:ascii="TH SarabunIT๙" w:hAnsi="TH SarabunIT๙" w:cs="TH SarabunIT๙"/>
          <w:b/>
          <w:bCs/>
          <w:sz w:val="32"/>
          <w:szCs w:val="32"/>
          <w:cs/>
        </w:rPr>
        <w:t>2. กลยุทธ์และแนวทาง</w:t>
      </w:r>
    </w:p>
    <w:p w:rsidR="00716021" w:rsidRPr="00410C41" w:rsidRDefault="00716021" w:rsidP="005A2351">
      <w:pPr>
        <w:ind w:left="720" w:right="-285" w:firstLine="720"/>
        <w:rPr>
          <w:rFonts w:ascii="TH SarabunIT๙" w:hAnsi="TH SarabunIT๙" w:cs="TH SarabunIT๙"/>
          <w:sz w:val="32"/>
          <w:szCs w:val="32"/>
        </w:rPr>
      </w:pPr>
      <w:r w:rsidRPr="00410C41">
        <w:rPr>
          <w:rFonts w:ascii="TH SarabunIT๙" w:hAnsi="TH SarabunIT๙" w:cs="TH SarabunIT๙"/>
          <w:b/>
          <w:bCs/>
          <w:sz w:val="32"/>
          <w:szCs w:val="32"/>
          <w:cs/>
        </w:rPr>
        <w:t>1) ปรับปรุงและพัฒนาแหล่งท่องเที่ยวที่มีศักยภาพสู่ความเป็นเลิศ</w:t>
      </w:r>
    </w:p>
    <w:p w:rsidR="00716021" w:rsidRPr="00410C41" w:rsidRDefault="00716021" w:rsidP="005A2351">
      <w:pPr>
        <w:ind w:right="-285" w:firstLine="2160"/>
        <w:rPr>
          <w:rFonts w:ascii="TH SarabunIT๙" w:hAnsi="TH SarabunIT๙" w:cs="TH SarabunIT๙"/>
          <w:sz w:val="32"/>
          <w:szCs w:val="32"/>
        </w:rPr>
      </w:pPr>
      <w:r w:rsidRPr="00410C41">
        <w:rPr>
          <w:rFonts w:ascii="TH SarabunIT๙" w:hAnsi="TH SarabunIT๙" w:cs="TH SarabunIT๙"/>
          <w:sz w:val="32"/>
          <w:szCs w:val="32"/>
          <w:cs/>
        </w:rPr>
        <w:t>1.1 พัฒนาแหล่งท่องเที่ยวใหม่ที่มีศักยภาพเพื่อเพิ่มทางเลือกให้มีความหลากหลายมากขึ้นเพื่อให้เป็นแหล่งท่องเที่ยวชั้นนำของพื้นที่</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r>
      <w:r w:rsidRPr="00410C41">
        <w:rPr>
          <w:rFonts w:ascii="TH SarabunIT๙" w:hAnsi="TH SarabunIT๙" w:cs="TH SarabunIT๙"/>
          <w:sz w:val="32"/>
          <w:szCs w:val="32"/>
          <w:cs/>
        </w:rPr>
        <w:tab/>
      </w:r>
      <w:r w:rsidRPr="00410C41">
        <w:rPr>
          <w:rFonts w:ascii="TH SarabunIT๙" w:hAnsi="TH SarabunIT๙" w:cs="TH SarabunIT๙"/>
          <w:sz w:val="32"/>
          <w:szCs w:val="32"/>
          <w:cs/>
        </w:rPr>
        <w:tab/>
        <w:t>1.2 พัฒนาแหล่งท่องเที่ยวแบบครบวงจรและท่องเที่ยวได้ตลอดปีและทุกฤดูกาล</w:t>
      </w:r>
    </w:p>
    <w:p w:rsidR="00716021" w:rsidRPr="00410C41" w:rsidRDefault="00716021" w:rsidP="005A2351">
      <w:pPr>
        <w:rPr>
          <w:rFonts w:ascii="TH SarabunIT๙" w:hAnsi="TH SarabunIT๙" w:cs="TH SarabunIT๙"/>
          <w:b/>
          <w:bCs/>
          <w:sz w:val="32"/>
          <w:szCs w:val="32"/>
        </w:rPr>
      </w:pPr>
      <w:r w:rsidRPr="00410C41">
        <w:rPr>
          <w:rFonts w:ascii="TH SarabunIT๙" w:hAnsi="TH SarabunIT๙" w:cs="TH SarabunIT๙"/>
          <w:sz w:val="32"/>
          <w:szCs w:val="32"/>
          <w:cs/>
        </w:rPr>
        <w:tab/>
      </w:r>
      <w:r w:rsidRPr="00410C41">
        <w:rPr>
          <w:rFonts w:ascii="TH SarabunIT๙" w:hAnsi="TH SarabunIT๙" w:cs="TH SarabunIT๙"/>
          <w:sz w:val="32"/>
          <w:szCs w:val="32"/>
          <w:cs/>
        </w:rPr>
        <w:tab/>
      </w:r>
      <w:r w:rsidRPr="00410C41">
        <w:rPr>
          <w:rFonts w:ascii="TH SarabunIT๙" w:hAnsi="TH SarabunIT๙" w:cs="TH SarabunIT๙"/>
          <w:sz w:val="32"/>
          <w:szCs w:val="32"/>
          <w:cs/>
        </w:rPr>
        <w:tab/>
        <w:t>1.3 พัฒนาและปรับปรุงโครงสร้างพื้นฐานเข้าสู่แหล่งท่องเที่ยวให้ได้มาตรฐานและเชื่อมโยงกับแหล่งท่องเที่ยวอื่นๆในภูมิภาค</w:t>
      </w:r>
    </w:p>
    <w:p w:rsidR="00716021" w:rsidRPr="00410C41" w:rsidRDefault="00716021" w:rsidP="005A2351">
      <w:pPr>
        <w:ind w:left="720" w:firstLine="720"/>
        <w:rPr>
          <w:rFonts w:ascii="TH SarabunIT๙" w:hAnsi="TH SarabunIT๙" w:cs="TH SarabunIT๙"/>
          <w:b/>
          <w:bCs/>
          <w:sz w:val="32"/>
          <w:szCs w:val="32"/>
        </w:rPr>
      </w:pPr>
      <w:r w:rsidRPr="00410C41">
        <w:rPr>
          <w:rFonts w:ascii="TH SarabunIT๙" w:hAnsi="TH SarabunIT๙" w:cs="TH SarabunIT๙"/>
          <w:b/>
          <w:bCs/>
          <w:sz w:val="32"/>
          <w:szCs w:val="32"/>
          <w:cs/>
        </w:rPr>
        <w:t>2) พัฒนาคุณภาพและมาตรฐานการท่องเที่ยว</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r>
      <w:r w:rsidRPr="00410C41">
        <w:rPr>
          <w:rFonts w:ascii="TH SarabunIT๙" w:hAnsi="TH SarabunIT๙" w:cs="TH SarabunIT๙"/>
          <w:sz w:val="32"/>
          <w:szCs w:val="32"/>
          <w:cs/>
        </w:rPr>
        <w:tab/>
      </w:r>
      <w:r w:rsidRPr="00410C41">
        <w:rPr>
          <w:rFonts w:ascii="TH SarabunIT๙" w:hAnsi="TH SarabunIT๙" w:cs="TH SarabunIT๙"/>
          <w:sz w:val="32"/>
          <w:szCs w:val="32"/>
          <w:cs/>
        </w:rPr>
        <w:tab/>
        <w:t>2.1 พัฒนาและอนุรักษ์ทรัพยากรการท่องเที่ยวอย่างเป็นระบบ  โดยสนับสนุนให้องค์กรปกครองส่วนท้องถิ่นและชุมชนเข้ามามีส่วนร่วม</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r>
      <w:r w:rsidRPr="00410C41">
        <w:rPr>
          <w:rFonts w:ascii="TH SarabunIT๙" w:hAnsi="TH SarabunIT๙" w:cs="TH SarabunIT๙"/>
          <w:sz w:val="32"/>
          <w:szCs w:val="32"/>
          <w:cs/>
        </w:rPr>
        <w:tab/>
      </w:r>
      <w:r w:rsidRPr="00410C41">
        <w:rPr>
          <w:rFonts w:ascii="TH SarabunIT๙" w:hAnsi="TH SarabunIT๙" w:cs="TH SarabunIT๙"/>
          <w:sz w:val="32"/>
          <w:szCs w:val="32"/>
          <w:cs/>
        </w:rPr>
        <w:tab/>
        <w:t>2.2 ส่งเสริมและสนับสนุนให้ธุรกิจสินค้า และบริการด้านการท่องเที่ยวพัฒนาสู่มาตรฐานและบริการระดับสากล</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r>
      <w:r w:rsidRPr="00410C41">
        <w:rPr>
          <w:rFonts w:ascii="TH SarabunIT๙" w:hAnsi="TH SarabunIT๙" w:cs="TH SarabunIT๙"/>
          <w:sz w:val="32"/>
          <w:szCs w:val="32"/>
          <w:cs/>
        </w:rPr>
        <w:tab/>
      </w:r>
      <w:r w:rsidRPr="00410C41">
        <w:rPr>
          <w:rFonts w:ascii="TH SarabunIT๙" w:hAnsi="TH SarabunIT๙" w:cs="TH SarabunIT๙"/>
          <w:sz w:val="32"/>
          <w:szCs w:val="32"/>
          <w:cs/>
        </w:rPr>
        <w:tab/>
        <w:t>2.3 การดูแลรักษาความปลอดภัยและให้บริการอำนวยความสะดวกแก่นักท่องเที่ยวอย่างมีประสิทธิภาพ</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r>
      <w:r w:rsidRPr="00410C41">
        <w:rPr>
          <w:rFonts w:ascii="TH SarabunIT๙" w:hAnsi="TH SarabunIT๙" w:cs="TH SarabunIT๙"/>
          <w:sz w:val="32"/>
          <w:szCs w:val="32"/>
          <w:cs/>
        </w:rPr>
        <w:tab/>
      </w:r>
      <w:r w:rsidRPr="00410C41">
        <w:rPr>
          <w:rFonts w:ascii="TH SarabunIT๙" w:hAnsi="TH SarabunIT๙" w:cs="TH SarabunIT๙"/>
          <w:sz w:val="32"/>
          <w:szCs w:val="32"/>
          <w:cs/>
        </w:rPr>
        <w:tab/>
        <w:t>2.4 พัฒนาบุคลากรด้านการท่องเที่ยว และบริการให้มีคุณภาพและปริมาณที่เพียงพอ</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lastRenderedPageBreak/>
        <w:tab/>
      </w:r>
      <w:r w:rsidRPr="00410C41">
        <w:rPr>
          <w:rFonts w:ascii="TH SarabunIT๙" w:hAnsi="TH SarabunIT๙" w:cs="TH SarabunIT๙"/>
          <w:sz w:val="32"/>
          <w:szCs w:val="32"/>
          <w:cs/>
        </w:rPr>
        <w:tab/>
      </w:r>
      <w:r w:rsidRPr="00410C41">
        <w:rPr>
          <w:rFonts w:ascii="TH SarabunIT๙" w:hAnsi="TH SarabunIT๙" w:cs="TH SarabunIT๙"/>
          <w:sz w:val="32"/>
          <w:szCs w:val="32"/>
          <w:cs/>
        </w:rPr>
        <w:tab/>
        <w:t>2.5 พัฒนาและปรับปรุงศูนย์สารสนเทศด้านการท่องเที่ยวอย่างเป็นระบบและเชื่อมโยงข้อมูลการท่องเที่ยวระดับอำเภอเข้ากับการท่องเที่ยวระดับจังหวัด  เพื่ออำนวยความสะดวกให้กับนักท่องเที่ยวชาวไทยและชาวต่างประเทศ</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r>
      <w:r w:rsidRPr="00410C41">
        <w:rPr>
          <w:rFonts w:ascii="TH SarabunIT๙" w:hAnsi="TH SarabunIT๙" w:cs="TH SarabunIT๙"/>
          <w:sz w:val="32"/>
          <w:szCs w:val="32"/>
          <w:cs/>
        </w:rPr>
        <w:tab/>
      </w:r>
      <w:r w:rsidRPr="00410C41">
        <w:rPr>
          <w:rFonts w:ascii="TH SarabunIT๙" w:hAnsi="TH SarabunIT๙" w:cs="TH SarabunIT๙"/>
          <w:sz w:val="32"/>
          <w:szCs w:val="32"/>
          <w:cs/>
        </w:rPr>
        <w:tab/>
        <w:t>2.6 ประชาสัมพันธ์เผยแพร่กิจกรรมการตลาดของแหล่งท่องเที่ยวที่มีศักยภาพไปยังตลาดท่องเที่ยวกลุ่มเป้าหมาย</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r>
      <w:r w:rsidRPr="00410C41">
        <w:rPr>
          <w:rFonts w:ascii="TH SarabunIT๙" w:hAnsi="TH SarabunIT๙" w:cs="TH SarabunIT๙"/>
          <w:sz w:val="32"/>
          <w:szCs w:val="32"/>
          <w:cs/>
        </w:rPr>
        <w:tab/>
      </w:r>
      <w:r w:rsidRPr="00410C41">
        <w:rPr>
          <w:rFonts w:ascii="TH SarabunIT๙" w:hAnsi="TH SarabunIT๙" w:cs="TH SarabunIT๙"/>
          <w:sz w:val="32"/>
          <w:szCs w:val="32"/>
          <w:cs/>
        </w:rPr>
        <w:tab/>
        <w:t>2.7 สนับสนุนการรวมกลุ่มสินค้าชุมชน  และบริการเพื่อพัฒนาสินค้าการท่องเที่ยวที่สร้างสรรค์จากเอกลักษณ์และวัฒนธรรมท้องถิ่นโดยใช้ความรู้และนวัตกรรมในการสร้างมูลค่าเพิ่ม</w:t>
      </w:r>
    </w:p>
    <w:p w:rsidR="00716021" w:rsidRPr="00410C41" w:rsidRDefault="00716021" w:rsidP="005A2351">
      <w:pPr>
        <w:rPr>
          <w:rFonts w:ascii="TH SarabunIT๙" w:hAnsi="TH SarabunIT๙" w:cs="TH SarabunIT๙"/>
          <w:sz w:val="32"/>
          <w:szCs w:val="32"/>
        </w:rPr>
      </w:pPr>
      <w:r w:rsidRPr="00410C41">
        <w:rPr>
          <w:rFonts w:ascii="TH SarabunIT๙" w:hAnsi="TH SarabunIT๙" w:cs="TH SarabunIT๙"/>
          <w:sz w:val="32"/>
          <w:szCs w:val="32"/>
          <w:cs/>
        </w:rPr>
        <w:tab/>
      </w:r>
      <w:r w:rsidRPr="00410C41">
        <w:rPr>
          <w:rFonts w:ascii="TH SarabunIT๙" w:hAnsi="TH SarabunIT๙" w:cs="TH SarabunIT๙"/>
          <w:sz w:val="32"/>
          <w:szCs w:val="32"/>
          <w:cs/>
        </w:rPr>
        <w:tab/>
      </w:r>
      <w:r w:rsidRPr="00410C41">
        <w:rPr>
          <w:rFonts w:ascii="TH SarabunIT๙" w:hAnsi="TH SarabunIT๙" w:cs="TH SarabunIT๙"/>
          <w:sz w:val="32"/>
          <w:szCs w:val="32"/>
          <w:cs/>
        </w:rPr>
        <w:tab/>
        <w:t>2.8 ส่งเสริมให้มีการจัดตั้งศูนย์จำหน่ายสินค้าชุมชนเพื่อการท่องเที่ยว  เพื่อเพิ่มทางเลือกในการประกอบอาชีพให้กับประชาชนในท้องถิ่น</w:t>
      </w:r>
    </w:p>
    <w:p w:rsidR="00716021" w:rsidRPr="00410C41" w:rsidRDefault="00716021" w:rsidP="005A2351">
      <w:pPr>
        <w:rPr>
          <w:rFonts w:ascii="TH SarabunIT๙" w:hAnsi="TH SarabunIT๙" w:cs="TH SarabunIT๙"/>
          <w:sz w:val="32"/>
          <w:szCs w:val="32"/>
        </w:rPr>
      </w:pPr>
    </w:p>
    <w:p w:rsidR="00716021" w:rsidRPr="00410C41" w:rsidRDefault="00716021" w:rsidP="005A2351">
      <w:pPr>
        <w:ind w:right="-87"/>
        <w:rPr>
          <w:rFonts w:ascii="TH SarabunIT๙" w:hAnsi="TH SarabunIT๙" w:cs="TH SarabunIT๙"/>
          <w:b/>
          <w:bCs/>
          <w:sz w:val="32"/>
          <w:szCs w:val="32"/>
        </w:rPr>
      </w:pPr>
      <w:r w:rsidRPr="00410C41">
        <w:rPr>
          <w:rFonts w:ascii="TH SarabunIT๙" w:hAnsi="TH SarabunIT๙" w:cs="TH SarabunIT๙"/>
          <w:b/>
          <w:bCs/>
          <w:sz w:val="32"/>
          <w:szCs w:val="32"/>
          <w:cs/>
        </w:rPr>
        <w:t>ประเด็นยุทธศาสตร์ที่ 4 การพัฒนาศักยภาพและขีดความสามารถด้านการเกษตร และการผลิต</w:t>
      </w:r>
    </w:p>
    <w:p w:rsidR="00716021" w:rsidRPr="00410C41" w:rsidRDefault="00716021" w:rsidP="005A2351">
      <w:pPr>
        <w:ind w:right="-285" w:firstLine="720"/>
        <w:rPr>
          <w:rFonts w:ascii="TH SarabunIT๙" w:hAnsi="TH SarabunIT๙" w:cs="TH SarabunIT๙"/>
          <w:b/>
          <w:bCs/>
          <w:sz w:val="32"/>
          <w:szCs w:val="32"/>
        </w:rPr>
      </w:pPr>
      <w:r w:rsidRPr="00410C41">
        <w:rPr>
          <w:rFonts w:ascii="TH SarabunIT๙" w:hAnsi="TH SarabunIT๙" w:cs="TH SarabunIT๙"/>
          <w:b/>
          <w:bCs/>
          <w:sz w:val="32"/>
          <w:szCs w:val="32"/>
          <w:cs/>
        </w:rPr>
        <w:t>1. เป้าประสงค์</w:t>
      </w:r>
    </w:p>
    <w:p w:rsidR="00716021" w:rsidRPr="00410C41" w:rsidRDefault="00716021" w:rsidP="005A2351">
      <w:pPr>
        <w:ind w:right="-285" w:firstLine="1440"/>
        <w:rPr>
          <w:rFonts w:ascii="TH SarabunIT๙" w:hAnsi="TH SarabunIT๙" w:cs="TH SarabunIT๙"/>
          <w:sz w:val="32"/>
          <w:szCs w:val="32"/>
        </w:rPr>
      </w:pPr>
      <w:r w:rsidRPr="00410C41">
        <w:rPr>
          <w:rFonts w:ascii="TH SarabunIT๙" w:hAnsi="TH SarabunIT๙" w:cs="TH SarabunIT๙"/>
          <w:sz w:val="32"/>
          <w:szCs w:val="32"/>
          <w:cs/>
        </w:rPr>
        <w:t>๑) อนุรักษ์ฟื้นฟูและพัฒนาแหล่งน้ำเพื่อเพิ่มน้ำต้นทุนและบรรเทาปัญหาน้ำขาดแคลนและ อุกทกภัยโดยการมีส่วนร่วมของทุกภาคส่วน</w:t>
      </w:r>
    </w:p>
    <w:p w:rsidR="00716021" w:rsidRPr="00410C41" w:rsidRDefault="00716021" w:rsidP="005A2351">
      <w:pPr>
        <w:ind w:right="-285" w:firstLine="1440"/>
        <w:rPr>
          <w:rFonts w:ascii="TH SarabunIT๙" w:hAnsi="TH SarabunIT๙" w:cs="TH SarabunIT๙"/>
          <w:sz w:val="32"/>
          <w:szCs w:val="32"/>
        </w:rPr>
      </w:pPr>
      <w:r w:rsidRPr="00410C41">
        <w:rPr>
          <w:rFonts w:ascii="TH SarabunIT๙" w:hAnsi="TH SarabunIT๙" w:cs="TH SarabunIT๙"/>
          <w:sz w:val="32"/>
          <w:szCs w:val="32"/>
          <w:cs/>
        </w:rPr>
        <w:t>2) ภาคการเกษตรเจริญเติบโตอย่างยั่งยืน มั่นคง  มีความเข้มแข็งและมีคุณภาพชีวิตที่ดีขึ้น</w:t>
      </w:r>
    </w:p>
    <w:p w:rsidR="00716021" w:rsidRPr="00410C41" w:rsidRDefault="00716021" w:rsidP="005A2351">
      <w:pPr>
        <w:ind w:right="-285" w:firstLine="720"/>
        <w:rPr>
          <w:rFonts w:ascii="TH SarabunIT๙" w:hAnsi="TH SarabunIT๙" w:cs="TH SarabunIT๙"/>
          <w:b/>
          <w:bCs/>
          <w:sz w:val="32"/>
          <w:szCs w:val="32"/>
        </w:rPr>
      </w:pPr>
      <w:r w:rsidRPr="00410C41">
        <w:rPr>
          <w:rFonts w:ascii="TH SarabunIT๙" w:hAnsi="TH SarabunIT๙" w:cs="TH SarabunIT๙"/>
          <w:b/>
          <w:bCs/>
          <w:sz w:val="32"/>
          <w:szCs w:val="32"/>
          <w:cs/>
        </w:rPr>
        <w:t>2. กลยุทธ์และแนวทาง</w:t>
      </w:r>
    </w:p>
    <w:p w:rsidR="00716021" w:rsidRPr="00410C41" w:rsidRDefault="00716021" w:rsidP="005A2351">
      <w:pPr>
        <w:ind w:left="720" w:right="-285" w:firstLine="720"/>
        <w:rPr>
          <w:rFonts w:ascii="TH SarabunIT๙" w:hAnsi="TH SarabunIT๙" w:cs="TH SarabunIT๙"/>
          <w:sz w:val="32"/>
          <w:szCs w:val="32"/>
        </w:rPr>
      </w:pPr>
      <w:r w:rsidRPr="00410C41">
        <w:rPr>
          <w:rFonts w:ascii="TH SarabunIT๙" w:hAnsi="TH SarabunIT๙" w:cs="TH SarabunIT๙"/>
          <w:b/>
          <w:bCs/>
          <w:sz w:val="32"/>
          <w:szCs w:val="32"/>
          <w:cs/>
        </w:rPr>
        <w:t>1) การบริหารจัดการทรัพยากรการเกษตร</w:t>
      </w:r>
    </w:p>
    <w:p w:rsidR="00716021" w:rsidRPr="00410C41" w:rsidRDefault="00716021" w:rsidP="005A2351">
      <w:pPr>
        <w:ind w:right="-285" w:firstLine="2160"/>
        <w:rPr>
          <w:rFonts w:ascii="TH SarabunIT๙" w:hAnsi="TH SarabunIT๙" w:cs="TH SarabunIT๙"/>
          <w:sz w:val="32"/>
          <w:szCs w:val="32"/>
        </w:rPr>
      </w:pPr>
      <w:r w:rsidRPr="00410C41">
        <w:rPr>
          <w:rFonts w:ascii="TH SarabunIT๙" w:hAnsi="TH SarabunIT๙" w:cs="TH SarabunIT๙"/>
          <w:sz w:val="32"/>
          <w:szCs w:val="32"/>
          <w:cs/>
        </w:rPr>
        <w:t xml:space="preserve">1.1 อนุรักษ์และฟื้นฟูทรัพยากรการเกษตรให้เหมาะสมกับสภาพพื้นที่  เพื่อให้สามารถใช้ประโยชน์จากทรัพยากรที่มีอยู่ได้อย่างยั่งยืน </w:t>
      </w:r>
    </w:p>
    <w:p w:rsidR="00716021" w:rsidRPr="00410C41" w:rsidRDefault="00716021" w:rsidP="005A2351">
      <w:pPr>
        <w:ind w:right="-285" w:firstLine="2160"/>
        <w:rPr>
          <w:rFonts w:ascii="TH SarabunIT๙" w:hAnsi="TH SarabunIT๙" w:cs="TH SarabunIT๙"/>
          <w:b/>
          <w:bCs/>
          <w:sz w:val="32"/>
          <w:szCs w:val="32"/>
        </w:rPr>
      </w:pPr>
      <w:r w:rsidRPr="00410C41">
        <w:rPr>
          <w:rFonts w:ascii="TH SarabunIT๙" w:hAnsi="TH SarabunIT๙" w:cs="TH SarabunIT๙"/>
          <w:sz w:val="32"/>
          <w:szCs w:val="32"/>
          <w:cs/>
        </w:rPr>
        <w:t>1.2  ฟื้นฟูและขุดลอกแหล่งน้ำธรรมชาติ  เพื่อเพิ่มพื้นที่ชลประทาน  พัฒนาแหล่งน้ำผิวดินใต้ดิน  โดยการก่อสร้างระบบชลประทาน  เพื่อบรรเทาอุทกภัย  ภัยแล้ง  และเพิ่มประสิทธิภาพการกระจายน้ำรวมทั้งศึกษาความเป็นไปได้ของระบบผันน้ำ</w:t>
      </w:r>
      <w:r w:rsidRPr="00410C41">
        <w:rPr>
          <w:rFonts w:ascii="TH SarabunIT๙" w:hAnsi="TH SarabunIT๙" w:cs="TH SarabunIT๙"/>
          <w:b/>
          <w:bCs/>
          <w:sz w:val="32"/>
          <w:szCs w:val="32"/>
          <w:cs/>
        </w:rPr>
        <w:tab/>
      </w:r>
      <w:r w:rsidRPr="00410C41">
        <w:rPr>
          <w:rFonts w:ascii="TH SarabunIT๙" w:hAnsi="TH SarabunIT๙" w:cs="TH SarabunIT๙"/>
          <w:b/>
          <w:bCs/>
          <w:sz w:val="32"/>
          <w:szCs w:val="32"/>
          <w:cs/>
        </w:rPr>
        <w:tab/>
      </w:r>
      <w:r w:rsidRPr="00410C41">
        <w:rPr>
          <w:rFonts w:ascii="TH SarabunIT๙" w:hAnsi="TH SarabunIT๙" w:cs="TH SarabunIT๙"/>
          <w:b/>
          <w:bCs/>
          <w:sz w:val="32"/>
          <w:szCs w:val="32"/>
          <w:cs/>
        </w:rPr>
        <w:tab/>
      </w:r>
      <w:r w:rsidRPr="00410C41">
        <w:rPr>
          <w:rFonts w:ascii="TH SarabunIT๙" w:hAnsi="TH SarabunIT๙" w:cs="TH SarabunIT๙"/>
          <w:b/>
          <w:bCs/>
          <w:sz w:val="32"/>
          <w:szCs w:val="32"/>
          <w:cs/>
        </w:rPr>
        <w:tab/>
      </w:r>
      <w:r w:rsidRPr="00410C41">
        <w:rPr>
          <w:rFonts w:ascii="TH SarabunIT๙" w:hAnsi="TH SarabunIT๙" w:cs="TH SarabunIT๙"/>
          <w:b/>
          <w:bCs/>
          <w:sz w:val="32"/>
          <w:szCs w:val="32"/>
          <w:cs/>
        </w:rPr>
        <w:tab/>
      </w:r>
      <w:r w:rsidRPr="00410C41">
        <w:rPr>
          <w:rFonts w:ascii="TH SarabunIT๙" w:hAnsi="TH SarabunIT๙" w:cs="TH SarabunIT๙"/>
          <w:b/>
          <w:bCs/>
          <w:sz w:val="32"/>
          <w:szCs w:val="32"/>
          <w:cs/>
        </w:rPr>
        <w:tab/>
      </w:r>
      <w:r w:rsidRPr="00410C41">
        <w:rPr>
          <w:rFonts w:ascii="TH SarabunIT๙" w:hAnsi="TH SarabunIT๙" w:cs="TH SarabunIT๙"/>
          <w:b/>
          <w:bCs/>
          <w:sz w:val="32"/>
          <w:szCs w:val="32"/>
          <w:cs/>
        </w:rPr>
        <w:tab/>
      </w:r>
    </w:p>
    <w:p w:rsidR="00716021" w:rsidRPr="00410C41" w:rsidRDefault="00716021" w:rsidP="005A2351">
      <w:pPr>
        <w:ind w:left="720" w:right="-285" w:firstLine="720"/>
        <w:rPr>
          <w:rFonts w:ascii="TH SarabunIT๙" w:hAnsi="TH SarabunIT๙" w:cs="TH SarabunIT๙"/>
          <w:sz w:val="32"/>
          <w:szCs w:val="32"/>
        </w:rPr>
      </w:pPr>
      <w:r w:rsidRPr="00410C41">
        <w:rPr>
          <w:rFonts w:ascii="TH SarabunIT๙" w:hAnsi="TH SarabunIT๙" w:cs="TH SarabunIT๙"/>
          <w:b/>
          <w:bCs/>
          <w:sz w:val="32"/>
          <w:szCs w:val="32"/>
          <w:cs/>
        </w:rPr>
        <w:t>2) พัฒนาคุณภาพสินค้าการเกษตร  การตลาด  และเครือข่ายสินค้าเกษตร</w:t>
      </w:r>
    </w:p>
    <w:p w:rsidR="00716021" w:rsidRPr="00410C41" w:rsidRDefault="00716021" w:rsidP="005A2351">
      <w:pPr>
        <w:ind w:right="-285" w:firstLine="2160"/>
        <w:rPr>
          <w:rFonts w:ascii="TH SarabunIT๙" w:hAnsi="TH SarabunIT๙" w:cs="TH SarabunIT๙"/>
          <w:sz w:val="32"/>
          <w:szCs w:val="32"/>
        </w:rPr>
      </w:pPr>
      <w:r w:rsidRPr="00410C41">
        <w:rPr>
          <w:rFonts w:ascii="TH SarabunIT๙" w:hAnsi="TH SarabunIT๙" w:cs="TH SarabunIT๙"/>
          <w:sz w:val="32"/>
          <w:szCs w:val="32"/>
          <w:cs/>
        </w:rPr>
        <w:t>2.๑ เพิ่มประสิทธิภาพการผลิตและพัฒนาโครงสร้างพื้นฐานการเกษตร</w:t>
      </w:r>
      <w:r w:rsidRPr="00410C41">
        <w:rPr>
          <w:rFonts w:ascii="TH SarabunIT๙" w:hAnsi="TH SarabunIT๙" w:cs="TH SarabunIT๙"/>
          <w:sz w:val="32"/>
          <w:szCs w:val="32"/>
        </w:rPr>
        <w:t xml:space="preserve">  </w:t>
      </w:r>
      <w:r w:rsidRPr="00410C41">
        <w:rPr>
          <w:rFonts w:ascii="TH SarabunIT๙" w:hAnsi="TH SarabunIT๙" w:cs="TH SarabunIT๙"/>
          <w:sz w:val="32"/>
          <w:szCs w:val="32"/>
          <w:cs/>
        </w:rPr>
        <w:t>เพื่อลดต้นทุการผลิตโดยส่งเสริมการใช้ปัจจัยการผลิตทางการเกษตรที่เหมาะสม  และการกระจายทรัพยากรการผลิตทางการเกษตรในระดับชุมชน</w:t>
      </w:r>
      <w:r w:rsidRPr="00410C41">
        <w:rPr>
          <w:rFonts w:ascii="TH SarabunIT๙" w:hAnsi="TH SarabunIT๙" w:cs="TH SarabunIT๙"/>
          <w:sz w:val="32"/>
          <w:szCs w:val="32"/>
        </w:rPr>
        <w:t xml:space="preserve">  </w:t>
      </w:r>
      <w:r w:rsidRPr="00410C41">
        <w:rPr>
          <w:rFonts w:ascii="TH SarabunIT๙" w:hAnsi="TH SarabunIT๙" w:cs="TH SarabunIT๙"/>
          <w:sz w:val="32"/>
          <w:szCs w:val="32"/>
          <w:cs/>
        </w:rPr>
        <w:t>เพื่อเพิ่มขีดความสามารถในการผลิตสินค้าเกษตร</w:t>
      </w:r>
    </w:p>
    <w:p w:rsidR="00716021" w:rsidRPr="00410C41" w:rsidRDefault="00716021" w:rsidP="005A2351">
      <w:pPr>
        <w:ind w:right="-285" w:firstLine="2160"/>
        <w:rPr>
          <w:rFonts w:ascii="TH SarabunIT๙" w:hAnsi="TH SarabunIT๙" w:cs="TH SarabunIT๙"/>
          <w:sz w:val="32"/>
          <w:szCs w:val="32"/>
        </w:rPr>
      </w:pPr>
      <w:r w:rsidRPr="00410C41">
        <w:rPr>
          <w:rFonts w:ascii="TH SarabunIT๙" w:hAnsi="TH SarabunIT๙" w:cs="TH SarabunIT๙"/>
          <w:sz w:val="32"/>
          <w:szCs w:val="32"/>
        </w:rPr>
        <w:t xml:space="preserve">2.2 </w:t>
      </w:r>
      <w:r w:rsidRPr="00410C41">
        <w:rPr>
          <w:rFonts w:ascii="TH SarabunIT๙" w:hAnsi="TH SarabunIT๙" w:cs="TH SarabunIT๙"/>
          <w:sz w:val="32"/>
          <w:szCs w:val="32"/>
          <w:cs/>
        </w:rPr>
        <w:t>ส่งเสริมการวิจัยและพัฒนารวมทั้งถ่ายทอดเทคโนโลยีด้านการเกษตรที่สอดคล้องกับท้องถิ่นอย่างเป็นระบบ</w:t>
      </w:r>
    </w:p>
    <w:p w:rsidR="00716021" w:rsidRPr="00410C41" w:rsidRDefault="00716021" w:rsidP="005A2351">
      <w:pPr>
        <w:ind w:right="-285" w:firstLine="2160"/>
        <w:rPr>
          <w:rFonts w:ascii="TH SarabunIT๙" w:hAnsi="TH SarabunIT๙" w:cs="TH SarabunIT๙"/>
          <w:sz w:val="32"/>
          <w:szCs w:val="32"/>
        </w:rPr>
      </w:pPr>
      <w:r w:rsidRPr="00410C41">
        <w:rPr>
          <w:rFonts w:ascii="TH SarabunIT๙" w:hAnsi="TH SarabunIT๙" w:cs="TH SarabunIT๙"/>
          <w:sz w:val="32"/>
          <w:szCs w:val="32"/>
          <w:cs/>
        </w:rPr>
        <w:t>2.3 เพิ่มประสิทธิภาพการผลิตสินค้าเกษตรและสร้างมูลค่าเพิ่มให้กับสินค้าเกษตรและผลิตภัณฑ์รวมทั้งพัฒนาระบบการจัดการด้านการตลาด</w:t>
      </w:r>
    </w:p>
    <w:p w:rsidR="00716021" w:rsidRPr="00410C41" w:rsidRDefault="00716021" w:rsidP="005A2351">
      <w:pPr>
        <w:ind w:right="-285" w:firstLine="2160"/>
        <w:rPr>
          <w:rFonts w:ascii="TH SarabunIT๙" w:hAnsi="TH SarabunIT๙" w:cs="TH SarabunIT๙"/>
          <w:sz w:val="32"/>
          <w:szCs w:val="32"/>
        </w:rPr>
      </w:pPr>
      <w:r w:rsidRPr="00410C41">
        <w:rPr>
          <w:rFonts w:ascii="TH SarabunIT๙" w:hAnsi="TH SarabunIT๙" w:cs="TH SarabunIT๙"/>
          <w:sz w:val="32"/>
          <w:szCs w:val="32"/>
          <w:cs/>
        </w:rPr>
        <w:t>2.4 ส่งเสริมและสนับสนุนการผลิตสินค้าเกษตรร่วมกับภาคเอกชน  ตามแนวทางการตลาดนำการผลิต  และระบบการจัดการเครือข่ายการตลาด</w:t>
      </w:r>
    </w:p>
    <w:p w:rsidR="00716021" w:rsidRPr="00410C41" w:rsidRDefault="00716021" w:rsidP="005A2351">
      <w:pPr>
        <w:ind w:left="720" w:right="-285" w:firstLine="720"/>
        <w:rPr>
          <w:rFonts w:ascii="TH SarabunIT๙" w:hAnsi="TH SarabunIT๙" w:cs="TH SarabunIT๙"/>
          <w:sz w:val="32"/>
          <w:szCs w:val="32"/>
        </w:rPr>
      </w:pPr>
      <w:r w:rsidRPr="00410C41">
        <w:rPr>
          <w:rFonts w:ascii="TH SarabunIT๙" w:hAnsi="TH SarabunIT๙" w:cs="TH SarabunIT๙"/>
          <w:b/>
          <w:bCs/>
          <w:sz w:val="32"/>
          <w:szCs w:val="32"/>
          <w:cs/>
        </w:rPr>
        <w:t>3) พัฒนาเกษตรกร  สถาบันเกษตรกร  และวิสาหกิจชุมชน</w:t>
      </w:r>
    </w:p>
    <w:p w:rsidR="00716021" w:rsidRPr="00410C41" w:rsidRDefault="00716021" w:rsidP="005A2351">
      <w:pPr>
        <w:ind w:right="-285" w:firstLine="2160"/>
        <w:rPr>
          <w:rFonts w:ascii="TH SarabunIT๙" w:hAnsi="TH SarabunIT๙" w:cs="TH SarabunIT๙"/>
          <w:sz w:val="32"/>
          <w:szCs w:val="32"/>
        </w:rPr>
      </w:pPr>
      <w:r w:rsidRPr="00410C41">
        <w:rPr>
          <w:rFonts w:ascii="TH SarabunIT๙" w:hAnsi="TH SarabunIT๙" w:cs="TH SarabunIT๙"/>
          <w:sz w:val="32"/>
          <w:szCs w:val="32"/>
          <w:cs/>
        </w:rPr>
        <w:t>3.1</w:t>
      </w:r>
      <w:r w:rsidRPr="00410C41">
        <w:rPr>
          <w:rFonts w:ascii="TH SarabunIT๙" w:hAnsi="TH SarabunIT๙" w:cs="TH SarabunIT๙"/>
          <w:sz w:val="32"/>
          <w:szCs w:val="32"/>
        </w:rPr>
        <w:t xml:space="preserve"> </w:t>
      </w:r>
      <w:r w:rsidRPr="00410C41">
        <w:rPr>
          <w:rFonts w:ascii="TH SarabunIT๙" w:hAnsi="TH SarabunIT๙" w:cs="TH SarabunIT๙"/>
          <w:sz w:val="32"/>
          <w:szCs w:val="32"/>
          <w:cs/>
        </w:rPr>
        <w:t>ส่งเสริมการเรียนรู้ตามแนวทางเศรษฐกิจพอเพียง  การทำการเกษตรตามแนวทฤษฎีใหม่ในระดับชุมชน  และการทำเกษตรแบบยั่งยืนเพื่อสร้างความเข้มแข็งให้กับเกษตรกร</w:t>
      </w:r>
    </w:p>
    <w:p w:rsidR="00716021" w:rsidRPr="00410C41" w:rsidRDefault="00716021" w:rsidP="005A2351">
      <w:pPr>
        <w:ind w:right="-285" w:firstLine="2160"/>
        <w:rPr>
          <w:rFonts w:ascii="TH SarabunIT๙" w:hAnsi="TH SarabunIT๙" w:cs="TH SarabunIT๙"/>
          <w:sz w:val="32"/>
          <w:szCs w:val="32"/>
        </w:rPr>
      </w:pPr>
      <w:r w:rsidRPr="00410C41">
        <w:rPr>
          <w:rFonts w:ascii="TH SarabunIT๙" w:hAnsi="TH SarabunIT๙" w:cs="TH SarabunIT๙"/>
          <w:sz w:val="32"/>
          <w:szCs w:val="32"/>
          <w:cs/>
        </w:rPr>
        <w:t>3.2 เพิ่มประสิทธิภาพการปฏิบัติงาน  และการบริหารจัดการของสถาบันเกษตรกรและพัฒนาการดำเนินงานขององค์กรเกษตรกร  โดยการมีส่วนร่วมของชุมชน</w:t>
      </w:r>
    </w:p>
    <w:p w:rsidR="00716021" w:rsidRPr="00410C41" w:rsidRDefault="00716021" w:rsidP="005A2351">
      <w:pPr>
        <w:ind w:right="-285" w:firstLine="2160"/>
        <w:rPr>
          <w:rFonts w:ascii="TH SarabunIT๙" w:hAnsi="TH SarabunIT๙" w:cs="TH SarabunIT๙"/>
          <w:sz w:val="32"/>
          <w:szCs w:val="32"/>
        </w:rPr>
      </w:pPr>
    </w:p>
    <w:p w:rsidR="00716021" w:rsidRPr="00410C41" w:rsidRDefault="00716021" w:rsidP="005A2351">
      <w:pPr>
        <w:ind w:left="720" w:right="-285" w:firstLine="720"/>
        <w:rPr>
          <w:rFonts w:ascii="TH SarabunIT๙" w:hAnsi="TH SarabunIT๙" w:cs="TH SarabunIT๙"/>
          <w:sz w:val="32"/>
          <w:szCs w:val="32"/>
        </w:rPr>
      </w:pPr>
      <w:r w:rsidRPr="00410C41">
        <w:rPr>
          <w:rFonts w:ascii="TH SarabunIT๙" w:hAnsi="TH SarabunIT๙" w:cs="TH SarabunIT๙"/>
          <w:b/>
          <w:bCs/>
          <w:sz w:val="32"/>
          <w:szCs w:val="32"/>
        </w:rPr>
        <w:t>4</w:t>
      </w:r>
      <w:r w:rsidRPr="00410C41">
        <w:rPr>
          <w:rFonts w:ascii="TH SarabunIT๙" w:hAnsi="TH SarabunIT๙" w:cs="TH SarabunIT๙"/>
          <w:b/>
          <w:bCs/>
          <w:sz w:val="32"/>
          <w:szCs w:val="32"/>
          <w:cs/>
        </w:rPr>
        <w:t>)</w:t>
      </w:r>
      <w:r w:rsidRPr="00410C41">
        <w:rPr>
          <w:rFonts w:ascii="TH SarabunIT๙" w:hAnsi="TH SarabunIT๙" w:cs="TH SarabunIT๙"/>
          <w:b/>
          <w:bCs/>
          <w:sz w:val="32"/>
          <w:szCs w:val="32"/>
        </w:rPr>
        <w:t xml:space="preserve"> </w:t>
      </w:r>
      <w:r w:rsidRPr="00410C41">
        <w:rPr>
          <w:rFonts w:ascii="TH SarabunIT๙" w:hAnsi="TH SarabunIT๙" w:cs="TH SarabunIT๙"/>
          <w:b/>
          <w:bCs/>
          <w:sz w:val="32"/>
          <w:szCs w:val="32"/>
          <w:cs/>
        </w:rPr>
        <w:t>การพัฒนาอุตสาหกรรม</w:t>
      </w:r>
    </w:p>
    <w:p w:rsidR="00716021" w:rsidRPr="00410C41" w:rsidRDefault="00716021" w:rsidP="005A2351">
      <w:pPr>
        <w:ind w:left="1440" w:right="-285" w:firstLine="720"/>
        <w:rPr>
          <w:rFonts w:ascii="TH SarabunIT๙" w:hAnsi="TH SarabunIT๙" w:cs="TH SarabunIT๙"/>
          <w:sz w:val="32"/>
          <w:szCs w:val="32"/>
        </w:rPr>
      </w:pPr>
      <w:r w:rsidRPr="00410C41">
        <w:rPr>
          <w:rFonts w:ascii="TH SarabunIT๙" w:hAnsi="TH SarabunIT๙" w:cs="TH SarabunIT๙"/>
          <w:sz w:val="32"/>
          <w:szCs w:val="32"/>
          <w:cs/>
        </w:rPr>
        <w:t>4.1 ภาคอุตสาหกรรมมีการเจริญเติบโตและมีประสิทธิภาพการผลิตสูงขึ้น</w:t>
      </w:r>
    </w:p>
    <w:p w:rsidR="00716021" w:rsidRPr="00410C41" w:rsidRDefault="00716021" w:rsidP="005A2351">
      <w:pPr>
        <w:ind w:left="1440" w:right="-285" w:firstLine="720"/>
        <w:rPr>
          <w:rFonts w:ascii="TH SarabunIT๙" w:hAnsi="TH SarabunIT๙" w:cs="TH SarabunIT๙"/>
          <w:sz w:val="32"/>
          <w:szCs w:val="32"/>
        </w:rPr>
      </w:pPr>
      <w:r w:rsidRPr="00410C41">
        <w:rPr>
          <w:rFonts w:ascii="TH SarabunIT๙" w:hAnsi="TH SarabunIT๙" w:cs="TH SarabunIT๙"/>
          <w:sz w:val="32"/>
          <w:szCs w:val="32"/>
          <w:cs/>
        </w:rPr>
        <w:t>4.2 บริการจัดการด้านแรงงานอย่างมีประสิทธิภาพ</w:t>
      </w:r>
    </w:p>
    <w:p w:rsidR="00716021" w:rsidRPr="00410C41" w:rsidRDefault="00716021" w:rsidP="005A2351">
      <w:pPr>
        <w:ind w:right="-285" w:firstLine="2160"/>
        <w:rPr>
          <w:rFonts w:ascii="TH SarabunIT๙" w:hAnsi="TH SarabunIT๙" w:cs="TH SarabunIT๙"/>
          <w:sz w:val="32"/>
          <w:szCs w:val="32"/>
        </w:rPr>
      </w:pPr>
      <w:r w:rsidRPr="00410C41">
        <w:rPr>
          <w:rFonts w:ascii="TH SarabunIT๙" w:hAnsi="TH SarabunIT๙" w:cs="TH SarabunIT๙"/>
          <w:sz w:val="32"/>
          <w:szCs w:val="32"/>
          <w:cs/>
        </w:rPr>
        <w:lastRenderedPageBreak/>
        <w:t>4.3 ผลิตภัณฑ์ชุมชนมีคุณภาพ  มีศักยภาพเชิงพาณิชย์  และสามารถจำหน่ายได้มากขึ้น</w:t>
      </w:r>
    </w:p>
    <w:p w:rsidR="00716021" w:rsidRPr="00410C41" w:rsidRDefault="00716021" w:rsidP="005A2351">
      <w:pPr>
        <w:ind w:left="1440" w:right="-371" w:firstLine="720"/>
        <w:rPr>
          <w:rFonts w:ascii="TH SarabunIT๙" w:hAnsi="TH SarabunIT๙" w:cs="TH SarabunIT๙"/>
          <w:b/>
          <w:bCs/>
          <w:sz w:val="32"/>
          <w:szCs w:val="32"/>
        </w:rPr>
      </w:pPr>
      <w:r w:rsidRPr="00410C41">
        <w:rPr>
          <w:rFonts w:ascii="TH SarabunIT๙" w:hAnsi="TH SarabunIT๙" w:cs="TH SarabunIT๙"/>
          <w:sz w:val="32"/>
          <w:szCs w:val="32"/>
          <w:cs/>
        </w:rPr>
        <w:t>4.4 ผู้ประกอบการและวิสาหกิจชุมชนสามารถดำเนินธุรกิจอย่างต่อเนื่องมีการบริหารจัดการที</w:t>
      </w:r>
      <w:r w:rsidRPr="00410C41">
        <w:rPr>
          <w:rFonts w:ascii="TH SarabunIT๙" w:hAnsi="TH SarabunIT๙" w:cs="TH SarabunIT๙" w:hint="cs"/>
          <w:sz w:val="32"/>
          <w:szCs w:val="32"/>
          <w:cs/>
        </w:rPr>
        <w:t>่</w:t>
      </w:r>
      <w:r w:rsidRPr="00410C41">
        <w:rPr>
          <w:rFonts w:ascii="TH SarabunIT๙" w:hAnsi="TH SarabunIT๙" w:cs="TH SarabunIT๙"/>
          <w:sz w:val="32"/>
          <w:szCs w:val="32"/>
          <w:cs/>
        </w:rPr>
        <w:t>ดี</w:t>
      </w:r>
    </w:p>
    <w:p w:rsidR="00716021" w:rsidRPr="00410C41" w:rsidRDefault="00716021" w:rsidP="005A2351">
      <w:pPr>
        <w:ind w:left="1440" w:right="-371" w:firstLine="720"/>
        <w:rPr>
          <w:rFonts w:ascii="TH SarabunIT๙" w:hAnsi="TH SarabunIT๙" w:cs="TH SarabunIT๙"/>
          <w:b/>
          <w:bCs/>
          <w:sz w:val="32"/>
          <w:szCs w:val="32"/>
        </w:rPr>
      </w:pPr>
    </w:p>
    <w:p w:rsidR="00716021" w:rsidRPr="00410C41" w:rsidRDefault="00716021" w:rsidP="005A2351">
      <w:pPr>
        <w:ind w:left="1440" w:right="-371" w:firstLine="720"/>
        <w:rPr>
          <w:rFonts w:ascii="TH SarabunIT๙" w:hAnsi="TH SarabunIT๙" w:cs="TH SarabunIT๙"/>
          <w:b/>
          <w:bCs/>
          <w:sz w:val="32"/>
          <w:szCs w:val="32"/>
        </w:rPr>
      </w:pPr>
    </w:p>
    <w:p w:rsidR="00716021" w:rsidRPr="00410C41" w:rsidRDefault="00716021" w:rsidP="005A2351">
      <w:pPr>
        <w:ind w:left="720" w:right="-285"/>
        <w:rPr>
          <w:rFonts w:ascii="TH SarabunIT๙" w:hAnsi="TH SarabunIT๙" w:cs="TH SarabunIT๙"/>
          <w:b/>
          <w:bCs/>
          <w:sz w:val="32"/>
          <w:szCs w:val="32"/>
        </w:rPr>
      </w:pPr>
      <w:r w:rsidRPr="00410C41">
        <w:rPr>
          <w:rFonts w:ascii="TH SarabunIT๙" w:hAnsi="TH SarabunIT๙" w:cs="TH SarabunIT๙"/>
          <w:b/>
          <w:bCs/>
          <w:sz w:val="32"/>
          <w:szCs w:val="32"/>
          <w:cs/>
        </w:rPr>
        <w:t>กลยุทธ์และแนวทาง</w:t>
      </w:r>
    </w:p>
    <w:p w:rsidR="00716021" w:rsidRPr="00410C41" w:rsidRDefault="00716021" w:rsidP="005A2351">
      <w:pPr>
        <w:ind w:left="720" w:right="-285" w:firstLine="720"/>
        <w:rPr>
          <w:rFonts w:ascii="TH SarabunIT๙" w:hAnsi="TH SarabunIT๙" w:cs="TH SarabunIT๙"/>
          <w:sz w:val="32"/>
          <w:szCs w:val="32"/>
        </w:rPr>
      </w:pPr>
      <w:r w:rsidRPr="00410C41">
        <w:rPr>
          <w:rFonts w:ascii="TH SarabunIT๙" w:hAnsi="TH SarabunIT๙" w:cs="TH SarabunIT๙"/>
          <w:b/>
          <w:bCs/>
          <w:sz w:val="32"/>
          <w:szCs w:val="32"/>
          <w:cs/>
        </w:rPr>
        <w:t>1) พัฒนาอุตสาหกรรมสิ่งทอและแปรรูปผลผลิตการเกษตร</w:t>
      </w:r>
    </w:p>
    <w:p w:rsidR="00716021" w:rsidRPr="00410C41" w:rsidRDefault="00716021" w:rsidP="005A2351">
      <w:pPr>
        <w:ind w:right="-285" w:firstLine="2160"/>
        <w:rPr>
          <w:rFonts w:ascii="TH SarabunIT๙" w:hAnsi="TH SarabunIT๙" w:cs="TH SarabunIT๙"/>
          <w:sz w:val="32"/>
          <w:szCs w:val="32"/>
        </w:rPr>
      </w:pPr>
      <w:r w:rsidRPr="00410C41">
        <w:rPr>
          <w:rFonts w:ascii="TH SarabunIT๙" w:hAnsi="TH SarabunIT๙" w:cs="TH SarabunIT๙"/>
          <w:sz w:val="32"/>
          <w:szCs w:val="32"/>
          <w:cs/>
        </w:rPr>
        <w:t>1.1 พัฒนาประสิทธิภาพและผลิตภาพการผลิต (</w:t>
      </w:r>
      <w:r w:rsidRPr="00410C41">
        <w:rPr>
          <w:rFonts w:ascii="TH SarabunIT๙" w:hAnsi="TH SarabunIT๙" w:cs="TH SarabunIT๙"/>
          <w:sz w:val="32"/>
          <w:szCs w:val="32"/>
        </w:rPr>
        <w:t>Productivity</w:t>
      </w:r>
      <w:r w:rsidRPr="00410C41">
        <w:rPr>
          <w:rFonts w:ascii="TH SarabunIT๙" w:hAnsi="TH SarabunIT๙" w:cs="TH SarabunIT๙"/>
          <w:sz w:val="32"/>
          <w:szCs w:val="32"/>
          <w:cs/>
        </w:rPr>
        <w:t>) ของภาคอุตสาหกรรม</w:t>
      </w:r>
    </w:p>
    <w:p w:rsidR="00716021" w:rsidRPr="00410C41" w:rsidRDefault="00716021" w:rsidP="005A2351">
      <w:pPr>
        <w:ind w:right="-285" w:firstLine="2160"/>
        <w:rPr>
          <w:rFonts w:ascii="TH SarabunIT๙" w:hAnsi="TH SarabunIT๙" w:cs="TH SarabunIT๙"/>
          <w:sz w:val="32"/>
          <w:szCs w:val="32"/>
        </w:rPr>
      </w:pPr>
      <w:r w:rsidRPr="00410C41">
        <w:rPr>
          <w:rFonts w:ascii="TH SarabunIT๙" w:hAnsi="TH SarabunIT๙" w:cs="TH SarabunIT๙"/>
          <w:sz w:val="32"/>
          <w:szCs w:val="32"/>
          <w:cs/>
        </w:rPr>
        <w:t>1.2 ส่งเสริมการพัฒนาพื้นที่และโครงสร้างพื้นฐานที่เหมาะสมเพื่อรองรับการพัฒนาอุตสาหกรรมที่มีศักยภาพ  เช่น  อุตสาหกรรมสิ่งทอ</w:t>
      </w:r>
    </w:p>
    <w:p w:rsidR="00716021" w:rsidRPr="00410C41" w:rsidRDefault="00716021" w:rsidP="005A2351">
      <w:pPr>
        <w:ind w:right="-285" w:firstLine="2160"/>
        <w:rPr>
          <w:rFonts w:ascii="TH SarabunIT๙" w:hAnsi="TH SarabunIT๙" w:cs="TH SarabunIT๙"/>
          <w:sz w:val="32"/>
          <w:szCs w:val="32"/>
        </w:rPr>
      </w:pPr>
      <w:r w:rsidRPr="00410C41">
        <w:rPr>
          <w:rFonts w:ascii="TH SarabunIT๙" w:hAnsi="TH SarabunIT๙" w:cs="TH SarabunIT๙"/>
          <w:sz w:val="32"/>
          <w:szCs w:val="32"/>
          <w:cs/>
        </w:rPr>
        <w:t>1.3</w:t>
      </w:r>
      <w:r w:rsidRPr="00410C41">
        <w:rPr>
          <w:rFonts w:ascii="TH SarabunIT๙" w:hAnsi="TH SarabunIT๙" w:cs="TH SarabunIT๙"/>
          <w:sz w:val="32"/>
          <w:szCs w:val="32"/>
        </w:rPr>
        <w:t xml:space="preserve"> </w:t>
      </w:r>
      <w:r w:rsidRPr="00410C41">
        <w:rPr>
          <w:rFonts w:ascii="TH SarabunIT๙" w:hAnsi="TH SarabunIT๙" w:cs="TH SarabunIT๙"/>
          <w:sz w:val="32"/>
          <w:szCs w:val="32"/>
          <w:cs/>
        </w:rPr>
        <w:t>เตรียมความพร้อมให้กับคนหางาน และสนับสนุนการพัฒนาทักษะความชำนาญให้สอดคล้องกับความต้องการของตลาดแรงงาน</w:t>
      </w:r>
    </w:p>
    <w:p w:rsidR="00716021" w:rsidRPr="00410C41" w:rsidRDefault="00716021" w:rsidP="005A2351">
      <w:pPr>
        <w:ind w:right="-285" w:firstLine="2160"/>
        <w:rPr>
          <w:rFonts w:ascii="TH SarabunIT๙" w:hAnsi="TH SarabunIT๙" w:cs="TH SarabunIT๙"/>
          <w:sz w:val="32"/>
          <w:szCs w:val="32"/>
        </w:rPr>
      </w:pPr>
      <w:r w:rsidRPr="00410C41">
        <w:rPr>
          <w:rFonts w:ascii="TH SarabunIT๙" w:hAnsi="TH SarabunIT๙" w:cs="TH SarabunIT๙"/>
          <w:sz w:val="32"/>
          <w:szCs w:val="32"/>
          <w:cs/>
        </w:rPr>
        <w:t>1.4 พัฒนาระบบบริหารจัดการด้านแรงงานให้มีประสิทธิภาพและมีการพัฒนาระบบค่าจ้าง</w:t>
      </w:r>
    </w:p>
    <w:p w:rsidR="00716021" w:rsidRPr="00410C41" w:rsidRDefault="00716021" w:rsidP="005A2351">
      <w:pPr>
        <w:ind w:left="720" w:right="-285" w:firstLine="720"/>
        <w:rPr>
          <w:rFonts w:ascii="TH SarabunIT๙" w:hAnsi="TH SarabunIT๙" w:cs="TH SarabunIT๙"/>
          <w:sz w:val="32"/>
          <w:szCs w:val="32"/>
        </w:rPr>
      </w:pPr>
      <w:r w:rsidRPr="00410C41">
        <w:rPr>
          <w:rFonts w:ascii="TH SarabunIT๙" w:hAnsi="TH SarabunIT๙" w:cs="TH SarabunIT๙"/>
          <w:b/>
          <w:bCs/>
          <w:sz w:val="32"/>
          <w:szCs w:val="32"/>
          <w:cs/>
        </w:rPr>
        <w:t>2) พัฒนาผลิตภัณฑ์ชุมชนและท้องถิ่น  (</w:t>
      </w:r>
      <w:r w:rsidRPr="00410C41">
        <w:rPr>
          <w:rFonts w:ascii="TH SarabunIT๙" w:hAnsi="TH SarabunIT๙" w:cs="TH SarabunIT๙"/>
          <w:b/>
          <w:bCs/>
          <w:sz w:val="32"/>
          <w:szCs w:val="32"/>
        </w:rPr>
        <w:t>OTOP</w:t>
      </w:r>
      <w:r w:rsidRPr="00410C41">
        <w:rPr>
          <w:rFonts w:ascii="TH SarabunIT๙" w:hAnsi="TH SarabunIT๙" w:cs="TH SarabunIT๙"/>
          <w:b/>
          <w:bCs/>
          <w:sz w:val="32"/>
          <w:szCs w:val="32"/>
          <w:cs/>
        </w:rPr>
        <w:t>)</w:t>
      </w:r>
    </w:p>
    <w:p w:rsidR="00716021" w:rsidRPr="00410C41" w:rsidRDefault="00716021" w:rsidP="005A2351">
      <w:pPr>
        <w:ind w:left="1440" w:right="-285" w:firstLine="720"/>
        <w:rPr>
          <w:rFonts w:ascii="TH SarabunIT๙" w:hAnsi="TH SarabunIT๙" w:cs="TH SarabunIT๙"/>
          <w:sz w:val="32"/>
          <w:szCs w:val="32"/>
        </w:rPr>
      </w:pPr>
      <w:r w:rsidRPr="00410C41">
        <w:rPr>
          <w:rFonts w:ascii="TH SarabunIT๙" w:hAnsi="TH SarabunIT๙" w:cs="TH SarabunIT๙"/>
          <w:sz w:val="32"/>
          <w:szCs w:val="32"/>
          <w:cs/>
        </w:rPr>
        <w:t>2.1 เสริมสร้างศักยภาพองค์กรวิสาหกิจชุมชนให้เกิดความเข้มแข็ง</w:t>
      </w:r>
    </w:p>
    <w:p w:rsidR="00716021" w:rsidRPr="00410C41" w:rsidRDefault="00716021" w:rsidP="005A2351">
      <w:pPr>
        <w:ind w:left="1440" w:right="-285" w:firstLine="720"/>
        <w:rPr>
          <w:rFonts w:ascii="TH SarabunIT๙" w:hAnsi="TH SarabunIT๙" w:cs="TH SarabunIT๙"/>
          <w:sz w:val="32"/>
          <w:szCs w:val="32"/>
        </w:rPr>
      </w:pPr>
      <w:r w:rsidRPr="00410C41">
        <w:rPr>
          <w:rFonts w:ascii="TH SarabunIT๙" w:hAnsi="TH SarabunIT๙" w:cs="TH SarabunIT๙"/>
          <w:sz w:val="32"/>
          <w:szCs w:val="32"/>
          <w:cs/>
        </w:rPr>
        <w:t>2.2 ส่งเสริมการวิจัยและพัฒนาผลิตภัณฑ์ชุมชนและท้องถิ่น</w:t>
      </w:r>
    </w:p>
    <w:p w:rsidR="00716021" w:rsidRPr="00410C41" w:rsidRDefault="00716021" w:rsidP="005A2351">
      <w:pPr>
        <w:ind w:left="1440" w:right="-285" w:firstLine="720"/>
        <w:rPr>
          <w:rFonts w:ascii="TH SarabunIT๙" w:hAnsi="TH SarabunIT๙" w:cs="TH SarabunIT๙"/>
          <w:sz w:val="32"/>
          <w:szCs w:val="32"/>
        </w:rPr>
      </w:pPr>
      <w:r w:rsidRPr="00410C41">
        <w:rPr>
          <w:rFonts w:ascii="TH SarabunIT๙" w:hAnsi="TH SarabunIT๙" w:cs="TH SarabunIT๙"/>
          <w:sz w:val="32"/>
          <w:szCs w:val="32"/>
          <w:cs/>
        </w:rPr>
        <w:t>2.3 เพิ่มประสิทธิภาพการบริหารจัดการผลิตภัณฑ์ชุมชน</w:t>
      </w:r>
    </w:p>
    <w:p w:rsidR="00716021" w:rsidRPr="00410C41" w:rsidRDefault="00716021" w:rsidP="005A2351">
      <w:pPr>
        <w:ind w:right="-285" w:firstLine="2160"/>
        <w:rPr>
          <w:rFonts w:ascii="TH SarabunIT๙" w:hAnsi="TH SarabunIT๙" w:cs="TH SarabunIT๙"/>
          <w:b/>
          <w:bCs/>
          <w:sz w:val="32"/>
          <w:szCs w:val="32"/>
        </w:rPr>
      </w:pPr>
      <w:r w:rsidRPr="00410C41">
        <w:rPr>
          <w:rFonts w:ascii="TH SarabunIT๙" w:hAnsi="TH SarabunIT๙" w:cs="TH SarabunIT๙"/>
          <w:sz w:val="32"/>
          <w:szCs w:val="32"/>
          <w:cs/>
        </w:rPr>
        <w:t>2.4 เสริมสร้างชุมชนให้มีองค์ความรู้  มีการรวมกลุ่มผู้ผลิตเชิงธุรกิจพึ่งตนเองได้  และนำเอกลักษณ์  วัฒนธรรมและภูมิปัญญาท้องถิ่นมาใช้ในการพัฒนาสินค้า</w:t>
      </w:r>
    </w:p>
    <w:p w:rsidR="00716021" w:rsidRPr="00410C41" w:rsidRDefault="00716021" w:rsidP="005A2351">
      <w:pPr>
        <w:ind w:left="720" w:right="-285" w:firstLine="720"/>
        <w:rPr>
          <w:rFonts w:ascii="TH SarabunIT๙" w:hAnsi="TH SarabunIT๙" w:cs="TH SarabunIT๙"/>
          <w:sz w:val="32"/>
          <w:szCs w:val="32"/>
        </w:rPr>
      </w:pPr>
      <w:r w:rsidRPr="00410C41">
        <w:rPr>
          <w:rFonts w:ascii="TH SarabunIT๙" w:hAnsi="TH SarabunIT๙" w:cs="TH SarabunIT๙"/>
          <w:b/>
          <w:bCs/>
          <w:sz w:val="32"/>
          <w:szCs w:val="32"/>
          <w:cs/>
        </w:rPr>
        <w:t>3) พัฒนาผู้ประกอบการและเครือข่ายด้านการตลาด</w:t>
      </w:r>
    </w:p>
    <w:p w:rsidR="00716021" w:rsidRPr="00410C41" w:rsidRDefault="00716021" w:rsidP="005A2351">
      <w:pPr>
        <w:ind w:right="-285" w:firstLine="2160"/>
        <w:rPr>
          <w:rFonts w:ascii="TH SarabunIT๙" w:hAnsi="TH SarabunIT๙" w:cs="TH SarabunIT๙"/>
          <w:sz w:val="32"/>
          <w:szCs w:val="32"/>
        </w:rPr>
      </w:pPr>
      <w:r w:rsidRPr="00410C41">
        <w:rPr>
          <w:rFonts w:ascii="TH SarabunIT๙" w:hAnsi="TH SarabunIT๙" w:cs="TH SarabunIT๙"/>
          <w:sz w:val="32"/>
          <w:szCs w:val="32"/>
          <w:cs/>
        </w:rPr>
        <w:t>3.1  พัฒนาองค์ความรู้ด้านการตลาด  ตลอดจนเสริมสร้างองค์กรวิสาหกิจชุมชนให้เกิดความเข้มแข็ง</w:t>
      </w:r>
    </w:p>
    <w:p w:rsidR="00716021" w:rsidRPr="00410C41" w:rsidRDefault="00716021" w:rsidP="005A2351">
      <w:pPr>
        <w:ind w:right="-285" w:firstLine="2160"/>
        <w:rPr>
          <w:rFonts w:ascii="TH SarabunIT๙" w:hAnsi="TH SarabunIT๙" w:cs="TH SarabunIT๙"/>
          <w:b/>
          <w:bCs/>
          <w:sz w:val="32"/>
          <w:szCs w:val="32"/>
        </w:rPr>
      </w:pPr>
      <w:r w:rsidRPr="00410C41">
        <w:rPr>
          <w:rFonts w:ascii="TH SarabunIT๙" w:hAnsi="TH SarabunIT๙" w:cs="TH SarabunIT๙"/>
          <w:sz w:val="32"/>
          <w:szCs w:val="32"/>
          <w:cs/>
        </w:rPr>
        <w:t>3.2  จัดตั้งศูนย์ประสานการลงทุนด้านอุตสาหกรรมระดับอำเภอ</w:t>
      </w:r>
    </w:p>
    <w:p w:rsidR="00716021" w:rsidRPr="00410C41" w:rsidRDefault="00716021" w:rsidP="005A2351">
      <w:pPr>
        <w:jc w:val="thaiDistribute"/>
        <w:rPr>
          <w:rFonts w:ascii="TH SarabunIT๙" w:eastAsia="Angsana New" w:hAnsi="TH SarabunIT๙" w:cs="TH SarabunIT๙"/>
          <w:sz w:val="32"/>
          <w:szCs w:val="32"/>
        </w:rPr>
      </w:pPr>
    </w:p>
    <w:p w:rsidR="00716021" w:rsidRPr="00410C41" w:rsidRDefault="00716021" w:rsidP="005A2351">
      <w:pPr>
        <w:autoSpaceDE w:val="0"/>
        <w:autoSpaceDN w:val="0"/>
        <w:adjustRightInd w:val="0"/>
        <w:ind w:firstLine="720"/>
        <w:rPr>
          <w:rFonts w:ascii="TH SarabunIT๙" w:hAnsi="TH SarabunIT๙" w:cs="TH SarabunIT๙"/>
          <w:b/>
          <w:bCs/>
          <w:sz w:val="32"/>
          <w:szCs w:val="32"/>
        </w:rPr>
      </w:pPr>
      <w:r w:rsidRPr="00410C41">
        <w:rPr>
          <w:rFonts w:ascii="TH SarabunIT๙" w:hAnsi="TH SarabunIT๙" w:cs="TH SarabunIT๙" w:hint="cs"/>
          <w:b/>
          <w:bCs/>
          <w:sz w:val="32"/>
          <w:szCs w:val="32"/>
          <w:cs/>
        </w:rPr>
        <w:t>2.  ยุทธศาสตร์ขององค์กรปกครองส่วนท้องถิ่น</w:t>
      </w:r>
    </w:p>
    <w:p w:rsidR="00716021" w:rsidRPr="00410C41" w:rsidRDefault="00716021" w:rsidP="005A2351">
      <w:pPr>
        <w:autoSpaceDE w:val="0"/>
        <w:autoSpaceDN w:val="0"/>
        <w:adjustRightInd w:val="0"/>
        <w:ind w:firstLine="720"/>
        <w:rPr>
          <w:rFonts w:ascii="TH SarabunIT๙" w:hAnsi="TH SarabunIT๙" w:cs="TH SarabunIT๙"/>
          <w:b/>
          <w:bCs/>
          <w:sz w:val="32"/>
          <w:szCs w:val="32"/>
        </w:rPr>
      </w:pPr>
      <w:r w:rsidRPr="00410C41">
        <w:rPr>
          <w:rFonts w:ascii="TH SarabunIT๙" w:hAnsi="TH SarabunIT๙" w:cs="TH SarabunIT๙" w:hint="cs"/>
          <w:b/>
          <w:bCs/>
          <w:sz w:val="32"/>
          <w:szCs w:val="32"/>
          <w:cs/>
        </w:rPr>
        <w:t>ยุทธศาสตร์ขององค์การบริหารส่วนตำบลยางหวาย</w:t>
      </w:r>
    </w:p>
    <w:p w:rsidR="00716021" w:rsidRPr="00410C41" w:rsidRDefault="00716021" w:rsidP="005A2351">
      <w:pPr>
        <w:autoSpaceDE w:val="0"/>
        <w:autoSpaceDN w:val="0"/>
        <w:adjustRightInd w:val="0"/>
        <w:ind w:firstLine="720"/>
        <w:jc w:val="thaiDistribute"/>
        <w:rPr>
          <w:rFonts w:ascii="TH SarabunIT๙" w:hAnsi="TH SarabunIT๙" w:cs="TH SarabunIT๙"/>
          <w:b/>
          <w:bCs/>
          <w:color w:val="000000"/>
          <w:sz w:val="32"/>
          <w:szCs w:val="32"/>
        </w:rPr>
      </w:pPr>
      <w:r w:rsidRPr="00410C41">
        <w:rPr>
          <w:rFonts w:ascii="TH SarabunIT๙" w:hAnsi="TH SarabunIT๙" w:cs="TH SarabunIT๙"/>
          <w:b/>
          <w:bCs/>
          <w:color w:val="000000"/>
          <w:sz w:val="32"/>
          <w:szCs w:val="32"/>
          <w:cs/>
        </w:rPr>
        <w:t>2.1</w:t>
      </w:r>
      <w:r w:rsidRPr="00410C41">
        <w:rPr>
          <w:rFonts w:ascii="TH SarabunIT๙" w:hAnsi="TH SarabunIT๙" w:cs="TH SarabunIT๙" w:hint="cs"/>
          <w:b/>
          <w:bCs/>
          <w:color w:val="000000"/>
          <w:sz w:val="32"/>
          <w:szCs w:val="32"/>
          <w:cs/>
        </w:rPr>
        <w:t xml:space="preserve">  </w:t>
      </w:r>
      <w:r w:rsidRPr="00410C41">
        <w:rPr>
          <w:rFonts w:ascii="TH SarabunIT๙" w:hAnsi="TH SarabunIT๙" w:cs="TH SarabunIT๙"/>
          <w:b/>
          <w:bCs/>
          <w:color w:val="000000"/>
          <w:sz w:val="32"/>
          <w:szCs w:val="32"/>
          <w:cs/>
        </w:rPr>
        <w:t>วิสัยทัศน์</w:t>
      </w:r>
    </w:p>
    <w:p w:rsidR="00716021" w:rsidRPr="00410C41" w:rsidRDefault="00716021" w:rsidP="005A2351">
      <w:pPr>
        <w:ind w:firstLine="1440"/>
        <w:jc w:val="thaiDistribute"/>
        <w:rPr>
          <w:rFonts w:ascii="TH SarabunIT๙" w:eastAsia="Angsana New" w:hAnsi="TH SarabunIT๙" w:cs="TH SarabunIT๙"/>
          <w:color w:val="000000"/>
          <w:sz w:val="32"/>
          <w:szCs w:val="32"/>
        </w:rPr>
      </w:pPr>
      <w:r w:rsidRPr="00410C41">
        <w:rPr>
          <w:rFonts w:ascii="TH SarabunIT๙" w:eastAsia="Angsana New" w:hAnsi="TH SarabunIT๙" w:cs="TH SarabunIT๙"/>
          <w:color w:val="000000"/>
          <w:sz w:val="32"/>
          <w:szCs w:val="32"/>
          <w:cs/>
        </w:rPr>
        <w:t>องค์การบริหารส่วนตำบล</w:t>
      </w:r>
      <w:r w:rsidRPr="00410C41">
        <w:rPr>
          <w:rFonts w:ascii="TH SarabunIT๙" w:eastAsia="Angsana New" w:hAnsi="TH SarabunIT๙" w:cs="TH SarabunIT๙" w:hint="cs"/>
          <w:color w:val="000000"/>
          <w:sz w:val="32"/>
          <w:szCs w:val="32"/>
          <w:cs/>
        </w:rPr>
        <w:t>ยางหวาย</w:t>
      </w:r>
      <w:r w:rsidRPr="00410C41">
        <w:rPr>
          <w:rFonts w:ascii="TH SarabunIT๙" w:eastAsia="Angsana New" w:hAnsi="TH SarabunIT๙" w:cs="TH SarabunIT๙"/>
          <w:color w:val="000000"/>
          <w:sz w:val="32"/>
          <w:szCs w:val="32"/>
        </w:rPr>
        <w:t xml:space="preserve"> </w:t>
      </w:r>
      <w:r w:rsidRPr="00410C41">
        <w:rPr>
          <w:rFonts w:ascii="TH SarabunIT๙" w:eastAsia="Angsana New" w:hAnsi="TH SarabunIT๙" w:cs="TH SarabunIT๙"/>
          <w:color w:val="000000"/>
          <w:sz w:val="32"/>
          <w:szCs w:val="32"/>
          <w:cs/>
        </w:rPr>
        <w:t xml:space="preserve"> ได้กำหนดวิสัยทัศน์</w:t>
      </w:r>
      <w:r w:rsidRPr="00410C41">
        <w:rPr>
          <w:rFonts w:ascii="TH SarabunIT๙" w:eastAsia="Angsana New" w:hAnsi="TH SarabunIT๙" w:cs="TH SarabunIT๙"/>
          <w:color w:val="000000"/>
          <w:sz w:val="32"/>
          <w:szCs w:val="32"/>
        </w:rPr>
        <w:t xml:space="preserve"> (Vision) </w:t>
      </w:r>
      <w:r w:rsidRPr="00410C41">
        <w:rPr>
          <w:rFonts w:ascii="TH SarabunIT๙" w:eastAsia="Angsana New" w:hAnsi="TH SarabunIT๙" w:cs="TH SarabunIT๙"/>
          <w:color w:val="000000"/>
          <w:sz w:val="32"/>
          <w:szCs w:val="32"/>
          <w:cs/>
        </w:rPr>
        <w:t xml:space="preserve"> เพื่อแสดงสถานการณ์ในอุดมคติ</w:t>
      </w:r>
      <w:r w:rsidRPr="00410C41">
        <w:rPr>
          <w:rFonts w:ascii="TH SarabunIT๙" w:eastAsia="Angsana New" w:hAnsi="TH SarabunIT๙" w:cs="TH SarabunIT๙"/>
          <w:color w:val="000000"/>
          <w:sz w:val="32"/>
          <w:szCs w:val="32"/>
        </w:rPr>
        <w:t xml:space="preserve">  </w:t>
      </w:r>
      <w:r w:rsidRPr="00410C41">
        <w:rPr>
          <w:rFonts w:ascii="TH SarabunIT๙" w:eastAsia="Angsana New" w:hAnsi="TH SarabunIT๙" w:cs="TH SarabunIT๙"/>
          <w:color w:val="000000"/>
          <w:sz w:val="32"/>
          <w:szCs w:val="32"/>
          <w:cs/>
        </w:rPr>
        <w:t>ซึ่งเป็นจุดมุ่งหมายความคาดหวังที่ต้องการให้เกิดขึ้นในอนาคตข้างหน้า</w:t>
      </w:r>
      <w:r w:rsidRPr="00410C41">
        <w:rPr>
          <w:rFonts w:ascii="TH SarabunIT๙" w:eastAsia="Angsana New" w:hAnsi="TH SarabunIT๙" w:cs="TH SarabunIT๙"/>
          <w:color w:val="000000"/>
          <w:sz w:val="32"/>
          <w:szCs w:val="32"/>
        </w:rPr>
        <w:t xml:space="preserve"> </w:t>
      </w:r>
      <w:r w:rsidRPr="00410C41">
        <w:rPr>
          <w:rFonts w:ascii="TH SarabunIT๙" w:eastAsia="Angsana New" w:hAnsi="TH SarabunIT๙" w:cs="TH SarabunIT๙"/>
          <w:color w:val="000000"/>
          <w:sz w:val="32"/>
          <w:szCs w:val="32"/>
          <w:cs/>
        </w:rPr>
        <w:t>ซึ่งจะสามารถสะท้อนถึงสภาพการณ์ของท้องถิ่นในอนาคตอย่างรอบด้าน</w:t>
      </w:r>
      <w:r w:rsidRPr="00410C41">
        <w:rPr>
          <w:rFonts w:ascii="TH SarabunIT๙" w:eastAsia="Angsana New" w:hAnsi="TH SarabunIT๙" w:cs="TH SarabunIT๙"/>
          <w:color w:val="000000"/>
          <w:sz w:val="32"/>
          <w:szCs w:val="32"/>
        </w:rPr>
        <w:t xml:space="preserve">  </w:t>
      </w:r>
      <w:r w:rsidRPr="00410C41">
        <w:rPr>
          <w:rFonts w:ascii="TH SarabunIT๙" w:eastAsia="Angsana New" w:hAnsi="TH SarabunIT๙" w:cs="TH SarabunIT๙"/>
          <w:color w:val="000000"/>
          <w:sz w:val="32"/>
          <w:szCs w:val="32"/>
          <w:cs/>
        </w:rPr>
        <w:t>ภายใต้การเปลี่ยนแปลงของสภาพแวดล้อมด้านต่างๆ จึงได้กำหนดวิสัยทัศน์</w:t>
      </w:r>
      <w:r w:rsidRPr="00410C41">
        <w:rPr>
          <w:rFonts w:ascii="TH SarabunIT๙" w:eastAsia="Angsana New" w:hAnsi="TH SarabunIT๙" w:cs="TH SarabunIT๙"/>
          <w:color w:val="000000"/>
          <w:sz w:val="32"/>
          <w:szCs w:val="32"/>
        </w:rPr>
        <w:t xml:space="preserve"> </w:t>
      </w:r>
      <w:r w:rsidRPr="00410C41">
        <w:rPr>
          <w:rFonts w:ascii="TH SarabunIT๙" w:eastAsia="Angsana New" w:hAnsi="TH SarabunIT๙" w:cs="TH SarabunIT๙"/>
          <w:color w:val="000000"/>
          <w:sz w:val="32"/>
          <w:szCs w:val="32"/>
          <w:cs/>
        </w:rPr>
        <w:t xml:space="preserve"> คาดหวังที่จะให้เกิดขึ้นในอนาคต</w:t>
      </w:r>
      <w:r w:rsidRPr="00410C41">
        <w:rPr>
          <w:rFonts w:ascii="TH SarabunIT๙" w:eastAsia="Angsana New" w:hAnsi="TH SarabunIT๙" w:cs="TH SarabunIT๙"/>
          <w:color w:val="000000"/>
          <w:sz w:val="32"/>
          <w:szCs w:val="32"/>
        </w:rPr>
        <w:t xml:space="preserve"> </w:t>
      </w:r>
      <w:r w:rsidRPr="00410C41">
        <w:rPr>
          <w:rFonts w:ascii="TH SarabunIT๙" w:eastAsia="Angsana New" w:hAnsi="TH SarabunIT๙" w:cs="TH SarabunIT๙"/>
          <w:color w:val="000000"/>
          <w:sz w:val="32"/>
          <w:szCs w:val="32"/>
          <w:cs/>
        </w:rPr>
        <w:t xml:space="preserve"> ดังนี้</w:t>
      </w:r>
    </w:p>
    <w:p w:rsidR="00716021" w:rsidRPr="00410C41" w:rsidRDefault="00F02F15" w:rsidP="005A2351">
      <w:pPr>
        <w:ind w:firstLine="1440"/>
        <w:jc w:val="thaiDistribute"/>
        <w:rPr>
          <w:rFonts w:ascii="TH SarabunIT๙" w:eastAsia="Angsana New" w:hAnsi="TH SarabunIT๙" w:cs="TH SarabunIT๙"/>
          <w:color w:val="000000"/>
          <w:sz w:val="32"/>
          <w:szCs w:val="32"/>
        </w:rPr>
      </w:pPr>
      <w:r>
        <w:rPr>
          <w:rFonts w:ascii="TH SarabunIT๙" w:eastAsia="Angsana New" w:hAnsi="TH SarabunIT๙" w:cs="TH SarabunIT๙"/>
          <w:noProof/>
          <w:color w:val="000000"/>
          <w:sz w:val="32"/>
          <w:szCs w:val="3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331" type="#_x0000_t176" style="position:absolute;left:0;text-align:left;margin-left:.8pt;margin-top:15pt;width:458.25pt;height:34.55pt;z-index:251661312;mso-width-relative:margin;mso-height-relative:margin" fillcolor="#ffd966" strokecolor="#ffd966" strokeweight="1pt">
            <v:fill color2="#fff2cc" angle="-45" focus="-50%" type="gradient"/>
            <v:shadow on="t" type="perspective" color="#7f5f00" opacity=".5" offset="1pt" offset2="-3pt"/>
            <v:textbox style="mso-next-textbox:#_x0000_s1331">
              <w:txbxContent>
                <w:p w:rsidR="005A2351" w:rsidRPr="001E3388" w:rsidRDefault="005A2351" w:rsidP="005A2351">
                  <w:pPr>
                    <w:jc w:val="center"/>
                    <w:rPr>
                      <w:rFonts w:ascii="TH SarabunIT๙" w:hAnsi="TH SarabunIT๙" w:cs="TH SarabunIT๙"/>
                    </w:rPr>
                  </w:pPr>
                  <w:r w:rsidRPr="001E3388">
                    <w:rPr>
                      <w:rFonts w:ascii="TH SarabunIT๙" w:hAnsi="TH SarabunIT๙" w:cs="TH SarabunIT๙"/>
                    </w:rPr>
                    <w:t>“</w:t>
                  </w:r>
                  <w:r w:rsidRPr="001E3388">
                    <w:rPr>
                      <w:rFonts w:ascii="TH SarabunIT๙" w:hAnsi="TH SarabunIT๙" w:cs="TH SarabunIT๙"/>
                      <w:cs/>
                    </w:rPr>
                    <w:t>การบริหารโดยการมีส่วนร่วม ยึดหนลักคุณธรรม จริยธรรม โปร่งใสตรวจสอบได้</w:t>
                  </w:r>
                  <w:r w:rsidRPr="001E3388">
                    <w:rPr>
                      <w:rFonts w:ascii="TH SarabunIT๙" w:hAnsi="TH SarabunIT๙" w:cs="TH SarabunIT๙"/>
                    </w:rPr>
                    <w:t>”</w:t>
                  </w:r>
                </w:p>
                <w:p w:rsidR="005A2351" w:rsidRPr="00B9527F" w:rsidRDefault="005A2351" w:rsidP="005A2351">
                  <w:pPr>
                    <w:rPr>
                      <w:rFonts w:cs="Cordia New"/>
                    </w:rPr>
                  </w:pPr>
                  <w:r w:rsidRPr="00C32D3B">
                    <w:t>”</w:t>
                  </w:r>
                </w:p>
              </w:txbxContent>
            </v:textbox>
          </v:shape>
        </w:pict>
      </w:r>
    </w:p>
    <w:p w:rsidR="00716021" w:rsidRPr="00410C41" w:rsidRDefault="00716021" w:rsidP="005A2351">
      <w:pPr>
        <w:rPr>
          <w:sz w:val="32"/>
          <w:szCs w:val="32"/>
        </w:rPr>
      </w:pPr>
      <w:r w:rsidRPr="00410C41">
        <w:rPr>
          <w:rFonts w:ascii="TH SarabunIT๙" w:hAnsi="TH SarabunIT๙" w:cs="TH SarabunIT๙" w:hint="cs"/>
          <w:b/>
          <w:bCs/>
          <w:sz w:val="32"/>
          <w:szCs w:val="32"/>
          <w:cs/>
          <w:lang w:eastAsia="zh-CN"/>
        </w:rPr>
        <w:t xml:space="preserve">         </w:t>
      </w:r>
    </w:p>
    <w:p w:rsidR="00716021" w:rsidRPr="00410C41" w:rsidRDefault="00716021" w:rsidP="005A2351">
      <w:pPr>
        <w:ind w:right="-285"/>
        <w:jc w:val="center"/>
        <w:rPr>
          <w:rFonts w:ascii="TH SarabunIT๙" w:hAnsi="TH SarabunIT๙" w:cs="TH SarabunIT๙"/>
          <w:sz w:val="32"/>
          <w:szCs w:val="32"/>
        </w:rPr>
      </w:pPr>
    </w:p>
    <w:p w:rsidR="00716021" w:rsidRPr="00410C41" w:rsidRDefault="00716021" w:rsidP="005A2351">
      <w:pPr>
        <w:autoSpaceDE w:val="0"/>
        <w:autoSpaceDN w:val="0"/>
        <w:adjustRightInd w:val="0"/>
        <w:ind w:firstLine="720"/>
        <w:jc w:val="thaiDistribute"/>
        <w:rPr>
          <w:rFonts w:ascii="TH SarabunIT๙" w:hAnsi="TH SarabunIT๙" w:cs="TH SarabunIT๙"/>
          <w:b/>
          <w:bCs/>
          <w:color w:val="000000"/>
          <w:sz w:val="32"/>
          <w:szCs w:val="32"/>
        </w:rPr>
      </w:pPr>
      <w:r w:rsidRPr="00410C41">
        <w:rPr>
          <w:rFonts w:ascii="TH SarabunIT๙" w:hAnsi="TH SarabunIT๙" w:cs="TH SarabunIT๙"/>
          <w:b/>
          <w:bCs/>
          <w:color w:val="000000"/>
          <w:sz w:val="32"/>
          <w:szCs w:val="32"/>
          <w:cs/>
        </w:rPr>
        <w:t>2.2 ยุทธศาสตร์</w:t>
      </w:r>
    </w:p>
    <w:p w:rsidR="00716021" w:rsidRPr="00410C41" w:rsidRDefault="00716021" w:rsidP="005A2351">
      <w:pPr>
        <w:ind w:firstLine="1440"/>
        <w:jc w:val="thaiDistribute"/>
        <w:rPr>
          <w:rFonts w:ascii="TH SarabunIT๙" w:hAnsi="TH SarabunIT๙" w:cs="TH SarabunIT๙"/>
          <w:sz w:val="32"/>
          <w:szCs w:val="32"/>
        </w:rPr>
      </w:pPr>
      <w:r w:rsidRPr="00410C41">
        <w:rPr>
          <w:rFonts w:ascii="TH SarabunIT๙" w:hAnsi="TH SarabunIT๙" w:cs="TH SarabunIT๙"/>
          <w:color w:val="000000"/>
          <w:sz w:val="32"/>
          <w:szCs w:val="32"/>
          <w:cs/>
        </w:rPr>
        <w:t>คณะกรรมการพัฒนาองค์การบริหารส่วนตำบลร่วมกับประชาคมท้องถิ่น  ส่วนราชการ  รัฐวิสาหกิจ  รวมทั้งองค์กรต่างๆ  ที่เกี่ยวข้อง  ได้กำหนดยุทธศาสตร์ขององค์การบริหารส่วนตำบล  6  ด้าน  ดังนี้</w:t>
      </w:r>
    </w:p>
    <w:p w:rsidR="00716021" w:rsidRPr="00410C41" w:rsidRDefault="00716021" w:rsidP="005A2351">
      <w:pPr>
        <w:tabs>
          <w:tab w:val="left" w:pos="1080"/>
        </w:tabs>
        <w:rPr>
          <w:rFonts w:ascii="TH SarabunIT๙" w:hAnsi="TH SarabunIT๙" w:cs="TH SarabunIT๙"/>
          <w:sz w:val="32"/>
          <w:szCs w:val="32"/>
        </w:rPr>
      </w:pPr>
      <w:r w:rsidRPr="00410C41">
        <w:rPr>
          <w:rFonts w:ascii="TH SarabunIT๙" w:hAnsi="TH SarabunIT๙" w:cs="TH SarabunIT๙"/>
          <w:sz w:val="32"/>
          <w:szCs w:val="32"/>
          <w:cs/>
        </w:rPr>
        <w:tab/>
      </w:r>
      <w:r w:rsidRPr="00410C41">
        <w:rPr>
          <w:rFonts w:ascii="TH SarabunIT๙" w:hAnsi="TH SarabunIT๙" w:cs="TH SarabunIT๙"/>
          <w:sz w:val="32"/>
          <w:szCs w:val="32"/>
          <w:cs/>
        </w:rPr>
        <w:tab/>
        <w:t>1.  ยุทธศาสตร์การพัฒนาด้านโครงสร้างพื้นฐาน</w:t>
      </w:r>
    </w:p>
    <w:p w:rsidR="00716021" w:rsidRPr="00410C41" w:rsidRDefault="00716021" w:rsidP="005A2351">
      <w:pPr>
        <w:tabs>
          <w:tab w:val="left" w:pos="1080"/>
        </w:tabs>
        <w:rPr>
          <w:rFonts w:ascii="TH SarabunIT๙" w:hAnsi="TH SarabunIT๙" w:cs="TH SarabunIT๙"/>
          <w:sz w:val="32"/>
          <w:szCs w:val="32"/>
        </w:rPr>
      </w:pPr>
      <w:r w:rsidRPr="00410C41">
        <w:rPr>
          <w:rFonts w:ascii="TH SarabunIT๙" w:hAnsi="TH SarabunIT๙" w:cs="TH SarabunIT๙"/>
          <w:sz w:val="32"/>
          <w:szCs w:val="32"/>
          <w:cs/>
        </w:rPr>
        <w:tab/>
      </w:r>
      <w:r w:rsidRPr="00410C41">
        <w:rPr>
          <w:rFonts w:ascii="TH SarabunIT๙" w:hAnsi="TH SarabunIT๙" w:cs="TH SarabunIT๙"/>
          <w:sz w:val="32"/>
          <w:szCs w:val="32"/>
          <w:cs/>
        </w:rPr>
        <w:tab/>
        <w:t>2.  ยุทธศาสตร์การพัฒนาด้าน</w:t>
      </w:r>
      <w:r w:rsidRPr="00410C41">
        <w:rPr>
          <w:rFonts w:ascii="TH SarabunIT๙" w:hAnsi="TH SarabunIT๙" w:cs="TH SarabunIT๙" w:hint="cs"/>
          <w:sz w:val="32"/>
          <w:szCs w:val="32"/>
          <w:cs/>
        </w:rPr>
        <w:t>เศรษฐกิจ</w:t>
      </w:r>
    </w:p>
    <w:p w:rsidR="00716021" w:rsidRPr="00410C41" w:rsidRDefault="00716021" w:rsidP="005A2351">
      <w:pPr>
        <w:tabs>
          <w:tab w:val="left" w:pos="1080"/>
        </w:tabs>
        <w:rPr>
          <w:rFonts w:ascii="TH SarabunIT๙" w:hAnsi="TH SarabunIT๙" w:cs="TH SarabunIT๙"/>
          <w:sz w:val="32"/>
          <w:szCs w:val="32"/>
        </w:rPr>
      </w:pPr>
      <w:r w:rsidRPr="00410C41">
        <w:rPr>
          <w:rFonts w:ascii="TH SarabunIT๙" w:hAnsi="TH SarabunIT๙" w:cs="TH SarabunIT๙"/>
          <w:sz w:val="32"/>
          <w:szCs w:val="32"/>
          <w:cs/>
        </w:rPr>
        <w:tab/>
      </w:r>
      <w:r w:rsidRPr="00410C41">
        <w:rPr>
          <w:rFonts w:ascii="TH SarabunIT๙" w:hAnsi="TH SarabunIT๙" w:cs="TH SarabunIT๙"/>
          <w:sz w:val="32"/>
          <w:szCs w:val="32"/>
          <w:cs/>
        </w:rPr>
        <w:tab/>
        <w:t>3.  ยุทธศาสตร์การพัฒนาด้าน</w:t>
      </w:r>
      <w:r w:rsidRPr="00410C41">
        <w:rPr>
          <w:rFonts w:ascii="TH SarabunIT๙" w:hAnsi="TH SarabunIT๙" w:cs="TH SarabunIT๙" w:hint="cs"/>
          <w:sz w:val="32"/>
          <w:szCs w:val="32"/>
          <w:cs/>
        </w:rPr>
        <w:t>สังคม</w:t>
      </w:r>
    </w:p>
    <w:p w:rsidR="00716021" w:rsidRPr="00410C41" w:rsidRDefault="00716021" w:rsidP="005A2351">
      <w:pPr>
        <w:tabs>
          <w:tab w:val="left" w:pos="1080"/>
        </w:tabs>
        <w:rPr>
          <w:rFonts w:ascii="TH SarabunIT๙" w:hAnsi="TH SarabunIT๙" w:cs="TH SarabunIT๙"/>
          <w:sz w:val="32"/>
          <w:szCs w:val="32"/>
        </w:rPr>
      </w:pPr>
      <w:r w:rsidRPr="00410C41">
        <w:rPr>
          <w:rFonts w:ascii="TH SarabunIT๙" w:hAnsi="TH SarabunIT๙" w:cs="TH SarabunIT๙"/>
          <w:sz w:val="32"/>
          <w:szCs w:val="32"/>
          <w:cs/>
        </w:rPr>
        <w:tab/>
      </w:r>
      <w:r w:rsidRPr="00410C41">
        <w:rPr>
          <w:rFonts w:ascii="TH SarabunIT๙" w:hAnsi="TH SarabunIT๙" w:cs="TH SarabunIT๙"/>
          <w:sz w:val="32"/>
          <w:szCs w:val="32"/>
          <w:cs/>
        </w:rPr>
        <w:tab/>
        <w:t>4.  ยุทธศาสตร์การพัฒนาด้าน</w:t>
      </w:r>
      <w:r w:rsidRPr="00410C41">
        <w:rPr>
          <w:rFonts w:ascii="TH SarabunIT๙" w:hAnsi="TH SarabunIT๙" w:cs="TH SarabunIT๙" w:hint="cs"/>
          <w:sz w:val="32"/>
          <w:szCs w:val="32"/>
          <w:cs/>
        </w:rPr>
        <w:t>การศึกษา ศาสนาและวัฒนธรรม</w:t>
      </w:r>
    </w:p>
    <w:p w:rsidR="00716021" w:rsidRPr="00410C41" w:rsidRDefault="00716021" w:rsidP="005A2351">
      <w:pPr>
        <w:tabs>
          <w:tab w:val="left" w:pos="1080"/>
        </w:tabs>
        <w:rPr>
          <w:rFonts w:ascii="TH SarabunIT๙" w:hAnsi="TH SarabunIT๙" w:cs="TH SarabunIT๙"/>
          <w:sz w:val="32"/>
          <w:szCs w:val="32"/>
        </w:rPr>
      </w:pPr>
      <w:r w:rsidRPr="00410C41">
        <w:rPr>
          <w:rFonts w:ascii="TH SarabunIT๙" w:hAnsi="TH SarabunIT๙" w:cs="TH SarabunIT๙"/>
          <w:sz w:val="32"/>
          <w:szCs w:val="32"/>
          <w:cs/>
        </w:rPr>
        <w:tab/>
      </w:r>
      <w:r w:rsidRPr="00410C41">
        <w:rPr>
          <w:rFonts w:ascii="TH SarabunIT๙" w:hAnsi="TH SarabunIT๙" w:cs="TH SarabunIT๙"/>
          <w:sz w:val="32"/>
          <w:szCs w:val="32"/>
          <w:cs/>
        </w:rPr>
        <w:tab/>
        <w:t>5.  ยุทธศาสตร์การพัฒนาด้าน</w:t>
      </w:r>
      <w:r w:rsidRPr="00410C41">
        <w:rPr>
          <w:rFonts w:ascii="TH SarabunIT๙" w:hAnsi="TH SarabunIT๙" w:cs="TH SarabunIT๙" w:hint="cs"/>
          <w:sz w:val="32"/>
          <w:szCs w:val="32"/>
          <w:cs/>
        </w:rPr>
        <w:t>สาธารณสุขและสิ่งแวดล้อม</w:t>
      </w:r>
    </w:p>
    <w:p w:rsidR="00716021" w:rsidRPr="00410C41" w:rsidRDefault="00716021" w:rsidP="005A2351">
      <w:pPr>
        <w:tabs>
          <w:tab w:val="left" w:pos="1080"/>
        </w:tabs>
        <w:rPr>
          <w:rFonts w:ascii="TH SarabunIT๙" w:hAnsi="TH SarabunIT๙" w:cs="TH SarabunIT๙"/>
          <w:sz w:val="32"/>
          <w:szCs w:val="32"/>
        </w:rPr>
      </w:pPr>
      <w:r w:rsidRPr="00410C41">
        <w:rPr>
          <w:rFonts w:ascii="TH SarabunIT๙" w:hAnsi="TH SarabunIT๙" w:cs="TH SarabunIT๙"/>
          <w:sz w:val="32"/>
          <w:szCs w:val="32"/>
          <w:cs/>
        </w:rPr>
        <w:lastRenderedPageBreak/>
        <w:tab/>
      </w:r>
      <w:r w:rsidRPr="00410C41">
        <w:rPr>
          <w:rFonts w:ascii="TH SarabunIT๙" w:hAnsi="TH SarabunIT๙" w:cs="TH SarabunIT๙"/>
          <w:sz w:val="32"/>
          <w:szCs w:val="32"/>
          <w:cs/>
        </w:rPr>
        <w:tab/>
        <w:t>6.  ยุทธศาสตร์การพัฒนาด้านการบริหารจัดการองค์กร</w:t>
      </w:r>
      <w:r w:rsidRPr="00410C41">
        <w:rPr>
          <w:rFonts w:ascii="TH SarabunIT๙" w:hAnsi="TH SarabunIT๙" w:cs="TH SarabunIT๙" w:hint="cs"/>
          <w:sz w:val="32"/>
          <w:szCs w:val="32"/>
          <w:cs/>
        </w:rPr>
        <w:t>และบ้านเมืองที่ดี</w:t>
      </w:r>
    </w:p>
    <w:p w:rsidR="00716021" w:rsidRPr="00410C41" w:rsidRDefault="00716021" w:rsidP="005A2351">
      <w:pPr>
        <w:tabs>
          <w:tab w:val="left" w:pos="1080"/>
        </w:tabs>
        <w:rPr>
          <w:rFonts w:ascii="TH SarabunIT๙" w:hAnsi="TH SarabunIT๙" w:cs="TH SarabunIT๙"/>
          <w:sz w:val="32"/>
          <w:szCs w:val="32"/>
        </w:rPr>
      </w:pPr>
    </w:p>
    <w:p w:rsidR="00716021" w:rsidRPr="00410C41" w:rsidRDefault="00716021" w:rsidP="005A2351">
      <w:pPr>
        <w:ind w:firstLine="720"/>
        <w:jc w:val="thaiDistribute"/>
        <w:rPr>
          <w:rFonts w:ascii="TH SarabunIT๙" w:hAnsi="TH SarabunIT๙" w:cs="TH SarabunIT๙"/>
          <w:b/>
          <w:bCs/>
          <w:color w:val="000000"/>
          <w:sz w:val="32"/>
          <w:szCs w:val="32"/>
        </w:rPr>
      </w:pPr>
      <w:r w:rsidRPr="00410C41">
        <w:rPr>
          <w:rFonts w:ascii="TH SarabunIT๙" w:hAnsi="TH SarabunIT๙" w:cs="TH SarabunIT๙"/>
          <w:b/>
          <w:bCs/>
          <w:color w:val="000000"/>
          <w:sz w:val="32"/>
          <w:szCs w:val="32"/>
          <w:cs/>
        </w:rPr>
        <w:t>2.3  เป้าประสงค์</w:t>
      </w:r>
    </w:p>
    <w:p w:rsidR="00716021" w:rsidRPr="00410C41" w:rsidRDefault="00716021" w:rsidP="005A2351">
      <w:pPr>
        <w:tabs>
          <w:tab w:val="left" w:pos="1080"/>
        </w:tabs>
        <w:rPr>
          <w:rFonts w:ascii="TH SarabunIT๙" w:hAnsi="TH SarabunIT๙" w:cs="TH SarabunIT๙"/>
          <w:sz w:val="32"/>
          <w:szCs w:val="32"/>
          <w:cs/>
        </w:rPr>
      </w:pPr>
      <w:r w:rsidRPr="00410C41">
        <w:rPr>
          <w:rFonts w:ascii="TH SarabunIT๙" w:hAnsi="TH SarabunIT๙" w:cs="TH SarabunIT๙"/>
          <w:color w:val="000000"/>
          <w:sz w:val="32"/>
          <w:szCs w:val="32"/>
          <w:cs/>
        </w:rPr>
        <w:tab/>
      </w:r>
      <w:r w:rsidRPr="00410C41">
        <w:rPr>
          <w:rFonts w:ascii="TH SarabunIT๙" w:hAnsi="TH SarabunIT๙" w:cs="TH SarabunIT๙"/>
          <w:sz w:val="32"/>
          <w:szCs w:val="32"/>
        </w:rPr>
        <w:tab/>
        <w:t xml:space="preserve">1.  </w:t>
      </w:r>
      <w:r w:rsidRPr="00410C41">
        <w:rPr>
          <w:rFonts w:ascii="TH SarabunIT๙" w:hAnsi="TH SarabunIT๙" w:cs="TH SarabunIT๙"/>
          <w:sz w:val="32"/>
          <w:szCs w:val="32"/>
          <w:cs/>
        </w:rPr>
        <w:t>ดำเนินการพัฒนาปรับปรุงเส้นทางคมนาคมให้อยู่ในสภาพที่ดีคงทนถาวร</w:t>
      </w:r>
    </w:p>
    <w:p w:rsidR="00716021" w:rsidRPr="00410C41" w:rsidRDefault="00716021" w:rsidP="005A2351">
      <w:pPr>
        <w:tabs>
          <w:tab w:val="num" w:pos="360"/>
          <w:tab w:val="left" w:pos="1080"/>
        </w:tabs>
        <w:jc w:val="both"/>
        <w:rPr>
          <w:rFonts w:ascii="TH SarabunIT๙" w:hAnsi="TH SarabunIT๙" w:cs="TH SarabunIT๙"/>
          <w:sz w:val="32"/>
          <w:szCs w:val="32"/>
          <w:cs/>
        </w:rPr>
      </w:pPr>
      <w:r w:rsidRPr="00410C41">
        <w:rPr>
          <w:rFonts w:ascii="TH SarabunIT๙" w:hAnsi="TH SarabunIT๙" w:cs="TH SarabunIT๙"/>
          <w:sz w:val="32"/>
          <w:szCs w:val="32"/>
        </w:rPr>
        <w:tab/>
      </w:r>
      <w:r w:rsidRPr="00410C41">
        <w:rPr>
          <w:rFonts w:ascii="TH SarabunIT๙" w:hAnsi="TH SarabunIT๙" w:cs="TH SarabunIT๙"/>
          <w:sz w:val="32"/>
          <w:szCs w:val="32"/>
        </w:rPr>
        <w:tab/>
      </w:r>
      <w:r w:rsidRPr="00410C41">
        <w:rPr>
          <w:rFonts w:ascii="TH SarabunIT๙" w:hAnsi="TH SarabunIT๙" w:cs="TH SarabunIT๙"/>
          <w:sz w:val="32"/>
          <w:szCs w:val="32"/>
        </w:rPr>
        <w:tab/>
        <w:t xml:space="preserve">2.  </w:t>
      </w:r>
      <w:r w:rsidRPr="00410C41">
        <w:rPr>
          <w:rFonts w:ascii="TH SarabunIT๙" w:hAnsi="TH SarabunIT๙" w:cs="TH SarabunIT๙"/>
          <w:sz w:val="32"/>
          <w:szCs w:val="32"/>
          <w:cs/>
        </w:rPr>
        <w:t>ดำเนินการจัดให้มีการบริหารจัดการระบบประปา</w:t>
      </w:r>
    </w:p>
    <w:p w:rsidR="00716021" w:rsidRPr="00410C41" w:rsidRDefault="00716021" w:rsidP="005A2351">
      <w:pPr>
        <w:tabs>
          <w:tab w:val="num" w:pos="360"/>
          <w:tab w:val="left" w:pos="690"/>
          <w:tab w:val="left" w:pos="1080"/>
        </w:tabs>
        <w:jc w:val="both"/>
        <w:rPr>
          <w:rFonts w:ascii="TH SarabunIT๙" w:hAnsi="TH SarabunIT๙" w:cs="TH SarabunIT๙"/>
          <w:sz w:val="32"/>
          <w:szCs w:val="32"/>
          <w:cs/>
        </w:rPr>
      </w:pPr>
      <w:r w:rsidRPr="00410C41">
        <w:rPr>
          <w:rFonts w:ascii="TH SarabunIT๙" w:hAnsi="TH SarabunIT๙" w:cs="TH SarabunIT๙"/>
          <w:sz w:val="32"/>
          <w:szCs w:val="32"/>
        </w:rPr>
        <w:tab/>
      </w:r>
      <w:r w:rsidRPr="00410C41">
        <w:rPr>
          <w:rFonts w:ascii="TH SarabunIT๙" w:hAnsi="TH SarabunIT๙" w:cs="TH SarabunIT๙"/>
          <w:sz w:val="32"/>
          <w:szCs w:val="32"/>
        </w:rPr>
        <w:tab/>
      </w:r>
      <w:r w:rsidRPr="00410C41">
        <w:rPr>
          <w:rFonts w:ascii="TH SarabunIT๙" w:hAnsi="TH SarabunIT๙" w:cs="TH SarabunIT๙"/>
          <w:sz w:val="32"/>
          <w:szCs w:val="32"/>
        </w:rPr>
        <w:tab/>
      </w:r>
      <w:r w:rsidRPr="00410C41">
        <w:rPr>
          <w:rFonts w:ascii="TH SarabunIT๙" w:hAnsi="TH SarabunIT๙" w:cs="TH SarabunIT๙"/>
          <w:sz w:val="32"/>
          <w:szCs w:val="32"/>
        </w:rPr>
        <w:tab/>
        <w:t xml:space="preserve">3.  </w:t>
      </w:r>
      <w:r w:rsidRPr="00410C41">
        <w:rPr>
          <w:rFonts w:ascii="TH SarabunIT๙" w:hAnsi="TH SarabunIT๙" w:cs="TH SarabunIT๙"/>
          <w:sz w:val="32"/>
          <w:szCs w:val="32"/>
          <w:cs/>
        </w:rPr>
        <w:t>ดำเนินการจัดให้มีระบบไฟฟ้าขยายเขต ไฟฟ้าสาธารณะอย่างทั่วถึง</w:t>
      </w:r>
    </w:p>
    <w:p w:rsidR="00716021" w:rsidRPr="00410C41" w:rsidRDefault="00716021" w:rsidP="005A2351">
      <w:pPr>
        <w:tabs>
          <w:tab w:val="num" w:pos="360"/>
          <w:tab w:val="left" w:pos="1080"/>
        </w:tabs>
        <w:jc w:val="both"/>
        <w:rPr>
          <w:rFonts w:ascii="TH SarabunIT๙" w:hAnsi="TH SarabunIT๙" w:cs="TH SarabunIT๙"/>
          <w:sz w:val="32"/>
          <w:szCs w:val="32"/>
          <w:cs/>
        </w:rPr>
      </w:pPr>
      <w:r w:rsidRPr="00410C41">
        <w:rPr>
          <w:rFonts w:ascii="TH SarabunIT๙" w:hAnsi="TH SarabunIT๙" w:cs="TH SarabunIT๙"/>
          <w:sz w:val="32"/>
          <w:szCs w:val="32"/>
        </w:rPr>
        <w:tab/>
      </w:r>
      <w:r w:rsidRPr="00410C41">
        <w:rPr>
          <w:rFonts w:ascii="TH SarabunIT๙" w:hAnsi="TH SarabunIT๙" w:cs="TH SarabunIT๙"/>
          <w:sz w:val="32"/>
          <w:szCs w:val="32"/>
        </w:rPr>
        <w:tab/>
      </w:r>
      <w:r w:rsidRPr="00410C41">
        <w:rPr>
          <w:rFonts w:ascii="TH SarabunIT๙" w:hAnsi="TH SarabunIT๙" w:cs="TH SarabunIT๙"/>
          <w:sz w:val="32"/>
          <w:szCs w:val="32"/>
        </w:rPr>
        <w:tab/>
        <w:t xml:space="preserve">4.  </w:t>
      </w:r>
      <w:r w:rsidRPr="00410C41">
        <w:rPr>
          <w:rFonts w:ascii="TH SarabunIT๙" w:hAnsi="TH SarabunIT๙" w:cs="TH SarabunIT๙"/>
          <w:sz w:val="32"/>
          <w:szCs w:val="32"/>
          <w:cs/>
        </w:rPr>
        <w:t>เพิ่มศักยภาพและการพัฒนาด้านการเกษตร</w:t>
      </w:r>
    </w:p>
    <w:p w:rsidR="00716021" w:rsidRPr="00410C41" w:rsidRDefault="00716021" w:rsidP="005A2351">
      <w:pPr>
        <w:tabs>
          <w:tab w:val="num" w:pos="360"/>
          <w:tab w:val="left" w:pos="1080"/>
        </w:tabs>
        <w:jc w:val="both"/>
        <w:rPr>
          <w:rFonts w:ascii="TH SarabunIT๙" w:hAnsi="TH SarabunIT๙" w:cs="TH SarabunIT๙"/>
          <w:sz w:val="32"/>
          <w:szCs w:val="32"/>
          <w:cs/>
        </w:rPr>
      </w:pPr>
      <w:r w:rsidRPr="00410C41">
        <w:rPr>
          <w:rFonts w:ascii="TH SarabunIT๙" w:hAnsi="TH SarabunIT๙" w:cs="TH SarabunIT๙"/>
          <w:sz w:val="32"/>
          <w:szCs w:val="32"/>
        </w:rPr>
        <w:tab/>
      </w:r>
      <w:r w:rsidRPr="00410C41">
        <w:rPr>
          <w:rFonts w:ascii="TH SarabunIT๙" w:hAnsi="TH SarabunIT๙" w:cs="TH SarabunIT๙"/>
          <w:sz w:val="32"/>
          <w:szCs w:val="32"/>
        </w:rPr>
        <w:tab/>
      </w:r>
      <w:r w:rsidRPr="00410C41">
        <w:rPr>
          <w:rFonts w:ascii="TH SarabunIT๙" w:hAnsi="TH SarabunIT๙" w:cs="TH SarabunIT๙"/>
          <w:sz w:val="32"/>
          <w:szCs w:val="32"/>
        </w:rPr>
        <w:tab/>
        <w:t xml:space="preserve">5.  </w:t>
      </w:r>
      <w:r w:rsidRPr="00410C41">
        <w:rPr>
          <w:rFonts w:ascii="TH SarabunIT๙" w:hAnsi="TH SarabunIT๙" w:cs="TH SarabunIT๙"/>
          <w:sz w:val="32"/>
          <w:szCs w:val="32"/>
          <w:cs/>
        </w:rPr>
        <w:t>ส่งเสริมสนับสนุนการรวมกลุ่มอาชีพ</w:t>
      </w:r>
    </w:p>
    <w:p w:rsidR="00716021" w:rsidRPr="00410C41" w:rsidRDefault="00716021" w:rsidP="005A2351">
      <w:pPr>
        <w:tabs>
          <w:tab w:val="num" w:pos="360"/>
          <w:tab w:val="left" w:pos="1080"/>
        </w:tabs>
        <w:jc w:val="both"/>
        <w:rPr>
          <w:rFonts w:ascii="TH SarabunIT๙" w:hAnsi="TH SarabunIT๙" w:cs="TH SarabunIT๙"/>
          <w:sz w:val="32"/>
          <w:szCs w:val="32"/>
          <w:cs/>
        </w:rPr>
      </w:pPr>
      <w:r w:rsidRPr="00410C41">
        <w:rPr>
          <w:rFonts w:ascii="TH SarabunIT๙" w:hAnsi="TH SarabunIT๙" w:cs="TH SarabunIT๙"/>
          <w:sz w:val="32"/>
          <w:szCs w:val="32"/>
        </w:rPr>
        <w:tab/>
      </w:r>
      <w:r w:rsidRPr="00410C41">
        <w:rPr>
          <w:rFonts w:ascii="TH SarabunIT๙" w:hAnsi="TH SarabunIT๙" w:cs="TH SarabunIT๙"/>
          <w:sz w:val="32"/>
          <w:szCs w:val="32"/>
        </w:rPr>
        <w:tab/>
      </w:r>
      <w:r w:rsidRPr="00410C41">
        <w:rPr>
          <w:rFonts w:ascii="TH SarabunIT๙" w:hAnsi="TH SarabunIT๙" w:cs="TH SarabunIT๙"/>
          <w:sz w:val="32"/>
          <w:szCs w:val="32"/>
        </w:rPr>
        <w:tab/>
        <w:t xml:space="preserve">6.  </w:t>
      </w:r>
      <w:r w:rsidRPr="00410C41">
        <w:rPr>
          <w:rFonts w:ascii="TH SarabunIT๙" w:hAnsi="TH SarabunIT๙" w:cs="TH SarabunIT๙"/>
          <w:sz w:val="32"/>
          <w:szCs w:val="32"/>
          <w:cs/>
        </w:rPr>
        <w:t>เน้นการมีส่วนร่วมของประชาชนให้มากขึ้น</w:t>
      </w:r>
    </w:p>
    <w:p w:rsidR="00716021" w:rsidRPr="00410C41" w:rsidRDefault="00716021" w:rsidP="005A2351">
      <w:pPr>
        <w:tabs>
          <w:tab w:val="num" w:pos="360"/>
          <w:tab w:val="left" w:pos="1080"/>
        </w:tabs>
        <w:jc w:val="both"/>
        <w:rPr>
          <w:rFonts w:ascii="TH SarabunIT๙" w:hAnsi="TH SarabunIT๙" w:cs="TH SarabunIT๙"/>
          <w:sz w:val="32"/>
          <w:szCs w:val="32"/>
          <w:cs/>
        </w:rPr>
      </w:pPr>
      <w:r w:rsidRPr="00410C41">
        <w:rPr>
          <w:rFonts w:ascii="TH SarabunIT๙" w:hAnsi="TH SarabunIT๙" w:cs="TH SarabunIT๙"/>
          <w:sz w:val="32"/>
          <w:szCs w:val="32"/>
        </w:rPr>
        <w:tab/>
      </w:r>
      <w:r w:rsidRPr="00410C41">
        <w:rPr>
          <w:rFonts w:ascii="TH SarabunIT๙" w:hAnsi="TH SarabunIT๙" w:cs="TH SarabunIT๙"/>
          <w:sz w:val="32"/>
          <w:szCs w:val="32"/>
        </w:rPr>
        <w:tab/>
      </w:r>
      <w:r w:rsidRPr="00410C41">
        <w:rPr>
          <w:rFonts w:ascii="TH SarabunIT๙" w:hAnsi="TH SarabunIT๙" w:cs="TH SarabunIT๙"/>
          <w:sz w:val="32"/>
          <w:szCs w:val="32"/>
        </w:rPr>
        <w:tab/>
        <w:t xml:space="preserve">7.  </w:t>
      </w:r>
      <w:r w:rsidRPr="00410C41">
        <w:rPr>
          <w:rFonts w:ascii="TH SarabunIT๙" w:hAnsi="TH SarabunIT๙" w:cs="TH SarabunIT๙"/>
          <w:sz w:val="32"/>
          <w:szCs w:val="32"/>
          <w:cs/>
        </w:rPr>
        <w:t>การส่งเสริมให้ประชาชนมีการนันทนาการอย่างเพียงพอ</w:t>
      </w:r>
    </w:p>
    <w:p w:rsidR="00716021" w:rsidRPr="00410C41" w:rsidRDefault="00716021" w:rsidP="005A2351">
      <w:pPr>
        <w:tabs>
          <w:tab w:val="num" w:pos="360"/>
          <w:tab w:val="left" w:pos="1080"/>
        </w:tabs>
        <w:jc w:val="both"/>
        <w:rPr>
          <w:rFonts w:ascii="TH SarabunIT๙" w:hAnsi="TH SarabunIT๙" w:cs="TH SarabunIT๙"/>
          <w:sz w:val="32"/>
          <w:szCs w:val="32"/>
          <w:cs/>
        </w:rPr>
      </w:pPr>
      <w:r w:rsidRPr="00410C41">
        <w:rPr>
          <w:rFonts w:ascii="TH SarabunIT๙" w:hAnsi="TH SarabunIT๙" w:cs="TH SarabunIT๙"/>
          <w:sz w:val="32"/>
          <w:szCs w:val="32"/>
        </w:rPr>
        <w:tab/>
      </w:r>
      <w:r w:rsidRPr="00410C41">
        <w:rPr>
          <w:rFonts w:ascii="TH SarabunIT๙" w:hAnsi="TH SarabunIT๙" w:cs="TH SarabunIT๙"/>
          <w:sz w:val="32"/>
          <w:szCs w:val="32"/>
        </w:rPr>
        <w:tab/>
      </w:r>
      <w:r w:rsidRPr="00410C41">
        <w:rPr>
          <w:rFonts w:ascii="TH SarabunIT๙" w:hAnsi="TH SarabunIT๙" w:cs="TH SarabunIT๙"/>
          <w:sz w:val="32"/>
          <w:szCs w:val="32"/>
        </w:rPr>
        <w:tab/>
        <w:t xml:space="preserve">8.  </w:t>
      </w:r>
      <w:r w:rsidRPr="00410C41">
        <w:rPr>
          <w:rFonts w:ascii="TH SarabunIT๙" w:hAnsi="TH SarabunIT๙" w:cs="TH SarabunIT๙"/>
          <w:sz w:val="32"/>
          <w:szCs w:val="32"/>
          <w:cs/>
        </w:rPr>
        <w:t>ปรับปรุงพัฒนาและจัดการด้านทรัพยากรธรรมชาติและสิ่งแวดล้อมให้น่าอยู่อย่างยั่งยืน</w:t>
      </w:r>
    </w:p>
    <w:p w:rsidR="00716021" w:rsidRPr="00410C41" w:rsidRDefault="00716021" w:rsidP="005A2351">
      <w:pPr>
        <w:tabs>
          <w:tab w:val="num" w:pos="360"/>
          <w:tab w:val="left" w:pos="1080"/>
        </w:tabs>
        <w:jc w:val="both"/>
        <w:rPr>
          <w:rFonts w:ascii="TH SarabunIT๙" w:hAnsi="TH SarabunIT๙" w:cs="TH SarabunIT๙"/>
          <w:sz w:val="32"/>
          <w:szCs w:val="32"/>
          <w:cs/>
        </w:rPr>
      </w:pPr>
      <w:r w:rsidRPr="00410C41">
        <w:rPr>
          <w:rFonts w:ascii="TH SarabunIT๙" w:hAnsi="TH SarabunIT๙" w:cs="TH SarabunIT๙"/>
          <w:sz w:val="32"/>
          <w:szCs w:val="32"/>
        </w:rPr>
        <w:tab/>
      </w:r>
      <w:r w:rsidRPr="00410C41">
        <w:rPr>
          <w:rFonts w:ascii="TH SarabunIT๙" w:hAnsi="TH SarabunIT๙" w:cs="TH SarabunIT๙"/>
          <w:sz w:val="32"/>
          <w:szCs w:val="32"/>
        </w:rPr>
        <w:tab/>
      </w:r>
      <w:r w:rsidRPr="00410C41">
        <w:rPr>
          <w:rFonts w:ascii="TH SarabunIT๙" w:hAnsi="TH SarabunIT๙" w:cs="TH SarabunIT๙"/>
          <w:sz w:val="32"/>
          <w:szCs w:val="32"/>
        </w:rPr>
        <w:tab/>
        <w:t xml:space="preserve">9.  </w:t>
      </w:r>
      <w:r w:rsidRPr="00410C41">
        <w:rPr>
          <w:rFonts w:ascii="TH SarabunIT๙" w:hAnsi="TH SarabunIT๙" w:cs="TH SarabunIT๙"/>
          <w:sz w:val="32"/>
          <w:szCs w:val="32"/>
          <w:cs/>
        </w:rPr>
        <w:t>รณรงค์การใช้ปุ๋ยชีวภาพและปุ๋ยอินทรีย์</w:t>
      </w:r>
    </w:p>
    <w:p w:rsidR="00716021" w:rsidRPr="00410C41" w:rsidRDefault="00716021" w:rsidP="005A2351">
      <w:pPr>
        <w:tabs>
          <w:tab w:val="num" w:pos="360"/>
          <w:tab w:val="left" w:pos="1080"/>
        </w:tabs>
        <w:jc w:val="both"/>
        <w:rPr>
          <w:rFonts w:ascii="TH SarabunIT๙" w:hAnsi="TH SarabunIT๙" w:cs="TH SarabunIT๙"/>
          <w:sz w:val="32"/>
          <w:szCs w:val="32"/>
        </w:rPr>
      </w:pPr>
      <w:r w:rsidRPr="00410C41">
        <w:rPr>
          <w:rFonts w:ascii="TH SarabunIT๙" w:hAnsi="TH SarabunIT๙" w:cs="TH SarabunIT๙"/>
          <w:sz w:val="32"/>
          <w:szCs w:val="32"/>
        </w:rPr>
        <w:tab/>
      </w:r>
      <w:r w:rsidRPr="00410C41">
        <w:rPr>
          <w:rFonts w:ascii="TH SarabunIT๙" w:hAnsi="TH SarabunIT๙" w:cs="TH SarabunIT๙"/>
          <w:sz w:val="32"/>
          <w:szCs w:val="32"/>
        </w:rPr>
        <w:tab/>
      </w:r>
      <w:r w:rsidRPr="00410C41">
        <w:rPr>
          <w:rFonts w:ascii="TH SarabunIT๙" w:hAnsi="TH SarabunIT๙" w:cs="TH SarabunIT๙"/>
          <w:sz w:val="32"/>
          <w:szCs w:val="32"/>
        </w:rPr>
        <w:tab/>
        <w:t xml:space="preserve">10.  </w:t>
      </w:r>
      <w:r w:rsidRPr="00410C41">
        <w:rPr>
          <w:rFonts w:ascii="TH SarabunIT๙" w:hAnsi="TH SarabunIT๙" w:cs="TH SarabunIT๙"/>
          <w:sz w:val="32"/>
          <w:szCs w:val="32"/>
          <w:cs/>
        </w:rPr>
        <w:t>เพิ่มประสิทธิภาพด้านการบริหารจัดการองค์กรตามหลักการบริหารกิจการบ้านเมืองที่ดี</w:t>
      </w:r>
    </w:p>
    <w:p w:rsidR="00716021" w:rsidRPr="00410C41" w:rsidRDefault="00716021" w:rsidP="005A2351">
      <w:pPr>
        <w:ind w:left="720" w:hanging="720"/>
        <w:jc w:val="thaiDistribute"/>
        <w:rPr>
          <w:rFonts w:ascii="TH SarabunIT๙" w:hAnsi="TH SarabunIT๙" w:cs="TH SarabunIT๙"/>
          <w:color w:val="000000"/>
          <w:sz w:val="32"/>
          <w:szCs w:val="32"/>
        </w:rPr>
      </w:pPr>
      <w:r w:rsidRPr="00410C41">
        <w:rPr>
          <w:rFonts w:ascii="TH SarabunIT๙" w:hAnsi="TH SarabunIT๙" w:cs="TH SarabunIT๙"/>
          <w:color w:val="000000"/>
          <w:sz w:val="32"/>
          <w:szCs w:val="32"/>
        </w:rPr>
        <w:tab/>
      </w:r>
    </w:p>
    <w:p w:rsidR="00716021" w:rsidRPr="00410C41" w:rsidRDefault="00716021" w:rsidP="005A2351">
      <w:pPr>
        <w:ind w:left="720" w:hanging="720"/>
        <w:jc w:val="thaiDistribute"/>
        <w:rPr>
          <w:rFonts w:ascii="TH SarabunIT๙" w:hAnsi="TH SarabunIT๙" w:cs="TH SarabunIT๙"/>
          <w:b/>
          <w:bCs/>
          <w:color w:val="000000"/>
          <w:sz w:val="32"/>
          <w:szCs w:val="32"/>
        </w:rPr>
      </w:pPr>
      <w:r w:rsidRPr="00410C41">
        <w:rPr>
          <w:rFonts w:ascii="TH SarabunIT๙" w:hAnsi="TH SarabunIT๙" w:cs="TH SarabunIT๙"/>
          <w:b/>
          <w:bCs/>
          <w:color w:val="000000"/>
          <w:sz w:val="32"/>
          <w:szCs w:val="32"/>
          <w:cs/>
        </w:rPr>
        <w:t>2.4  ตัวชี้วัด</w:t>
      </w:r>
    </w:p>
    <w:p w:rsidR="00716021" w:rsidRPr="00410C41" w:rsidRDefault="00716021" w:rsidP="005A2351">
      <w:pPr>
        <w:jc w:val="thaiDistribute"/>
        <w:rPr>
          <w:rFonts w:ascii="TH SarabunIT๙" w:hAnsi="TH SarabunIT๙" w:cs="TH SarabunIT๙"/>
          <w:color w:val="000000"/>
          <w:sz w:val="32"/>
          <w:szCs w:val="32"/>
        </w:rPr>
      </w:pPr>
      <w:r w:rsidRPr="00410C41">
        <w:rPr>
          <w:rFonts w:ascii="TH SarabunIT๙" w:hAnsi="TH SarabunIT๙" w:cs="TH SarabunIT๙"/>
          <w:color w:val="000000"/>
          <w:sz w:val="32"/>
          <w:szCs w:val="32"/>
        </w:rPr>
        <w:tab/>
      </w:r>
      <w:r w:rsidRPr="00410C41">
        <w:rPr>
          <w:rFonts w:ascii="TH SarabunIT๙" w:hAnsi="TH SarabunIT๙" w:cs="TH SarabunIT๙"/>
          <w:color w:val="000000"/>
          <w:sz w:val="32"/>
          <w:szCs w:val="32"/>
        </w:rPr>
        <w:tab/>
      </w:r>
      <w:r w:rsidRPr="00410C41">
        <w:rPr>
          <w:rFonts w:ascii="TH SarabunIT๙" w:hAnsi="TH SarabunIT๙" w:cs="TH SarabunIT๙"/>
          <w:color w:val="000000"/>
          <w:sz w:val="32"/>
          <w:szCs w:val="32"/>
          <w:cs/>
        </w:rPr>
        <w:t>(1)</w:t>
      </w:r>
      <w:r w:rsidRPr="00410C41">
        <w:rPr>
          <w:rFonts w:ascii="TH SarabunIT๙" w:hAnsi="TH SarabunIT๙" w:cs="TH SarabunIT๙"/>
          <w:color w:val="000000"/>
          <w:sz w:val="32"/>
          <w:szCs w:val="32"/>
        </w:rPr>
        <w:t xml:space="preserve"> </w:t>
      </w:r>
      <w:r w:rsidRPr="00410C41">
        <w:rPr>
          <w:rFonts w:ascii="TH SarabunIT๙" w:hAnsi="TH SarabunIT๙" w:cs="TH SarabunIT๙"/>
          <w:color w:val="000000"/>
          <w:sz w:val="32"/>
          <w:szCs w:val="32"/>
          <w:cs/>
        </w:rPr>
        <w:t xml:space="preserve"> ประชาชนมีแหล่งกักเก็บน้ำใช้สำหรับอุปโภค บริโภคและการเกษตรอย่างพอเพียง </w:t>
      </w:r>
    </w:p>
    <w:p w:rsidR="00716021" w:rsidRPr="00410C41" w:rsidRDefault="00716021" w:rsidP="005A2351">
      <w:pPr>
        <w:tabs>
          <w:tab w:val="num" w:pos="426"/>
        </w:tabs>
        <w:rPr>
          <w:rFonts w:ascii="TH SarabunIT๙" w:hAnsi="TH SarabunIT๙" w:cs="TH SarabunIT๙"/>
          <w:b/>
          <w:bCs/>
          <w:color w:val="000000"/>
          <w:sz w:val="32"/>
          <w:szCs w:val="32"/>
        </w:rPr>
      </w:pPr>
      <w:r w:rsidRPr="00410C41">
        <w:rPr>
          <w:rFonts w:ascii="TH SarabunIT๙" w:hAnsi="TH SarabunIT๙" w:cs="TH SarabunIT๙"/>
          <w:color w:val="000000"/>
          <w:sz w:val="32"/>
          <w:szCs w:val="32"/>
          <w:cs/>
        </w:rPr>
        <w:tab/>
      </w:r>
      <w:r w:rsidRPr="00410C41">
        <w:rPr>
          <w:rFonts w:ascii="TH SarabunIT๙" w:hAnsi="TH SarabunIT๙" w:cs="TH SarabunIT๙"/>
          <w:color w:val="000000"/>
          <w:sz w:val="32"/>
          <w:szCs w:val="32"/>
          <w:cs/>
        </w:rPr>
        <w:tab/>
      </w:r>
      <w:r w:rsidRPr="00410C41">
        <w:rPr>
          <w:rFonts w:ascii="TH SarabunIT๙" w:hAnsi="TH SarabunIT๙" w:cs="TH SarabunIT๙"/>
          <w:color w:val="000000"/>
          <w:sz w:val="32"/>
          <w:szCs w:val="32"/>
          <w:cs/>
        </w:rPr>
        <w:tab/>
        <w:t>(2)  ประชาชนในตำบล</w:t>
      </w:r>
      <w:r w:rsidRPr="00410C41">
        <w:rPr>
          <w:rFonts w:ascii="TH SarabunIT๙" w:hAnsi="TH SarabunIT๙" w:cs="TH SarabunIT๙" w:hint="cs"/>
          <w:color w:val="000000"/>
          <w:sz w:val="32"/>
          <w:szCs w:val="32"/>
          <w:cs/>
        </w:rPr>
        <w:t>ยางหวาย</w:t>
      </w:r>
      <w:r w:rsidRPr="00410C41">
        <w:rPr>
          <w:rFonts w:ascii="TH SarabunIT๙" w:hAnsi="TH SarabunIT๙" w:cs="TH SarabunIT๙"/>
          <w:color w:val="000000"/>
          <w:sz w:val="32"/>
          <w:szCs w:val="32"/>
          <w:cs/>
        </w:rPr>
        <w:t>มีรายได้เพิ่มขึ้น</w:t>
      </w:r>
    </w:p>
    <w:p w:rsidR="00716021" w:rsidRPr="00410C41" w:rsidRDefault="00716021" w:rsidP="005A2351">
      <w:pPr>
        <w:ind w:left="720" w:firstLine="720"/>
        <w:jc w:val="thaiDistribute"/>
        <w:rPr>
          <w:rFonts w:ascii="TH SarabunIT๙" w:hAnsi="TH SarabunIT๙" w:cs="TH SarabunIT๙"/>
          <w:color w:val="000000"/>
          <w:sz w:val="32"/>
          <w:szCs w:val="32"/>
        </w:rPr>
      </w:pPr>
      <w:r w:rsidRPr="00410C41">
        <w:rPr>
          <w:rFonts w:ascii="TH SarabunIT๙" w:hAnsi="TH SarabunIT๙" w:cs="TH SarabunIT๙"/>
          <w:color w:val="000000"/>
          <w:sz w:val="32"/>
          <w:szCs w:val="32"/>
          <w:cs/>
        </w:rPr>
        <w:t xml:space="preserve">(3)  โรงเรียน สพฐ. </w:t>
      </w:r>
      <w:r w:rsidRPr="00410C41">
        <w:rPr>
          <w:rFonts w:ascii="TH SarabunIT๙" w:hAnsi="TH SarabunIT๙" w:cs="TH SarabunIT๙" w:hint="cs"/>
          <w:color w:val="000000"/>
          <w:sz w:val="32"/>
          <w:szCs w:val="32"/>
          <w:cs/>
        </w:rPr>
        <w:t>3</w:t>
      </w:r>
      <w:r w:rsidRPr="00410C41">
        <w:rPr>
          <w:rFonts w:ascii="TH SarabunIT๙" w:hAnsi="TH SarabunIT๙" w:cs="TH SarabunIT๙"/>
          <w:color w:val="000000"/>
          <w:sz w:val="32"/>
          <w:szCs w:val="32"/>
          <w:cs/>
        </w:rPr>
        <w:t xml:space="preserve"> แห่ง ได้รับการสนับสนุนอาหารกลางวัน  อาหารเสริมนม </w:t>
      </w:r>
    </w:p>
    <w:p w:rsidR="00716021" w:rsidRPr="00410C41" w:rsidRDefault="00716021" w:rsidP="005A2351">
      <w:pPr>
        <w:tabs>
          <w:tab w:val="num" w:pos="426"/>
        </w:tabs>
        <w:ind w:right="-285"/>
        <w:rPr>
          <w:rFonts w:ascii="TH SarabunIT๙" w:hAnsi="TH SarabunIT๙" w:cs="TH SarabunIT๙"/>
          <w:b/>
          <w:bCs/>
          <w:color w:val="000000"/>
          <w:sz w:val="32"/>
          <w:szCs w:val="32"/>
        </w:rPr>
      </w:pPr>
      <w:r w:rsidRPr="00410C41">
        <w:rPr>
          <w:rFonts w:ascii="TH SarabunIT๙" w:hAnsi="TH SarabunIT๙" w:cs="TH SarabunIT๙"/>
          <w:color w:val="000000"/>
          <w:sz w:val="32"/>
          <w:szCs w:val="32"/>
          <w:cs/>
        </w:rPr>
        <w:tab/>
      </w:r>
      <w:r w:rsidRPr="00410C41">
        <w:rPr>
          <w:rFonts w:ascii="TH SarabunIT๙" w:hAnsi="TH SarabunIT๙" w:cs="TH SarabunIT๙"/>
          <w:color w:val="000000"/>
          <w:sz w:val="32"/>
          <w:szCs w:val="32"/>
          <w:cs/>
        </w:rPr>
        <w:tab/>
      </w:r>
      <w:r w:rsidRPr="00410C41">
        <w:rPr>
          <w:rFonts w:ascii="TH SarabunIT๙" w:hAnsi="TH SarabunIT๙" w:cs="TH SarabunIT๙"/>
          <w:color w:val="000000"/>
          <w:sz w:val="32"/>
          <w:szCs w:val="32"/>
          <w:cs/>
        </w:rPr>
        <w:tab/>
        <w:t xml:space="preserve">(4)  ศพด. </w:t>
      </w:r>
      <w:r w:rsidRPr="00410C41">
        <w:rPr>
          <w:rFonts w:ascii="TH SarabunIT๙" w:hAnsi="TH SarabunIT๙" w:cs="TH SarabunIT๙"/>
          <w:color w:val="000000"/>
          <w:sz w:val="32"/>
          <w:szCs w:val="32"/>
        </w:rPr>
        <w:t>2</w:t>
      </w:r>
      <w:r w:rsidRPr="00410C41">
        <w:rPr>
          <w:rFonts w:ascii="TH SarabunIT๙" w:hAnsi="TH SarabunIT๙" w:cs="TH SarabunIT๙"/>
          <w:color w:val="000000"/>
          <w:sz w:val="32"/>
          <w:szCs w:val="32"/>
          <w:cs/>
        </w:rPr>
        <w:t xml:space="preserve"> แห่ง ได้รับการสนับสนุนอาหารกลางวัน  อาหารเสริมนม  รวมทั้งพัฒนาอาคารสถานที่และ ระบบบริหารจัดการ</w:t>
      </w:r>
      <w:r w:rsidRPr="00410C41">
        <w:rPr>
          <w:rFonts w:ascii="TH SarabunIT๙" w:hAnsi="TH SarabunIT๙" w:cs="TH SarabunIT๙"/>
          <w:b/>
          <w:bCs/>
          <w:color w:val="000000"/>
          <w:sz w:val="32"/>
          <w:szCs w:val="32"/>
        </w:rPr>
        <w:tab/>
      </w:r>
    </w:p>
    <w:p w:rsidR="00716021" w:rsidRPr="00410C41" w:rsidRDefault="00716021" w:rsidP="005A2351">
      <w:pPr>
        <w:jc w:val="thaiDistribute"/>
        <w:rPr>
          <w:rFonts w:ascii="TH SarabunIT๙" w:hAnsi="TH SarabunIT๙" w:cs="TH SarabunIT๙"/>
          <w:color w:val="000000"/>
          <w:sz w:val="32"/>
          <w:szCs w:val="32"/>
          <w:cs/>
        </w:rPr>
      </w:pPr>
      <w:r w:rsidRPr="00410C41">
        <w:rPr>
          <w:rFonts w:ascii="TH SarabunIT๙" w:hAnsi="TH SarabunIT๙" w:cs="TH SarabunIT๙"/>
          <w:color w:val="000000"/>
          <w:sz w:val="32"/>
          <w:szCs w:val="32"/>
          <w:cs/>
        </w:rPr>
        <w:tab/>
      </w:r>
      <w:r w:rsidRPr="00410C41">
        <w:rPr>
          <w:rFonts w:ascii="TH SarabunIT๙" w:hAnsi="TH SarabunIT๙" w:cs="TH SarabunIT๙"/>
          <w:color w:val="000000"/>
          <w:sz w:val="32"/>
          <w:szCs w:val="32"/>
          <w:cs/>
        </w:rPr>
        <w:tab/>
        <w:t>(5)  เด็กและเยาวชนได้ร่วมกิจกรรม</w:t>
      </w:r>
    </w:p>
    <w:p w:rsidR="00716021" w:rsidRPr="00410C41" w:rsidRDefault="00716021" w:rsidP="005A2351">
      <w:pPr>
        <w:ind w:left="720" w:firstLine="720"/>
        <w:jc w:val="thaiDistribute"/>
        <w:rPr>
          <w:rFonts w:ascii="TH SarabunIT๙" w:hAnsi="TH SarabunIT๙" w:cs="TH SarabunIT๙"/>
          <w:color w:val="000000"/>
          <w:sz w:val="32"/>
          <w:szCs w:val="32"/>
        </w:rPr>
      </w:pPr>
      <w:r w:rsidRPr="00410C41">
        <w:rPr>
          <w:rFonts w:ascii="TH SarabunIT๙" w:hAnsi="TH SarabunIT๙" w:cs="TH SarabunIT๙"/>
          <w:color w:val="000000"/>
          <w:sz w:val="32"/>
          <w:szCs w:val="32"/>
          <w:cs/>
        </w:rPr>
        <w:t>(6)  ผู้ดูแลเด็กเล็กได้รับการพัฒนาประสิทธิในการปฏิบัติงาน</w:t>
      </w:r>
    </w:p>
    <w:p w:rsidR="00716021" w:rsidRPr="00410C41" w:rsidRDefault="00716021" w:rsidP="005A2351">
      <w:pPr>
        <w:ind w:left="720" w:firstLine="720"/>
        <w:jc w:val="both"/>
        <w:rPr>
          <w:rFonts w:ascii="TH SarabunIT๙" w:hAnsi="TH SarabunIT๙" w:cs="TH SarabunIT๙"/>
          <w:color w:val="000000"/>
          <w:sz w:val="32"/>
          <w:szCs w:val="32"/>
        </w:rPr>
      </w:pPr>
      <w:r w:rsidRPr="00410C41">
        <w:rPr>
          <w:rFonts w:ascii="TH SarabunIT๙" w:hAnsi="TH SarabunIT๙" w:cs="TH SarabunIT๙"/>
          <w:color w:val="000000"/>
          <w:sz w:val="32"/>
          <w:szCs w:val="32"/>
          <w:cs/>
        </w:rPr>
        <w:t>(7)</w:t>
      </w:r>
      <w:r w:rsidRPr="00410C41">
        <w:rPr>
          <w:rFonts w:ascii="TH SarabunIT๙" w:hAnsi="TH SarabunIT๙" w:cs="TH SarabunIT๙"/>
          <w:color w:val="000000"/>
          <w:sz w:val="32"/>
          <w:szCs w:val="32"/>
        </w:rPr>
        <w:t xml:space="preserve">  </w:t>
      </w:r>
      <w:r w:rsidRPr="00410C41">
        <w:rPr>
          <w:rFonts w:ascii="TH SarabunIT๙" w:hAnsi="TH SarabunIT๙" w:cs="TH SarabunIT๙"/>
          <w:color w:val="000000"/>
          <w:sz w:val="32"/>
          <w:szCs w:val="32"/>
          <w:cs/>
        </w:rPr>
        <w:t>เด็กเล็กได้มีความรู้ และมีทักษะเพิ่มขึ้น</w:t>
      </w:r>
    </w:p>
    <w:p w:rsidR="00716021" w:rsidRPr="00410C41" w:rsidRDefault="00716021" w:rsidP="005A2351">
      <w:pPr>
        <w:ind w:left="720" w:firstLine="720"/>
        <w:jc w:val="both"/>
        <w:rPr>
          <w:rFonts w:ascii="TH SarabunIT๙" w:hAnsi="TH SarabunIT๙" w:cs="TH SarabunIT๙"/>
          <w:color w:val="000000"/>
          <w:sz w:val="32"/>
          <w:szCs w:val="32"/>
        </w:rPr>
      </w:pPr>
      <w:r w:rsidRPr="00410C41">
        <w:rPr>
          <w:rFonts w:ascii="TH SarabunIT๙" w:hAnsi="TH SarabunIT๙" w:cs="TH SarabunIT๙"/>
          <w:color w:val="000000"/>
          <w:sz w:val="32"/>
          <w:szCs w:val="32"/>
          <w:cs/>
        </w:rPr>
        <w:t>(8)  มีวัสดุ อุปกรณ์  การเรียนการสอนอย่างทั่วถึงและเพียงพอ</w:t>
      </w:r>
    </w:p>
    <w:p w:rsidR="00716021" w:rsidRPr="00410C41" w:rsidRDefault="00716021" w:rsidP="005A2351">
      <w:pPr>
        <w:ind w:left="720" w:firstLine="720"/>
        <w:jc w:val="both"/>
        <w:rPr>
          <w:rFonts w:ascii="TH SarabunIT๙" w:hAnsi="TH SarabunIT๙" w:cs="TH SarabunIT๙"/>
          <w:color w:val="000000"/>
          <w:sz w:val="32"/>
          <w:szCs w:val="32"/>
        </w:rPr>
      </w:pPr>
      <w:r w:rsidRPr="00410C41">
        <w:rPr>
          <w:rFonts w:ascii="TH SarabunIT๙" w:hAnsi="TH SarabunIT๙" w:cs="TH SarabunIT๙"/>
          <w:color w:val="000000"/>
          <w:sz w:val="32"/>
          <w:szCs w:val="32"/>
          <w:cs/>
        </w:rPr>
        <w:t>(9)  อาสาสมัครในการช่วยเหลือชุมชนและประสานงานในชุมชน</w:t>
      </w:r>
    </w:p>
    <w:p w:rsidR="00716021" w:rsidRPr="00410C41" w:rsidRDefault="00716021" w:rsidP="005A2351">
      <w:pPr>
        <w:ind w:left="720" w:firstLine="720"/>
        <w:jc w:val="both"/>
        <w:rPr>
          <w:rFonts w:ascii="TH SarabunIT๙" w:hAnsi="TH SarabunIT๙" w:cs="TH SarabunIT๙"/>
          <w:color w:val="000000"/>
          <w:sz w:val="32"/>
          <w:szCs w:val="32"/>
        </w:rPr>
      </w:pPr>
      <w:r w:rsidRPr="00410C41">
        <w:rPr>
          <w:rFonts w:ascii="TH SarabunIT๙" w:hAnsi="TH SarabunIT๙" w:cs="TH SarabunIT๙"/>
          <w:color w:val="000000"/>
          <w:sz w:val="32"/>
          <w:szCs w:val="32"/>
          <w:cs/>
        </w:rPr>
        <w:t>(10)  ประชาชนมีรายได้เพิ่มขึ้น</w:t>
      </w:r>
      <w:r w:rsidRPr="00410C41">
        <w:rPr>
          <w:rFonts w:ascii="TH SarabunIT๙" w:hAnsi="TH SarabunIT๙" w:cs="TH SarabunIT๙"/>
          <w:color w:val="000000"/>
          <w:sz w:val="32"/>
          <w:szCs w:val="32"/>
        </w:rPr>
        <w:t xml:space="preserve"> </w:t>
      </w:r>
      <w:r w:rsidRPr="00410C41">
        <w:rPr>
          <w:rFonts w:ascii="TH SarabunIT๙" w:hAnsi="TH SarabunIT๙" w:cs="TH SarabunIT๙"/>
          <w:color w:val="000000"/>
          <w:sz w:val="32"/>
          <w:szCs w:val="32"/>
          <w:cs/>
        </w:rPr>
        <w:t>5%</w:t>
      </w:r>
    </w:p>
    <w:p w:rsidR="00716021" w:rsidRPr="00410C41" w:rsidRDefault="00716021" w:rsidP="005A2351">
      <w:pPr>
        <w:ind w:left="720" w:firstLine="720"/>
        <w:jc w:val="both"/>
        <w:rPr>
          <w:rFonts w:ascii="TH SarabunIT๙" w:hAnsi="TH SarabunIT๙" w:cs="TH SarabunIT๙"/>
          <w:color w:val="000000"/>
          <w:sz w:val="32"/>
          <w:szCs w:val="32"/>
        </w:rPr>
      </w:pPr>
      <w:r w:rsidRPr="00410C41">
        <w:rPr>
          <w:rFonts w:ascii="TH SarabunIT๙" w:hAnsi="TH SarabunIT๙" w:cs="TH SarabunIT๙"/>
          <w:color w:val="000000"/>
          <w:sz w:val="32"/>
          <w:szCs w:val="32"/>
          <w:cs/>
        </w:rPr>
        <w:t>(</w:t>
      </w:r>
      <w:r w:rsidRPr="00410C41">
        <w:rPr>
          <w:rFonts w:ascii="TH SarabunIT๙" w:hAnsi="TH SarabunIT๙" w:cs="TH SarabunIT๙"/>
          <w:color w:val="000000"/>
          <w:sz w:val="32"/>
          <w:szCs w:val="32"/>
        </w:rPr>
        <w:t>11</w:t>
      </w:r>
      <w:r w:rsidRPr="00410C41">
        <w:rPr>
          <w:rFonts w:ascii="TH SarabunIT๙" w:hAnsi="TH SarabunIT๙" w:cs="TH SarabunIT๙"/>
          <w:color w:val="000000"/>
          <w:sz w:val="32"/>
          <w:szCs w:val="32"/>
          <w:cs/>
        </w:rPr>
        <w:t xml:space="preserve">)  ส่งเสริมสวัสดิการสังคม สงเคราะห์ ผู้พิการ ผู้ด้อยโอกาส ผู้สูอายุ </w:t>
      </w:r>
      <w:r w:rsidRPr="00410C41">
        <w:rPr>
          <w:rFonts w:ascii="TH SarabunIT๙" w:hAnsi="TH SarabunIT๙" w:cs="TH SarabunIT๙"/>
          <w:color w:val="000000"/>
          <w:sz w:val="32"/>
          <w:szCs w:val="32"/>
        </w:rPr>
        <w:t>9</w:t>
      </w:r>
      <w:r w:rsidRPr="00410C41">
        <w:rPr>
          <w:rFonts w:ascii="TH SarabunIT๙" w:hAnsi="TH SarabunIT๙" w:cs="TH SarabunIT๙"/>
          <w:color w:val="000000"/>
          <w:sz w:val="32"/>
          <w:szCs w:val="32"/>
          <w:cs/>
        </w:rPr>
        <w:t xml:space="preserve"> หมู่บ้าน</w:t>
      </w:r>
    </w:p>
    <w:p w:rsidR="00716021" w:rsidRPr="00410C41" w:rsidRDefault="00716021" w:rsidP="005A2351">
      <w:pPr>
        <w:ind w:left="720" w:firstLine="720"/>
        <w:jc w:val="thaiDistribute"/>
        <w:rPr>
          <w:rFonts w:ascii="TH SarabunIT๙" w:hAnsi="TH SarabunIT๙" w:cs="TH SarabunIT๙"/>
          <w:color w:val="000000"/>
          <w:sz w:val="32"/>
          <w:szCs w:val="32"/>
        </w:rPr>
      </w:pPr>
      <w:r w:rsidRPr="00410C41">
        <w:rPr>
          <w:rFonts w:ascii="TH SarabunIT๙" w:hAnsi="TH SarabunIT๙" w:cs="TH SarabunIT๙"/>
          <w:color w:val="000000"/>
          <w:sz w:val="32"/>
          <w:szCs w:val="32"/>
          <w:cs/>
        </w:rPr>
        <w:t>(</w:t>
      </w:r>
      <w:r w:rsidRPr="00410C41">
        <w:rPr>
          <w:rFonts w:ascii="TH SarabunIT๙" w:hAnsi="TH SarabunIT๙" w:cs="TH SarabunIT๙"/>
          <w:color w:val="000000"/>
          <w:sz w:val="32"/>
          <w:szCs w:val="32"/>
        </w:rPr>
        <w:t>12</w:t>
      </w:r>
      <w:r w:rsidRPr="00410C41">
        <w:rPr>
          <w:rFonts w:ascii="TH SarabunIT๙" w:hAnsi="TH SarabunIT๙" w:cs="TH SarabunIT๙"/>
          <w:color w:val="000000"/>
          <w:sz w:val="32"/>
          <w:szCs w:val="32"/>
          <w:cs/>
        </w:rPr>
        <w:t>)</w:t>
      </w:r>
      <w:r w:rsidRPr="00410C41">
        <w:rPr>
          <w:rFonts w:ascii="TH SarabunIT๙" w:hAnsi="TH SarabunIT๙" w:cs="TH SarabunIT๙"/>
          <w:color w:val="000000"/>
          <w:sz w:val="32"/>
          <w:szCs w:val="32"/>
        </w:rPr>
        <w:t xml:space="preserve"> </w:t>
      </w:r>
      <w:r w:rsidRPr="00410C41">
        <w:rPr>
          <w:rFonts w:ascii="TH SarabunIT๙" w:hAnsi="TH SarabunIT๙" w:cs="TH SarabunIT๙"/>
          <w:color w:val="000000"/>
          <w:sz w:val="32"/>
          <w:szCs w:val="32"/>
          <w:cs/>
        </w:rPr>
        <w:t xml:space="preserve"> กลุ่มสตรี อสม. ได้ทำกิจกรรม ร่วมกัน  และสร้างความสามัคคี</w:t>
      </w:r>
    </w:p>
    <w:p w:rsidR="00716021" w:rsidRPr="00410C41" w:rsidRDefault="00716021" w:rsidP="005A2351">
      <w:pPr>
        <w:ind w:left="720" w:firstLine="720"/>
        <w:jc w:val="both"/>
        <w:rPr>
          <w:rFonts w:ascii="TH SarabunIT๙" w:hAnsi="TH SarabunIT๙" w:cs="TH SarabunIT๙"/>
          <w:color w:val="000000"/>
          <w:sz w:val="32"/>
          <w:szCs w:val="32"/>
        </w:rPr>
      </w:pPr>
      <w:r w:rsidRPr="00410C41">
        <w:rPr>
          <w:rFonts w:ascii="TH SarabunIT๙" w:hAnsi="TH SarabunIT๙" w:cs="TH SarabunIT๙"/>
          <w:color w:val="000000"/>
          <w:sz w:val="32"/>
          <w:szCs w:val="32"/>
          <w:cs/>
        </w:rPr>
        <w:t xml:space="preserve">(13)  ประชาชนได้รับการบริการสาธารณสุขอย่างทั่วถึง </w:t>
      </w:r>
      <w:r w:rsidRPr="00410C41">
        <w:rPr>
          <w:rFonts w:ascii="TH SarabunIT๙" w:hAnsi="TH SarabunIT๙" w:cs="TH SarabunIT๙"/>
          <w:color w:val="000000"/>
          <w:sz w:val="32"/>
          <w:szCs w:val="32"/>
        </w:rPr>
        <w:t xml:space="preserve">9  </w:t>
      </w:r>
      <w:r w:rsidRPr="00410C41">
        <w:rPr>
          <w:rFonts w:ascii="TH SarabunIT๙" w:hAnsi="TH SarabunIT๙" w:cs="TH SarabunIT๙"/>
          <w:color w:val="000000"/>
          <w:sz w:val="32"/>
          <w:szCs w:val="32"/>
          <w:cs/>
        </w:rPr>
        <w:t>หมู่บ้าน</w:t>
      </w:r>
    </w:p>
    <w:p w:rsidR="00716021" w:rsidRPr="00410C41" w:rsidRDefault="00716021" w:rsidP="005A2351">
      <w:pPr>
        <w:ind w:left="720" w:firstLine="720"/>
        <w:jc w:val="both"/>
        <w:rPr>
          <w:rFonts w:ascii="TH SarabunIT๙" w:hAnsi="TH SarabunIT๙" w:cs="TH SarabunIT๙"/>
          <w:color w:val="000000"/>
          <w:sz w:val="32"/>
          <w:szCs w:val="32"/>
        </w:rPr>
      </w:pPr>
      <w:r w:rsidRPr="00410C41">
        <w:rPr>
          <w:rFonts w:ascii="TH SarabunIT๙" w:hAnsi="TH SarabunIT๙" w:cs="TH SarabunIT๙"/>
          <w:color w:val="000000"/>
          <w:sz w:val="32"/>
          <w:szCs w:val="32"/>
          <w:cs/>
        </w:rPr>
        <w:t>(14)  จัดวางผังเมืองขององค์กรปกครองส่วนท้องถิ่นให้เป็นไปตามมาตรฐาน</w:t>
      </w:r>
    </w:p>
    <w:p w:rsidR="00716021" w:rsidRPr="00410C41" w:rsidRDefault="00716021" w:rsidP="005A2351">
      <w:pPr>
        <w:ind w:left="720" w:firstLine="720"/>
        <w:jc w:val="both"/>
        <w:rPr>
          <w:rFonts w:ascii="TH SarabunIT๙" w:hAnsi="TH SarabunIT๙" w:cs="TH SarabunIT๙"/>
          <w:color w:val="000000"/>
          <w:sz w:val="32"/>
          <w:szCs w:val="32"/>
        </w:rPr>
      </w:pPr>
      <w:r w:rsidRPr="00410C41">
        <w:rPr>
          <w:rFonts w:ascii="TH SarabunIT๙" w:hAnsi="TH SarabunIT๙" w:cs="TH SarabunIT๙"/>
          <w:color w:val="000000"/>
          <w:sz w:val="32"/>
          <w:szCs w:val="32"/>
          <w:cs/>
        </w:rPr>
        <w:t xml:space="preserve">(15)  ก่อสร้าง ปรับปรุงเส้นทางคมนาคมอย่างทั่วถึง </w:t>
      </w:r>
      <w:r w:rsidRPr="00410C41">
        <w:rPr>
          <w:rFonts w:ascii="TH SarabunIT๙" w:hAnsi="TH SarabunIT๙" w:cs="TH SarabunIT๙"/>
          <w:color w:val="000000"/>
          <w:sz w:val="32"/>
          <w:szCs w:val="32"/>
        </w:rPr>
        <w:t>9</w:t>
      </w:r>
      <w:r w:rsidRPr="00410C41">
        <w:rPr>
          <w:rFonts w:ascii="TH SarabunIT๙" w:hAnsi="TH SarabunIT๙" w:cs="TH SarabunIT๙"/>
          <w:color w:val="000000"/>
          <w:sz w:val="32"/>
          <w:szCs w:val="32"/>
          <w:cs/>
        </w:rPr>
        <w:t xml:space="preserve"> หมู่บ้าน</w:t>
      </w:r>
    </w:p>
    <w:p w:rsidR="00716021" w:rsidRPr="00410C41" w:rsidRDefault="00716021" w:rsidP="005A2351">
      <w:pPr>
        <w:ind w:left="720" w:firstLine="720"/>
        <w:jc w:val="both"/>
        <w:rPr>
          <w:rFonts w:ascii="TH SarabunIT๙" w:hAnsi="TH SarabunIT๙" w:cs="TH SarabunIT๙"/>
          <w:color w:val="000000"/>
          <w:sz w:val="32"/>
          <w:szCs w:val="32"/>
        </w:rPr>
      </w:pPr>
      <w:r w:rsidRPr="00410C41">
        <w:rPr>
          <w:rFonts w:ascii="TH SarabunIT๙" w:hAnsi="TH SarabunIT๙" w:cs="TH SarabunIT๙"/>
          <w:color w:val="000000"/>
          <w:sz w:val="32"/>
          <w:szCs w:val="32"/>
          <w:cs/>
        </w:rPr>
        <w:t>(16)  ประสาน สนับสนุน ร่วมมือกับส่วนราชการ และองค์กรปกครองส่วนท้องถิ่นอื่น ๆ</w:t>
      </w:r>
    </w:p>
    <w:p w:rsidR="00716021" w:rsidRPr="00410C41" w:rsidRDefault="00716021" w:rsidP="005A2351">
      <w:pPr>
        <w:ind w:left="720" w:firstLine="720"/>
        <w:jc w:val="both"/>
        <w:rPr>
          <w:rFonts w:ascii="TH SarabunIT๙" w:hAnsi="TH SarabunIT๙" w:cs="TH SarabunIT๙"/>
          <w:color w:val="000000"/>
          <w:sz w:val="32"/>
          <w:szCs w:val="32"/>
        </w:rPr>
      </w:pPr>
      <w:r w:rsidRPr="00410C41">
        <w:rPr>
          <w:rFonts w:ascii="TH SarabunIT๙" w:hAnsi="TH SarabunIT๙" w:cs="TH SarabunIT๙"/>
          <w:color w:val="000000"/>
          <w:sz w:val="32"/>
          <w:szCs w:val="32"/>
          <w:cs/>
        </w:rPr>
        <w:t xml:space="preserve">(17)  ส่งเสริมขนบธรรมเนียม จารีตประเพณี ศิลปวัฒนธรรมอันดีงามของท้องถิ่น  </w:t>
      </w:r>
      <w:r w:rsidRPr="00410C41">
        <w:rPr>
          <w:rFonts w:ascii="TH SarabunIT๙" w:hAnsi="TH SarabunIT๙" w:cs="TH SarabunIT๙"/>
          <w:color w:val="000000"/>
          <w:sz w:val="32"/>
          <w:szCs w:val="32"/>
        </w:rPr>
        <w:t xml:space="preserve">9 </w:t>
      </w:r>
      <w:r w:rsidRPr="00410C41">
        <w:rPr>
          <w:rFonts w:ascii="TH SarabunIT๙" w:hAnsi="TH SarabunIT๙" w:cs="TH SarabunIT๙"/>
          <w:color w:val="000000"/>
          <w:sz w:val="32"/>
          <w:szCs w:val="32"/>
          <w:cs/>
        </w:rPr>
        <w:t xml:space="preserve"> หมู่บ้าน</w:t>
      </w:r>
    </w:p>
    <w:p w:rsidR="00716021" w:rsidRPr="00410C41" w:rsidRDefault="00716021" w:rsidP="005A2351">
      <w:pPr>
        <w:ind w:firstLine="1440"/>
        <w:jc w:val="both"/>
        <w:rPr>
          <w:rFonts w:ascii="TH SarabunIT๙" w:hAnsi="TH SarabunIT๙" w:cs="TH SarabunIT๙"/>
          <w:color w:val="000000"/>
          <w:sz w:val="32"/>
          <w:szCs w:val="32"/>
        </w:rPr>
      </w:pPr>
      <w:r w:rsidRPr="00410C41">
        <w:rPr>
          <w:rFonts w:ascii="TH SarabunIT๙" w:hAnsi="TH SarabunIT๙" w:cs="TH SarabunIT๙"/>
          <w:color w:val="000000"/>
          <w:sz w:val="32"/>
          <w:szCs w:val="32"/>
          <w:cs/>
        </w:rPr>
        <w:t>(18) ส่งเสริมและสนับสนุนกิจกรรมลานกีฬาชุมชนและจัดการแข่งขันกีฬาประเภทต่างๆ</w:t>
      </w:r>
    </w:p>
    <w:p w:rsidR="00716021" w:rsidRPr="00410C41" w:rsidRDefault="00716021" w:rsidP="005A2351">
      <w:pPr>
        <w:jc w:val="both"/>
        <w:rPr>
          <w:rFonts w:ascii="TH SarabunIT๙" w:hAnsi="TH SarabunIT๙" w:cs="TH SarabunIT๙"/>
          <w:color w:val="000000"/>
          <w:sz w:val="32"/>
          <w:szCs w:val="32"/>
        </w:rPr>
      </w:pPr>
      <w:r w:rsidRPr="00410C41">
        <w:rPr>
          <w:rFonts w:ascii="TH SarabunIT๙" w:hAnsi="TH SarabunIT๙" w:cs="TH SarabunIT๙"/>
          <w:color w:val="000000"/>
          <w:sz w:val="32"/>
          <w:szCs w:val="32"/>
          <w:cs/>
        </w:rPr>
        <w:t xml:space="preserve">ทั้ง </w:t>
      </w:r>
      <w:r w:rsidRPr="00410C41">
        <w:rPr>
          <w:rFonts w:ascii="TH SarabunIT๙" w:hAnsi="TH SarabunIT๙" w:cs="TH SarabunIT๙"/>
          <w:color w:val="000000"/>
          <w:sz w:val="32"/>
          <w:szCs w:val="32"/>
        </w:rPr>
        <w:t xml:space="preserve">9 </w:t>
      </w:r>
      <w:r w:rsidRPr="00410C41">
        <w:rPr>
          <w:rFonts w:ascii="TH SarabunIT๙" w:hAnsi="TH SarabunIT๙" w:cs="TH SarabunIT๙"/>
          <w:color w:val="000000"/>
          <w:sz w:val="32"/>
          <w:szCs w:val="32"/>
          <w:cs/>
        </w:rPr>
        <w:t xml:space="preserve"> หมู่บ้าน</w:t>
      </w:r>
    </w:p>
    <w:p w:rsidR="00716021" w:rsidRPr="00410C41" w:rsidRDefault="00716021" w:rsidP="005A2351">
      <w:pPr>
        <w:ind w:firstLine="1440"/>
        <w:jc w:val="thaiDistribute"/>
        <w:rPr>
          <w:rFonts w:ascii="TH SarabunIT๙" w:hAnsi="TH SarabunIT๙" w:cs="TH SarabunIT๙"/>
          <w:color w:val="000000"/>
          <w:sz w:val="32"/>
          <w:szCs w:val="32"/>
        </w:rPr>
      </w:pPr>
      <w:r w:rsidRPr="00410C41">
        <w:rPr>
          <w:rFonts w:ascii="TH SarabunIT๙" w:hAnsi="TH SarabunIT๙" w:cs="TH SarabunIT๙"/>
          <w:color w:val="000000"/>
          <w:sz w:val="32"/>
          <w:szCs w:val="32"/>
          <w:cs/>
        </w:rPr>
        <w:t xml:space="preserve">(19)  ส่งเสริมการเลือกตั้งตามระบบการปกครองแบบประชาธิปไตยและตามกฎหมายที่เกี่ยวข้อง ทั้ง  </w:t>
      </w:r>
      <w:r w:rsidRPr="00410C41">
        <w:rPr>
          <w:rFonts w:ascii="TH SarabunIT๙" w:hAnsi="TH SarabunIT๙" w:cs="TH SarabunIT๙"/>
          <w:color w:val="000000"/>
          <w:sz w:val="32"/>
          <w:szCs w:val="32"/>
        </w:rPr>
        <w:t>9</w:t>
      </w:r>
      <w:r w:rsidRPr="00410C41">
        <w:rPr>
          <w:rFonts w:ascii="TH SarabunIT๙" w:hAnsi="TH SarabunIT๙" w:cs="TH SarabunIT๙"/>
          <w:color w:val="000000"/>
          <w:sz w:val="32"/>
          <w:szCs w:val="32"/>
          <w:cs/>
        </w:rPr>
        <w:t xml:space="preserve"> หมู่บ้าน</w:t>
      </w:r>
    </w:p>
    <w:p w:rsidR="00716021" w:rsidRPr="00410C41" w:rsidRDefault="00716021" w:rsidP="005A2351">
      <w:pPr>
        <w:ind w:firstLine="1440"/>
        <w:jc w:val="thaiDistribute"/>
        <w:rPr>
          <w:rFonts w:ascii="TH SarabunIT๙" w:hAnsi="TH SarabunIT๙" w:cs="TH SarabunIT๙"/>
          <w:color w:val="000000"/>
          <w:sz w:val="32"/>
          <w:szCs w:val="32"/>
        </w:rPr>
      </w:pPr>
      <w:r w:rsidRPr="00410C41">
        <w:rPr>
          <w:rFonts w:ascii="TH SarabunIT๙" w:hAnsi="TH SarabunIT๙" w:cs="TH SarabunIT๙"/>
          <w:color w:val="000000"/>
          <w:sz w:val="32"/>
          <w:szCs w:val="32"/>
          <w:cs/>
        </w:rPr>
        <w:t xml:space="preserve">(20)  การจัดระเบียบโครงสร้างการบริหารจัดการภายในองค์กรให้สามารถปฏิบัติหน้าที่ให้เกิดประสิทธิภาพและประสิทธิผลยิ่งขึ้น </w:t>
      </w:r>
      <w:r w:rsidRPr="00410C41">
        <w:rPr>
          <w:rFonts w:ascii="TH SarabunIT๙" w:hAnsi="TH SarabunIT๙" w:cs="TH SarabunIT๙"/>
          <w:color w:val="000000"/>
          <w:sz w:val="32"/>
          <w:szCs w:val="32"/>
        </w:rPr>
        <w:t>9</w:t>
      </w:r>
      <w:r w:rsidRPr="00410C41">
        <w:rPr>
          <w:rFonts w:ascii="TH SarabunIT๙" w:hAnsi="TH SarabunIT๙" w:cs="TH SarabunIT๙"/>
          <w:color w:val="000000"/>
          <w:sz w:val="32"/>
          <w:szCs w:val="32"/>
          <w:cs/>
        </w:rPr>
        <w:t xml:space="preserve"> หมู่บ้าน</w:t>
      </w:r>
    </w:p>
    <w:p w:rsidR="00716021" w:rsidRPr="00410C41" w:rsidRDefault="00716021" w:rsidP="005A2351">
      <w:pPr>
        <w:ind w:left="720" w:firstLine="720"/>
        <w:jc w:val="both"/>
        <w:rPr>
          <w:rFonts w:ascii="TH SarabunIT๙" w:hAnsi="TH SarabunIT๙" w:cs="TH SarabunIT๙"/>
          <w:color w:val="000000"/>
          <w:sz w:val="32"/>
          <w:szCs w:val="32"/>
        </w:rPr>
      </w:pPr>
      <w:r w:rsidRPr="00410C41">
        <w:rPr>
          <w:rFonts w:ascii="TH SarabunIT๙" w:hAnsi="TH SarabunIT๙" w:cs="TH SarabunIT๙"/>
          <w:color w:val="000000"/>
          <w:sz w:val="32"/>
          <w:szCs w:val="32"/>
          <w:cs/>
        </w:rPr>
        <w:t>(21)  ส่งเสริมให้ประชาชนมีส่วนร่วมการบริหารงาน</w:t>
      </w:r>
    </w:p>
    <w:p w:rsidR="00716021" w:rsidRPr="00410C41" w:rsidRDefault="00716021" w:rsidP="005A2351">
      <w:pPr>
        <w:ind w:firstLine="1440"/>
        <w:jc w:val="thaiDistribute"/>
        <w:rPr>
          <w:rFonts w:ascii="TH SarabunIT๙" w:hAnsi="TH SarabunIT๙" w:cs="TH SarabunIT๙"/>
          <w:color w:val="000000"/>
          <w:sz w:val="32"/>
          <w:szCs w:val="32"/>
        </w:rPr>
      </w:pPr>
      <w:r w:rsidRPr="00410C41">
        <w:rPr>
          <w:rFonts w:ascii="TH SarabunIT๙" w:hAnsi="TH SarabunIT๙" w:cs="TH SarabunIT๙"/>
          <w:color w:val="000000"/>
          <w:sz w:val="32"/>
          <w:szCs w:val="32"/>
          <w:cs/>
        </w:rPr>
        <w:lastRenderedPageBreak/>
        <w:t xml:space="preserve">(22)  ส่งเสริมให้เกิดการบริหารจัดการที่มีประสิทธิภาพ ตอบสนองความต้องการของประชาชนตามหลักการบริหารกิจการบ้านเมืองที่ดี </w:t>
      </w:r>
      <w:r w:rsidRPr="00410C41">
        <w:rPr>
          <w:rFonts w:ascii="TH SarabunIT๙" w:hAnsi="TH SarabunIT๙" w:cs="TH SarabunIT๙"/>
          <w:color w:val="000000"/>
          <w:sz w:val="32"/>
          <w:szCs w:val="32"/>
        </w:rPr>
        <w:t xml:space="preserve">9 </w:t>
      </w:r>
      <w:r w:rsidRPr="00410C41">
        <w:rPr>
          <w:rFonts w:ascii="TH SarabunIT๙" w:hAnsi="TH SarabunIT๙" w:cs="TH SarabunIT๙"/>
          <w:color w:val="000000"/>
          <w:sz w:val="32"/>
          <w:szCs w:val="32"/>
          <w:cs/>
        </w:rPr>
        <w:t xml:space="preserve"> หมู่บ้าน</w:t>
      </w:r>
    </w:p>
    <w:p w:rsidR="00716021" w:rsidRPr="00410C41" w:rsidRDefault="00716021" w:rsidP="005A2351">
      <w:pPr>
        <w:ind w:left="720" w:firstLine="720"/>
        <w:jc w:val="both"/>
        <w:rPr>
          <w:rFonts w:ascii="TH SarabunIT๙" w:hAnsi="TH SarabunIT๙" w:cs="TH SarabunIT๙"/>
          <w:color w:val="000000"/>
          <w:sz w:val="32"/>
          <w:szCs w:val="32"/>
        </w:rPr>
      </w:pPr>
      <w:r w:rsidRPr="00410C41">
        <w:rPr>
          <w:rFonts w:ascii="TH SarabunIT๙" w:hAnsi="TH SarabunIT๙" w:cs="TH SarabunIT๙"/>
          <w:color w:val="000000"/>
          <w:sz w:val="32"/>
          <w:szCs w:val="32"/>
          <w:cs/>
        </w:rPr>
        <w:t xml:space="preserve">(23)  ส่งเสริมและสนับสนุนการติดตั้งระบบเตือนภัยธรรมชาติ และภัยพิบัติต่าง ๆ </w:t>
      </w:r>
      <w:r w:rsidRPr="00410C41">
        <w:rPr>
          <w:rFonts w:ascii="TH SarabunIT๙" w:hAnsi="TH SarabunIT๙" w:cs="TH SarabunIT๙"/>
          <w:color w:val="000000"/>
          <w:sz w:val="32"/>
          <w:szCs w:val="32"/>
        </w:rPr>
        <w:t xml:space="preserve">9 </w:t>
      </w:r>
      <w:r w:rsidRPr="00410C41">
        <w:rPr>
          <w:rFonts w:ascii="TH SarabunIT๙" w:hAnsi="TH SarabunIT๙" w:cs="TH SarabunIT๙"/>
          <w:color w:val="000000"/>
          <w:sz w:val="32"/>
          <w:szCs w:val="32"/>
          <w:cs/>
        </w:rPr>
        <w:t xml:space="preserve"> หมู่บ้าน</w:t>
      </w:r>
    </w:p>
    <w:p w:rsidR="00716021" w:rsidRPr="00410C41" w:rsidRDefault="007E0F60" w:rsidP="005A2351">
      <w:pPr>
        <w:ind w:firstLine="1440"/>
        <w:jc w:val="thaiDistribute"/>
        <w:rPr>
          <w:rFonts w:ascii="TH SarabunIT๙" w:hAnsi="TH SarabunIT๙" w:cs="TH SarabunIT๙"/>
          <w:color w:val="000000"/>
          <w:sz w:val="32"/>
          <w:szCs w:val="32"/>
        </w:rPr>
      </w:pPr>
      <w:r w:rsidRPr="00410C41">
        <w:rPr>
          <w:rFonts w:ascii="TH SarabunIT๙" w:hAnsi="TH SarabunIT๙" w:cs="TH SarabunIT๙"/>
          <w:color w:val="000000"/>
          <w:sz w:val="32"/>
          <w:szCs w:val="32"/>
          <w:cs/>
        </w:rPr>
        <w:t xml:space="preserve"> </w:t>
      </w:r>
      <w:r w:rsidR="00716021" w:rsidRPr="00410C41">
        <w:rPr>
          <w:rFonts w:ascii="TH SarabunIT๙" w:hAnsi="TH SarabunIT๙" w:cs="TH SarabunIT๙"/>
          <w:color w:val="000000"/>
          <w:sz w:val="32"/>
          <w:szCs w:val="32"/>
          <w:cs/>
        </w:rPr>
        <w:t>(24)  ส่งเสริมการฝึกอบรมอาสาสมัครป้องกันภัยและบรรเทาสาธารณภัยประจำหมู่บ้าน/ตำบลและทีมกู้ชีพกู้ภัยตำบล</w:t>
      </w:r>
      <w:r w:rsidR="00716021" w:rsidRPr="00410C41">
        <w:rPr>
          <w:rFonts w:ascii="TH SarabunIT๙" w:hAnsi="TH SarabunIT๙" w:cs="TH SarabunIT๙"/>
          <w:color w:val="000000"/>
          <w:sz w:val="32"/>
          <w:szCs w:val="32"/>
        </w:rPr>
        <w:t xml:space="preserve">  9  </w:t>
      </w:r>
      <w:r w:rsidR="00716021" w:rsidRPr="00410C41">
        <w:rPr>
          <w:rFonts w:ascii="TH SarabunIT๙" w:hAnsi="TH SarabunIT๙" w:cs="TH SarabunIT๙"/>
          <w:color w:val="000000"/>
          <w:sz w:val="32"/>
          <w:szCs w:val="32"/>
          <w:cs/>
        </w:rPr>
        <w:t xml:space="preserve"> หมู่บ้าน</w:t>
      </w:r>
    </w:p>
    <w:p w:rsidR="00716021" w:rsidRPr="00410C41" w:rsidRDefault="00716021" w:rsidP="005A2351">
      <w:pPr>
        <w:ind w:left="720" w:firstLine="720"/>
        <w:jc w:val="both"/>
        <w:rPr>
          <w:rFonts w:ascii="TH SarabunIT๙" w:hAnsi="TH SarabunIT๙" w:cs="TH SarabunIT๙"/>
          <w:color w:val="000000"/>
          <w:sz w:val="32"/>
          <w:szCs w:val="32"/>
        </w:rPr>
      </w:pPr>
      <w:r w:rsidRPr="00410C41">
        <w:rPr>
          <w:rFonts w:ascii="TH SarabunIT๙" w:hAnsi="TH SarabunIT๙" w:cs="TH SarabunIT๙"/>
          <w:color w:val="000000"/>
          <w:sz w:val="32"/>
          <w:szCs w:val="32"/>
          <w:cs/>
        </w:rPr>
        <w:t>(25)  สนับสนุนให้มีวัสดุอุปกรณ์เกี่ยวกับการป้องกันและการช่วยเหลือเมื่อเกิดภัยพิบัติ</w:t>
      </w:r>
    </w:p>
    <w:p w:rsidR="00716021" w:rsidRPr="00410C41" w:rsidRDefault="00716021" w:rsidP="005A2351">
      <w:pPr>
        <w:ind w:left="720" w:firstLine="720"/>
        <w:jc w:val="both"/>
        <w:rPr>
          <w:rFonts w:ascii="TH SarabunIT๙" w:hAnsi="TH SarabunIT๙" w:cs="TH SarabunIT๙"/>
          <w:color w:val="000000"/>
          <w:sz w:val="32"/>
          <w:szCs w:val="32"/>
        </w:rPr>
      </w:pPr>
      <w:r w:rsidRPr="00410C41">
        <w:rPr>
          <w:rFonts w:ascii="TH SarabunIT๙" w:hAnsi="TH SarabunIT๙" w:cs="TH SarabunIT๙"/>
          <w:color w:val="000000"/>
          <w:sz w:val="32"/>
          <w:szCs w:val="32"/>
          <w:cs/>
        </w:rPr>
        <w:t xml:space="preserve">(26)  เพื่อทัศนียภาพที่สวยงามประชาชนเห็นประโยชน์ของการปลูกป่า </w:t>
      </w:r>
    </w:p>
    <w:p w:rsidR="00716021" w:rsidRPr="00410C41" w:rsidRDefault="00716021" w:rsidP="005A2351">
      <w:pPr>
        <w:ind w:firstLine="1440"/>
        <w:jc w:val="thaiDistribute"/>
        <w:rPr>
          <w:rFonts w:ascii="TH SarabunIT๙" w:hAnsi="TH SarabunIT๙" w:cs="TH SarabunIT๙"/>
          <w:color w:val="000000"/>
          <w:sz w:val="32"/>
          <w:szCs w:val="32"/>
        </w:rPr>
      </w:pPr>
      <w:r w:rsidRPr="00410C41">
        <w:rPr>
          <w:rFonts w:ascii="TH SarabunIT๙" w:hAnsi="TH SarabunIT๙" w:cs="TH SarabunIT๙"/>
          <w:color w:val="000000"/>
          <w:sz w:val="32"/>
          <w:szCs w:val="32"/>
          <w:cs/>
        </w:rPr>
        <w:t xml:space="preserve">(27)  ส่งเสริมสนับสนุนและร่วมมือกับส่วนราชการ องค์กรปกครองส่วนท้องถิ่นและภาคเอกชนในการรณรงค์สร้างจิตสำนึก เพื่อป้องกันและแก้ไขปัญหามลพิษและปัญหาสิ่งแวดล้อมของ </w:t>
      </w:r>
      <w:r w:rsidRPr="00410C41">
        <w:rPr>
          <w:rFonts w:ascii="TH SarabunIT๙" w:hAnsi="TH SarabunIT๙" w:cs="TH SarabunIT๙"/>
          <w:color w:val="000000"/>
          <w:sz w:val="32"/>
          <w:szCs w:val="32"/>
        </w:rPr>
        <w:t>9</w:t>
      </w:r>
      <w:r w:rsidRPr="00410C41">
        <w:rPr>
          <w:rFonts w:ascii="TH SarabunIT๙" w:hAnsi="TH SarabunIT๙" w:cs="TH SarabunIT๙"/>
          <w:color w:val="000000"/>
          <w:sz w:val="32"/>
          <w:szCs w:val="32"/>
          <w:cs/>
        </w:rPr>
        <w:t xml:space="preserve"> หมู่บ้าน</w:t>
      </w:r>
    </w:p>
    <w:p w:rsidR="00716021" w:rsidRPr="00410C41" w:rsidRDefault="00716021" w:rsidP="005A2351">
      <w:pPr>
        <w:ind w:left="720" w:firstLine="720"/>
        <w:jc w:val="both"/>
        <w:rPr>
          <w:rFonts w:ascii="TH SarabunIT๙" w:hAnsi="TH SarabunIT๙" w:cs="TH SarabunIT๙"/>
          <w:color w:val="000000"/>
          <w:sz w:val="32"/>
          <w:szCs w:val="32"/>
        </w:rPr>
      </w:pPr>
      <w:r w:rsidRPr="00410C41">
        <w:rPr>
          <w:rFonts w:ascii="TH SarabunIT๙" w:hAnsi="TH SarabunIT๙" w:cs="TH SarabunIT๙"/>
          <w:color w:val="000000"/>
          <w:sz w:val="32"/>
          <w:szCs w:val="32"/>
          <w:cs/>
        </w:rPr>
        <w:t xml:space="preserve">(28)  การกำจัดขยะ สิ่งปฏิกูลอย่างถูกวิธี </w:t>
      </w:r>
      <w:r w:rsidRPr="00410C41">
        <w:rPr>
          <w:rFonts w:ascii="TH SarabunIT๙" w:hAnsi="TH SarabunIT๙" w:cs="TH SarabunIT๙"/>
          <w:color w:val="000000"/>
          <w:sz w:val="32"/>
          <w:szCs w:val="32"/>
        </w:rPr>
        <w:t xml:space="preserve">9  </w:t>
      </w:r>
      <w:r w:rsidRPr="00410C41">
        <w:rPr>
          <w:rFonts w:ascii="TH SarabunIT๙" w:hAnsi="TH SarabunIT๙" w:cs="TH SarabunIT๙"/>
          <w:color w:val="000000"/>
          <w:sz w:val="32"/>
          <w:szCs w:val="32"/>
          <w:cs/>
        </w:rPr>
        <w:t xml:space="preserve"> หมู่บ้าน</w:t>
      </w:r>
    </w:p>
    <w:p w:rsidR="00716021" w:rsidRPr="00410C41" w:rsidRDefault="00716021" w:rsidP="005A2351">
      <w:pPr>
        <w:ind w:firstLine="720"/>
        <w:jc w:val="both"/>
        <w:rPr>
          <w:rFonts w:ascii="TH SarabunIT๙" w:hAnsi="TH SarabunIT๙" w:cs="TH SarabunIT๙"/>
          <w:b/>
          <w:bCs/>
          <w:color w:val="000000"/>
          <w:sz w:val="32"/>
          <w:szCs w:val="32"/>
        </w:rPr>
      </w:pPr>
      <w:r w:rsidRPr="00410C41">
        <w:rPr>
          <w:rFonts w:ascii="TH SarabunIT๙" w:hAnsi="TH SarabunIT๙" w:cs="TH SarabunIT๙"/>
          <w:b/>
          <w:bCs/>
          <w:color w:val="000000"/>
          <w:sz w:val="32"/>
          <w:szCs w:val="32"/>
          <w:cs/>
        </w:rPr>
        <w:t>2.5  ค่าเป้าหมาย</w:t>
      </w:r>
    </w:p>
    <w:p w:rsidR="00716021" w:rsidRPr="00410C41" w:rsidRDefault="00716021" w:rsidP="005A2351">
      <w:pPr>
        <w:ind w:left="720" w:firstLine="720"/>
        <w:jc w:val="thaiDistribute"/>
        <w:rPr>
          <w:rFonts w:ascii="TH SarabunIT๙" w:eastAsia="Angsana New" w:hAnsi="TH SarabunIT๙" w:cs="TH SarabunIT๙"/>
          <w:color w:val="000000"/>
          <w:sz w:val="32"/>
          <w:szCs w:val="32"/>
        </w:rPr>
      </w:pPr>
      <w:r w:rsidRPr="00410C41">
        <w:rPr>
          <w:rFonts w:ascii="TH SarabunIT๙" w:eastAsia="Angsana New" w:hAnsi="TH SarabunIT๙" w:cs="TH SarabunIT๙"/>
          <w:color w:val="000000"/>
          <w:sz w:val="32"/>
          <w:szCs w:val="32"/>
          <w:cs/>
        </w:rPr>
        <w:t>(1)  มีแหล่งน้ำพอเพียงต่อการอุปโภคบริโภคและทำการเกษตร</w:t>
      </w:r>
    </w:p>
    <w:p w:rsidR="00716021" w:rsidRPr="00410C41" w:rsidRDefault="00716021" w:rsidP="005A2351">
      <w:pPr>
        <w:ind w:left="720" w:right="-569" w:firstLine="720"/>
        <w:rPr>
          <w:rFonts w:ascii="TH SarabunIT๙" w:eastAsia="Angsana New" w:hAnsi="TH SarabunIT๙" w:cs="TH SarabunIT๙"/>
          <w:color w:val="000000"/>
          <w:sz w:val="32"/>
          <w:szCs w:val="32"/>
        </w:rPr>
      </w:pPr>
      <w:r w:rsidRPr="00410C41">
        <w:rPr>
          <w:rFonts w:ascii="TH SarabunIT๙" w:eastAsia="Angsana New" w:hAnsi="TH SarabunIT๙" w:cs="TH SarabunIT๙"/>
          <w:color w:val="000000"/>
          <w:sz w:val="32"/>
          <w:szCs w:val="32"/>
          <w:cs/>
        </w:rPr>
        <w:t>(๒)  การศึกษาที่มีคุณภาพและมาตรฐาน และเกิดการเรียนรู้ต่อเนื่อง</w:t>
      </w:r>
    </w:p>
    <w:p w:rsidR="00716021" w:rsidRPr="00410C41" w:rsidRDefault="00716021" w:rsidP="005A2351">
      <w:pPr>
        <w:ind w:left="720" w:firstLine="720"/>
        <w:jc w:val="both"/>
        <w:rPr>
          <w:rFonts w:ascii="TH SarabunIT๙" w:eastAsia="Angsana New" w:hAnsi="TH SarabunIT๙" w:cs="TH SarabunIT๙"/>
          <w:color w:val="000000"/>
          <w:sz w:val="32"/>
          <w:szCs w:val="32"/>
        </w:rPr>
      </w:pPr>
      <w:r w:rsidRPr="00410C41">
        <w:rPr>
          <w:rFonts w:ascii="TH SarabunIT๙" w:eastAsia="Angsana New" w:hAnsi="TH SarabunIT๙" w:cs="TH SarabunIT๙"/>
          <w:color w:val="000000"/>
          <w:sz w:val="32"/>
          <w:szCs w:val="32"/>
          <w:cs/>
        </w:rPr>
        <w:t>(3)  ประชาชนมีทักษะในการประกอบอาชีพด้านเกษตร</w:t>
      </w:r>
    </w:p>
    <w:p w:rsidR="00716021" w:rsidRPr="00410C41" w:rsidRDefault="00716021" w:rsidP="005A2351">
      <w:pPr>
        <w:ind w:left="720" w:firstLine="720"/>
        <w:jc w:val="both"/>
        <w:rPr>
          <w:rFonts w:ascii="TH SarabunIT๙" w:eastAsia="Angsana New" w:hAnsi="TH SarabunIT๙" w:cs="TH SarabunIT๙"/>
          <w:color w:val="000000"/>
          <w:sz w:val="32"/>
          <w:szCs w:val="32"/>
        </w:rPr>
      </w:pPr>
      <w:r w:rsidRPr="00410C41">
        <w:rPr>
          <w:rFonts w:ascii="TH SarabunIT๙" w:eastAsia="Angsana New" w:hAnsi="TH SarabunIT๙" w:cs="TH SarabunIT๙"/>
          <w:color w:val="000000"/>
          <w:sz w:val="32"/>
          <w:szCs w:val="32"/>
          <w:cs/>
        </w:rPr>
        <w:t>(4)  ประชาชนมีคุณภาพชีวิตที่ดีขึ้น</w:t>
      </w:r>
    </w:p>
    <w:p w:rsidR="00716021" w:rsidRPr="00410C41" w:rsidRDefault="00716021" w:rsidP="005A2351">
      <w:pPr>
        <w:ind w:left="720" w:firstLine="720"/>
        <w:jc w:val="both"/>
        <w:rPr>
          <w:rFonts w:ascii="TH SarabunIT๙" w:hAnsi="TH SarabunIT๙" w:cs="TH SarabunIT๙"/>
          <w:color w:val="000000"/>
          <w:sz w:val="32"/>
          <w:szCs w:val="32"/>
        </w:rPr>
      </w:pPr>
      <w:r w:rsidRPr="00410C41">
        <w:rPr>
          <w:rFonts w:ascii="TH SarabunIT๙" w:eastAsia="Angsana New" w:hAnsi="TH SarabunIT๙" w:cs="TH SarabunIT๙"/>
          <w:color w:val="000000"/>
          <w:sz w:val="32"/>
          <w:szCs w:val="32"/>
          <w:cs/>
        </w:rPr>
        <w:t>(5)  ประชาชนเข้าถึงบริการสาธารณสุข มีสุขภาพแข็งแรง</w:t>
      </w:r>
    </w:p>
    <w:p w:rsidR="00716021" w:rsidRPr="00410C41" w:rsidRDefault="00716021" w:rsidP="005A2351">
      <w:pPr>
        <w:ind w:left="720" w:firstLine="720"/>
        <w:jc w:val="both"/>
        <w:rPr>
          <w:rFonts w:ascii="TH SarabunIT๙" w:hAnsi="TH SarabunIT๙" w:cs="TH SarabunIT๙"/>
          <w:color w:val="000000"/>
          <w:sz w:val="32"/>
          <w:szCs w:val="32"/>
        </w:rPr>
      </w:pPr>
      <w:r w:rsidRPr="00410C41">
        <w:rPr>
          <w:rFonts w:ascii="TH SarabunIT๙" w:hAnsi="TH SarabunIT๙" w:cs="TH SarabunIT๙"/>
          <w:color w:val="000000"/>
          <w:sz w:val="32"/>
          <w:szCs w:val="32"/>
          <w:cs/>
        </w:rPr>
        <w:t>(6)  ประชาชนได้ใช้เส้นทางคมนาคมที่มีมาตรฐาน ปลอดภัย</w:t>
      </w:r>
    </w:p>
    <w:p w:rsidR="00716021" w:rsidRPr="00410C41" w:rsidRDefault="00716021" w:rsidP="005A2351">
      <w:pPr>
        <w:ind w:firstLine="1440"/>
        <w:jc w:val="thaiDistribute"/>
        <w:rPr>
          <w:rFonts w:ascii="TH SarabunIT๙" w:hAnsi="TH SarabunIT๙" w:cs="TH SarabunIT๙"/>
          <w:color w:val="000000"/>
          <w:sz w:val="32"/>
          <w:szCs w:val="32"/>
          <w:cs/>
        </w:rPr>
      </w:pPr>
      <w:r w:rsidRPr="00410C41">
        <w:rPr>
          <w:rFonts w:ascii="TH SarabunIT๙" w:hAnsi="TH SarabunIT๙" w:cs="TH SarabunIT๙"/>
          <w:color w:val="000000"/>
          <w:sz w:val="32"/>
          <w:szCs w:val="32"/>
          <w:cs/>
        </w:rPr>
        <w:t>(7)  ประชาชนได้ร่วมกิจกรรมส่งเสริมประเพณี วัฒนธรรม การท่องเที่ยว  กีฬาและนันทนาการของท้องถิ่น</w:t>
      </w:r>
      <w:r w:rsidRPr="00410C41">
        <w:rPr>
          <w:rFonts w:ascii="TH SarabunIT๙" w:hAnsi="TH SarabunIT๙" w:cs="TH SarabunIT๙"/>
          <w:color w:val="000000"/>
          <w:sz w:val="32"/>
          <w:szCs w:val="32"/>
        </w:rPr>
        <w:t xml:space="preserve"> </w:t>
      </w:r>
    </w:p>
    <w:p w:rsidR="00716021" w:rsidRPr="00410C41" w:rsidRDefault="00716021" w:rsidP="005A2351">
      <w:pPr>
        <w:ind w:left="720" w:firstLine="720"/>
        <w:jc w:val="both"/>
        <w:rPr>
          <w:rFonts w:ascii="TH SarabunIT๙" w:hAnsi="TH SarabunIT๙" w:cs="TH SarabunIT๙"/>
          <w:color w:val="000000"/>
          <w:sz w:val="32"/>
          <w:szCs w:val="32"/>
        </w:rPr>
      </w:pPr>
      <w:r w:rsidRPr="00410C41">
        <w:rPr>
          <w:rFonts w:ascii="TH SarabunIT๙" w:hAnsi="TH SarabunIT๙" w:cs="TH SarabunIT๙"/>
          <w:color w:val="000000"/>
          <w:sz w:val="32"/>
          <w:szCs w:val="32"/>
          <w:cs/>
        </w:rPr>
        <w:t>(8)  องค์กรปกครองส่วนท้องถิ่นมาธรรมาภิบาลดีขึ้น</w:t>
      </w:r>
    </w:p>
    <w:p w:rsidR="00716021" w:rsidRPr="00410C41" w:rsidRDefault="00716021" w:rsidP="005A2351">
      <w:pPr>
        <w:ind w:left="720" w:firstLine="720"/>
        <w:jc w:val="both"/>
        <w:rPr>
          <w:rFonts w:ascii="TH SarabunIT๙" w:hAnsi="TH SarabunIT๙" w:cs="TH SarabunIT๙"/>
          <w:color w:val="000000"/>
          <w:sz w:val="32"/>
          <w:szCs w:val="32"/>
        </w:rPr>
      </w:pPr>
      <w:r w:rsidRPr="00410C41">
        <w:rPr>
          <w:rFonts w:ascii="TH SarabunIT๙" w:hAnsi="TH SarabunIT๙" w:cs="TH SarabunIT๙"/>
          <w:color w:val="000000"/>
          <w:sz w:val="32"/>
          <w:szCs w:val="32"/>
          <w:cs/>
        </w:rPr>
        <w:t>(9)  ประชาชนมีความปลอดภัยในชีวิตและทรัพย์สิน</w:t>
      </w:r>
    </w:p>
    <w:p w:rsidR="00716021" w:rsidRPr="00410C41" w:rsidRDefault="00716021" w:rsidP="005A2351">
      <w:pPr>
        <w:ind w:left="720" w:firstLine="720"/>
        <w:jc w:val="both"/>
        <w:rPr>
          <w:rFonts w:ascii="TH SarabunIT๙" w:hAnsi="TH SarabunIT๙" w:cs="TH SarabunIT๙"/>
          <w:color w:val="000000"/>
          <w:sz w:val="32"/>
          <w:szCs w:val="32"/>
        </w:rPr>
      </w:pPr>
      <w:r w:rsidRPr="00410C41">
        <w:rPr>
          <w:rFonts w:ascii="TH SarabunIT๙" w:hAnsi="TH SarabunIT๙" w:cs="TH SarabunIT๙"/>
          <w:color w:val="000000"/>
          <w:sz w:val="32"/>
          <w:szCs w:val="32"/>
          <w:cs/>
        </w:rPr>
        <w:t>(10)  สิ่งแวดล้อมและทรัพยากรธรรมชาติได้รับการฟื้นฟูและอนุรักษ์</w:t>
      </w:r>
    </w:p>
    <w:p w:rsidR="00716021" w:rsidRPr="00410C41" w:rsidRDefault="00716021" w:rsidP="005A2351">
      <w:pPr>
        <w:ind w:firstLine="720"/>
        <w:jc w:val="both"/>
        <w:rPr>
          <w:rFonts w:ascii="TH SarabunIT๙" w:hAnsi="TH SarabunIT๙" w:cs="TH SarabunIT๙"/>
          <w:b/>
          <w:bCs/>
          <w:sz w:val="32"/>
          <w:szCs w:val="32"/>
        </w:rPr>
      </w:pPr>
      <w:r w:rsidRPr="00410C41">
        <w:rPr>
          <w:rFonts w:ascii="TH SarabunIT๙" w:hAnsi="TH SarabunIT๙" w:cs="TH SarabunIT๙"/>
          <w:b/>
          <w:bCs/>
          <w:sz w:val="32"/>
          <w:szCs w:val="32"/>
          <w:cs/>
        </w:rPr>
        <w:t>2.6  กลยุทธ์</w:t>
      </w:r>
    </w:p>
    <w:p w:rsidR="00716021" w:rsidRPr="00410C41" w:rsidRDefault="00716021" w:rsidP="005A2351">
      <w:pPr>
        <w:ind w:left="720" w:firstLine="720"/>
        <w:jc w:val="thaiDistribute"/>
        <w:rPr>
          <w:rFonts w:ascii="TH SarabunIT๙" w:eastAsia="Angsana New" w:hAnsi="TH SarabunIT๙" w:cs="TH SarabunIT๙"/>
          <w:b/>
          <w:bCs/>
          <w:color w:val="000000"/>
          <w:sz w:val="32"/>
          <w:szCs w:val="32"/>
        </w:rPr>
      </w:pPr>
      <w:r w:rsidRPr="00410C41">
        <w:rPr>
          <w:rFonts w:ascii="TH SarabunIT๙" w:hAnsi="TH SarabunIT๙" w:cs="TH SarabunIT๙"/>
          <w:b/>
          <w:bCs/>
          <w:sz w:val="32"/>
          <w:szCs w:val="32"/>
          <w:cs/>
        </w:rPr>
        <w:t>ยุทธศาสตร์ที่ 1 โครงสร้างพื้นฐาน</w:t>
      </w:r>
    </w:p>
    <w:p w:rsidR="00716021" w:rsidRPr="00410C41" w:rsidRDefault="00716021" w:rsidP="005A2351">
      <w:pPr>
        <w:ind w:firstLine="2160"/>
        <w:rPr>
          <w:rFonts w:ascii="TH SarabunIT๙" w:hAnsi="TH SarabunIT๙" w:cs="TH SarabunIT๙"/>
          <w:sz w:val="32"/>
          <w:szCs w:val="32"/>
        </w:rPr>
      </w:pPr>
      <w:r w:rsidRPr="00410C41">
        <w:rPr>
          <w:rFonts w:ascii="TH SarabunIT๙" w:hAnsi="TH SarabunIT๙" w:cs="TH SarabunIT๙"/>
          <w:sz w:val="32"/>
          <w:szCs w:val="32"/>
          <w:cs/>
        </w:rPr>
        <w:t>แนวทางที่ ๑ ดำเนินการพัฒนาปรับปรุงเส้นทางคมนาคมให้อยู่ในสภาพที่ดีคงทนถาวร</w:t>
      </w:r>
    </w:p>
    <w:p w:rsidR="00716021" w:rsidRPr="00410C41" w:rsidRDefault="00716021" w:rsidP="005A2351">
      <w:pPr>
        <w:ind w:left="1440" w:firstLine="720"/>
        <w:rPr>
          <w:rFonts w:ascii="TH SarabunIT๙" w:hAnsi="TH SarabunIT๙" w:cs="TH SarabunIT๙"/>
          <w:sz w:val="32"/>
          <w:szCs w:val="32"/>
        </w:rPr>
      </w:pPr>
      <w:r w:rsidRPr="00410C41">
        <w:rPr>
          <w:rFonts w:ascii="TH SarabunIT๙" w:hAnsi="TH SarabunIT๙" w:cs="TH SarabunIT๙"/>
          <w:sz w:val="32"/>
          <w:szCs w:val="32"/>
          <w:cs/>
        </w:rPr>
        <w:t>แนวทางที่ ๒ ดำเนินการจัดให้มีการบริหารจัดการแหล่งน้ำให้มีประสิทธิภาพ</w:t>
      </w:r>
    </w:p>
    <w:p w:rsidR="00716021" w:rsidRPr="00410C41" w:rsidRDefault="00716021" w:rsidP="005A2351">
      <w:pPr>
        <w:ind w:left="1440" w:firstLine="720"/>
        <w:rPr>
          <w:rFonts w:ascii="TH SarabunIT๙" w:hAnsi="TH SarabunIT๙" w:cs="TH SarabunIT๙"/>
          <w:sz w:val="32"/>
          <w:szCs w:val="32"/>
        </w:rPr>
      </w:pPr>
      <w:r w:rsidRPr="00410C41">
        <w:rPr>
          <w:rFonts w:ascii="TH SarabunIT๙" w:hAnsi="TH SarabunIT๙" w:cs="TH SarabunIT๙"/>
          <w:sz w:val="32"/>
          <w:szCs w:val="32"/>
          <w:cs/>
        </w:rPr>
        <w:t>แนวทางที่ ๒ ดำเนินการจัดให้มีระบบไฟฟ้าสาธารณะอย่างทั่วถึง</w:t>
      </w:r>
    </w:p>
    <w:p w:rsidR="00716021" w:rsidRPr="00410C41" w:rsidRDefault="00716021" w:rsidP="005A2351">
      <w:pPr>
        <w:tabs>
          <w:tab w:val="left" w:pos="1080"/>
        </w:tabs>
        <w:rPr>
          <w:rFonts w:ascii="TH SarabunIT๙" w:hAnsi="TH SarabunIT๙" w:cs="TH SarabunIT๙"/>
          <w:b/>
          <w:bCs/>
          <w:sz w:val="32"/>
          <w:szCs w:val="32"/>
        </w:rPr>
      </w:pPr>
      <w:r w:rsidRPr="00410C41">
        <w:rPr>
          <w:rFonts w:ascii="TH SarabunIT๙" w:hAnsi="TH SarabunIT๙" w:cs="TH SarabunIT๙"/>
          <w:b/>
          <w:bCs/>
          <w:sz w:val="32"/>
          <w:szCs w:val="32"/>
          <w:cs/>
        </w:rPr>
        <w:tab/>
      </w:r>
      <w:r w:rsidRPr="00410C41">
        <w:rPr>
          <w:rFonts w:ascii="TH SarabunIT๙" w:hAnsi="TH SarabunIT๙" w:cs="TH SarabunIT๙"/>
          <w:b/>
          <w:bCs/>
          <w:sz w:val="32"/>
          <w:szCs w:val="32"/>
          <w:cs/>
        </w:rPr>
        <w:tab/>
        <w:t>ยุทธศาสตร์ที่ 2  พัฒนาด้านเศรษฐกิจ</w:t>
      </w:r>
    </w:p>
    <w:p w:rsidR="00716021" w:rsidRPr="00410C41" w:rsidRDefault="00716021" w:rsidP="005A2351">
      <w:pPr>
        <w:ind w:left="1440" w:firstLine="720"/>
        <w:rPr>
          <w:rFonts w:ascii="TH SarabunIT๙" w:hAnsi="TH SarabunIT๙" w:cs="TH SarabunIT๙"/>
          <w:sz w:val="32"/>
          <w:szCs w:val="32"/>
          <w:cs/>
        </w:rPr>
      </w:pPr>
      <w:r w:rsidRPr="00410C41">
        <w:rPr>
          <w:rFonts w:ascii="TH SarabunIT๙" w:hAnsi="TH SarabunIT๙" w:cs="TH SarabunIT๙"/>
          <w:sz w:val="32"/>
          <w:szCs w:val="32"/>
          <w:cs/>
        </w:rPr>
        <w:t>แนวทางที่ ๑ เพิ่มศักยภาพและพัฒนาการเกษตร</w:t>
      </w:r>
    </w:p>
    <w:p w:rsidR="00716021" w:rsidRPr="00410C41" w:rsidRDefault="00716021" w:rsidP="005A2351">
      <w:pPr>
        <w:ind w:left="1440" w:firstLine="720"/>
        <w:rPr>
          <w:rFonts w:ascii="TH SarabunIT๙" w:hAnsi="TH SarabunIT๙" w:cs="TH SarabunIT๙"/>
          <w:sz w:val="32"/>
          <w:szCs w:val="32"/>
        </w:rPr>
      </w:pPr>
      <w:r w:rsidRPr="00410C41">
        <w:rPr>
          <w:rFonts w:ascii="TH SarabunIT๙" w:hAnsi="TH SarabunIT๙" w:cs="TH SarabunIT๙"/>
          <w:sz w:val="32"/>
          <w:szCs w:val="32"/>
          <w:cs/>
        </w:rPr>
        <w:t>แนวทางที่ ๒ ส่งเสริมอาชีพ/เพิ่มรายได้เสริม</w:t>
      </w:r>
    </w:p>
    <w:p w:rsidR="00716021" w:rsidRPr="00410C41" w:rsidRDefault="00716021" w:rsidP="005A2351">
      <w:pPr>
        <w:ind w:firstLine="2160"/>
        <w:rPr>
          <w:rFonts w:ascii="TH SarabunIT๙" w:hAnsi="TH SarabunIT๙" w:cs="TH SarabunIT๙"/>
          <w:sz w:val="32"/>
          <w:szCs w:val="32"/>
        </w:rPr>
      </w:pPr>
      <w:r w:rsidRPr="00410C41">
        <w:rPr>
          <w:rFonts w:ascii="TH SarabunIT๙" w:hAnsi="TH SarabunIT๙" w:cs="TH SarabunIT๙"/>
          <w:sz w:val="32"/>
          <w:szCs w:val="32"/>
          <w:cs/>
        </w:rPr>
        <w:t>แนวทางที่ ๓ ส่งเสริม/สนับสนุนการรวมกลุ่ม ทั้งด้านวิชาการ และแหล่งเงินทุน</w:t>
      </w:r>
    </w:p>
    <w:p w:rsidR="00716021" w:rsidRPr="00410C41" w:rsidRDefault="00716021" w:rsidP="005A2351">
      <w:pPr>
        <w:ind w:firstLine="2160"/>
        <w:rPr>
          <w:rFonts w:ascii="TH SarabunIT๙" w:hAnsi="TH SarabunIT๙" w:cs="TH SarabunIT๙"/>
          <w:sz w:val="32"/>
          <w:szCs w:val="32"/>
        </w:rPr>
      </w:pPr>
      <w:r w:rsidRPr="00410C41">
        <w:rPr>
          <w:rFonts w:ascii="TH SarabunIT๙" w:hAnsi="TH SarabunIT๙" w:cs="TH SarabunIT๙"/>
          <w:sz w:val="32"/>
          <w:szCs w:val="32"/>
          <w:cs/>
        </w:rPr>
        <w:t>แนวทางที่ ๔ พัฒนาคุณภาพชีวิตของประชาชนให้มีคุณภาพชีวิตตามเกณฑ์ความจำเป็นพื้นฐาน</w:t>
      </w:r>
      <w:r w:rsidRPr="00410C41">
        <w:rPr>
          <w:rFonts w:ascii="TH SarabunIT๙" w:hAnsi="TH SarabunIT๙" w:cs="TH SarabunIT๙" w:hint="cs"/>
          <w:sz w:val="32"/>
          <w:szCs w:val="32"/>
          <w:cs/>
        </w:rPr>
        <w:t xml:space="preserve"> </w:t>
      </w:r>
      <w:r w:rsidRPr="00410C41">
        <w:rPr>
          <w:rFonts w:ascii="TH SarabunIT๙" w:hAnsi="TH SarabunIT๙" w:cs="TH SarabunIT๙"/>
          <w:sz w:val="32"/>
          <w:szCs w:val="32"/>
          <w:cs/>
        </w:rPr>
        <w:t>(จปฐ</w:t>
      </w:r>
      <w:r w:rsidRPr="00410C41">
        <w:rPr>
          <w:rFonts w:ascii="TH SarabunIT๙" w:hAnsi="TH SarabunIT๙" w:cs="TH SarabunIT๙" w:hint="cs"/>
          <w:sz w:val="32"/>
          <w:szCs w:val="32"/>
          <w:cs/>
        </w:rPr>
        <w:t>.</w:t>
      </w:r>
      <w:r w:rsidRPr="00410C41">
        <w:rPr>
          <w:rFonts w:ascii="TH SarabunIT๙" w:hAnsi="TH SarabunIT๙" w:cs="TH SarabunIT๙"/>
          <w:sz w:val="32"/>
          <w:szCs w:val="32"/>
          <w:cs/>
        </w:rPr>
        <w:t>)</w:t>
      </w:r>
      <w:r w:rsidRPr="00410C41">
        <w:rPr>
          <w:rFonts w:ascii="TH SarabunIT๙" w:hAnsi="TH SarabunIT๙" w:cs="TH SarabunIT๙" w:hint="cs"/>
          <w:sz w:val="32"/>
          <w:szCs w:val="32"/>
          <w:cs/>
        </w:rPr>
        <w:t xml:space="preserve"> </w:t>
      </w:r>
      <w:r w:rsidRPr="00410C41">
        <w:rPr>
          <w:rFonts w:ascii="TH SarabunIT๙" w:hAnsi="TH SarabunIT๙" w:cs="TH SarabunIT๙"/>
          <w:sz w:val="32"/>
          <w:szCs w:val="32"/>
          <w:cs/>
        </w:rPr>
        <w:t>และผู้มีรายได้น้อย</w:t>
      </w:r>
    </w:p>
    <w:p w:rsidR="00716021" w:rsidRPr="00410C41" w:rsidRDefault="00716021" w:rsidP="005A2351">
      <w:pPr>
        <w:ind w:firstLine="2160"/>
        <w:rPr>
          <w:rFonts w:ascii="TH SarabunIT๙" w:hAnsi="TH SarabunIT๙" w:cs="TH SarabunIT๙"/>
          <w:sz w:val="32"/>
          <w:szCs w:val="32"/>
        </w:rPr>
      </w:pPr>
      <w:r w:rsidRPr="00410C41">
        <w:rPr>
          <w:rFonts w:ascii="TH SarabunIT๙" w:hAnsi="TH SarabunIT๙" w:cs="TH SarabunIT๙"/>
          <w:sz w:val="32"/>
          <w:szCs w:val="32"/>
          <w:cs/>
        </w:rPr>
        <w:t>แนวทางที่ ๕ สนับสนุนและส่งเสริมภูมิปัญญาท้องถิ่น/พัฒนาสร้างกลุ่มภูมิปัญญาท้องถิ่นประยุกต์ให้เกิดอาชีพที่มั่นคง</w:t>
      </w:r>
    </w:p>
    <w:p w:rsidR="00716021" w:rsidRPr="00410C41" w:rsidRDefault="00716021" w:rsidP="005A2351">
      <w:pPr>
        <w:ind w:left="1440" w:firstLine="720"/>
        <w:rPr>
          <w:rFonts w:ascii="TH SarabunIT๙" w:hAnsi="TH SarabunIT๙" w:cs="TH SarabunIT๙"/>
          <w:sz w:val="32"/>
          <w:szCs w:val="32"/>
        </w:rPr>
      </w:pPr>
      <w:r w:rsidRPr="00410C41">
        <w:rPr>
          <w:rFonts w:ascii="TH SarabunIT๙" w:hAnsi="TH SarabunIT๙" w:cs="TH SarabunIT๙"/>
          <w:sz w:val="32"/>
          <w:szCs w:val="32"/>
          <w:cs/>
        </w:rPr>
        <w:t>แนวทางที่ ๖ ส่งเสริมพัฒนาเส้นทางคมนาคมขนส่ง</w:t>
      </w:r>
      <w:r w:rsidRPr="00410C41">
        <w:rPr>
          <w:rFonts w:ascii="TH SarabunIT๙" w:hAnsi="TH SarabunIT๙" w:cs="TH SarabunIT๙"/>
          <w:sz w:val="32"/>
          <w:szCs w:val="32"/>
        </w:rPr>
        <w:t>/</w:t>
      </w:r>
      <w:r w:rsidRPr="00410C41">
        <w:rPr>
          <w:rFonts w:ascii="TH SarabunIT๙" w:hAnsi="TH SarabunIT๙" w:cs="TH SarabunIT๙"/>
          <w:sz w:val="32"/>
          <w:szCs w:val="32"/>
          <w:cs/>
        </w:rPr>
        <w:t>ไฟฟ้า/น้ำประปา</w:t>
      </w:r>
      <w:r w:rsidRPr="00410C41">
        <w:rPr>
          <w:rFonts w:ascii="TH SarabunIT๙" w:hAnsi="TH SarabunIT๙" w:cs="TH SarabunIT๙"/>
          <w:sz w:val="32"/>
          <w:szCs w:val="32"/>
        </w:rPr>
        <w:t>/</w:t>
      </w:r>
      <w:r w:rsidRPr="00410C41">
        <w:rPr>
          <w:rFonts w:ascii="TH SarabunIT๙" w:hAnsi="TH SarabunIT๙" w:cs="TH SarabunIT๙"/>
          <w:sz w:val="32"/>
          <w:szCs w:val="32"/>
          <w:cs/>
        </w:rPr>
        <w:t>แหล่งน้ำเพื่</w:t>
      </w:r>
      <w:r w:rsidRPr="00410C41">
        <w:rPr>
          <w:rFonts w:ascii="TH SarabunIT๙" w:hAnsi="TH SarabunIT๙" w:cs="TH SarabunIT๙" w:hint="cs"/>
          <w:sz w:val="32"/>
          <w:szCs w:val="32"/>
          <w:cs/>
        </w:rPr>
        <w:t>อ</w:t>
      </w:r>
    </w:p>
    <w:p w:rsidR="00716021" w:rsidRPr="00410C41" w:rsidRDefault="00716021" w:rsidP="005A2351">
      <w:pPr>
        <w:rPr>
          <w:rFonts w:ascii="TH SarabunIT๙" w:eastAsia="Angsana New" w:hAnsi="TH SarabunIT๙" w:cs="TH SarabunIT๙"/>
          <w:b/>
          <w:bCs/>
          <w:color w:val="000000"/>
          <w:sz w:val="32"/>
          <w:szCs w:val="32"/>
        </w:rPr>
      </w:pPr>
      <w:r w:rsidRPr="00410C41">
        <w:rPr>
          <w:rFonts w:ascii="TH SarabunIT๙" w:hAnsi="TH SarabunIT๙" w:cs="TH SarabunIT๙"/>
          <w:sz w:val="32"/>
          <w:szCs w:val="32"/>
          <w:cs/>
        </w:rPr>
        <w:t>อุปโภค  บริโภค</w:t>
      </w:r>
    </w:p>
    <w:p w:rsidR="00716021" w:rsidRPr="00410C41" w:rsidRDefault="00716021" w:rsidP="005A2351">
      <w:pPr>
        <w:ind w:left="720" w:firstLine="720"/>
        <w:rPr>
          <w:rFonts w:ascii="TH SarabunIT๙" w:eastAsia="Angsana New" w:hAnsi="TH SarabunIT๙" w:cs="TH SarabunIT๙"/>
          <w:b/>
          <w:bCs/>
          <w:color w:val="000000"/>
          <w:sz w:val="32"/>
          <w:szCs w:val="32"/>
        </w:rPr>
      </w:pPr>
      <w:r w:rsidRPr="00410C41">
        <w:rPr>
          <w:rFonts w:ascii="TH SarabunIT๙" w:hAnsi="TH SarabunIT๙" w:cs="TH SarabunIT๙"/>
          <w:b/>
          <w:bCs/>
          <w:sz w:val="32"/>
          <w:szCs w:val="32"/>
          <w:cs/>
        </w:rPr>
        <w:t>ยุทธศาสตร์ที่ 3  การพัฒนาด้านสังคม</w:t>
      </w:r>
    </w:p>
    <w:p w:rsidR="00716021" w:rsidRPr="00410C41" w:rsidRDefault="00716021" w:rsidP="005A2351">
      <w:pPr>
        <w:ind w:firstLine="2160"/>
        <w:rPr>
          <w:rFonts w:ascii="TH SarabunIT๙" w:hAnsi="TH SarabunIT๙" w:cs="TH SarabunIT๙"/>
          <w:sz w:val="32"/>
          <w:szCs w:val="32"/>
        </w:rPr>
      </w:pPr>
      <w:r w:rsidRPr="00410C41">
        <w:rPr>
          <w:rFonts w:ascii="TH SarabunIT๙" w:hAnsi="TH SarabunIT๙" w:cs="TH SarabunIT๙"/>
          <w:sz w:val="32"/>
          <w:szCs w:val="32"/>
          <w:cs/>
        </w:rPr>
        <w:t>แนวทางที่ 1  การป้องกันและบรรเทาสาธารณภัยความมั่งคงปลอดภัยในชีวิตและทรัพย์สิน/ลดอุบัติเหตุจราจรทางบก</w:t>
      </w:r>
    </w:p>
    <w:p w:rsidR="00716021" w:rsidRPr="00410C41" w:rsidRDefault="00716021" w:rsidP="005A2351">
      <w:pPr>
        <w:ind w:left="1440" w:firstLine="720"/>
        <w:rPr>
          <w:rFonts w:ascii="TH SarabunIT๙" w:hAnsi="TH SarabunIT๙" w:cs="TH SarabunIT๙"/>
          <w:sz w:val="32"/>
          <w:szCs w:val="32"/>
        </w:rPr>
      </w:pPr>
      <w:r w:rsidRPr="00410C41">
        <w:rPr>
          <w:rFonts w:ascii="TH SarabunIT๙" w:hAnsi="TH SarabunIT๙" w:cs="TH SarabunIT๙"/>
          <w:sz w:val="32"/>
          <w:szCs w:val="32"/>
          <w:cs/>
        </w:rPr>
        <w:t>แนวทางที่ 2  ส่งเสริมสนับสนุนสวัสดิการสังคม</w:t>
      </w:r>
    </w:p>
    <w:p w:rsidR="00716021" w:rsidRPr="00410C41" w:rsidRDefault="00716021" w:rsidP="005A2351">
      <w:pPr>
        <w:ind w:left="1440" w:firstLine="720"/>
        <w:rPr>
          <w:rFonts w:ascii="TH SarabunIT๙" w:hAnsi="TH SarabunIT๙" w:cs="TH SarabunIT๙"/>
          <w:sz w:val="32"/>
          <w:szCs w:val="32"/>
        </w:rPr>
      </w:pPr>
      <w:r w:rsidRPr="00410C41">
        <w:rPr>
          <w:rFonts w:ascii="TH SarabunIT๙" w:hAnsi="TH SarabunIT๙" w:cs="TH SarabunIT๙"/>
          <w:sz w:val="32"/>
          <w:szCs w:val="32"/>
          <w:cs/>
        </w:rPr>
        <w:lastRenderedPageBreak/>
        <w:t>แนวทางที่ 3  ส่งเสริมสนับสนุนอาชีพ/ประชาชนมีรายได้เพิ่ม</w:t>
      </w:r>
    </w:p>
    <w:p w:rsidR="00716021" w:rsidRPr="00410C41" w:rsidRDefault="00716021" w:rsidP="005A2351">
      <w:pPr>
        <w:ind w:left="1440" w:firstLine="720"/>
        <w:rPr>
          <w:rFonts w:ascii="TH SarabunIT๙" w:hAnsi="TH SarabunIT๙" w:cs="TH SarabunIT๙"/>
          <w:sz w:val="32"/>
          <w:szCs w:val="32"/>
        </w:rPr>
      </w:pPr>
    </w:p>
    <w:p w:rsidR="00716021" w:rsidRPr="00410C41" w:rsidRDefault="00716021" w:rsidP="005A2351">
      <w:pPr>
        <w:ind w:left="720" w:firstLine="720"/>
        <w:rPr>
          <w:rFonts w:ascii="TH SarabunIT๙" w:eastAsia="Angsana New" w:hAnsi="TH SarabunIT๙" w:cs="TH SarabunIT๙"/>
          <w:b/>
          <w:bCs/>
          <w:color w:val="000000"/>
          <w:sz w:val="32"/>
          <w:szCs w:val="32"/>
        </w:rPr>
      </w:pPr>
      <w:r w:rsidRPr="00410C41">
        <w:rPr>
          <w:rFonts w:ascii="TH SarabunIT๙" w:hAnsi="TH SarabunIT๙" w:cs="TH SarabunIT๙"/>
          <w:b/>
          <w:bCs/>
          <w:sz w:val="32"/>
          <w:szCs w:val="32"/>
          <w:cs/>
        </w:rPr>
        <w:t>ยุทธศาสตร์ที่ 4  ด้านการศึกษา ศาสนาและวัฒนธรรม นันทนาการ</w:t>
      </w:r>
    </w:p>
    <w:p w:rsidR="00716021" w:rsidRPr="00410C41" w:rsidRDefault="00716021" w:rsidP="005A2351">
      <w:pPr>
        <w:ind w:firstLine="2160"/>
        <w:rPr>
          <w:rFonts w:ascii="TH SarabunIT๙" w:hAnsi="TH SarabunIT๙" w:cs="TH SarabunIT๙"/>
          <w:sz w:val="32"/>
          <w:szCs w:val="32"/>
        </w:rPr>
      </w:pPr>
      <w:r w:rsidRPr="00410C41">
        <w:rPr>
          <w:rFonts w:ascii="TH SarabunIT๙" w:hAnsi="TH SarabunIT๙" w:cs="TH SarabunIT๙"/>
          <w:sz w:val="32"/>
          <w:szCs w:val="32"/>
          <w:cs/>
        </w:rPr>
        <w:t>แนวทางที่  1 ส่งเสริมสนับสนุนและจัดกิจกรรมงานทางด้านศาสนาศิลปวัฒนธรรม  ประเพณี  วันสำคัญของชาติ</w:t>
      </w:r>
    </w:p>
    <w:p w:rsidR="00716021" w:rsidRPr="00410C41" w:rsidRDefault="00716021" w:rsidP="005A2351">
      <w:pPr>
        <w:ind w:firstLine="2160"/>
        <w:rPr>
          <w:rFonts w:ascii="TH SarabunIT๙" w:hAnsi="TH SarabunIT๙" w:cs="TH SarabunIT๙"/>
          <w:sz w:val="32"/>
          <w:szCs w:val="32"/>
        </w:rPr>
      </w:pPr>
      <w:r w:rsidRPr="00410C41">
        <w:rPr>
          <w:rFonts w:ascii="TH SarabunIT๙" w:hAnsi="TH SarabunIT๙" w:cs="TH SarabunIT๙"/>
          <w:sz w:val="32"/>
          <w:szCs w:val="32"/>
          <w:cs/>
        </w:rPr>
        <w:t>แนวทางที่ 2 ส่งเสริมสนับสนุนและจัดให้มีการละเล่นกีฬานันทนาการ  การพักผ่อนหย่อนใจและจัดให้มีสถานที่ ที่เหมาะสมอย่างพอเพียง</w:t>
      </w:r>
    </w:p>
    <w:p w:rsidR="00716021" w:rsidRPr="00410C41" w:rsidRDefault="00716021" w:rsidP="005A2351">
      <w:pPr>
        <w:ind w:left="1440" w:firstLine="720"/>
        <w:rPr>
          <w:rFonts w:ascii="TH SarabunIT๙" w:hAnsi="TH SarabunIT๙" w:cs="TH SarabunIT๙"/>
          <w:sz w:val="32"/>
          <w:szCs w:val="32"/>
          <w:cs/>
        </w:rPr>
      </w:pPr>
      <w:r w:rsidRPr="00410C41">
        <w:rPr>
          <w:rFonts w:ascii="TH SarabunIT๙" w:hAnsi="TH SarabunIT๙" w:cs="TH SarabunIT๙"/>
          <w:sz w:val="32"/>
          <w:szCs w:val="32"/>
          <w:cs/>
        </w:rPr>
        <w:t>แนวทางที่ 3 ส่งเสริมสนับสนุนพัฒนาคุณภาพชีวิตด้านการศึกษา</w:t>
      </w:r>
    </w:p>
    <w:p w:rsidR="00716021" w:rsidRPr="00410C41" w:rsidRDefault="00716021" w:rsidP="005A2351">
      <w:pPr>
        <w:ind w:left="720" w:firstLine="720"/>
        <w:rPr>
          <w:rFonts w:ascii="TH SarabunIT๙" w:hAnsi="TH SarabunIT๙" w:cs="TH SarabunIT๙"/>
          <w:b/>
          <w:bCs/>
          <w:sz w:val="32"/>
          <w:szCs w:val="32"/>
        </w:rPr>
      </w:pPr>
      <w:r w:rsidRPr="00410C41">
        <w:rPr>
          <w:rFonts w:ascii="TH SarabunIT๙" w:hAnsi="TH SarabunIT๙" w:cs="TH SarabunIT๙"/>
          <w:b/>
          <w:bCs/>
          <w:sz w:val="32"/>
          <w:szCs w:val="32"/>
          <w:cs/>
        </w:rPr>
        <w:t>ยุทธศาสตร์ที่ 5  ด้านสาธารณสุขและสิ่งแวดล้อม</w:t>
      </w:r>
    </w:p>
    <w:p w:rsidR="00716021" w:rsidRPr="00410C41" w:rsidRDefault="00716021" w:rsidP="005A2351">
      <w:pPr>
        <w:ind w:left="1440" w:firstLine="720"/>
        <w:rPr>
          <w:rFonts w:ascii="TH SarabunIT๙" w:hAnsi="TH SarabunIT๙" w:cs="TH SarabunIT๙"/>
          <w:sz w:val="32"/>
          <w:szCs w:val="32"/>
        </w:rPr>
      </w:pPr>
      <w:r w:rsidRPr="00410C41">
        <w:rPr>
          <w:rFonts w:ascii="TH SarabunIT๙" w:hAnsi="TH SarabunIT๙" w:cs="TH SarabunIT๙"/>
          <w:sz w:val="32"/>
          <w:szCs w:val="32"/>
          <w:cs/>
        </w:rPr>
        <w:t>แนวทางที่ 1  ส่งเสริมสนับสนุนพัฒนาด้านสาธารณสุข</w:t>
      </w:r>
    </w:p>
    <w:p w:rsidR="00716021" w:rsidRPr="00410C41" w:rsidRDefault="00716021" w:rsidP="005A2351">
      <w:pPr>
        <w:ind w:left="1440" w:firstLine="720"/>
        <w:rPr>
          <w:rFonts w:ascii="TH SarabunIT๙" w:hAnsi="TH SarabunIT๙" w:cs="TH SarabunIT๙"/>
          <w:b/>
          <w:bCs/>
          <w:color w:val="000000"/>
          <w:sz w:val="32"/>
          <w:szCs w:val="32"/>
        </w:rPr>
      </w:pPr>
      <w:r w:rsidRPr="00410C41">
        <w:rPr>
          <w:rFonts w:ascii="TH SarabunIT๙" w:hAnsi="TH SarabunIT๙" w:cs="TH SarabunIT๙"/>
          <w:sz w:val="32"/>
          <w:szCs w:val="32"/>
          <w:cs/>
        </w:rPr>
        <w:t>แนวทางที่ 2 ส่งเสริมฟื้นฟูทรัพยากรธรรมชาติและสิ่งแวดล้อม</w:t>
      </w:r>
    </w:p>
    <w:p w:rsidR="00716021" w:rsidRPr="00410C41" w:rsidRDefault="00716021" w:rsidP="005A2351">
      <w:pPr>
        <w:ind w:left="720" w:firstLine="720"/>
        <w:rPr>
          <w:rFonts w:ascii="TH SarabunIT๙" w:hAnsi="TH SarabunIT๙" w:cs="TH SarabunIT๙"/>
          <w:b/>
          <w:bCs/>
          <w:sz w:val="32"/>
          <w:szCs w:val="32"/>
        </w:rPr>
      </w:pPr>
      <w:r w:rsidRPr="00410C41">
        <w:rPr>
          <w:rFonts w:ascii="TH SarabunIT๙" w:hAnsi="TH SarabunIT๙" w:cs="TH SarabunIT๙"/>
          <w:b/>
          <w:bCs/>
          <w:sz w:val="32"/>
          <w:szCs w:val="32"/>
          <w:cs/>
        </w:rPr>
        <w:t>ยุทธศาสตร์ที่ 6  ด้านการบริหารจัดการองค์กร</w:t>
      </w:r>
      <w:r w:rsidRPr="00410C41">
        <w:rPr>
          <w:rFonts w:ascii="TH SarabunIT๙" w:hAnsi="TH SarabunIT๙" w:cs="TH SarabunIT๙" w:hint="cs"/>
          <w:b/>
          <w:bCs/>
          <w:sz w:val="32"/>
          <w:szCs w:val="32"/>
          <w:cs/>
        </w:rPr>
        <w:t>และบ้านเมือง</w:t>
      </w:r>
      <w:r w:rsidRPr="00410C41">
        <w:rPr>
          <w:rFonts w:ascii="TH SarabunIT๙" w:hAnsi="TH SarabunIT๙" w:cs="TH SarabunIT๙"/>
          <w:b/>
          <w:bCs/>
          <w:sz w:val="32"/>
          <w:szCs w:val="32"/>
          <w:cs/>
        </w:rPr>
        <w:t>ที่ดี</w:t>
      </w:r>
    </w:p>
    <w:p w:rsidR="00716021" w:rsidRPr="00410C41" w:rsidRDefault="00716021" w:rsidP="005A2351">
      <w:pPr>
        <w:ind w:firstLine="2160"/>
        <w:rPr>
          <w:rFonts w:ascii="TH SarabunIT๙" w:hAnsi="TH SarabunIT๙" w:cs="TH SarabunIT๙"/>
          <w:sz w:val="32"/>
          <w:szCs w:val="32"/>
          <w:cs/>
        </w:rPr>
      </w:pPr>
      <w:r w:rsidRPr="00410C41">
        <w:rPr>
          <w:rFonts w:ascii="TH SarabunIT๙" w:hAnsi="TH SarabunIT๙" w:cs="TH SarabunIT๙"/>
          <w:sz w:val="32"/>
          <w:szCs w:val="32"/>
          <w:cs/>
        </w:rPr>
        <w:t>แนวทางที่ ๑ การส่งเสริมการเพิ่มศักยภาพของบุคลากรและองค์กรให้มีความสามารถในการพัฒนา</w:t>
      </w:r>
    </w:p>
    <w:p w:rsidR="00716021" w:rsidRPr="00410C41" w:rsidRDefault="00716021" w:rsidP="005A2351">
      <w:pPr>
        <w:ind w:left="1440" w:firstLine="720"/>
        <w:rPr>
          <w:rFonts w:ascii="TH SarabunIT๙" w:hAnsi="TH SarabunIT๙" w:cs="TH SarabunIT๙"/>
          <w:b/>
          <w:bCs/>
          <w:sz w:val="32"/>
          <w:szCs w:val="32"/>
          <w:cs/>
        </w:rPr>
      </w:pPr>
      <w:r w:rsidRPr="00410C41">
        <w:rPr>
          <w:rFonts w:ascii="TH SarabunIT๙" w:hAnsi="TH SarabunIT๙" w:cs="TH SarabunIT๙"/>
          <w:sz w:val="32"/>
          <w:szCs w:val="32"/>
          <w:cs/>
        </w:rPr>
        <w:t>แนวทางที่ ๒ ส่งเสริมการมีส่วนร่วมของทุกภาคส่วนตามหลักการบริหารบ้านเมืองที่ดี</w:t>
      </w:r>
    </w:p>
    <w:p w:rsidR="00716021" w:rsidRPr="00410C41" w:rsidRDefault="00716021" w:rsidP="005A2351">
      <w:pPr>
        <w:rPr>
          <w:rFonts w:ascii="TH SarabunIT๙" w:hAnsi="TH SarabunIT๙" w:cs="TH SarabunIT๙"/>
          <w:b/>
          <w:bCs/>
          <w:color w:val="000000"/>
          <w:sz w:val="32"/>
          <w:szCs w:val="32"/>
        </w:rPr>
      </w:pPr>
      <w:r w:rsidRPr="00410C41">
        <w:rPr>
          <w:rFonts w:ascii="TH SarabunIT๙" w:hAnsi="TH SarabunIT๙" w:cs="TH SarabunIT๙"/>
          <w:b/>
          <w:bCs/>
          <w:color w:val="000000"/>
          <w:sz w:val="32"/>
          <w:szCs w:val="32"/>
          <w:cs/>
        </w:rPr>
        <w:t>2.7  จุดยืนทางยุทธศาสตร์</w:t>
      </w:r>
    </w:p>
    <w:p w:rsidR="00716021" w:rsidRPr="00410C41" w:rsidRDefault="00716021" w:rsidP="005A2351">
      <w:pPr>
        <w:ind w:firstLine="1429"/>
        <w:jc w:val="thaiDistribute"/>
        <w:rPr>
          <w:rFonts w:ascii="TH SarabunIT๙" w:eastAsia="Angsana New" w:hAnsi="TH SarabunIT๙" w:cs="TH SarabunIT๙"/>
          <w:color w:val="000000"/>
          <w:sz w:val="32"/>
          <w:szCs w:val="32"/>
        </w:rPr>
      </w:pPr>
      <w:r w:rsidRPr="00410C41">
        <w:rPr>
          <w:rFonts w:ascii="TH SarabunIT๙" w:eastAsia="Angsana New" w:hAnsi="TH SarabunIT๙" w:cs="TH SarabunIT๙"/>
          <w:color w:val="000000"/>
          <w:sz w:val="32"/>
          <w:szCs w:val="32"/>
          <w:cs/>
        </w:rPr>
        <w:t>(1)  การพัฒนาชุมชนให้น่าอยู่มีความเข้มแข็ง โดยได้รับบริการสาธารณะด้านโครงสร้างพื้นฐานที่จำเป็นเพื่อรองรับการขยายตัวของชุมชนและเศรษฐกิจ</w:t>
      </w:r>
      <w:r w:rsidRPr="00410C41">
        <w:rPr>
          <w:rFonts w:ascii="TH SarabunIT๙" w:eastAsia="Angsana New" w:hAnsi="TH SarabunIT๙" w:cs="TH SarabunIT๙"/>
          <w:color w:val="000000"/>
          <w:sz w:val="32"/>
          <w:szCs w:val="32"/>
        </w:rPr>
        <w:t xml:space="preserve"> </w:t>
      </w:r>
    </w:p>
    <w:p w:rsidR="00716021" w:rsidRPr="00410C41" w:rsidRDefault="00716021" w:rsidP="005A2351">
      <w:pPr>
        <w:ind w:left="709" w:firstLine="720"/>
        <w:jc w:val="thaiDistribute"/>
        <w:rPr>
          <w:rFonts w:ascii="TH SarabunIT๙" w:eastAsia="Angsana New" w:hAnsi="TH SarabunIT๙" w:cs="TH SarabunIT๙"/>
          <w:color w:val="000000"/>
          <w:sz w:val="32"/>
          <w:szCs w:val="32"/>
        </w:rPr>
      </w:pPr>
      <w:r w:rsidRPr="00410C41">
        <w:rPr>
          <w:rFonts w:ascii="TH SarabunIT๙" w:eastAsia="Angsana New" w:hAnsi="TH SarabunIT๙" w:cs="TH SarabunIT๙"/>
          <w:color w:val="000000"/>
          <w:sz w:val="32"/>
          <w:szCs w:val="32"/>
          <w:cs/>
        </w:rPr>
        <w:t>(2)  การพัฒนาระบบการศึกษาและส่งเสริมศิลปวัฒนธรรมท้องถิ่น</w:t>
      </w:r>
    </w:p>
    <w:p w:rsidR="00716021" w:rsidRPr="00410C41" w:rsidRDefault="00716021" w:rsidP="005A2351">
      <w:pPr>
        <w:ind w:left="709" w:firstLine="720"/>
        <w:jc w:val="thaiDistribute"/>
        <w:rPr>
          <w:rFonts w:ascii="TH SarabunIT๙" w:eastAsia="Angsana New" w:hAnsi="TH SarabunIT๙" w:cs="TH SarabunIT๙"/>
          <w:color w:val="000000"/>
          <w:sz w:val="32"/>
          <w:szCs w:val="32"/>
        </w:rPr>
      </w:pPr>
      <w:r w:rsidRPr="00410C41">
        <w:rPr>
          <w:rFonts w:ascii="TH SarabunIT๙" w:eastAsia="Angsana New" w:hAnsi="TH SarabunIT๙" w:cs="TH SarabunIT๙"/>
          <w:color w:val="000000"/>
          <w:sz w:val="32"/>
          <w:szCs w:val="32"/>
          <w:cs/>
        </w:rPr>
        <w:t>(3)  ส่งเสริมและพัฒนาศักยภาพคนและความเข้มแข็งของชุมชนในการพึ่งตนเอง</w:t>
      </w:r>
    </w:p>
    <w:p w:rsidR="00716021" w:rsidRPr="00410C41" w:rsidRDefault="00716021" w:rsidP="005A2351">
      <w:pPr>
        <w:ind w:left="709" w:firstLine="720"/>
        <w:jc w:val="thaiDistribute"/>
        <w:rPr>
          <w:rFonts w:ascii="TH SarabunIT๙" w:eastAsia="Angsana New" w:hAnsi="TH SarabunIT๙" w:cs="TH SarabunIT๙"/>
          <w:color w:val="000000"/>
          <w:sz w:val="32"/>
          <w:szCs w:val="32"/>
        </w:rPr>
      </w:pPr>
      <w:r w:rsidRPr="00410C41">
        <w:rPr>
          <w:rFonts w:ascii="TH SarabunIT๙" w:eastAsia="Angsana New" w:hAnsi="TH SarabunIT๙" w:cs="TH SarabunIT๙"/>
          <w:color w:val="000000"/>
          <w:sz w:val="32"/>
          <w:szCs w:val="32"/>
          <w:cs/>
        </w:rPr>
        <w:t>(4)  การกำจัดขยะมูลฝอย</w:t>
      </w:r>
      <w:r w:rsidRPr="00410C41">
        <w:rPr>
          <w:rFonts w:ascii="TH SarabunIT๙" w:eastAsia="Angsana New" w:hAnsi="TH SarabunIT๙" w:cs="TH SarabunIT๙"/>
          <w:color w:val="000000"/>
          <w:sz w:val="32"/>
          <w:szCs w:val="32"/>
        </w:rPr>
        <w:t xml:space="preserve">  </w:t>
      </w:r>
      <w:r w:rsidRPr="00410C41">
        <w:rPr>
          <w:rFonts w:ascii="TH SarabunIT๙" w:eastAsia="Angsana New" w:hAnsi="TH SarabunIT๙" w:cs="TH SarabunIT๙"/>
          <w:color w:val="000000"/>
          <w:sz w:val="32"/>
          <w:szCs w:val="32"/>
          <w:cs/>
        </w:rPr>
        <w:t>สิ่งปฏิกูลและมลภาวะสิ่งแวดล้อมที่มีอย่างยั่งยืน</w:t>
      </w:r>
    </w:p>
    <w:p w:rsidR="00716021" w:rsidRPr="00410C41" w:rsidRDefault="00716021" w:rsidP="005A2351">
      <w:pPr>
        <w:ind w:left="709" w:firstLine="720"/>
        <w:jc w:val="thaiDistribute"/>
        <w:rPr>
          <w:rFonts w:ascii="TH SarabunIT๙" w:eastAsia="Angsana New" w:hAnsi="TH SarabunIT๙" w:cs="TH SarabunIT๙"/>
          <w:color w:val="000000"/>
          <w:sz w:val="32"/>
          <w:szCs w:val="32"/>
        </w:rPr>
      </w:pPr>
      <w:r w:rsidRPr="00410C41">
        <w:rPr>
          <w:rFonts w:ascii="TH SarabunIT๙" w:eastAsia="Angsana New" w:hAnsi="TH SarabunIT๙" w:cs="TH SarabunIT๙"/>
          <w:color w:val="000000"/>
          <w:sz w:val="32"/>
          <w:szCs w:val="32"/>
          <w:cs/>
        </w:rPr>
        <w:t>(5)  การพัฒนาระบบการบริหารจัดการภาครัฐที่ดีและมีส่วนร่วมจากทุกภาคส่วน</w:t>
      </w:r>
    </w:p>
    <w:p w:rsidR="00716021" w:rsidRPr="00410C41" w:rsidRDefault="00716021" w:rsidP="005A2351">
      <w:pPr>
        <w:ind w:firstLine="709"/>
        <w:jc w:val="thaiDistribute"/>
        <w:rPr>
          <w:rFonts w:ascii="TH SarabunIT๙" w:eastAsia="Angsana New" w:hAnsi="TH SarabunIT๙" w:cs="TH SarabunIT๙"/>
          <w:b/>
          <w:bCs/>
          <w:color w:val="000000"/>
          <w:sz w:val="32"/>
          <w:szCs w:val="32"/>
        </w:rPr>
      </w:pPr>
      <w:r w:rsidRPr="00410C41">
        <w:rPr>
          <w:rFonts w:ascii="TH SarabunIT๙" w:eastAsia="Angsana New" w:hAnsi="TH SarabunIT๙" w:cs="TH SarabunIT๙"/>
          <w:b/>
          <w:bCs/>
          <w:color w:val="000000"/>
          <w:sz w:val="32"/>
          <w:szCs w:val="32"/>
          <w:cs/>
        </w:rPr>
        <w:t>2.8 แผนงาน</w:t>
      </w:r>
    </w:p>
    <w:p w:rsidR="00716021" w:rsidRPr="00410C41" w:rsidRDefault="00716021" w:rsidP="005A2351">
      <w:pPr>
        <w:jc w:val="thaiDistribute"/>
        <w:rPr>
          <w:rFonts w:ascii="TH SarabunIT๙" w:eastAsia="Angsana New" w:hAnsi="TH SarabunIT๙" w:cs="TH SarabunIT๙"/>
          <w:color w:val="000000"/>
          <w:sz w:val="32"/>
          <w:szCs w:val="32"/>
        </w:rPr>
      </w:pPr>
      <w:r w:rsidRPr="00410C41">
        <w:rPr>
          <w:rFonts w:ascii="TH SarabunIT๙" w:eastAsia="Angsana New" w:hAnsi="TH SarabunIT๙" w:cs="TH SarabunIT๙"/>
          <w:color w:val="000000"/>
          <w:sz w:val="32"/>
          <w:szCs w:val="32"/>
        </w:rPr>
        <w:tab/>
      </w:r>
      <w:r w:rsidRPr="00410C41">
        <w:rPr>
          <w:rFonts w:ascii="TH SarabunIT๙" w:eastAsia="Angsana New" w:hAnsi="TH SarabunIT๙" w:cs="TH SarabunIT๙"/>
          <w:color w:val="000000"/>
          <w:sz w:val="32"/>
          <w:szCs w:val="32"/>
        </w:rPr>
        <w:tab/>
      </w:r>
      <w:r w:rsidRPr="00410C41">
        <w:rPr>
          <w:rFonts w:ascii="TH SarabunIT๙" w:eastAsia="Angsana New" w:hAnsi="TH SarabunIT๙" w:cs="TH SarabunIT๙"/>
          <w:color w:val="000000"/>
          <w:sz w:val="32"/>
          <w:szCs w:val="32"/>
          <w:cs/>
        </w:rPr>
        <w:t>(1)  แผนงานบริหารงานงานทั่วไป</w:t>
      </w:r>
    </w:p>
    <w:p w:rsidR="00716021" w:rsidRPr="00410C41" w:rsidRDefault="00716021" w:rsidP="005A2351">
      <w:pPr>
        <w:jc w:val="thaiDistribute"/>
        <w:rPr>
          <w:rFonts w:ascii="TH SarabunIT๙" w:eastAsia="Angsana New" w:hAnsi="TH SarabunIT๙" w:cs="TH SarabunIT๙"/>
          <w:color w:val="000000"/>
          <w:sz w:val="32"/>
          <w:szCs w:val="32"/>
        </w:rPr>
      </w:pPr>
      <w:r w:rsidRPr="00410C41">
        <w:rPr>
          <w:rFonts w:ascii="TH SarabunIT๙" w:eastAsia="Angsana New" w:hAnsi="TH SarabunIT๙" w:cs="TH SarabunIT๙"/>
          <w:color w:val="000000"/>
          <w:sz w:val="32"/>
          <w:szCs w:val="32"/>
          <w:cs/>
        </w:rPr>
        <w:tab/>
      </w:r>
      <w:r w:rsidRPr="00410C41">
        <w:rPr>
          <w:rFonts w:ascii="TH SarabunIT๙" w:eastAsia="Angsana New" w:hAnsi="TH SarabunIT๙" w:cs="TH SarabunIT๙"/>
          <w:color w:val="000000"/>
          <w:sz w:val="32"/>
          <w:szCs w:val="32"/>
          <w:cs/>
        </w:rPr>
        <w:tab/>
        <w:t>(2)  แผนงานการรักษาความสงบภายใน</w:t>
      </w:r>
    </w:p>
    <w:p w:rsidR="00716021" w:rsidRPr="00410C41" w:rsidRDefault="00716021" w:rsidP="005A2351">
      <w:pPr>
        <w:jc w:val="thaiDistribute"/>
        <w:rPr>
          <w:rFonts w:ascii="TH SarabunIT๙" w:eastAsia="Angsana New" w:hAnsi="TH SarabunIT๙" w:cs="TH SarabunIT๙"/>
          <w:color w:val="000000"/>
          <w:sz w:val="32"/>
          <w:szCs w:val="32"/>
        </w:rPr>
      </w:pPr>
      <w:r w:rsidRPr="00410C41">
        <w:rPr>
          <w:rFonts w:ascii="TH SarabunIT๙" w:eastAsia="Angsana New" w:hAnsi="TH SarabunIT๙" w:cs="TH SarabunIT๙"/>
          <w:color w:val="000000"/>
          <w:sz w:val="32"/>
          <w:szCs w:val="32"/>
          <w:cs/>
        </w:rPr>
        <w:tab/>
      </w:r>
      <w:r w:rsidRPr="00410C41">
        <w:rPr>
          <w:rFonts w:ascii="TH SarabunIT๙" w:eastAsia="Angsana New" w:hAnsi="TH SarabunIT๙" w:cs="TH SarabunIT๙"/>
          <w:color w:val="000000"/>
          <w:sz w:val="32"/>
          <w:szCs w:val="32"/>
          <w:cs/>
        </w:rPr>
        <w:tab/>
        <w:t>(3)  แผนงานการศึกษา</w:t>
      </w:r>
    </w:p>
    <w:p w:rsidR="00716021" w:rsidRPr="00410C41" w:rsidRDefault="00716021" w:rsidP="005A2351">
      <w:pPr>
        <w:jc w:val="thaiDistribute"/>
        <w:rPr>
          <w:rFonts w:ascii="TH SarabunIT๙" w:eastAsia="Angsana New" w:hAnsi="TH SarabunIT๙" w:cs="TH SarabunIT๙"/>
          <w:color w:val="000000"/>
          <w:sz w:val="32"/>
          <w:szCs w:val="32"/>
          <w:cs/>
        </w:rPr>
      </w:pPr>
      <w:r w:rsidRPr="00410C41">
        <w:rPr>
          <w:rFonts w:ascii="TH SarabunIT๙" w:eastAsia="Angsana New" w:hAnsi="TH SarabunIT๙" w:cs="TH SarabunIT๙"/>
          <w:color w:val="000000"/>
          <w:sz w:val="32"/>
          <w:szCs w:val="32"/>
          <w:cs/>
        </w:rPr>
        <w:tab/>
      </w:r>
      <w:r w:rsidRPr="00410C41">
        <w:rPr>
          <w:rFonts w:ascii="TH SarabunIT๙" w:eastAsia="Angsana New" w:hAnsi="TH SarabunIT๙" w:cs="TH SarabunIT๙"/>
          <w:color w:val="000000"/>
          <w:sz w:val="32"/>
          <w:szCs w:val="32"/>
          <w:cs/>
        </w:rPr>
        <w:tab/>
        <w:t>(4)  แผนงานสาธารณสุข</w:t>
      </w:r>
    </w:p>
    <w:p w:rsidR="00716021" w:rsidRPr="00410C41" w:rsidRDefault="00716021" w:rsidP="005A2351">
      <w:pPr>
        <w:jc w:val="thaiDistribute"/>
        <w:rPr>
          <w:rFonts w:ascii="TH SarabunIT๙" w:eastAsia="Angsana New" w:hAnsi="TH SarabunIT๙" w:cs="TH SarabunIT๙"/>
          <w:color w:val="000000"/>
          <w:sz w:val="32"/>
          <w:szCs w:val="32"/>
        </w:rPr>
      </w:pPr>
      <w:r w:rsidRPr="00410C41">
        <w:rPr>
          <w:rFonts w:ascii="TH SarabunIT๙" w:eastAsia="Angsana New" w:hAnsi="TH SarabunIT๙" w:cs="TH SarabunIT๙"/>
          <w:color w:val="000000"/>
          <w:sz w:val="32"/>
          <w:szCs w:val="32"/>
          <w:cs/>
        </w:rPr>
        <w:tab/>
      </w:r>
      <w:r w:rsidRPr="00410C41">
        <w:rPr>
          <w:rFonts w:ascii="TH SarabunIT๙" w:eastAsia="Angsana New" w:hAnsi="TH SarabunIT๙" w:cs="TH SarabunIT๙"/>
          <w:color w:val="000000"/>
          <w:sz w:val="32"/>
          <w:szCs w:val="32"/>
          <w:cs/>
        </w:rPr>
        <w:tab/>
        <w:t>(5)  แผนงานสังคมสงเคราะห์</w:t>
      </w:r>
    </w:p>
    <w:p w:rsidR="00716021" w:rsidRPr="00410C41" w:rsidRDefault="00716021" w:rsidP="005A2351">
      <w:pPr>
        <w:ind w:left="720" w:firstLine="720"/>
        <w:jc w:val="thaiDistribute"/>
        <w:rPr>
          <w:rFonts w:ascii="TH SarabunIT๙" w:eastAsia="Angsana New" w:hAnsi="TH SarabunIT๙" w:cs="TH SarabunIT๙"/>
          <w:color w:val="000000"/>
          <w:sz w:val="32"/>
          <w:szCs w:val="32"/>
        </w:rPr>
      </w:pPr>
      <w:r w:rsidRPr="00410C41">
        <w:rPr>
          <w:rFonts w:ascii="TH SarabunIT๙" w:eastAsia="Angsana New" w:hAnsi="TH SarabunIT๙" w:cs="TH SarabunIT๙"/>
          <w:color w:val="000000"/>
          <w:sz w:val="32"/>
          <w:szCs w:val="32"/>
          <w:cs/>
        </w:rPr>
        <w:t>(6)  แผนงานเคหะและชุมชน</w:t>
      </w:r>
    </w:p>
    <w:p w:rsidR="00716021" w:rsidRPr="00410C41" w:rsidRDefault="00716021" w:rsidP="005A2351">
      <w:pPr>
        <w:jc w:val="thaiDistribute"/>
        <w:rPr>
          <w:rFonts w:ascii="TH SarabunIT๙" w:eastAsia="Angsana New" w:hAnsi="TH SarabunIT๙" w:cs="TH SarabunIT๙"/>
          <w:color w:val="000000"/>
          <w:sz w:val="32"/>
          <w:szCs w:val="32"/>
        </w:rPr>
      </w:pPr>
      <w:r w:rsidRPr="00410C41">
        <w:rPr>
          <w:rFonts w:ascii="TH SarabunIT๙" w:eastAsia="Angsana New" w:hAnsi="TH SarabunIT๙" w:cs="TH SarabunIT๙"/>
          <w:color w:val="000000"/>
          <w:sz w:val="32"/>
          <w:szCs w:val="32"/>
          <w:cs/>
        </w:rPr>
        <w:tab/>
      </w:r>
      <w:r w:rsidRPr="00410C41">
        <w:rPr>
          <w:rFonts w:ascii="TH SarabunIT๙" w:eastAsia="Angsana New" w:hAnsi="TH SarabunIT๙" w:cs="TH SarabunIT๙"/>
          <w:color w:val="000000"/>
          <w:sz w:val="32"/>
          <w:szCs w:val="32"/>
          <w:cs/>
        </w:rPr>
        <w:tab/>
        <w:t>(7)  แผนงานสร้างความเข้มแข็งของชุมชน</w:t>
      </w:r>
    </w:p>
    <w:p w:rsidR="00716021" w:rsidRPr="00410C41" w:rsidRDefault="00716021" w:rsidP="005A2351">
      <w:pPr>
        <w:jc w:val="thaiDistribute"/>
        <w:rPr>
          <w:rFonts w:ascii="TH SarabunIT๙" w:eastAsia="Angsana New" w:hAnsi="TH SarabunIT๙" w:cs="TH SarabunIT๙"/>
          <w:color w:val="000000"/>
          <w:sz w:val="32"/>
          <w:szCs w:val="32"/>
        </w:rPr>
      </w:pPr>
      <w:r w:rsidRPr="00410C41">
        <w:rPr>
          <w:rFonts w:ascii="TH SarabunIT๙" w:eastAsia="Angsana New" w:hAnsi="TH SarabunIT๙" w:cs="TH SarabunIT๙"/>
          <w:color w:val="000000"/>
          <w:sz w:val="32"/>
          <w:szCs w:val="32"/>
          <w:cs/>
        </w:rPr>
        <w:tab/>
      </w:r>
      <w:r w:rsidRPr="00410C41">
        <w:rPr>
          <w:rFonts w:ascii="TH SarabunIT๙" w:eastAsia="Angsana New" w:hAnsi="TH SarabunIT๙" w:cs="TH SarabunIT๙"/>
          <w:color w:val="000000"/>
          <w:sz w:val="32"/>
          <w:szCs w:val="32"/>
          <w:cs/>
        </w:rPr>
        <w:tab/>
        <w:t>(8)  แผนงานการศาสนาและวัฒนธรรมและนันทนาการ</w:t>
      </w:r>
    </w:p>
    <w:p w:rsidR="00716021" w:rsidRPr="00410C41" w:rsidRDefault="00716021" w:rsidP="005A2351">
      <w:pPr>
        <w:ind w:left="720" w:firstLine="720"/>
        <w:jc w:val="thaiDistribute"/>
        <w:rPr>
          <w:rFonts w:ascii="TH SarabunIT๙" w:eastAsia="Angsana New" w:hAnsi="TH SarabunIT๙" w:cs="TH SarabunIT๙"/>
          <w:color w:val="000000"/>
          <w:sz w:val="32"/>
          <w:szCs w:val="32"/>
        </w:rPr>
      </w:pPr>
      <w:r w:rsidRPr="00410C41">
        <w:rPr>
          <w:rFonts w:ascii="TH SarabunIT๙" w:hAnsi="TH SarabunIT๙" w:cs="TH SarabunIT๙"/>
          <w:sz w:val="32"/>
          <w:szCs w:val="32"/>
          <w:cs/>
        </w:rPr>
        <w:t xml:space="preserve">(๙)  </w:t>
      </w:r>
      <w:r w:rsidRPr="00410C41">
        <w:rPr>
          <w:rFonts w:ascii="TH SarabunIT๙" w:eastAsia="Angsana New" w:hAnsi="TH SarabunIT๙" w:cs="TH SarabunIT๙"/>
          <w:color w:val="000000"/>
          <w:sz w:val="32"/>
          <w:szCs w:val="32"/>
          <w:cs/>
        </w:rPr>
        <w:t>แผนงานการเกษตร</w:t>
      </w:r>
    </w:p>
    <w:p w:rsidR="00716021" w:rsidRPr="00410C41" w:rsidRDefault="00716021" w:rsidP="005A2351">
      <w:pPr>
        <w:jc w:val="thaiDistribute"/>
        <w:rPr>
          <w:rFonts w:ascii="TH SarabunIT๙" w:eastAsia="Angsana New" w:hAnsi="TH SarabunIT๙" w:cs="TH SarabunIT๙"/>
          <w:color w:val="000000"/>
          <w:sz w:val="32"/>
          <w:szCs w:val="32"/>
        </w:rPr>
      </w:pPr>
      <w:r w:rsidRPr="00410C41">
        <w:rPr>
          <w:rFonts w:ascii="TH SarabunIT๙" w:eastAsia="Angsana New" w:hAnsi="TH SarabunIT๙" w:cs="TH SarabunIT๙"/>
          <w:color w:val="000000"/>
          <w:sz w:val="32"/>
          <w:szCs w:val="32"/>
          <w:cs/>
        </w:rPr>
        <w:tab/>
      </w:r>
      <w:r w:rsidRPr="00410C41">
        <w:rPr>
          <w:rFonts w:ascii="TH SarabunIT๙" w:eastAsia="Angsana New" w:hAnsi="TH SarabunIT๙" w:cs="TH SarabunIT๙"/>
          <w:color w:val="000000"/>
          <w:sz w:val="32"/>
          <w:szCs w:val="32"/>
          <w:cs/>
        </w:rPr>
        <w:tab/>
        <w:t>(๑๐) แผนงานงบกลาง</w:t>
      </w:r>
    </w:p>
    <w:p w:rsidR="00716021" w:rsidRPr="00410C41" w:rsidRDefault="00716021" w:rsidP="005A2351">
      <w:pPr>
        <w:jc w:val="thaiDistribute"/>
        <w:rPr>
          <w:rFonts w:ascii="TH SarabunIT๙" w:eastAsia="Angsana New" w:hAnsi="TH SarabunIT๙" w:cs="TH SarabunIT๙"/>
          <w:color w:val="000000"/>
          <w:sz w:val="32"/>
          <w:szCs w:val="32"/>
          <w:cs/>
        </w:rPr>
      </w:pPr>
      <w:r w:rsidRPr="00410C41">
        <w:rPr>
          <w:rFonts w:ascii="TH SarabunIT๙" w:eastAsia="Angsana New" w:hAnsi="TH SarabunIT๙" w:cs="TH SarabunIT๙"/>
          <w:color w:val="000000"/>
          <w:sz w:val="32"/>
          <w:szCs w:val="32"/>
          <w:cs/>
        </w:rPr>
        <w:tab/>
        <w:t xml:space="preserve"> </w:t>
      </w:r>
    </w:p>
    <w:p w:rsidR="00716021" w:rsidRPr="00410C41" w:rsidRDefault="00716021" w:rsidP="005A2351">
      <w:pPr>
        <w:autoSpaceDE w:val="0"/>
        <w:autoSpaceDN w:val="0"/>
        <w:adjustRightInd w:val="0"/>
        <w:ind w:firstLine="720"/>
        <w:jc w:val="thaiDistribute"/>
        <w:rPr>
          <w:rFonts w:ascii="TH SarabunIT๙" w:hAnsi="TH SarabunIT๙" w:cs="TH SarabunIT๙"/>
          <w:b/>
          <w:bCs/>
          <w:color w:val="000000"/>
          <w:sz w:val="32"/>
          <w:szCs w:val="32"/>
        </w:rPr>
      </w:pPr>
      <w:r w:rsidRPr="00410C41">
        <w:rPr>
          <w:rFonts w:ascii="TH SarabunIT๙" w:hAnsi="TH SarabunIT๙" w:cs="TH SarabunIT๙"/>
          <w:b/>
          <w:bCs/>
          <w:color w:val="000000"/>
          <w:sz w:val="32"/>
          <w:szCs w:val="32"/>
          <w:cs/>
        </w:rPr>
        <w:t>2.8  ความเชื่อมโยงของยุทธศาสตร์ในภาพรวม</w:t>
      </w:r>
    </w:p>
    <w:p w:rsidR="00716021" w:rsidRPr="00410C41" w:rsidRDefault="00716021" w:rsidP="005A2351">
      <w:pPr>
        <w:jc w:val="thaiDistribute"/>
        <w:rPr>
          <w:rFonts w:ascii="TH SarabunIT๙" w:hAnsi="TH SarabunIT๙" w:cs="TH SarabunIT๙"/>
          <w:color w:val="000000"/>
          <w:sz w:val="32"/>
          <w:szCs w:val="32"/>
        </w:rPr>
      </w:pPr>
      <w:r w:rsidRPr="00410C41">
        <w:rPr>
          <w:rFonts w:ascii="TH SarabunIT๙" w:hAnsi="TH SarabunIT๙" w:cs="TH SarabunIT๙"/>
          <w:b/>
          <w:bCs/>
          <w:color w:val="000000"/>
          <w:sz w:val="32"/>
          <w:szCs w:val="32"/>
          <w:cs/>
        </w:rPr>
        <w:t xml:space="preserve"> </w:t>
      </w:r>
      <w:r w:rsidRPr="00410C41">
        <w:rPr>
          <w:rFonts w:ascii="TH SarabunIT๙" w:hAnsi="TH SarabunIT๙" w:cs="TH SarabunIT๙"/>
          <w:b/>
          <w:bCs/>
          <w:color w:val="000000"/>
          <w:sz w:val="32"/>
          <w:szCs w:val="32"/>
          <w:cs/>
        </w:rPr>
        <w:tab/>
      </w:r>
      <w:r w:rsidRPr="00410C41">
        <w:rPr>
          <w:rFonts w:ascii="TH SarabunIT๙" w:hAnsi="TH SarabunIT๙" w:cs="TH SarabunIT๙"/>
          <w:b/>
          <w:bCs/>
          <w:color w:val="000000"/>
          <w:sz w:val="32"/>
          <w:szCs w:val="32"/>
          <w:cs/>
        </w:rPr>
        <w:tab/>
      </w:r>
      <w:r w:rsidRPr="00410C41">
        <w:rPr>
          <w:rFonts w:ascii="TH SarabunIT๙" w:hAnsi="TH SarabunIT๙" w:cs="TH SarabunIT๙" w:hint="cs"/>
          <w:color w:val="000000"/>
          <w:sz w:val="32"/>
          <w:szCs w:val="32"/>
          <w:cs/>
        </w:rPr>
        <w:t xml:space="preserve">ในการจัดทำแผนพัฒนาท้องถิ่น (พ.ศ. ๒๕๖๑ </w:t>
      </w:r>
      <w:r w:rsidRPr="00410C41">
        <w:rPr>
          <w:rFonts w:ascii="TH SarabunIT๙" w:hAnsi="TH SarabunIT๙" w:cs="TH SarabunIT๙"/>
          <w:color w:val="000000"/>
          <w:sz w:val="32"/>
          <w:szCs w:val="32"/>
          <w:cs/>
        </w:rPr>
        <w:t>–</w:t>
      </w:r>
      <w:r w:rsidRPr="00410C41">
        <w:rPr>
          <w:rFonts w:ascii="TH SarabunIT๙" w:hAnsi="TH SarabunIT๙" w:cs="TH SarabunIT๙" w:hint="cs"/>
          <w:color w:val="000000"/>
          <w:sz w:val="32"/>
          <w:szCs w:val="32"/>
          <w:cs/>
        </w:rPr>
        <w:t xml:space="preserve"> ๒๕๖๕) ขององค์การบริหารส่วนตำบลยางหวาย มีความสอดคล้องกับ  ยุทธศาสตร์การพัฒนาขององค์กรปกครองส่วนท้องถิ่นจังหวัด  </w:t>
      </w:r>
      <w:r w:rsidRPr="00410C41">
        <w:rPr>
          <w:rFonts w:ascii="TH SarabunIT๙" w:hAnsi="TH SarabunIT๙" w:cs="TH SarabunIT๙"/>
          <w:color w:val="000000"/>
          <w:sz w:val="32"/>
          <w:szCs w:val="32"/>
          <w:cs/>
        </w:rPr>
        <w:t>ยุทธศาสตร์จังหวัด</w:t>
      </w:r>
      <w:r w:rsidRPr="00410C41">
        <w:rPr>
          <w:rFonts w:ascii="TH SarabunIT๙" w:hAnsi="TH SarabunIT๙" w:cs="TH SarabunIT๙" w:hint="cs"/>
          <w:color w:val="000000"/>
          <w:sz w:val="32"/>
          <w:szCs w:val="32"/>
          <w:cs/>
        </w:rPr>
        <w:t xml:space="preserve">  ยุทธศาสตร์การพัฒนากลุ่มจังหวัด  ยุทธศาสตร์การพัฒนาภาค  แผนพัฒนาเศรษฐกิจและสังคมแห่งชาติ ฉบับที่ ๑๒  และ</w:t>
      </w:r>
      <w:r w:rsidRPr="00410C41">
        <w:rPr>
          <w:rFonts w:ascii="TH SarabunIT๙" w:hAnsi="TH SarabunIT๙" w:cs="TH SarabunIT๙"/>
          <w:color w:val="000000"/>
          <w:sz w:val="32"/>
          <w:szCs w:val="32"/>
        </w:rPr>
        <w:t xml:space="preserve"> </w:t>
      </w:r>
      <w:r w:rsidRPr="00410C41">
        <w:rPr>
          <w:rFonts w:ascii="TH SarabunIT๙" w:hAnsi="TH SarabunIT๙" w:cs="TH SarabunIT๙" w:hint="cs"/>
          <w:color w:val="000000"/>
          <w:sz w:val="32"/>
          <w:szCs w:val="32"/>
          <w:cs/>
        </w:rPr>
        <w:t>ยุทธศาสตร์ชาติ ๒๐ ปี  ดังนี้</w:t>
      </w:r>
    </w:p>
    <w:p w:rsidR="00716021" w:rsidRDefault="00F02F15" w:rsidP="005A2351">
      <w:pPr>
        <w:jc w:val="thaiDistribute"/>
        <w:rPr>
          <w:rFonts w:ascii="TH SarabunIT๙" w:hAnsi="TH SarabunIT๙" w:cs="TH SarabunIT๙"/>
          <w:color w:val="000000"/>
        </w:rPr>
      </w:pPr>
      <w:r>
        <w:rPr>
          <w:rFonts w:ascii="TH SarabunIT๙" w:hAnsi="TH SarabunIT๙" w:cs="TH SarabunIT๙"/>
          <w:noProof/>
          <w:color w:val="000000"/>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332" type="#_x0000_t80" style="position:absolute;left:0;text-align:left;margin-left:111.35pt;margin-top:4.35pt;width:259.6pt;height:73.35pt;z-index:251662336" adj="3907,8926,18467,9957"/>
        </w:pict>
      </w:r>
    </w:p>
    <w:p w:rsidR="00716021" w:rsidRDefault="00716021" w:rsidP="005A2351">
      <w:pPr>
        <w:jc w:val="thaiDistribute"/>
        <w:rPr>
          <w:rFonts w:ascii="TH SarabunIT๙" w:hAnsi="TH SarabunIT๙" w:cs="TH SarabunIT๙"/>
          <w:color w:val="000000"/>
        </w:rPr>
      </w:pPr>
    </w:p>
    <w:p w:rsidR="007E0F60" w:rsidRDefault="007E0F60" w:rsidP="005A2351">
      <w:pPr>
        <w:jc w:val="thaiDistribute"/>
        <w:rPr>
          <w:rFonts w:ascii="TH SarabunIT๙" w:hAnsi="TH SarabunIT๙" w:cs="TH SarabunIT๙"/>
          <w:color w:val="000000"/>
        </w:rPr>
      </w:pPr>
    </w:p>
    <w:p w:rsidR="00716021" w:rsidRDefault="00716021" w:rsidP="005A2351">
      <w:pPr>
        <w:jc w:val="thaiDistribute"/>
        <w:rPr>
          <w:rFonts w:ascii="TH SarabunIT๙" w:hAnsi="TH SarabunIT๙" w:cs="TH SarabunIT๙"/>
          <w:color w:val="000000"/>
        </w:rPr>
      </w:pPr>
    </w:p>
    <w:p w:rsidR="00716021" w:rsidRDefault="00716021" w:rsidP="005A2351">
      <w:pPr>
        <w:jc w:val="thaiDistribute"/>
        <w:rPr>
          <w:rFonts w:ascii="TH SarabunIT๙" w:hAnsi="TH SarabunIT๙" w:cs="TH SarabunIT๙"/>
          <w:color w:val="000000"/>
        </w:rPr>
      </w:pPr>
    </w:p>
    <w:p w:rsidR="00716021" w:rsidRDefault="00716021" w:rsidP="005A2351">
      <w:pPr>
        <w:jc w:val="thaiDistribute"/>
        <w:rPr>
          <w:rFonts w:ascii="TH SarabunIT๙" w:hAnsi="TH SarabunIT๙" w:cs="TH SarabunIT๙"/>
          <w:color w:val="000000"/>
        </w:rPr>
      </w:pPr>
    </w:p>
    <w:p w:rsidR="00716021" w:rsidRDefault="00716021" w:rsidP="005A2351">
      <w:pPr>
        <w:jc w:val="thaiDistribute"/>
        <w:rPr>
          <w:rFonts w:ascii="TH SarabunIT๙" w:hAnsi="TH SarabunIT๙" w:cs="TH SarabunIT๙"/>
          <w:color w:val="000000"/>
        </w:rPr>
      </w:pPr>
    </w:p>
    <w:p w:rsidR="00716021" w:rsidRDefault="00716021" w:rsidP="005A2351">
      <w:pPr>
        <w:jc w:val="thaiDistribute"/>
        <w:rPr>
          <w:rFonts w:ascii="TH SarabunIT๙" w:hAnsi="TH SarabunIT๙" w:cs="TH SarabunIT๙"/>
          <w:color w:val="000000"/>
        </w:rPr>
      </w:pPr>
    </w:p>
    <w:p w:rsidR="00716021" w:rsidRPr="00470E0E" w:rsidRDefault="00716021" w:rsidP="005A2351">
      <w:pPr>
        <w:jc w:val="thaiDistribute"/>
        <w:rPr>
          <w:rFonts w:ascii="TH SarabunIT๙" w:hAnsi="TH SarabunIT๙" w:cs="TH SarabunIT๙"/>
          <w:color w:val="000000"/>
        </w:rPr>
      </w:pPr>
    </w:p>
    <w:p w:rsidR="00716021" w:rsidRDefault="00716021" w:rsidP="005A2351">
      <w:pPr>
        <w:jc w:val="thaiDistribute"/>
        <w:rPr>
          <w:rFonts w:ascii="TH SarabunIT๙" w:hAnsi="TH SarabunIT๙" w:cs="TH SarabunIT๙"/>
          <w:color w:val="000000"/>
        </w:rPr>
      </w:pPr>
    </w:p>
    <w:p w:rsidR="00716021" w:rsidRDefault="00716021" w:rsidP="005A2351">
      <w:pPr>
        <w:jc w:val="thaiDistribute"/>
        <w:rPr>
          <w:rFonts w:ascii="TH SarabunIT๙" w:hAnsi="TH SarabunIT๙" w:cs="TH SarabunIT๙"/>
          <w:color w:val="000000"/>
        </w:rPr>
      </w:pPr>
    </w:p>
    <w:p w:rsidR="00716021" w:rsidRDefault="00716021" w:rsidP="005A2351">
      <w:pPr>
        <w:jc w:val="thaiDistribute"/>
        <w:rPr>
          <w:rFonts w:ascii="TH SarabunIT๙" w:hAnsi="TH SarabunIT๙" w:cs="TH SarabunIT๙"/>
          <w:color w:val="000000"/>
        </w:rPr>
      </w:pPr>
    </w:p>
    <w:p w:rsidR="00716021" w:rsidRDefault="00716021" w:rsidP="005A2351">
      <w:pPr>
        <w:jc w:val="thaiDistribute"/>
        <w:rPr>
          <w:rFonts w:ascii="TH SarabunIT๙" w:hAnsi="TH SarabunIT๙" w:cs="TH SarabunIT๙"/>
          <w:color w:val="000000"/>
        </w:rPr>
      </w:pPr>
    </w:p>
    <w:p w:rsidR="00716021" w:rsidRDefault="00716021" w:rsidP="005A2351">
      <w:pPr>
        <w:jc w:val="thaiDistribute"/>
        <w:rPr>
          <w:rFonts w:ascii="TH SarabunIT๙" w:hAnsi="TH SarabunIT๙" w:cs="TH SarabunIT๙"/>
          <w:color w:val="000000"/>
        </w:rPr>
      </w:pPr>
    </w:p>
    <w:p w:rsidR="00716021" w:rsidRDefault="00716021" w:rsidP="005A2351">
      <w:pPr>
        <w:jc w:val="thaiDistribute"/>
        <w:rPr>
          <w:rFonts w:ascii="TH SarabunIT๙" w:hAnsi="TH SarabunIT๙" w:cs="TH SarabunIT๙"/>
          <w:color w:val="000000"/>
        </w:rPr>
      </w:pPr>
    </w:p>
    <w:p w:rsidR="00716021" w:rsidRDefault="00716021" w:rsidP="005A2351">
      <w:pPr>
        <w:jc w:val="thaiDistribute"/>
        <w:rPr>
          <w:rFonts w:ascii="TH SarabunIT๙" w:hAnsi="TH SarabunIT๙" w:cs="TH SarabunIT๙"/>
          <w:color w:val="000000"/>
        </w:rPr>
      </w:pPr>
    </w:p>
    <w:p w:rsidR="00716021" w:rsidRDefault="00716021" w:rsidP="005A2351">
      <w:pPr>
        <w:jc w:val="thaiDistribute"/>
        <w:rPr>
          <w:rFonts w:ascii="TH SarabunIT๙" w:hAnsi="TH SarabunIT๙" w:cs="TH SarabunIT๙"/>
          <w:color w:val="000000"/>
        </w:rPr>
      </w:pPr>
    </w:p>
    <w:p w:rsidR="00716021" w:rsidRDefault="00716021" w:rsidP="005A2351">
      <w:pPr>
        <w:jc w:val="thaiDistribute"/>
        <w:rPr>
          <w:rFonts w:ascii="TH SarabunIT๙" w:hAnsi="TH SarabunIT๙" w:cs="TH SarabunIT๙"/>
          <w:color w:val="000000"/>
        </w:rPr>
      </w:pPr>
    </w:p>
    <w:p w:rsidR="00716021" w:rsidRDefault="00716021" w:rsidP="005A2351">
      <w:pPr>
        <w:jc w:val="thaiDistribute"/>
        <w:rPr>
          <w:rFonts w:ascii="TH SarabunIT๙" w:hAnsi="TH SarabunIT๙" w:cs="TH SarabunIT๙"/>
          <w:color w:val="000000"/>
        </w:rPr>
      </w:pPr>
    </w:p>
    <w:p w:rsidR="00716021" w:rsidRDefault="00716021" w:rsidP="005A2351">
      <w:pPr>
        <w:jc w:val="thaiDistribute"/>
        <w:rPr>
          <w:rFonts w:ascii="TH SarabunIT๙" w:hAnsi="TH SarabunIT๙" w:cs="TH SarabunIT๙"/>
          <w:color w:val="000000"/>
        </w:rPr>
      </w:pPr>
    </w:p>
    <w:p w:rsidR="00716021" w:rsidRDefault="00716021" w:rsidP="005A2351">
      <w:pPr>
        <w:jc w:val="thaiDistribute"/>
        <w:rPr>
          <w:rFonts w:ascii="TH SarabunIT๙" w:hAnsi="TH SarabunIT๙" w:cs="TH SarabunIT๙"/>
          <w:color w:val="000000"/>
        </w:rPr>
      </w:pPr>
    </w:p>
    <w:p w:rsidR="00716021" w:rsidRDefault="00716021" w:rsidP="005A2351">
      <w:pPr>
        <w:jc w:val="thaiDistribute"/>
        <w:rPr>
          <w:rFonts w:ascii="TH SarabunIT๙" w:hAnsi="TH SarabunIT๙" w:cs="TH SarabunIT๙"/>
          <w:color w:val="000000"/>
        </w:rPr>
      </w:pPr>
    </w:p>
    <w:p w:rsidR="00716021" w:rsidRDefault="00716021" w:rsidP="005A2351">
      <w:pPr>
        <w:jc w:val="thaiDistribute"/>
        <w:rPr>
          <w:rFonts w:ascii="TH SarabunIT๙" w:hAnsi="TH SarabunIT๙" w:cs="TH SarabunIT๙"/>
          <w:color w:val="000000"/>
        </w:rPr>
      </w:pPr>
    </w:p>
    <w:p w:rsidR="00716021" w:rsidRDefault="00716021" w:rsidP="005A2351">
      <w:pPr>
        <w:jc w:val="thaiDistribute"/>
        <w:rPr>
          <w:rFonts w:ascii="TH SarabunIT๙" w:hAnsi="TH SarabunIT๙" w:cs="TH SarabunIT๙"/>
          <w:color w:val="000000"/>
        </w:rPr>
        <w:sectPr w:rsidR="00716021" w:rsidSect="005A2351">
          <w:pgSz w:w="11906" w:h="16838" w:code="9"/>
          <w:pgMar w:top="1134" w:right="849" w:bottom="567" w:left="1418" w:header="567" w:footer="284" w:gutter="0"/>
          <w:pgNumType w:fmt="thaiNumbers" w:start="10"/>
          <w:cols w:space="720"/>
          <w:docGrid w:linePitch="435"/>
        </w:sectPr>
      </w:pPr>
    </w:p>
    <w:p w:rsidR="00716021" w:rsidRPr="00F43833" w:rsidRDefault="00716021" w:rsidP="005A2351">
      <w:pPr>
        <w:jc w:val="center"/>
        <w:rPr>
          <w:rFonts w:ascii="TH SarabunIT๙" w:hAnsi="TH SarabunIT๙" w:cs="TH SarabunIT๙"/>
          <w:color w:val="000000"/>
          <w:sz w:val="16"/>
          <w:szCs w:val="16"/>
        </w:rPr>
      </w:pPr>
    </w:p>
    <w:p w:rsidR="00716021" w:rsidRPr="000909E7" w:rsidRDefault="00716021" w:rsidP="005A2351">
      <w:pPr>
        <w:pStyle w:val="af6"/>
        <w:tabs>
          <w:tab w:val="left" w:pos="851"/>
          <w:tab w:val="left" w:pos="1134"/>
          <w:tab w:val="left" w:pos="1418"/>
          <w:tab w:val="left" w:pos="1701"/>
          <w:tab w:val="left" w:pos="1843"/>
          <w:tab w:val="left" w:pos="1985"/>
        </w:tabs>
        <w:jc w:val="thaiDistribute"/>
        <w:rPr>
          <w:rFonts w:ascii="TH SarabunIT๙" w:hAnsi="TH SarabunIT๙" w:cs="TH SarabunIT๙"/>
          <w:b/>
          <w:bCs/>
          <w:spacing w:val="-12"/>
          <w:sz w:val="32"/>
          <w:szCs w:val="32"/>
        </w:rPr>
      </w:pPr>
      <w:r w:rsidRPr="000909E7">
        <w:rPr>
          <w:rFonts w:ascii="TH SarabunIT๙" w:hAnsi="TH SarabunIT๙" w:cs="TH SarabunIT๙"/>
          <w:b/>
          <w:bCs/>
          <w:spacing w:val="-8"/>
          <w:sz w:val="32"/>
          <w:szCs w:val="32"/>
          <w:cs/>
        </w:rPr>
        <w:t xml:space="preserve">2.8  </w:t>
      </w:r>
      <w:r w:rsidRPr="000909E7">
        <w:rPr>
          <w:rFonts w:ascii="TH SarabunIT๙" w:hAnsi="TH SarabunIT๙" w:cs="TH SarabunIT๙"/>
          <w:b/>
          <w:bCs/>
          <w:spacing w:val="-12"/>
          <w:sz w:val="32"/>
          <w:szCs w:val="32"/>
          <w:cs/>
        </w:rPr>
        <w:t xml:space="preserve">ความเชื่อมโยงยุทธศาสตร์การพัฒนาจังหวัดกับยุทธศาสตร์การพัฒนาขององค์กรปกครองส่วนท้องถิ่น </w:t>
      </w: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24"/>
          <w:szCs w:val="24"/>
        </w:rPr>
      </w:pPr>
      <w:r w:rsidRPr="000909E7">
        <w:rPr>
          <w:rFonts w:ascii="TH SarabunIT๙" w:hAnsi="TH SarabunIT๙" w:cs="TH SarabunIT๙"/>
          <w:spacing w:val="-6"/>
          <w:sz w:val="32"/>
          <w:szCs w:val="32"/>
          <w:cs/>
        </w:rPr>
        <w:tab/>
      </w:r>
      <w:r w:rsidRPr="000909E7">
        <w:rPr>
          <w:rFonts w:ascii="TH SarabunIT๙" w:hAnsi="TH SarabunIT๙" w:cs="TH SarabunIT๙"/>
          <w:spacing w:val="-6"/>
          <w:sz w:val="32"/>
          <w:szCs w:val="32"/>
          <w:cs/>
        </w:rPr>
        <w:tab/>
      </w:r>
      <w:r w:rsidRPr="000909E7">
        <w:rPr>
          <w:rFonts w:ascii="TH SarabunIT๙" w:hAnsi="TH SarabunIT๙" w:cs="TH SarabunIT๙"/>
          <w:spacing w:val="-6"/>
          <w:sz w:val="32"/>
          <w:szCs w:val="32"/>
          <w:cs/>
        </w:rPr>
        <w:tab/>
      </w:r>
      <w:r w:rsidRPr="000909E7">
        <w:rPr>
          <w:rFonts w:ascii="TH SarabunIT๙" w:hAnsi="TH SarabunIT๙" w:cs="TH SarabunIT๙"/>
          <w:spacing w:val="-6"/>
          <w:sz w:val="32"/>
          <w:szCs w:val="32"/>
          <w:cs/>
        </w:rPr>
        <w:tab/>
      </w:r>
      <w:r w:rsidRPr="000909E7">
        <w:rPr>
          <w:rFonts w:ascii="TH SarabunIT๙" w:hAnsi="TH SarabunIT๙" w:cs="TH SarabunIT๙"/>
          <w:spacing w:val="-6"/>
          <w:sz w:val="32"/>
          <w:szCs w:val="32"/>
          <w:cs/>
        </w:rPr>
        <w:tab/>
      </w:r>
      <w:r w:rsidRPr="000909E7">
        <w:rPr>
          <w:rFonts w:ascii="TH SarabunIT๙" w:hAnsi="TH SarabunIT๙" w:cs="TH SarabunIT๙"/>
          <w:sz w:val="32"/>
          <w:szCs w:val="32"/>
          <w:cs/>
        </w:rPr>
        <w:t>โครงสร้างความเขื่อมโยงแผนยุทธศาสตร์การพัฒนาองค์การบริหารส่วนตำบลยางหวาย พ.ศ. 2561-2565</w:t>
      </w:r>
    </w:p>
    <w:p w:rsidR="00716021" w:rsidRPr="000909E7" w:rsidRDefault="00F02F15" w:rsidP="005A2351">
      <w:pPr>
        <w:rPr>
          <w:rFonts w:ascii="TH SarabunIT๙" w:hAnsi="TH SarabunIT๙" w:cs="TH SarabunIT๙"/>
        </w:rPr>
      </w:pPr>
      <w:r>
        <w:rPr>
          <w:rFonts w:ascii="TH SarabunIT๙" w:hAnsi="TH SarabunIT๙" w:cs="TH SarabunIT๙"/>
          <w:noProof/>
        </w:rPr>
        <w:pict>
          <v:shapetype id="_x0000_t202" coordsize="21600,21600" o:spt="202" path="m,l,21600r21600,l21600,xe">
            <v:stroke joinstyle="miter"/>
            <v:path gradientshapeok="t" o:connecttype="rect"/>
          </v:shapetype>
          <v:shape id="Text Box 145" o:spid="_x0000_s1338" type="#_x0000_t202" style="position:absolute;margin-left:-28.7pt;margin-top:16.8pt;width:105.05pt;height:41.95pt;z-index:2516684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" fillcolor="#bcd190" strokecolor="#9bbb59" strokeweight=".5pt">
            <v:fill color2="#adc878" rotate="t" colors="0 #d2d2d2;.5 #c8c8c8;1 silver" focus="100%" type="gradient">
              <o:fill v:ext="view" type="gradientUnscaled"/>
            </v:fill>
            <v:textbox style="mso-next-textbox:#Text Box 145">
              <w:txbxContent>
                <w:p w:rsidR="005A2351" w:rsidRPr="00210E50" w:rsidRDefault="005A2351" w:rsidP="005A2351">
                  <w:pPr>
                    <w:jc w:val="center"/>
                    <w:rPr>
                      <w:rFonts w:ascii="TH SarabunIT๙" w:hAnsi="TH SarabunIT๙" w:cs="TH SarabunIT๙"/>
                      <w:sz w:val="26"/>
                      <w:szCs w:val="26"/>
                      <w:cs/>
                    </w:rPr>
                  </w:pPr>
                  <w:r w:rsidRPr="00210E50">
                    <w:rPr>
                      <w:rFonts w:ascii="TH SarabunIT๙" w:hAnsi="TH SarabunIT๙" w:cs="TH SarabunIT๙"/>
                      <w:sz w:val="26"/>
                      <w:szCs w:val="26"/>
                      <w:cs/>
                    </w:rPr>
                    <w:t>ยุทธศาสตร์ชาติ 20 ปี</w:t>
                  </w:r>
                  <w:r w:rsidRPr="00210E50">
                    <w:rPr>
                      <w:rFonts w:ascii="TH SarabunIT๙" w:hAnsi="TH SarabunIT๙" w:cs="TH SarabunIT๙"/>
                      <w:sz w:val="26"/>
                      <w:szCs w:val="26"/>
                    </w:rPr>
                    <w:t xml:space="preserve"> </w:t>
                  </w:r>
                  <w:r w:rsidRPr="00210E50">
                    <w:rPr>
                      <w:rFonts w:ascii="TH SarabunIT๙" w:hAnsi="TH SarabunIT๙" w:cs="TH SarabunIT๙"/>
                      <w:sz w:val="26"/>
                      <w:szCs w:val="26"/>
                      <w:cs/>
                    </w:rPr>
                    <w:t>พ.ศ. 2561-2580</w:t>
                  </w:r>
                </w:p>
              </w:txbxContent>
            </v:textbox>
            <w10:wrap anchorx="margin"/>
          </v:shape>
        </w:pict>
      </w:r>
      <w:r>
        <w:rPr>
          <w:rFonts w:ascii="TH SarabunIT๙" w:hAnsi="TH SarabunIT๙" w:cs="TH SarabunIT๙"/>
          <w:noProof/>
        </w:rPr>
        <w:pict>
          <v:shape id="Text Box 154" o:spid="_x0000_s1347" type="#_x0000_t202" style="position:absolute;margin-left:597.6pt;margin-top:14.65pt;width:123.45pt;height:79.5pt;z-index:2516776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">
            <v:textbox style="mso-next-textbox:#Text Box 154">
              <w:txbxContent>
                <w:p w:rsidR="005A2351" w:rsidRDefault="005A2351" w:rsidP="005A2351">
                  <w:pPr>
                    <w:jc w:val="center"/>
                    <w:rPr>
                      <w:rFonts w:ascii="TH SarabunIT๙" w:hAnsi="TH SarabunIT๙" w:cs="TH SarabunIT๙"/>
                      <w:szCs w:val="24"/>
                      <w:cs/>
                    </w:rPr>
                  </w:pPr>
                  <w:r w:rsidRPr="001F4AE4">
                    <w:rPr>
                      <w:rFonts w:ascii="TH SarabunIT๙" w:hAnsi="TH SarabunIT๙" w:cs="TH SarabunIT๙"/>
                      <w:szCs w:val="24"/>
                      <w:cs/>
                    </w:rPr>
                    <w:t>ยุทธศาสตร</w:t>
                  </w:r>
                  <w:r>
                    <w:rPr>
                      <w:rFonts w:ascii="TH SarabunIT๙" w:hAnsi="TH SarabunIT๙" w:cs="TH SarabunIT๙" w:hint="cs"/>
                      <w:szCs w:val="24"/>
                      <w:cs/>
                    </w:rPr>
                    <w:t>์ที่ ๖</w:t>
                  </w:r>
                </w:p>
                <w:p w:rsidR="005A2351" w:rsidRPr="001F4AE4" w:rsidRDefault="005A2351" w:rsidP="005A2351">
                  <w:pPr>
                    <w:jc w:val="center"/>
                    <w:rPr>
                      <w:rFonts w:ascii="TH SarabunIT๙" w:hAnsi="TH SarabunIT๙" w:cs="TH SarabunIT๙"/>
                      <w:szCs w:val="24"/>
                      <w:cs/>
                    </w:rPr>
                  </w:pPr>
                  <w:r>
                    <w:rPr>
                      <w:rFonts w:ascii="TH SarabunIT๙" w:hAnsi="TH SarabunIT๙" w:cs="TH SarabunIT๙" w:hint="cs"/>
                      <w:szCs w:val="24"/>
                      <w:cs/>
                    </w:rPr>
                    <w:t>การปรับสมดุลและพัฒนาระบบบริหารจัดการภาครัฐ</w:t>
                  </w:r>
                </w:p>
              </w:txbxContent>
            </v:textbox>
            <w10:wrap anchorx="margin"/>
          </v:shape>
        </w:pict>
      </w:r>
      <w:r>
        <w:rPr>
          <w:rFonts w:ascii="TH SarabunIT๙" w:hAnsi="TH SarabunIT๙" w:cs="TH SarabunIT๙"/>
          <w:noProof/>
        </w:rPr>
        <w:pict>
          <v:shape id="Text Box 153" o:spid="_x0000_s1346" type="#_x0000_t202" style="position:absolute;margin-left:487.85pt;margin-top:14.65pt;width:87pt;height:79.5pt;z-index:2516766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">
            <v:textbox style="mso-next-textbox:#Text Box 153">
              <w:txbxContent>
                <w:p w:rsidR="005A2351" w:rsidRDefault="005A2351" w:rsidP="005A2351">
                  <w:pPr>
                    <w:jc w:val="center"/>
                    <w:rPr>
                      <w:rFonts w:ascii="TH SarabunIT๙" w:hAnsi="TH SarabunIT๙" w:cs="TH SarabunIT๙"/>
                      <w:szCs w:val="24"/>
                      <w:cs/>
                    </w:rPr>
                  </w:pPr>
                  <w:r w:rsidRPr="001F4AE4">
                    <w:rPr>
                      <w:rFonts w:ascii="TH SarabunIT๙" w:hAnsi="TH SarabunIT๙" w:cs="TH SarabunIT๙"/>
                      <w:szCs w:val="24"/>
                      <w:cs/>
                    </w:rPr>
                    <w:t>ยุทธศาสตร</w:t>
                  </w:r>
                  <w:r>
                    <w:rPr>
                      <w:rFonts w:ascii="TH SarabunIT๙" w:hAnsi="TH SarabunIT๙" w:cs="TH SarabunIT๙" w:hint="cs"/>
                      <w:szCs w:val="24"/>
                      <w:cs/>
                    </w:rPr>
                    <w:t>์ที่ ๕</w:t>
                  </w:r>
                </w:p>
                <w:p w:rsidR="005A2351" w:rsidRPr="001F4AE4" w:rsidRDefault="005A2351" w:rsidP="005A2351">
                  <w:pPr>
                    <w:jc w:val="center"/>
                    <w:rPr>
                      <w:rFonts w:ascii="TH SarabunIT๙" w:hAnsi="TH SarabunIT๙" w:cs="TH SarabunIT๙"/>
                      <w:szCs w:val="24"/>
                      <w:cs/>
                    </w:rPr>
                  </w:pPr>
                  <w:r>
                    <w:rPr>
                      <w:rFonts w:ascii="TH SarabunIT๙" w:hAnsi="TH SarabunIT๙" w:cs="TH SarabunIT๙" w:hint="cs"/>
                      <w:szCs w:val="24"/>
                      <w:cs/>
                    </w:rPr>
                    <w:t>การสร้างการเติบโตบนคุณภาพชีวิตที่เป็นมิตรต่อสิ่งแวดล้อม</w:t>
                  </w:r>
                </w:p>
              </w:txbxContent>
            </v:textbox>
            <w10:wrap anchorx="margin"/>
          </v:shape>
        </w:pict>
      </w:r>
      <w:r>
        <w:rPr>
          <w:rFonts w:ascii="TH SarabunIT๙" w:hAnsi="TH SarabunIT๙" w:cs="TH SarabunIT๙"/>
          <w:noProof/>
        </w:rPr>
        <w:pict>
          <v:shape id="Text Box 152" o:spid="_x0000_s1345" type="#_x0000_t202" style="position:absolute;margin-left:383.5pt;margin-top:14.65pt;width:79.1pt;height:79.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">
            <v:textbox style="mso-next-textbox:#Text Box 152">
              <w:txbxContent>
                <w:p w:rsidR="005A2351" w:rsidRDefault="005A2351" w:rsidP="005A2351">
                  <w:pPr>
                    <w:jc w:val="center"/>
                    <w:rPr>
                      <w:rFonts w:ascii="TH SarabunIT๙" w:hAnsi="TH SarabunIT๙" w:cs="TH SarabunIT๙"/>
                      <w:szCs w:val="24"/>
                      <w:cs/>
                    </w:rPr>
                  </w:pPr>
                  <w:r w:rsidRPr="001F4AE4">
                    <w:rPr>
                      <w:rFonts w:ascii="TH SarabunIT๙" w:hAnsi="TH SarabunIT๙" w:cs="TH SarabunIT๙"/>
                      <w:szCs w:val="24"/>
                      <w:cs/>
                    </w:rPr>
                    <w:t>ยุทธศาสตร</w:t>
                  </w:r>
                  <w:r>
                    <w:rPr>
                      <w:rFonts w:ascii="TH SarabunIT๙" w:hAnsi="TH SarabunIT๙" w:cs="TH SarabunIT๙" w:hint="cs"/>
                      <w:szCs w:val="24"/>
                      <w:cs/>
                    </w:rPr>
                    <w:t>์ที่ ๔</w:t>
                  </w:r>
                </w:p>
                <w:p w:rsidR="005A2351" w:rsidRPr="001F4AE4" w:rsidRDefault="005A2351" w:rsidP="005A2351">
                  <w:pPr>
                    <w:jc w:val="center"/>
                    <w:rPr>
                      <w:rFonts w:ascii="TH SarabunIT๙" w:hAnsi="TH SarabunIT๙" w:cs="TH SarabunIT๙"/>
                      <w:szCs w:val="24"/>
                      <w:cs/>
                    </w:rPr>
                  </w:pPr>
                  <w:r>
                    <w:rPr>
                      <w:rFonts w:ascii="TH SarabunIT๙" w:hAnsi="TH SarabunIT๙" w:cs="TH SarabunIT๙" w:hint="cs"/>
                      <w:szCs w:val="24"/>
                      <w:cs/>
                    </w:rPr>
                    <w:t>การพัฒนาและสร้างโอกาสและความเสมอภาคทางสังคม</w:t>
                  </w:r>
                </w:p>
              </w:txbxContent>
            </v:textbox>
          </v:shape>
        </w:pict>
      </w:r>
      <w:r>
        <w:rPr>
          <w:rFonts w:ascii="TH SarabunIT๙" w:hAnsi="TH SarabunIT๙" w:cs="TH SarabunIT๙"/>
          <w:noProof/>
        </w:rPr>
        <w:pict>
          <v:shape id="Text Box 151" o:spid="_x0000_s1344" type="#_x0000_t202" style="position:absolute;margin-left:278pt;margin-top:14.65pt;width:83.25pt;height:79.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">
            <v:textbox style="mso-next-textbox:#Text Box 151">
              <w:txbxContent>
                <w:p w:rsidR="005A2351" w:rsidRDefault="005A2351" w:rsidP="005A2351">
                  <w:pPr>
                    <w:jc w:val="center"/>
                    <w:rPr>
                      <w:rFonts w:ascii="TH SarabunIT๙" w:hAnsi="TH SarabunIT๙" w:cs="TH SarabunIT๙"/>
                      <w:szCs w:val="24"/>
                      <w:cs/>
                    </w:rPr>
                  </w:pPr>
                  <w:r w:rsidRPr="001F4AE4">
                    <w:rPr>
                      <w:rFonts w:ascii="TH SarabunIT๙" w:hAnsi="TH SarabunIT๙" w:cs="TH SarabunIT๙"/>
                      <w:szCs w:val="24"/>
                      <w:cs/>
                    </w:rPr>
                    <w:t>ยุทธศาสตร</w:t>
                  </w:r>
                  <w:r>
                    <w:rPr>
                      <w:rFonts w:ascii="TH SarabunIT๙" w:hAnsi="TH SarabunIT๙" w:cs="TH SarabunIT๙" w:hint="cs"/>
                      <w:szCs w:val="24"/>
                      <w:cs/>
                    </w:rPr>
                    <w:t>์ที่ ๓</w:t>
                  </w:r>
                </w:p>
                <w:p w:rsidR="005A2351" w:rsidRPr="001F4AE4" w:rsidRDefault="005A2351" w:rsidP="005A2351">
                  <w:pPr>
                    <w:jc w:val="center"/>
                    <w:rPr>
                      <w:rFonts w:ascii="TH SarabunIT๙" w:hAnsi="TH SarabunIT๙" w:cs="TH SarabunIT๙"/>
                      <w:szCs w:val="24"/>
                      <w:cs/>
                    </w:rPr>
                  </w:pPr>
                  <w:r>
                    <w:rPr>
                      <w:rFonts w:ascii="TH SarabunIT๙" w:hAnsi="TH SarabunIT๙" w:cs="TH SarabunIT๙" w:hint="cs"/>
                      <w:szCs w:val="24"/>
                      <w:cs/>
                    </w:rPr>
                    <w:t>การพัฒนาและเสริมสร้างศักยภาพทรัพยากรมนุษย์ในอนาคต</w:t>
                  </w:r>
                </w:p>
              </w:txbxContent>
            </v:textbox>
          </v:shape>
        </w:pict>
      </w:r>
      <w:r>
        <w:rPr>
          <w:rFonts w:ascii="TH SarabunIT๙" w:hAnsi="TH SarabunIT๙" w:cs="TH SarabunIT๙"/>
          <w:noProof/>
        </w:rPr>
        <w:pict>
          <v:shape id="Text Box 147" o:spid="_x0000_s1339" type="#_x0000_t202" style="position:absolute;margin-left:78.95pt;margin-top:14.65pt;width:81pt;height:79.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">
            <v:textbox style="mso-next-textbox:#Text Box 147">
              <w:txbxContent>
                <w:p w:rsidR="005A2351" w:rsidRDefault="005A2351" w:rsidP="005A2351">
                  <w:pPr>
                    <w:jc w:val="center"/>
                    <w:rPr>
                      <w:rFonts w:ascii="TH SarabunIT๙" w:hAnsi="TH SarabunIT๙" w:cs="TH SarabunIT๙"/>
                      <w:szCs w:val="24"/>
                      <w:cs/>
                    </w:rPr>
                  </w:pPr>
                  <w:r w:rsidRPr="001F4AE4">
                    <w:rPr>
                      <w:rFonts w:ascii="TH SarabunIT๙" w:hAnsi="TH SarabunIT๙" w:cs="TH SarabunIT๙"/>
                      <w:szCs w:val="24"/>
                      <w:cs/>
                    </w:rPr>
                    <w:t>ยุทธศาสตร</w:t>
                  </w:r>
                  <w:r>
                    <w:rPr>
                      <w:rFonts w:ascii="TH SarabunIT๙" w:hAnsi="TH SarabunIT๙" w:cs="TH SarabunIT๙" w:hint="cs"/>
                      <w:szCs w:val="24"/>
                      <w:cs/>
                    </w:rPr>
                    <w:t>์ที่ ๑</w:t>
                  </w:r>
                </w:p>
                <w:p w:rsidR="005A2351" w:rsidRPr="001F4AE4" w:rsidRDefault="005A2351" w:rsidP="005A2351">
                  <w:pPr>
                    <w:jc w:val="center"/>
                    <w:rPr>
                      <w:rFonts w:ascii="TH SarabunIT๙" w:hAnsi="TH SarabunIT๙" w:cs="TH SarabunIT๙"/>
                      <w:szCs w:val="24"/>
                      <w:cs/>
                    </w:rPr>
                  </w:pPr>
                  <w:r>
                    <w:rPr>
                      <w:rFonts w:ascii="TH SarabunIT๙" w:hAnsi="TH SarabunIT๙" w:cs="TH SarabunIT๙" w:hint="cs"/>
                      <w:szCs w:val="24"/>
                      <w:cs/>
                    </w:rPr>
                    <w:t>เศรษฐกิจและสังคมไทยมีการพัฒนาอย่างมั่นคงและยั่งยืน</w:t>
                  </w:r>
                </w:p>
              </w:txbxContent>
            </v:textbox>
          </v:shape>
        </w:pict>
      </w:r>
      <w:r>
        <w:rPr>
          <w:rFonts w:ascii="TH SarabunIT๙" w:hAnsi="TH SarabunIT๙" w:cs="TH SarabunIT๙"/>
          <w:noProof/>
        </w:rPr>
        <w:pict>
          <v:shape id="Text Box 150" o:spid="_x0000_s1343" type="#_x0000_t202" style="position:absolute;margin-left:176.8pt;margin-top:14.65pt;width:82.5pt;height:79.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">
            <v:textbox style="mso-next-textbox:#Text Box 150">
              <w:txbxContent>
                <w:p w:rsidR="005A2351" w:rsidRDefault="005A2351" w:rsidP="005A2351">
                  <w:pPr>
                    <w:jc w:val="center"/>
                    <w:rPr>
                      <w:rFonts w:ascii="TH SarabunIT๙" w:hAnsi="TH SarabunIT๙" w:cs="TH SarabunIT๙"/>
                      <w:szCs w:val="24"/>
                      <w:cs/>
                    </w:rPr>
                  </w:pPr>
                  <w:r w:rsidRPr="001F4AE4">
                    <w:rPr>
                      <w:rFonts w:ascii="TH SarabunIT๙" w:hAnsi="TH SarabunIT๙" w:cs="TH SarabunIT๙"/>
                      <w:szCs w:val="24"/>
                      <w:cs/>
                    </w:rPr>
                    <w:t>ยุทธศาสตร</w:t>
                  </w:r>
                  <w:r>
                    <w:rPr>
                      <w:rFonts w:ascii="TH SarabunIT๙" w:hAnsi="TH SarabunIT๙" w:cs="TH SarabunIT๙" w:hint="cs"/>
                      <w:szCs w:val="24"/>
                      <w:cs/>
                    </w:rPr>
                    <w:t>์ที่ ๒</w:t>
                  </w:r>
                </w:p>
                <w:p w:rsidR="005A2351" w:rsidRPr="001F4AE4" w:rsidRDefault="005A2351" w:rsidP="005A2351">
                  <w:pPr>
                    <w:jc w:val="center"/>
                    <w:rPr>
                      <w:rFonts w:ascii="TH SarabunIT๙" w:hAnsi="TH SarabunIT๙" w:cs="TH SarabunIT๙"/>
                      <w:szCs w:val="24"/>
                      <w:cs/>
                    </w:rPr>
                  </w:pPr>
                  <w:r>
                    <w:rPr>
                      <w:rFonts w:ascii="TH SarabunIT๙" w:hAnsi="TH SarabunIT๙" w:cs="TH SarabunIT๙" w:hint="cs"/>
                      <w:szCs w:val="24"/>
                      <w:cs/>
                    </w:rPr>
                    <w:t>การสร้างความสามารถในการแข่งขัน</w:t>
                  </w:r>
                </w:p>
              </w:txbxContent>
            </v:textbox>
          </v:shape>
        </w:pict>
      </w:r>
    </w:p>
    <w:p w:rsidR="00716021" w:rsidRPr="000909E7" w:rsidRDefault="00716021" w:rsidP="005A2351">
      <w:pPr>
        <w:rPr>
          <w:rFonts w:ascii="TH SarabunIT๙" w:hAnsi="TH SarabunIT๙" w:cs="TH SarabunIT๙"/>
        </w:rPr>
      </w:pPr>
    </w:p>
    <w:p w:rsidR="00716021" w:rsidRPr="000909E7" w:rsidRDefault="00716021" w:rsidP="005A2351">
      <w:pPr>
        <w:rPr>
          <w:rFonts w:ascii="TH SarabunIT๙" w:hAnsi="TH SarabunIT๙" w:cs="TH SarabunIT๙"/>
        </w:rPr>
      </w:pPr>
    </w:p>
    <w:p w:rsidR="00716021" w:rsidRDefault="00716021" w:rsidP="005A2351">
      <w:pPr>
        <w:rPr>
          <w:rFonts w:ascii="TH SarabunIT๙" w:hAnsi="TH SarabunIT๙" w:cs="TH SarabunIT๙"/>
        </w:rPr>
      </w:pPr>
    </w:p>
    <w:p w:rsidR="00716021" w:rsidRDefault="00716021" w:rsidP="005A2351">
      <w:pPr>
        <w:rPr>
          <w:rFonts w:ascii="TH SarabunIT๙" w:hAnsi="TH SarabunIT๙" w:cs="TH SarabunIT๙"/>
        </w:rPr>
      </w:pPr>
    </w:p>
    <w:p w:rsidR="00716021" w:rsidRDefault="00F02F15" w:rsidP="005A2351">
      <w:pPr>
        <w:rPr>
          <w:rFonts w:ascii="TH SarabunIT๙" w:hAnsi="TH SarabunIT๙" w:cs="TH SarabunIT๙"/>
        </w:rPr>
      </w:pPr>
      <w:r>
        <w:rPr>
          <w:rFonts w:ascii="TH SarabunIT๙" w:hAnsi="TH SarabunIT๙" w:cs="TH SarabunIT๙"/>
          <w:noProof/>
        </w:rPr>
        <w:pict>
          <v:shapetype id="_x0000_t32" coordsize="21600,21600" o:spt="32" o:oned="t" path="m,l21600,21600e" filled="f">
            <v:path arrowok="t" fillok="f" o:connecttype="none"/>
            <o:lock v:ext="edit" shapetype="t"/>
          </v:shapetype>
          <v:shape id="_x0000_s1382" type="#_x0000_t32" style="position:absolute;margin-left:532.95pt;margin-top:3.75pt;width:0;height:29.1pt;z-index:251713536" o:connectortype="straight" strokecolor="#0070c0"/>
        </w:pict>
      </w:r>
      <w:r>
        <w:rPr>
          <w:rFonts w:ascii="TH SarabunIT๙" w:hAnsi="TH SarabunIT๙" w:cs="TH SarabunIT๙"/>
          <w:noProof/>
        </w:rPr>
        <w:pict>
          <v:shape id="_x0000_s1366" type="#_x0000_t32" style="position:absolute;margin-left:109.6pt;margin-top:3.75pt;width:0;height:9.2pt;z-index:251697152" o:connectortype="straight" strokecolor="#f79646"/>
        </w:pict>
      </w:r>
      <w:r>
        <w:rPr>
          <w:rFonts w:ascii="TH SarabunIT๙" w:hAnsi="TH SarabunIT๙" w:cs="TH SarabunIT๙"/>
          <w:noProof/>
        </w:rPr>
        <w:pict>
          <v:shape id="_x0000_s1375" type="#_x0000_t32" style="position:absolute;margin-left:315.4pt;margin-top:3.75pt;width:.05pt;height:13.85pt;z-index:251706368" o:connectortype="straight"/>
        </w:pict>
      </w:r>
      <w:r>
        <w:rPr>
          <w:rFonts w:ascii="TH SarabunIT๙" w:hAnsi="TH SarabunIT๙" w:cs="TH SarabunIT๙"/>
          <w:noProof/>
        </w:rPr>
        <w:pict>
          <v:shape id="_x0000_s1378" type="#_x0000_t32" style="position:absolute;margin-left:425.75pt;margin-top:3.75pt;width:0;height:23.25pt;z-index:251709440" o:connectortype="straight"/>
        </w:pict>
      </w:r>
      <w:r>
        <w:rPr>
          <w:rFonts w:ascii="TH SarabunIT๙" w:hAnsi="TH SarabunIT๙" w:cs="TH SarabunIT๙"/>
          <w:noProof/>
        </w:rPr>
        <w:pict>
          <v:shape id="_x0000_s1385" type="#_x0000_t32" style="position:absolute;margin-left:655.25pt;margin-top:3.75pt;width:0;height:23.25pt;z-index:251716608" o:connectortype="straight"/>
        </w:pict>
      </w:r>
      <w:r>
        <w:rPr>
          <w:rFonts w:ascii="TH SarabunIT๙" w:hAnsi="TH SarabunIT๙" w:cs="TH SarabunIT๙"/>
          <w:noProof/>
        </w:rPr>
        <w:pict>
          <v:shape id="_x0000_s1368" type="#_x0000_t32" style="position:absolute;margin-left:219.15pt;margin-top:3.75pt;width:.05pt;height:18.65pt;z-index:251699200" o:connectortype="straight" strokecolor="#00b050"/>
        </w:pict>
      </w:r>
      <w:r>
        <w:rPr>
          <w:rFonts w:ascii="TH SarabunIT๙" w:hAnsi="TH SarabunIT๙" w:cs="TH SarabunIT๙"/>
          <w:noProof/>
        </w:rPr>
        <w:pict>
          <v:shape id="_x0000_s1371" type="#_x0000_t32" style="position:absolute;margin-left:377.2pt;margin-top:13.05pt;width:.05pt;height:24.25pt;z-index:251702272" o:connectortype="straight" strokecolor="#f79646">
            <v:stroke endarrow="block"/>
          </v:shape>
        </w:pict>
      </w:r>
      <w:r>
        <w:rPr>
          <w:rFonts w:ascii="TH SarabunIT๙" w:hAnsi="TH SarabunIT๙" w:cs="TH SarabunIT๙"/>
          <w:noProof/>
        </w:rPr>
        <w:pict>
          <v:shape id="_x0000_s1369" type="#_x0000_t32" style="position:absolute;margin-left:219.15pt;margin-top:22.4pt;width:451.9pt;height:.05pt;z-index:251700224" o:connectortype="straight" strokecolor="#00b050"/>
        </w:pict>
      </w:r>
      <w:r>
        <w:rPr>
          <w:rFonts w:ascii="TH SarabunIT๙" w:hAnsi="TH SarabunIT๙" w:cs="TH SarabunIT๙"/>
          <w:noProof/>
        </w:rPr>
        <w:pict>
          <v:shape id="_x0000_s1386" type="#_x0000_t32" style="position:absolute;margin-left:437.5pt;margin-top:27pt;width:217.7pt;height:0;flip:x;z-index:251717632" o:connectortype="straight"/>
        </w:pict>
      </w:r>
      <w:r>
        <w:rPr>
          <w:rFonts w:ascii="TH SarabunIT๙" w:hAnsi="TH SarabunIT๙" w:cs="TH SarabunIT๙"/>
          <w:noProof/>
        </w:rPr>
        <w:pict>
          <v:shape id="_x0000_s1379" type="#_x0000_t32" style="position:absolute;margin-left:172.45pt;margin-top:27pt;width:254.05pt;height:0;flip:x;z-index:251710464" o:connectortype="straight"/>
        </w:pict>
      </w:r>
      <w:r>
        <w:rPr>
          <w:rFonts w:ascii="TH SarabunIT๙" w:hAnsi="TH SarabunIT๙" w:cs="TH SarabunIT๙"/>
          <w:noProof/>
        </w:rPr>
        <w:pict>
          <v:shape id="_x0000_s1376" type="#_x0000_t32" style="position:absolute;margin-left:109.55pt;margin-top:17.6pt;width:205.85pt;height:0;flip:x;z-index:251707392" o:connectortype="straight"/>
        </w:pict>
      </w:r>
      <w:r>
        <w:rPr>
          <w:rFonts w:ascii="TH SarabunIT๙" w:hAnsi="TH SarabunIT๙" w:cs="TH SarabunIT๙"/>
          <w:noProof/>
        </w:rPr>
        <w:pict>
          <v:shape id="_x0000_s1367" type="#_x0000_t32" style="position:absolute;margin-left:109.55pt;margin-top:13pt;width:267.65pt;height:.05pt;z-index:251698176" o:connectortype="straight" strokecolor="#f79646"/>
        </w:pict>
      </w:r>
    </w:p>
    <w:p w:rsidR="00716021" w:rsidRPr="00AA6E03" w:rsidRDefault="00F02F15" w:rsidP="005A2351">
      <w:pPr>
        <w:rPr>
          <w:rFonts w:ascii="TH SarabunIT๙" w:hAnsi="TH SarabunIT๙" w:cs="TH SarabunIT๙"/>
          <w:sz w:val="16"/>
          <w:szCs w:val="16"/>
        </w:rPr>
      </w:pPr>
      <w:r>
        <w:rPr>
          <w:rFonts w:ascii="TH SarabunIT๙" w:hAnsi="TH SarabunIT๙" w:cs="TH SarabunIT๙"/>
          <w:noProof/>
        </w:rPr>
        <w:pict>
          <v:shape id="_x0000_s1377" type="#_x0000_t32" style="position:absolute;margin-left:109.55pt;margin-top:-.45pt;width:0;height:19.7pt;z-index:251708416" o:connectortype="straight">
            <v:stroke endarrow="block"/>
          </v:shape>
        </w:pict>
      </w:r>
      <w:r>
        <w:rPr>
          <w:rFonts w:ascii="TH SarabunIT๙" w:hAnsi="TH SarabunIT๙" w:cs="TH SarabunIT๙"/>
          <w:noProof/>
        </w:rPr>
        <w:pict>
          <v:shape id="_x0000_s1381" type="#_x0000_t32" style="position:absolute;margin-left:236.35pt;margin-top:4.35pt;width:.8pt;height:14.9pt;flip:x;z-index:251712512" o:connectortype="straight" strokecolor="#00b050">
            <v:stroke endarrow="block"/>
          </v:shape>
        </w:pict>
      </w:r>
      <w:r>
        <w:rPr>
          <w:rFonts w:ascii="TH SarabunIT๙" w:hAnsi="TH SarabunIT๙" w:cs="TH SarabunIT๙"/>
          <w:noProof/>
        </w:rPr>
        <w:pict>
          <v:shape id="_x0000_s1370" type="#_x0000_t32" style="position:absolute;margin-left:671.05pt;margin-top:4.35pt;width:0;height:14.9pt;z-index:251701248" o:connectortype="straight" strokecolor="#00b050">
            <v:stroke endarrow="block"/>
          </v:shape>
        </w:pict>
      </w:r>
      <w:r>
        <w:rPr>
          <w:rFonts w:ascii="TH SarabunIT๙" w:hAnsi="TH SarabunIT๙" w:cs="TH SarabunIT๙"/>
          <w:noProof/>
        </w:rPr>
        <w:pict>
          <v:shape id="_x0000_s1373" type="#_x0000_t32" style="position:absolute;margin-left:621.35pt;margin-top:4.35pt;width:0;height:14.9pt;z-index:251704320" o:connectortype="straight" strokecolor="#00b050">
            <v:stroke endarrow="block"/>
          </v:shape>
        </w:pict>
      </w:r>
      <w:r>
        <w:rPr>
          <w:rFonts w:ascii="TH SarabunIT๙" w:hAnsi="TH SarabunIT๙" w:cs="TH SarabunIT๙"/>
          <w:noProof/>
        </w:rPr>
        <w:pict>
          <v:shape id="_x0000_s1372" type="#_x0000_t32" style="position:absolute;margin-left:563.5pt;margin-top:4.35pt;width:.05pt;height:14.9pt;z-index:251703296" o:connectortype="straight" strokecolor="#00b050">
            <v:stroke endarrow="block"/>
          </v:shape>
        </w:pict>
      </w:r>
      <w:r>
        <w:rPr>
          <w:rFonts w:ascii="TH SarabunIT๙" w:hAnsi="TH SarabunIT๙" w:cs="TH SarabunIT๙"/>
          <w:noProof/>
        </w:rPr>
        <w:pict>
          <v:shape id="_x0000_s1374" type="#_x0000_t32" style="position:absolute;margin-left:511.85pt;margin-top:4.35pt;width:.05pt;height:14.9pt;z-index:251705344" o:connectortype="straight" strokecolor="#00b050">
            <v:stroke endarrow="block"/>
          </v:shape>
        </w:pict>
      </w:r>
    </w:p>
    <w:p w:rsidR="00716021" w:rsidRPr="000909E7" w:rsidRDefault="00F02F15" w:rsidP="005A2351">
      <w:pPr>
        <w:rPr>
          <w:rFonts w:ascii="TH SarabunIT๙" w:hAnsi="TH SarabunIT๙" w:cs="TH SarabunIT๙"/>
        </w:rPr>
      </w:pPr>
      <w:r>
        <w:rPr>
          <w:rFonts w:ascii="TH SarabunIT๙" w:hAnsi="TH SarabunIT๙" w:cs="TH SarabunIT๙"/>
          <w:noProof/>
        </w:rPr>
        <w:pict>
          <v:shape id="_x0000_s1383" type="#_x0000_t32" style="position:absolute;margin-left:315.4pt;margin-top:5.7pt;width:217.55pt;height:.05pt;flip:x;z-index:251714560" o:connectortype="straight" strokecolor="#0070c0"/>
        </w:pict>
      </w:r>
      <w:r>
        <w:rPr>
          <w:rFonts w:ascii="TH SarabunIT๙" w:hAnsi="TH SarabunIT๙" w:cs="TH SarabunIT๙"/>
          <w:noProof/>
        </w:rPr>
        <w:pict>
          <v:shape id="_x0000_s1384" type="#_x0000_t32" style="position:absolute;margin-left:315.4pt;margin-top:5.7pt;width:.05pt;height:6pt;z-index:251715584" o:connectortype="straight" strokecolor="#1f497d">
            <v:stroke endarrow="block"/>
          </v:shape>
        </w:pict>
      </w:r>
      <w:r>
        <w:rPr>
          <w:rFonts w:ascii="TH SarabunIT๙" w:hAnsi="TH SarabunIT๙" w:cs="TH SarabunIT๙"/>
          <w:noProof/>
        </w:rPr>
        <w:pict>
          <v:shape id="Text Box 134" o:spid="_x0000_s1337" type="#_x0000_t202" style="position:absolute;margin-left:-28.7pt;margin-top:11.7pt;width:94.55pt;height:65.9pt;z-index:2516674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" fillcolor="#bcd190" strokecolor="#9bbb59" strokeweight=".5pt">
            <v:fill color2="#adc878" rotate="t" colors="0 #d2d2d2;.5 #c8c8c8;1 silver" focus="100%" type="gradient">
              <o:fill v:ext="view" type="gradientUnscaled"/>
            </v:fill>
            <v:textbox style="mso-next-textbox:#Text Box 134">
              <w:txbxContent>
                <w:p w:rsidR="005A2351" w:rsidRPr="00082E26" w:rsidRDefault="005A2351" w:rsidP="005A2351">
                  <w:pPr>
                    <w:jc w:val="center"/>
                    <w:rPr>
                      <w:rFonts w:ascii="TH SarabunIT๙" w:hAnsi="TH SarabunIT๙" w:cs="TH SarabunIT๙"/>
                      <w:sz w:val="26"/>
                      <w:szCs w:val="26"/>
                      <w:cs/>
                    </w:rPr>
                  </w:pPr>
                  <w:r w:rsidRPr="00082E26">
                    <w:rPr>
                      <w:rFonts w:ascii="TH SarabunIT๙" w:hAnsi="TH SarabunIT๙" w:cs="TH SarabunIT๙"/>
                      <w:sz w:val="26"/>
                      <w:szCs w:val="26"/>
                      <w:cs/>
                    </w:rPr>
                    <w:t>แผนพัฒนาเศรษฐกิจฯ ฉบับที่ 12</w:t>
                  </w:r>
                  <w:r>
                    <w:rPr>
                      <w:rFonts w:ascii="TH SarabunIT๙" w:hAnsi="TH SarabunIT๙" w:cs="TH SarabunIT๙"/>
                      <w:sz w:val="26"/>
                      <w:szCs w:val="26"/>
                    </w:rPr>
                    <w:t xml:space="preserve"> </w:t>
                  </w:r>
                  <w:r>
                    <w:rPr>
                      <w:rFonts w:ascii="TH SarabunIT๙" w:hAnsi="TH SarabunIT๙" w:cs="TH SarabunIT๙" w:hint="cs"/>
                      <w:sz w:val="26"/>
                      <w:szCs w:val="26"/>
                      <w:cs/>
                    </w:rPr>
                    <w:t xml:space="preserve">           พ.ศ. 2560-2564</w:t>
                  </w:r>
                </w:p>
              </w:txbxContent>
            </v:textbox>
            <w10:wrap anchorx="margin"/>
          </v:shape>
        </w:pict>
      </w:r>
      <w:r>
        <w:rPr>
          <w:rFonts w:ascii="TH SarabunIT๙" w:hAnsi="TH SarabunIT๙" w:cs="TH SarabunIT๙"/>
          <w:noProof/>
        </w:rPr>
        <w:pict>
          <v:shape id="_x0000_s1380" type="#_x0000_t32" style="position:absolute;margin-left:172.45pt;margin-top:-.1pt;width:.05pt;height:10.3pt;z-index:251711488" o:connectortype="straight">
            <v:stroke endarrow="block"/>
          </v:shape>
        </w:pict>
      </w:r>
      <w:r>
        <w:rPr>
          <w:rFonts w:ascii="TH SarabunIT๙" w:hAnsi="TH SarabunIT๙" w:cs="TH SarabunIT๙"/>
          <w:noProof/>
        </w:rPr>
        <w:pict>
          <v:shape id="_x0000_s1387" type="#_x0000_t32" style="position:absolute;margin-left:437.5pt;margin-top:-.1pt;width:0;height:10.3pt;z-index:251718656" o:connectortype="straight">
            <v:stroke endarrow="block"/>
          </v:shape>
        </w:pict>
      </w:r>
      <w:r>
        <w:rPr>
          <w:rFonts w:ascii="TH SarabunIT๙" w:hAnsi="TH SarabunIT๙" w:cs="TH SarabunIT๙"/>
          <w:noProof/>
        </w:rPr>
        <w:pict>
          <v:shape id="_x0000_s1361" type="#_x0000_t202" style="position:absolute;margin-left:655.2pt;margin-top:11.7pt;width:50.5pt;height:105.05pt;z-index:2516920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">
            <v:textbox style="mso-next-textbox:#_x0000_s1361">
              <w:txbxContent>
                <w:p w:rsidR="005A2351" w:rsidRPr="001F4AE4" w:rsidRDefault="005A2351" w:rsidP="005A2351">
                  <w:pPr>
                    <w:rPr>
                      <w:rFonts w:ascii="TH SarabunIT๙" w:hAnsi="TH SarabunIT๙" w:cs="TH SarabunIT๙"/>
                      <w:szCs w:val="24"/>
                      <w:cs/>
                    </w:rPr>
                  </w:pPr>
                  <w:r>
                    <w:rPr>
                      <w:rFonts w:ascii="TH SarabunIT๙" w:hAnsi="TH SarabunIT๙" w:cs="TH SarabunIT๙" w:hint="cs"/>
                      <w:szCs w:val="24"/>
                      <w:cs/>
                    </w:rPr>
                    <w:t xml:space="preserve"> </w:t>
                  </w:r>
                  <w:r>
                    <w:rPr>
                      <w:rFonts w:ascii="TH SarabunIT๙" w:hAnsi="TH SarabunIT๙" w:cs="TH SarabunIT๙" w:hint="cs"/>
                      <w:szCs w:val="22"/>
                      <w:cs/>
                    </w:rPr>
                    <w:t xml:space="preserve">10 </w:t>
                  </w:r>
                  <w:r w:rsidRPr="00C24E73">
                    <w:rPr>
                      <w:rFonts w:ascii="TH SarabunIT๙" w:hAnsi="TH SarabunIT๙" w:cs="TH SarabunIT๙" w:hint="cs"/>
                      <w:szCs w:val="22"/>
                      <w:cs/>
                    </w:rPr>
                    <w:t>.</w:t>
                  </w:r>
                  <w:r>
                    <w:rPr>
                      <w:rFonts w:ascii="TH SarabunIT๙" w:hAnsi="TH SarabunIT๙" w:cs="TH SarabunIT๙" w:hint="cs"/>
                      <w:szCs w:val="22"/>
                      <w:cs/>
                    </w:rPr>
                    <w:t>ความร่วมมือระหว่างประเทศเพื่อการพัฒนา</w:t>
                  </w:r>
                </w:p>
                <w:p w:rsidR="005A2351" w:rsidRDefault="005A2351" w:rsidP="005A2351"/>
              </w:txbxContent>
            </v:textbox>
            <w10:wrap anchorx="margin"/>
          </v:shape>
        </w:pict>
      </w:r>
      <w:r>
        <w:rPr>
          <w:rFonts w:ascii="TH SarabunIT๙" w:hAnsi="TH SarabunIT๙" w:cs="TH SarabunIT๙"/>
          <w:noProof/>
        </w:rPr>
        <w:pict>
          <v:shape id="_x0000_s1360" type="#_x0000_t202" style="position:absolute;margin-left:597.6pt;margin-top:11.7pt;width:50.5pt;height:105.05pt;z-index:2516910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">
            <v:textbox style="mso-next-textbox:#_x0000_s1360">
              <w:txbxContent>
                <w:p w:rsidR="005A2351" w:rsidRPr="001F4AE4" w:rsidRDefault="005A2351" w:rsidP="005A2351">
                  <w:pPr>
                    <w:rPr>
                      <w:rFonts w:ascii="TH SarabunIT๙" w:hAnsi="TH SarabunIT๙" w:cs="TH SarabunIT๙"/>
                      <w:szCs w:val="24"/>
                      <w:cs/>
                    </w:rPr>
                  </w:pPr>
                  <w:r>
                    <w:rPr>
                      <w:rFonts w:ascii="TH SarabunIT๙" w:hAnsi="TH SarabunIT๙" w:cs="TH SarabunIT๙" w:hint="cs"/>
                      <w:szCs w:val="24"/>
                      <w:cs/>
                    </w:rPr>
                    <w:t xml:space="preserve"> </w:t>
                  </w:r>
                  <w:r>
                    <w:rPr>
                      <w:rFonts w:ascii="TH SarabunIT๙" w:hAnsi="TH SarabunIT๙" w:cs="TH SarabunIT๙" w:hint="cs"/>
                      <w:szCs w:val="22"/>
                      <w:cs/>
                    </w:rPr>
                    <w:t xml:space="preserve">9 </w:t>
                  </w:r>
                  <w:r w:rsidRPr="00C24E73">
                    <w:rPr>
                      <w:rFonts w:ascii="TH SarabunIT๙" w:hAnsi="TH SarabunIT๙" w:cs="TH SarabunIT๙" w:hint="cs"/>
                      <w:szCs w:val="22"/>
                      <w:cs/>
                    </w:rPr>
                    <w:t>.การพัฒนา</w:t>
                  </w:r>
                  <w:r>
                    <w:rPr>
                      <w:rFonts w:ascii="TH SarabunIT๙" w:hAnsi="TH SarabunIT๙" w:cs="TH SarabunIT๙" w:hint="cs"/>
                      <w:szCs w:val="22"/>
                      <w:cs/>
                    </w:rPr>
                    <w:t>ภาคเมืองและพื้นที่เศรษฐกิจ</w:t>
                  </w:r>
                </w:p>
              </w:txbxContent>
            </v:textbox>
            <w10:wrap anchorx="margin"/>
          </v:shape>
        </w:pict>
      </w:r>
      <w:r>
        <w:rPr>
          <w:rFonts w:ascii="TH SarabunIT๙" w:hAnsi="TH SarabunIT๙" w:cs="TH SarabunIT๙"/>
          <w:noProof/>
        </w:rPr>
        <w:pict>
          <v:shape id="_x0000_s1359" type="#_x0000_t202" style="position:absolute;margin-left:543.15pt;margin-top:11.7pt;width:50.5pt;height:105.05pt;z-index:2516899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">
            <v:textbox style="mso-next-textbox:#_x0000_s1359">
              <w:txbxContent>
                <w:p w:rsidR="005A2351" w:rsidRPr="001F4AE4" w:rsidRDefault="005A2351" w:rsidP="005A2351">
                  <w:pPr>
                    <w:rPr>
                      <w:rFonts w:ascii="TH SarabunIT๙" w:hAnsi="TH SarabunIT๙" w:cs="TH SarabunIT๙"/>
                      <w:szCs w:val="24"/>
                      <w:cs/>
                    </w:rPr>
                  </w:pPr>
                  <w:r>
                    <w:rPr>
                      <w:rFonts w:ascii="TH SarabunIT๙" w:hAnsi="TH SarabunIT๙" w:cs="TH SarabunIT๙" w:hint="cs"/>
                      <w:szCs w:val="24"/>
                      <w:cs/>
                    </w:rPr>
                    <w:t xml:space="preserve"> </w:t>
                  </w:r>
                  <w:r>
                    <w:rPr>
                      <w:rFonts w:ascii="TH SarabunIT๙" w:hAnsi="TH SarabunIT๙" w:cs="TH SarabunIT๙" w:hint="cs"/>
                      <w:szCs w:val="22"/>
                      <w:cs/>
                    </w:rPr>
                    <w:t xml:space="preserve">8 </w:t>
                  </w:r>
                  <w:r w:rsidRPr="00C24E73">
                    <w:rPr>
                      <w:rFonts w:ascii="TH SarabunIT๙" w:hAnsi="TH SarabunIT๙" w:cs="TH SarabunIT๙" w:hint="cs"/>
                      <w:szCs w:val="22"/>
                      <w:cs/>
                    </w:rPr>
                    <w:t>.การพัฒนา</w:t>
                  </w:r>
                  <w:r>
                    <w:rPr>
                      <w:rFonts w:ascii="TH SarabunIT๙" w:hAnsi="TH SarabunIT๙" w:cs="TH SarabunIT๙" w:hint="cs"/>
                      <w:szCs w:val="22"/>
                      <w:cs/>
                    </w:rPr>
                    <w:t>วิทยาศาสตร์เทคโนโลยีวิจัยและนวัตกรรม</w:t>
                  </w:r>
                </w:p>
              </w:txbxContent>
            </v:textbox>
            <w10:wrap anchorx="margin"/>
          </v:shape>
        </w:pict>
      </w:r>
      <w:r>
        <w:rPr>
          <w:rFonts w:ascii="TH SarabunIT๙" w:hAnsi="TH SarabunIT๙" w:cs="TH SarabunIT๙"/>
          <w:noProof/>
        </w:rPr>
        <w:pict>
          <v:shape id="Text Box 157" o:spid="_x0000_s1350" type="#_x0000_t202" style="position:absolute;margin-left:76.35pt;margin-top:11.7pt;width:56.7pt;height:105.0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">
            <v:textbox style="mso-next-textbox:#Text Box 157">
              <w:txbxContent>
                <w:p w:rsidR="005A2351" w:rsidRDefault="005A2351" w:rsidP="005A2351">
                  <w:pPr>
                    <w:jc w:val="center"/>
                    <w:rPr>
                      <w:rFonts w:ascii="TH SarabunIT๙" w:hAnsi="TH SarabunIT๙" w:cs="TH SarabunIT๙"/>
                      <w:szCs w:val="24"/>
                      <w:cs/>
                    </w:rPr>
                  </w:pPr>
                  <w:r>
                    <w:rPr>
                      <w:rFonts w:ascii="TH SarabunIT๙" w:hAnsi="TH SarabunIT๙" w:cs="TH SarabunIT๙" w:hint="cs"/>
                      <w:szCs w:val="24"/>
                      <w:cs/>
                    </w:rPr>
                    <w:t xml:space="preserve"> ๑ การเสริมสร้างและพัฒนาศักยภาพทุนมนุษย์</w:t>
                  </w:r>
                </w:p>
              </w:txbxContent>
            </v:textbox>
          </v:shape>
        </w:pict>
      </w:r>
      <w:r>
        <w:rPr>
          <w:rFonts w:ascii="TH SarabunIT๙" w:hAnsi="TH SarabunIT๙" w:cs="TH SarabunIT๙"/>
          <w:noProof/>
        </w:rPr>
        <w:pict>
          <v:shape id="Text Box 156" o:spid="_x0000_s1349" type="#_x0000_t202" style="position:absolute;margin-left:206.6pt;margin-top:11.7pt;width:62.6pt;height:105.0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">
            <v:textbox style="mso-next-textbox:#Text Box 156">
              <w:txbxContent>
                <w:p w:rsidR="005A2351" w:rsidRPr="001F4AE4" w:rsidRDefault="005A2351" w:rsidP="005A2351">
                  <w:pPr>
                    <w:rPr>
                      <w:rFonts w:ascii="TH SarabunIT๙" w:hAnsi="TH SarabunIT๙" w:cs="TH SarabunIT๙"/>
                      <w:szCs w:val="24"/>
                      <w:cs/>
                    </w:rPr>
                  </w:pPr>
                  <w:r>
                    <w:rPr>
                      <w:rFonts w:ascii="TH SarabunIT๙" w:hAnsi="TH SarabunIT๙" w:cs="TH SarabunIT๙" w:hint="cs"/>
                      <w:szCs w:val="24"/>
                      <w:cs/>
                    </w:rPr>
                    <w:t xml:space="preserve"> ๓ การสร้างความเข้มแข็งทางเศรษฐกิจและแข่งขันได้อย่างยั่งยืน</w:t>
                  </w:r>
                </w:p>
              </w:txbxContent>
            </v:textbox>
          </v:shape>
        </w:pict>
      </w:r>
      <w:r>
        <w:rPr>
          <w:rFonts w:ascii="TH SarabunIT๙" w:hAnsi="TH SarabunIT๙" w:cs="TH SarabunIT๙"/>
          <w:noProof/>
        </w:rPr>
        <w:pict>
          <v:shape id="Text Box 158" o:spid="_x0000_s1351" type="#_x0000_t202" style="position:absolute;margin-left:141.95pt;margin-top:11.7pt;width:57.7pt;height:105.0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">
            <v:textbox style="mso-next-textbox:#Text Box 158">
              <w:txbxContent>
                <w:p w:rsidR="005A2351" w:rsidRDefault="005A2351" w:rsidP="005A2351">
                  <w:pPr>
                    <w:jc w:val="center"/>
                    <w:rPr>
                      <w:rFonts w:ascii="TH SarabunIT๙" w:hAnsi="TH SarabunIT๙" w:cs="TH SarabunIT๙"/>
                      <w:szCs w:val="24"/>
                      <w:cs/>
                    </w:rPr>
                  </w:pPr>
                  <w:r>
                    <w:rPr>
                      <w:rFonts w:ascii="TH SarabunIT๙" w:hAnsi="TH SarabunIT๙" w:cs="TH SarabunIT๙" w:hint="cs"/>
                      <w:szCs w:val="24"/>
                      <w:cs/>
                    </w:rPr>
                    <w:t>๒ การสร้างความเป็นธรรมและลดความเลื่อมล้ำในสังคม</w:t>
                  </w:r>
                </w:p>
              </w:txbxContent>
            </v:textbox>
          </v:shape>
        </w:pict>
      </w:r>
      <w:r>
        <w:rPr>
          <w:rFonts w:ascii="TH SarabunIT๙" w:hAnsi="TH SarabunIT๙" w:cs="TH SarabunIT๙"/>
          <w:noProof/>
        </w:rPr>
        <w:pict>
          <v:shape id="Text Box 159" o:spid="_x0000_s1352" type="#_x0000_t202" style="position:absolute;margin-left:278pt;margin-top:11.7pt;width:60.85pt;height:105.0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">
            <v:textbox style="mso-next-textbox:#Text Box 159">
              <w:txbxContent>
                <w:p w:rsidR="005A2351" w:rsidRPr="001F4AE4" w:rsidRDefault="005A2351" w:rsidP="005A2351">
                  <w:pPr>
                    <w:rPr>
                      <w:rFonts w:ascii="TH SarabunIT๙" w:hAnsi="TH SarabunIT๙" w:cs="TH SarabunIT๙"/>
                      <w:szCs w:val="24"/>
                      <w:cs/>
                    </w:rPr>
                  </w:pPr>
                  <w:r>
                    <w:rPr>
                      <w:rFonts w:ascii="TH SarabunIT๙" w:hAnsi="TH SarabunIT๙" w:cs="TH SarabunIT๙" w:hint="cs"/>
                      <w:szCs w:val="24"/>
                      <w:cs/>
                    </w:rPr>
                    <w:t xml:space="preserve"> ๔ การเติบโตที่เป็นมิตรกับสิ่งแวดล้อมเพื่อการพัฒนาอย่างยั่งยืน</w:t>
                  </w:r>
                </w:p>
              </w:txbxContent>
            </v:textbox>
          </v:shape>
        </w:pict>
      </w:r>
      <w:r>
        <w:rPr>
          <w:rFonts w:ascii="TH SarabunIT๙" w:hAnsi="TH SarabunIT๙" w:cs="TH SarabunIT๙"/>
          <w:noProof/>
        </w:rPr>
        <w:pict>
          <v:shape id="Text Box 155" o:spid="_x0000_s1348" type="#_x0000_t202" style="position:absolute;margin-left:348.4pt;margin-top:11.7pt;width:62.15pt;height:105.0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">
            <v:textbox style="mso-next-textbox:#Text Box 155">
              <w:txbxContent>
                <w:p w:rsidR="005A2351" w:rsidRPr="001F4AE4" w:rsidRDefault="005A2351" w:rsidP="005A2351">
                  <w:pPr>
                    <w:rPr>
                      <w:rFonts w:ascii="TH SarabunIT๙" w:hAnsi="TH SarabunIT๙" w:cs="TH SarabunIT๙"/>
                      <w:szCs w:val="24"/>
                      <w:cs/>
                    </w:rPr>
                  </w:pPr>
                  <w:r>
                    <w:rPr>
                      <w:rFonts w:ascii="TH SarabunIT๙" w:hAnsi="TH SarabunIT๙" w:cs="TH SarabunIT๙" w:hint="cs"/>
                      <w:szCs w:val="24"/>
                      <w:cs/>
                    </w:rPr>
                    <w:t xml:space="preserve"> ๕ การเสริมสร้างความมั่นคงแห่งชาติการพัฒนาประเทศสู่ความมั่งคั่งและยั่งยืน</w:t>
                  </w:r>
                </w:p>
              </w:txbxContent>
            </v:textbox>
          </v:shape>
        </w:pict>
      </w:r>
      <w:r>
        <w:rPr>
          <w:rFonts w:ascii="TH SarabunIT๙" w:hAnsi="TH SarabunIT๙" w:cs="TH SarabunIT๙"/>
          <w:noProof/>
        </w:rPr>
        <w:pict>
          <v:shape id="_x0000_s1358" type="#_x0000_t202" style="position:absolute;margin-left:415.85pt;margin-top:11.7pt;width:64.65pt;height:105.05pt;z-index:2516889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">
            <v:textbox style="mso-next-textbox:#_x0000_s1358">
              <w:txbxContent>
                <w:p w:rsidR="005A2351" w:rsidRPr="00C24E73" w:rsidRDefault="005A2351" w:rsidP="005A2351">
                  <w:pPr>
                    <w:rPr>
                      <w:rFonts w:ascii="TH SarabunIT๙" w:hAnsi="TH SarabunIT๙" w:cs="TH SarabunIT๙"/>
                      <w:szCs w:val="22"/>
                      <w:cs/>
                    </w:rPr>
                  </w:pPr>
                  <w:r w:rsidRPr="00C24E73">
                    <w:rPr>
                      <w:rFonts w:ascii="TH SarabunIT๙" w:hAnsi="TH SarabunIT๙" w:cs="TH SarabunIT๙" w:hint="cs"/>
                      <w:szCs w:val="22"/>
                      <w:cs/>
                    </w:rPr>
                    <w:t xml:space="preserve"> ๖ การบริหารจัดการในภาครัฐ การป้องกันการทุจริต ประพฤติมิชอบและธรรมาภิบาลในสังคม</w:t>
                  </w:r>
                </w:p>
              </w:txbxContent>
            </v:textbox>
            <w10:wrap anchorx="margin"/>
          </v:shape>
        </w:pict>
      </w:r>
      <w:r>
        <w:rPr>
          <w:rFonts w:ascii="TH SarabunIT๙" w:hAnsi="TH SarabunIT๙" w:cs="TH SarabunIT๙"/>
          <w:noProof/>
        </w:rPr>
        <w:pict>
          <v:shape id="Text Box 160" o:spid="_x0000_s1353" type="#_x0000_t202" style="position:absolute;margin-left:487.85pt;margin-top:11.7pt;width:50.5pt;height:105.05pt;z-index:2516838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">
            <v:textbox style="mso-next-textbox:#Text Box 160">
              <w:txbxContent>
                <w:p w:rsidR="005A2351" w:rsidRPr="001F4AE4" w:rsidRDefault="005A2351" w:rsidP="005A2351">
                  <w:pPr>
                    <w:rPr>
                      <w:rFonts w:ascii="TH SarabunIT๙" w:hAnsi="TH SarabunIT๙" w:cs="TH SarabunIT๙"/>
                      <w:szCs w:val="24"/>
                      <w:cs/>
                    </w:rPr>
                  </w:pPr>
                  <w:r>
                    <w:rPr>
                      <w:rFonts w:ascii="TH SarabunIT๙" w:hAnsi="TH SarabunIT๙" w:cs="TH SarabunIT๙" w:hint="cs"/>
                      <w:szCs w:val="24"/>
                      <w:cs/>
                    </w:rPr>
                    <w:t xml:space="preserve"> </w:t>
                  </w:r>
                  <w:r w:rsidRPr="00C24E73">
                    <w:rPr>
                      <w:rFonts w:ascii="TH SarabunIT๙" w:hAnsi="TH SarabunIT๙" w:cs="TH SarabunIT๙" w:hint="cs"/>
                      <w:szCs w:val="22"/>
                      <w:cs/>
                    </w:rPr>
                    <w:t>7.การพัฒนาโครงสร้างพื้นฐานและและระบบโล</w:t>
                  </w:r>
                  <w:r>
                    <w:rPr>
                      <w:rFonts w:ascii="TH SarabunIT๙" w:hAnsi="TH SarabunIT๙" w:cs="TH SarabunIT๙" w:hint="cs"/>
                      <w:szCs w:val="24"/>
                      <w:cs/>
                    </w:rPr>
                    <w:t>จิสติกส์</w:t>
                  </w:r>
                </w:p>
              </w:txbxContent>
            </v:textbox>
            <w10:wrap anchorx="margin"/>
          </v:shape>
        </w:pict>
      </w:r>
    </w:p>
    <w:p w:rsidR="00716021" w:rsidRPr="000909E7" w:rsidRDefault="00716021" w:rsidP="005A2351">
      <w:pPr>
        <w:rPr>
          <w:rFonts w:ascii="TH SarabunIT๙" w:hAnsi="TH SarabunIT๙" w:cs="TH SarabunIT๙"/>
        </w:rPr>
      </w:pPr>
    </w:p>
    <w:p w:rsidR="00716021" w:rsidRDefault="00716021" w:rsidP="005A2351">
      <w:pPr>
        <w:rPr>
          <w:rFonts w:ascii="TH SarabunIT๙" w:hAnsi="TH SarabunIT๙" w:cs="TH SarabunIT๙"/>
        </w:rPr>
      </w:pPr>
    </w:p>
    <w:p w:rsidR="00716021" w:rsidRDefault="00716021" w:rsidP="005A2351">
      <w:pPr>
        <w:rPr>
          <w:rFonts w:ascii="TH SarabunIT๙" w:hAnsi="TH SarabunIT๙" w:cs="TH SarabunIT๙"/>
        </w:rPr>
      </w:pPr>
    </w:p>
    <w:p w:rsidR="00716021" w:rsidRDefault="00716021" w:rsidP="005A2351">
      <w:pPr>
        <w:rPr>
          <w:rFonts w:ascii="TH SarabunIT๙" w:hAnsi="TH SarabunIT๙" w:cs="TH SarabunIT๙"/>
        </w:rPr>
      </w:pPr>
    </w:p>
    <w:p w:rsidR="00716021" w:rsidRPr="000909E7" w:rsidRDefault="00716021" w:rsidP="005A2351">
      <w:pPr>
        <w:rPr>
          <w:rFonts w:ascii="TH SarabunIT๙" w:hAnsi="TH SarabunIT๙" w:cs="TH SarabunIT๙"/>
        </w:rPr>
      </w:pPr>
    </w:p>
    <w:p w:rsidR="00716021" w:rsidRDefault="00F02F15" w:rsidP="005A2351">
      <w:pPr>
        <w:rPr>
          <w:rFonts w:ascii="TH SarabunIT๙" w:hAnsi="TH SarabunIT๙" w:cs="TH SarabunIT๙"/>
        </w:rPr>
      </w:pPr>
      <w:r>
        <w:rPr>
          <w:rFonts w:ascii="TH SarabunIT๙" w:hAnsi="TH SarabunIT๙" w:cs="TH SarabunIT๙"/>
          <w:noProof/>
        </w:rPr>
        <w:pict>
          <v:shape id="_x0000_s1404" type="#_x0000_t32" style="position:absolute;margin-left:462.65pt;margin-top:8.55pt;width:0;height:96.2pt;z-index:251736064" o:connectortype="straight" strokecolor="yellow"/>
        </w:pict>
      </w:r>
      <w:r>
        <w:rPr>
          <w:rFonts w:ascii="TH SarabunIT๙" w:hAnsi="TH SarabunIT๙" w:cs="TH SarabunIT๙"/>
          <w:noProof/>
        </w:rPr>
        <w:pict>
          <v:shape id="_x0000_s1390" type="#_x0000_t32" style="position:absolute;margin-left:224.6pt;margin-top:17.05pt;width:0;height:17.25pt;z-index:251721728" o:connectortype="straight">
            <v:stroke endarrow="block"/>
          </v:shape>
        </w:pict>
      </w:r>
      <w:r>
        <w:rPr>
          <w:rFonts w:ascii="TH SarabunIT๙" w:hAnsi="TH SarabunIT๙" w:cs="TH SarabunIT๙"/>
          <w:noProof/>
        </w:rPr>
        <w:pict>
          <v:shape id="_x0000_s1408" type="#_x0000_t32" style="position:absolute;margin-left:621.35pt;margin-top:8.9pt;width:.05pt;height:16.35pt;z-index:251740160" o:connectortype="straight" strokecolor="red"/>
        </w:pict>
      </w:r>
      <w:r>
        <w:rPr>
          <w:rFonts w:ascii="TH SarabunIT๙" w:hAnsi="TH SarabunIT๙" w:cs="TH SarabunIT๙"/>
          <w:noProof/>
        </w:rPr>
        <w:pict>
          <v:shape id="_x0000_s1401" type="#_x0000_t32" style="position:absolute;margin-left:377.2pt;margin-top:8.55pt;width:0;height:9.2pt;z-index:251732992" o:connectortype="straight" strokecolor="#7030a0"/>
        </w:pict>
      </w:r>
      <w:r>
        <w:rPr>
          <w:rFonts w:ascii="TH SarabunIT๙" w:hAnsi="TH SarabunIT๙" w:cs="TH SarabunIT๙"/>
          <w:noProof/>
        </w:rPr>
        <w:pict>
          <v:shape id="_x0000_s1394" type="#_x0000_t32" style="position:absolute;margin-left:247.3pt;margin-top:8.25pt;width:0;height:3.35pt;z-index:251725824" o:connectortype="straight" strokecolor="#00b050"/>
        </w:pict>
      </w:r>
      <w:r>
        <w:rPr>
          <w:rFonts w:ascii="TH SarabunIT๙" w:hAnsi="TH SarabunIT๙" w:cs="TH SarabunIT๙"/>
          <w:noProof/>
        </w:rPr>
        <w:pict>
          <v:shape id="_x0000_s1396" type="#_x0000_t32" style="position:absolute;margin-left:432.8pt;margin-top:11.6pt;width:.05pt;height:22.75pt;z-index:251727872" o:connectortype="straight" strokecolor="#00b050">
            <v:stroke endarrow="block"/>
          </v:shape>
        </w:pict>
      </w:r>
      <w:r>
        <w:rPr>
          <w:rFonts w:ascii="TH SarabunIT๙" w:hAnsi="TH SarabunIT๙" w:cs="TH SarabunIT๙"/>
          <w:noProof/>
        </w:rPr>
        <w:pict>
          <v:shape id="_x0000_s1395" type="#_x0000_t32" style="position:absolute;margin-left:247.35pt;margin-top:11.7pt;width:185.5pt;height:.05pt;z-index:251726848" o:connectortype="straight" strokecolor="#00b050"/>
        </w:pict>
      </w:r>
      <w:r>
        <w:rPr>
          <w:rFonts w:ascii="TH SarabunIT๙" w:hAnsi="TH SarabunIT๙" w:cs="TH SarabunIT๙"/>
          <w:noProof/>
        </w:rPr>
        <w:pict>
          <v:shape id="_x0000_s1407" type="#_x0000_t32" style="position:absolute;margin-left:511.9pt;margin-top:8.25pt;width:.05pt;height:27.1pt;z-index:251739136" o:connectortype="straight" strokecolor="#e36c0a">
            <v:stroke endarrow="block"/>
          </v:shape>
        </w:pict>
      </w:r>
      <w:r>
        <w:rPr>
          <w:rFonts w:ascii="TH SarabunIT๙" w:hAnsi="TH SarabunIT๙" w:cs="TH SarabunIT๙"/>
          <w:noProof/>
        </w:rPr>
        <w:pict>
          <v:shape id="_x0000_s1393" type="#_x0000_t32" style="position:absolute;margin-left:236.35pt;margin-top:11.7pt;width:.05pt;height:22.6pt;z-index:251724800" o:connectortype="straight" strokecolor="#ffc000">
            <v:stroke endarrow="block"/>
          </v:shape>
        </w:pict>
      </w:r>
      <w:r>
        <w:rPr>
          <w:rFonts w:ascii="TH SarabunIT๙" w:hAnsi="TH SarabunIT๙" w:cs="TH SarabunIT๙"/>
          <w:noProof/>
        </w:rPr>
        <w:pict>
          <v:shape id="_x0000_s1392" type="#_x0000_t32" style="position:absolute;margin-left:172.45pt;margin-top:11.65pt;width:63.9pt;height:.05pt;z-index:251723776" o:connectortype="straight" strokecolor="#ffc000"/>
        </w:pict>
      </w:r>
      <w:r>
        <w:rPr>
          <w:rFonts w:ascii="TH SarabunIT๙" w:hAnsi="TH SarabunIT๙" w:cs="TH SarabunIT๙"/>
          <w:noProof/>
        </w:rPr>
        <w:pict>
          <v:shape id="_x0000_s1397" type="#_x0000_t32" style="position:absolute;margin-left:307.75pt;margin-top:8.9pt;width:0;height:16.35pt;z-index:251728896" o:connectortype="straight" strokecolor="#4f81bd"/>
        </w:pict>
      </w:r>
      <w:r>
        <w:rPr>
          <w:rFonts w:ascii="TH SarabunIT๙" w:hAnsi="TH SarabunIT๙" w:cs="TH SarabunIT๙"/>
          <w:noProof/>
        </w:rPr>
        <w:pict>
          <v:shape id="_x0000_s1391" type="#_x0000_t32" style="position:absolute;margin-left:172.5pt;margin-top:11.6pt;width:.05pt;height:5.45pt;z-index:251722752" o:connectortype="straight"/>
        </w:pict>
      </w:r>
      <w:r>
        <w:rPr>
          <w:rFonts w:ascii="TH SarabunIT๙" w:hAnsi="TH SarabunIT๙" w:cs="TH SarabunIT๙"/>
          <w:noProof/>
        </w:rPr>
        <w:pict>
          <v:shape id="_x0000_s1388" type="#_x0000_t32" style="position:absolute;margin-left:100.05pt;margin-top:8.25pt;width:0;height:9.4pt;z-index:251719680" o:connectortype="straight"/>
        </w:pict>
      </w:r>
    </w:p>
    <w:p w:rsidR="00716021" w:rsidRPr="000909E7" w:rsidRDefault="00F02F15" w:rsidP="005A2351">
      <w:pPr>
        <w:rPr>
          <w:rFonts w:ascii="TH SarabunIT๙" w:hAnsi="TH SarabunIT๙" w:cs="TH SarabunIT๙"/>
        </w:rPr>
      </w:pPr>
      <w:r>
        <w:rPr>
          <w:rFonts w:ascii="TH SarabunIT๙" w:hAnsi="TH SarabunIT๙" w:cs="TH SarabunIT๙"/>
          <w:noProof/>
          <w:color w:val="000000"/>
        </w:rPr>
        <w:pict>
          <v:shape id="_x0000_s1633" type="#_x0000_t32" style="position:absolute;margin-left:348.35pt;margin-top:7.15pt;width:0;height:9.05pt;z-index:251970560" o:connectortype="straight" strokecolor="#c0504d">
            <v:stroke endarrow="block"/>
          </v:shape>
        </w:pict>
      </w:r>
      <w:r>
        <w:rPr>
          <w:rFonts w:ascii="TH SarabunIT๙" w:hAnsi="TH SarabunIT๙" w:cs="TH SarabunIT๙"/>
          <w:noProof/>
        </w:rPr>
        <w:pict>
          <v:shape id="_x0000_s1363" type="#_x0000_t202" style="position:absolute;margin-left:473.2pt;margin-top:17.9pt;width:106.5pt;height:63.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">
            <v:textbox style="mso-next-textbox:#_x0000_s1363">
              <w:txbxContent>
                <w:p w:rsidR="005A2351" w:rsidRPr="0081434C" w:rsidRDefault="005A2351" w:rsidP="005A2351">
                  <w:pPr>
                    <w:rPr>
                      <w:rFonts w:ascii="TH SarabunIT๙" w:hAnsi="TH SarabunIT๙" w:cs="TH SarabunIT๙"/>
                      <w:szCs w:val="22"/>
                      <w:cs/>
                    </w:rPr>
                  </w:pPr>
                  <w:r>
                    <w:rPr>
                      <w:rFonts w:ascii="TH SarabunIT๙" w:hAnsi="TH SarabunIT๙" w:cs="TH SarabunIT๙"/>
                      <w:szCs w:val="22"/>
                    </w:rPr>
                    <w:t>5</w:t>
                  </w:r>
                  <w:r>
                    <w:rPr>
                      <w:rFonts w:ascii="TH SarabunIT๙" w:hAnsi="TH SarabunIT๙" w:cs="TH SarabunIT๙" w:hint="cs"/>
                      <w:szCs w:val="22"/>
                      <w:cs/>
                    </w:rPr>
                    <w:t>.ใช้โอกาสการพัฒนาโครงข่ายคมนาคมขนส่งที่เชื่อมโยงหลักภาคกลางและพื้นที่ระเบียงเศรษฐกิจภาค(</w:t>
                  </w:r>
                  <w:r>
                    <w:rPr>
                      <w:rFonts w:ascii="TH SarabunIT๙" w:hAnsi="TH SarabunIT๙" w:cs="TH SarabunIT๙"/>
                      <w:szCs w:val="22"/>
                    </w:rPr>
                    <w:t>EEC</w:t>
                  </w:r>
                  <w:r>
                    <w:rPr>
                      <w:rFonts w:ascii="TH SarabunIT๙" w:hAnsi="TH SarabunIT๙" w:cs="TH SarabunIT๙" w:hint="cs"/>
                      <w:szCs w:val="22"/>
                      <w:cs/>
                    </w:rPr>
                    <w:t>)</w:t>
                  </w:r>
                </w:p>
              </w:txbxContent>
            </v:textbox>
          </v:shape>
        </w:pict>
      </w:r>
      <w:r>
        <w:rPr>
          <w:rFonts w:ascii="TH SarabunIT๙" w:hAnsi="TH SarabunIT๙" w:cs="TH SarabunIT๙"/>
          <w:noProof/>
        </w:rPr>
        <w:pict>
          <v:shape id="Text Box 164" o:spid="_x0000_s1357" type="#_x0000_t202" style="position:absolute;margin-left:393.8pt;margin-top:17.25pt;width:58.4pt;height:69.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">
            <v:textbox style="mso-next-textbox:#Text Box 164">
              <w:txbxContent>
                <w:p w:rsidR="005A2351" w:rsidRPr="00BE30EF" w:rsidRDefault="005A2351" w:rsidP="005A2351">
                  <w:pPr>
                    <w:rPr>
                      <w:rFonts w:ascii="TH SarabunIT๙" w:hAnsi="TH SarabunIT๙" w:cs="TH SarabunIT๙"/>
                      <w:szCs w:val="22"/>
                      <w:cs/>
                    </w:rPr>
                  </w:pPr>
                  <w:r>
                    <w:rPr>
                      <w:rFonts w:ascii="TH SarabunIT๙" w:hAnsi="TH SarabunIT๙" w:cs="TH SarabunIT๙" w:hint="cs"/>
                      <w:szCs w:val="22"/>
                      <w:cs/>
                    </w:rPr>
                    <w:t>4.พัฒนาการท่องเที่ยวเชิงบูรณาการ</w:t>
                  </w:r>
                </w:p>
              </w:txbxContent>
            </v:textbox>
          </v:shape>
        </w:pict>
      </w:r>
      <w:r>
        <w:rPr>
          <w:rFonts w:ascii="TH SarabunIT๙" w:hAnsi="TH SarabunIT๙" w:cs="TH SarabunIT๙"/>
          <w:noProof/>
        </w:rPr>
        <w:pict>
          <v:shape id="Text Box 163" o:spid="_x0000_s1356" type="#_x0000_t202" style="position:absolute;margin-left:277pt;margin-top:16.25pt;width:106.5pt;height:69.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">
            <v:textbox style="mso-next-textbox:#Text Box 163">
              <w:txbxContent>
                <w:p w:rsidR="005A2351" w:rsidRPr="00BE30EF" w:rsidRDefault="005A2351" w:rsidP="005A2351">
                  <w:pPr>
                    <w:rPr>
                      <w:rFonts w:ascii="TH SarabunIT๙" w:hAnsi="TH SarabunIT๙" w:cs="TH SarabunIT๙"/>
                      <w:szCs w:val="22"/>
                      <w:cs/>
                    </w:rPr>
                  </w:pPr>
                  <w:r>
                    <w:rPr>
                      <w:rFonts w:ascii="TH SarabunIT๙" w:hAnsi="TH SarabunIT๙" w:cs="TH SarabunIT๙" w:hint="cs"/>
                      <w:szCs w:val="22"/>
                      <w:cs/>
                    </w:rPr>
                    <w:t>3.สร้างความเข้มแข็งของฐานรากเศรษฐกิจภายในควบคู่กับการแก้ปัญหาทรัพยากรธรรมชาติและสิ่งแวดล้อม</w:t>
                  </w:r>
                </w:p>
              </w:txbxContent>
            </v:textbox>
          </v:shape>
        </w:pict>
      </w:r>
      <w:r>
        <w:rPr>
          <w:rFonts w:ascii="TH SarabunIT๙" w:hAnsi="TH SarabunIT๙" w:cs="TH SarabunIT๙"/>
          <w:noProof/>
        </w:rPr>
        <w:pict>
          <v:shape id="Text Box 162" o:spid="_x0000_s1355" type="#_x0000_t202" style="position:absolute;margin-left:176.8pt;margin-top:17.9pt;width:87.2pt;height:68.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">
            <v:textbox style="mso-next-textbox:#Text Box 162">
              <w:txbxContent>
                <w:p w:rsidR="005A2351" w:rsidRPr="00BE30EF" w:rsidRDefault="005A2351" w:rsidP="005A2351">
                  <w:pPr>
                    <w:rPr>
                      <w:rFonts w:ascii="TH SarabunIT๙" w:hAnsi="TH SarabunIT๙" w:cs="TH SarabunIT๙"/>
                      <w:szCs w:val="22"/>
                      <w:cs/>
                    </w:rPr>
                  </w:pPr>
                  <w:r>
                    <w:rPr>
                      <w:rFonts w:ascii="TH SarabunIT๙" w:hAnsi="TH SarabunIT๙" w:cs="TH SarabunIT๙" w:hint="cs"/>
                      <w:szCs w:val="22"/>
                      <w:cs/>
                    </w:rPr>
                    <w:t>2.แก้ปัญหาความยากจนและพัฒนาคุณภาพชีวิต ผู้มีรายได้น้อยเพื่อลดความเลื่อมล้ำทางสังคม</w:t>
                  </w:r>
                </w:p>
              </w:txbxContent>
            </v:textbox>
          </v:shape>
        </w:pict>
      </w:r>
      <w:r>
        <w:rPr>
          <w:rFonts w:ascii="TH SarabunIT๙" w:hAnsi="TH SarabunIT๙" w:cs="TH SarabunIT๙"/>
          <w:noProof/>
        </w:rPr>
        <w:pict>
          <v:shape id="_x0000_s1409" type="#_x0000_t32" style="position:absolute;margin-left:348.35pt;margin-top:7.2pt;width:273pt;height:.05pt;flip:x;z-index:251741184" o:connectortype="straight" strokecolor="red"/>
        </w:pict>
      </w:r>
      <w:r>
        <w:rPr>
          <w:rFonts w:ascii="TH SarabunIT๙" w:hAnsi="TH SarabunIT๙" w:cs="TH SarabunIT๙"/>
          <w:noProof/>
        </w:rPr>
        <w:pict>
          <v:shape id="_x0000_s1403" type="#_x0000_t32" style="position:absolute;margin-left:648.1pt;margin-top:-.35pt;width:.05pt;height:16.6pt;z-index:251735040" o:connectortype="straight" strokecolor="#7030a0">
            <v:stroke endarrow="block"/>
          </v:shape>
        </w:pict>
      </w:r>
      <w:r>
        <w:rPr>
          <w:rFonts w:ascii="TH SarabunIT๙" w:hAnsi="TH SarabunIT๙" w:cs="TH SarabunIT๙"/>
          <w:noProof/>
        </w:rPr>
        <w:pict>
          <v:shape id="_x0000_s1402" type="#_x0000_t32" style="position:absolute;margin-left:377.2pt;margin-top:-.35pt;width:270.85pt;height:0;z-index:251734016" o:connectortype="straight" strokecolor="#7030a0"/>
        </w:pict>
      </w:r>
      <w:r>
        <w:rPr>
          <w:rFonts w:ascii="TH SarabunIT๙" w:hAnsi="TH SarabunIT๙" w:cs="TH SarabunIT๙"/>
          <w:noProof/>
        </w:rPr>
        <w:pict>
          <v:shape id="_x0000_s1364" type="#_x0000_t202" style="position:absolute;margin-left:597.6pt;margin-top:17.9pt;width:106.5pt;height:63.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">
            <v:textbox style="mso-next-textbox:#_x0000_s1364">
              <w:txbxContent>
                <w:p w:rsidR="005A2351" w:rsidRPr="0081434C" w:rsidRDefault="005A2351" w:rsidP="005A2351">
                  <w:pPr>
                    <w:rPr>
                      <w:rFonts w:ascii="TH SarabunIT๙" w:hAnsi="TH SarabunIT๙" w:cs="TH SarabunIT๙"/>
                      <w:szCs w:val="22"/>
                      <w:cs/>
                    </w:rPr>
                  </w:pPr>
                  <w:r>
                    <w:rPr>
                      <w:rFonts w:ascii="TH SarabunIT๙" w:hAnsi="TH SarabunIT๙" w:cs="TH SarabunIT๙"/>
                      <w:szCs w:val="22"/>
                    </w:rPr>
                    <w:t>6.</w:t>
                  </w:r>
                  <w:r>
                    <w:rPr>
                      <w:rFonts w:ascii="TH SarabunIT๙" w:hAnsi="TH SarabunIT๙" w:cs="TH SarabunIT๙" w:hint="cs"/>
                      <w:szCs w:val="22"/>
                      <w:cs/>
                    </w:rPr>
                    <w:t>พัฒนาความร่วมมือและใช้ประโยชน์จากข้อตกลงกับประเทศเพื่อนบ้านในการสร้างความเข้มแข็งทางเศรษฐกิจ</w:t>
                  </w:r>
                </w:p>
              </w:txbxContent>
            </v:textbox>
          </v:shape>
        </w:pict>
      </w:r>
      <w:r>
        <w:rPr>
          <w:rFonts w:ascii="TH SarabunIT๙" w:hAnsi="TH SarabunIT๙" w:cs="TH SarabunIT๙"/>
          <w:noProof/>
        </w:rPr>
        <w:pict>
          <v:shape id="Text Box 161" o:spid="_x0000_s1354" type="#_x0000_t202" style="position:absolute;margin-left:78.95pt;margin-top:17.45pt;width:93.5pt;height:69.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">
            <v:textbox style="mso-next-textbox:#Text Box 161">
              <w:txbxContent>
                <w:p w:rsidR="005A2351" w:rsidRPr="00BE30EF" w:rsidRDefault="005A2351" w:rsidP="005A2351">
                  <w:pPr>
                    <w:rPr>
                      <w:rFonts w:ascii="TH SarabunIT๙" w:hAnsi="TH SarabunIT๙" w:cs="TH SarabunIT๙"/>
                      <w:szCs w:val="22"/>
                    </w:rPr>
                  </w:pPr>
                  <w:r>
                    <w:rPr>
                      <w:rFonts w:ascii="TH SarabunIT๙" w:hAnsi="TH SarabunIT๙" w:cs="TH SarabunIT๙" w:hint="cs"/>
                      <w:szCs w:val="22"/>
                      <w:cs/>
                    </w:rPr>
                    <w:t>1.</w:t>
                  </w:r>
                  <w:r w:rsidRPr="00BE30EF">
                    <w:rPr>
                      <w:rFonts w:ascii="TH SarabunIT๙" w:hAnsi="TH SarabunIT๙" w:cs="TH SarabunIT๙" w:hint="cs"/>
                      <w:szCs w:val="22"/>
                      <w:cs/>
                    </w:rPr>
                    <w:t>การบริหารจัดการน้ำให้เพียงพอต่อการพัฒนาเศรษฐกิจและคุณภาพชีวิตอย่างยั่งยืน</w:t>
                  </w:r>
                </w:p>
              </w:txbxContent>
            </v:textbox>
          </v:shape>
        </w:pict>
      </w:r>
      <w:r>
        <w:rPr>
          <w:rFonts w:ascii="TH SarabunIT๙" w:hAnsi="TH SarabunIT๙" w:cs="TH SarabunIT๙"/>
          <w:noProof/>
        </w:rPr>
        <w:pict>
          <v:shape id="_x0000_s1389" type="#_x0000_t32" style="position:absolute;margin-left:100.05pt;margin-top:-.4pt;width:124.55pt;height:0;z-index:251720704" o:connectortype="straight"/>
        </w:pict>
      </w:r>
      <w:r>
        <w:rPr>
          <w:rFonts w:ascii="TH SarabunIT๙" w:hAnsi="TH SarabunIT๙" w:cs="TH SarabunIT๙"/>
          <w:noProof/>
        </w:rPr>
        <w:pict>
          <v:shape id="_x0000_s1400" type="#_x0000_t32" style="position:absolute;margin-left:307.75pt;margin-top:7.2pt;width:0;height:10.25pt;z-index:251731968" o:connectortype="straight" strokecolor="#4f81bd">
            <v:stroke endarrow="block"/>
          </v:shape>
        </w:pict>
      </w:r>
      <w:r>
        <w:rPr>
          <w:rFonts w:ascii="TH SarabunIT๙" w:hAnsi="TH SarabunIT๙" w:cs="TH SarabunIT๙"/>
          <w:noProof/>
        </w:rPr>
        <w:pict>
          <v:shape id="_x0000_s1399" type="#_x0000_t32" style="position:absolute;margin-left:122.1pt;margin-top:7.2pt;width:0;height:10.25pt;z-index:251730944" o:connectortype="straight" strokecolor="#4f81bd">
            <v:stroke endarrow="block"/>
          </v:shape>
        </w:pict>
      </w:r>
      <w:r>
        <w:rPr>
          <w:rFonts w:ascii="TH SarabunIT๙" w:hAnsi="TH SarabunIT๙" w:cs="TH SarabunIT๙"/>
          <w:noProof/>
        </w:rPr>
        <w:pict>
          <v:shape id="_x0000_s1398" type="#_x0000_t32" style="position:absolute;margin-left:122.1pt;margin-top:7.2pt;width:185.65pt;height:0;flip:x;z-index:251729920" o:connectortype="straight" strokecolor="#4f81bd"/>
        </w:pict>
      </w:r>
      <w:r>
        <w:rPr>
          <w:rFonts w:ascii="TH SarabunIT๙" w:hAnsi="TH SarabunIT๙" w:cs="TH SarabunIT๙"/>
          <w:noProof/>
        </w:rPr>
        <w:pict>
          <v:shape id="_x0000_s1362" type="#_x0000_t202" style="position:absolute;margin-left:-28.7pt;margin-top:7.2pt;width:87.3pt;height:65.9pt;z-index:2516930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" fillcolor="#bcd190" strokecolor="#9bbb59" strokeweight=".5pt">
            <v:fill color2="#adc878" rotate="t" colors="0 #d2d2d2;.5 #c8c8c8;1 silver" focus="100%" type="gradient">
              <o:fill v:ext="view" type="gradientUnscaled"/>
            </v:fill>
            <v:textbox style="mso-next-textbox:#_x0000_s1362">
              <w:txbxContent>
                <w:p w:rsidR="005A2351" w:rsidRPr="00082E26" w:rsidRDefault="005A2351" w:rsidP="005A2351">
                  <w:pPr>
                    <w:jc w:val="center"/>
                    <w:rPr>
                      <w:rFonts w:ascii="TH SarabunIT๙" w:hAnsi="TH SarabunIT๙" w:cs="TH SarabunIT๙"/>
                      <w:sz w:val="26"/>
                      <w:szCs w:val="26"/>
                      <w:cs/>
                    </w:rPr>
                  </w:pPr>
                  <w:r>
                    <w:rPr>
                      <w:rFonts w:ascii="TH SarabunIT๙" w:hAnsi="TH SarabunIT๙" w:cs="TH SarabunIT๙"/>
                      <w:sz w:val="26"/>
                      <w:szCs w:val="26"/>
                      <w:cs/>
                    </w:rPr>
                    <w:t>แผนพัฒน</w:t>
                  </w:r>
                  <w:r>
                    <w:rPr>
                      <w:rFonts w:ascii="TH SarabunIT๙" w:hAnsi="TH SarabunIT๙" w:cs="TH SarabunIT๙" w:hint="cs"/>
                      <w:sz w:val="26"/>
                      <w:szCs w:val="26"/>
                      <w:cs/>
                    </w:rPr>
                    <w:t>าภาคตะวันออกเฉียงเหนือ</w:t>
                  </w:r>
                  <w:r>
                    <w:rPr>
                      <w:rFonts w:ascii="TH SarabunIT๙" w:hAnsi="TH SarabunIT๙" w:cs="TH SarabunIT๙"/>
                      <w:sz w:val="26"/>
                      <w:szCs w:val="26"/>
                    </w:rPr>
                    <w:t xml:space="preserve"> </w:t>
                  </w:r>
                  <w:r>
                    <w:rPr>
                      <w:rFonts w:ascii="TH SarabunIT๙" w:hAnsi="TH SarabunIT๙" w:cs="TH SarabunIT๙" w:hint="cs"/>
                      <w:sz w:val="26"/>
                      <w:szCs w:val="26"/>
                      <w:cs/>
                    </w:rPr>
                    <w:t>พ.ศ. 2560-2565</w:t>
                  </w:r>
                </w:p>
              </w:txbxContent>
            </v:textbox>
            <w10:wrap anchorx="margin"/>
          </v:shape>
        </w:pict>
      </w:r>
    </w:p>
    <w:p w:rsidR="00716021" w:rsidRPr="000909E7" w:rsidRDefault="00716021" w:rsidP="005A2351">
      <w:pPr>
        <w:rPr>
          <w:rFonts w:ascii="TH SarabunIT๙" w:hAnsi="TH SarabunIT๙" w:cs="TH SarabunIT๙"/>
        </w:rPr>
      </w:pPr>
    </w:p>
    <w:p w:rsidR="00716021" w:rsidRDefault="00716021" w:rsidP="005A2351">
      <w:pPr>
        <w:rPr>
          <w:rFonts w:ascii="TH SarabunIT๙" w:hAnsi="TH SarabunIT๙" w:cs="TH SarabunIT๙"/>
        </w:rPr>
      </w:pPr>
    </w:p>
    <w:p w:rsidR="00716021" w:rsidRDefault="00716021" w:rsidP="005A2351">
      <w:pPr>
        <w:rPr>
          <w:rFonts w:ascii="TH SarabunIT๙" w:hAnsi="TH SarabunIT๙" w:cs="TH SarabunIT๙"/>
        </w:rPr>
      </w:pPr>
    </w:p>
    <w:p w:rsidR="00716021" w:rsidRPr="000909E7" w:rsidRDefault="00F02F15" w:rsidP="005A2351">
      <w:pPr>
        <w:rPr>
          <w:rFonts w:ascii="TH SarabunIT๙" w:hAnsi="TH SarabunIT๙" w:cs="TH SarabunIT๙"/>
        </w:rPr>
      </w:pPr>
      <w:r>
        <w:rPr>
          <w:rFonts w:ascii="TH SarabunIT๙" w:hAnsi="TH SarabunIT๙" w:cs="TH SarabunIT๙"/>
          <w:noProof/>
        </w:rPr>
        <w:pict>
          <v:shape id="_x0000_s1405" type="#_x0000_t32" style="position:absolute;margin-left:462.65pt;margin-top:14.45pt;width:150.15pt;height:0;z-index:251737088" o:connectortype="straight" strokecolor="yellow"/>
        </w:pict>
      </w:r>
      <w:r>
        <w:rPr>
          <w:rFonts w:ascii="TH SarabunIT๙" w:hAnsi="TH SarabunIT๙" w:cs="TH SarabunIT๙"/>
          <w:noProof/>
        </w:rPr>
        <w:pict>
          <v:shape id="_x0000_s1414" type="#_x0000_t32" style="position:absolute;margin-left:420.3pt;margin-top:13.2pt;width:.05pt;height:18.8pt;z-index:251746304" o:connectortype="straight" strokecolor="#c0504d">
            <v:stroke endarrow="block"/>
          </v:shape>
        </w:pict>
      </w:r>
      <w:r>
        <w:rPr>
          <w:rFonts w:ascii="TH SarabunIT๙" w:hAnsi="TH SarabunIT๙" w:cs="TH SarabunIT๙"/>
          <w:noProof/>
        </w:rPr>
        <w:pict>
          <v:shape id="_x0000_s1410" type="#_x0000_t32" style="position:absolute;margin-left:122.05pt;margin-top:14.45pt;width:.05pt;height:18.75pt;z-index:251742208" o:connectortype="straight" strokecolor="#00b0f0">
            <v:stroke endarrow="block"/>
          </v:shape>
        </w:pict>
      </w:r>
      <w:r>
        <w:rPr>
          <w:rFonts w:ascii="TH SarabunIT๙" w:hAnsi="TH SarabunIT๙" w:cs="TH SarabunIT๙"/>
          <w:noProof/>
        </w:rPr>
        <w:pict>
          <v:shape id="_x0000_s1415" type="#_x0000_t32" style="position:absolute;margin-left:525.9pt;margin-top:8.6pt;width:0;height:10.1pt;z-index:251747328" o:connectortype="straight" strokecolor="#8064a2"/>
        </w:pict>
      </w:r>
      <w:r>
        <w:rPr>
          <w:rFonts w:ascii="TH SarabunIT๙" w:hAnsi="TH SarabunIT๙" w:cs="TH SarabunIT๙"/>
          <w:noProof/>
        </w:rPr>
        <w:pict>
          <v:shape id="_x0000_s1406" type="#_x0000_t32" style="position:absolute;margin-left:612.8pt;margin-top:14.4pt;width:0;height:17.95pt;z-index:251738112" o:connectortype="straight" strokecolor="yellow">
            <v:stroke endarrow="block"/>
          </v:shape>
        </w:pict>
      </w:r>
      <w:r>
        <w:rPr>
          <w:rFonts w:ascii="TH SarabunIT๙" w:hAnsi="TH SarabunIT๙" w:cs="TH SarabunIT๙"/>
          <w:noProof/>
        </w:rPr>
        <w:pict>
          <v:shape id="_x0000_s1365" type="#_x0000_t202" style="position:absolute;margin-left:-28.7pt;margin-top:27.45pt;width:87.3pt;height:65.9pt;z-index:2516961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" fillcolor="#bcd190" strokecolor="#9bbb59" strokeweight=".5pt">
            <v:fill color2="#adc878" rotate="t" colors="0 #d2d2d2;.5 #c8c8c8;1 silver" focus="100%" type="gradient">
              <o:fill v:ext="view" type="gradientUnscaled"/>
            </v:fill>
            <v:textbox style="mso-next-textbox:#_x0000_s1365">
              <w:txbxContent>
                <w:p w:rsidR="005A2351" w:rsidRPr="0081434C" w:rsidRDefault="005A2351" w:rsidP="005A2351">
                  <w:pPr>
                    <w:jc w:val="center"/>
                    <w:rPr>
                      <w:rFonts w:ascii="TH SarabunIT๙" w:hAnsi="TH SarabunIT๙" w:cs="TH SarabunIT๙"/>
                      <w:szCs w:val="24"/>
                      <w:cs/>
                    </w:rPr>
                  </w:pPr>
                  <w:r w:rsidRPr="0081434C">
                    <w:rPr>
                      <w:rFonts w:ascii="TH SarabunIT๙" w:hAnsi="TH SarabunIT๙" w:cs="TH SarabunIT๙"/>
                      <w:szCs w:val="24"/>
                      <w:cs/>
                    </w:rPr>
                    <w:t>แผนพัฒน</w:t>
                  </w:r>
                  <w:r w:rsidRPr="0081434C">
                    <w:rPr>
                      <w:rFonts w:ascii="TH SarabunIT๙" w:hAnsi="TH SarabunIT๙" w:cs="TH SarabunIT๙" w:hint="cs"/>
                      <w:szCs w:val="24"/>
                      <w:cs/>
                    </w:rPr>
                    <w:t>าภาคตะวันออกเฉียงเหนือตอนล่าง</w:t>
                  </w:r>
                  <w:r w:rsidRPr="0081434C">
                    <w:rPr>
                      <w:rFonts w:ascii="TH SarabunIT๙" w:hAnsi="TH SarabunIT๙" w:cs="TH SarabunIT๙"/>
                      <w:szCs w:val="24"/>
                    </w:rPr>
                    <w:t xml:space="preserve"> </w:t>
                  </w:r>
                  <w:r>
                    <w:rPr>
                      <w:rFonts w:ascii="TH SarabunIT๙" w:hAnsi="TH SarabunIT๙" w:cs="TH SarabunIT๙" w:hint="cs"/>
                      <w:szCs w:val="24"/>
                      <w:cs/>
                    </w:rPr>
                    <w:t xml:space="preserve">            </w:t>
                  </w:r>
                  <w:r w:rsidRPr="0081434C">
                    <w:rPr>
                      <w:rFonts w:ascii="TH SarabunIT๙" w:hAnsi="TH SarabunIT๙" w:cs="TH SarabunIT๙" w:hint="cs"/>
                      <w:szCs w:val="24"/>
                      <w:cs/>
                    </w:rPr>
                    <w:t>พ.ศ. 2560-2565</w:t>
                  </w:r>
                </w:p>
              </w:txbxContent>
            </v:textbox>
            <w10:wrap anchorx="margin"/>
          </v:shape>
        </w:pict>
      </w:r>
    </w:p>
    <w:p w:rsidR="00716021" w:rsidRPr="000909E7" w:rsidRDefault="00F02F15" w:rsidP="005A2351">
      <w:pPr>
        <w:rPr>
          <w:rFonts w:ascii="TH SarabunIT๙" w:hAnsi="TH SarabunIT๙" w:cs="TH SarabunIT๙"/>
        </w:rPr>
      </w:pPr>
      <w:r>
        <w:rPr>
          <w:rFonts w:ascii="TH SarabunIT๙" w:hAnsi="TH SarabunIT๙" w:cs="TH SarabunIT๙"/>
          <w:noProof/>
        </w:rPr>
        <w:pict>
          <v:shape id="Text Box 123" o:spid="_x0000_s1342" type="#_x0000_t202" style="position:absolute;margin-left:548.65pt;margin-top:14.25pt;width:153pt;height:42.6pt;z-index:2516725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">
            <v:textbox style="mso-next-textbox:#Text Box 123">
              <w:txbxContent>
                <w:p w:rsidR="005A2351" w:rsidRPr="001F4AE4" w:rsidRDefault="005A2351" w:rsidP="005A2351">
                  <w:pPr>
                    <w:jc w:val="center"/>
                    <w:rPr>
                      <w:rFonts w:ascii="TH SarabunIT๙" w:hAnsi="TH SarabunIT๙" w:cs="TH SarabunIT๙"/>
                      <w:szCs w:val="24"/>
                      <w:cs/>
                    </w:rPr>
                  </w:pPr>
                  <w:r>
                    <w:rPr>
                      <w:rFonts w:ascii="TH SarabunIT๙" w:hAnsi="TH SarabunIT๙" w:cs="TH SarabunIT๙" w:hint="cs"/>
                      <w:szCs w:val="24"/>
                      <w:cs/>
                    </w:rPr>
                    <w:t>3.ยกระดับพัฒนาคุณภาพชีวิต</w:t>
                  </w:r>
                </w:p>
              </w:txbxContent>
            </v:textbox>
            <w10:wrap anchorx="margin"/>
          </v:shape>
        </w:pict>
      </w:r>
      <w:r>
        <w:rPr>
          <w:rFonts w:ascii="TH SarabunIT๙" w:hAnsi="TH SarabunIT๙" w:cs="TH SarabunIT๙"/>
          <w:noProof/>
        </w:rPr>
        <w:pict>
          <v:shape id="Text Box 122" o:spid="_x0000_s1341" type="#_x0000_t202" style="position:absolute;margin-left:289.85pt;margin-top:14.65pt;width:172.75pt;height:37.5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">
            <v:textbox style="mso-next-textbox:#Text Box 122">
              <w:txbxContent>
                <w:p w:rsidR="005A2351" w:rsidRPr="001F4AE4" w:rsidRDefault="005A2351" w:rsidP="005A2351">
                  <w:pPr>
                    <w:jc w:val="center"/>
                    <w:rPr>
                      <w:rFonts w:ascii="TH SarabunIT๙" w:hAnsi="TH SarabunIT๙" w:cs="TH SarabunIT๙"/>
                      <w:szCs w:val="24"/>
                      <w:cs/>
                    </w:rPr>
                  </w:pPr>
                  <w:r>
                    <w:rPr>
                      <w:rFonts w:ascii="TH SarabunIT๙" w:hAnsi="TH SarabunIT๙" w:cs="TH SarabunIT๙" w:hint="cs"/>
                      <w:szCs w:val="24"/>
                      <w:cs/>
                    </w:rPr>
                    <w:t xml:space="preserve">2.พัฒนาอุตสาหกรรมการท่องเที่ยว ผลิตภัณฑ์ไหม </w:t>
                  </w:r>
                </w:p>
              </w:txbxContent>
            </v:textbox>
          </v:shape>
        </w:pict>
      </w:r>
      <w:r>
        <w:rPr>
          <w:rFonts w:ascii="TH SarabunIT๙" w:hAnsi="TH SarabunIT๙" w:cs="TH SarabunIT๙"/>
          <w:noProof/>
          <w:color w:val="000000"/>
        </w:rPr>
        <w:pict>
          <v:shape id="_x0000_s1632" type="#_x0000_t32" style="position:absolute;margin-left:338.85pt;margin-top:1.55pt;width:0;height:12.7pt;z-index:251969536" o:connectortype="straight" strokecolor="#0070c0">
            <v:stroke endarrow="block"/>
          </v:shape>
        </w:pict>
      </w:r>
      <w:r>
        <w:rPr>
          <w:rFonts w:ascii="TH SarabunIT๙" w:hAnsi="TH SarabunIT๙" w:cs="TH SarabunIT๙"/>
          <w:noProof/>
          <w:color w:val="000000"/>
        </w:rPr>
        <w:pict>
          <v:shape id="_x0000_s1631" type="#_x0000_t32" style="position:absolute;margin-left:213.25pt;margin-top:.2pt;width:.05pt;height:14.05pt;z-index:251968512" o:connectortype="straight">
            <v:stroke endarrow="block"/>
          </v:shape>
        </w:pict>
      </w:r>
      <w:r>
        <w:rPr>
          <w:rFonts w:ascii="TH SarabunIT๙" w:hAnsi="TH SarabunIT๙" w:cs="TH SarabunIT๙"/>
          <w:noProof/>
        </w:rPr>
        <w:pict>
          <v:shape id="_x0000_s1411" type="#_x0000_t32" style="position:absolute;margin-left:151.7pt;margin-top:.6pt;width:486.15pt;height:.05pt;z-index:251743232" o:connectortype="straight"/>
        </w:pict>
      </w:r>
      <w:r>
        <w:rPr>
          <w:rFonts w:ascii="TH SarabunIT๙" w:hAnsi="TH SarabunIT๙" w:cs="TH SarabunIT๙"/>
          <w:noProof/>
        </w:rPr>
        <w:pict>
          <v:shape id="_x0000_s1416" type="#_x0000_t32" style="position:absolute;margin-left:151.7pt;margin-top:1.3pt;width:.05pt;height:14.05pt;z-index:251748352" o:connectortype="straight">
            <v:stroke endarrow="block"/>
          </v:shape>
        </w:pict>
      </w:r>
      <w:r>
        <w:rPr>
          <w:rFonts w:ascii="TH SarabunIT๙" w:hAnsi="TH SarabunIT๙" w:cs="TH SarabunIT๙"/>
          <w:noProof/>
        </w:rPr>
        <w:pict>
          <v:shape id="_x0000_s1630" type="#_x0000_t32" style="position:absolute;margin-left:182.35pt;margin-top:6.85pt;width:156.5pt;height:0;flip:x;z-index:251967488" o:connectortype="straight" strokecolor="#4f81bd"/>
        </w:pict>
      </w:r>
      <w:r>
        <w:rPr>
          <w:rFonts w:ascii="TH SarabunIT๙" w:hAnsi="TH SarabunIT๙" w:cs="TH SarabunIT๙"/>
          <w:noProof/>
        </w:rPr>
        <w:pict>
          <v:shape id="Text Box 124" o:spid="_x0000_s1340" type="#_x0000_t202" style="position:absolute;margin-left:78.95pt;margin-top:15.1pt;width:153pt;height:37.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">
            <v:textbox style="mso-next-textbox:#Text Box 124">
              <w:txbxContent>
                <w:p w:rsidR="005A2351" w:rsidRPr="0081434C" w:rsidRDefault="005A2351" w:rsidP="005A2351">
                  <w:pPr>
                    <w:rPr>
                      <w:rFonts w:ascii="TH SarabunIT๙" w:hAnsi="TH SarabunIT๙" w:cs="TH SarabunIT๙"/>
                      <w:szCs w:val="24"/>
                      <w:cs/>
                    </w:rPr>
                  </w:pPr>
                  <w:r>
                    <w:rPr>
                      <w:rFonts w:ascii="TH SarabunIT๙" w:hAnsi="TH SarabunIT๙" w:cs="TH SarabunIT๙" w:hint="cs"/>
                      <w:szCs w:val="24"/>
                      <w:cs/>
                    </w:rPr>
                    <w:t>1.</w:t>
                  </w:r>
                  <w:r w:rsidRPr="0081434C">
                    <w:rPr>
                      <w:rFonts w:ascii="TH SarabunIT๙" w:hAnsi="TH SarabunIT๙" w:cs="TH SarabunIT๙" w:hint="cs"/>
                      <w:szCs w:val="24"/>
                      <w:cs/>
                    </w:rPr>
                    <w:t>เพิ่มขีดความสามารถเกษตร อุตสาหกรรม</w:t>
                  </w:r>
                  <w:r>
                    <w:rPr>
                      <w:rFonts w:ascii="TH SarabunIT๙" w:hAnsi="TH SarabunIT๙" w:cs="TH SarabunIT๙" w:hint="cs"/>
                      <w:szCs w:val="24"/>
                      <w:cs/>
                    </w:rPr>
                    <w:t>ครบวงจร</w:t>
                  </w:r>
                </w:p>
              </w:txbxContent>
            </v:textbox>
          </v:shape>
        </w:pict>
      </w:r>
      <w:r>
        <w:rPr>
          <w:rFonts w:ascii="TH SarabunIT๙" w:hAnsi="TH SarabunIT๙" w:cs="TH SarabunIT๙"/>
          <w:noProof/>
        </w:rPr>
        <w:pict>
          <v:shape id="_x0000_s1413" type="#_x0000_t32" style="position:absolute;margin-left:182.35pt;margin-top:6.85pt;width:0;height:7.8pt;z-index:251745280" o:connectortype="straight" strokecolor="#0070c0">
            <v:stroke endarrow="block"/>
          </v:shape>
        </w:pict>
      </w:r>
      <w:r>
        <w:rPr>
          <w:rFonts w:ascii="TH SarabunIT๙" w:hAnsi="TH SarabunIT๙" w:cs="TH SarabunIT๙"/>
          <w:noProof/>
        </w:rPr>
        <w:pict>
          <v:shape id="_x0000_s1412" type="#_x0000_t32" style="position:absolute;margin-left:637.85pt;margin-top:.65pt;width:0;height:14.4pt;z-index:251744256" o:connectortype="straight">
            <v:stroke endarrow="block"/>
          </v:shape>
        </w:pict>
      </w:r>
    </w:p>
    <w:p w:rsidR="00716021" w:rsidRPr="000909E7" w:rsidRDefault="00716021" w:rsidP="005A2351">
      <w:pPr>
        <w:rPr>
          <w:rFonts w:ascii="TH SarabunIT๙" w:hAnsi="TH SarabunIT๙" w:cs="TH SarabunIT๙"/>
        </w:rPr>
      </w:pPr>
    </w:p>
    <w:p w:rsidR="00716021" w:rsidRPr="00AA6E03" w:rsidRDefault="00716021" w:rsidP="005A2351">
      <w:pPr>
        <w:jc w:val="thaiDistribute"/>
        <w:rPr>
          <w:rFonts w:ascii="TH SarabunIT๙" w:hAnsi="TH SarabunIT๙" w:cs="TH SarabunIT๙"/>
          <w:color w:val="000000"/>
        </w:rPr>
      </w:pPr>
    </w:p>
    <w:p w:rsidR="00716021" w:rsidRDefault="00716021" w:rsidP="005A2351">
      <w:pPr>
        <w:pStyle w:val="af6"/>
        <w:tabs>
          <w:tab w:val="left" w:pos="851"/>
          <w:tab w:val="left" w:pos="1134"/>
          <w:tab w:val="left" w:pos="1418"/>
          <w:tab w:val="left" w:pos="1701"/>
          <w:tab w:val="left" w:pos="1843"/>
          <w:tab w:val="left" w:pos="1985"/>
        </w:tabs>
        <w:jc w:val="center"/>
        <w:rPr>
          <w:rFonts w:ascii="TH SarabunIT๙" w:hAnsi="TH SarabunIT๙" w:cs="TH SarabunIT๙"/>
          <w:spacing w:val="-8"/>
          <w:sz w:val="32"/>
          <w:szCs w:val="32"/>
        </w:rPr>
      </w:pPr>
    </w:p>
    <w:p w:rsidR="007E0F60" w:rsidRDefault="007E0F60" w:rsidP="005A2351">
      <w:pPr>
        <w:jc w:val="center"/>
        <w:rPr>
          <w:rFonts w:ascii="TH SarabunIT๙" w:hAnsi="TH SarabunIT๙" w:cs="TH SarabunIT๙"/>
          <w:color w:val="000000"/>
          <w:sz w:val="32"/>
          <w:szCs w:val="32"/>
        </w:rPr>
      </w:pPr>
    </w:p>
    <w:p w:rsidR="007E0F60" w:rsidRDefault="007E0F60" w:rsidP="005A2351">
      <w:pPr>
        <w:jc w:val="center"/>
        <w:rPr>
          <w:rFonts w:ascii="TH SarabunIT๙" w:hAnsi="TH SarabunIT๙" w:cs="TH SarabunIT๙"/>
          <w:color w:val="000000"/>
          <w:sz w:val="32"/>
          <w:szCs w:val="32"/>
        </w:rPr>
      </w:pPr>
    </w:p>
    <w:p w:rsidR="007E0F60" w:rsidRDefault="007E0F60" w:rsidP="005A2351">
      <w:pPr>
        <w:jc w:val="center"/>
        <w:rPr>
          <w:rFonts w:ascii="TH SarabunIT๙" w:hAnsi="TH SarabunIT๙" w:cs="TH SarabunIT๙"/>
          <w:color w:val="000000"/>
          <w:sz w:val="32"/>
          <w:szCs w:val="32"/>
        </w:rPr>
      </w:pPr>
    </w:p>
    <w:p w:rsidR="007E0F60" w:rsidRDefault="007E0F60" w:rsidP="005A2351">
      <w:pPr>
        <w:jc w:val="center"/>
        <w:rPr>
          <w:rFonts w:ascii="TH SarabunIT๙" w:hAnsi="TH SarabunIT๙" w:cs="TH SarabunIT๙"/>
          <w:color w:val="000000"/>
          <w:sz w:val="32"/>
          <w:szCs w:val="32"/>
        </w:rPr>
      </w:pPr>
    </w:p>
    <w:p w:rsidR="007E0F60" w:rsidRDefault="007E0F60" w:rsidP="005A2351">
      <w:pPr>
        <w:jc w:val="center"/>
        <w:rPr>
          <w:rFonts w:ascii="TH SarabunIT๙" w:hAnsi="TH SarabunIT๙" w:cs="TH SarabunIT๙"/>
          <w:color w:val="000000"/>
          <w:sz w:val="32"/>
          <w:szCs w:val="32"/>
        </w:rPr>
      </w:pPr>
    </w:p>
    <w:p w:rsidR="007E0F60" w:rsidRDefault="007E0F60" w:rsidP="005A2351">
      <w:pPr>
        <w:jc w:val="center"/>
        <w:rPr>
          <w:rFonts w:ascii="TH SarabunIT๙" w:hAnsi="TH SarabunIT๙" w:cs="TH SarabunIT๙"/>
          <w:color w:val="000000"/>
          <w:sz w:val="32"/>
          <w:szCs w:val="32"/>
        </w:rPr>
      </w:pPr>
    </w:p>
    <w:p w:rsidR="00716021" w:rsidRPr="007E0F60" w:rsidRDefault="00716021" w:rsidP="005A2351">
      <w:pPr>
        <w:jc w:val="center"/>
        <w:rPr>
          <w:rFonts w:ascii="TH SarabunIT๙" w:hAnsi="TH SarabunIT๙" w:cs="TH SarabunIT๙"/>
          <w:color w:val="000000"/>
          <w:sz w:val="32"/>
          <w:szCs w:val="32"/>
        </w:rPr>
      </w:pPr>
      <w:r w:rsidRPr="007E0F60">
        <w:rPr>
          <w:rFonts w:ascii="TH SarabunIT๙" w:hAnsi="TH SarabunIT๙" w:cs="TH SarabunIT๙"/>
          <w:color w:val="000000"/>
          <w:sz w:val="32"/>
          <w:szCs w:val="32"/>
        </w:rPr>
        <w:lastRenderedPageBreak/>
        <w:t>-34-</w:t>
      </w:r>
    </w:p>
    <w:p w:rsidR="00716021" w:rsidRPr="00F43833" w:rsidRDefault="00716021" w:rsidP="005A2351">
      <w:pPr>
        <w:pStyle w:val="af6"/>
        <w:tabs>
          <w:tab w:val="left" w:pos="851"/>
          <w:tab w:val="left" w:pos="1134"/>
          <w:tab w:val="left" w:pos="1418"/>
          <w:tab w:val="left" w:pos="1701"/>
          <w:tab w:val="left" w:pos="1843"/>
          <w:tab w:val="left" w:pos="1985"/>
        </w:tabs>
        <w:jc w:val="center"/>
        <w:rPr>
          <w:rFonts w:ascii="TH SarabunIT๙" w:hAnsi="TH SarabunIT๙" w:cs="TH SarabunIT๙"/>
          <w:spacing w:val="-8"/>
          <w:sz w:val="16"/>
          <w:szCs w:val="16"/>
        </w:rPr>
      </w:pPr>
    </w:p>
    <w:p w:rsidR="00716021" w:rsidRPr="000909E7" w:rsidRDefault="00716021" w:rsidP="005A2351">
      <w:pPr>
        <w:pStyle w:val="af6"/>
        <w:tabs>
          <w:tab w:val="left" w:pos="851"/>
          <w:tab w:val="left" w:pos="1134"/>
          <w:tab w:val="left" w:pos="1418"/>
          <w:tab w:val="left" w:pos="1701"/>
          <w:tab w:val="left" w:pos="1843"/>
          <w:tab w:val="left" w:pos="1985"/>
        </w:tabs>
        <w:jc w:val="thaiDistribute"/>
        <w:rPr>
          <w:rFonts w:ascii="TH SarabunIT๙" w:hAnsi="TH SarabunIT๙" w:cs="TH SarabunIT๙"/>
          <w:b/>
          <w:bCs/>
          <w:spacing w:val="-12"/>
          <w:sz w:val="32"/>
          <w:szCs w:val="32"/>
          <w:cs/>
        </w:rPr>
      </w:pPr>
      <w:r w:rsidRPr="000909E7">
        <w:rPr>
          <w:rFonts w:ascii="TH SarabunIT๙" w:hAnsi="TH SarabunIT๙" w:cs="TH SarabunIT๙"/>
          <w:b/>
          <w:bCs/>
          <w:spacing w:val="-8"/>
          <w:sz w:val="32"/>
          <w:szCs w:val="32"/>
          <w:cs/>
        </w:rPr>
        <w:t xml:space="preserve">2.8 </w:t>
      </w:r>
      <w:r w:rsidRPr="000909E7">
        <w:rPr>
          <w:rFonts w:ascii="TH SarabunIT๙" w:hAnsi="TH SarabunIT๙" w:cs="TH SarabunIT๙"/>
          <w:b/>
          <w:bCs/>
          <w:spacing w:val="-12"/>
          <w:sz w:val="32"/>
          <w:szCs w:val="32"/>
          <w:cs/>
        </w:rPr>
        <w:t>ความเชื่อมโยงยุทธศาสตร์การพัฒนาจังหวัดกับยุทธศาสตร์การพัฒนาขององค์กรปกครองส่วนท้องถิ่น (ต่อ)</w:t>
      </w:r>
    </w:p>
    <w:p w:rsidR="00716021" w:rsidRPr="00F43833"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32"/>
          <w:szCs w:val="32"/>
        </w:rPr>
      </w:pPr>
      <w:r w:rsidRPr="000909E7">
        <w:rPr>
          <w:rFonts w:ascii="TH SarabunIT๙" w:hAnsi="TH SarabunIT๙" w:cs="TH SarabunIT๙"/>
          <w:spacing w:val="-6"/>
          <w:sz w:val="32"/>
          <w:szCs w:val="32"/>
          <w:cs/>
        </w:rPr>
        <w:tab/>
      </w:r>
      <w:r w:rsidRPr="000909E7">
        <w:rPr>
          <w:rFonts w:ascii="TH SarabunIT๙" w:hAnsi="TH SarabunIT๙" w:cs="TH SarabunIT๙"/>
          <w:spacing w:val="-6"/>
          <w:sz w:val="32"/>
          <w:szCs w:val="32"/>
          <w:cs/>
        </w:rPr>
        <w:tab/>
      </w:r>
      <w:r w:rsidRPr="000909E7">
        <w:rPr>
          <w:rFonts w:ascii="TH SarabunIT๙" w:hAnsi="TH SarabunIT๙" w:cs="TH SarabunIT๙"/>
          <w:spacing w:val="-6"/>
          <w:sz w:val="32"/>
          <w:szCs w:val="32"/>
          <w:cs/>
        </w:rPr>
        <w:tab/>
      </w:r>
      <w:r w:rsidRPr="000909E7">
        <w:rPr>
          <w:rFonts w:ascii="TH SarabunIT๙" w:hAnsi="TH SarabunIT๙" w:cs="TH SarabunIT๙"/>
          <w:spacing w:val="-6"/>
          <w:sz w:val="32"/>
          <w:szCs w:val="32"/>
          <w:cs/>
        </w:rPr>
        <w:tab/>
      </w:r>
      <w:r w:rsidRPr="000909E7">
        <w:rPr>
          <w:rFonts w:ascii="TH SarabunIT๙" w:hAnsi="TH SarabunIT๙" w:cs="TH SarabunIT๙"/>
          <w:spacing w:val="-6"/>
          <w:sz w:val="32"/>
          <w:szCs w:val="32"/>
          <w:cs/>
        </w:rPr>
        <w:tab/>
      </w:r>
      <w:r w:rsidRPr="000909E7">
        <w:rPr>
          <w:rFonts w:ascii="TH SarabunIT๙" w:hAnsi="TH SarabunIT๙" w:cs="TH SarabunIT๙"/>
          <w:sz w:val="32"/>
          <w:szCs w:val="32"/>
          <w:cs/>
        </w:rPr>
        <w:t>โครงสร้างความเขื่อมโยงแผนยุทธศาสตร์การพัฒนาองค์การบริหารส่วนตำบล</w:t>
      </w:r>
      <w:r>
        <w:rPr>
          <w:rFonts w:ascii="TH SarabunIT๙" w:hAnsi="TH SarabunIT๙" w:cs="TH SarabunIT๙" w:hint="cs"/>
          <w:sz w:val="32"/>
          <w:szCs w:val="32"/>
          <w:cs/>
        </w:rPr>
        <w:t>ยางหวาย</w:t>
      </w:r>
      <w:r w:rsidRPr="000909E7">
        <w:rPr>
          <w:rFonts w:ascii="TH SarabunIT๙" w:hAnsi="TH SarabunIT๙" w:cs="TH SarabunIT๙"/>
          <w:sz w:val="32"/>
          <w:szCs w:val="32"/>
          <w:cs/>
        </w:rPr>
        <w:t xml:space="preserve"> พ.ศ. 2561-2565</w:t>
      </w: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24"/>
          <w:szCs w:val="24"/>
        </w:rPr>
      </w:pPr>
    </w:p>
    <w:p w:rsidR="00716021" w:rsidRPr="000909E7" w:rsidRDefault="00F02F15" w:rsidP="005A2351">
      <w:pPr>
        <w:pStyle w:val="af6"/>
        <w:tabs>
          <w:tab w:val="left" w:pos="851"/>
          <w:tab w:val="left" w:pos="1134"/>
          <w:tab w:val="left" w:pos="1418"/>
          <w:tab w:val="left" w:pos="1701"/>
          <w:tab w:val="left" w:pos="1843"/>
          <w:tab w:val="left" w:pos="1985"/>
        </w:tabs>
        <w:rPr>
          <w:rFonts w:ascii="TH SarabunIT๙" w:hAnsi="TH SarabunIT๙" w:cs="TH SarabunIT๙"/>
          <w:sz w:val="24"/>
          <w:szCs w:val="24"/>
        </w:rPr>
      </w:pPr>
      <w:r>
        <w:rPr>
          <w:rFonts w:ascii="TH SarabunIT๙" w:hAnsi="TH SarabunIT๙" w:cs="TH SarabunIT๙"/>
          <w:noProof/>
          <w:sz w:val="24"/>
          <w:szCs w:val="24"/>
        </w:rPr>
        <w:pict>
          <v:shape id="_x0000_s1431" type="#_x0000_t202" style="position:absolute;margin-left:86.7pt;margin-top:7.5pt;width:183.35pt;height:37.5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">
            <v:textbox style="mso-next-textbox:#_x0000_s1431">
              <w:txbxContent>
                <w:p w:rsidR="005A2351" w:rsidRPr="0081434C" w:rsidRDefault="005A2351" w:rsidP="005A2351">
                  <w:pPr>
                    <w:rPr>
                      <w:rFonts w:ascii="TH SarabunIT๙" w:hAnsi="TH SarabunIT๙" w:cs="TH SarabunIT๙"/>
                      <w:szCs w:val="24"/>
                      <w:cs/>
                    </w:rPr>
                  </w:pPr>
                  <w:r>
                    <w:rPr>
                      <w:rFonts w:ascii="TH SarabunIT๙" w:hAnsi="TH SarabunIT๙" w:cs="TH SarabunIT๙" w:hint="cs"/>
                      <w:szCs w:val="24"/>
                      <w:cs/>
                    </w:rPr>
                    <w:t xml:space="preserve">1. </w:t>
                  </w:r>
                  <w:r w:rsidRPr="0081434C">
                    <w:rPr>
                      <w:rFonts w:ascii="TH SarabunIT๙" w:hAnsi="TH SarabunIT๙" w:cs="TH SarabunIT๙" w:hint="cs"/>
                      <w:szCs w:val="24"/>
                      <w:cs/>
                    </w:rPr>
                    <w:t>เพิ่มขีดความสามารถเกษตร อุตสาหกรรม</w:t>
                  </w:r>
                  <w:r>
                    <w:rPr>
                      <w:rFonts w:ascii="TH SarabunIT๙" w:hAnsi="TH SarabunIT๙" w:cs="TH SarabunIT๙" w:hint="cs"/>
                      <w:szCs w:val="24"/>
                      <w:cs/>
                    </w:rPr>
                    <w:t>ครบวงจร</w:t>
                  </w:r>
                </w:p>
              </w:txbxContent>
            </v:textbox>
          </v:shape>
        </w:pict>
      </w:r>
      <w:r>
        <w:rPr>
          <w:rFonts w:ascii="TH SarabunIT๙" w:hAnsi="TH SarabunIT๙" w:cs="TH SarabunIT๙"/>
          <w:noProof/>
          <w:sz w:val="24"/>
          <w:szCs w:val="24"/>
        </w:rPr>
        <w:pict>
          <v:shape id="_x0000_s1432" type="#_x0000_t202" style="position:absolute;margin-left:298pt;margin-top:7.5pt;width:177pt;height:37.5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">
            <v:textbox style="mso-next-textbox:#_x0000_s1432">
              <w:txbxContent>
                <w:p w:rsidR="005A2351" w:rsidRPr="001F4AE4" w:rsidRDefault="005A2351" w:rsidP="005A2351">
                  <w:pPr>
                    <w:jc w:val="center"/>
                    <w:rPr>
                      <w:rFonts w:ascii="TH SarabunIT๙" w:hAnsi="TH SarabunIT๙" w:cs="TH SarabunIT๙"/>
                      <w:szCs w:val="24"/>
                      <w:cs/>
                    </w:rPr>
                  </w:pPr>
                  <w:r>
                    <w:rPr>
                      <w:rFonts w:ascii="TH SarabunIT๙" w:hAnsi="TH SarabunIT๙" w:cs="TH SarabunIT๙" w:hint="cs"/>
                      <w:szCs w:val="24"/>
                      <w:cs/>
                    </w:rPr>
                    <w:t xml:space="preserve">2. พัฒนาอุตสาหกรรมการท่องเที่ยว ผลิตภัณฑ์ไหม </w:t>
                  </w:r>
                </w:p>
              </w:txbxContent>
            </v:textbox>
          </v:shape>
        </w:pict>
      </w:r>
      <w:r>
        <w:rPr>
          <w:rFonts w:ascii="TH SarabunIT๙" w:hAnsi="TH SarabunIT๙" w:cs="TH SarabunIT๙"/>
          <w:b/>
          <w:bCs/>
          <w:noProof/>
          <w:sz w:val="32"/>
          <w:szCs w:val="32"/>
        </w:rPr>
        <w:pict>
          <v:shape id="_x0000_s1433" type="#_x0000_t202" style="position:absolute;margin-left:517.6pt;margin-top:6.7pt;width:153pt;height:38.35pt;z-index:2517657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">
            <v:textbox style="mso-next-textbox:#_x0000_s1433">
              <w:txbxContent>
                <w:p w:rsidR="005A2351" w:rsidRPr="001F4AE4" w:rsidRDefault="005A2351" w:rsidP="005A2351">
                  <w:pPr>
                    <w:jc w:val="center"/>
                    <w:rPr>
                      <w:rFonts w:ascii="TH SarabunIT๙" w:hAnsi="TH SarabunIT๙" w:cs="TH SarabunIT๙"/>
                      <w:szCs w:val="24"/>
                      <w:cs/>
                    </w:rPr>
                  </w:pPr>
                  <w:r>
                    <w:rPr>
                      <w:rFonts w:ascii="TH SarabunIT๙" w:hAnsi="TH SarabunIT๙" w:cs="TH SarabunIT๙" w:hint="cs"/>
                      <w:szCs w:val="24"/>
                      <w:cs/>
                    </w:rPr>
                    <w:t>3. ยกระดับพัฒนาคุณภาพชีวิต</w:t>
                  </w:r>
                </w:p>
              </w:txbxContent>
            </v:textbox>
            <w10:wrap anchorx="margin"/>
          </v:shape>
        </w:pict>
      </w:r>
      <w:r>
        <w:rPr>
          <w:rFonts w:ascii="TH SarabunIT๙" w:hAnsi="TH SarabunIT๙" w:cs="TH SarabunIT๙"/>
          <w:noProof/>
          <w:sz w:val="24"/>
          <w:szCs w:val="24"/>
        </w:rPr>
        <w:pict>
          <v:shape id="_x0000_s1430" type="#_x0000_t202" style="position:absolute;margin-left:-30.85pt;margin-top:2.25pt;width:87.3pt;height:65.9pt;z-index:2517626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" fillcolor="#bcd190" strokecolor="#9bbb59" strokeweight=".5pt">
            <v:fill color2="#adc878" rotate="t" colors="0 #d2d2d2;.5 #c8c8c8;1 silver" focus="100%" type="gradient">
              <o:fill v:ext="view" type="gradientUnscaled"/>
            </v:fill>
            <v:textbox style="mso-next-textbox:#_x0000_s1430">
              <w:txbxContent>
                <w:p w:rsidR="005A2351" w:rsidRPr="0081434C" w:rsidRDefault="005A2351" w:rsidP="005A2351">
                  <w:pPr>
                    <w:jc w:val="center"/>
                    <w:rPr>
                      <w:rFonts w:ascii="TH SarabunIT๙" w:hAnsi="TH SarabunIT๙" w:cs="TH SarabunIT๙"/>
                      <w:szCs w:val="24"/>
                      <w:cs/>
                    </w:rPr>
                  </w:pPr>
                  <w:r w:rsidRPr="0081434C">
                    <w:rPr>
                      <w:rFonts w:ascii="TH SarabunIT๙" w:hAnsi="TH SarabunIT๙" w:cs="TH SarabunIT๙"/>
                      <w:szCs w:val="24"/>
                      <w:cs/>
                    </w:rPr>
                    <w:t>แผนพัฒน</w:t>
                  </w:r>
                  <w:r w:rsidRPr="0081434C">
                    <w:rPr>
                      <w:rFonts w:ascii="TH SarabunIT๙" w:hAnsi="TH SarabunIT๙" w:cs="TH SarabunIT๙" w:hint="cs"/>
                      <w:szCs w:val="24"/>
                      <w:cs/>
                    </w:rPr>
                    <w:t>าภาคตะวันออกเฉียงเหนือ</w:t>
                  </w:r>
                  <w:r>
                    <w:rPr>
                      <w:rFonts w:ascii="TH SarabunIT๙" w:hAnsi="TH SarabunIT๙" w:cs="TH SarabunIT๙" w:hint="cs"/>
                      <w:szCs w:val="24"/>
                      <w:cs/>
                    </w:rPr>
                    <w:t>เขต</w:t>
                  </w:r>
                  <w:r w:rsidRPr="0081434C">
                    <w:rPr>
                      <w:rFonts w:ascii="TH SarabunIT๙" w:hAnsi="TH SarabunIT๙" w:cs="TH SarabunIT๙" w:hint="cs"/>
                      <w:szCs w:val="24"/>
                      <w:cs/>
                    </w:rPr>
                    <w:t>ตอนล่าง</w:t>
                  </w:r>
                  <w:r w:rsidRPr="0081434C">
                    <w:rPr>
                      <w:rFonts w:ascii="TH SarabunIT๙" w:hAnsi="TH SarabunIT๙" w:cs="TH SarabunIT๙"/>
                      <w:szCs w:val="24"/>
                    </w:rPr>
                    <w:t xml:space="preserve"> </w:t>
                  </w:r>
                  <w:r>
                    <w:rPr>
                      <w:rFonts w:ascii="TH SarabunIT๙" w:hAnsi="TH SarabunIT๙" w:cs="TH SarabunIT๙" w:hint="cs"/>
                      <w:szCs w:val="24"/>
                      <w:cs/>
                    </w:rPr>
                    <w:t xml:space="preserve">       </w:t>
                  </w:r>
                </w:p>
              </w:txbxContent>
            </v:textbox>
            <w10:wrap anchorx="margin"/>
          </v:shape>
        </w:pict>
      </w:r>
    </w:p>
    <w:p w:rsidR="00716021" w:rsidRPr="000909E7" w:rsidRDefault="00716021" w:rsidP="005A2351">
      <w:pPr>
        <w:rPr>
          <w:rFonts w:ascii="TH SarabunIT๙" w:hAnsi="TH SarabunIT๙" w:cs="TH SarabunIT๙"/>
          <w:szCs w:val="24"/>
        </w:rPr>
      </w:pPr>
    </w:p>
    <w:p w:rsidR="00716021" w:rsidRPr="000909E7" w:rsidRDefault="00F02F15" w:rsidP="005A2351">
      <w:pPr>
        <w:jc w:val="right"/>
        <w:rPr>
          <w:rFonts w:ascii="TH SarabunIT๙" w:hAnsi="TH SarabunIT๙" w:cs="TH SarabunIT๙"/>
          <w:b/>
          <w:bCs/>
        </w:rPr>
      </w:pPr>
      <w:r>
        <w:rPr>
          <w:rFonts w:ascii="TH SarabunIT๙" w:hAnsi="TH SarabunIT๙" w:cs="TH SarabunIT๙"/>
          <w:b/>
          <w:bCs/>
          <w:noProof/>
        </w:rPr>
        <w:pict>
          <v:shape id="_x0000_s1441" type="#_x0000_t32" style="position:absolute;left:0;text-align:left;margin-left:580.2pt;margin-top:29pt;width:0;height:26.3pt;z-index:251773952" o:connectortype="straight">
            <v:stroke endarrow="block"/>
          </v:shape>
        </w:pict>
      </w:r>
      <w:r>
        <w:rPr>
          <w:rFonts w:ascii="TH SarabunIT๙" w:hAnsi="TH SarabunIT๙" w:cs="TH SarabunIT๙"/>
          <w:b/>
          <w:bCs/>
          <w:noProof/>
        </w:rPr>
        <w:pict>
          <v:shape id="_x0000_s1440" type="#_x0000_t32" style="position:absolute;left:0;text-align:left;margin-left:404.6pt;margin-top:29pt;width:0;height:26.3pt;z-index:251772928" o:connectortype="straight">
            <v:stroke endarrow="block"/>
          </v:shape>
        </w:pict>
      </w:r>
      <w:r>
        <w:rPr>
          <w:rFonts w:ascii="TH SarabunIT๙" w:hAnsi="TH SarabunIT๙" w:cs="TH SarabunIT๙"/>
          <w:b/>
          <w:bCs/>
          <w:noProof/>
        </w:rPr>
        <w:pict>
          <v:shape id="_x0000_s1438" type="#_x0000_t32" style="position:absolute;left:0;text-align:left;margin-left:580.2pt;margin-top:17.9pt;width:0;height:11.1pt;z-index:251770880" o:connectortype="straight"/>
        </w:pict>
      </w:r>
      <w:r>
        <w:rPr>
          <w:rFonts w:ascii="TH SarabunIT๙" w:hAnsi="TH SarabunIT๙" w:cs="TH SarabunIT๙"/>
          <w:b/>
          <w:bCs/>
          <w:noProof/>
        </w:rPr>
        <w:pict>
          <v:shape id="_x0000_s1434" type="#_x0000_t32" style="position:absolute;left:0;text-align:left;margin-left:159.65pt;margin-top:17.1pt;width:0;height:38.2pt;z-index:251766784" o:connectortype="straight">
            <v:stroke endarrow="block"/>
          </v:shape>
        </w:pict>
      </w:r>
    </w:p>
    <w:p w:rsidR="00716021" w:rsidRPr="000909E7" w:rsidRDefault="00F02F15" w:rsidP="005A2351">
      <w:pPr>
        <w:jc w:val="right"/>
        <w:rPr>
          <w:rFonts w:ascii="TH SarabunIT๙" w:hAnsi="TH SarabunIT๙" w:cs="TH SarabunIT๙"/>
          <w:b/>
          <w:bCs/>
          <w:szCs w:val="24"/>
          <w:cs/>
        </w:rPr>
      </w:pPr>
      <w:r>
        <w:rPr>
          <w:rFonts w:ascii="TH SarabunIT๙" w:hAnsi="TH SarabunIT๙" w:cs="TH SarabunIT๙"/>
          <w:b/>
          <w:bCs/>
          <w:noProof/>
        </w:rPr>
        <w:pict>
          <v:shape id="_x0000_s1617" type="#_x0000_t32" style="position:absolute;left:0;text-align:left;margin-left:676.4pt;margin-top:10.95pt;width:0;height:26.3pt;z-index:251954176" o:connectortype="straight">
            <v:stroke endarrow="block"/>
          </v:shape>
        </w:pict>
      </w:r>
      <w:r>
        <w:rPr>
          <w:rFonts w:ascii="TH SarabunIT๙" w:hAnsi="TH SarabunIT๙" w:cs="TH SarabunIT๙"/>
          <w:b/>
          <w:bCs/>
          <w:noProof/>
        </w:rPr>
        <w:pict>
          <v:shape id="_x0000_s1439" type="#_x0000_t32" style="position:absolute;left:0;text-align:left;margin-left:404.6pt;margin-top:10.9pt;width:271.85pt;height:.05pt;flip:x;z-index:251771904" o:connectortype="straight"/>
        </w:pict>
      </w:r>
      <w:r>
        <w:rPr>
          <w:rFonts w:ascii="TH SarabunIT๙" w:hAnsi="TH SarabunIT๙" w:cs="TH SarabunIT๙"/>
          <w:b/>
          <w:bCs/>
          <w:noProof/>
          <w:szCs w:val="24"/>
        </w:rPr>
        <w:pict>
          <v:shape id="_x0000_s1437" type="#_x0000_t32" style="position:absolute;left:0;text-align:left;margin-left:178.45pt;margin-top:7.45pt;width:0;height:29.8pt;z-index:251769856" o:connectortype="straight">
            <v:stroke endarrow="block"/>
          </v:shape>
        </w:pict>
      </w:r>
      <w:r>
        <w:rPr>
          <w:rFonts w:ascii="TH SarabunIT๙" w:hAnsi="TH SarabunIT๙" w:cs="TH SarabunIT๙"/>
          <w:b/>
          <w:bCs/>
          <w:noProof/>
        </w:rPr>
        <w:pict>
          <v:shape id="_x0000_s1435" type="#_x0000_t32" style="position:absolute;left:0;text-align:left;margin-left:380.35pt;margin-top:-.15pt;width:0;height:7.6pt;z-index:251767808" o:connectortype="straight"/>
        </w:pict>
      </w:r>
      <w:r>
        <w:rPr>
          <w:rFonts w:ascii="TH SarabunIT๙" w:hAnsi="TH SarabunIT๙" w:cs="TH SarabunIT๙"/>
          <w:b/>
          <w:bCs/>
          <w:noProof/>
          <w:szCs w:val="24"/>
        </w:rPr>
        <w:pict>
          <v:shape id="_x0000_s1436" type="#_x0000_t32" style="position:absolute;left:0;text-align:left;margin-left:178.45pt;margin-top:7.45pt;width:202.7pt;height:0;flip:x;z-index:251768832" o:connectortype="straight"/>
        </w:pict>
      </w:r>
    </w:p>
    <w:p w:rsidR="00716021" w:rsidRDefault="00716021" w:rsidP="005A2351">
      <w:pPr>
        <w:jc w:val="right"/>
        <w:rPr>
          <w:rFonts w:ascii="TH SarabunIT๙" w:hAnsi="TH SarabunIT๙" w:cs="TH SarabunIT๙"/>
          <w:b/>
          <w:bCs/>
          <w:szCs w:val="24"/>
        </w:rPr>
      </w:pPr>
    </w:p>
    <w:p w:rsidR="00716021" w:rsidRDefault="00F02F15" w:rsidP="005A2351">
      <w:pPr>
        <w:jc w:val="right"/>
        <w:rPr>
          <w:rFonts w:ascii="TH SarabunIT๙" w:hAnsi="TH SarabunIT๙" w:cs="TH SarabunIT๙"/>
          <w:b/>
          <w:bCs/>
          <w:szCs w:val="24"/>
        </w:rPr>
      </w:pPr>
      <w:r>
        <w:rPr>
          <w:rFonts w:ascii="TH SarabunIT๙" w:hAnsi="TH SarabunIT๙" w:cs="TH SarabunIT๙"/>
          <w:noProof/>
          <w:szCs w:val="24"/>
        </w:rPr>
        <w:pict>
          <v:shape id="_x0000_s1613" type="#_x0000_t202" style="position:absolute;left:0;text-align:left;margin-left:616.9pt;margin-top:10.15pt;width:136.4pt;height:42.4pt;z-index:2519500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">
            <v:textbox style="mso-next-textbox:#_x0000_s1613">
              <w:txbxContent>
                <w:p w:rsidR="005A2351" w:rsidRPr="00805817" w:rsidRDefault="005A2351" w:rsidP="005A2351">
                  <w:pPr>
                    <w:rPr>
                      <w:rFonts w:ascii="TH SarabunIT๙" w:hAnsi="TH SarabunIT๙" w:cs="TH SarabunIT๙"/>
                      <w:szCs w:val="24"/>
                    </w:rPr>
                  </w:pPr>
                  <w:r w:rsidRPr="00805817">
                    <w:rPr>
                      <w:rFonts w:ascii="TH SarabunIT๙" w:hAnsi="TH SarabunIT๙" w:cs="TH SarabunIT๙"/>
                      <w:szCs w:val="24"/>
                    </w:rPr>
                    <w:t>4</w:t>
                  </w:r>
                  <w:r w:rsidRPr="00805817">
                    <w:rPr>
                      <w:rFonts w:ascii="TH SarabunIT๙" w:hAnsi="TH SarabunIT๙" w:cs="TH SarabunIT๙"/>
                      <w:szCs w:val="24"/>
                      <w:cs/>
                    </w:rPr>
                    <w:t>.การพัฒนาสังคมและคุณภาพชีวิตตามหลักปรัชญาเศรษฐกิจพอเพียง</w:t>
                  </w:r>
                </w:p>
              </w:txbxContent>
            </v:textbox>
            <w10:wrap anchorx="margin"/>
          </v:shape>
        </w:pict>
      </w:r>
      <w:r>
        <w:rPr>
          <w:rFonts w:ascii="TH SarabunIT๙" w:hAnsi="TH SarabunIT๙" w:cs="TH SarabunIT๙"/>
          <w:noProof/>
          <w:szCs w:val="24"/>
        </w:rPr>
        <w:pict>
          <v:shape id="Text Box 113" o:spid="_x0000_s1418" type="#_x0000_t202" style="position:absolute;left:0;text-align:left;margin-left:90.9pt;margin-top:10.1pt;width:179.15pt;height:42.4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">
            <v:textbox style="mso-next-textbox:#Text Box 113">
              <w:txbxContent>
                <w:p w:rsidR="005A2351" w:rsidRPr="00805817" w:rsidRDefault="005A2351" w:rsidP="005A2351">
                  <w:pPr>
                    <w:rPr>
                      <w:rFonts w:ascii="TH SarabunIT๙" w:hAnsi="TH SarabunIT๙" w:cs="TH SarabunIT๙"/>
                      <w:sz w:val="22"/>
                      <w:szCs w:val="22"/>
                      <w:cs/>
                    </w:rPr>
                  </w:pPr>
                  <w:r w:rsidRPr="00805817">
                    <w:rPr>
                      <w:rFonts w:ascii="TH SarabunIT๙" w:hAnsi="TH SarabunIT๙" w:cs="TH SarabunIT๙" w:hint="cs"/>
                      <w:sz w:val="22"/>
                      <w:szCs w:val="22"/>
                      <w:cs/>
                    </w:rPr>
                    <w:t>1. พัฒนาขีดความสามารถในการผลิต การจัดการสินค้าและบริการสร้างมูลค่าเพิ่มอย่างมีประสิทธิภาพและยั่งยืน</w:t>
                  </w:r>
                </w:p>
              </w:txbxContent>
            </v:textbox>
          </v:shape>
        </w:pict>
      </w:r>
      <w:r>
        <w:rPr>
          <w:rFonts w:ascii="TH SarabunIT๙" w:hAnsi="TH SarabunIT๙" w:cs="TH SarabunIT๙"/>
          <w:noProof/>
          <w:szCs w:val="24"/>
        </w:rPr>
        <w:pict>
          <v:shape id="Text Box 126" o:spid="_x0000_s1427" type="#_x0000_t202" style="position:absolute;left:0;text-align:left;margin-left:459.85pt;margin-top:10.15pt;width:153.25pt;height:42.4pt;z-index:2517596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">
            <v:textbox style="mso-next-textbox:#Text Box 126">
              <w:txbxContent>
                <w:p w:rsidR="005A2351" w:rsidRDefault="005A2351" w:rsidP="005A2351">
                  <w:pPr>
                    <w:rPr>
                      <w:rFonts w:ascii="TH SarabunIT๙" w:hAnsi="TH SarabunIT๙" w:cs="TH SarabunIT๙"/>
                      <w:szCs w:val="24"/>
                      <w:cs/>
                    </w:rPr>
                  </w:pPr>
                  <w:r>
                    <w:rPr>
                      <w:rFonts w:ascii="TH SarabunIT๙" w:hAnsi="TH SarabunIT๙" w:cs="TH SarabunIT๙" w:hint="cs"/>
                      <w:szCs w:val="24"/>
                      <w:cs/>
                    </w:rPr>
                    <w:t>3.การบริหารจัดการทรัพยากรธรรมชาติและสิ่งแวดล้อมแบบมีส่วนร่วมอย่างยั่งยืน</w:t>
                  </w:r>
                </w:p>
                <w:p w:rsidR="005A2351" w:rsidRDefault="005A2351" w:rsidP="005A2351"/>
              </w:txbxContent>
            </v:textbox>
            <w10:wrap anchorx="margin"/>
          </v:shape>
        </w:pict>
      </w:r>
      <w:r>
        <w:rPr>
          <w:rFonts w:ascii="TH SarabunIT๙" w:hAnsi="TH SarabunIT๙" w:cs="TH SarabunIT๙"/>
          <w:noProof/>
          <w:szCs w:val="24"/>
        </w:rPr>
        <w:pict>
          <v:shape id="Text Box 111" o:spid="_x0000_s1419" type="#_x0000_t202" style="position:absolute;left:0;text-align:left;margin-left:276.5pt;margin-top:10.15pt;width:177pt;height:42.4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">
            <v:textbox style="mso-next-textbox:#Text Box 111">
              <w:txbxContent>
                <w:p w:rsidR="005A2351" w:rsidRPr="001F4AE4" w:rsidRDefault="005A2351" w:rsidP="005A2351">
                  <w:pPr>
                    <w:rPr>
                      <w:rFonts w:ascii="TH SarabunIT๙" w:hAnsi="TH SarabunIT๙" w:cs="TH SarabunIT๙"/>
                      <w:szCs w:val="24"/>
                      <w:cs/>
                    </w:rPr>
                  </w:pPr>
                  <w:r>
                    <w:rPr>
                      <w:rFonts w:ascii="TH SarabunIT๙" w:hAnsi="TH SarabunIT๙" w:cs="TH SarabunIT๙" w:hint="cs"/>
                      <w:szCs w:val="24"/>
                      <w:cs/>
                    </w:rPr>
                    <w:t>2</w:t>
                  </w:r>
                  <w:r>
                    <w:rPr>
                      <w:rFonts w:ascii="TH SarabunIT๙" w:hAnsi="TH SarabunIT๙" w:cs="TH SarabunIT๙"/>
                      <w:szCs w:val="24"/>
                    </w:rPr>
                    <w:t>.</w:t>
                  </w:r>
                  <w:r>
                    <w:rPr>
                      <w:rFonts w:ascii="TH SarabunIT๙" w:hAnsi="TH SarabunIT๙" w:cs="TH SarabunIT๙" w:hint="cs"/>
                      <w:szCs w:val="24"/>
                      <w:cs/>
                    </w:rPr>
                    <w:t>การพัฒนาการท่องเที่ยวให้มีคุณภาพได้มาตรฐาน</w:t>
                  </w:r>
                </w:p>
                <w:p w:rsidR="005A2351" w:rsidRPr="000229BE" w:rsidRDefault="005A2351" w:rsidP="005A2351">
                  <w:pPr>
                    <w:rPr>
                      <w:szCs w:val="24"/>
                    </w:rPr>
                  </w:pPr>
                </w:p>
              </w:txbxContent>
            </v:textbox>
          </v:shape>
        </w:pict>
      </w:r>
      <w:r>
        <w:rPr>
          <w:rFonts w:ascii="TH SarabunIT๙" w:hAnsi="TH SarabunIT๙" w:cs="TH SarabunIT๙"/>
          <w:noProof/>
          <w:szCs w:val="24"/>
        </w:rPr>
        <w:pict>
          <v:shape id="Text Box 110" o:spid="_x0000_s1417" type="#_x0000_t202" style="position:absolute;left:0;text-align:left;margin-left:-30.85pt;margin-top:13.25pt;width:87.3pt;height:58.85pt;z-index:2517493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" fillcolor="#bcd190" strokecolor="#9bbb59" strokeweight=".5pt">
            <v:fill color2="#adc878" rotate="t" colors="0 #d2d2d2;.5 #c8c8c8;1 silver" focus="100%" type="gradient">
              <o:fill v:ext="view" type="gradientUnscaled"/>
            </v:fill>
            <v:textbox style="mso-next-textbox:#Text Box 110">
              <w:txbxContent>
                <w:p w:rsidR="005A2351" w:rsidRPr="0018694D" w:rsidRDefault="005A2351" w:rsidP="005A2351">
                  <w:pPr>
                    <w:jc w:val="center"/>
                    <w:rPr>
                      <w:rFonts w:ascii="TH SarabunIT๙" w:hAnsi="TH SarabunIT๙" w:cs="TH SarabunIT๙"/>
                      <w:szCs w:val="24"/>
                      <w:cs/>
                    </w:rPr>
                  </w:pPr>
                  <w:r w:rsidRPr="0018694D">
                    <w:rPr>
                      <w:rFonts w:ascii="TH SarabunIT๙" w:hAnsi="TH SarabunIT๙" w:cs="TH SarabunIT๙"/>
                      <w:szCs w:val="24"/>
                      <w:cs/>
                    </w:rPr>
                    <w:t>ยุทธศาสตร์จังหวัด</w:t>
                  </w:r>
                  <w:r>
                    <w:rPr>
                      <w:rFonts w:ascii="TH SarabunIT๙" w:hAnsi="TH SarabunIT๙" w:cs="TH SarabunIT๙"/>
                      <w:szCs w:val="24"/>
                    </w:rPr>
                    <w:t xml:space="preserve">       </w:t>
                  </w:r>
                </w:p>
              </w:txbxContent>
            </v:textbox>
            <w10:wrap anchorx="margin"/>
          </v:shape>
        </w:pict>
      </w:r>
    </w:p>
    <w:p w:rsidR="00716021" w:rsidRPr="000909E7" w:rsidRDefault="00716021" w:rsidP="005A2351">
      <w:pPr>
        <w:jc w:val="right"/>
        <w:rPr>
          <w:rFonts w:ascii="TH SarabunIT๙" w:hAnsi="TH SarabunIT๙" w:cs="TH SarabunIT๙"/>
          <w:b/>
          <w:bCs/>
          <w:szCs w:val="24"/>
          <w:cs/>
        </w:rPr>
      </w:pPr>
    </w:p>
    <w:p w:rsidR="00716021" w:rsidRDefault="00716021" w:rsidP="005A2351">
      <w:pPr>
        <w:tabs>
          <w:tab w:val="center" w:pos="6979"/>
          <w:tab w:val="left" w:pos="7607"/>
        </w:tabs>
        <w:rPr>
          <w:rFonts w:ascii="TH SarabunIT๙" w:hAnsi="TH SarabunIT๙" w:cs="TH SarabunIT๙"/>
          <w:szCs w:val="24"/>
        </w:rPr>
      </w:pPr>
      <w:r>
        <w:rPr>
          <w:rFonts w:ascii="TH SarabunIT๙" w:hAnsi="TH SarabunIT๙" w:cs="TH SarabunIT๙"/>
          <w:szCs w:val="24"/>
        </w:rPr>
        <w:t xml:space="preserve"> </w:t>
      </w:r>
      <w:r w:rsidRPr="000909E7">
        <w:rPr>
          <w:rFonts w:ascii="TH SarabunIT๙" w:hAnsi="TH SarabunIT๙" w:cs="TH SarabunIT๙"/>
          <w:szCs w:val="24"/>
        </w:rPr>
        <w:tab/>
      </w:r>
      <w:r w:rsidRPr="000909E7">
        <w:rPr>
          <w:rFonts w:ascii="TH SarabunIT๙" w:hAnsi="TH SarabunIT๙" w:cs="TH SarabunIT๙"/>
          <w:szCs w:val="24"/>
        </w:rPr>
        <w:tab/>
      </w:r>
    </w:p>
    <w:p w:rsidR="00716021" w:rsidRPr="000909E7" w:rsidRDefault="00F02F15" w:rsidP="005A2351">
      <w:pPr>
        <w:tabs>
          <w:tab w:val="center" w:pos="6979"/>
          <w:tab w:val="left" w:pos="7607"/>
        </w:tabs>
        <w:rPr>
          <w:rFonts w:ascii="TH SarabunIT๙" w:hAnsi="TH SarabunIT๙" w:cs="TH SarabunIT๙"/>
          <w:szCs w:val="24"/>
        </w:rPr>
      </w:pPr>
      <w:r>
        <w:rPr>
          <w:rFonts w:ascii="TH SarabunIT๙" w:hAnsi="TH SarabunIT๙" w:cs="TH SarabunIT๙"/>
          <w:noProof/>
          <w:szCs w:val="24"/>
        </w:rPr>
        <w:pict>
          <v:shape id="_x0000_s1614" type="#_x0000_t32" style="position:absolute;margin-left:556pt;margin-top:11.85pt;width:0;height:12.95pt;z-index:251951104" o:connectortype="straight"/>
        </w:pict>
      </w:r>
      <w:r>
        <w:rPr>
          <w:rFonts w:ascii="TH SarabunIT๙" w:hAnsi="TH SarabunIT๙" w:cs="TH SarabunIT๙"/>
          <w:noProof/>
          <w:szCs w:val="24"/>
        </w:rPr>
        <w:pict>
          <v:shape id="_x0000_s1443" type="#_x0000_t32" style="position:absolute;margin-left:159.7pt;margin-top:11.85pt;width:0;height:11.45pt;z-index:251776000" o:connectortype="straight" strokecolor="#00b050"/>
        </w:pict>
      </w:r>
      <w:r>
        <w:rPr>
          <w:rFonts w:ascii="TH SarabunIT๙" w:hAnsi="TH SarabunIT๙" w:cs="TH SarabunIT๙"/>
          <w:noProof/>
          <w:szCs w:val="24"/>
        </w:rPr>
        <w:pict>
          <v:shape id="_x0000_s1450" type="#_x0000_t32" style="position:absolute;margin-left:367.05pt;margin-top:11.85pt;width:0;height:21.6pt;z-index:251783168" o:connectortype="straight"/>
        </w:pict>
      </w:r>
      <w:r>
        <w:rPr>
          <w:rFonts w:ascii="TH SarabunIT๙" w:hAnsi="TH SarabunIT๙" w:cs="TH SarabunIT๙"/>
          <w:noProof/>
          <w:szCs w:val="24"/>
        </w:rPr>
        <w:pict>
          <v:shape id="_x0000_s1616" type="#_x0000_t32" style="position:absolute;margin-left:695.05pt;margin-top:11.85pt;width:.05pt;height:21.6pt;z-index:251953152" o:connectortype="straight"/>
        </w:pict>
      </w:r>
    </w:p>
    <w:p w:rsidR="00716021" w:rsidRPr="000909E7" w:rsidRDefault="00F02F15" w:rsidP="005A2351">
      <w:pPr>
        <w:jc w:val="center"/>
        <w:rPr>
          <w:rFonts w:ascii="TH SarabunIT๙" w:hAnsi="TH SarabunIT๙" w:cs="TH SarabunIT๙"/>
          <w:szCs w:val="24"/>
        </w:rPr>
      </w:pPr>
      <w:r>
        <w:rPr>
          <w:rFonts w:ascii="TH SarabunIT๙" w:hAnsi="TH SarabunIT๙" w:cs="TH SarabunIT๙"/>
          <w:noProof/>
          <w:szCs w:val="24"/>
        </w:rPr>
        <w:pict>
          <v:shape id="_x0000_s1442" type="#_x0000_t32" style="position:absolute;left:0;text-align:left;margin-left:634.85pt;margin-top:11.25pt;width:0;height:29.45pt;z-index:251774976" o:connectortype="straight">
            <v:stroke endarrow="block"/>
          </v:shape>
        </w:pict>
      </w:r>
      <w:r>
        <w:rPr>
          <w:rFonts w:ascii="TH SarabunIT๙" w:hAnsi="TH SarabunIT๙" w:cs="TH SarabunIT๙"/>
          <w:noProof/>
          <w:szCs w:val="24"/>
        </w:rPr>
        <w:pict>
          <v:shape id="_x0000_s1448" type="#_x0000_t32" style="position:absolute;left:0;text-align:left;margin-left:319.3pt;margin-top:11.25pt;width:.05pt;height:29.45pt;z-index:251781120" o:connectortype="straight" strokecolor="#00b050">
            <v:stroke endarrow="block"/>
          </v:shape>
        </w:pict>
      </w:r>
      <w:r>
        <w:rPr>
          <w:rFonts w:ascii="TH SarabunIT๙" w:hAnsi="TH SarabunIT๙" w:cs="TH SarabunIT๙"/>
          <w:noProof/>
          <w:szCs w:val="24"/>
        </w:rPr>
        <w:pict>
          <v:shape id="_x0000_s1615" type="#_x0000_t32" style="position:absolute;left:0;text-align:left;margin-left:556.05pt;margin-top:11.25pt;width:78.8pt;height:0;flip:x;z-index:251952128" o:connectortype="straight"/>
        </w:pict>
      </w:r>
      <w:r>
        <w:rPr>
          <w:rFonts w:ascii="TH SarabunIT๙" w:hAnsi="TH SarabunIT๙" w:cs="TH SarabunIT๙"/>
          <w:noProof/>
          <w:szCs w:val="24"/>
        </w:rPr>
        <w:pict>
          <v:shape id="_x0000_s1453" type="#_x0000_t32" style="position:absolute;left:0;text-align:left;margin-left:178.45pt;margin-top:19.85pt;width:0;height:19.35pt;z-index:251786240" o:connectortype="straight">
            <v:stroke endarrow="block"/>
          </v:shape>
        </w:pict>
      </w:r>
      <w:r>
        <w:rPr>
          <w:rFonts w:ascii="TH SarabunIT๙" w:hAnsi="TH SarabunIT๙" w:cs="TH SarabunIT๙"/>
          <w:noProof/>
          <w:szCs w:val="24"/>
        </w:rPr>
        <w:pict>
          <v:shape id="_x0000_s1452" type="#_x0000_t32" style="position:absolute;left:0;text-align:left;margin-left:100.15pt;margin-top:19.85pt;width:0;height:19.35pt;z-index:251785216" o:connectortype="straight">
            <v:stroke endarrow="block"/>
          </v:shape>
        </w:pict>
      </w:r>
      <w:r>
        <w:rPr>
          <w:rFonts w:ascii="TH SarabunIT๙" w:hAnsi="TH SarabunIT๙" w:cs="TH SarabunIT๙"/>
          <w:noProof/>
          <w:szCs w:val="24"/>
        </w:rPr>
        <w:pict>
          <v:shape id="_x0000_s1449" type="#_x0000_t32" style="position:absolute;left:0;text-align:left;margin-left:252pt;margin-top:11.25pt;width:.8pt;height:27.95pt;z-index:251782144" o:connectortype="straight" strokecolor="#00b050">
            <v:stroke endarrow="block"/>
          </v:shape>
        </w:pict>
      </w:r>
      <w:r>
        <w:rPr>
          <w:rFonts w:ascii="TH SarabunIT๙" w:hAnsi="TH SarabunIT๙" w:cs="TH SarabunIT๙"/>
          <w:noProof/>
          <w:szCs w:val="24"/>
        </w:rPr>
        <w:pict>
          <v:shape id="_x0000_s1447" type="#_x0000_t32" style="position:absolute;left:0;text-align:left;margin-left:389.75pt;margin-top:11.25pt;width:.05pt;height:27.95pt;z-index:251780096" o:connectortype="straight" strokecolor="#00b050">
            <v:stroke endarrow="block"/>
          </v:shape>
        </w:pict>
      </w:r>
      <w:r>
        <w:rPr>
          <w:rFonts w:ascii="TH SarabunIT๙" w:hAnsi="TH SarabunIT๙" w:cs="TH SarabunIT๙"/>
          <w:noProof/>
          <w:szCs w:val="24"/>
        </w:rPr>
        <w:pict>
          <v:shape id="_x0000_s1446" type="#_x0000_t32" style="position:absolute;left:0;text-align:left;margin-left:470.35pt;margin-top:11.25pt;width:0;height:27.95pt;z-index:251779072" o:connectortype="straight" strokecolor="#00b050">
            <v:stroke endarrow="block"/>
          </v:shape>
        </w:pict>
      </w:r>
      <w:r>
        <w:rPr>
          <w:rFonts w:ascii="TH SarabunIT๙" w:hAnsi="TH SarabunIT๙" w:cs="TH SarabunIT๙"/>
          <w:noProof/>
          <w:szCs w:val="24"/>
        </w:rPr>
        <w:pict>
          <v:shape id="_x0000_s1445" type="#_x0000_t32" style="position:absolute;left:0;text-align:left;margin-left:538.45pt;margin-top:11.25pt;width:0;height:27.95pt;z-index:251778048" o:connectortype="straight" strokecolor="#00b050">
            <v:stroke endarrow="block"/>
          </v:shape>
        </w:pict>
      </w:r>
      <w:r>
        <w:rPr>
          <w:rFonts w:ascii="TH SarabunIT๙" w:hAnsi="TH SarabunIT๙" w:cs="TH SarabunIT๙"/>
          <w:noProof/>
          <w:szCs w:val="24"/>
        </w:rPr>
        <w:pict>
          <v:shape id="_x0000_s1444" type="#_x0000_t32" style="position:absolute;left:0;text-align:left;margin-left:159.65pt;margin-top:11.25pt;width:378.8pt;height:0;z-index:251777024" o:connectortype="straight" strokecolor="#00b050"/>
        </w:pict>
      </w:r>
    </w:p>
    <w:p w:rsidR="00716021" w:rsidRDefault="00F02F15" w:rsidP="005A2351">
      <w:pPr>
        <w:jc w:val="center"/>
        <w:rPr>
          <w:rFonts w:ascii="TH SarabunIT๙" w:hAnsi="TH SarabunIT๙" w:cs="TH SarabunIT๙"/>
          <w:szCs w:val="24"/>
        </w:rPr>
      </w:pPr>
      <w:r>
        <w:rPr>
          <w:rFonts w:ascii="TH SarabunIT๙" w:hAnsi="TH SarabunIT๙" w:cs="TH SarabunIT๙"/>
          <w:noProof/>
          <w:szCs w:val="24"/>
        </w:rPr>
        <w:pict>
          <v:shape id="_x0000_s1618" type="#_x0000_t32" style="position:absolute;left:0;text-align:left;margin-left:328.9pt;margin-top:6.3pt;width:.05pt;height:20.8pt;z-index:251955200" o:connectortype="straight">
            <v:stroke endarrow="block"/>
          </v:shape>
        </w:pict>
      </w:r>
      <w:r>
        <w:rPr>
          <w:rFonts w:ascii="TH SarabunIT๙" w:hAnsi="TH SarabunIT๙" w:cs="TH SarabunIT๙"/>
          <w:noProof/>
          <w:szCs w:val="24"/>
        </w:rPr>
        <w:pict>
          <v:shape id="_x0000_s1451" type="#_x0000_t32" style="position:absolute;left:0;text-align:left;margin-left:100.15pt;margin-top:6.3pt;width:594.95pt;height:.05pt;flip:x;z-index:251784192" o:connectortype="straight"/>
        </w:pict>
      </w:r>
    </w:p>
    <w:p w:rsidR="00716021" w:rsidRPr="000909E7" w:rsidRDefault="00F02F15" w:rsidP="005A2351">
      <w:pPr>
        <w:jc w:val="center"/>
        <w:rPr>
          <w:rFonts w:ascii="TH SarabunIT๙" w:hAnsi="TH SarabunIT๙" w:cs="TH SarabunIT๙"/>
          <w:szCs w:val="24"/>
          <w:cs/>
        </w:rPr>
      </w:pPr>
      <w:r>
        <w:rPr>
          <w:rFonts w:ascii="TH SarabunIT๙" w:hAnsi="TH SarabunIT๙" w:cs="TH SarabunIT๙"/>
          <w:noProof/>
          <w:szCs w:val="24"/>
        </w:rPr>
        <w:pict>
          <v:shape id="Text Box 96" o:spid="_x0000_s1421" type="#_x0000_t202" style="position:absolute;left:0;text-align:left;margin-left:1in;margin-top:13.6pt;width:57.15pt;height:111.7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">
            <v:textbox style="mso-next-textbox:#Text Box 96">
              <w:txbxContent>
                <w:p w:rsidR="005A2351" w:rsidRPr="005D402D" w:rsidRDefault="005A2351" w:rsidP="005A2351">
                  <w:pPr>
                    <w:rPr>
                      <w:rFonts w:ascii="TH SarabunIT๙" w:hAnsi="TH SarabunIT๙" w:cs="TH SarabunIT๙"/>
                      <w:szCs w:val="24"/>
                      <w:cs/>
                    </w:rPr>
                  </w:pPr>
                  <w:r>
                    <w:rPr>
                      <w:rFonts w:ascii="TH SarabunIT๙" w:hAnsi="TH SarabunIT๙" w:cs="TH SarabunIT๙" w:hint="cs"/>
                      <w:szCs w:val="24"/>
                      <w:cs/>
                    </w:rPr>
                    <w:t xml:space="preserve">๑ </w:t>
                  </w:r>
                  <w:r>
                    <w:rPr>
                      <w:rFonts w:ascii="TH SarabunIT๙" w:hAnsi="TH SarabunIT๙" w:cs="TH SarabunIT๙"/>
                      <w:szCs w:val="24"/>
                    </w:rPr>
                    <w:t xml:space="preserve">. </w:t>
                  </w:r>
                  <w:r>
                    <w:rPr>
                      <w:rFonts w:ascii="TH SarabunIT๙" w:hAnsi="TH SarabunIT๙" w:cs="TH SarabunIT๙" w:hint="cs"/>
                      <w:szCs w:val="24"/>
                      <w:cs/>
                    </w:rPr>
                    <w:t>การพัฒนาคนและสังคมที่มีคุณภาพ</w:t>
                  </w:r>
                </w:p>
              </w:txbxContent>
            </v:textbox>
          </v:shape>
        </w:pict>
      </w:r>
      <w:r>
        <w:rPr>
          <w:rFonts w:ascii="TH SarabunIT๙" w:hAnsi="TH SarabunIT๙" w:cs="TH SarabunIT๙"/>
          <w:b/>
          <w:bCs/>
          <w:noProof/>
        </w:rPr>
        <w:pict>
          <v:shape id="Text Box 99" o:spid="_x0000_s1426" type="#_x0000_t202" style="position:absolute;left:0;text-align:left;margin-left:141.35pt;margin-top:13.6pt;width:70.75pt;height:111.75pt;z-index:2517585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">
            <v:textbox style="mso-next-textbox:#Text Box 99">
              <w:txbxContent>
                <w:p w:rsidR="005A2351" w:rsidRPr="005D402D" w:rsidRDefault="005A2351" w:rsidP="005A2351">
                  <w:pPr>
                    <w:rPr>
                      <w:rFonts w:ascii="TH SarabunIT๙" w:hAnsi="TH SarabunIT๙" w:cs="TH SarabunIT๙"/>
                      <w:szCs w:val="24"/>
                    </w:rPr>
                  </w:pPr>
                  <w:r>
                    <w:rPr>
                      <w:rFonts w:ascii="TH SarabunIT๙" w:hAnsi="TH SarabunIT๙" w:cs="TH SarabunIT๙" w:hint="cs"/>
                      <w:szCs w:val="24"/>
                      <w:cs/>
                    </w:rPr>
                    <w:t>๒</w:t>
                  </w:r>
                  <w:r>
                    <w:rPr>
                      <w:rFonts w:ascii="TH SarabunIT๙" w:hAnsi="TH SarabunIT๙" w:cs="TH SarabunIT๙"/>
                      <w:szCs w:val="24"/>
                    </w:rPr>
                    <w:t>.</w:t>
                  </w:r>
                  <w:r>
                    <w:rPr>
                      <w:rFonts w:ascii="TH SarabunIT๙" w:hAnsi="TH SarabunIT๙" w:cs="TH SarabunIT๙" w:hint="cs"/>
                      <w:szCs w:val="24"/>
                      <w:cs/>
                    </w:rPr>
                    <w:t>การพัฒนาคุณภาพชีวิตและความเป็นอยู่ของประชาชนให้เข้มแข็งและยั่งยืน</w:t>
                  </w:r>
                </w:p>
              </w:txbxContent>
            </v:textbox>
            <w10:wrap anchorx="margin"/>
          </v:shape>
        </w:pict>
      </w:r>
    </w:p>
    <w:p w:rsidR="00716021" w:rsidRPr="000909E7" w:rsidRDefault="00F02F15" w:rsidP="005A2351">
      <w:pPr>
        <w:jc w:val="center"/>
        <w:rPr>
          <w:rFonts w:ascii="TH SarabunIT๙" w:hAnsi="TH SarabunIT๙" w:cs="TH SarabunIT๙"/>
          <w:szCs w:val="24"/>
        </w:rPr>
      </w:pPr>
      <w:r>
        <w:rPr>
          <w:rFonts w:ascii="TH SarabunIT๙" w:hAnsi="TH SarabunIT๙" w:cs="TH SarabunIT๙"/>
          <w:noProof/>
          <w:szCs w:val="24"/>
        </w:rPr>
        <w:pict>
          <v:shape id="Text Box 84" o:spid="_x0000_s1429" type="#_x0000_t202" style="position:absolute;left:0;text-align:left;margin-left:599.4pt;margin-top:0;width:65pt;height:113.45pt;z-index:2517616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">
            <v:textbox style="mso-next-textbox:#Text Box 84">
              <w:txbxContent>
                <w:p w:rsidR="005A2351" w:rsidRPr="005D402D" w:rsidRDefault="005A2351" w:rsidP="005A2351">
                  <w:pPr>
                    <w:rPr>
                      <w:rFonts w:ascii="TH SarabunIT๙" w:hAnsi="TH SarabunIT๙" w:cs="TH SarabunIT๙"/>
                      <w:szCs w:val="24"/>
                      <w:cs/>
                    </w:rPr>
                  </w:pPr>
                  <w:r>
                    <w:rPr>
                      <w:rFonts w:ascii="TH SarabunIT๙" w:hAnsi="TH SarabunIT๙" w:cs="TH SarabunIT๙" w:hint="cs"/>
                      <w:szCs w:val="24"/>
                      <w:cs/>
                    </w:rPr>
                    <w:t xml:space="preserve"> ๘</w:t>
                  </w:r>
                  <w:r>
                    <w:rPr>
                      <w:rFonts w:ascii="TH SarabunIT๙" w:hAnsi="TH SarabunIT๙" w:cs="TH SarabunIT๙"/>
                      <w:szCs w:val="24"/>
                    </w:rPr>
                    <w:t>.</w:t>
                  </w:r>
                  <w:r>
                    <w:rPr>
                      <w:rFonts w:ascii="TH SarabunIT๙" w:hAnsi="TH SarabunIT๙" w:cs="TH SarabunIT๙" w:hint="cs"/>
                      <w:szCs w:val="24"/>
                      <w:cs/>
                    </w:rPr>
                    <w:t>การบริหารจัดการบ้านเมืองที่ดี   มีประสิทธิภาพ</w:t>
                  </w:r>
                </w:p>
              </w:txbxContent>
            </v:textbox>
            <w10:wrap anchorx="margin"/>
          </v:shape>
        </w:pict>
      </w:r>
      <w:r>
        <w:rPr>
          <w:rFonts w:ascii="TH SarabunIT๙" w:hAnsi="TH SarabunIT๙" w:cs="TH SarabunIT๙"/>
          <w:b/>
          <w:bCs/>
          <w:noProof/>
        </w:rPr>
        <w:pict>
          <v:shape id="Text Box 98" o:spid="_x0000_s1422" type="#_x0000_t202" style="position:absolute;left:0;text-align:left;margin-left:523.6pt;margin-top:0;width:56.6pt;height:113.4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">
            <v:textbox style="mso-next-textbox:#Text Box 98">
              <w:txbxContent>
                <w:p w:rsidR="005A2351" w:rsidRPr="005D402D" w:rsidRDefault="005A2351" w:rsidP="005A2351">
                  <w:pPr>
                    <w:rPr>
                      <w:rFonts w:ascii="TH SarabunIT๙" w:hAnsi="TH SarabunIT๙" w:cs="TH SarabunIT๙"/>
                      <w:szCs w:val="24"/>
                      <w:cs/>
                    </w:rPr>
                  </w:pPr>
                  <w:r>
                    <w:rPr>
                      <w:rFonts w:ascii="TH SarabunIT๙" w:hAnsi="TH SarabunIT๙" w:cs="TH SarabunIT๙" w:hint="cs"/>
                      <w:szCs w:val="24"/>
                      <w:cs/>
                    </w:rPr>
                    <w:t>๗</w:t>
                  </w:r>
                  <w:r>
                    <w:rPr>
                      <w:rFonts w:ascii="TH SarabunIT๙" w:hAnsi="TH SarabunIT๙" w:cs="TH SarabunIT๙"/>
                      <w:szCs w:val="24"/>
                    </w:rPr>
                    <w:t>.</w:t>
                  </w:r>
                  <w:r>
                    <w:rPr>
                      <w:rFonts w:ascii="TH SarabunIT๙" w:hAnsi="TH SarabunIT๙" w:cs="TH SarabunIT๙" w:hint="cs"/>
                      <w:szCs w:val="24"/>
                      <w:cs/>
                    </w:rPr>
                    <w:t>การจัดการทรัพยากรธรรมชาติและสิ่งแวดล้อมแบบมีส่วนร่วมและยั่งยืน</w:t>
                  </w:r>
                </w:p>
              </w:txbxContent>
            </v:textbox>
          </v:shape>
        </w:pict>
      </w:r>
      <w:r>
        <w:rPr>
          <w:rFonts w:ascii="TH SarabunIT๙" w:hAnsi="TH SarabunIT๙" w:cs="TH SarabunIT๙"/>
          <w:b/>
          <w:bCs/>
          <w:noProof/>
        </w:rPr>
        <w:pict>
          <v:shape id="Text Box 100" o:spid="_x0000_s1423" type="#_x0000_t202" style="position:absolute;left:0;text-align:left;margin-left:427.05pt;margin-top:0;width:82.8pt;height:113.45pt;z-index:2517555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">
            <v:textbox style="mso-next-textbox:#Text Box 100">
              <w:txbxContent>
                <w:p w:rsidR="005A2351" w:rsidRPr="005D402D" w:rsidRDefault="005A2351" w:rsidP="005A2351">
                  <w:pPr>
                    <w:jc w:val="center"/>
                    <w:rPr>
                      <w:rFonts w:ascii="TH SarabunIT๙" w:hAnsi="TH SarabunIT๙" w:cs="TH SarabunIT๙"/>
                      <w:szCs w:val="24"/>
                      <w:cs/>
                    </w:rPr>
                  </w:pPr>
                  <w:r>
                    <w:rPr>
                      <w:rFonts w:ascii="TH SarabunIT๙" w:hAnsi="TH SarabunIT๙" w:cs="TH SarabunIT๙" w:hint="cs"/>
                      <w:szCs w:val="24"/>
                      <w:cs/>
                    </w:rPr>
                    <w:t>6.การพัฒนาโครงสร้างพื้นฐานเพื่อรองรับการเป็นศูนย์กลางทางการตลาดและการเชื่อมโยงสู่ประเทศในประชาคมอาเซียน</w:t>
                  </w:r>
                </w:p>
              </w:txbxContent>
            </v:textbox>
            <w10:wrap anchorx="margin"/>
          </v:shape>
        </w:pict>
      </w:r>
      <w:r>
        <w:rPr>
          <w:rFonts w:ascii="TH SarabunIT๙" w:hAnsi="TH SarabunIT๙" w:cs="TH SarabunIT๙"/>
          <w:noProof/>
          <w:szCs w:val="24"/>
        </w:rPr>
        <w:pict>
          <v:shape id="Text Box 101" o:spid="_x0000_s1425" type="#_x0000_t202" style="position:absolute;left:0;text-align:left;margin-left:359.7pt;margin-top:0;width:56.95pt;height:113.4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">
            <v:textbox style="mso-next-textbox:#Text Box 101">
              <w:txbxContent>
                <w:p w:rsidR="005A2351" w:rsidRPr="005D402D" w:rsidRDefault="005A2351" w:rsidP="005A2351">
                  <w:pPr>
                    <w:rPr>
                      <w:rFonts w:ascii="TH SarabunIT๙" w:hAnsi="TH SarabunIT๙" w:cs="TH SarabunIT๙"/>
                      <w:szCs w:val="24"/>
                      <w:cs/>
                    </w:rPr>
                  </w:pPr>
                  <w:r>
                    <w:rPr>
                      <w:rFonts w:ascii="TH SarabunIT๙" w:hAnsi="TH SarabunIT๙" w:cs="TH SarabunIT๙" w:hint="cs"/>
                      <w:szCs w:val="24"/>
                      <w:cs/>
                    </w:rPr>
                    <w:t>๕</w:t>
                  </w:r>
                  <w:r>
                    <w:rPr>
                      <w:rFonts w:ascii="TH SarabunIT๙" w:hAnsi="TH SarabunIT๙" w:cs="TH SarabunIT๙"/>
                      <w:szCs w:val="24"/>
                    </w:rPr>
                    <w:t>.</w:t>
                  </w:r>
                  <w:r>
                    <w:rPr>
                      <w:rFonts w:ascii="TH SarabunIT๙" w:hAnsi="TH SarabunIT๙" w:cs="TH SarabunIT๙" w:hint="cs"/>
                      <w:szCs w:val="24"/>
                      <w:cs/>
                    </w:rPr>
                    <w:t>การส่งเสริมการอนุรักษ์และใช้พลังงานอย่างมีคุณค่า</w:t>
                  </w:r>
                </w:p>
              </w:txbxContent>
            </v:textbox>
          </v:shape>
        </w:pict>
      </w:r>
      <w:r>
        <w:rPr>
          <w:rFonts w:ascii="TH SarabunIT๙" w:hAnsi="TH SarabunIT๙" w:cs="TH SarabunIT๙"/>
          <w:b/>
          <w:bCs/>
          <w:noProof/>
        </w:rPr>
        <w:pict>
          <v:shape id="Text Box 97" o:spid="_x0000_s1424" type="#_x0000_t202" style="position:absolute;left:0;text-align:left;margin-left:221.9pt;margin-top:0;width:62.8pt;height:113.4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DpLAIAAFo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">
            <v:textbox style="mso-next-textbox:#Text Box 97">
              <w:txbxContent>
                <w:p w:rsidR="005A2351" w:rsidRPr="005D402D" w:rsidRDefault="005A2351" w:rsidP="005A2351">
                  <w:pPr>
                    <w:rPr>
                      <w:rFonts w:ascii="TH SarabunIT๙" w:hAnsi="TH SarabunIT๙" w:cs="TH SarabunIT๙"/>
                      <w:szCs w:val="24"/>
                      <w:cs/>
                    </w:rPr>
                  </w:pPr>
                  <w:r>
                    <w:rPr>
                      <w:rFonts w:ascii="TH SarabunIT๙" w:hAnsi="TH SarabunIT๙" w:cs="TH SarabunIT๙" w:hint="cs"/>
                      <w:szCs w:val="24"/>
                      <w:cs/>
                    </w:rPr>
                    <w:t>๓</w:t>
                  </w:r>
                  <w:r>
                    <w:rPr>
                      <w:rFonts w:ascii="TH SarabunIT๙" w:hAnsi="TH SarabunIT๙" w:cs="TH SarabunIT๙"/>
                      <w:szCs w:val="24"/>
                    </w:rPr>
                    <w:t>.</w:t>
                  </w:r>
                  <w:r>
                    <w:rPr>
                      <w:rFonts w:ascii="TH SarabunIT๙" w:hAnsi="TH SarabunIT๙" w:cs="TH SarabunIT๙" w:hint="cs"/>
                      <w:szCs w:val="24"/>
                      <w:cs/>
                    </w:rPr>
                    <w:t>การพัฒนาศักยภาพและขีดความสามารถด้านการเกษตร</w:t>
                  </w:r>
                </w:p>
              </w:txbxContent>
            </v:textbox>
          </v:shape>
        </w:pict>
      </w:r>
      <w:r>
        <w:rPr>
          <w:rFonts w:ascii="TH SarabunIT๙" w:hAnsi="TH SarabunIT๙" w:cs="TH SarabunIT๙"/>
          <w:noProof/>
          <w:szCs w:val="24"/>
        </w:rPr>
        <w:pict>
          <v:shape id="Text Box 83" o:spid="_x0000_s1428" type="#_x0000_t202" style="position:absolute;left:0;text-align:left;margin-left:346.4pt;margin-top:1.7pt;width:62.75pt;height:111.75pt;z-index:2517606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">
            <v:textbox style="mso-next-textbox:#Text Box 83">
              <w:txbxContent>
                <w:p w:rsidR="005A2351" w:rsidRPr="005D402D" w:rsidRDefault="005A2351" w:rsidP="005A2351">
                  <w:pPr>
                    <w:rPr>
                      <w:rFonts w:ascii="TH SarabunIT๙" w:hAnsi="TH SarabunIT๙" w:cs="TH SarabunIT๙"/>
                      <w:szCs w:val="24"/>
                      <w:cs/>
                    </w:rPr>
                  </w:pPr>
                  <w:r>
                    <w:rPr>
                      <w:rFonts w:ascii="TH SarabunIT๙" w:hAnsi="TH SarabunIT๙" w:cs="TH SarabunIT๙" w:hint="cs"/>
                      <w:szCs w:val="24"/>
                      <w:cs/>
                    </w:rPr>
                    <w:t>๔</w:t>
                  </w:r>
                  <w:r>
                    <w:rPr>
                      <w:rFonts w:ascii="TH SarabunIT๙" w:hAnsi="TH SarabunIT๙" w:cs="TH SarabunIT๙"/>
                      <w:szCs w:val="24"/>
                    </w:rPr>
                    <w:t>.</w:t>
                  </w:r>
                  <w:r>
                    <w:rPr>
                      <w:rFonts w:ascii="TH SarabunIT๙" w:hAnsi="TH SarabunIT๙" w:cs="TH SarabunIT๙" w:hint="cs"/>
                      <w:szCs w:val="24"/>
                      <w:cs/>
                    </w:rPr>
                    <w:t>การพัฒนาศักยภาพการท่องเที่ยว</w:t>
                  </w:r>
                </w:p>
              </w:txbxContent>
            </v:textbox>
            <w10:wrap anchorx="page"/>
          </v:shape>
        </w:pict>
      </w:r>
      <w:r>
        <w:rPr>
          <w:rFonts w:ascii="TH SarabunIT๙" w:hAnsi="TH SarabunIT๙" w:cs="TH SarabunIT๙"/>
          <w:noProof/>
          <w:szCs w:val="24"/>
        </w:rPr>
        <w:pict>
          <v:shape id="Text Box 102" o:spid="_x0000_s1420" type="#_x0000_t202" style="position:absolute;left:0;text-align:left;margin-left:-30.85pt;margin-top:11.4pt;width:87.3pt;height:76.45pt;z-index:2517524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" fillcolor="#bcd190" strokecolor="#9bbb59" strokeweight=".5pt">
            <v:fill color2="#adc878" rotate="t" colors="0 #d2d2d2;.5 #c8c8c8;1 silver" focus="100%" type="gradient">
              <o:fill v:ext="view" type="gradientUnscaled"/>
            </v:fill>
            <v:textbox style="mso-next-textbox:#Text Box 102">
              <w:txbxContent>
                <w:p w:rsidR="005A2351" w:rsidRPr="00E2578D" w:rsidRDefault="005A2351" w:rsidP="005A2351">
                  <w:pPr>
                    <w:jc w:val="center"/>
                    <w:rPr>
                      <w:rFonts w:ascii="TH SarabunIT๙" w:hAnsi="TH SarabunIT๙" w:cs="TH SarabunIT๙"/>
                      <w:szCs w:val="24"/>
                    </w:rPr>
                  </w:pPr>
                  <w:r w:rsidRPr="00E2578D">
                    <w:rPr>
                      <w:rFonts w:ascii="TH SarabunIT๙" w:hAnsi="TH SarabunIT๙" w:cs="TH SarabunIT๙"/>
                      <w:szCs w:val="24"/>
                      <w:cs/>
                    </w:rPr>
                    <w:t>ยุทธศาสตร์การพัฒนา</w:t>
                  </w:r>
                </w:p>
                <w:p w:rsidR="005A2351" w:rsidRPr="00E2578D" w:rsidRDefault="005A2351" w:rsidP="005A2351">
                  <w:pPr>
                    <w:jc w:val="center"/>
                    <w:rPr>
                      <w:rFonts w:ascii="TH SarabunIT๙" w:hAnsi="TH SarabunIT๙" w:cs="TH SarabunIT๙"/>
                      <w:spacing w:val="-10"/>
                      <w:szCs w:val="24"/>
                    </w:rPr>
                  </w:pPr>
                  <w:r w:rsidRPr="00E2578D">
                    <w:rPr>
                      <w:rFonts w:ascii="TH SarabunIT๙" w:hAnsi="TH SarabunIT๙" w:cs="TH SarabunIT๙"/>
                      <w:szCs w:val="24"/>
                      <w:cs/>
                    </w:rPr>
                    <w:t>ของ อปท.</w:t>
                  </w:r>
                  <w:r w:rsidRPr="00E2578D">
                    <w:rPr>
                      <w:rFonts w:ascii="TH SarabunIT๙" w:hAnsi="TH SarabunIT๙" w:cs="TH SarabunIT๙"/>
                      <w:spacing w:val="-10"/>
                      <w:szCs w:val="24"/>
                      <w:cs/>
                    </w:rPr>
                    <w:t>ในเขตจังหวัด</w:t>
                  </w:r>
                </w:p>
              </w:txbxContent>
            </v:textbox>
            <w10:wrap anchorx="margin"/>
          </v:shape>
        </w:pict>
      </w:r>
    </w:p>
    <w:p w:rsidR="00716021" w:rsidRPr="000909E7" w:rsidRDefault="00716021" w:rsidP="005A2351">
      <w:pPr>
        <w:jc w:val="center"/>
        <w:rPr>
          <w:rFonts w:ascii="TH SarabunIT๙" w:hAnsi="TH SarabunIT๙" w:cs="TH SarabunIT๙"/>
          <w:szCs w:val="24"/>
        </w:rPr>
      </w:pPr>
    </w:p>
    <w:p w:rsidR="00716021" w:rsidRPr="000909E7" w:rsidRDefault="00716021" w:rsidP="005A2351">
      <w:pPr>
        <w:jc w:val="center"/>
        <w:rPr>
          <w:rFonts w:ascii="TH SarabunIT๙" w:hAnsi="TH SarabunIT๙" w:cs="TH SarabunIT๙"/>
          <w:szCs w:val="24"/>
        </w:rPr>
      </w:pPr>
    </w:p>
    <w:p w:rsidR="00716021" w:rsidRPr="000909E7" w:rsidRDefault="00716021" w:rsidP="005A2351">
      <w:pPr>
        <w:rPr>
          <w:rFonts w:ascii="TH SarabunIT๙" w:hAnsi="TH SarabunIT๙" w:cs="TH SarabunIT๙"/>
          <w:b/>
          <w:bCs/>
        </w:rPr>
      </w:pPr>
    </w:p>
    <w:p w:rsidR="00716021" w:rsidRPr="000909E7" w:rsidRDefault="00716021" w:rsidP="005A2351">
      <w:pPr>
        <w:rPr>
          <w:rFonts w:ascii="TH SarabunIT๙" w:hAnsi="TH SarabunIT๙" w:cs="TH SarabunIT๙"/>
          <w:b/>
          <w:bCs/>
        </w:rPr>
      </w:pPr>
    </w:p>
    <w:p w:rsidR="00716021" w:rsidRPr="000909E7" w:rsidRDefault="00716021" w:rsidP="005A2351">
      <w:pPr>
        <w:rPr>
          <w:rFonts w:ascii="TH SarabunIT๙" w:hAnsi="TH SarabunIT๙" w:cs="TH SarabunIT๙"/>
          <w:b/>
          <w:bCs/>
          <w:cs/>
        </w:rPr>
      </w:pPr>
    </w:p>
    <w:p w:rsidR="00716021" w:rsidRDefault="00716021" w:rsidP="005A2351">
      <w:pPr>
        <w:pStyle w:val="af6"/>
        <w:tabs>
          <w:tab w:val="left" w:pos="851"/>
          <w:tab w:val="left" w:pos="1134"/>
          <w:tab w:val="left" w:pos="1418"/>
          <w:tab w:val="left" w:pos="1701"/>
          <w:tab w:val="left" w:pos="1843"/>
          <w:tab w:val="left" w:pos="1985"/>
        </w:tabs>
        <w:jc w:val="thaiDistribute"/>
        <w:rPr>
          <w:rFonts w:ascii="TH SarabunIT๙" w:hAnsi="TH SarabunIT๙" w:cs="TH SarabunIT๙"/>
          <w:b/>
          <w:bCs/>
          <w:spacing w:val="-8"/>
          <w:sz w:val="32"/>
          <w:szCs w:val="32"/>
        </w:rPr>
      </w:pPr>
    </w:p>
    <w:p w:rsidR="00716021" w:rsidRDefault="00716021" w:rsidP="005A2351">
      <w:pPr>
        <w:jc w:val="thaiDistribute"/>
        <w:rPr>
          <w:rFonts w:ascii="TH SarabunIT๙" w:hAnsi="TH SarabunIT๙" w:cs="TH SarabunIT๙"/>
          <w:color w:val="000000"/>
        </w:rPr>
      </w:pPr>
    </w:p>
    <w:p w:rsidR="00716021" w:rsidRDefault="00716021" w:rsidP="005A2351">
      <w:pPr>
        <w:jc w:val="thaiDistribute"/>
        <w:rPr>
          <w:rFonts w:ascii="TH SarabunIT๙" w:hAnsi="TH SarabunIT๙" w:cs="TH SarabunIT๙"/>
          <w:color w:val="000000"/>
        </w:rPr>
      </w:pPr>
    </w:p>
    <w:p w:rsidR="00716021" w:rsidRDefault="00716021" w:rsidP="005A2351">
      <w:pPr>
        <w:jc w:val="thaiDistribute"/>
        <w:rPr>
          <w:rFonts w:ascii="TH SarabunIT๙" w:hAnsi="TH SarabunIT๙" w:cs="TH SarabunIT๙"/>
          <w:color w:val="000000"/>
        </w:rPr>
      </w:pPr>
    </w:p>
    <w:p w:rsidR="00716021" w:rsidRDefault="00716021" w:rsidP="005A2351">
      <w:pPr>
        <w:jc w:val="thaiDistribute"/>
        <w:rPr>
          <w:rFonts w:ascii="TH SarabunIT๙" w:hAnsi="TH SarabunIT๙" w:cs="TH SarabunIT๙"/>
          <w:color w:val="000000"/>
        </w:rPr>
      </w:pPr>
    </w:p>
    <w:p w:rsidR="00716021" w:rsidRDefault="00716021" w:rsidP="005A2351">
      <w:pPr>
        <w:jc w:val="thaiDistribute"/>
        <w:rPr>
          <w:rFonts w:ascii="TH SarabunIT๙" w:hAnsi="TH SarabunIT๙" w:cs="TH SarabunIT๙"/>
          <w:color w:val="000000"/>
        </w:rPr>
      </w:pPr>
    </w:p>
    <w:p w:rsidR="00716021" w:rsidRDefault="00716021" w:rsidP="005A2351">
      <w:pPr>
        <w:jc w:val="thaiDistribute"/>
        <w:rPr>
          <w:rFonts w:ascii="TH SarabunIT๙" w:hAnsi="TH SarabunIT๙" w:cs="TH SarabunIT๙"/>
          <w:color w:val="000000"/>
          <w:cs/>
        </w:rPr>
      </w:pPr>
    </w:p>
    <w:p w:rsidR="007E0F60" w:rsidRDefault="007E0F60" w:rsidP="005A2351">
      <w:pPr>
        <w:pStyle w:val="af6"/>
        <w:tabs>
          <w:tab w:val="left" w:pos="851"/>
          <w:tab w:val="left" w:pos="1134"/>
          <w:tab w:val="left" w:pos="1418"/>
          <w:tab w:val="left" w:pos="1701"/>
          <w:tab w:val="left" w:pos="1843"/>
          <w:tab w:val="left" w:pos="1985"/>
        </w:tabs>
        <w:jc w:val="center"/>
        <w:rPr>
          <w:rFonts w:ascii="TH SarabunIT๙" w:hAnsi="TH SarabunIT๙" w:cs="TH SarabunIT๙"/>
          <w:spacing w:val="-8"/>
          <w:sz w:val="32"/>
          <w:szCs w:val="32"/>
        </w:rPr>
      </w:pPr>
    </w:p>
    <w:p w:rsidR="007E0F60" w:rsidRDefault="007E0F60" w:rsidP="005A2351">
      <w:pPr>
        <w:pStyle w:val="af6"/>
        <w:tabs>
          <w:tab w:val="left" w:pos="851"/>
          <w:tab w:val="left" w:pos="1134"/>
          <w:tab w:val="left" w:pos="1418"/>
          <w:tab w:val="left" w:pos="1701"/>
          <w:tab w:val="left" w:pos="1843"/>
          <w:tab w:val="left" w:pos="1985"/>
        </w:tabs>
        <w:jc w:val="center"/>
        <w:rPr>
          <w:rFonts w:ascii="TH SarabunIT๙" w:hAnsi="TH SarabunIT๙" w:cs="TH SarabunIT๙"/>
          <w:spacing w:val="-8"/>
          <w:sz w:val="32"/>
          <w:szCs w:val="32"/>
        </w:rPr>
      </w:pPr>
    </w:p>
    <w:p w:rsidR="00716021" w:rsidRDefault="00716021" w:rsidP="005A2351">
      <w:pPr>
        <w:pStyle w:val="af6"/>
        <w:tabs>
          <w:tab w:val="left" w:pos="851"/>
          <w:tab w:val="left" w:pos="1134"/>
          <w:tab w:val="left" w:pos="1418"/>
          <w:tab w:val="left" w:pos="1701"/>
          <w:tab w:val="left" w:pos="1843"/>
          <w:tab w:val="left" w:pos="1985"/>
        </w:tabs>
        <w:jc w:val="center"/>
        <w:rPr>
          <w:rFonts w:ascii="TH SarabunIT๙" w:hAnsi="TH SarabunIT๙" w:cs="TH SarabunIT๙"/>
          <w:spacing w:val="-8"/>
          <w:sz w:val="32"/>
          <w:szCs w:val="32"/>
        </w:rPr>
      </w:pPr>
      <w:r w:rsidRPr="00F43833">
        <w:rPr>
          <w:rFonts w:ascii="TH SarabunIT๙" w:hAnsi="TH SarabunIT๙" w:cs="TH SarabunIT๙" w:hint="cs"/>
          <w:spacing w:val="-8"/>
          <w:sz w:val="32"/>
          <w:szCs w:val="32"/>
          <w:cs/>
        </w:rPr>
        <w:lastRenderedPageBreak/>
        <w:t>-</w:t>
      </w:r>
      <w:r>
        <w:rPr>
          <w:rFonts w:ascii="TH SarabunIT๙" w:hAnsi="TH SarabunIT๙" w:cs="TH SarabunIT๙"/>
          <w:spacing w:val="-8"/>
          <w:sz w:val="32"/>
          <w:szCs w:val="32"/>
        </w:rPr>
        <w:t>35</w:t>
      </w:r>
      <w:r w:rsidRPr="00F43833">
        <w:rPr>
          <w:rFonts w:ascii="TH SarabunIT๙" w:hAnsi="TH SarabunIT๙" w:cs="TH SarabunIT๙" w:hint="cs"/>
          <w:spacing w:val="-8"/>
          <w:sz w:val="32"/>
          <w:szCs w:val="32"/>
          <w:cs/>
        </w:rPr>
        <w:t>-</w:t>
      </w:r>
    </w:p>
    <w:p w:rsidR="00716021" w:rsidRPr="00F43833" w:rsidRDefault="00716021" w:rsidP="005A2351">
      <w:pPr>
        <w:pStyle w:val="af6"/>
        <w:tabs>
          <w:tab w:val="left" w:pos="851"/>
          <w:tab w:val="left" w:pos="1134"/>
          <w:tab w:val="left" w:pos="1418"/>
          <w:tab w:val="left" w:pos="1701"/>
          <w:tab w:val="left" w:pos="1843"/>
          <w:tab w:val="left" w:pos="1985"/>
        </w:tabs>
        <w:jc w:val="center"/>
        <w:rPr>
          <w:rFonts w:ascii="TH SarabunIT๙" w:hAnsi="TH SarabunIT๙" w:cs="TH SarabunIT๙"/>
          <w:spacing w:val="-8"/>
          <w:sz w:val="16"/>
          <w:szCs w:val="16"/>
        </w:rPr>
      </w:pPr>
    </w:p>
    <w:p w:rsidR="00716021" w:rsidRPr="000909E7" w:rsidRDefault="00716021" w:rsidP="005A2351">
      <w:pPr>
        <w:pStyle w:val="af6"/>
        <w:tabs>
          <w:tab w:val="left" w:pos="851"/>
          <w:tab w:val="left" w:pos="1134"/>
          <w:tab w:val="left" w:pos="1418"/>
          <w:tab w:val="left" w:pos="1701"/>
          <w:tab w:val="left" w:pos="1843"/>
          <w:tab w:val="left" w:pos="1985"/>
        </w:tabs>
        <w:jc w:val="thaiDistribute"/>
        <w:rPr>
          <w:rFonts w:ascii="TH SarabunIT๙" w:hAnsi="TH SarabunIT๙" w:cs="TH SarabunIT๙"/>
          <w:b/>
          <w:bCs/>
          <w:spacing w:val="-12"/>
          <w:sz w:val="32"/>
          <w:szCs w:val="32"/>
          <w:cs/>
        </w:rPr>
      </w:pPr>
      <w:r w:rsidRPr="000909E7">
        <w:rPr>
          <w:rFonts w:ascii="TH SarabunIT๙" w:hAnsi="TH SarabunIT๙" w:cs="TH SarabunIT๙"/>
          <w:b/>
          <w:bCs/>
          <w:spacing w:val="-8"/>
          <w:sz w:val="32"/>
          <w:szCs w:val="32"/>
          <w:cs/>
        </w:rPr>
        <w:t xml:space="preserve">2.8 </w:t>
      </w:r>
      <w:r w:rsidRPr="000909E7">
        <w:rPr>
          <w:rFonts w:ascii="TH SarabunIT๙" w:hAnsi="TH SarabunIT๙" w:cs="TH SarabunIT๙"/>
          <w:b/>
          <w:bCs/>
          <w:spacing w:val="-12"/>
          <w:sz w:val="32"/>
          <w:szCs w:val="32"/>
          <w:cs/>
        </w:rPr>
        <w:t>ความเชื่อมโยงยุทธศาสตร์การพัฒนาจังหวัดกับยุทธศาสตร์การพัฒนาขององค์กรปกครองส่วนท้องถิ่น (ต่อ)</w:t>
      </w:r>
    </w:p>
    <w:p w:rsidR="00716021" w:rsidRPr="00913583"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32"/>
          <w:szCs w:val="32"/>
        </w:rPr>
      </w:pPr>
      <w:r w:rsidRPr="000909E7">
        <w:rPr>
          <w:rFonts w:ascii="TH SarabunIT๙" w:hAnsi="TH SarabunIT๙" w:cs="TH SarabunIT๙"/>
          <w:spacing w:val="-6"/>
          <w:sz w:val="32"/>
          <w:szCs w:val="32"/>
          <w:cs/>
        </w:rPr>
        <w:tab/>
      </w:r>
      <w:r w:rsidRPr="000909E7">
        <w:rPr>
          <w:rFonts w:ascii="TH SarabunIT๙" w:hAnsi="TH SarabunIT๙" w:cs="TH SarabunIT๙"/>
          <w:spacing w:val="-6"/>
          <w:sz w:val="32"/>
          <w:szCs w:val="32"/>
          <w:cs/>
        </w:rPr>
        <w:tab/>
      </w:r>
      <w:r w:rsidRPr="000909E7">
        <w:rPr>
          <w:rFonts w:ascii="TH SarabunIT๙" w:hAnsi="TH SarabunIT๙" w:cs="TH SarabunIT๙"/>
          <w:spacing w:val="-6"/>
          <w:sz w:val="32"/>
          <w:szCs w:val="32"/>
          <w:cs/>
        </w:rPr>
        <w:tab/>
      </w:r>
      <w:r w:rsidRPr="000909E7">
        <w:rPr>
          <w:rFonts w:ascii="TH SarabunIT๙" w:hAnsi="TH SarabunIT๙" w:cs="TH SarabunIT๙"/>
          <w:spacing w:val="-6"/>
          <w:sz w:val="32"/>
          <w:szCs w:val="32"/>
          <w:cs/>
        </w:rPr>
        <w:tab/>
      </w:r>
      <w:r w:rsidRPr="000909E7">
        <w:rPr>
          <w:rFonts w:ascii="TH SarabunIT๙" w:hAnsi="TH SarabunIT๙" w:cs="TH SarabunIT๙"/>
          <w:spacing w:val="-6"/>
          <w:sz w:val="32"/>
          <w:szCs w:val="32"/>
          <w:cs/>
        </w:rPr>
        <w:tab/>
      </w:r>
      <w:r w:rsidRPr="000909E7">
        <w:rPr>
          <w:rFonts w:ascii="TH SarabunIT๙" w:hAnsi="TH SarabunIT๙" w:cs="TH SarabunIT๙"/>
          <w:sz w:val="32"/>
          <w:szCs w:val="32"/>
          <w:cs/>
        </w:rPr>
        <w:t>โครงสร้างความเขื่อมโยงแผนยุทธศาสตร์การพัฒนาองค์การบริหารส่วนตำบล</w:t>
      </w:r>
      <w:r>
        <w:rPr>
          <w:rFonts w:ascii="TH SarabunIT๙" w:hAnsi="TH SarabunIT๙" w:cs="TH SarabunIT๙" w:hint="cs"/>
          <w:sz w:val="32"/>
          <w:szCs w:val="32"/>
          <w:cs/>
        </w:rPr>
        <w:t>ยางหวาย</w:t>
      </w:r>
      <w:r w:rsidRPr="000909E7">
        <w:rPr>
          <w:rFonts w:ascii="TH SarabunIT๙" w:hAnsi="TH SarabunIT๙" w:cs="TH SarabunIT๙"/>
          <w:sz w:val="32"/>
          <w:szCs w:val="32"/>
          <w:cs/>
        </w:rPr>
        <w:t xml:space="preserve"> พ.ศ. 2561-2565</w:t>
      </w:r>
    </w:p>
    <w:p w:rsidR="00716021" w:rsidRPr="000909E7" w:rsidRDefault="00F02F15" w:rsidP="005A2351">
      <w:pPr>
        <w:pStyle w:val="af6"/>
        <w:tabs>
          <w:tab w:val="left" w:pos="851"/>
          <w:tab w:val="left" w:pos="1134"/>
          <w:tab w:val="left" w:pos="1418"/>
          <w:tab w:val="left" w:pos="1701"/>
          <w:tab w:val="left" w:pos="1843"/>
          <w:tab w:val="left" w:pos="1985"/>
        </w:tabs>
        <w:rPr>
          <w:rFonts w:ascii="TH SarabunIT๙" w:hAnsi="TH SarabunIT๙" w:cs="TH SarabunIT๙"/>
          <w:sz w:val="16"/>
          <w:szCs w:val="16"/>
        </w:rPr>
      </w:pPr>
      <w:r>
        <w:rPr>
          <w:rFonts w:ascii="TH SarabunIT๙" w:hAnsi="TH SarabunIT๙" w:cs="TH SarabunIT๙"/>
          <w:noProof/>
          <w:sz w:val="16"/>
          <w:szCs w:val="16"/>
        </w:rPr>
        <w:pict>
          <v:shape id="_x0000_s1471" type="#_x0000_t202" style="position:absolute;margin-left:248.55pt;margin-top:7.2pt;width:73.9pt;height:111.7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DpLAIAAFo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">
            <v:textbox style="mso-next-textbox:#_x0000_s1471">
              <w:txbxContent>
                <w:p w:rsidR="005A2351" w:rsidRPr="005D402D" w:rsidRDefault="005A2351" w:rsidP="005A2351">
                  <w:pPr>
                    <w:rPr>
                      <w:rFonts w:ascii="TH SarabunIT๙" w:hAnsi="TH SarabunIT๙" w:cs="TH SarabunIT๙"/>
                      <w:szCs w:val="24"/>
                      <w:cs/>
                    </w:rPr>
                  </w:pPr>
                  <w:r>
                    <w:rPr>
                      <w:rFonts w:ascii="TH SarabunIT๙" w:hAnsi="TH SarabunIT๙" w:cs="TH SarabunIT๙" w:hint="cs"/>
                      <w:szCs w:val="24"/>
                      <w:cs/>
                    </w:rPr>
                    <w:t>๓</w:t>
                  </w:r>
                  <w:r>
                    <w:rPr>
                      <w:rFonts w:ascii="TH SarabunIT๙" w:hAnsi="TH SarabunIT๙" w:cs="TH SarabunIT๙"/>
                      <w:szCs w:val="24"/>
                    </w:rPr>
                    <w:t>.</w:t>
                  </w:r>
                  <w:r>
                    <w:rPr>
                      <w:rFonts w:ascii="TH SarabunIT๙" w:hAnsi="TH SarabunIT๙" w:cs="TH SarabunIT๙" w:hint="cs"/>
                      <w:szCs w:val="24"/>
                      <w:cs/>
                    </w:rPr>
                    <w:t>การพัฒนาศักยภาพและขีดความสามารถด้านการเกษตร</w:t>
                  </w:r>
                </w:p>
              </w:txbxContent>
            </v:textbox>
          </v:shape>
        </w:pict>
      </w:r>
      <w:r>
        <w:rPr>
          <w:rFonts w:ascii="TH SarabunIT๙" w:hAnsi="TH SarabunIT๙" w:cs="TH SarabunIT๙"/>
          <w:noProof/>
          <w:sz w:val="16"/>
          <w:szCs w:val="16"/>
        </w:rPr>
        <w:pict>
          <v:shape id="_x0000_s1472" type="#_x0000_t202" style="position:absolute;margin-left:390.45pt;margin-top:7.2pt;width:59.1pt;height:111.75pt;z-index:2518056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">
            <v:textbox style="mso-next-textbox:#_x0000_s1472">
              <w:txbxContent>
                <w:p w:rsidR="005A2351" w:rsidRPr="005D402D" w:rsidRDefault="005A2351" w:rsidP="005A2351">
                  <w:pPr>
                    <w:rPr>
                      <w:rFonts w:ascii="TH SarabunIT๙" w:hAnsi="TH SarabunIT๙" w:cs="TH SarabunIT๙"/>
                      <w:szCs w:val="24"/>
                      <w:cs/>
                    </w:rPr>
                  </w:pPr>
                  <w:r>
                    <w:rPr>
                      <w:rFonts w:ascii="TH SarabunIT๙" w:hAnsi="TH SarabunIT๙" w:cs="TH SarabunIT๙" w:hint="cs"/>
                      <w:szCs w:val="24"/>
                      <w:cs/>
                    </w:rPr>
                    <w:t>๔</w:t>
                  </w:r>
                  <w:r>
                    <w:rPr>
                      <w:rFonts w:ascii="TH SarabunIT๙" w:hAnsi="TH SarabunIT๙" w:cs="TH SarabunIT๙"/>
                      <w:szCs w:val="24"/>
                    </w:rPr>
                    <w:t>.</w:t>
                  </w:r>
                  <w:r>
                    <w:rPr>
                      <w:rFonts w:ascii="TH SarabunIT๙" w:hAnsi="TH SarabunIT๙" w:cs="TH SarabunIT๙" w:hint="cs"/>
                      <w:szCs w:val="24"/>
                      <w:cs/>
                    </w:rPr>
                    <w:t>การพัฒนาศักยภาพการท่องเที่ยว</w:t>
                  </w:r>
                </w:p>
              </w:txbxContent>
            </v:textbox>
            <w10:wrap anchorx="page"/>
          </v:shape>
        </w:pict>
      </w:r>
      <w:r>
        <w:rPr>
          <w:rFonts w:ascii="TH SarabunIT๙" w:hAnsi="TH SarabunIT๙" w:cs="TH SarabunIT๙"/>
          <w:noProof/>
          <w:sz w:val="16"/>
          <w:szCs w:val="16"/>
        </w:rPr>
        <w:pict>
          <v:shape id="_x0000_s1475" type="#_x0000_t202" style="position:absolute;margin-left:556pt;margin-top:7.2pt;width:72.7pt;height:111.7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">
            <v:textbox style="mso-next-textbox:#_x0000_s1475">
              <w:txbxContent>
                <w:p w:rsidR="005A2351" w:rsidRPr="005D402D" w:rsidRDefault="005A2351" w:rsidP="005A2351">
                  <w:pPr>
                    <w:rPr>
                      <w:rFonts w:ascii="TH SarabunIT๙" w:hAnsi="TH SarabunIT๙" w:cs="TH SarabunIT๙"/>
                      <w:szCs w:val="24"/>
                      <w:cs/>
                    </w:rPr>
                  </w:pPr>
                  <w:r>
                    <w:rPr>
                      <w:rFonts w:ascii="TH SarabunIT๙" w:hAnsi="TH SarabunIT๙" w:cs="TH SarabunIT๙" w:hint="cs"/>
                      <w:szCs w:val="24"/>
                      <w:cs/>
                    </w:rPr>
                    <w:t>๗</w:t>
                  </w:r>
                  <w:r>
                    <w:rPr>
                      <w:rFonts w:ascii="TH SarabunIT๙" w:hAnsi="TH SarabunIT๙" w:cs="TH SarabunIT๙"/>
                      <w:szCs w:val="24"/>
                    </w:rPr>
                    <w:t>.</w:t>
                  </w:r>
                  <w:r>
                    <w:rPr>
                      <w:rFonts w:ascii="TH SarabunIT๙" w:hAnsi="TH SarabunIT๙" w:cs="TH SarabunIT๙" w:hint="cs"/>
                      <w:szCs w:val="24"/>
                      <w:cs/>
                    </w:rPr>
                    <w:t>การจัดการทรัพยากรธรรมชาติและสิ่งแวดล้อมแบบมีส่วนร่วมและยั่งยืน</w:t>
                  </w:r>
                </w:p>
              </w:txbxContent>
            </v:textbox>
          </v:shape>
        </w:pict>
      </w:r>
      <w:r>
        <w:rPr>
          <w:rFonts w:ascii="TH SarabunIT๙" w:hAnsi="TH SarabunIT๙" w:cs="TH SarabunIT๙"/>
          <w:noProof/>
          <w:sz w:val="16"/>
          <w:szCs w:val="16"/>
        </w:rPr>
        <w:pict>
          <v:shape id="_x0000_s1468" type="#_x0000_t202" style="position:absolute;margin-left:-3.35pt;margin-top:7.2pt;width:59.6pt;height:76.45pt;z-index:2518016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" fillcolor="#bcd190" strokecolor="#9bbb59" strokeweight=".5pt">
            <v:fill color2="#adc878" rotate="t" colors="0 #d2d2d2;.5 #c8c8c8;1 silver" focus="100%" type="gradient">
              <o:fill v:ext="view" type="gradientUnscaled"/>
            </v:fill>
            <v:textbox style="mso-next-textbox:#_x0000_s1468">
              <w:txbxContent>
                <w:p w:rsidR="005A2351" w:rsidRPr="00E2578D" w:rsidRDefault="005A2351" w:rsidP="005A2351">
                  <w:pPr>
                    <w:jc w:val="center"/>
                    <w:rPr>
                      <w:rFonts w:ascii="TH SarabunIT๙" w:hAnsi="TH SarabunIT๙" w:cs="TH SarabunIT๙"/>
                      <w:szCs w:val="24"/>
                    </w:rPr>
                  </w:pPr>
                  <w:r w:rsidRPr="00E2578D">
                    <w:rPr>
                      <w:rFonts w:ascii="TH SarabunIT๙" w:hAnsi="TH SarabunIT๙" w:cs="TH SarabunIT๙"/>
                      <w:szCs w:val="24"/>
                      <w:cs/>
                    </w:rPr>
                    <w:t>ยุทธศาสตร์การพัฒนา</w:t>
                  </w:r>
                </w:p>
                <w:p w:rsidR="005A2351" w:rsidRPr="00E2578D" w:rsidRDefault="005A2351" w:rsidP="005A2351">
                  <w:pPr>
                    <w:jc w:val="center"/>
                    <w:rPr>
                      <w:rFonts w:ascii="TH SarabunIT๙" w:hAnsi="TH SarabunIT๙" w:cs="TH SarabunIT๙"/>
                      <w:spacing w:val="-10"/>
                      <w:szCs w:val="24"/>
                    </w:rPr>
                  </w:pPr>
                  <w:r w:rsidRPr="00E2578D">
                    <w:rPr>
                      <w:rFonts w:ascii="TH SarabunIT๙" w:hAnsi="TH SarabunIT๙" w:cs="TH SarabunIT๙"/>
                      <w:szCs w:val="24"/>
                      <w:cs/>
                    </w:rPr>
                    <w:t>ของ อปท.</w:t>
                  </w:r>
                  <w:r w:rsidRPr="00E2578D">
                    <w:rPr>
                      <w:rFonts w:ascii="TH SarabunIT๙" w:hAnsi="TH SarabunIT๙" w:cs="TH SarabunIT๙"/>
                      <w:spacing w:val="-10"/>
                      <w:szCs w:val="24"/>
                      <w:cs/>
                    </w:rPr>
                    <w:t>ในเขตจังหวัด</w:t>
                  </w:r>
                </w:p>
              </w:txbxContent>
            </v:textbox>
            <w10:wrap anchorx="margin"/>
          </v:shape>
        </w:pict>
      </w:r>
      <w:r>
        <w:rPr>
          <w:rFonts w:ascii="TH SarabunIT๙" w:hAnsi="TH SarabunIT๙" w:cs="TH SarabunIT๙"/>
          <w:noProof/>
          <w:sz w:val="16"/>
          <w:szCs w:val="16"/>
        </w:rPr>
        <w:pict>
          <v:shape id="_x0000_s1476" type="#_x0000_t202" style="position:absolute;margin-left:637.3pt;margin-top:7.2pt;width:65pt;height:111.75pt;z-index:2518097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">
            <v:textbox style="mso-next-textbox:#_x0000_s1476">
              <w:txbxContent>
                <w:p w:rsidR="005A2351" w:rsidRPr="005D402D" w:rsidRDefault="005A2351" w:rsidP="005A2351">
                  <w:pPr>
                    <w:rPr>
                      <w:rFonts w:ascii="TH SarabunIT๙" w:hAnsi="TH SarabunIT๙" w:cs="TH SarabunIT๙"/>
                      <w:szCs w:val="24"/>
                      <w:cs/>
                    </w:rPr>
                  </w:pPr>
                  <w:r>
                    <w:rPr>
                      <w:rFonts w:ascii="TH SarabunIT๙" w:hAnsi="TH SarabunIT๙" w:cs="TH SarabunIT๙" w:hint="cs"/>
                      <w:szCs w:val="24"/>
                      <w:cs/>
                    </w:rPr>
                    <w:t xml:space="preserve"> ๘</w:t>
                  </w:r>
                  <w:r>
                    <w:rPr>
                      <w:rFonts w:ascii="TH SarabunIT๙" w:hAnsi="TH SarabunIT๙" w:cs="TH SarabunIT๙"/>
                      <w:szCs w:val="24"/>
                    </w:rPr>
                    <w:t>.</w:t>
                  </w:r>
                  <w:r>
                    <w:rPr>
                      <w:rFonts w:ascii="TH SarabunIT๙" w:hAnsi="TH SarabunIT๙" w:cs="TH SarabunIT๙" w:hint="cs"/>
                      <w:szCs w:val="24"/>
                      <w:cs/>
                    </w:rPr>
                    <w:t>การบริหารจัดการบ้านเมืองที่ดี   มีประสิทธิภาพ</w:t>
                  </w:r>
                </w:p>
              </w:txbxContent>
            </v:textbox>
            <w10:wrap anchorx="margin"/>
          </v:shape>
        </w:pict>
      </w:r>
      <w:r>
        <w:rPr>
          <w:rFonts w:ascii="TH SarabunIT๙" w:hAnsi="TH SarabunIT๙" w:cs="TH SarabunIT๙"/>
          <w:noProof/>
          <w:sz w:val="16"/>
          <w:szCs w:val="16"/>
        </w:rPr>
        <w:pict>
          <v:shape id="_x0000_s1474" type="#_x0000_t202" style="position:absolute;margin-left:464.3pt;margin-top:7.2pt;width:82.8pt;height:111.75pt;z-index:2518077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">
            <v:textbox style="mso-next-textbox:#_x0000_s1474">
              <w:txbxContent>
                <w:p w:rsidR="005A2351" w:rsidRPr="005D402D" w:rsidRDefault="005A2351" w:rsidP="005A2351">
                  <w:pPr>
                    <w:jc w:val="center"/>
                    <w:rPr>
                      <w:rFonts w:ascii="TH SarabunIT๙" w:hAnsi="TH SarabunIT๙" w:cs="TH SarabunIT๙"/>
                      <w:szCs w:val="24"/>
                      <w:cs/>
                    </w:rPr>
                  </w:pPr>
                  <w:r>
                    <w:rPr>
                      <w:rFonts w:ascii="TH SarabunIT๙" w:hAnsi="TH SarabunIT๙" w:cs="TH SarabunIT๙" w:hint="cs"/>
                      <w:szCs w:val="24"/>
                      <w:cs/>
                    </w:rPr>
                    <w:t>6.การพัฒนาโครงสร้างพื้นฐานเพื่อรองรับการเป็นศูนย์กลางทางการตลาดและการเชื่อมโยงสู่ประเทศในประชาคมอาเซียน</w:t>
                  </w:r>
                </w:p>
              </w:txbxContent>
            </v:textbox>
            <w10:wrap anchorx="margin"/>
          </v:shape>
        </w:pict>
      </w:r>
      <w:r>
        <w:rPr>
          <w:rFonts w:ascii="TH SarabunIT๙" w:hAnsi="TH SarabunIT๙" w:cs="TH SarabunIT๙"/>
          <w:noProof/>
          <w:sz w:val="16"/>
          <w:szCs w:val="16"/>
        </w:rPr>
        <w:pict>
          <v:shape id="_x0000_s1473" type="#_x0000_t202" style="position:absolute;margin-left:398.3pt;margin-top:7.2pt;width:56.95pt;height:111.7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">
            <v:textbox style="mso-next-textbox:#_x0000_s1473">
              <w:txbxContent>
                <w:p w:rsidR="005A2351" w:rsidRPr="005D402D" w:rsidRDefault="005A2351" w:rsidP="005A2351">
                  <w:pPr>
                    <w:rPr>
                      <w:rFonts w:ascii="TH SarabunIT๙" w:hAnsi="TH SarabunIT๙" w:cs="TH SarabunIT๙"/>
                      <w:szCs w:val="24"/>
                      <w:cs/>
                    </w:rPr>
                  </w:pPr>
                  <w:r>
                    <w:rPr>
                      <w:rFonts w:ascii="TH SarabunIT๙" w:hAnsi="TH SarabunIT๙" w:cs="TH SarabunIT๙" w:hint="cs"/>
                      <w:szCs w:val="24"/>
                      <w:cs/>
                    </w:rPr>
                    <w:t>๕</w:t>
                  </w:r>
                  <w:r>
                    <w:rPr>
                      <w:rFonts w:ascii="TH SarabunIT๙" w:hAnsi="TH SarabunIT๙" w:cs="TH SarabunIT๙"/>
                      <w:szCs w:val="24"/>
                    </w:rPr>
                    <w:t>.</w:t>
                  </w:r>
                  <w:r>
                    <w:rPr>
                      <w:rFonts w:ascii="TH SarabunIT๙" w:hAnsi="TH SarabunIT๙" w:cs="TH SarabunIT๙" w:hint="cs"/>
                      <w:szCs w:val="24"/>
                      <w:cs/>
                    </w:rPr>
                    <w:t>การส่งเสริมการอนุรักษ์และใช้พลังงานอย่างมีคุณค่า</w:t>
                  </w:r>
                </w:p>
              </w:txbxContent>
            </v:textbox>
          </v:shape>
        </w:pict>
      </w:r>
      <w:r>
        <w:rPr>
          <w:rFonts w:ascii="TH SarabunIT๙" w:hAnsi="TH SarabunIT๙" w:cs="TH SarabunIT๙"/>
          <w:noProof/>
          <w:sz w:val="16"/>
          <w:szCs w:val="16"/>
        </w:rPr>
        <w:pict>
          <v:shape id="_x0000_s1470" type="#_x0000_t202" style="position:absolute;margin-left:160.05pt;margin-top:7.2pt;width:70.75pt;height:111.75pt;z-index:2518036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">
            <v:textbox style="mso-next-textbox:#_x0000_s1470">
              <w:txbxContent>
                <w:p w:rsidR="005A2351" w:rsidRPr="005D402D" w:rsidRDefault="005A2351" w:rsidP="005A2351">
                  <w:pPr>
                    <w:rPr>
                      <w:rFonts w:ascii="TH SarabunIT๙" w:hAnsi="TH SarabunIT๙" w:cs="TH SarabunIT๙"/>
                      <w:szCs w:val="24"/>
                    </w:rPr>
                  </w:pPr>
                  <w:r>
                    <w:rPr>
                      <w:rFonts w:ascii="TH SarabunIT๙" w:hAnsi="TH SarabunIT๙" w:cs="TH SarabunIT๙" w:hint="cs"/>
                      <w:szCs w:val="24"/>
                      <w:cs/>
                    </w:rPr>
                    <w:t>๒</w:t>
                  </w:r>
                  <w:r>
                    <w:rPr>
                      <w:rFonts w:ascii="TH SarabunIT๙" w:hAnsi="TH SarabunIT๙" w:cs="TH SarabunIT๙"/>
                      <w:szCs w:val="24"/>
                    </w:rPr>
                    <w:t>.</w:t>
                  </w:r>
                  <w:r>
                    <w:rPr>
                      <w:rFonts w:ascii="TH SarabunIT๙" w:hAnsi="TH SarabunIT๙" w:cs="TH SarabunIT๙" w:hint="cs"/>
                      <w:szCs w:val="24"/>
                      <w:cs/>
                    </w:rPr>
                    <w:t>การพัฒนาคุณภาพชีวิตและความเป็นอยู่ของประชาชนให้เข้มแข็งและยั่งยืน</w:t>
                  </w:r>
                </w:p>
              </w:txbxContent>
            </v:textbox>
            <w10:wrap anchorx="margin"/>
          </v:shape>
        </w:pict>
      </w:r>
      <w:r>
        <w:rPr>
          <w:rFonts w:ascii="TH SarabunIT๙" w:hAnsi="TH SarabunIT๙" w:cs="TH SarabunIT๙"/>
          <w:noProof/>
          <w:sz w:val="16"/>
          <w:szCs w:val="16"/>
        </w:rPr>
        <w:pict>
          <v:shape id="_x0000_s1469" type="#_x0000_t202" style="position:absolute;margin-left:84.5pt;margin-top:7.2pt;width:57.15pt;height:111.7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">
            <v:textbox style="mso-next-textbox:#_x0000_s1469">
              <w:txbxContent>
                <w:p w:rsidR="005A2351" w:rsidRPr="005D402D" w:rsidRDefault="005A2351" w:rsidP="005A2351">
                  <w:pPr>
                    <w:rPr>
                      <w:rFonts w:ascii="TH SarabunIT๙" w:hAnsi="TH SarabunIT๙" w:cs="TH SarabunIT๙"/>
                      <w:szCs w:val="24"/>
                      <w:cs/>
                    </w:rPr>
                  </w:pPr>
                  <w:r>
                    <w:rPr>
                      <w:rFonts w:ascii="TH SarabunIT๙" w:hAnsi="TH SarabunIT๙" w:cs="TH SarabunIT๙" w:hint="cs"/>
                      <w:szCs w:val="24"/>
                      <w:cs/>
                    </w:rPr>
                    <w:t xml:space="preserve">๑ </w:t>
                  </w:r>
                  <w:r>
                    <w:rPr>
                      <w:rFonts w:ascii="TH SarabunIT๙" w:hAnsi="TH SarabunIT๙" w:cs="TH SarabunIT๙"/>
                      <w:szCs w:val="24"/>
                    </w:rPr>
                    <w:t xml:space="preserve">. </w:t>
                  </w:r>
                  <w:r>
                    <w:rPr>
                      <w:rFonts w:ascii="TH SarabunIT๙" w:hAnsi="TH SarabunIT๙" w:cs="TH SarabunIT๙" w:hint="cs"/>
                      <w:szCs w:val="24"/>
                      <w:cs/>
                    </w:rPr>
                    <w:t>การพัฒนาคนและสังคมที่มีคุณภาพ</w:t>
                  </w:r>
                </w:p>
              </w:txbxContent>
            </v:textbox>
          </v:shape>
        </w:pict>
      </w: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16"/>
          <w:szCs w:val="16"/>
        </w:rPr>
      </w:pP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16"/>
          <w:szCs w:val="16"/>
        </w:rPr>
      </w:pP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16"/>
          <w:szCs w:val="16"/>
        </w:rPr>
      </w:pP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16"/>
          <w:szCs w:val="16"/>
        </w:rPr>
      </w:pP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16"/>
          <w:szCs w:val="16"/>
        </w:rPr>
      </w:pP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16"/>
          <w:szCs w:val="16"/>
        </w:rPr>
      </w:pP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16"/>
          <w:szCs w:val="16"/>
        </w:rPr>
      </w:pP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16"/>
          <w:szCs w:val="16"/>
        </w:rPr>
      </w:pP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b/>
          <w:bCs/>
          <w:sz w:val="16"/>
          <w:szCs w:val="16"/>
        </w:rPr>
      </w:pP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b/>
          <w:bCs/>
          <w:sz w:val="16"/>
          <w:szCs w:val="16"/>
        </w:rPr>
      </w:pP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b/>
          <w:bCs/>
          <w:sz w:val="16"/>
          <w:szCs w:val="16"/>
        </w:rPr>
      </w:pP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16"/>
          <w:szCs w:val="16"/>
        </w:rPr>
      </w:pPr>
    </w:p>
    <w:p w:rsidR="00716021" w:rsidRPr="000909E7" w:rsidRDefault="00F02F15" w:rsidP="005A2351">
      <w:pPr>
        <w:pStyle w:val="af6"/>
        <w:tabs>
          <w:tab w:val="left" w:pos="851"/>
          <w:tab w:val="left" w:pos="1134"/>
          <w:tab w:val="left" w:pos="1418"/>
          <w:tab w:val="left" w:pos="1701"/>
          <w:tab w:val="left" w:pos="1843"/>
          <w:tab w:val="left" w:pos="1985"/>
        </w:tabs>
        <w:rPr>
          <w:rFonts w:ascii="TH SarabunIT๙" w:hAnsi="TH SarabunIT๙" w:cs="TH SarabunIT๙"/>
          <w:sz w:val="16"/>
          <w:szCs w:val="16"/>
        </w:rPr>
      </w:pPr>
      <w:r>
        <w:rPr>
          <w:rFonts w:ascii="TH SarabunIT๙" w:hAnsi="TH SarabunIT๙" w:cs="TH SarabunIT๙"/>
          <w:noProof/>
          <w:sz w:val="16"/>
          <w:szCs w:val="16"/>
        </w:rPr>
        <w:pict>
          <v:shape id="_x0000_s1482" type="#_x0000_t32" style="position:absolute;margin-left:424.2pt;margin-top:1.4pt;width:0;height:34.75pt;z-index:251815936" o:connectortype="straight">
            <v:stroke endarrow="block"/>
          </v:shape>
        </w:pict>
      </w:r>
      <w:r>
        <w:rPr>
          <w:rFonts w:ascii="TH SarabunIT๙" w:hAnsi="TH SarabunIT๙" w:cs="TH SarabunIT๙"/>
          <w:noProof/>
          <w:sz w:val="16"/>
          <w:szCs w:val="16"/>
        </w:rPr>
        <w:pict>
          <v:shape id="_x0000_s1487" type="#_x0000_t32" style="position:absolute;margin-left:347.5pt;margin-top:1.4pt;width:.05pt;height:21pt;flip:x;z-index:251821056" o:connectortype="straight"/>
        </w:pict>
      </w:r>
      <w:r>
        <w:rPr>
          <w:rFonts w:ascii="TH SarabunIT๙" w:hAnsi="TH SarabunIT๙" w:cs="TH SarabunIT๙"/>
          <w:noProof/>
          <w:sz w:val="16"/>
          <w:szCs w:val="16"/>
        </w:rPr>
        <w:pict>
          <v:shape id="_x0000_s1478" type="#_x0000_t32" style="position:absolute;margin-left:199.45pt;margin-top:1.4pt;width:.05pt;height:36.2pt;z-index:251811840" o:connectortype="straight">
            <v:stroke endarrow="block"/>
          </v:shape>
        </w:pict>
      </w:r>
      <w:r>
        <w:rPr>
          <w:rFonts w:ascii="TH SarabunIT๙" w:hAnsi="TH SarabunIT๙" w:cs="TH SarabunIT๙"/>
          <w:noProof/>
          <w:sz w:val="16"/>
          <w:szCs w:val="16"/>
        </w:rPr>
        <w:pict>
          <v:shape id="_x0000_s1493" type="#_x0000_t32" style="position:absolute;margin-left:666.8pt;margin-top:1.4pt;width:0;height:36.35pt;z-index:251827200" o:connectortype="straight">
            <v:stroke endarrow="block"/>
          </v:shape>
        </w:pict>
      </w:r>
      <w:r>
        <w:rPr>
          <w:rFonts w:ascii="TH SarabunIT๙" w:hAnsi="TH SarabunIT๙" w:cs="TH SarabunIT๙"/>
          <w:noProof/>
          <w:sz w:val="16"/>
          <w:szCs w:val="16"/>
        </w:rPr>
        <w:pict>
          <v:shape id="_x0000_s1485" type="#_x0000_t32" style="position:absolute;margin-left:590.55pt;margin-top:1.4pt;width:0;height:12pt;z-index:251819008" o:connectortype="straight"/>
        </w:pict>
      </w:r>
      <w:r>
        <w:rPr>
          <w:rFonts w:ascii="TH SarabunIT๙" w:hAnsi="TH SarabunIT๙" w:cs="TH SarabunIT๙"/>
          <w:noProof/>
          <w:sz w:val="16"/>
          <w:szCs w:val="16"/>
        </w:rPr>
        <w:pict>
          <v:shape id="_x0000_s1480" type="#_x0000_t32" style="position:absolute;margin-left:506.35pt;margin-top:1.4pt;width:0;height:15.9pt;z-index:251813888" o:connectortype="straight"/>
        </w:pict>
      </w:r>
      <w:r>
        <w:rPr>
          <w:rFonts w:ascii="TH SarabunIT๙" w:hAnsi="TH SarabunIT๙" w:cs="TH SarabunIT๙"/>
          <w:noProof/>
          <w:sz w:val="16"/>
          <w:szCs w:val="16"/>
        </w:rPr>
        <w:pict>
          <v:shape id="_x0000_s1479" type="#_x0000_t32" style="position:absolute;margin-left:291.15pt;margin-top:1.4pt;width:.05pt;height:34.75pt;z-index:251812864" o:connectortype="straight">
            <v:stroke endarrow="block"/>
          </v:shape>
        </w:pict>
      </w:r>
      <w:r>
        <w:rPr>
          <w:rFonts w:ascii="TH SarabunIT๙" w:hAnsi="TH SarabunIT๙" w:cs="TH SarabunIT๙"/>
          <w:noProof/>
          <w:sz w:val="16"/>
          <w:szCs w:val="16"/>
        </w:rPr>
        <w:pict>
          <v:shape id="_x0000_s1611" type="#_x0000_t32" style="position:absolute;margin-left:107.2pt;margin-top:1.4pt;width:.05pt;height:10.45pt;flip:x;z-index:251948032" o:connectortype="straight"/>
        </w:pict>
      </w:r>
      <w:r>
        <w:rPr>
          <w:rFonts w:ascii="TH SarabunIT๙" w:hAnsi="TH SarabunIT๙" w:cs="TH SarabunIT๙"/>
          <w:noProof/>
          <w:sz w:val="16"/>
          <w:szCs w:val="16"/>
        </w:rPr>
        <w:pict>
          <v:shape id="_x0000_s1486" type="#_x0000_t32" style="position:absolute;margin-left:347.5pt;margin-top:1.4pt;width:0;height:0;z-index:251820032" o:connectortype="straight"/>
        </w:pict>
      </w:r>
      <w:r>
        <w:rPr>
          <w:rFonts w:ascii="TH SarabunIT๙" w:hAnsi="TH SarabunIT๙" w:cs="TH SarabunIT๙"/>
          <w:noProof/>
          <w:sz w:val="16"/>
          <w:szCs w:val="16"/>
        </w:rPr>
        <w:pict>
          <v:shape id="_x0000_s1483" type="#_x0000_t32" style="position:absolute;margin-left:424.2pt;margin-top:1.4pt;width:0;height:14.8pt;z-index:251816960" o:connectortype="straight"/>
        </w:pict>
      </w:r>
    </w:p>
    <w:p w:rsidR="00716021" w:rsidRPr="000909E7" w:rsidRDefault="00F02F15" w:rsidP="005A2351">
      <w:pPr>
        <w:pStyle w:val="af6"/>
        <w:tabs>
          <w:tab w:val="left" w:pos="851"/>
          <w:tab w:val="left" w:pos="1134"/>
          <w:tab w:val="left" w:pos="1418"/>
          <w:tab w:val="left" w:pos="1701"/>
          <w:tab w:val="left" w:pos="1843"/>
          <w:tab w:val="left" w:pos="1985"/>
        </w:tabs>
        <w:rPr>
          <w:rFonts w:ascii="TH SarabunIT๙" w:hAnsi="TH SarabunIT๙" w:cs="TH SarabunIT๙"/>
          <w:sz w:val="16"/>
          <w:szCs w:val="16"/>
        </w:rPr>
      </w:pPr>
      <w:r>
        <w:rPr>
          <w:rFonts w:ascii="TH SarabunIT๙" w:hAnsi="TH SarabunIT๙" w:cs="TH SarabunIT๙"/>
          <w:noProof/>
          <w:sz w:val="16"/>
          <w:szCs w:val="16"/>
        </w:rPr>
        <w:pict>
          <v:shape id="_x0000_s1481" type="#_x0000_t32" style="position:absolute;margin-left:107.3pt;margin-top:7.2pt;width:399.15pt;height:0;flip:x;z-index:251814912" o:connectortype="straight"/>
        </w:pict>
      </w:r>
      <w:r>
        <w:rPr>
          <w:rFonts w:ascii="TH SarabunIT๙" w:hAnsi="TH SarabunIT๙" w:cs="TH SarabunIT๙"/>
          <w:noProof/>
          <w:sz w:val="16"/>
          <w:szCs w:val="16"/>
        </w:rPr>
        <w:pict>
          <v:shape id="_x0000_s1610" type="#_x0000_t32" style="position:absolute;margin-left:179.85pt;margin-top:2.8pt;width:0;height:24.35pt;z-index:251947008" o:connectortype="straight">
            <v:stroke endarrow="block"/>
          </v:shape>
        </w:pict>
      </w:r>
      <w:r>
        <w:rPr>
          <w:rFonts w:ascii="TH SarabunIT๙" w:hAnsi="TH SarabunIT๙" w:cs="TH SarabunIT๙"/>
          <w:noProof/>
          <w:sz w:val="16"/>
          <w:szCs w:val="16"/>
        </w:rPr>
        <w:pict>
          <v:shape id="_x0000_s1490" type="#_x0000_t32" style="position:absolute;margin-left:547.15pt;margin-top:7.2pt;width:0;height:19.95pt;z-index:251824128" o:connectortype="straight">
            <v:stroke endarrow="block"/>
          </v:shape>
        </w:pict>
      </w:r>
      <w:r>
        <w:rPr>
          <w:rFonts w:ascii="TH SarabunIT๙" w:hAnsi="TH SarabunIT๙" w:cs="TH SarabunIT๙"/>
          <w:noProof/>
          <w:sz w:val="16"/>
          <w:szCs w:val="16"/>
        </w:rPr>
        <w:pict>
          <v:shape id="_x0000_s1612" type="#_x0000_t32" style="position:absolute;margin-left:107.2pt;margin-top:2.8pt;width:72.75pt;height:0;z-index:251949056" o:connectortype="straight"/>
        </w:pict>
      </w:r>
      <w:r>
        <w:rPr>
          <w:rFonts w:ascii="TH SarabunIT๙" w:hAnsi="TH SarabunIT๙" w:cs="TH SarabunIT๙"/>
          <w:noProof/>
          <w:sz w:val="16"/>
          <w:szCs w:val="16"/>
        </w:rPr>
        <w:pict>
          <v:shape id="_x0000_s1484" type="#_x0000_t32" style="position:absolute;margin-left:424.2pt;margin-top:7.2pt;width:122.9pt;height:0;z-index:251817984" o:connectortype="straight"/>
        </w:pict>
      </w:r>
      <w:r>
        <w:rPr>
          <w:rFonts w:ascii="TH SarabunIT๙" w:hAnsi="TH SarabunIT๙" w:cs="TH SarabunIT๙"/>
          <w:noProof/>
          <w:sz w:val="16"/>
          <w:szCs w:val="16"/>
        </w:rPr>
        <w:pict>
          <v:shape id="_x0000_s1477" type="#_x0000_t32" style="position:absolute;margin-left:107.2pt;margin-top:8.3pt;width:.05pt;height:20.45pt;z-index:251810816" o:connectortype="straight">
            <v:stroke endarrow="block"/>
          </v:shape>
        </w:pict>
      </w:r>
      <w:r>
        <w:rPr>
          <w:rFonts w:ascii="TH SarabunIT๙" w:hAnsi="TH SarabunIT๙" w:cs="TH SarabunIT๙"/>
          <w:noProof/>
          <w:sz w:val="16"/>
          <w:szCs w:val="16"/>
        </w:rPr>
        <w:pict>
          <v:shape id="_x0000_s1492" type="#_x0000_t32" style="position:absolute;margin-left:570.5pt;margin-top:4.4pt;width:0;height:22.75pt;z-index:251826176" o:connectortype="straight">
            <v:stroke endarrow="block"/>
          </v:shape>
        </w:pict>
      </w:r>
      <w:r>
        <w:rPr>
          <w:rFonts w:ascii="TH SarabunIT๙" w:hAnsi="TH SarabunIT๙" w:cs="TH SarabunIT๙"/>
          <w:noProof/>
          <w:sz w:val="16"/>
          <w:szCs w:val="16"/>
        </w:rPr>
        <w:pict>
          <v:shape id="_x0000_s1491" type="#_x0000_t32" style="position:absolute;margin-left:570.5pt;margin-top:4.4pt;width:20.05pt;height:0;flip:x;z-index:251825152" o:connectortype="straight"/>
        </w:pict>
      </w:r>
    </w:p>
    <w:p w:rsidR="00716021" w:rsidRPr="000909E7" w:rsidRDefault="00F02F15" w:rsidP="005A2351">
      <w:pPr>
        <w:pStyle w:val="af6"/>
        <w:tabs>
          <w:tab w:val="left" w:pos="851"/>
          <w:tab w:val="left" w:pos="1134"/>
          <w:tab w:val="left" w:pos="1418"/>
          <w:tab w:val="left" w:pos="1701"/>
          <w:tab w:val="left" w:pos="1843"/>
          <w:tab w:val="left" w:pos="1985"/>
        </w:tabs>
        <w:rPr>
          <w:rFonts w:ascii="TH SarabunIT๙" w:hAnsi="TH SarabunIT๙" w:cs="TH SarabunIT๙"/>
          <w:sz w:val="16"/>
          <w:szCs w:val="16"/>
        </w:rPr>
      </w:pPr>
      <w:r>
        <w:rPr>
          <w:rFonts w:ascii="TH SarabunIT๙" w:hAnsi="TH SarabunIT๙" w:cs="TH SarabunIT๙"/>
          <w:noProof/>
          <w:sz w:val="16"/>
          <w:szCs w:val="16"/>
        </w:rPr>
        <w:pict>
          <v:shape id="_x0000_s1489" type="#_x0000_t32" style="position:absolute;margin-left:322.45pt;margin-top:4.35pt;width:.05pt;height:13.75pt;z-index:251823104" o:connectortype="straight">
            <v:stroke endarrow="block"/>
          </v:shape>
        </w:pict>
      </w:r>
      <w:r>
        <w:rPr>
          <w:rFonts w:ascii="TH SarabunIT๙" w:hAnsi="TH SarabunIT๙" w:cs="TH SarabunIT๙"/>
          <w:noProof/>
          <w:sz w:val="16"/>
          <w:szCs w:val="16"/>
        </w:rPr>
        <w:pict>
          <v:shape id="_x0000_s1488" type="#_x0000_t32" style="position:absolute;margin-left:322.4pt;margin-top:4.35pt;width:25.1pt;height:0;flip:x;z-index:251822080" o:connectortype="straight"/>
        </w:pict>
      </w: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16"/>
          <w:szCs w:val="16"/>
        </w:rPr>
      </w:pPr>
    </w:p>
    <w:p w:rsidR="00716021" w:rsidRPr="000909E7" w:rsidRDefault="00F02F15" w:rsidP="005A2351">
      <w:pPr>
        <w:pStyle w:val="af6"/>
        <w:tabs>
          <w:tab w:val="left" w:pos="851"/>
          <w:tab w:val="left" w:pos="1134"/>
          <w:tab w:val="left" w:pos="1418"/>
          <w:tab w:val="left" w:pos="1701"/>
          <w:tab w:val="left" w:pos="1843"/>
          <w:tab w:val="left" w:pos="1985"/>
        </w:tabs>
        <w:rPr>
          <w:rFonts w:ascii="TH SarabunIT๙" w:hAnsi="TH SarabunIT๙" w:cs="TH SarabunIT๙"/>
          <w:sz w:val="32"/>
          <w:szCs w:val="32"/>
        </w:rPr>
      </w:pPr>
      <w:r>
        <w:rPr>
          <w:rFonts w:ascii="TH SarabunIT๙" w:hAnsi="TH SarabunIT๙" w:cs="TH SarabunIT๙"/>
          <w:noProof/>
          <w:sz w:val="24"/>
          <w:szCs w:val="24"/>
        </w:rPr>
        <w:pict>
          <v:shape id="Text Box 137" o:spid="_x0000_s1467" type="#_x0000_t202" style="position:absolute;margin-left:613.45pt;margin-top:1.6pt;width:92.75pt;height:88.65pt;z-index:2518005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">
            <v:textbox style="mso-next-textbox:#Text Box 137">
              <w:txbxContent>
                <w:p w:rsidR="005A2351" w:rsidRPr="005D402D" w:rsidRDefault="005A2351" w:rsidP="005A2351">
                  <w:pPr>
                    <w:rPr>
                      <w:rFonts w:ascii="TH SarabunIT๙" w:hAnsi="TH SarabunIT๙" w:cs="TH SarabunIT๙"/>
                      <w:szCs w:val="24"/>
                      <w:cs/>
                    </w:rPr>
                  </w:pPr>
                  <w:r>
                    <w:rPr>
                      <w:rFonts w:ascii="TH SarabunIT๙" w:hAnsi="TH SarabunIT๙" w:cs="TH SarabunIT๙" w:hint="cs"/>
                      <w:szCs w:val="24"/>
                      <w:cs/>
                    </w:rPr>
                    <w:t xml:space="preserve"> 6</w:t>
                  </w:r>
                  <w:r>
                    <w:rPr>
                      <w:rFonts w:ascii="TH SarabunIT๙" w:hAnsi="TH SarabunIT๙" w:cs="TH SarabunIT๙"/>
                      <w:szCs w:val="24"/>
                    </w:rPr>
                    <w:t>.</w:t>
                  </w:r>
                  <w:r>
                    <w:rPr>
                      <w:rFonts w:ascii="TH SarabunIT๙" w:hAnsi="TH SarabunIT๙" w:cs="TH SarabunIT๙" w:hint="cs"/>
                      <w:szCs w:val="24"/>
                      <w:cs/>
                    </w:rPr>
                    <w:t xml:space="preserve"> การพัฒนาด้านการบริหารจัดการด้านองค์กรและบ้านเมืองที่ดี     มีประสิทธิภาพ</w:t>
                  </w:r>
                </w:p>
              </w:txbxContent>
            </v:textbox>
            <w10:wrap anchorx="margin"/>
          </v:shape>
        </w:pict>
      </w:r>
      <w:r>
        <w:rPr>
          <w:rFonts w:ascii="TH SarabunIT๙" w:hAnsi="TH SarabunIT๙" w:cs="TH SarabunIT๙"/>
          <w:b/>
          <w:bCs/>
          <w:noProof/>
          <w:sz w:val="32"/>
          <w:szCs w:val="32"/>
        </w:rPr>
        <w:pict>
          <v:shape id="Text Box 136" o:spid="_x0000_s1466" type="#_x0000_t202" style="position:absolute;margin-left:506.35pt;margin-top:0;width:91.15pt;height:90.2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">
            <v:textbox style="mso-next-textbox:#Text Box 136">
              <w:txbxContent>
                <w:p w:rsidR="005A2351" w:rsidRPr="005D402D" w:rsidRDefault="005A2351" w:rsidP="005A2351">
                  <w:pPr>
                    <w:rPr>
                      <w:rFonts w:ascii="TH SarabunIT๙" w:hAnsi="TH SarabunIT๙" w:cs="TH SarabunIT๙"/>
                      <w:szCs w:val="24"/>
                    </w:rPr>
                  </w:pPr>
                  <w:r>
                    <w:rPr>
                      <w:rFonts w:ascii="TH SarabunIT๙" w:hAnsi="TH SarabunIT๙" w:cs="TH SarabunIT๙" w:hint="cs"/>
                      <w:szCs w:val="24"/>
                      <w:cs/>
                    </w:rPr>
                    <w:t>5</w:t>
                  </w:r>
                  <w:r>
                    <w:rPr>
                      <w:rFonts w:ascii="TH SarabunIT๙" w:hAnsi="TH SarabunIT๙" w:cs="TH SarabunIT๙"/>
                      <w:szCs w:val="24"/>
                    </w:rPr>
                    <w:t>.</w:t>
                  </w:r>
                  <w:r>
                    <w:rPr>
                      <w:rFonts w:ascii="TH SarabunIT๙" w:hAnsi="TH SarabunIT๙" w:cs="TH SarabunIT๙" w:hint="cs"/>
                      <w:szCs w:val="24"/>
                      <w:cs/>
                    </w:rPr>
                    <w:t>การพัฒนาด้านสาธารณสุขและสิ่งแวดล้อม</w:t>
                  </w:r>
                </w:p>
                <w:p w:rsidR="005A2351" w:rsidRPr="00DD571B" w:rsidRDefault="005A2351" w:rsidP="005A2351">
                  <w:pPr>
                    <w:rPr>
                      <w:cs/>
                    </w:rPr>
                  </w:pPr>
                </w:p>
              </w:txbxContent>
            </v:textbox>
          </v:shape>
        </w:pict>
      </w:r>
      <w:r>
        <w:rPr>
          <w:rFonts w:ascii="TH SarabunIT๙" w:hAnsi="TH SarabunIT๙" w:cs="TH SarabunIT๙"/>
          <w:b/>
          <w:bCs/>
          <w:noProof/>
          <w:sz w:val="32"/>
          <w:szCs w:val="32"/>
        </w:rPr>
        <w:pict>
          <v:shape id="Text Box 131" o:spid="_x0000_s1464" type="#_x0000_t202" style="position:absolute;margin-left:263.15pt;margin-top:0;width:88.55pt;height:90.2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">
            <v:textbox style="mso-next-textbox:#Text Box 131">
              <w:txbxContent>
                <w:p w:rsidR="005A2351" w:rsidRPr="005D402D" w:rsidRDefault="005A2351" w:rsidP="005A2351">
                  <w:pPr>
                    <w:rPr>
                      <w:rFonts w:ascii="TH SarabunIT๙" w:hAnsi="TH SarabunIT๙" w:cs="TH SarabunIT๙"/>
                      <w:szCs w:val="24"/>
                      <w:cs/>
                    </w:rPr>
                  </w:pPr>
                  <w:r>
                    <w:rPr>
                      <w:rFonts w:ascii="TH SarabunIT๙" w:hAnsi="TH SarabunIT๙" w:cs="TH SarabunIT๙" w:hint="cs"/>
                      <w:szCs w:val="24"/>
                      <w:cs/>
                    </w:rPr>
                    <w:t>3.การพัฒนาด้านสังคม</w:t>
                  </w:r>
                </w:p>
                <w:p w:rsidR="005A2351" w:rsidRPr="00DD571B" w:rsidRDefault="005A2351" w:rsidP="005A2351">
                  <w:pPr>
                    <w:rPr>
                      <w:cs/>
                    </w:rPr>
                  </w:pPr>
                </w:p>
              </w:txbxContent>
            </v:textbox>
          </v:shape>
        </w:pict>
      </w:r>
      <w:r>
        <w:rPr>
          <w:rFonts w:ascii="TH SarabunIT๙" w:hAnsi="TH SarabunIT๙" w:cs="TH SarabunIT๙"/>
          <w:b/>
          <w:bCs/>
          <w:noProof/>
          <w:sz w:val="32"/>
          <w:szCs w:val="32"/>
        </w:rPr>
        <w:pict>
          <v:shape id="Text Box 128" o:spid="_x0000_s1461" type="#_x0000_t202" style="position:absolute;margin-left:-3.35pt;margin-top:0;width:69.2pt;height:79.55pt;z-index:2517944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" fillcolor="#bcd190" strokecolor="#9bbb59" strokeweight=".5pt">
            <v:fill color2="#adc878" rotate="t" colors="0 #d2d2d2;.5 #c8c8c8;1 silver" focus="100%" type="gradient">
              <o:fill v:ext="view" type="gradientUnscaled"/>
            </v:fill>
            <v:textbox style="mso-next-textbox:#Text Box 128">
              <w:txbxContent>
                <w:p w:rsidR="005A2351" w:rsidRPr="00D21F1E" w:rsidRDefault="005A2351" w:rsidP="005A2351">
                  <w:pPr>
                    <w:jc w:val="center"/>
                    <w:rPr>
                      <w:rFonts w:ascii="TH SarabunIT๙" w:hAnsi="TH SarabunIT๙" w:cs="TH SarabunIT๙"/>
                      <w:sz w:val="22"/>
                      <w:szCs w:val="22"/>
                    </w:rPr>
                  </w:pPr>
                  <w:r w:rsidRPr="00D21F1E">
                    <w:rPr>
                      <w:rFonts w:ascii="TH SarabunIT๙" w:hAnsi="TH SarabunIT๙" w:cs="TH SarabunIT๙"/>
                      <w:sz w:val="22"/>
                      <w:szCs w:val="22"/>
                      <w:cs/>
                    </w:rPr>
                    <w:t>ยุทธศาสตร์</w:t>
                  </w:r>
                  <w:r>
                    <w:rPr>
                      <w:rFonts w:ascii="TH SarabunIT๙" w:hAnsi="TH SarabunIT๙" w:cs="TH SarabunIT๙" w:hint="cs"/>
                      <w:sz w:val="22"/>
                      <w:szCs w:val="22"/>
                      <w:cs/>
                    </w:rPr>
                    <w:t xml:space="preserve">     </w:t>
                  </w:r>
                  <w:r w:rsidRPr="00D21F1E">
                    <w:rPr>
                      <w:rFonts w:ascii="TH SarabunIT๙" w:hAnsi="TH SarabunIT๙" w:cs="TH SarabunIT๙"/>
                      <w:sz w:val="22"/>
                      <w:szCs w:val="22"/>
                      <w:cs/>
                    </w:rPr>
                    <w:t>การพัฒนา</w:t>
                  </w:r>
                  <w:r>
                    <w:rPr>
                      <w:rFonts w:ascii="TH SarabunIT๙" w:hAnsi="TH SarabunIT๙" w:cs="TH SarabunIT๙" w:hint="cs"/>
                      <w:sz w:val="22"/>
                      <w:szCs w:val="22"/>
                      <w:cs/>
                    </w:rPr>
                    <w:t xml:space="preserve">          </w:t>
                  </w:r>
                  <w:r w:rsidRPr="00D21F1E">
                    <w:rPr>
                      <w:rFonts w:ascii="TH SarabunIT๙" w:hAnsi="TH SarabunIT๙" w:cs="TH SarabunIT๙"/>
                      <w:sz w:val="22"/>
                      <w:szCs w:val="22"/>
                      <w:cs/>
                    </w:rPr>
                    <w:t>อบต.ยางหวาย</w:t>
                  </w:r>
                </w:p>
              </w:txbxContent>
            </v:textbox>
            <w10:wrap anchorx="margin"/>
          </v:shape>
        </w:pict>
      </w:r>
      <w:r>
        <w:rPr>
          <w:rFonts w:ascii="TH SarabunIT๙" w:hAnsi="TH SarabunIT๙" w:cs="TH SarabunIT๙"/>
          <w:b/>
          <w:bCs/>
          <w:noProof/>
          <w:sz w:val="32"/>
          <w:szCs w:val="32"/>
        </w:rPr>
        <w:pict>
          <v:shape id="Text Box 135" o:spid="_x0000_s1465" type="#_x0000_t202" style="position:absolute;margin-left:370.95pt;margin-top:1.45pt;width:101.75pt;height:88.8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">
            <v:textbox style="mso-next-textbox:#Text Box 135">
              <w:txbxContent>
                <w:p w:rsidR="005A2351" w:rsidRPr="005D402D" w:rsidRDefault="005A2351" w:rsidP="005A2351">
                  <w:pPr>
                    <w:rPr>
                      <w:rFonts w:ascii="TH SarabunIT๙" w:hAnsi="TH SarabunIT๙" w:cs="TH SarabunIT๙"/>
                      <w:szCs w:val="24"/>
                      <w:cs/>
                    </w:rPr>
                  </w:pPr>
                  <w:r>
                    <w:rPr>
                      <w:rFonts w:ascii="TH SarabunIT๙" w:hAnsi="TH SarabunIT๙" w:cs="TH SarabunIT๙" w:hint="cs"/>
                      <w:szCs w:val="24"/>
                      <w:cs/>
                    </w:rPr>
                    <w:t>4.การพัฒนาด้านการศึกษา ศาสนา วัฒนธรรมและ นันทนาการ</w:t>
                  </w:r>
                </w:p>
                <w:p w:rsidR="005A2351" w:rsidRPr="005D402D" w:rsidRDefault="005A2351" w:rsidP="005A2351">
                  <w:pPr>
                    <w:rPr>
                      <w:rFonts w:ascii="TH SarabunIT๙" w:hAnsi="TH SarabunIT๙" w:cs="TH SarabunIT๙"/>
                      <w:szCs w:val="24"/>
                      <w:cs/>
                    </w:rPr>
                  </w:pPr>
                </w:p>
              </w:txbxContent>
            </v:textbox>
          </v:shape>
        </w:pict>
      </w:r>
      <w:r>
        <w:rPr>
          <w:rFonts w:ascii="TH SarabunIT๙" w:hAnsi="TH SarabunIT๙" w:cs="TH SarabunIT๙"/>
          <w:noProof/>
          <w:sz w:val="24"/>
          <w:szCs w:val="24"/>
        </w:rPr>
        <w:pict>
          <v:shape id="Text Box 129" o:spid="_x0000_s1462" type="#_x0000_t202" style="position:absolute;margin-left:74.8pt;margin-top:1.6pt;width:66.85pt;height:88.6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">
            <v:textbox style="mso-next-textbox:#Text Box 129">
              <w:txbxContent>
                <w:p w:rsidR="005A2351" w:rsidRDefault="005A2351" w:rsidP="005A2351">
                  <w:pPr>
                    <w:rPr>
                      <w:rFonts w:ascii="TH SarabunIT๙" w:hAnsi="TH SarabunIT๙" w:cs="TH SarabunIT๙"/>
                      <w:szCs w:val="24"/>
                    </w:rPr>
                  </w:pPr>
                  <w:r>
                    <w:rPr>
                      <w:rFonts w:ascii="TH SarabunIT๙" w:hAnsi="TH SarabunIT๙" w:cs="TH SarabunIT๙" w:hint="cs"/>
                      <w:szCs w:val="24"/>
                      <w:cs/>
                    </w:rPr>
                    <w:t>1</w:t>
                  </w:r>
                  <w:r>
                    <w:rPr>
                      <w:rFonts w:ascii="TH SarabunIT๙" w:hAnsi="TH SarabunIT๙" w:cs="TH SarabunIT๙"/>
                      <w:szCs w:val="24"/>
                    </w:rPr>
                    <w:t>.</w:t>
                  </w:r>
                  <w:r>
                    <w:rPr>
                      <w:rFonts w:ascii="TH SarabunIT๙" w:hAnsi="TH SarabunIT๙" w:cs="TH SarabunIT๙" w:hint="cs"/>
                      <w:szCs w:val="24"/>
                      <w:cs/>
                    </w:rPr>
                    <w:t>การพัฒนา ด้านโครงสร้างพื้นฐาน</w:t>
                  </w:r>
                </w:p>
                <w:p w:rsidR="005A2351" w:rsidRPr="00DD571B" w:rsidRDefault="005A2351" w:rsidP="005A2351">
                  <w:pPr>
                    <w:rPr>
                      <w:cs/>
                    </w:rPr>
                  </w:pPr>
                </w:p>
              </w:txbxContent>
            </v:textbox>
          </v:shape>
        </w:pict>
      </w:r>
      <w:r>
        <w:rPr>
          <w:rFonts w:ascii="TH SarabunIT๙" w:hAnsi="TH SarabunIT๙" w:cs="TH SarabunIT๙"/>
          <w:b/>
          <w:bCs/>
          <w:noProof/>
          <w:sz w:val="32"/>
          <w:szCs w:val="32"/>
        </w:rPr>
        <w:pict>
          <v:shape id="Text Box 130" o:spid="_x0000_s1463" type="#_x0000_t202" style="position:absolute;margin-left:160.05pt;margin-top:1.6pt;width:88.5pt;height:88.6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">
            <v:textbox style="mso-next-textbox:#Text Box 130">
              <w:txbxContent>
                <w:p w:rsidR="005A2351" w:rsidRPr="005D402D" w:rsidRDefault="005A2351" w:rsidP="005A2351">
                  <w:pPr>
                    <w:rPr>
                      <w:rFonts w:ascii="TH SarabunIT๙" w:hAnsi="TH SarabunIT๙" w:cs="TH SarabunIT๙"/>
                      <w:szCs w:val="24"/>
                      <w:cs/>
                    </w:rPr>
                  </w:pPr>
                  <w:r>
                    <w:rPr>
                      <w:rFonts w:ascii="TH SarabunIT๙" w:hAnsi="TH SarabunIT๙" w:cs="TH SarabunIT๙" w:hint="cs"/>
                      <w:szCs w:val="24"/>
                      <w:cs/>
                    </w:rPr>
                    <w:t>2</w:t>
                  </w:r>
                  <w:r>
                    <w:rPr>
                      <w:rFonts w:ascii="TH SarabunIT๙" w:hAnsi="TH SarabunIT๙" w:cs="TH SarabunIT๙"/>
                      <w:szCs w:val="24"/>
                    </w:rPr>
                    <w:t>.</w:t>
                  </w:r>
                  <w:r>
                    <w:rPr>
                      <w:rFonts w:ascii="TH SarabunIT๙" w:hAnsi="TH SarabunIT๙" w:cs="TH SarabunIT๙" w:hint="cs"/>
                      <w:szCs w:val="24"/>
                      <w:cs/>
                    </w:rPr>
                    <w:t>การพัฒนาด้านเศรษฐกิจ</w:t>
                  </w:r>
                </w:p>
                <w:p w:rsidR="005A2351" w:rsidRPr="00DD571B" w:rsidRDefault="005A2351" w:rsidP="005A2351">
                  <w:pPr>
                    <w:rPr>
                      <w:szCs w:val="24"/>
                    </w:rPr>
                  </w:pPr>
                </w:p>
              </w:txbxContent>
            </v:textbox>
          </v:shape>
        </w:pict>
      </w: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24"/>
          <w:szCs w:val="24"/>
        </w:rPr>
      </w:pPr>
    </w:p>
    <w:p w:rsidR="00716021" w:rsidRPr="000909E7" w:rsidRDefault="00716021" w:rsidP="005A2351">
      <w:pPr>
        <w:rPr>
          <w:rFonts w:ascii="TH SarabunIT๙" w:hAnsi="TH SarabunIT๙" w:cs="TH SarabunIT๙"/>
          <w:b/>
          <w:bCs/>
        </w:rPr>
      </w:pPr>
    </w:p>
    <w:p w:rsidR="00716021" w:rsidRDefault="00716021" w:rsidP="005A2351">
      <w:pPr>
        <w:rPr>
          <w:rFonts w:ascii="TH SarabunIT๙" w:hAnsi="TH SarabunIT๙" w:cs="TH SarabunIT๙"/>
          <w:b/>
          <w:bCs/>
        </w:rPr>
      </w:pPr>
    </w:p>
    <w:p w:rsidR="00716021" w:rsidRPr="000909E7" w:rsidRDefault="00716021" w:rsidP="005A2351">
      <w:pPr>
        <w:rPr>
          <w:rFonts w:ascii="TH SarabunIT๙" w:hAnsi="TH SarabunIT๙" w:cs="TH SarabunIT๙"/>
          <w:b/>
          <w:bCs/>
        </w:rPr>
      </w:pPr>
    </w:p>
    <w:p w:rsidR="00716021" w:rsidRDefault="00F02F15" w:rsidP="005A2351">
      <w:pPr>
        <w:rPr>
          <w:rFonts w:ascii="TH SarabunIT๙" w:hAnsi="TH SarabunIT๙" w:cs="TH SarabunIT๙"/>
          <w:b/>
          <w:bCs/>
          <w:sz w:val="20"/>
          <w:szCs w:val="20"/>
        </w:rPr>
      </w:pPr>
      <w:r>
        <w:rPr>
          <w:rFonts w:ascii="TH SarabunIT๙" w:hAnsi="TH SarabunIT๙" w:cs="TH SarabunIT๙"/>
          <w:b/>
          <w:bCs/>
          <w:noProof/>
        </w:rPr>
        <w:pict>
          <v:shape id="_x0000_s1627" type="#_x0000_t32" style="position:absolute;margin-left:199.45pt;margin-top:4.5pt;width:.05pt;height:7.15pt;z-index:251964416" o:connectortype="straight"/>
        </w:pict>
      </w:r>
      <w:r>
        <w:rPr>
          <w:rFonts w:ascii="TH SarabunIT๙" w:hAnsi="TH SarabunIT๙" w:cs="TH SarabunIT๙"/>
          <w:b/>
          <w:bCs/>
          <w:noProof/>
        </w:rPr>
        <w:pict>
          <v:shape id="_x0000_s1497" type="#_x0000_t32" style="position:absolute;margin-left:658.15pt;margin-top:4.35pt;width:0;height:43.3pt;z-index:251831296" o:connectortype="straight">
            <v:stroke endarrow="block"/>
          </v:shape>
        </w:pict>
      </w:r>
      <w:r>
        <w:rPr>
          <w:rFonts w:ascii="TH SarabunIT๙" w:hAnsi="TH SarabunIT๙" w:cs="TH SarabunIT๙"/>
          <w:b/>
          <w:bCs/>
          <w:noProof/>
          <w:sz w:val="20"/>
          <w:szCs w:val="20"/>
        </w:rPr>
        <w:pict>
          <v:shape id="_x0000_s1608" type="#_x0000_t32" style="position:absolute;margin-left:559.45pt;margin-top:5.1pt;width:0;height:43.75pt;z-index:251944960" o:connectortype="straight">
            <v:stroke endarrow="block"/>
          </v:shape>
        </w:pict>
      </w:r>
      <w:r>
        <w:rPr>
          <w:rFonts w:ascii="TH SarabunIT๙" w:hAnsi="TH SarabunIT๙" w:cs="TH SarabunIT๙"/>
          <w:b/>
          <w:bCs/>
          <w:noProof/>
          <w:color w:val="000000"/>
          <w:sz w:val="36"/>
          <w:szCs w:val="36"/>
        </w:rPr>
        <w:pict>
          <v:shape id="_x0000_s1626" type="#_x0000_t32" style="position:absolute;margin-left:306.05pt;margin-top:5.1pt;width:0;height:25.45pt;z-index:251963392" o:connectortype="straight"/>
        </w:pict>
      </w:r>
      <w:r>
        <w:rPr>
          <w:rFonts w:ascii="TH SarabunIT๙" w:hAnsi="TH SarabunIT๙" w:cs="TH SarabunIT๙"/>
          <w:b/>
          <w:bCs/>
          <w:noProof/>
          <w:color w:val="000000"/>
          <w:sz w:val="36"/>
          <w:szCs w:val="36"/>
        </w:rPr>
        <w:pict>
          <v:shape id="_x0000_s1623" type="#_x0000_t32" style="position:absolute;margin-left:102.55pt;margin-top:4.35pt;width:0;height:32.95pt;z-index:251960320" o:connectortype="straight"/>
        </w:pict>
      </w:r>
      <w:r>
        <w:rPr>
          <w:rFonts w:ascii="TH SarabunIT๙" w:hAnsi="TH SarabunIT๙" w:cs="TH SarabunIT๙"/>
          <w:b/>
          <w:bCs/>
          <w:noProof/>
          <w:color w:val="000000"/>
          <w:sz w:val="36"/>
          <w:szCs w:val="36"/>
        </w:rPr>
        <w:pict>
          <v:shape id="_x0000_s1625" type="#_x0000_t32" style="position:absolute;margin-left:446.85pt;margin-top:4.5pt;width:0;height:14.8pt;z-index:251962368" o:connectortype="straight"/>
        </w:pict>
      </w:r>
    </w:p>
    <w:p w:rsidR="00716021" w:rsidRDefault="00F02F15" w:rsidP="005A2351">
      <w:pPr>
        <w:rPr>
          <w:rFonts w:ascii="TH SarabunIT๙" w:hAnsi="TH SarabunIT๙" w:cs="TH SarabunIT๙"/>
          <w:b/>
          <w:bCs/>
          <w:sz w:val="20"/>
          <w:szCs w:val="20"/>
        </w:rPr>
      </w:pPr>
      <w:r>
        <w:rPr>
          <w:rFonts w:ascii="TH SarabunIT๙" w:hAnsi="TH SarabunIT๙" w:cs="TH SarabunIT๙"/>
          <w:b/>
          <w:bCs/>
          <w:noProof/>
          <w:color w:val="000000"/>
          <w:sz w:val="36"/>
          <w:szCs w:val="36"/>
        </w:rPr>
        <w:pict>
          <v:shape id="_x0000_s1628" type="#_x0000_t32" style="position:absolute;margin-left:199.5pt;margin-top:.35pt;width:83.45pt;height:.05pt;z-index:251965440" o:connectortype="straight"/>
        </w:pict>
      </w:r>
      <w:r>
        <w:rPr>
          <w:rFonts w:ascii="TH SarabunIT๙" w:hAnsi="TH SarabunIT๙" w:cs="TH SarabunIT๙"/>
          <w:b/>
          <w:bCs/>
          <w:noProof/>
        </w:rPr>
        <w:pict>
          <v:shape id="_x0000_s1607" type="#_x0000_t32" style="position:absolute;margin-left:281.95pt;margin-top:.35pt;width:0;height:36pt;z-index:251943936" o:connectortype="straight">
            <v:stroke endarrow="block"/>
          </v:shape>
        </w:pict>
      </w:r>
      <w:r>
        <w:rPr>
          <w:rFonts w:ascii="TH SarabunIT๙" w:hAnsi="TH SarabunIT๙" w:cs="TH SarabunIT๙"/>
          <w:b/>
          <w:bCs/>
          <w:noProof/>
        </w:rPr>
        <w:pict>
          <v:shape id="_x0000_s1496" type="#_x0000_t32" style="position:absolute;margin-left:84.45pt;margin-top:8pt;width:.05pt;height:29.55pt;z-index:251830272" o:connectortype="straight">
            <v:stroke endarrow="block"/>
          </v:shape>
        </w:pict>
      </w:r>
      <w:r>
        <w:rPr>
          <w:rFonts w:ascii="TH SarabunIT๙" w:hAnsi="TH SarabunIT๙" w:cs="TH SarabunIT๙"/>
          <w:b/>
          <w:bCs/>
          <w:noProof/>
          <w:color w:val="FF0000"/>
          <w:sz w:val="36"/>
          <w:szCs w:val="36"/>
        </w:rPr>
        <w:pict>
          <v:shape id="_x0000_s1624" type="#_x0000_t32" style="position:absolute;margin-left:84.55pt;margin-top:7.95pt;width:362.3pt;height:.05pt;z-index:251961344" o:connectortype="straight"/>
        </w:pict>
      </w:r>
    </w:p>
    <w:p w:rsidR="00716021" w:rsidRDefault="00F02F15" w:rsidP="005A2351">
      <w:pPr>
        <w:rPr>
          <w:rFonts w:ascii="TH SarabunIT๙" w:hAnsi="TH SarabunIT๙" w:cs="TH SarabunIT๙"/>
          <w:b/>
          <w:bCs/>
          <w:sz w:val="20"/>
          <w:szCs w:val="20"/>
        </w:rPr>
      </w:pPr>
      <w:r>
        <w:rPr>
          <w:rFonts w:ascii="TH SarabunIT๙" w:hAnsi="TH SarabunIT๙" w:cs="TH SarabunIT๙"/>
          <w:b/>
          <w:bCs/>
          <w:noProof/>
          <w:color w:val="FF0000"/>
          <w:sz w:val="36"/>
          <w:szCs w:val="36"/>
        </w:rPr>
        <w:pict>
          <v:shape id="_x0000_s1619" type="#_x0000_t32" style="position:absolute;margin-left:209.9pt;margin-top:7.95pt;width:.05pt;height:17.15pt;z-index:251956224" o:connectortype="straight">
            <v:stroke endarrow="block"/>
          </v:shape>
        </w:pict>
      </w:r>
      <w:r>
        <w:rPr>
          <w:rFonts w:ascii="TH SarabunIT๙" w:hAnsi="TH SarabunIT๙" w:cs="TH SarabunIT๙"/>
          <w:b/>
          <w:bCs/>
          <w:noProof/>
          <w:color w:val="000000"/>
          <w:sz w:val="36"/>
          <w:szCs w:val="36"/>
        </w:rPr>
        <w:pict>
          <v:shape id="_x0000_s1621" type="#_x0000_t32" style="position:absolute;margin-left:209.9pt;margin-top:7.95pt;width:168.95pt;height:0;z-index:251958272" o:connectortype="straight"/>
        </w:pict>
      </w:r>
      <w:r>
        <w:rPr>
          <w:rFonts w:ascii="TH SarabunIT๙" w:hAnsi="TH SarabunIT๙" w:cs="TH SarabunIT๙"/>
          <w:b/>
          <w:bCs/>
          <w:noProof/>
          <w:sz w:val="20"/>
          <w:szCs w:val="20"/>
        </w:rPr>
        <w:pict>
          <v:shape id="_x0000_s1609" type="#_x0000_t32" style="position:absolute;margin-left:378.8pt;margin-top:7.95pt;width:.05pt;height:17.15pt;z-index:251945984" o:connectortype="straight">
            <v:stroke endarrow="block"/>
          </v:shape>
        </w:pict>
      </w:r>
      <w:r>
        <w:rPr>
          <w:rFonts w:ascii="TH SarabunIT๙" w:hAnsi="TH SarabunIT๙" w:cs="TH SarabunIT๙"/>
          <w:b/>
          <w:bCs/>
          <w:noProof/>
        </w:rPr>
        <w:pict>
          <v:shape id="_x0000_s1495" type="#_x0000_t32" style="position:absolute;margin-left:190.95pt;margin-top:1.8pt;width:0;height:23.3pt;z-index:251829248" o:connectortype="straight">
            <v:stroke endarrow="block"/>
          </v:shape>
        </w:pict>
      </w:r>
      <w:r>
        <w:rPr>
          <w:rFonts w:ascii="TH SarabunIT๙" w:hAnsi="TH SarabunIT๙" w:cs="TH SarabunIT๙"/>
          <w:b/>
          <w:bCs/>
          <w:noProof/>
        </w:rPr>
        <w:pict>
          <v:shape id="_x0000_s1620" type="#_x0000_t32" style="position:absolute;margin-left:190.95pt;margin-top:1.75pt;width:368.15pt;height:.05pt;z-index:251957248" o:connectortype="straight"/>
        </w:pict>
      </w:r>
    </w:p>
    <w:p w:rsidR="00716021" w:rsidRPr="000909E7" w:rsidRDefault="00F02F15" w:rsidP="005A2351">
      <w:pPr>
        <w:rPr>
          <w:rFonts w:ascii="TH SarabunIT๙" w:hAnsi="TH SarabunIT๙" w:cs="TH SarabunIT๙"/>
          <w:b/>
          <w:bCs/>
          <w:sz w:val="20"/>
          <w:szCs w:val="20"/>
          <w:cs/>
        </w:rPr>
      </w:pPr>
      <w:r>
        <w:rPr>
          <w:rFonts w:ascii="TH SarabunIT๙" w:hAnsi="TH SarabunIT๙" w:cs="TH SarabunIT๙"/>
          <w:b/>
          <w:bCs/>
          <w:noProof/>
          <w:color w:val="000000"/>
          <w:sz w:val="36"/>
          <w:szCs w:val="36"/>
        </w:rPr>
        <w:pict>
          <v:shape id="_x0000_s1622" type="#_x0000_t32" style="position:absolute;margin-left:102.55pt;margin-top:3.4pt;width:370.15pt;height:0;z-index:251959296" o:connectortype="straight"/>
        </w:pict>
      </w:r>
      <w:r>
        <w:rPr>
          <w:rFonts w:ascii="TH SarabunIT๙" w:hAnsi="TH SarabunIT๙" w:cs="TH SarabunIT๙"/>
          <w:b/>
          <w:bCs/>
          <w:noProof/>
          <w:sz w:val="20"/>
          <w:szCs w:val="20"/>
        </w:rPr>
        <w:pict>
          <v:shape id="_x0000_s1606" type="#_x0000_t32" style="position:absolute;margin-left:472.7pt;margin-top:3.4pt;width:0;height:10.4pt;z-index:251942912" o:connectortype="straight">
            <v:stroke endarrow="block"/>
          </v:shape>
        </w:pict>
      </w:r>
      <w:r>
        <w:rPr>
          <w:rFonts w:ascii="TH SarabunIT๙" w:hAnsi="TH SarabunIT๙" w:cs="TH SarabunIT๙"/>
          <w:b/>
          <w:bCs/>
          <w:noProof/>
        </w:rPr>
        <w:pict>
          <v:shape id="_x0000_s1494" type="#_x0000_t202" style="position:absolute;margin-left:-16.4pt;margin-top:13.8pt;width:56.25pt;height:56.5pt;z-index:2518282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" fillcolor="#bcd190" strokecolor="#9bbb59" strokeweight=".5pt">
            <v:fill color2="#adc878" rotate="t" colors="0 #d2d2d2;.5 #c8c8c8;1 silver" focus="100%" type="gradient">
              <o:fill v:ext="view" type="gradientUnscaled"/>
            </v:fill>
            <v:textbox style="mso-next-textbox:#_x0000_s1494">
              <w:txbxContent>
                <w:p w:rsidR="005A2351" w:rsidRDefault="005A2351" w:rsidP="005A2351">
                  <w:pPr>
                    <w:rPr>
                      <w:rFonts w:ascii="TH NiramitIT๙" w:hAnsi="TH NiramitIT๙" w:cs="TH NiramitIT๙"/>
                      <w:szCs w:val="24"/>
                    </w:rPr>
                  </w:pPr>
                </w:p>
                <w:p w:rsidR="005A2351" w:rsidRPr="00D21F1E" w:rsidRDefault="005A2351" w:rsidP="005A2351">
                  <w:pPr>
                    <w:rPr>
                      <w:rFonts w:ascii="TH SarabunIT๙" w:hAnsi="TH SarabunIT๙" w:cs="TH SarabunIT๙"/>
                      <w:szCs w:val="24"/>
                    </w:rPr>
                  </w:pPr>
                  <w:r w:rsidRPr="00D21F1E">
                    <w:rPr>
                      <w:rFonts w:ascii="TH SarabunIT๙" w:hAnsi="TH SarabunIT๙" w:cs="TH SarabunIT๙"/>
                      <w:szCs w:val="24"/>
                      <w:cs/>
                    </w:rPr>
                    <w:t>เป้าประสงค์</w:t>
                  </w:r>
                </w:p>
              </w:txbxContent>
            </v:textbox>
            <w10:wrap anchorx="margin"/>
          </v:shape>
        </w:pict>
      </w:r>
    </w:p>
    <w:p w:rsidR="00716021" w:rsidRPr="000909E7" w:rsidRDefault="00F02F15" w:rsidP="005A2351">
      <w:pPr>
        <w:rPr>
          <w:rFonts w:ascii="TH SarabunIT๙" w:hAnsi="TH SarabunIT๙" w:cs="TH SarabunIT๙"/>
          <w:b/>
          <w:bCs/>
        </w:rPr>
      </w:pPr>
      <w:r>
        <w:rPr>
          <w:rFonts w:ascii="TH SarabunIT๙" w:hAnsi="TH SarabunIT๙" w:cs="TH SarabunIT๙"/>
          <w:b/>
          <w:bCs/>
          <w:noProof/>
        </w:rPr>
        <w:pict>
          <v:shape id="Text Box 67" o:spid="_x0000_s1454" type="#_x0000_t202" style="position:absolute;margin-left:46.9pt;margin-top:2.5pt;width:90.95pt;height:123.9pt;z-index:2517872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">
            <v:textbox style="mso-next-textbox:#Text Box 67">
              <w:txbxContent>
                <w:p w:rsidR="005A2351" w:rsidRDefault="005A2351" w:rsidP="005A2351">
                  <w:pPr>
                    <w:rPr>
                      <w:rFonts w:ascii="TH SarabunIT๙" w:hAnsi="TH SarabunIT๙" w:cs="TH SarabunIT๙"/>
                      <w:szCs w:val="22"/>
                    </w:rPr>
                  </w:pPr>
                  <w:r w:rsidRPr="003E67C8">
                    <w:rPr>
                      <w:rFonts w:ascii="TH SarabunIT๙" w:hAnsi="TH SarabunIT๙" w:cs="TH SarabunIT๙" w:hint="cs"/>
                      <w:szCs w:val="22"/>
                      <w:cs/>
                    </w:rPr>
                    <w:t>๑.เด็ก เยาวชนและประชาชนเข้าถึงและได้รับการศึกษาที่มีคุณภาพมากขึ้น</w:t>
                  </w:r>
                  <w:r>
                    <w:rPr>
                      <w:rFonts w:ascii="TH SarabunIT๙" w:hAnsi="TH SarabunIT๙" w:cs="TH SarabunIT๙"/>
                      <w:szCs w:val="22"/>
                    </w:rPr>
                    <w:t xml:space="preserve"> </w:t>
                  </w:r>
                  <w:r w:rsidRPr="003E67C8">
                    <w:rPr>
                      <w:rFonts w:ascii="TH SarabunIT๙" w:hAnsi="TH SarabunIT๙" w:cs="TH SarabunIT๙" w:hint="cs"/>
                      <w:szCs w:val="22"/>
                      <w:cs/>
                    </w:rPr>
                    <w:t xml:space="preserve"> </w:t>
                  </w:r>
                </w:p>
                <w:p w:rsidR="005A2351" w:rsidRPr="003E67C8" w:rsidRDefault="005A2351" w:rsidP="005A2351">
                  <w:pPr>
                    <w:rPr>
                      <w:rFonts w:ascii="TH SarabunIT๙" w:hAnsi="TH SarabunIT๙" w:cs="TH SarabunIT๙"/>
                      <w:szCs w:val="22"/>
                      <w:cs/>
                    </w:rPr>
                  </w:pPr>
                  <w:r w:rsidRPr="003E67C8">
                    <w:rPr>
                      <w:rFonts w:ascii="TH SarabunIT๙" w:hAnsi="TH SarabunIT๙" w:cs="TH SarabunIT๙" w:hint="cs"/>
                      <w:szCs w:val="22"/>
                      <w:cs/>
                    </w:rPr>
                    <w:t>๒.ศาสนา ศิลปวัฒนธรรมและภูมิปัญญาท้องถิ่นได้รับการสืบสานคุณค่า</w:t>
                  </w:r>
                </w:p>
                <w:p w:rsidR="005A2351" w:rsidRPr="00BE2962" w:rsidRDefault="005A2351" w:rsidP="005A2351">
                  <w:pPr>
                    <w:rPr>
                      <w:cs/>
                    </w:rPr>
                  </w:pPr>
                </w:p>
              </w:txbxContent>
            </v:textbox>
            <w10:wrap anchorx="margin"/>
          </v:shape>
        </w:pict>
      </w:r>
      <w:r>
        <w:rPr>
          <w:rFonts w:ascii="TH SarabunIT๙" w:hAnsi="TH SarabunIT๙" w:cs="TH SarabunIT๙"/>
          <w:b/>
          <w:bCs/>
          <w:noProof/>
        </w:rPr>
        <w:pict>
          <v:shape id="Text Box 69" o:spid="_x0000_s1456" type="#_x0000_t202" style="position:absolute;margin-left:143.8pt;margin-top:2.5pt;width:87pt;height:123.9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">
            <v:textbox style="mso-next-textbox:#Text Box 69">
              <w:txbxContent>
                <w:p w:rsidR="005A2351" w:rsidRDefault="005A2351" w:rsidP="005A2351">
                  <w:pPr>
                    <w:rPr>
                      <w:rFonts w:ascii="TH SarabunIT๙" w:hAnsi="TH SarabunIT๙" w:cs="TH SarabunIT๙"/>
                      <w:szCs w:val="22"/>
                    </w:rPr>
                  </w:pPr>
                  <w:r w:rsidRPr="003E67C8">
                    <w:rPr>
                      <w:rFonts w:ascii="TH SarabunIT๙" w:hAnsi="TH SarabunIT๙" w:cs="TH SarabunIT๙" w:hint="cs"/>
                      <w:szCs w:val="22"/>
                      <w:cs/>
                    </w:rPr>
                    <w:t>๑.ปัญหาการเจ็บป่วยด้วยโรคพื้นฐานทั่วไปของประชาชนในตำบลลดลง</w:t>
                  </w:r>
                  <w:r>
                    <w:rPr>
                      <w:rFonts w:ascii="TH SarabunIT๙" w:hAnsi="TH SarabunIT๙" w:cs="TH SarabunIT๙"/>
                      <w:szCs w:val="22"/>
                    </w:rPr>
                    <w:t xml:space="preserve"> </w:t>
                  </w:r>
                  <w:r w:rsidRPr="003E67C8">
                    <w:rPr>
                      <w:rFonts w:ascii="TH SarabunIT๙" w:hAnsi="TH SarabunIT๙" w:cs="TH SarabunIT๙" w:hint="cs"/>
                      <w:szCs w:val="22"/>
                      <w:cs/>
                    </w:rPr>
                    <w:t xml:space="preserve">๒.รายได้ต่อครัวเรือนเพิ่มมากขึ้น </w:t>
                  </w:r>
                </w:p>
                <w:p w:rsidR="005A2351" w:rsidRPr="000675B9" w:rsidRDefault="005A2351" w:rsidP="005A2351">
                  <w:pPr>
                    <w:rPr>
                      <w:rFonts w:ascii="TH SarabunIT๙" w:hAnsi="TH SarabunIT๙" w:cs="TH SarabunIT๙"/>
                      <w:sz w:val="26"/>
                      <w:szCs w:val="26"/>
                      <w:cs/>
                    </w:rPr>
                  </w:pPr>
                  <w:r w:rsidRPr="003E67C8">
                    <w:rPr>
                      <w:rFonts w:ascii="TH SarabunIT๙" w:hAnsi="TH SarabunIT๙" w:cs="TH SarabunIT๙" w:hint="cs"/>
                      <w:szCs w:val="22"/>
                      <w:cs/>
                    </w:rPr>
                    <w:t>๓.ปัญหาด้านยาเสพติดและอาชญากรรมลดลง</w:t>
                  </w:r>
                </w:p>
              </w:txbxContent>
            </v:textbox>
          </v:shape>
        </w:pict>
      </w:r>
      <w:r>
        <w:rPr>
          <w:rFonts w:ascii="TH SarabunIT๙" w:hAnsi="TH SarabunIT๙" w:cs="TH SarabunIT๙"/>
          <w:b/>
          <w:bCs/>
          <w:noProof/>
        </w:rPr>
        <w:pict>
          <v:shape id="Text Box 70" o:spid="_x0000_s1457" type="#_x0000_t202" style="position:absolute;margin-left:234.75pt;margin-top:2.5pt;width:99pt;height:123.9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">
            <v:textbox style="mso-next-textbox:#Text Box 70">
              <w:txbxContent>
                <w:p w:rsidR="005A2351" w:rsidRDefault="005A2351" w:rsidP="005A2351">
                  <w:pPr>
                    <w:rPr>
                      <w:rFonts w:ascii="TH SarabunIT๙" w:hAnsi="TH SarabunIT๙" w:cs="TH SarabunIT๙"/>
                      <w:szCs w:val="22"/>
                    </w:rPr>
                  </w:pPr>
                  <w:r w:rsidRPr="003E67C8">
                    <w:rPr>
                      <w:rFonts w:ascii="TH SarabunIT๙" w:hAnsi="TH SarabunIT๙" w:cs="TH SarabunIT๙" w:hint="cs"/>
                      <w:szCs w:val="22"/>
                      <w:cs/>
                    </w:rPr>
                    <w:t xml:space="preserve">๑.สินค้าเกษตรหลักมีผลผลิตต่อไร่สูงขึ้น </w:t>
                  </w:r>
                </w:p>
                <w:p w:rsidR="005A2351" w:rsidRDefault="005A2351" w:rsidP="005A2351">
                  <w:pPr>
                    <w:rPr>
                      <w:rFonts w:ascii="TH SarabunIT๙" w:hAnsi="TH SarabunIT๙" w:cs="TH SarabunIT๙"/>
                      <w:szCs w:val="22"/>
                    </w:rPr>
                  </w:pPr>
                  <w:r w:rsidRPr="003E67C8">
                    <w:rPr>
                      <w:rFonts w:ascii="TH SarabunIT๙" w:hAnsi="TH SarabunIT๙" w:cs="TH SarabunIT๙" w:hint="cs"/>
                      <w:szCs w:val="22"/>
                      <w:cs/>
                    </w:rPr>
                    <w:t>๒.สินค้าเกษตรที่เป็นความหวังในอนาคตมีผลต่อไร่สูงขึ้น</w:t>
                  </w:r>
                  <w:r>
                    <w:rPr>
                      <w:rFonts w:ascii="TH SarabunIT๙" w:hAnsi="TH SarabunIT๙" w:cs="TH SarabunIT๙"/>
                      <w:szCs w:val="22"/>
                    </w:rPr>
                    <w:t xml:space="preserve"> </w:t>
                  </w:r>
                </w:p>
                <w:p w:rsidR="005A2351" w:rsidRPr="003E67C8" w:rsidRDefault="005A2351" w:rsidP="005A2351">
                  <w:pPr>
                    <w:rPr>
                      <w:rFonts w:ascii="TH SarabunIT๙" w:hAnsi="TH SarabunIT๙" w:cs="TH SarabunIT๙"/>
                      <w:szCs w:val="22"/>
                    </w:rPr>
                  </w:pPr>
                  <w:r w:rsidRPr="003E67C8">
                    <w:rPr>
                      <w:rFonts w:ascii="TH SarabunIT๙" w:hAnsi="TH SarabunIT๙" w:cs="TH SarabunIT๙" w:hint="cs"/>
                      <w:szCs w:val="22"/>
                      <w:cs/>
                    </w:rPr>
                    <w:t>๓.รายได้ภาคเกษตรต่อครัวเรือนเพิ่มมากขึ้น</w:t>
                  </w:r>
                </w:p>
                <w:p w:rsidR="005A2351" w:rsidRPr="00BE2962" w:rsidRDefault="005A2351" w:rsidP="005A2351">
                  <w:pPr>
                    <w:rPr>
                      <w:szCs w:val="22"/>
                    </w:rPr>
                  </w:pPr>
                </w:p>
              </w:txbxContent>
            </v:textbox>
          </v:shape>
        </w:pict>
      </w:r>
      <w:r>
        <w:rPr>
          <w:rFonts w:ascii="TH SarabunIT๙" w:hAnsi="TH SarabunIT๙" w:cs="TH SarabunIT๙"/>
          <w:b/>
          <w:bCs/>
          <w:noProof/>
        </w:rPr>
        <w:pict>
          <v:shape id="Text Box 68" o:spid="_x0000_s1458" type="#_x0000_t202" style="position:absolute;margin-left:337.45pt;margin-top:2.5pt;width:94.35pt;height:123.9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">
            <v:textbox style="mso-next-textbox:#Text Box 68">
              <w:txbxContent>
                <w:p w:rsidR="005A2351" w:rsidRPr="00E97BE0" w:rsidRDefault="005A2351" w:rsidP="005A2351">
                  <w:pPr>
                    <w:rPr>
                      <w:rFonts w:ascii="TH SarabunIT๙" w:hAnsi="TH SarabunIT๙" w:cs="TH SarabunIT๙"/>
                      <w:sz w:val="22"/>
                      <w:szCs w:val="22"/>
                    </w:rPr>
                  </w:pPr>
                  <w:r w:rsidRPr="00E97BE0">
                    <w:rPr>
                      <w:rFonts w:ascii="TH SarabunIT๙" w:hAnsi="TH SarabunIT๙" w:cs="TH SarabunIT๙" w:hint="cs"/>
                      <w:sz w:val="22"/>
                      <w:szCs w:val="22"/>
                      <w:cs/>
                    </w:rPr>
                    <w:t xml:space="preserve">๑.ชุมชนพึ่งตนเองด้านพลังงานทดแทนได้มากขึ้น </w:t>
                  </w:r>
                </w:p>
                <w:p w:rsidR="005A2351" w:rsidRDefault="005A2351" w:rsidP="005A2351">
                  <w:pPr>
                    <w:rPr>
                      <w:rFonts w:ascii="TH SarabunIT๙" w:hAnsi="TH SarabunIT๙" w:cs="TH SarabunIT๙"/>
                      <w:sz w:val="22"/>
                      <w:szCs w:val="22"/>
                    </w:rPr>
                  </w:pPr>
                  <w:r w:rsidRPr="00E97BE0">
                    <w:rPr>
                      <w:rFonts w:ascii="TH SarabunIT๙" w:hAnsi="TH SarabunIT๙" w:cs="TH SarabunIT๙" w:hint="cs"/>
                      <w:sz w:val="22"/>
                      <w:szCs w:val="22"/>
                      <w:cs/>
                    </w:rPr>
                    <w:t xml:space="preserve">๒.ท้องถิ่นมีรายได้จากการผลิตและจำหน่ายพลังงานทดแทน </w:t>
                  </w:r>
                  <w:r w:rsidRPr="00E97BE0">
                    <w:rPr>
                      <w:rFonts w:ascii="TH SarabunIT๙" w:hAnsi="TH SarabunIT๙" w:cs="TH SarabunIT๙"/>
                      <w:sz w:val="22"/>
                      <w:szCs w:val="22"/>
                    </w:rPr>
                    <w:t xml:space="preserve"> </w:t>
                  </w:r>
                </w:p>
                <w:p w:rsidR="005A2351" w:rsidRPr="00E97BE0" w:rsidRDefault="005A2351" w:rsidP="005A2351">
                  <w:pPr>
                    <w:rPr>
                      <w:rFonts w:ascii="TH SarabunIT๙" w:hAnsi="TH SarabunIT๙" w:cs="TH SarabunIT๙"/>
                      <w:sz w:val="22"/>
                      <w:szCs w:val="22"/>
                      <w:cs/>
                    </w:rPr>
                  </w:pPr>
                  <w:r w:rsidRPr="00E97BE0">
                    <w:rPr>
                      <w:rFonts w:ascii="TH SarabunIT๙" w:hAnsi="TH SarabunIT๙" w:cs="TH SarabunIT๙" w:hint="cs"/>
                      <w:sz w:val="22"/>
                      <w:szCs w:val="22"/>
                      <w:cs/>
                    </w:rPr>
                    <w:t>๓.ชุมชนตระหนักและร่วมมือกันใช้พลังงานเพื่อเศรษฐกิจชุมชน</w:t>
                  </w:r>
                </w:p>
                <w:p w:rsidR="005A2351" w:rsidRPr="00BE2962" w:rsidRDefault="005A2351" w:rsidP="005A2351">
                  <w:pPr>
                    <w:rPr>
                      <w:sz w:val="20"/>
                      <w:cs/>
                    </w:rPr>
                  </w:pPr>
                </w:p>
              </w:txbxContent>
            </v:textbox>
          </v:shape>
        </w:pict>
      </w:r>
      <w:r>
        <w:rPr>
          <w:rFonts w:ascii="TH SarabunIT๙" w:hAnsi="TH SarabunIT๙" w:cs="TH SarabunIT๙"/>
          <w:b/>
          <w:bCs/>
          <w:noProof/>
        </w:rPr>
        <w:pict>
          <v:shape id="Text Box 35" o:spid="_x0000_s1460" type="#_x0000_t202" style="position:absolute;margin-left:437.35pt;margin-top:2.5pt;width:77.45pt;height:123.9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">
            <v:textbox style="mso-next-textbox:#Text Box 35">
              <w:txbxContent>
                <w:p w:rsidR="005A2351" w:rsidRPr="003E67C8" w:rsidRDefault="005A2351" w:rsidP="005A2351">
                  <w:pPr>
                    <w:rPr>
                      <w:rFonts w:ascii="TH SarabunIT๙" w:hAnsi="TH SarabunIT๙" w:cs="TH SarabunIT๙"/>
                      <w:szCs w:val="22"/>
                      <w:cs/>
                    </w:rPr>
                  </w:pPr>
                  <w:r w:rsidRPr="003E67C8">
                    <w:rPr>
                      <w:rFonts w:ascii="TH SarabunIT๙" w:hAnsi="TH SarabunIT๙" w:cs="TH SarabunIT๙" w:hint="cs"/>
                      <w:szCs w:val="22"/>
                      <w:cs/>
                    </w:rPr>
                    <w:t>๑.พัฒนาความเชื่อมโยงของระบบการขนส่งภายในตำบลให้เชื่อมต่อกับส่วนกลาง</w:t>
                  </w:r>
                </w:p>
                <w:p w:rsidR="005A2351" w:rsidRPr="00BE2962" w:rsidRDefault="005A2351" w:rsidP="005A2351">
                  <w:pPr>
                    <w:rPr>
                      <w:cs/>
                    </w:rPr>
                  </w:pPr>
                </w:p>
              </w:txbxContent>
            </v:textbox>
          </v:shape>
        </w:pict>
      </w:r>
      <w:r>
        <w:rPr>
          <w:rFonts w:ascii="TH SarabunIT๙" w:hAnsi="TH SarabunIT๙" w:cs="TH SarabunIT๙"/>
          <w:b/>
          <w:bCs/>
          <w:noProof/>
        </w:rPr>
        <w:pict>
          <v:shape id="Text Box 34" o:spid="_x0000_s1459" type="#_x0000_t202" style="position:absolute;margin-left:518.25pt;margin-top:2.5pt;width:88.3pt;height:123.9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">
            <v:textbox style="mso-next-textbox:#Text Box 34">
              <w:txbxContent>
                <w:p w:rsidR="005A2351" w:rsidRDefault="005A2351" w:rsidP="005A2351">
                  <w:pPr>
                    <w:rPr>
                      <w:rFonts w:ascii="TH SarabunIT๙" w:hAnsi="TH SarabunIT๙" w:cs="TH SarabunIT๙"/>
                      <w:szCs w:val="22"/>
                    </w:rPr>
                  </w:pPr>
                  <w:r w:rsidRPr="003E67C8">
                    <w:rPr>
                      <w:rFonts w:ascii="TH SarabunIT๙" w:hAnsi="TH SarabunIT๙" w:cs="TH SarabunIT๙" w:hint="cs"/>
                      <w:szCs w:val="22"/>
                      <w:cs/>
                    </w:rPr>
                    <w:t>๑.มีพื้นที่ป่าไม้เพิ่มขึ้น</w:t>
                  </w:r>
                  <w:r>
                    <w:rPr>
                      <w:rFonts w:ascii="TH SarabunIT๙" w:hAnsi="TH SarabunIT๙" w:cs="TH SarabunIT๙"/>
                      <w:szCs w:val="22"/>
                    </w:rPr>
                    <w:t xml:space="preserve"> </w:t>
                  </w:r>
                </w:p>
                <w:p w:rsidR="005A2351" w:rsidRPr="003E67C8" w:rsidRDefault="005A2351" w:rsidP="005A2351">
                  <w:pPr>
                    <w:rPr>
                      <w:rFonts w:ascii="TH SarabunIT๙" w:hAnsi="TH SarabunIT๙" w:cs="TH SarabunIT๙"/>
                      <w:szCs w:val="22"/>
                      <w:cs/>
                    </w:rPr>
                  </w:pPr>
                  <w:r w:rsidRPr="003E67C8">
                    <w:rPr>
                      <w:rFonts w:ascii="TH SarabunIT๙" w:hAnsi="TH SarabunIT๙" w:cs="TH SarabunIT๙" w:hint="cs"/>
                      <w:szCs w:val="22"/>
                      <w:cs/>
                    </w:rPr>
                    <w:t xml:space="preserve">๒.ปริมาณน้ำเพื่อการเกษตรเพิ่มขึ้น </w:t>
                  </w:r>
                </w:p>
                <w:p w:rsidR="005A2351" w:rsidRPr="00DD571B" w:rsidRDefault="005A2351" w:rsidP="005A2351">
                  <w:pPr>
                    <w:rPr>
                      <w:cs/>
                    </w:rPr>
                  </w:pPr>
                </w:p>
              </w:txbxContent>
            </v:textbox>
          </v:shape>
        </w:pict>
      </w:r>
      <w:r>
        <w:rPr>
          <w:rFonts w:ascii="TH SarabunIT๙" w:hAnsi="TH SarabunIT๙" w:cs="TH SarabunIT๙"/>
          <w:b/>
          <w:bCs/>
          <w:noProof/>
        </w:rPr>
        <w:pict>
          <v:shape id="Text Box 66" o:spid="_x0000_s1455" type="#_x0000_t202" style="position:absolute;margin-left:613.45pt;margin-top:2.5pt;width:92.75pt;height:123.9pt;z-index:2517882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">
            <v:textbox style="mso-next-textbox:#Text Box 66">
              <w:txbxContent>
                <w:p w:rsidR="005A2351" w:rsidRPr="00E97BE0" w:rsidRDefault="005A2351" w:rsidP="005A2351">
                  <w:pPr>
                    <w:rPr>
                      <w:rFonts w:ascii="TH SarabunIT๙" w:hAnsi="TH SarabunIT๙" w:cs="TH SarabunIT๙"/>
                      <w:sz w:val="22"/>
                      <w:szCs w:val="22"/>
                    </w:rPr>
                  </w:pPr>
                  <w:r w:rsidRPr="00E97BE0">
                    <w:rPr>
                      <w:rFonts w:ascii="TH SarabunIT๙" w:hAnsi="TH SarabunIT๙" w:cs="TH SarabunIT๙" w:hint="cs"/>
                      <w:sz w:val="22"/>
                      <w:szCs w:val="22"/>
                      <w:cs/>
                    </w:rPr>
                    <w:t xml:space="preserve">๑.ประชาชนมีความพึงพอใจต่อผลการให้บริการของ อบต.  </w:t>
                  </w:r>
                </w:p>
                <w:p w:rsidR="005A2351" w:rsidRPr="00E97BE0" w:rsidRDefault="005A2351" w:rsidP="005A2351">
                  <w:pPr>
                    <w:rPr>
                      <w:rFonts w:ascii="TH SarabunIT๙" w:hAnsi="TH SarabunIT๙" w:cs="TH SarabunIT๙"/>
                      <w:sz w:val="22"/>
                      <w:szCs w:val="22"/>
                    </w:rPr>
                  </w:pPr>
                  <w:r w:rsidRPr="00E97BE0">
                    <w:rPr>
                      <w:rFonts w:ascii="TH SarabunIT๙" w:hAnsi="TH SarabunIT๙" w:cs="TH SarabunIT๙" w:hint="cs"/>
                      <w:sz w:val="22"/>
                      <w:szCs w:val="22"/>
                      <w:cs/>
                    </w:rPr>
                    <w:t xml:space="preserve">๒.บุคลากรของ อบต.มีขีดความสามารถสูงในการให้บริการ </w:t>
                  </w:r>
                  <w:r w:rsidRPr="00E97BE0">
                    <w:rPr>
                      <w:rFonts w:ascii="TH SarabunIT๙" w:hAnsi="TH SarabunIT๙" w:cs="TH SarabunIT๙"/>
                      <w:sz w:val="22"/>
                      <w:szCs w:val="22"/>
                    </w:rPr>
                    <w:t xml:space="preserve"> </w:t>
                  </w:r>
                </w:p>
                <w:p w:rsidR="005A2351" w:rsidRPr="00E97BE0" w:rsidRDefault="005A2351" w:rsidP="005A2351">
                  <w:pPr>
                    <w:rPr>
                      <w:rFonts w:ascii="TH SarabunIT๙" w:hAnsi="TH SarabunIT๙" w:cs="TH SarabunIT๙"/>
                      <w:sz w:val="22"/>
                      <w:szCs w:val="22"/>
                      <w:cs/>
                    </w:rPr>
                  </w:pPr>
                  <w:r w:rsidRPr="00E97BE0">
                    <w:rPr>
                      <w:rFonts w:ascii="TH SarabunIT๙" w:hAnsi="TH SarabunIT๙" w:cs="TH SarabunIT๙" w:hint="cs"/>
                      <w:sz w:val="22"/>
                      <w:szCs w:val="22"/>
                      <w:cs/>
                    </w:rPr>
                    <w:t>๓.ภาคประชาชนมีส่วนร่วมสูงในการบริหารจัดการ อบต.</w:t>
                  </w:r>
                </w:p>
              </w:txbxContent>
            </v:textbox>
            <w10:wrap anchorx="margin"/>
          </v:shape>
        </w:pict>
      </w:r>
    </w:p>
    <w:p w:rsidR="00716021" w:rsidRPr="000909E7" w:rsidRDefault="00716021" w:rsidP="005A2351">
      <w:pPr>
        <w:rPr>
          <w:rFonts w:ascii="TH SarabunIT๙" w:hAnsi="TH SarabunIT๙" w:cs="TH SarabunIT๙"/>
          <w:b/>
          <w:bCs/>
        </w:rPr>
      </w:pPr>
    </w:p>
    <w:p w:rsidR="00716021" w:rsidRDefault="00716021" w:rsidP="005A2351">
      <w:pPr>
        <w:tabs>
          <w:tab w:val="left" w:pos="4207"/>
        </w:tabs>
        <w:rPr>
          <w:rFonts w:ascii="TH SarabunIT๙" w:hAnsi="TH SarabunIT๙" w:cs="TH SarabunIT๙"/>
          <w:b/>
          <w:bCs/>
        </w:rPr>
      </w:pPr>
    </w:p>
    <w:p w:rsidR="00716021" w:rsidRPr="000909E7" w:rsidRDefault="00716021" w:rsidP="005A2351">
      <w:pPr>
        <w:tabs>
          <w:tab w:val="left" w:pos="4207"/>
        </w:tabs>
        <w:rPr>
          <w:rFonts w:ascii="TH SarabunIT๙" w:hAnsi="TH SarabunIT๙" w:cs="TH SarabunIT๙"/>
          <w:b/>
          <w:bCs/>
          <w:cs/>
        </w:rPr>
      </w:pPr>
      <w:r w:rsidRPr="000909E7">
        <w:rPr>
          <w:rFonts w:ascii="TH SarabunIT๙" w:hAnsi="TH SarabunIT๙" w:cs="TH SarabunIT๙"/>
          <w:b/>
          <w:bCs/>
          <w:cs/>
        </w:rPr>
        <w:tab/>
      </w:r>
    </w:p>
    <w:p w:rsidR="00716021" w:rsidRDefault="00716021" w:rsidP="005A2351">
      <w:pPr>
        <w:jc w:val="thaiDistribute"/>
        <w:rPr>
          <w:rFonts w:ascii="TH SarabunIT๙" w:hAnsi="TH SarabunIT๙" w:cs="TH SarabunIT๙"/>
          <w:b/>
          <w:bCs/>
          <w:color w:val="000000"/>
          <w:sz w:val="36"/>
          <w:szCs w:val="36"/>
        </w:rPr>
      </w:pPr>
    </w:p>
    <w:p w:rsidR="00716021" w:rsidRDefault="00716021" w:rsidP="005A2351">
      <w:pPr>
        <w:jc w:val="center"/>
        <w:rPr>
          <w:rFonts w:ascii="TH SarabunIT๙" w:hAnsi="TH SarabunIT๙" w:cs="TH SarabunIT๙"/>
          <w:color w:val="000000"/>
        </w:rPr>
      </w:pPr>
      <w:r w:rsidRPr="00F43833">
        <w:rPr>
          <w:rFonts w:ascii="TH SarabunIT๙" w:hAnsi="TH SarabunIT๙" w:cs="TH SarabunIT๙"/>
          <w:color w:val="000000"/>
        </w:rPr>
        <w:t>-</w:t>
      </w:r>
      <w:r>
        <w:rPr>
          <w:rFonts w:ascii="TH SarabunIT๙" w:hAnsi="TH SarabunIT๙" w:cs="TH SarabunIT๙"/>
          <w:color w:val="000000"/>
        </w:rPr>
        <w:t>3</w:t>
      </w:r>
      <w:r>
        <w:rPr>
          <w:rFonts w:ascii="TH SarabunIT๙" w:hAnsi="TH SarabunIT๙" w:cs="TH SarabunIT๙" w:hint="cs"/>
          <w:color w:val="000000"/>
          <w:cs/>
        </w:rPr>
        <w:t>8</w:t>
      </w:r>
      <w:r w:rsidRPr="00F43833">
        <w:rPr>
          <w:rFonts w:ascii="TH SarabunIT๙" w:hAnsi="TH SarabunIT๙" w:cs="TH SarabunIT๙"/>
          <w:color w:val="000000"/>
        </w:rPr>
        <w:t>-</w:t>
      </w:r>
    </w:p>
    <w:p w:rsidR="00716021" w:rsidRPr="00F43833" w:rsidRDefault="00716021" w:rsidP="005A2351">
      <w:pPr>
        <w:jc w:val="center"/>
        <w:rPr>
          <w:rFonts w:ascii="TH SarabunIT๙" w:hAnsi="TH SarabunIT๙" w:cs="TH SarabunIT๙"/>
          <w:color w:val="000000"/>
          <w:sz w:val="16"/>
          <w:szCs w:val="16"/>
        </w:rPr>
      </w:pPr>
    </w:p>
    <w:p w:rsidR="00716021" w:rsidRDefault="00716021" w:rsidP="005A2351">
      <w:pPr>
        <w:pStyle w:val="af6"/>
        <w:tabs>
          <w:tab w:val="left" w:pos="851"/>
          <w:tab w:val="left" w:pos="1134"/>
          <w:tab w:val="left" w:pos="1418"/>
          <w:tab w:val="left" w:pos="1701"/>
          <w:tab w:val="left" w:pos="1843"/>
          <w:tab w:val="left" w:pos="1985"/>
        </w:tabs>
        <w:jc w:val="center"/>
        <w:rPr>
          <w:rFonts w:ascii="TH SarabunIT๙" w:hAnsi="TH SarabunIT๙" w:cs="TH SarabunIT๙"/>
          <w:spacing w:val="-8"/>
          <w:sz w:val="32"/>
          <w:szCs w:val="32"/>
        </w:rPr>
      </w:pPr>
      <w:r w:rsidRPr="00F43833">
        <w:rPr>
          <w:rFonts w:ascii="TH SarabunIT๙" w:hAnsi="TH SarabunIT๙" w:cs="TH SarabunIT๙" w:hint="cs"/>
          <w:spacing w:val="-8"/>
          <w:sz w:val="32"/>
          <w:szCs w:val="32"/>
          <w:cs/>
        </w:rPr>
        <w:t>-</w:t>
      </w:r>
      <w:r>
        <w:rPr>
          <w:rFonts w:ascii="TH SarabunIT๙" w:hAnsi="TH SarabunIT๙" w:cs="TH SarabunIT๙"/>
          <w:spacing w:val="-8"/>
          <w:sz w:val="32"/>
          <w:szCs w:val="32"/>
        </w:rPr>
        <w:t>36</w:t>
      </w:r>
      <w:r w:rsidRPr="00F43833">
        <w:rPr>
          <w:rFonts w:ascii="TH SarabunIT๙" w:hAnsi="TH SarabunIT๙" w:cs="TH SarabunIT๙" w:hint="cs"/>
          <w:spacing w:val="-8"/>
          <w:sz w:val="32"/>
          <w:szCs w:val="32"/>
          <w:cs/>
        </w:rPr>
        <w:t>-</w:t>
      </w:r>
    </w:p>
    <w:p w:rsidR="00716021" w:rsidRDefault="00716021" w:rsidP="005A2351">
      <w:pPr>
        <w:pStyle w:val="af6"/>
        <w:tabs>
          <w:tab w:val="left" w:pos="851"/>
          <w:tab w:val="left" w:pos="1134"/>
          <w:tab w:val="left" w:pos="1418"/>
          <w:tab w:val="left" w:pos="1701"/>
          <w:tab w:val="left" w:pos="1843"/>
          <w:tab w:val="left" w:pos="1985"/>
        </w:tabs>
        <w:jc w:val="thaiDistribute"/>
        <w:rPr>
          <w:rFonts w:ascii="TH SarabunIT๙" w:hAnsi="TH SarabunIT๙" w:cs="TH SarabunIT๙"/>
          <w:b/>
          <w:bCs/>
          <w:spacing w:val="-8"/>
          <w:sz w:val="32"/>
          <w:szCs w:val="32"/>
        </w:rPr>
      </w:pPr>
    </w:p>
    <w:p w:rsidR="00716021" w:rsidRPr="000909E7" w:rsidRDefault="00716021" w:rsidP="005A2351">
      <w:pPr>
        <w:pStyle w:val="af6"/>
        <w:tabs>
          <w:tab w:val="left" w:pos="851"/>
          <w:tab w:val="left" w:pos="1134"/>
          <w:tab w:val="left" w:pos="1418"/>
          <w:tab w:val="left" w:pos="1701"/>
          <w:tab w:val="left" w:pos="1843"/>
          <w:tab w:val="left" w:pos="1985"/>
        </w:tabs>
        <w:jc w:val="thaiDistribute"/>
        <w:rPr>
          <w:rFonts w:ascii="TH SarabunIT๙" w:hAnsi="TH SarabunIT๙" w:cs="TH SarabunIT๙"/>
          <w:b/>
          <w:bCs/>
          <w:spacing w:val="-12"/>
          <w:sz w:val="32"/>
          <w:szCs w:val="32"/>
          <w:cs/>
        </w:rPr>
      </w:pPr>
      <w:r w:rsidRPr="000909E7">
        <w:rPr>
          <w:rFonts w:ascii="TH SarabunIT๙" w:hAnsi="TH SarabunIT๙" w:cs="TH SarabunIT๙"/>
          <w:b/>
          <w:bCs/>
          <w:spacing w:val="-8"/>
          <w:sz w:val="32"/>
          <w:szCs w:val="32"/>
          <w:cs/>
        </w:rPr>
        <w:lastRenderedPageBreak/>
        <w:t xml:space="preserve">2.8 </w:t>
      </w:r>
      <w:r w:rsidRPr="000909E7">
        <w:rPr>
          <w:rFonts w:ascii="TH SarabunIT๙" w:hAnsi="TH SarabunIT๙" w:cs="TH SarabunIT๙"/>
          <w:b/>
          <w:bCs/>
          <w:spacing w:val="-12"/>
          <w:sz w:val="32"/>
          <w:szCs w:val="32"/>
          <w:cs/>
        </w:rPr>
        <w:t>ความเชื่อมโยงยุทธศาสตร์การพัฒนาจังหวัดกับยุทธศาสตร์การพัฒนาขององค์กรปกครองส่วนท้องถิ่น (ต่อ)</w:t>
      </w:r>
    </w:p>
    <w:p w:rsidR="00716021" w:rsidRPr="000909E7" w:rsidRDefault="00716021" w:rsidP="005A2351">
      <w:pPr>
        <w:rPr>
          <w:rFonts w:ascii="TH SarabunIT๙" w:hAnsi="TH SarabunIT๙" w:cs="TH SarabunIT๙"/>
          <w:b/>
          <w:bCs/>
        </w:rPr>
      </w:pPr>
      <w:r w:rsidRPr="000909E7">
        <w:rPr>
          <w:rFonts w:ascii="TH SarabunIT๙" w:hAnsi="TH SarabunIT๙" w:cs="TH SarabunIT๙"/>
          <w:spacing w:val="-6"/>
          <w:cs/>
        </w:rPr>
        <w:tab/>
      </w:r>
      <w:r w:rsidRPr="000909E7">
        <w:rPr>
          <w:rFonts w:ascii="TH SarabunIT๙" w:hAnsi="TH SarabunIT๙" w:cs="TH SarabunIT๙"/>
          <w:spacing w:val="-6"/>
          <w:cs/>
        </w:rPr>
        <w:tab/>
      </w:r>
      <w:r w:rsidRPr="000909E7">
        <w:rPr>
          <w:rFonts w:ascii="TH SarabunIT๙" w:hAnsi="TH SarabunIT๙" w:cs="TH SarabunIT๙"/>
          <w:spacing w:val="-6"/>
          <w:cs/>
        </w:rPr>
        <w:tab/>
      </w:r>
      <w:r w:rsidRPr="000909E7">
        <w:rPr>
          <w:rFonts w:ascii="TH SarabunIT๙" w:hAnsi="TH SarabunIT๙" w:cs="TH SarabunIT๙"/>
          <w:spacing w:val="-6"/>
          <w:cs/>
        </w:rPr>
        <w:tab/>
      </w:r>
      <w:r w:rsidRPr="000909E7">
        <w:rPr>
          <w:rFonts w:ascii="TH SarabunIT๙" w:hAnsi="TH SarabunIT๙" w:cs="TH SarabunIT๙"/>
          <w:spacing w:val="-6"/>
          <w:cs/>
        </w:rPr>
        <w:tab/>
      </w:r>
      <w:r w:rsidRPr="000909E7">
        <w:rPr>
          <w:rFonts w:ascii="TH SarabunIT๙" w:hAnsi="TH SarabunIT๙" w:cs="TH SarabunIT๙"/>
          <w:cs/>
        </w:rPr>
        <w:t>โครงสร้างความเขื่อมโยงแผนยุทธศาสตร์การพัฒนาองค์การบริหารส่วนตำบล</w:t>
      </w:r>
      <w:r>
        <w:rPr>
          <w:rFonts w:ascii="TH SarabunIT๙" w:hAnsi="TH SarabunIT๙" w:cs="TH SarabunIT๙" w:hint="cs"/>
          <w:cs/>
        </w:rPr>
        <w:t>ยางหวาย</w:t>
      </w:r>
      <w:r w:rsidRPr="000909E7">
        <w:rPr>
          <w:rFonts w:ascii="TH SarabunIT๙" w:hAnsi="TH SarabunIT๙" w:cs="TH SarabunIT๙"/>
          <w:cs/>
        </w:rPr>
        <w:t xml:space="preserve"> พ.ศ. 2561-2565</w:t>
      </w:r>
    </w:p>
    <w:p w:rsidR="00716021" w:rsidRPr="000909E7" w:rsidRDefault="00F02F15" w:rsidP="005A2351">
      <w:pPr>
        <w:tabs>
          <w:tab w:val="left" w:pos="4395"/>
        </w:tabs>
        <w:rPr>
          <w:rFonts w:ascii="TH SarabunIT๙" w:hAnsi="TH SarabunIT๙" w:cs="TH SarabunIT๙"/>
          <w:b/>
          <w:bCs/>
        </w:rPr>
      </w:pPr>
      <w:r>
        <w:rPr>
          <w:rFonts w:ascii="TH SarabunIT๙" w:hAnsi="TH SarabunIT๙" w:cs="TH SarabunIT๙"/>
          <w:b/>
          <w:bCs/>
          <w:noProof/>
        </w:rPr>
        <w:pict>
          <v:shape id="_x0000_s1509" type="#_x0000_t202" style="position:absolute;margin-left:265.9pt;margin-top:1.05pt;width:98.65pt;height:102.75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">
            <v:textbox style="mso-next-textbox:#_x0000_s1509">
              <w:txbxContent>
                <w:p w:rsidR="005A2351" w:rsidRDefault="005A2351" w:rsidP="005A2351">
                  <w:pPr>
                    <w:rPr>
                      <w:rFonts w:ascii="TH SarabunIT๙" w:hAnsi="TH SarabunIT๙" w:cs="TH SarabunIT๙"/>
                      <w:szCs w:val="22"/>
                    </w:rPr>
                  </w:pPr>
                  <w:r w:rsidRPr="003E67C8">
                    <w:rPr>
                      <w:rFonts w:ascii="TH SarabunIT๙" w:hAnsi="TH SarabunIT๙" w:cs="TH SarabunIT๙" w:hint="cs"/>
                      <w:szCs w:val="22"/>
                      <w:cs/>
                    </w:rPr>
                    <w:t xml:space="preserve">๑.สินค้าเกษตรหลักมีผลผลิตต่อไร่สูงขึ้น </w:t>
                  </w:r>
                </w:p>
                <w:p w:rsidR="005A2351" w:rsidRDefault="005A2351" w:rsidP="005A2351">
                  <w:pPr>
                    <w:rPr>
                      <w:rFonts w:ascii="TH SarabunIT๙" w:hAnsi="TH SarabunIT๙" w:cs="TH SarabunIT๙"/>
                      <w:szCs w:val="22"/>
                    </w:rPr>
                  </w:pPr>
                  <w:r w:rsidRPr="003E67C8">
                    <w:rPr>
                      <w:rFonts w:ascii="TH SarabunIT๙" w:hAnsi="TH SarabunIT๙" w:cs="TH SarabunIT๙" w:hint="cs"/>
                      <w:szCs w:val="22"/>
                      <w:cs/>
                    </w:rPr>
                    <w:t>๒.สินค้าเกษตรที่เป็นความหวังในอนาคตมีผลต่อไร่สูงขึ้น</w:t>
                  </w:r>
                  <w:r>
                    <w:rPr>
                      <w:rFonts w:ascii="TH SarabunIT๙" w:hAnsi="TH SarabunIT๙" w:cs="TH SarabunIT๙"/>
                      <w:szCs w:val="22"/>
                    </w:rPr>
                    <w:t xml:space="preserve"> </w:t>
                  </w:r>
                </w:p>
                <w:p w:rsidR="005A2351" w:rsidRPr="003E67C8" w:rsidRDefault="005A2351" w:rsidP="005A2351">
                  <w:pPr>
                    <w:rPr>
                      <w:rFonts w:ascii="TH SarabunIT๙" w:hAnsi="TH SarabunIT๙" w:cs="TH SarabunIT๙"/>
                      <w:szCs w:val="22"/>
                    </w:rPr>
                  </w:pPr>
                  <w:r w:rsidRPr="003E67C8">
                    <w:rPr>
                      <w:rFonts w:ascii="TH SarabunIT๙" w:hAnsi="TH SarabunIT๙" w:cs="TH SarabunIT๙" w:hint="cs"/>
                      <w:szCs w:val="22"/>
                      <w:cs/>
                    </w:rPr>
                    <w:t>๓.รายได้ภาคเกษตรต่อครัวเรือนเพิ่มมากขึ้น</w:t>
                  </w:r>
                </w:p>
              </w:txbxContent>
            </v:textbox>
          </v:shape>
        </w:pict>
      </w:r>
      <w:r>
        <w:rPr>
          <w:rFonts w:ascii="TH SarabunIT๙" w:hAnsi="TH SarabunIT๙" w:cs="TH SarabunIT๙"/>
          <w:b/>
          <w:bCs/>
          <w:noProof/>
        </w:rPr>
        <w:pict>
          <v:shape id="_x0000_s1513" type="#_x0000_t202" style="position:absolute;margin-left:619.95pt;margin-top:1.05pt;width:109.45pt;height:102.75pt;z-index:2518476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">
            <v:textbox style="mso-next-textbox:#_x0000_s1513">
              <w:txbxContent>
                <w:p w:rsidR="005A2351" w:rsidRDefault="005A2351" w:rsidP="005A2351">
                  <w:pPr>
                    <w:rPr>
                      <w:rFonts w:ascii="TH SarabunIT๙" w:hAnsi="TH SarabunIT๙" w:cs="TH SarabunIT๙"/>
                      <w:sz w:val="20"/>
                      <w:szCs w:val="20"/>
                    </w:rPr>
                  </w:pPr>
                  <w:r w:rsidRPr="006A354C">
                    <w:rPr>
                      <w:rFonts w:ascii="TH SarabunIT๙" w:hAnsi="TH SarabunIT๙" w:cs="TH SarabunIT๙" w:hint="cs"/>
                      <w:sz w:val="20"/>
                      <w:szCs w:val="20"/>
                      <w:cs/>
                    </w:rPr>
                    <w:t xml:space="preserve">๑.ประชาชนมีความพึงพอใจต่อผลการให้บริการของ อบต. </w:t>
                  </w:r>
                  <w:r>
                    <w:rPr>
                      <w:rFonts w:ascii="TH SarabunIT๙" w:hAnsi="TH SarabunIT๙" w:cs="TH SarabunIT๙" w:hint="cs"/>
                      <w:sz w:val="20"/>
                      <w:szCs w:val="20"/>
                      <w:cs/>
                    </w:rPr>
                    <w:t xml:space="preserve"> </w:t>
                  </w:r>
                </w:p>
                <w:p w:rsidR="005A2351" w:rsidRDefault="005A2351" w:rsidP="005A2351">
                  <w:pPr>
                    <w:rPr>
                      <w:rFonts w:ascii="TH SarabunIT๙" w:hAnsi="TH SarabunIT๙" w:cs="TH SarabunIT๙"/>
                      <w:sz w:val="20"/>
                      <w:szCs w:val="20"/>
                    </w:rPr>
                  </w:pPr>
                  <w:r w:rsidRPr="006A354C">
                    <w:rPr>
                      <w:rFonts w:ascii="TH SarabunIT๙" w:hAnsi="TH SarabunIT๙" w:cs="TH SarabunIT๙" w:hint="cs"/>
                      <w:sz w:val="20"/>
                      <w:szCs w:val="20"/>
                      <w:cs/>
                    </w:rPr>
                    <w:t xml:space="preserve">๒.บุคลากรของ อบต.มีขีดความสามารถสูงในการให้บริการ </w:t>
                  </w:r>
                  <w:r>
                    <w:rPr>
                      <w:rFonts w:ascii="TH SarabunIT๙" w:hAnsi="TH SarabunIT๙" w:cs="TH SarabunIT๙"/>
                      <w:sz w:val="20"/>
                      <w:szCs w:val="20"/>
                    </w:rPr>
                    <w:t xml:space="preserve"> </w:t>
                  </w:r>
                </w:p>
                <w:p w:rsidR="005A2351" w:rsidRPr="006A354C" w:rsidRDefault="005A2351" w:rsidP="005A2351">
                  <w:pPr>
                    <w:rPr>
                      <w:rFonts w:ascii="TH SarabunIT๙" w:hAnsi="TH SarabunIT๙" w:cs="TH SarabunIT๙"/>
                      <w:sz w:val="20"/>
                      <w:szCs w:val="20"/>
                      <w:cs/>
                    </w:rPr>
                  </w:pPr>
                  <w:r w:rsidRPr="006A354C">
                    <w:rPr>
                      <w:rFonts w:ascii="TH SarabunIT๙" w:hAnsi="TH SarabunIT๙" w:cs="TH SarabunIT๙" w:hint="cs"/>
                      <w:sz w:val="20"/>
                      <w:szCs w:val="20"/>
                      <w:cs/>
                    </w:rPr>
                    <w:t>๓.ภาคประชาชนมีส่วนร่วมสูงในการบริหารจัดการ อบต.</w:t>
                  </w:r>
                </w:p>
              </w:txbxContent>
            </v:textbox>
            <w10:wrap anchorx="margin"/>
          </v:shape>
        </w:pict>
      </w:r>
      <w:r>
        <w:rPr>
          <w:rFonts w:ascii="TH SarabunIT๙" w:hAnsi="TH SarabunIT๙" w:cs="TH SarabunIT๙"/>
          <w:b/>
          <w:bCs/>
          <w:noProof/>
        </w:rPr>
        <w:pict>
          <v:shape id="_x0000_s1512" type="#_x0000_t202" style="position:absolute;margin-left:556.6pt;margin-top:1.05pt;width:58.5pt;height:102.75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">
            <v:textbox style="mso-next-textbox:#_x0000_s1512">
              <w:txbxContent>
                <w:p w:rsidR="005A2351" w:rsidRDefault="005A2351" w:rsidP="005A2351">
                  <w:pPr>
                    <w:rPr>
                      <w:rFonts w:ascii="TH SarabunIT๙" w:hAnsi="TH SarabunIT๙" w:cs="TH SarabunIT๙"/>
                      <w:szCs w:val="22"/>
                    </w:rPr>
                  </w:pPr>
                  <w:r w:rsidRPr="003E67C8">
                    <w:rPr>
                      <w:rFonts w:ascii="TH SarabunIT๙" w:hAnsi="TH SarabunIT๙" w:cs="TH SarabunIT๙" w:hint="cs"/>
                      <w:szCs w:val="22"/>
                      <w:cs/>
                    </w:rPr>
                    <w:t>๑.มีพื้นที่ป่าไม้เพิ่มขึ้น</w:t>
                  </w:r>
                  <w:r>
                    <w:rPr>
                      <w:rFonts w:ascii="TH SarabunIT๙" w:hAnsi="TH SarabunIT๙" w:cs="TH SarabunIT๙"/>
                      <w:szCs w:val="22"/>
                    </w:rPr>
                    <w:t xml:space="preserve"> </w:t>
                  </w:r>
                </w:p>
                <w:p w:rsidR="005A2351" w:rsidRPr="003E67C8" w:rsidRDefault="005A2351" w:rsidP="005A2351">
                  <w:pPr>
                    <w:rPr>
                      <w:rFonts w:ascii="TH SarabunIT๙" w:hAnsi="TH SarabunIT๙" w:cs="TH SarabunIT๙"/>
                      <w:szCs w:val="22"/>
                      <w:cs/>
                    </w:rPr>
                  </w:pPr>
                  <w:r w:rsidRPr="003E67C8">
                    <w:rPr>
                      <w:rFonts w:ascii="TH SarabunIT๙" w:hAnsi="TH SarabunIT๙" w:cs="TH SarabunIT๙" w:hint="cs"/>
                      <w:szCs w:val="22"/>
                      <w:cs/>
                    </w:rPr>
                    <w:t xml:space="preserve">๒.ปริมาณน้ำเพื่อการเกษตรเพิ่มขึ้น </w:t>
                  </w:r>
                </w:p>
              </w:txbxContent>
            </v:textbox>
          </v:shape>
        </w:pict>
      </w:r>
      <w:r>
        <w:rPr>
          <w:rFonts w:ascii="TH SarabunIT๙" w:hAnsi="TH SarabunIT๙" w:cs="TH SarabunIT๙"/>
          <w:b/>
          <w:bCs/>
          <w:noProof/>
        </w:rPr>
        <w:pict>
          <v:shape id="_x0000_s1511" type="#_x0000_t202" style="position:absolute;margin-left:478.2pt;margin-top:1.05pt;width:69pt;height:102.75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">
            <v:textbox style="mso-next-textbox:#_x0000_s1511">
              <w:txbxContent>
                <w:p w:rsidR="005A2351" w:rsidRPr="003E67C8" w:rsidRDefault="005A2351" w:rsidP="005A2351">
                  <w:pPr>
                    <w:rPr>
                      <w:rFonts w:ascii="TH SarabunIT๙" w:hAnsi="TH SarabunIT๙" w:cs="TH SarabunIT๙"/>
                      <w:szCs w:val="22"/>
                      <w:cs/>
                    </w:rPr>
                  </w:pPr>
                  <w:r w:rsidRPr="003E67C8">
                    <w:rPr>
                      <w:rFonts w:ascii="TH SarabunIT๙" w:hAnsi="TH SarabunIT๙" w:cs="TH SarabunIT๙" w:hint="cs"/>
                      <w:szCs w:val="22"/>
                      <w:cs/>
                    </w:rPr>
                    <w:t>๑.พัฒนาความเชื่อมโยงของระบบการขนส่งภายในตำบลให้เชื่อมต่อกับส่วนกลาง</w:t>
                  </w:r>
                </w:p>
              </w:txbxContent>
            </v:textbox>
          </v:shape>
        </w:pict>
      </w:r>
      <w:r>
        <w:rPr>
          <w:rFonts w:ascii="TH SarabunIT๙" w:hAnsi="TH SarabunIT๙" w:cs="TH SarabunIT๙"/>
          <w:b/>
          <w:bCs/>
          <w:noProof/>
        </w:rPr>
        <w:pict>
          <v:shape id="_x0000_s1510" type="#_x0000_t202" style="position:absolute;margin-left:373.65pt;margin-top:1.05pt;width:94.35pt;height:102.75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">
            <v:textbox style="mso-next-textbox:#_x0000_s1510">
              <w:txbxContent>
                <w:p w:rsidR="005A2351" w:rsidRDefault="005A2351" w:rsidP="005A2351">
                  <w:pPr>
                    <w:rPr>
                      <w:rFonts w:ascii="TH SarabunIT๙" w:hAnsi="TH SarabunIT๙" w:cs="TH SarabunIT๙"/>
                      <w:sz w:val="20"/>
                      <w:szCs w:val="20"/>
                    </w:rPr>
                  </w:pPr>
                  <w:r w:rsidRPr="006A354C">
                    <w:rPr>
                      <w:rFonts w:ascii="TH SarabunIT๙" w:hAnsi="TH SarabunIT๙" w:cs="TH SarabunIT๙" w:hint="cs"/>
                      <w:sz w:val="20"/>
                      <w:szCs w:val="20"/>
                      <w:cs/>
                    </w:rPr>
                    <w:t xml:space="preserve">๑.ชุมชนพึ่งตนเองด้านพลังงานทดแทนได้มากขึ้น </w:t>
                  </w:r>
                </w:p>
                <w:p w:rsidR="005A2351" w:rsidRPr="006A354C" w:rsidRDefault="005A2351" w:rsidP="005A2351">
                  <w:pPr>
                    <w:rPr>
                      <w:rFonts w:ascii="TH SarabunIT๙" w:hAnsi="TH SarabunIT๙" w:cs="TH SarabunIT๙"/>
                      <w:sz w:val="20"/>
                      <w:szCs w:val="20"/>
                      <w:cs/>
                    </w:rPr>
                  </w:pPr>
                  <w:r w:rsidRPr="006A354C">
                    <w:rPr>
                      <w:rFonts w:ascii="TH SarabunIT๙" w:hAnsi="TH SarabunIT๙" w:cs="TH SarabunIT๙" w:hint="cs"/>
                      <w:sz w:val="20"/>
                      <w:szCs w:val="20"/>
                      <w:cs/>
                    </w:rPr>
                    <w:t xml:space="preserve">๒.ท้องถิ่นมีรายได้จากการผลิตและจำหน่ายพลังงานทดแทน </w:t>
                  </w:r>
                  <w:r>
                    <w:rPr>
                      <w:rFonts w:ascii="TH SarabunIT๙" w:hAnsi="TH SarabunIT๙" w:cs="TH SarabunIT๙"/>
                      <w:sz w:val="20"/>
                      <w:szCs w:val="20"/>
                    </w:rPr>
                    <w:t xml:space="preserve"> </w:t>
                  </w:r>
                  <w:r w:rsidRPr="006A354C">
                    <w:rPr>
                      <w:rFonts w:ascii="TH SarabunIT๙" w:hAnsi="TH SarabunIT๙" w:cs="TH SarabunIT๙" w:hint="cs"/>
                      <w:sz w:val="20"/>
                      <w:szCs w:val="20"/>
                      <w:cs/>
                    </w:rPr>
                    <w:t>๓.ชุมชนตระหนักและร่วมมือกันใช้พลังงานเพื่อเศรษฐกิจชุมชน</w:t>
                  </w:r>
                </w:p>
              </w:txbxContent>
            </v:textbox>
          </v:shape>
        </w:pict>
      </w:r>
      <w:r>
        <w:rPr>
          <w:rFonts w:ascii="TH SarabunIT๙" w:hAnsi="TH SarabunIT๙" w:cs="TH SarabunIT๙"/>
          <w:b/>
          <w:bCs/>
          <w:noProof/>
        </w:rPr>
        <w:pict>
          <v:shape id="_x0000_s1507" type="#_x0000_t202" style="position:absolute;margin-left:58.9pt;margin-top:1.05pt;width:103.5pt;height:102.75pt;z-index:2518415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">
            <v:textbox style="mso-next-textbox:#_x0000_s1507">
              <w:txbxContent>
                <w:p w:rsidR="005A2351" w:rsidRDefault="005A2351" w:rsidP="005A2351">
                  <w:pPr>
                    <w:rPr>
                      <w:rFonts w:ascii="TH SarabunIT๙" w:hAnsi="TH SarabunIT๙" w:cs="TH SarabunIT๙"/>
                      <w:szCs w:val="22"/>
                    </w:rPr>
                  </w:pPr>
                  <w:r w:rsidRPr="003E67C8">
                    <w:rPr>
                      <w:rFonts w:ascii="TH SarabunIT๙" w:hAnsi="TH SarabunIT๙" w:cs="TH SarabunIT๙" w:hint="cs"/>
                      <w:szCs w:val="22"/>
                      <w:cs/>
                    </w:rPr>
                    <w:t>๑.เด็ก เยาวชนและประชาชนเข้าถึงและได้รับการศึกษาที่มีคุณภาพมากขึ้น</w:t>
                  </w:r>
                  <w:r>
                    <w:rPr>
                      <w:rFonts w:ascii="TH SarabunIT๙" w:hAnsi="TH SarabunIT๙" w:cs="TH SarabunIT๙"/>
                      <w:szCs w:val="22"/>
                    </w:rPr>
                    <w:t xml:space="preserve"> </w:t>
                  </w:r>
                  <w:r w:rsidRPr="003E67C8">
                    <w:rPr>
                      <w:rFonts w:ascii="TH SarabunIT๙" w:hAnsi="TH SarabunIT๙" w:cs="TH SarabunIT๙" w:hint="cs"/>
                      <w:szCs w:val="22"/>
                      <w:cs/>
                    </w:rPr>
                    <w:t xml:space="preserve"> </w:t>
                  </w:r>
                </w:p>
                <w:p w:rsidR="005A2351" w:rsidRPr="003E67C8" w:rsidRDefault="005A2351" w:rsidP="005A2351">
                  <w:pPr>
                    <w:rPr>
                      <w:rFonts w:ascii="TH SarabunIT๙" w:hAnsi="TH SarabunIT๙" w:cs="TH SarabunIT๙"/>
                      <w:szCs w:val="22"/>
                      <w:cs/>
                    </w:rPr>
                  </w:pPr>
                  <w:r w:rsidRPr="003E67C8">
                    <w:rPr>
                      <w:rFonts w:ascii="TH SarabunIT๙" w:hAnsi="TH SarabunIT๙" w:cs="TH SarabunIT๙" w:hint="cs"/>
                      <w:szCs w:val="22"/>
                      <w:cs/>
                    </w:rPr>
                    <w:t>๒.ศาสนา ศิลปวัฒนธรรมและภูมิปัญญาท้องถิ่นได้รับการสืบสานคุณค่า</w:t>
                  </w:r>
                </w:p>
              </w:txbxContent>
            </v:textbox>
            <w10:wrap anchorx="margin"/>
          </v:shape>
        </w:pict>
      </w:r>
      <w:r>
        <w:rPr>
          <w:rFonts w:ascii="TH SarabunIT๙" w:hAnsi="TH SarabunIT๙" w:cs="TH SarabunIT๙"/>
          <w:b/>
          <w:bCs/>
          <w:noProof/>
        </w:rPr>
        <w:pict>
          <v:shape id="_x0000_s1508" type="#_x0000_t202" style="position:absolute;margin-left:170.15pt;margin-top:1.05pt;width:92pt;height:102.75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">
            <v:textbox style="mso-next-textbox:#_x0000_s1508">
              <w:txbxContent>
                <w:p w:rsidR="005A2351" w:rsidRDefault="005A2351" w:rsidP="005A2351">
                  <w:pPr>
                    <w:rPr>
                      <w:rFonts w:ascii="TH SarabunIT๙" w:hAnsi="TH SarabunIT๙" w:cs="TH SarabunIT๙"/>
                      <w:szCs w:val="22"/>
                    </w:rPr>
                  </w:pPr>
                  <w:r w:rsidRPr="003E67C8">
                    <w:rPr>
                      <w:rFonts w:ascii="TH SarabunIT๙" w:hAnsi="TH SarabunIT๙" w:cs="TH SarabunIT๙" w:hint="cs"/>
                      <w:szCs w:val="22"/>
                      <w:cs/>
                    </w:rPr>
                    <w:t>๑.ปัญหาการเจ็บป่วยด้วยโรคพื้นฐานทั่วไปของประชาชนในตำบลลดลง</w:t>
                  </w:r>
                  <w:r>
                    <w:rPr>
                      <w:rFonts w:ascii="TH SarabunIT๙" w:hAnsi="TH SarabunIT๙" w:cs="TH SarabunIT๙"/>
                      <w:szCs w:val="22"/>
                    </w:rPr>
                    <w:t xml:space="preserve"> </w:t>
                  </w:r>
                  <w:r w:rsidRPr="003E67C8">
                    <w:rPr>
                      <w:rFonts w:ascii="TH SarabunIT๙" w:hAnsi="TH SarabunIT๙" w:cs="TH SarabunIT๙" w:hint="cs"/>
                      <w:szCs w:val="22"/>
                      <w:cs/>
                    </w:rPr>
                    <w:t xml:space="preserve">๒.รายได้ต่อครัวเรือนเพิ่มมากขึ้น </w:t>
                  </w:r>
                </w:p>
                <w:p w:rsidR="005A2351" w:rsidRPr="003E67C8" w:rsidRDefault="005A2351" w:rsidP="005A2351">
                  <w:pPr>
                    <w:rPr>
                      <w:rFonts w:ascii="TH SarabunIT๙" w:hAnsi="TH SarabunIT๙" w:cs="TH SarabunIT๙"/>
                      <w:szCs w:val="22"/>
                      <w:cs/>
                    </w:rPr>
                  </w:pPr>
                  <w:r w:rsidRPr="003E67C8">
                    <w:rPr>
                      <w:rFonts w:ascii="TH SarabunIT๙" w:hAnsi="TH SarabunIT๙" w:cs="TH SarabunIT๙" w:hint="cs"/>
                      <w:szCs w:val="22"/>
                      <w:cs/>
                    </w:rPr>
                    <w:t>๓.ปัญหาด้านยาเสพติดและอาชญากรรมลดลง</w:t>
                  </w:r>
                </w:p>
                <w:p w:rsidR="005A2351" w:rsidRPr="000675B9" w:rsidRDefault="005A2351" w:rsidP="005A2351">
                  <w:pPr>
                    <w:rPr>
                      <w:rFonts w:ascii="TH SarabunIT๙" w:hAnsi="TH SarabunIT๙" w:cs="TH SarabunIT๙"/>
                      <w:sz w:val="26"/>
                      <w:szCs w:val="26"/>
                      <w:cs/>
                    </w:rPr>
                  </w:pPr>
                </w:p>
              </w:txbxContent>
            </v:textbox>
          </v:shape>
        </w:pict>
      </w:r>
      <w:r>
        <w:rPr>
          <w:rFonts w:ascii="TH SarabunIT๙" w:hAnsi="TH SarabunIT๙" w:cs="TH SarabunIT๙"/>
          <w:b/>
          <w:bCs/>
          <w:noProof/>
        </w:rPr>
        <w:pict>
          <v:shape id="_x0000_s1506" type="#_x0000_t202" style="position:absolute;margin-left:-19.2pt;margin-top:1.05pt;width:56.25pt;height:56.5pt;z-index:2518405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" fillcolor="#bcd190" strokecolor="#9bbb59" strokeweight=".5pt">
            <v:fill color2="#adc878" rotate="t" colors="0 #d2d2d2;.5 #c8c8c8;1 silver" focus="100%" type="gradient">
              <o:fill v:ext="view" type="gradientUnscaled"/>
            </v:fill>
            <v:textbox style="mso-next-textbox:#_x0000_s1506">
              <w:txbxContent>
                <w:p w:rsidR="005A2351" w:rsidRDefault="005A2351" w:rsidP="005A2351">
                  <w:pPr>
                    <w:rPr>
                      <w:rFonts w:ascii="TH NiramitIT๙" w:hAnsi="TH NiramitIT๙" w:cs="TH NiramitIT๙"/>
                      <w:szCs w:val="24"/>
                    </w:rPr>
                  </w:pPr>
                </w:p>
                <w:p w:rsidR="005A2351" w:rsidRPr="00D21F1E" w:rsidRDefault="005A2351" w:rsidP="005A2351">
                  <w:pPr>
                    <w:rPr>
                      <w:rFonts w:ascii="TH SarabunIT๙" w:hAnsi="TH SarabunIT๙" w:cs="TH SarabunIT๙"/>
                      <w:szCs w:val="24"/>
                    </w:rPr>
                  </w:pPr>
                  <w:r w:rsidRPr="00D21F1E">
                    <w:rPr>
                      <w:rFonts w:ascii="TH SarabunIT๙" w:hAnsi="TH SarabunIT๙" w:cs="TH SarabunIT๙"/>
                      <w:szCs w:val="24"/>
                      <w:cs/>
                    </w:rPr>
                    <w:t>เป้าประสงค์</w:t>
                  </w:r>
                </w:p>
              </w:txbxContent>
            </v:textbox>
            <w10:wrap anchorx="margin"/>
          </v:shape>
        </w:pict>
      </w:r>
      <w:r>
        <w:rPr>
          <w:rFonts w:ascii="TH SarabunIT๙" w:hAnsi="TH SarabunIT๙" w:cs="TH SarabunIT๙"/>
          <w:b/>
          <w:bCs/>
          <w:noProof/>
        </w:rPr>
        <w:pict>
          <v:line id="ตัวเชื่อมต่อตรง 148" o:spid="_x0000_s1505" style="position:absolute;flip:x;z-index:251839488;visibility:visible;mso-width-relative:margin;mso-height-relative:margin" from="37.05pt,13.3pt" to="37.0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" strokeweight=".5pt">
            <v:stroke joinstyle="miter"/>
          </v:line>
        </w:pict>
      </w:r>
      <w:r w:rsidR="00716021" w:rsidRPr="000909E7">
        <w:rPr>
          <w:rFonts w:ascii="TH SarabunIT๙" w:hAnsi="TH SarabunIT๙" w:cs="TH SarabunIT๙"/>
          <w:b/>
          <w:bCs/>
          <w:cs/>
        </w:rPr>
        <w:tab/>
      </w:r>
    </w:p>
    <w:p w:rsidR="00716021" w:rsidRPr="000909E7" w:rsidRDefault="00716021" w:rsidP="005A2351">
      <w:pPr>
        <w:tabs>
          <w:tab w:val="left" w:pos="12803"/>
        </w:tabs>
        <w:rPr>
          <w:rFonts w:ascii="TH SarabunIT๙" w:hAnsi="TH SarabunIT๙" w:cs="TH SarabunIT๙"/>
          <w:b/>
          <w:bCs/>
        </w:rPr>
      </w:pPr>
      <w:r w:rsidRPr="000909E7">
        <w:rPr>
          <w:rFonts w:ascii="TH SarabunIT๙" w:hAnsi="TH SarabunIT๙" w:cs="TH SarabunIT๙"/>
          <w:b/>
          <w:bCs/>
          <w:cs/>
        </w:rPr>
        <w:tab/>
      </w:r>
    </w:p>
    <w:p w:rsidR="00716021" w:rsidRPr="000909E7" w:rsidRDefault="00716021" w:rsidP="005A2351">
      <w:pPr>
        <w:rPr>
          <w:rFonts w:ascii="TH SarabunIT๙" w:hAnsi="TH SarabunIT๙" w:cs="TH SarabunIT๙"/>
          <w:b/>
          <w:bCs/>
          <w:sz w:val="10"/>
          <w:szCs w:val="10"/>
        </w:rPr>
      </w:pPr>
    </w:p>
    <w:p w:rsidR="00716021" w:rsidRPr="000909E7" w:rsidRDefault="00716021" w:rsidP="005A2351">
      <w:pPr>
        <w:rPr>
          <w:rFonts w:ascii="TH SarabunIT๙" w:hAnsi="TH SarabunIT๙" w:cs="TH SarabunIT๙"/>
          <w:b/>
          <w:bCs/>
          <w:sz w:val="10"/>
          <w:szCs w:val="10"/>
        </w:rPr>
      </w:pPr>
    </w:p>
    <w:p w:rsidR="00716021" w:rsidRPr="000909E7" w:rsidRDefault="00716021" w:rsidP="005A2351">
      <w:pPr>
        <w:rPr>
          <w:rFonts w:ascii="TH SarabunIT๙" w:hAnsi="TH SarabunIT๙" w:cs="TH SarabunIT๙"/>
          <w:b/>
          <w:bCs/>
          <w:sz w:val="10"/>
          <w:szCs w:val="10"/>
        </w:rPr>
      </w:pPr>
    </w:p>
    <w:p w:rsidR="00716021" w:rsidRDefault="00716021" w:rsidP="005A2351">
      <w:pPr>
        <w:rPr>
          <w:rFonts w:ascii="TH SarabunIT๙" w:hAnsi="TH SarabunIT๙" w:cs="TH SarabunIT๙"/>
          <w:b/>
          <w:bCs/>
          <w:sz w:val="10"/>
          <w:szCs w:val="10"/>
        </w:rPr>
      </w:pPr>
    </w:p>
    <w:p w:rsidR="00716021" w:rsidRDefault="00716021" w:rsidP="005A2351">
      <w:pPr>
        <w:rPr>
          <w:rFonts w:ascii="TH SarabunIT๙" w:hAnsi="TH SarabunIT๙" w:cs="TH SarabunIT๙"/>
          <w:b/>
          <w:bCs/>
          <w:sz w:val="10"/>
          <w:szCs w:val="10"/>
        </w:rPr>
      </w:pPr>
    </w:p>
    <w:p w:rsidR="00716021" w:rsidRDefault="00716021" w:rsidP="005A2351">
      <w:pPr>
        <w:rPr>
          <w:rFonts w:ascii="TH SarabunIT๙" w:hAnsi="TH SarabunIT๙" w:cs="TH SarabunIT๙"/>
          <w:b/>
          <w:bCs/>
          <w:sz w:val="10"/>
          <w:szCs w:val="10"/>
        </w:rPr>
      </w:pPr>
    </w:p>
    <w:p w:rsidR="00716021" w:rsidRDefault="00716021" w:rsidP="005A2351">
      <w:pPr>
        <w:rPr>
          <w:rFonts w:ascii="TH SarabunIT๙" w:hAnsi="TH SarabunIT๙" w:cs="TH SarabunIT๙"/>
          <w:b/>
          <w:bCs/>
          <w:sz w:val="10"/>
          <w:szCs w:val="10"/>
        </w:rPr>
      </w:pPr>
    </w:p>
    <w:p w:rsidR="00716021" w:rsidRDefault="00716021" w:rsidP="005A2351">
      <w:pPr>
        <w:rPr>
          <w:rFonts w:ascii="TH SarabunIT๙" w:hAnsi="TH SarabunIT๙" w:cs="TH SarabunIT๙"/>
          <w:b/>
          <w:bCs/>
          <w:sz w:val="10"/>
          <w:szCs w:val="10"/>
        </w:rPr>
      </w:pPr>
    </w:p>
    <w:p w:rsidR="00716021" w:rsidRDefault="00716021" w:rsidP="005A2351">
      <w:pPr>
        <w:rPr>
          <w:rFonts w:ascii="TH SarabunIT๙" w:hAnsi="TH SarabunIT๙" w:cs="TH SarabunIT๙"/>
          <w:b/>
          <w:bCs/>
          <w:sz w:val="10"/>
          <w:szCs w:val="10"/>
        </w:rPr>
      </w:pPr>
    </w:p>
    <w:p w:rsidR="00716021" w:rsidRDefault="00716021" w:rsidP="005A2351">
      <w:pPr>
        <w:rPr>
          <w:rFonts w:ascii="TH SarabunIT๙" w:hAnsi="TH SarabunIT๙" w:cs="TH SarabunIT๙"/>
          <w:b/>
          <w:bCs/>
          <w:sz w:val="10"/>
          <w:szCs w:val="10"/>
        </w:rPr>
      </w:pPr>
    </w:p>
    <w:p w:rsidR="00716021" w:rsidRDefault="00716021" w:rsidP="005A2351">
      <w:pPr>
        <w:rPr>
          <w:rFonts w:ascii="TH SarabunIT๙" w:hAnsi="TH SarabunIT๙" w:cs="TH SarabunIT๙"/>
          <w:b/>
          <w:bCs/>
          <w:sz w:val="10"/>
          <w:szCs w:val="10"/>
        </w:rPr>
      </w:pPr>
    </w:p>
    <w:p w:rsidR="00716021" w:rsidRDefault="00F02F15" w:rsidP="005A2351">
      <w:pPr>
        <w:rPr>
          <w:rFonts w:ascii="TH SarabunIT๙" w:hAnsi="TH SarabunIT๙" w:cs="TH SarabunIT๙"/>
          <w:b/>
          <w:bCs/>
          <w:sz w:val="10"/>
          <w:szCs w:val="10"/>
        </w:rPr>
      </w:pPr>
      <w:r>
        <w:rPr>
          <w:rFonts w:ascii="TH SarabunIT๙" w:hAnsi="TH SarabunIT๙" w:cs="TH SarabunIT๙"/>
          <w:b/>
          <w:bCs/>
          <w:noProof/>
          <w:sz w:val="10"/>
          <w:szCs w:val="10"/>
        </w:rPr>
        <w:pict>
          <v:shape id="_x0000_s1519" type="#_x0000_t32" style="position:absolute;margin-left:500.85pt;margin-top:5.5pt;width:0;height:11.8pt;z-index:251853824" o:connectortype="straight"/>
        </w:pict>
      </w:r>
      <w:r>
        <w:rPr>
          <w:rFonts w:ascii="TH SarabunIT๙" w:hAnsi="TH SarabunIT๙" w:cs="TH SarabunIT๙"/>
          <w:b/>
          <w:bCs/>
          <w:noProof/>
          <w:sz w:val="10"/>
          <w:szCs w:val="10"/>
        </w:rPr>
        <w:pict>
          <v:shape id="_x0000_s1522" type="#_x0000_t32" style="position:absolute;margin-left:586.45pt;margin-top:5.5pt;width:0;height:11.8pt;z-index:251856896" o:connectortype="straight"/>
        </w:pict>
      </w:r>
      <w:r>
        <w:rPr>
          <w:rFonts w:ascii="TH SarabunIT๙" w:hAnsi="TH SarabunIT๙" w:cs="TH SarabunIT๙"/>
          <w:b/>
          <w:bCs/>
          <w:noProof/>
          <w:sz w:val="10"/>
          <w:szCs w:val="10"/>
        </w:rPr>
        <w:pict>
          <v:shape id="_x0000_s1517" type="#_x0000_t32" style="position:absolute;margin-left:309.15pt;margin-top:5.5pt;width:0;height:30.95pt;z-index:251851776" o:connectortype="straight">
            <v:stroke endarrow="block"/>
          </v:shape>
        </w:pict>
      </w:r>
      <w:r>
        <w:rPr>
          <w:rFonts w:ascii="TH SarabunIT๙" w:hAnsi="TH SarabunIT๙" w:cs="TH SarabunIT๙"/>
          <w:b/>
          <w:bCs/>
          <w:noProof/>
          <w:sz w:val="10"/>
          <w:szCs w:val="10"/>
        </w:rPr>
        <w:pict>
          <v:shape id="_x0000_s1516" type="#_x0000_t32" style="position:absolute;margin-left:202.2pt;margin-top:5.5pt;width:0;height:30.95pt;z-index:251850752" o:connectortype="straight">
            <v:stroke endarrow="block"/>
          </v:shape>
        </w:pict>
      </w:r>
      <w:r>
        <w:rPr>
          <w:rFonts w:ascii="TH SarabunIT๙" w:hAnsi="TH SarabunIT๙" w:cs="TH SarabunIT๙"/>
          <w:b/>
          <w:bCs/>
          <w:noProof/>
          <w:sz w:val="10"/>
          <w:szCs w:val="10"/>
        </w:rPr>
        <w:pict>
          <v:shape id="_x0000_s1515" type="#_x0000_t32" style="position:absolute;margin-left:86.6pt;margin-top:5.5pt;width:0;height:35.8pt;z-index:251849728" o:connectortype="straight">
            <v:stroke endarrow="block"/>
          </v:shape>
        </w:pict>
      </w:r>
    </w:p>
    <w:p w:rsidR="00716021" w:rsidRDefault="00F02F15" w:rsidP="005A2351">
      <w:pPr>
        <w:rPr>
          <w:rFonts w:ascii="TH SarabunIT๙" w:hAnsi="TH SarabunIT๙" w:cs="TH SarabunIT๙"/>
          <w:b/>
          <w:bCs/>
          <w:sz w:val="10"/>
          <w:szCs w:val="10"/>
        </w:rPr>
      </w:pPr>
      <w:r>
        <w:rPr>
          <w:rFonts w:ascii="TH SarabunIT๙" w:hAnsi="TH SarabunIT๙" w:cs="TH SarabunIT๙"/>
          <w:b/>
          <w:bCs/>
          <w:noProof/>
          <w:sz w:val="10"/>
          <w:szCs w:val="10"/>
        </w:rPr>
        <w:pict>
          <v:shape id="_x0000_s1518" type="#_x0000_t32" style="position:absolute;margin-left:394pt;margin-top:-.15pt;width:0;height:35.15pt;z-index:251852800" o:connectortype="straight">
            <v:stroke endarrow="block"/>
          </v:shape>
        </w:pict>
      </w:r>
      <w:r>
        <w:rPr>
          <w:rFonts w:ascii="TH SarabunIT๙" w:hAnsi="TH SarabunIT๙" w:cs="TH SarabunIT๙"/>
          <w:b/>
          <w:bCs/>
          <w:noProof/>
          <w:sz w:val="10"/>
          <w:szCs w:val="10"/>
        </w:rPr>
        <w:pict>
          <v:shape id="_x0000_s1525" type="#_x0000_t32" style="position:absolute;margin-left:675.95pt;margin-top:1.8pt;width:0;height:11.8pt;z-index:251859968" o:connectortype="straight"/>
        </w:pict>
      </w:r>
    </w:p>
    <w:p w:rsidR="00716021" w:rsidRDefault="00716021" w:rsidP="005A2351">
      <w:pPr>
        <w:rPr>
          <w:rFonts w:ascii="TH SarabunIT๙" w:hAnsi="TH SarabunIT๙" w:cs="TH SarabunIT๙"/>
          <w:b/>
          <w:bCs/>
          <w:sz w:val="10"/>
          <w:szCs w:val="10"/>
        </w:rPr>
      </w:pPr>
    </w:p>
    <w:p w:rsidR="00716021" w:rsidRDefault="00F02F15" w:rsidP="005A2351">
      <w:pPr>
        <w:rPr>
          <w:rFonts w:ascii="TH SarabunIT๙" w:hAnsi="TH SarabunIT๙" w:cs="TH SarabunIT๙"/>
          <w:b/>
          <w:bCs/>
          <w:sz w:val="10"/>
          <w:szCs w:val="10"/>
        </w:rPr>
      </w:pPr>
      <w:r>
        <w:rPr>
          <w:rFonts w:ascii="TH SarabunIT๙" w:hAnsi="TH SarabunIT๙" w:cs="TH SarabunIT๙"/>
          <w:b/>
          <w:bCs/>
          <w:noProof/>
          <w:sz w:val="10"/>
          <w:szCs w:val="10"/>
        </w:rPr>
        <w:pict>
          <v:shape id="_x0000_s1527" type="#_x0000_t32" style="position:absolute;margin-left:627.55pt;margin-top:2.3pt;width:0;height:19.15pt;z-index:251862016" o:connectortype="straight">
            <v:stroke endarrow="block"/>
          </v:shape>
        </w:pict>
      </w:r>
      <w:r>
        <w:rPr>
          <w:rFonts w:ascii="TH SarabunIT๙" w:hAnsi="TH SarabunIT๙" w:cs="TH SarabunIT๙"/>
          <w:b/>
          <w:bCs/>
          <w:noProof/>
          <w:sz w:val="10"/>
          <w:szCs w:val="10"/>
        </w:rPr>
        <w:pict>
          <v:shape id="_x0000_s1526" type="#_x0000_t32" style="position:absolute;margin-left:627.55pt;margin-top:2.3pt;width:48.4pt;height:0;flip:x;z-index:251860992" o:connectortype="straight"/>
        </w:pict>
      </w:r>
      <w:r>
        <w:rPr>
          <w:rFonts w:ascii="TH SarabunIT๙" w:hAnsi="TH SarabunIT๙" w:cs="TH SarabunIT๙"/>
          <w:b/>
          <w:bCs/>
          <w:noProof/>
          <w:sz w:val="10"/>
          <w:szCs w:val="10"/>
        </w:rPr>
        <w:pict>
          <v:shape id="_x0000_s1524" type="#_x0000_t32" style="position:absolute;margin-left:547.2pt;margin-top:.35pt;width:0;height:19.15pt;z-index:251858944" o:connectortype="straight">
            <v:stroke endarrow="block"/>
          </v:shape>
        </w:pict>
      </w:r>
      <w:r>
        <w:rPr>
          <w:rFonts w:ascii="TH SarabunIT๙" w:hAnsi="TH SarabunIT๙" w:cs="TH SarabunIT๙"/>
          <w:b/>
          <w:bCs/>
          <w:noProof/>
          <w:sz w:val="10"/>
          <w:szCs w:val="10"/>
        </w:rPr>
        <w:pict>
          <v:shape id="_x0000_s1523" type="#_x0000_t32" style="position:absolute;margin-left:548.25pt;margin-top:.35pt;width:38.2pt;height:0;flip:x;z-index:251857920" o:connectortype="straight"/>
        </w:pict>
      </w:r>
      <w:r>
        <w:rPr>
          <w:rFonts w:ascii="TH SarabunIT๙" w:hAnsi="TH SarabunIT๙" w:cs="TH SarabunIT๙"/>
          <w:b/>
          <w:bCs/>
          <w:noProof/>
          <w:sz w:val="10"/>
          <w:szCs w:val="10"/>
        </w:rPr>
        <w:pict>
          <v:shape id="_x0000_s1521" type="#_x0000_t32" style="position:absolute;margin-left:453.05pt;margin-top:.35pt;width:0;height:19.15pt;z-index:251855872" o:connectortype="straight">
            <v:stroke endarrow="block"/>
          </v:shape>
        </w:pict>
      </w:r>
      <w:r>
        <w:rPr>
          <w:rFonts w:ascii="TH SarabunIT๙" w:hAnsi="TH SarabunIT๙" w:cs="TH SarabunIT๙"/>
          <w:b/>
          <w:bCs/>
          <w:noProof/>
          <w:sz w:val="10"/>
          <w:szCs w:val="10"/>
        </w:rPr>
        <w:pict>
          <v:shape id="_x0000_s1520" type="#_x0000_t32" style="position:absolute;margin-left:453.05pt;margin-top:0;width:47.8pt;height:0;flip:x;z-index:251854848" o:connectortype="straight"/>
        </w:pict>
      </w:r>
    </w:p>
    <w:p w:rsidR="00716021" w:rsidRDefault="00716021" w:rsidP="005A2351">
      <w:pPr>
        <w:rPr>
          <w:rFonts w:ascii="TH SarabunIT๙" w:hAnsi="TH SarabunIT๙" w:cs="TH SarabunIT๙"/>
          <w:b/>
          <w:bCs/>
          <w:sz w:val="10"/>
          <w:szCs w:val="10"/>
        </w:rPr>
      </w:pPr>
    </w:p>
    <w:p w:rsidR="00716021" w:rsidRDefault="00716021" w:rsidP="005A2351">
      <w:pPr>
        <w:rPr>
          <w:rFonts w:ascii="TH SarabunIT๙" w:hAnsi="TH SarabunIT๙" w:cs="TH SarabunIT๙"/>
          <w:b/>
          <w:bCs/>
          <w:sz w:val="10"/>
          <w:szCs w:val="10"/>
        </w:rPr>
      </w:pPr>
    </w:p>
    <w:p w:rsidR="00716021" w:rsidRPr="000909E7" w:rsidRDefault="00F02F15" w:rsidP="005A2351">
      <w:pPr>
        <w:rPr>
          <w:rFonts w:ascii="TH SarabunIT๙" w:hAnsi="TH SarabunIT๙" w:cs="TH SarabunIT๙"/>
          <w:b/>
          <w:bCs/>
          <w:sz w:val="10"/>
          <w:szCs w:val="10"/>
        </w:rPr>
      </w:pPr>
      <w:r>
        <w:rPr>
          <w:rFonts w:ascii="TH SarabunIT๙" w:hAnsi="TH SarabunIT๙" w:cs="TH SarabunIT๙"/>
          <w:b/>
          <w:bCs/>
          <w:noProof/>
        </w:rPr>
        <w:pict>
          <v:shape id="Text Box 49" o:spid="_x0000_s1499" type="#_x0000_t202" style="position:absolute;margin-left:141.5pt;margin-top:6.75pt;width:116pt;height:214.95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">
            <v:textbox style="mso-next-textbox:#Text Box 49">
              <w:txbxContent>
                <w:p w:rsidR="005A2351" w:rsidRDefault="005A2351" w:rsidP="005A2351">
                  <w:pPr>
                    <w:rPr>
                      <w:rFonts w:ascii="TH SarabunIT๙" w:hAnsi="TH SarabunIT๙" w:cs="TH SarabunIT๙"/>
                      <w:sz w:val="20"/>
                      <w:szCs w:val="20"/>
                    </w:rPr>
                  </w:pPr>
                  <w:r w:rsidRPr="001D681D">
                    <w:rPr>
                      <w:rFonts w:ascii="TH SarabunIT๙" w:hAnsi="TH SarabunIT๙" w:cs="TH SarabunIT๙" w:hint="cs"/>
                      <w:sz w:val="20"/>
                      <w:szCs w:val="20"/>
                      <w:cs/>
                    </w:rPr>
                    <w:t xml:space="preserve">๑.การพัฒนาและส่งเสริมสุขอนามัย </w:t>
                  </w:r>
                  <w:r>
                    <w:rPr>
                      <w:rFonts w:ascii="TH SarabunIT๙" w:hAnsi="TH SarabunIT๙" w:cs="TH SarabunIT๙"/>
                      <w:sz w:val="20"/>
                      <w:szCs w:val="20"/>
                    </w:rPr>
                    <w:t xml:space="preserve"> </w:t>
                  </w:r>
                  <w:r w:rsidRPr="001D681D">
                    <w:rPr>
                      <w:rFonts w:ascii="TH SarabunIT๙" w:hAnsi="TH SarabunIT๙" w:cs="TH SarabunIT๙" w:hint="cs"/>
                      <w:sz w:val="20"/>
                      <w:szCs w:val="20"/>
                      <w:cs/>
                    </w:rPr>
                    <w:t xml:space="preserve">๒.ส่งเสริมและเพิ่มทักษะอาชีพของครัวเรือนและกลุ่มอาชีพสตรี </w:t>
                  </w:r>
                  <w:r>
                    <w:rPr>
                      <w:rFonts w:ascii="TH SarabunIT๙" w:hAnsi="TH SarabunIT๙" w:cs="TH SarabunIT๙"/>
                      <w:sz w:val="20"/>
                      <w:szCs w:val="20"/>
                    </w:rPr>
                    <w:t xml:space="preserve"> </w:t>
                  </w:r>
                </w:p>
                <w:p w:rsidR="005A2351" w:rsidRDefault="005A2351" w:rsidP="005A2351">
                  <w:pPr>
                    <w:rPr>
                      <w:rFonts w:ascii="TH SarabunIT๙" w:hAnsi="TH SarabunIT๙" w:cs="TH SarabunIT๙"/>
                      <w:sz w:val="20"/>
                      <w:szCs w:val="20"/>
                    </w:rPr>
                  </w:pPr>
                  <w:r w:rsidRPr="001D681D">
                    <w:rPr>
                      <w:rFonts w:ascii="TH SarabunIT๙" w:hAnsi="TH SarabunIT๙" w:cs="TH SarabunIT๙" w:hint="cs"/>
                      <w:sz w:val="20"/>
                      <w:szCs w:val="20"/>
                      <w:cs/>
                    </w:rPr>
                    <w:t>๓.สร้างชุมชนเข้มแข็ง มีเอกภาพและ</w:t>
                  </w:r>
                  <w:r>
                    <w:rPr>
                      <w:rFonts w:ascii="TH SarabunIT๙" w:hAnsi="TH SarabunIT๙" w:cs="TH SarabunIT๙" w:hint="cs"/>
                      <w:sz w:val="20"/>
                      <w:szCs w:val="20"/>
                      <w:cs/>
                    </w:rPr>
                    <w:t xml:space="preserve">  </w:t>
                  </w:r>
                  <w:r w:rsidRPr="001D681D">
                    <w:rPr>
                      <w:rFonts w:ascii="TH SarabunIT๙" w:hAnsi="TH SarabunIT๙" w:cs="TH SarabunIT๙" w:hint="cs"/>
                      <w:sz w:val="20"/>
                      <w:szCs w:val="20"/>
                      <w:cs/>
                    </w:rPr>
                    <w:t xml:space="preserve">มีส่วนร่วมในการแก้ไขปัญหาอาชญากรรมและยาเสพติดในพื้นที่ </w:t>
                  </w:r>
                </w:p>
                <w:p w:rsidR="005A2351" w:rsidRDefault="005A2351" w:rsidP="005A2351">
                  <w:pPr>
                    <w:rPr>
                      <w:rFonts w:ascii="TH SarabunIT๙" w:hAnsi="TH SarabunIT๙" w:cs="TH SarabunIT๙"/>
                      <w:sz w:val="20"/>
                      <w:szCs w:val="20"/>
                    </w:rPr>
                  </w:pPr>
                  <w:r w:rsidRPr="001D681D">
                    <w:rPr>
                      <w:rFonts w:ascii="TH SarabunIT๙" w:hAnsi="TH SarabunIT๙" w:cs="TH SarabunIT๙" w:hint="cs"/>
                      <w:sz w:val="20"/>
                      <w:szCs w:val="20"/>
                      <w:cs/>
                    </w:rPr>
                    <w:t xml:space="preserve">๔.ส่งเสริมระบบความปลอดภัยในชีวิตและทรัพย์สิน ลดปัญหาความรุนแรงในครอบครัว อุบัติเหตุ อุบัติภัย อาชญากรรมและการบรรเทาสาธารณภัย </w:t>
                  </w:r>
                  <w:r>
                    <w:rPr>
                      <w:rFonts w:ascii="TH SarabunIT๙" w:hAnsi="TH SarabunIT๙" w:cs="TH SarabunIT๙"/>
                      <w:sz w:val="20"/>
                      <w:szCs w:val="20"/>
                    </w:rPr>
                    <w:t xml:space="preserve"> </w:t>
                  </w:r>
                </w:p>
                <w:p w:rsidR="005A2351" w:rsidRPr="00E73107" w:rsidRDefault="005A2351" w:rsidP="005A2351">
                  <w:pPr>
                    <w:rPr>
                      <w:rFonts w:ascii="TH SarabunIT๙" w:hAnsi="TH SarabunIT๙" w:cs="TH SarabunIT๙"/>
                      <w:szCs w:val="22"/>
                      <w:cs/>
                    </w:rPr>
                  </w:pPr>
                  <w:r>
                    <w:rPr>
                      <w:rFonts w:ascii="TH SarabunIT๙" w:hAnsi="TH SarabunIT๙" w:cs="TH SarabunIT๙"/>
                      <w:sz w:val="20"/>
                      <w:szCs w:val="20"/>
                    </w:rPr>
                    <w:t xml:space="preserve"> </w:t>
                  </w:r>
                  <w:r w:rsidRPr="001D681D">
                    <w:rPr>
                      <w:rFonts w:ascii="TH SarabunIT๙" w:hAnsi="TH SarabunIT๙" w:cs="TH SarabunIT๙" w:hint="cs"/>
                      <w:sz w:val="20"/>
                      <w:szCs w:val="20"/>
                      <w:cs/>
                    </w:rPr>
                    <w:t>๕.ส่งเสริมและสนับสนุนแนวนโยบายของรัฐบาลและยุทธศาสตร์</w:t>
                  </w:r>
                  <w:r w:rsidRPr="00E73107">
                    <w:rPr>
                      <w:rFonts w:ascii="TH SarabunIT๙" w:hAnsi="TH SarabunIT๙" w:cs="TH SarabunIT๙" w:hint="cs"/>
                      <w:szCs w:val="22"/>
                      <w:cs/>
                    </w:rPr>
                    <w:t>จังหวัด</w:t>
                  </w:r>
                </w:p>
              </w:txbxContent>
            </v:textbox>
          </v:shape>
        </w:pict>
      </w:r>
      <w:r>
        <w:rPr>
          <w:rFonts w:ascii="TH SarabunIT๙" w:hAnsi="TH SarabunIT๙" w:cs="TH SarabunIT๙"/>
          <w:b/>
          <w:bCs/>
          <w:noProof/>
          <w:sz w:val="10"/>
          <w:szCs w:val="10"/>
        </w:rPr>
        <w:pict>
          <v:shape id="_x0000_s1514" type="#_x0000_t202" style="position:absolute;margin-left:-19.2pt;margin-top:12pt;width:48.95pt;height:37.8pt;z-index:2518487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" fillcolor="#bcd190" strokecolor="#9bbb59" strokeweight=".5pt">
            <v:fill color2="#adc878" rotate="t" colors="0 #d2d2d2;.5 #c8c8c8;1 silver" focus="100%" type="gradient">
              <o:fill v:ext="view" type="gradientUnscaled"/>
            </v:fill>
            <v:textbox style="mso-next-textbox:#_x0000_s1514">
              <w:txbxContent>
                <w:p w:rsidR="005A2351" w:rsidRPr="00973FE1" w:rsidRDefault="005A2351" w:rsidP="005A2351">
                  <w:pPr>
                    <w:jc w:val="center"/>
                    <w:rPr>
                      <w:rFonts w:ascii="TH SarabunIT๙" w:hAnsi="TH SarabunIT๙" w:cs="TH SarabunIT๙"/>
                      <w:szCs w:val="24"/>
                      <w:cs/>
                    </w:rPr>
                  </w:pPr>
                  <w:r w:rsidRPr="00973FE1">
                    <w:rPr>
                      <w:rFonts w:ascii="TH SarabunIT๙" w:hAnsi="TH SarabunIT๙" w:cs="TH SarabunIT๙"/>
                      <w:szCs w:val="24"/>
                      <w:cs/>
                    </w:rPr>
                    <w:t>กลยุทธ์</w:t>
                  </w:r>
                </w:p>
              </w:txbxContent>
            </v:textbox>
            <w10:wrap anchorx="margin"/>
          </v:shape>
        </w:pict>
      </w:r>
    </w:p>
    <w:p w:rsidR="00716021" w:rsidRPr="000909E7" w:rsidRDefault="00F02F15" w:rsidP="005A2351">
      <w:pPr>
        <w:rPr>
          <w:rFonts w:ascii="TH SarabunIT๙" w:hAnsi="TH SarabunIT๙" w:cs="TH SarabunIT๙"/>
          <w:b/>
          <w:bCs/>
          <w:sz w:val="10"/>
          <w:szCs w:val="10"/>
          <w:cs/>
        </w:rPr>
      </w:pPr>
      <w:r>
        <w:rPr>
          <w:rFonts w:ascii="TH SarabunIT๙" w:hAnsi="TH SarabunIT๙" w:cs="TH SarabunIT๙"/>
          <w:b/>
          <w:bCs/>
          <w:noProof/>
        </w:rPr>
        <w:pict>
          <v:shape id="Text Box 55" o:spid="_x0000_s1503" type="#_x0000_t202" style="position:absolute;margin-left:513.75pt;margin-top:1.15pt;width:72.7pt;height:214.9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">
            <v:textbox style="mso-next-textbox:#Text Box 55">
              <w:txbxContent>
                <w:p w:rsidR="005A2351" w:rsidRDefault="005A2351" w:rsidP="005A2351">
                  <w:pPr>
                    <w:rPr>
                      <w:rFonts w:ascii="TH SarabunIT๙" w:hAnsi="TH SarabunIT๙" w:cs="TH SarabunIT๙"/>
                      <w:szCs w:val="22"/>
                    </w:rPr>
                  </w:pPr>
                  <w:r w:rsidRPr="00E73107">
                    <w:rPr>
                      <w:rFonts w:ascii="TH SarabunIT๙" w:hAnsi="TH SarabunIT๙" w:cs="TH SarabunIT๙" w:hint="cs"/>
                      <w:szCs w:val="22"/>
                      <w:cs/>
                    </w:rPr>
                    <w:t xml:space="preserve">๑.การสร้างจิตสำนึกและตระหนักในการจัดการทรัพยากรน้ำและสิ่งแวดล้อม </w:t>
                  </w:r>
                </w:p>
                <w:p w:rsidR="005A2351" w:rsidRPr="00E73107" w:rsidRDefault="005A2351" w:rsidP="005A2351">
                  <w:pPr>
                    <w:rPr>
                      <w:rFonts w:ascii="TH SarabunIT๙" w:hAnsi="TH SarabunIT๙" w:cs="TH SarabunIT๙"/>
                      <w:szCs w:val="22"/>
                      <w:cs/>
                    </w:rPr>
                  </w:pPr>
                  <w:r w:rsidRPr="00E73107">
                    <w:rPr>
                      <w:rFonts w:ascii="TH SarabunIT๙" w:hAnsi="TH SarabunIT๙" w:cs="TH SarabunIT๙" w:hint="cs"/>
                      <w:szCs w:val="22"/>
                      <w:cs/>
                    </w:rPr>
                    <w:t>๒.เสริมสร้างความตระหนักและการมีส่วนร่วมรับผิดชอบในการจัดการขยะและมลพิษ สิ่งแวดล้อมในชุมชน</w:t>
                  </w:r>
                </w:p>
              </w:txbxContent>
            </v:textbox>
          </v:shape>
        </w:pict>
      </w:r>
      <w:r>
        <w:rPr>
          <w:rFonts w:ascii="TH SarabunIT๙" w:hAnsi="TH SarabunIT๙" w:cs="TH SarabunIT๙"/>
          <w:b/>
          <w:bCs/>
          <w:noProof/>
        </w:rPr>
        <w:pict>
          <v:shape id="Text Box 54" o:spid="_x0000_s1502" type="#_x0000_t202" style="position:absolute;margin-left:430.05pt;margin-top:1.1pt;width:76.1pt;height:214.95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">
            <v:textbox style="mso-next-textbox:#Text Box 54">
              <w:txbxContent>
                <w:p w:rsidR="005A2351" w:rsidRDefault="005A2351" w:rsidP="005A2351">
                  <w:pPr>
                    <w:rPr>
                      <w:rFonts w:ascii="TH SarabunIT๙" w:hAnsi="TH SarabunIT๙" w:cs="TH SarabunIT๙"/>
                      <w:sz w:val="20"/>
                      <w:szCs w:val="20"/>
                    </w:rPr>
                  </w:pPr>
                  <w:r w:rsidRPr="001D681D">
                    <w:rPr>
                      <w:rFonts w:ascii="TH SarabunIT๙" w:hAnsi="TH SarabunIT๙" w:cs="TH SarabunIT๙" w:hint="cs"/>
                      <w:sz w:val="20"/>
                      <w:szCs w:val="20"/>
                      <w:cs/>
                    </w:rPr>
                    <w:t xml:space="preserve">๑.ก่อสร้าง ปรับปรุง บำรุงรักษาถนน สะพาน ทางน้ำ ท่อระบายน้ำ </w:t>
                  </w:r>
                </w:p>
                <w:p w:rsidR="005A2351" w:rsidRDefault="005A2351" w:rsidP="005A2351">
                  <w:pPr>
                    <w:rPr>
                      <w:rFonts w:ascii="TH SarabunIT๙" w:hAnsi="TH SarabunIT๙" w:cs="TH SarabunIT๙"/>
                      <w:sz w:val="20"/>
                      <w:szCs w:val="20"/>
                    </w:rPr>
                  </w:pPr>
                  <w:r w:rsidRPr="001D681D">
                    <w:rPr>
                      <w:rFonts w:ascii="TH SarabunIT๙" w:hAnsi="TH SarabunIT๙" w:cs="TH SarabunIT๙" w:hint="cs"/>
                      <w:sz w:val="20"/>
                      <w:szCs w:val="20"/>
                      <w:cs/>
                    </w:rPr>
                    <w:t xml:space="preserve">๒.ก่อสร้าง ปรับปรุง ซ่อมแซมระบบน้ำประปา     </w:t>
                  </w:r>
                </w:p>
                <w:p w:rsidR="005A2351" w:rsidRPr="001D681D" w:rsidRDefault="005A2351" w:rsidP="005A2351">
                  <w:pPr>
                    <w:rPr>
                      <w:rFonts w:ascii="TH SarabunIT๙" w:hAnsi="TH SarabunIT๙" w:cs="TH SarabunIT๙"/>
                      <w:sz w:val="20"/>
                      <w:szCs w:val="20"/>
                      <w:cs/>
                    </w:rPr>
                  </w:pPr>
                  <w:r w:rsidRPr="001D681D">
                    <w:rPr>
                      <w:rFonts w:ascii="TH SarabunIT๙" w:hAnsi="TH SarabunIT๙" w:cs="TH SarabunIT๙" w:hint="cs"/>
                      <w:sz w:val="20"/>
                      <w:szCs w:val="20"/>
                      <w:cs/>
                    </w:rPr>
                    <w:t>๓.ก่อสร้าง ปรับปรุง ซ่อมแซมเพิ่มเติมระบบไฟฟ้าสาธารณะ</w:t>
                  </w:r>
                </w:p>
              </w:txbxContent>
            </v:textbox>
          </v:shape>
        </w:pict>
      </w:r>
      <w:r>
        <w:rPr>
          <w:rFonts w:ascii="TH SarabunIT๙" w:hAnsi="TH SarabunIT๙" w:cs="TH SarabunIT๙"/>
          <w:b/>
          <w:bCs/>
          <w:noProof/>
        </w:rPr>
        <w:pict>
          <v:shape id="Text Box 53" o:spid="_x0000_s1501" type="#_x0000_t202" style="position:absolute;margin-left:351.75pt;margin-top:1.15pt;width:69.25pt;height:214.9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">
            <v:textbox style="mso-next-textbox:#Text Box 53">
              <w:txbxContent>
                <w:p w:rsidR="005A2351" w:rsidRPr="00E73107" w:rsidRDefault="005A2351" w:rsidP="005A2351">
                  <w:pPr>
                    <w:rPr>
                      <w:rFonts w:ascii="TH SarabunIT๙" w:hAnsi="TH SarabunIT๙" w:cs="TH SarabunIT๙"/>
                      <w:szCs w:val="22"/>
                      <w:cs/>
                    </w:rPr>
                  </w:pPr>
                  <w:r w:rsidRPr="00E73107">
                    <w:rPr>
                      <w:rFonts w:ascii="TH SarabunIT๙" w:hAnsi="TH SarabunIT๙" w:cs="TH SarabunIT๙" w:hint="cs"/>
                      <w:szCs w:val="22"/>
                      <w:cs/>
                    </w:rPr>
                    <w:t>๑.ส่งเสริมการสร้างความตระหนักในการใช้พลังงานอย่างมีคุณค่า</w:t>
                  </w:r>
                </w:p>
              </w:txbxContent>
            </v:textbox>
          </v:shape>
        </w:pict>
      </w:r>
      <w:r>
        <w:rPr>
          <w:rFonts w:ascii="TH SarabunIT๙" w:hAnsi="TH SarabunIT๙" w:cs="TH SarabunIT๙"/>
          <w:b/>
          <w:bCs/>
          <w:noProof/>
        </w:rPr>
        <w:pict>
          <v:shape id="Text Box 51" o:spid="_x0000_s1500" type="#_x0000_t202" style="position:absolute;margin-left:270.05pt;margin-top:1.15pt;width:73.5pt;height:214.9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">
            <v:textbox style="mso-next-textbox:#Text Box 51">
              <w:txbxContent>
                <w:p w:rsidR="005A2351" w:rsidRPr="001D681D" w:rsidRDefault="005A2351" w:rsidP="005A2351">
                  <w:pPr>
                    <w:rPr>
                      <w:rFonts w:ascii="TH SarabunIT๙" w:hAnsi="TH SarabunIT๙" w:cs="TH SarabunIT๙"/>
                      <w:szCs w:val="22"/>
                    </w:rPr>
                  </w:pPr>
                  <w:r w:rsidRPr="001D681D">
                    <w:rPr>
                      <w:rFonts w:ascii="TH SarabunIT๙" w:hAnsi="TH SarabunIT๙" w:cs="TH SarabunIT๙" w:hint="cs"/>
                      <w:szCs w:val="22"/>
                      <w:cs/>
                    </w:rPr>
                    <w:t xml:space="preserve">๑.ส่งเสริมศักยภาพและขีดความสามารถ เพื่อเพิ่มผลผลิตต่อไร่ในพืชหลักได้แก่ ข้าว อ้อย มันสำปะหลัง </w:t>
                  </w:r>
                </w:p>
                <w:p w:rsidR="005A2351" w:rsidRPr="001D681D" w:rsidRDefault="005A2351" w:rsidP="005A2351">
                  <w:pPr>
                    <w:rPr>
                      <w:rFonts w:ascii="TH SarabunIT๙" w:hAnsi="TH SarabunIT๙" w:cs="TH SarabunIT๙"/>
                      <w:szCs w:val="22"/>
                      <w:cs/>
                    </w:rPr>
                  </w:pPr>
                  <w:r w:rsidRPr="001D681D">
                    <w:rPr>
                      <w:rFonts w:ascii="TH SarabunIT๙" w:hAnsi="TH SarabunIT๙" w:cs="TH SarabunIT๙" w:hint="cs"/>
                      <w:szCs w:val="22"/>
                      <w:cs/>
                    </w:rPr>
                    <w:t>๒.ส่งเสริมการผลิตพืชและสัตว์เศรษฐกิจได้แก่ ข้าว อ้อย มันสำปะหลัง โคเนื้อและไก่บ้าน</w:t>
                  </w:r>
                </w:p>
              </w:txbxContent>
            </v:textbox>
          </v:shape>
        </w:pict>
      </w:r>
      <w:r>
        <w:rPr>
          <w:rFonts w:ascii="TH SarabunIT๙" w:hAnsi="TH SarabunIT๙" w:cs="TH SarabunIT๙"/>
          <w:b/>
          <w:bCs/>
          <w:noProof/>
        </w:rPr>
        <w:pict>
          <v:shape id="Text Box 48" o:spid="_x0000_s1498" type="#_x0000_t202" style="position:absolute;margin-left:54.8pt;margin-top:1.75pt;width:75.9pt;height:214.3pt;z-index:2518323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">
            <v:textbox style="mso-next-textbox:#Text Box 48">
              <w:txbxContent>
                <w:p w:rsidR="005A2351" w:rsidRPr="00E73107" w:rsidRDefault="005A2351" w:rsidP="005A2351">
                  <w:pPr>
                    <w:rPr>
                      <w:rFonts w:ascii="TH SarabunIT๙" w:hAnsi="TH SarabunIT๙" w:cs="TH SarabunIT๙"/>
                      <w:szCs w:val="22"/>
                      <w:cs/>
                    </w:rPr>
                  </w:pPr>
                  <w:r w:rsidRPr="00E73107">
                    <w:rPr>
                      <w:rFonts w:ascii="TH SarabunIT๙" w:hAnsi="TH SarabunIT๙" w:cs="TH SarabunIT๙" w:hint="cs"/>
                      <w:szCs w:val="22"/>
                      <w:cs/>
                    </w:rPr>
                    <w:t>๑.การพัฒนาและส่งเสริมการศึกษา กีฬาและนันทนาการ ๒.การพัฒนาด้านคุณธรรมจริยธรรม วัฒนธรรมประเพณีและภูมิปัญญาท้องถิ่น</w:t>
                  </w:r>
                </w:p>
              </w:txbxContent>
            </v:textbox>
            <w10:wrap anchorx="margin"/>
          </v:shape>
        </w:pict>
      </w:r>
      <w:r>
        <w:rPr>
          <w:rFonts w:ascii="TH SarabunIT๙" w:hAnsi="TH SarabunIT๙" w:cs="TH SarabunIT๙"/>
          <w:b/>
          <w:bCs/>
          <w:noProof/>
        </w:rPr>
        <w:pict>
          <v:shape id="Text Box 56" o:spid="_x0000_s1504" type="#_x0000_t202" style="position:absolute;margin-left:593.1pt;margin-top:1.75pt;width:106.45pt;height:214.95pt;z-index:2518384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">
            <v:textbox style="mso-next-textbox:#Text Box 56">
              <w:txbxContent>
                <w:p w:rsidR="005A2351" w:rsidRDefault="005A2351" w:rsidP="005A2351">
                  <w:pPr>
                    <w:rPr>
                      <w:rFonts w:ascii="TH SarabunIT๙" w:hAnsi="TH SarabunIT๙" w:cs="TH SarabunIT๙"/>
                      <w:sz w:val="20"/>
                      <w:szCs w:val="20"/>
                    </w:rPr>
                  </w:pPr>
                  <w:r w:rsidRPr="001D681D">
                    <w:rPr>
                      <w:rFonts w:ascii="TH SarabunIT๙" w:hAnsi="TH SarabunIT๙" w:cs="TH SarabunIT๙" w:hint="cs"/>
                      <w:sz w:val="20"/>
                      <w:szCs w:val="20"/>
                      <w:cs/>
                    </w:rPr>
                    <w:t xml:space="preserve">๑.ส่งเสริมให้มีกระบวนการมีส่วนร่วมระหว่างภาครัฐและภาคประชาชนในการบริหารงานท้องถิ่น </w:t>
                  </w:r>
                </w:p>
                <w:p w:rsidR="005A2351" w:rsidRDefault="005A2351" w:rsidP="005A2351">
                  <w:pPr>
                    <w:rPr>
                      <w:rFonts w:ascii="TH SarabunIT๙" w:hAnsi="TH SarabunIT๙" w:cs="TH SarabunIT๙"/>
                      <w:sz w:val="20"/>
                      <w:szCs w:val="20"/>
                    </w:rPr>
                  </w:pPr>
                  <w:r w:rsidRPr="001D681D">
                    <w:rPr>
                      <w:rFonts w:ascii="TH SarabunIT๙" w:hAnsi="TH SarabunIT๙" w:cs="TH SarabunIT๙" w:hint="cs"/>
                      <w:sz w:val="20"/>
                      <w:szCs w:val="20"/>
                      <w:cs/>
                    </w:rPr>
                    <w:t xml:space="preserve">๒.พัฒนาบุคลากรในหน่วยงานให้มีขีดความสามารถ มีศักยภาพและความเชี่ยวชาญในงานที่รับผิดชอบมากยิ่งขึ้น </w:t>
                  </w:r>
                </w:p>
                <w:p w:rsidR="005A2351" w:rsidRPr="001D681D" w:rsidRDefault="005A2351" w:rsidP="005A2351">
                  <w:pPr>
                    <w:rPr>
                      <w:rFonts w:ascii="TH SarabunIT๙" w:hAnsi="TH SarabunIT๙" w:cs="TH SarabunIT๙"/>
                      <w:sz w:val="20"/>
                      <w:szCs w:val="20"/>
                      <w:cs/>
                    </w:rPr>
                  </w:pPr>
                  <w:r w:rsidRPr="001D681D">
                    <w:rPr>
                      <w:rFonts w:ascii="TH SarabunIT๙" w:hAnsi="TH SarabunIT๙" w:cs="TH SarabunIT๙" w:hint="cs"/>
                      <w:sz w:val="20"/>
                      <w:szCs w:val="20"/>
                      <w:cs/>
                    </w:rPr>
                    <w:t>๓.เพิ่มประสิทธิภาพและพัฒนาระบบคุณภาพของการจัดการองค์กรให้ได้ตามเกณฑ์มาตรฐานการบริหารกิจการบ้านเมืองที่ดี</w:t>
                  </w:r>
                </w:p>
              </w:txbxContent>
            </v:textbox>
            <w10:wrap anchorx="margin"/>
          </v:shape>
        </w:pict>
      </w:r>
    </w:p>
    <w:p w:rsidR="00716021" w:rsidRPr="000909E7" w:rsidRDefault="00716021" w:rsidP="005A2351">
      <w:pPr>
        <w:rPr>
          <w:rFonts w:ascii="TH SarabunIT๙" w:hAnsi="TH SarabunIT๙" w:cs="TH SarabunIT๙"/>
          <w:b/>
          <w:bCs/>
        </w:rPr>
      </w:pPr>
    </w:p>
    <w:p w:rsidR="00716021" w:rsidRPr="000909E7" w:rsidRDefault="00716021" w:rsidP="005A2351">
      <w:pPr>
        <w:rPr>
          <w:rFonts w:ascii="TH SarabunIT๙" w:hAnsi="TH SarabunIT๙" w:cs="TH SarabunIT๙"/>
          <w:b/>
          <w:bCs/>
        </w:rPr>
      </w:pPr>
    </w:p>
    <w:p w:rsidR="00716021" w:rsidRPr="000909E7" w:rsidRDefault="00716021" w:rsidP="005A2351">
      <w:pPr>
        <w:rPr>
          <w:rFonts w:ascii="TH SarabunIT๙" w:hAnsi="TH SarabunIT๙" w:cs="TH SarabunIT๙"/>
          <w:b/>
          <w:bCs/>
        </w:rPr>
      </w:pPr>
    </w:p>
    <w:p w:rsidR="00716021" w:rsidRPr="000909E7" w:rsidRDefault="00716021" w:rsidP="005A2351">
      <w:pPr>
        <w:rPr>
          <w:rFonts w:ascii="TH SarabunIT๙" w:hAnsi="TH SarabunIT๙" w:cs="TH SarabunIT๙"/>
          <w:b/>
          <w:bCs/>
        </w:rPr>
      </w:pPr>
    </w:p>
    <w:p w:rsidR="00716021" w:rsidRPr="000909E7" w:rsidRDefault="00716021" w:rsidP="005A2351">
      <w:pPr>
        <w:rPr>
          <w:rFonts w:ascii="TH SarabunIT๙" w:hAnsi="TH SarabunIT๙" w:cs="TH SarabunIT๙"/>
          <w:b/>
          <w:bCs/>
        </w:rPr>
      </w:pPr>
    </w:p>
    <w:p w:rsidR="00716021" w:rsidRPr="000909E7" w:rsidRDefault="00716021" w:rsidP="005A2351">
      <w:pPr>
        <w:rPr>
          <w:rFonts w:ascii="TH SarabunIT๙" w:hAnsi="TH SarabunIT๙" w:cs="TH SarabunIT๙"/>
          <w:b/>
          <w:bCs/>
        </w:rPr>
      </w:pPr>
    </w:p>
    <w:p w:rsidR="00716021" w:rsidRPr="00D21F1E" w:rsidRDefault="00716021" w:rsidP="005A2351">
      <w:pPr>
        <w:jc w:val="thaiDistribute"/>
        <w:rPr>
          <w:rFonts w:ascii="TH SarabunIT๙" w:hAnsi="TH SarabunIT๙" w:cs="TH SarabunIT๙"/>
          <w:b/>
          <w:bCs/>
          <w:color w:val="000000"/>
          <w:sz w:val="36"/>
          <w:szCs w:val="36"/>
        </w:rPr>
      </w:pPr>
    </w:p>
    <w:p w:rsidR="00716021" w:rsidRDefault="00716021" w:rsidP="005A2351">
      <w:pPr>
        <w:jc w:val="thaiDistribute"/>
        <w:rPr>
          <w:rFonts w:ascii="TH SarabunIT๙" w:hAnsi="TH SarabunIT๙" w:cs="TH SarabunIT๙"/>
          <w:b/>
          <w:bCs/>
          <w:color w:val="000000"/>
          <w:sz w:val="36"/>
          <w:szCs w:val="36"/>
        </w:rPr>
      </w:pPr>
    </w:p>
    <w:p w:rsidR="00716021" w:rsidRDefault="00716021" w:rsidP="005A2351">
      <w:pPr>
        <w:jc w:val="thaiDistribute"/>
        <w:rPr>
          <w:rFonts w:ascii="TH SarabunIT๙" w:hAnsi="TH SarabunIT๙" w:cs="TH SarabunIT๙"/>
          <w:b/>
          <w:bCs/>
          <w:color w:val="000000"/>
          <w:sz w:val="36"/>
          <w:szCs w:val="36"/>
        </w:rPr>
      </w:pPr>
    </w:p>
    <w:p w:rsidR="00716021" w:rsidRDefault="00716021" w:rsidP="005A2351">
      <w:pPr>
        <w:jc w:val="thaiDistribute"/>
        <w:rPr>
          <w:rFonts w:ascii="TH SarabunIT๙" w:hAnsi="TH SarabunIT๙" w:cs="TH SarabunIT๙"/>
          <w:b/>
          <w:bCs/>
          <w:color w:val="000000"/>
          <w:sz w:val="36"/>
          <w:szCs w:val="36"/>
        </w:rPr>
      </w:pPr>
    </w:p>
    <w:p w:rsidR="00716021" w:rsidRDefault="00716021" w:rsidP="005A2351">
      <w:pPr>
        <w:jc w:val="thaiDistribute"/>
        <w:rPr>
          <w:rFonts w:ascii="TH SarabunIT๙" w:hAnsi="TH SarabunIT๙" w:cs="TH SarabunIT๙"/>
          <w:b/>
          <w:bCs/>
          <w:color w:val="000000"/>
          <w:sz w:val="36"/>
          <w:szCs w:val="36"/>
        </w:rPr>
      </w:pPr>
    </w:p>
    <w:p w:rsidR="00716021" w:rsidRDefault="00716021" w:rsidP="005A2351">
      <w:pPr>
        <w:jc w:val="thaiDistribute"/>
        <w:rPr>
          <w:rFonts w:ascii="TH SarabunIT๙" w:hAnsi="TH SarabunIT๙" w:cs="TH SarabunIT๙"/>
          <w:b/>
          <w:bCs/>
          <w:color w:val="000000"/>
          <w:sz w:val="36"/>
          <w:szCs w:val="36"/>
        </w:rPr>
      </w:pPr>
    </w:p>
    <w:p w:rsidR="00716021" w:rsidRDefault="00716021" w:rsidP="005A2351">
      <w:pPr>
        <w:jc w:val="thaiDistribute"/>
        <w:rPr>
          <w:rFonts w:ascii="TH SarabunIT๙" w:hAnsi="TH SarabunIT๙" w:cs="TH SarabunIT๙"/>
          <w:b/>
          <w:bCs/>
          <w:color w:val="000000"/>
          <w:sz w:val="36"/>
          <w:szCs w:val="36"/>
        </w:rPr>
      </w:pPr>
    </w:p>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color w:val="000000"/>
        </w:rPr>
      </w:pPr>
    </w:p>
    <w:p w:rsidR="00716021" w:rsidRPr="00F43833" w:rsidRDefault="00716021" w:rsidP="005A2351">
      <w:pPr>
        <w:pStyle w:val="af6"/>
        <w:tabs>
          <w:tab w:val="left" w:pos="851"/>
          <w:tab w:val="left" w:pos="1134"/>
          <w:tab w:val="left" w:pos="1418"/>
          <w:tab w:val="left" w:pos="1701"/>
          <w:tab w:val="left" w:pos="1843"/>
          <w:tab w:val="left" w:pos="1985"/>
        </w:tabs>
        <w:jc w:val="center"/>
        <w:rPr>
          <w:rFonts w:ascii="TH SarabunIT๙" w:hAnsi="TH SarabunIT๙" w:cs="TH SarabunIT๙"/>
          <w:spacing w:val="-8"/>
          <w:sz w:val="16"/>
          <w:szCs w:val="16"/>
        </w:rPr>
      </w:pPr>
    </w:p>
    <w:p w:rsidR="00716021" w:rsidRPr="000909E7" w:rsidRDefault="00716021" w:rsidP="005A2351">
      <w:pPr>
        <w:pStyle w:val="af6"/>
        <w:tabs>
          <w:tab w:val="left" w:pos="851"/>
          <w:tab w:val="left" w:pos="1134"/>
          <w:tab w:val="left" w:pos="1418"/>
          <w:tab w:val="left" w:pos="1701"/>
          <w:tab w:val="left" w:pos="1843"/>
          <w:tab w:val="left" w:pos="1985"/>
        </w:tabs>
        <w:jc w:val="thaiDistribute"/>
        <w:rPr>
          <w:rFonts w:ascii="TH SarabunIT๙" w:hAnsi="TH SarabunIT๙" w:cs="TH SarabunIT๙"/>
          <w:b/>
          <w:bCs/>
          <w:spacing w:val="-12"/>
          <w:sz w:val="32"/>
          <w:szCs w:val="32"/>
          <w:cs/>
        </w:rPr>
      </w:pPr>
      <w:r w:rsidRPr="000909E7">
        <w:rPr>
          <w:rFonts w:ascii="TH SarabunIT๙" w:hAnsi="TH SarabunIT๙" w:cs="TH SarabunIT๙"/>
          <w:b/>
          <w:bCs/>
          <w:spacing w:val="-8"/>
          <w:sz w:val="32"/>
          <w:szCs w:val="32"/>
          <w:cs/>
        </w:rPr>
        <w:t xml:space="preserve">2.8 </w:t>
      </w:r>
      <w:r w:rsidRPr="000909E7">
        <w:rPr>
          <w:rFonts w:ascii="TH SarabunIT๙" w:hAnsi="TH SarabunIT๙" w:cs="TH SarabunIT๙"/>
          <w:b/>
          <w:bCs/>
          <w:spacing w:val="-12"/>
          <w:sz w:val="32"/>
          <w:szCs w:val="32"/>
          <w:cs/>
        </w:rPr>
        <w:t>ความเชื่อมโยงยุทธศาสตร์การพัฒนาจังหวัดกับยุทธศาสตร์การพัฒนาขององค์กรปกครองส่วนท้องถิ่น (ต่อ)</w:t>
      </w: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32"/>
          <w:szCs w:val="32"/>
        </w:rPr>
      </w:pPr>
      <w:r w:rsidRPr="000909E7">
        <w:rPr>
          <w:rFonts w:ascii="TH SarabunIT๙" w:hAnsi="TH SarabunIT๙" w:cs="TH SarabunIT๙"/>
          <w:spacing w:val="-6"/>
          <w:sz w:val="32"/>
          <w:szCs w:val="32"/>
          <w:cs/>
        </w:rPr>
        <w:tab/>
      </w:r>
      <w:r w:rsidRPr="000909E7">
        <w:rPr>
          <w:rFonts w:ascii="TH SarabunIT๙" w:hAnsi="TH SarabunIT๙" w:cs="TH SarabunIT๙"/>
          <w:spacing w:val="-6"/>
          <w:sz w:val="32"/>
          <w:szCs w:val="32"/>
          <w:cs/>
        </w:rPr>
        <w:tab/>
      </w:r>
      <w:r w:rsidRPr="000909E7">
        <w:rPr>
          <w:rFonts w:ascii="TH SarabunIT๙" w:hAnsi="TH SarabunIT๙" w:cs="TH SarabunIT๙"/>
          <w:spacing w:val="-6"/>
          <w:sz w:val="32"/>
          <w:szCs w:val="32"/>
          <w:cs/>
        </w:rPr>
        <w:tab/>
      </w:r>
      <w:r w:rsidRPr="000909E7">
        <w:rPr>
          <w:rFonts w:ascii="TH SarabunIT๙" w:hAnsi="TH SarabunIT๙" w:cs="TH SarabunIT๙"/>
          <w:spacing w:val="-6"/>
          <w:sz w:val="32"/>
          <w:szCs w:val="32"/>
          <w:cs/>
        </w:rPr>
        <w:tab/>
      </w:r>
      <w:r w:rsidRPr="000909E7">
        <w:rPr>
          <w:rFonts w:ascii="TH SarabunIT๙" w:hAnsi="TH SarabunIT๙" w:cs="TH SarabunIT๙"/>
          <w:spacing w:val="-6"/>
          <w:sz w:val="32"/>
          <w:szCs w:val="32"/>
          <w:cs/>
        </w:rPr>
        <w:tab/>
      </w:r>
      <w:r w:rsidRPr="000909E7">
        <w:rPr>
          <w:rFonts w:ascii="TH SarabunIT๙" w:hAnsi="TH SarabunIT๙" w:cs="TH SarabunIT๙"/>
          <w:sz w:val="32"/>
          <w:szCs w:val="32"/>
          <w:cs/>
        </w:rPr>
        <w:t>โครงสร้างความเขื่อมโยงแผนยุทธศาสตร์การพัฒนาองค์การบริหารส่วนตำบล</w:t>
      </w:r>
      <w:r>
        <w:rPr>
          <w:rFonts w:ascii="TH SarabunIT๙" w:hAnsi="TH SarabunIT๙" w:cs="TH SarabunIT๙" w:hint="cs"/>
          <w:sz w:val="32"/>
          <w:szCs w:val="32"/>
          <w:cs/>
        </w:rPr>
        <w:t>ยางหวาย</w:t>
      </w:r>
      <w:r w:rsidRPr="000909E7">
        <w:rPr>
          <w:rFonts w:ascii="TH SarabunIT๙" w:hAnsi="TH SarabunIT๙" w:cs="TH SarabunIT๙"/>
          <w:sz w:val="32"/>
          <w:szCs w:val="32"/>
          <w:cs/>
        </w:rPr>
        <w:t xml:space="preserve"> พ.ศ. 2561-2565</w:t>
      </w: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16"/>
          <w:szCs w:val="16"/>
        </w:rPr>
      </w:pPr>
    </w:p>
    <w:p w:rsidR="00716021" w:rsidRPr="000909E7" w:rsidRDefault="00F02F15" w:rsidP="005A2351">
      <w:pPr>
        <w:pStyle w:val="af6"/>
        <w:tabs>
          <w:tab w:val="left" w:pos="851"/>
          <w:tab w:val="left" w:pos="1134"/>
          <w:tab w:val="left" w:pos="1418"/>
          <w:tab w:val="left" w:pos="1701"/>
          <w:tab w:val="left" w:pos="1843"/>
          <w:tab w:val="left" w:pos="1985"/>
        </w:tabs>
        <w:rPr>
          <w:rFonts w:ascii="TH SarabunIT๙" w:hAnsi="TH SarabunIT๙" w:cs="TH SarabunIT๙"/>
          <w:sz w:val="32"/>
          <w:szCs w:val="32"/>
          <w:cs/>
        </w:rPr>
      </w:pPr>
      <w:r>
        <w:rPr>
          <w:rFonts w:ascii="TH SarabunIT๙" w:hAnsi="TH SarabunIT๙" w:cs="TH SarabunIT๙"/>
          <w:b/>
          <w:bCs/>
          <w:noProof/>
          <w:sz w:val="32"/>
          <w:szCs w:val="32"/>
        </w:rPr>
        <w:pict>
          <v:shape id="_x0000_s1569" type="#_x0000_t32" style="position:absolute;margin-left:68.1pt;margin-top:7.8pt;width:.05pt;height:.05pt;z-index:251905024" o:connectortype="straight"/>
        </w:pict>
      </w:r>
      <w:r>
        <w:rPr>
          <w:rFonts w:ascii="TH SarabunIT๙" w:hAnsi="TH SarabunIT๙" w:cs="TH SarabunIT๙"/>
          <w:b/>
          <w:bCs/>
          <w:noProof/>
          <w:sz w:val="32"/>
          <w:szCs w:val="32"/>
        </w:rPr>
        <w:pict>
          <v:shape id="Text Box 191" o:spid="_x0000_s1544" type="#_x0000_t202" style="position:absolute;margin-left:590.8pt;margin-top:.75pt;width:104.15pt;height:228.55pt;z-index:2518794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">
            <v:textbox style="mso-next-textbox:#Text Box 191">
              <w:txbxContent>
                <w:p w:rsidR="005A2351" w:rsidRDefault="005A2351" w:rsidP="005A2351">
                  <w:pPr>
                    <w:rPr>
                      <w:rFonts w:ascii="TH SarabunIT๙" w:hAnsi="TH SarabunIT๙" w:cs="TH SarabunIT๙"/>
                      <w:sz w:val="20"/>
                      <w:szCs w:val="20"/>
                    </w:rPr>
                  </w:pPr>
                  <w:r w:rsidRPr="00CB3EA2">
                    <w:rPr>
                      <w:rFonts w:ascii="TH SarabunIT๙" w:hAnsi="TH SarabunIT๙" w:cs="TH SarabunIT๙" w:hint="cs"/>
                      <w:sz w:val="20"/>
                      <w:szCs w:val="20"/>
                      <w:cs/>
                    </w:rPr>
                    <w:t xml:space="preserve">๑.ส่งเสริมให้มีกระบวนการมีส่วนร่วมระหว่างภาครัฐและภาคประชาชนในการบริหารงานท้องถิ่น </w:t>
                  </w:r>
                </w:p>
                <w:p w:rsidR="005A2351" w:rsidRDefault="005A2351" w:rsidP="005A2351">
                  <w:pPr>
                    <w:rPr>
                      <w:rFonts w:ascii="TH SarabunIT๙" w:hAnsi="TH SarabunIT๙" w:cs="TH SarabunIT๙"/>
                      <w:sz w:val="20"/>
                      <w:szCs w:val="20"/>
                    </w:rPr>
                  </w:pPr>
                  <w:r w:rsidRPr="00CB3EA2">
                    <w:rPr>
                      <w:rFonts w:ascii="TH SarabunIT๙" w:hAnsi="TH SarabunIT๙" w:cs="TH SarabunIT๙" w:hint="cs"/>
                      <w:sz w:val="20"/>
                      <w:szCs w:val="20"/>
                      <w:cs/>
                    </w:rPr>
                    <w:t xml:space="preserve">๒.พัฒนาบุคลากรในหน่วยงานให้มีขีดความสามารถ มีศักยภาพและความเชี่ยวชาญในงานที่รับผิดชอบมากยิ่งขึ้น </w:t>
                  </w:r>
                </w:p>
                <w:p w:rsidR="005A2351" w:rsidRPr="00CB3EA2" w:rsidRDefault="005A2351" w:rsidP="005A2351">
                  <w:pPr>
                    <w:rPr>
                      <w:rFonts w:ascii="TH SarabunIT๙" w:hAnsi="TH SarabunIT๙" w:cs="TH SarabunIT๙"/>
                      <w:sz w:val="20"/>
                      <w:szCs w:val="20"/>
                      <w:cs/>
                    </w:rPr>
                  </w:pPr>
                  <w:r w:rsidRPr="00CB3EA2">
                    <w:rPr>
                      <w:rFonts w:ascii="TH SarabunIT๙" w:hAnsi="TH SarabunIT๙" w:cs="TH SarabunIT๙" w:hint="cs"/>
                      <w:sz w:val="20"/>
                      <w:szCs w:val="20"/>
                      <w:cs/>
                    </w:rPr>
                    <w:t>๓.เพิ่มประสิทธิภาพและพัฒนาระบบคุณภาพของการจัดการองค์กรให้ได้ตามเกณฑ์มาตรฐานการบริหารกิจการบ้านเมืองที่ดี</w:t>
                  </w:r>
                </w:p>
              </w:txbxContent>
            </v:textbox>
            <w10:wrap anchorx="margin"/>
          </v:shape>
        </w:pict>
      </w:r>
      <w:r>
        <w:rPr>
          <w:rFonts w:ascii="TH SarabunIT๙" w:hAnsi="TH SarabunIT๙" w:cs="TH SarabunIT๙"/>
          <w:b/>
          <w:bCs/>
          <w:noProof/>
          <w:sz w:val="32"/>
          <w:szCs w:val="32"/>
        </w:rPr>
        <w:pict>
          <v:shape id="Text Box 190" o:spid="_x0000_s1543" type="#_x0000_t202" style="position:absolute;margin-left:516.5pt;margin-top:.55pt;width:63.25pt;height:228.75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">
            <v:textbox style="mso-next-textbox:#Text Box 190">
              <w:txbxContent>
                <w:p w:rsidR="005A2351" w:rsidRDefault="005A2351" w:rsidP="005A2351">
                  <w:pPr>
                    <w:rPr>
                      <w:rFonts w:ascii="TH SarabunIT๙" w:hAnsi="TH SarabunIT๙" w:cs="TH SarabunIT๙"/>
                      <w:szCs w:val="22"/>
                    </w:rPr>
                  </w:pPr>
                  <w:r w:rsidRPr="00E73107">
                    <w:rPr>
                      <w:rFonts w:ascii="TH SarabunIT๙" w:hAnsi="TH SarabunIT๙" w:cs="TH SarabunIT๙" w:hint="cs"/>
                      <w:szCs w:val="22"/>
                      <w:cs/>
                    </w:rPr>
                    <w:t xml:space="preserve">๑.การสร้างจิตสำนึกและตระหนักในการจัดการทรัพยากรน้ำและสิ่งแวดล้อม </w:t>
                  </w:r>
                </w:p>
                <w:p w:rsidR="005A2351" w:rsidRPr="00E73107" w:rsidRDefault="005A2351" w:rsidP="005A2351">
                  <w:pPr>
                    <w:rPr>
                      <w:rFonts w:ascii="TH SarabunIT๙" w:hAnsi="TH SarabunIT๙" w:cs="TH SarabunIT๙"/>
                      <w:szCs w:val="22"/>
                      <w:cs/>
                    </w:rPr>
                  </w:pPr>
                  <w:r w:rsidRPr="00E73107">
                    <w:rPr>
                      <w:rFonts w:ascii="TH SarabunIT๙" w:hAnsi="TH SarabunIT๙" w:cs="TH SarabunIT๙" w:hint="cs"/>
                      <w:szCs w:val="22"/>
                      <w:cs/>
                    </w:rPr>
                    <w:t>๒.เสริมสร้างความตระหนักและการมีส่วนร่วมรับผิดชอบในการจัดการขยะและมลพิษ สิ่งแวดล้อมในชุมชน</w:t>
                  </w:r>
                </w:p>
              </w:txbxContent>
            </v:textbox>
          </v:shape>
        </w:pict>
      </w:r>
      <w:r>
        <w:rPr>
          <w:rFonts w:ascii="TH SarabunIT๙" w:hAnsi="TH SarabunIT๙" w:cs="TH SarabunIT๙"/>
          <w:b/>
          <w:bCs/>
          <w:noProof/>
          <w:sz w:val="32"/>
          <w:szCs w:val="32"/>
        </w:rPr>
        <w:pict>
          <v:shape id="Text Box 189" o:spid="_x0000_s1542" type="#_x0000_t202" style="position:absolute;margin-left:436pt;margin-top:.55pt;width:57.8pt;height:232.65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">
            <v:textbox style="mso-next-textbox:#Text Box 189">
              <w:txbxContent>
                <w:p w:rsidR="005A2351" w:rsidRDefault="005A2351" w:rsidP="005A2351">
                  <w:pPr>
                    <w:rPr>
                      <w:rFonts w:ascii="TH SarabunIT๙" w:hAnsi="TH SarabunIT๙" w:cs="TH SarabunIT๙"/>
                      <w:sz w:val="20"/>
                      <w:szCs w:val="20"/>
                    </w:rPr>
                  </w:pPr>
                  <w:r w:rsidRPr="00CB3EA2">
                    <w:rPr>
                      <w:rFonts w:ascii="TH SarabunIT๙" w:hAnsi="TH SarabunIT๙" w:cs="TH SarabunIT๙" w:hint="cs"/>
                      <w:sz w:val="20"/>
                      <w:szCs w:val="20"/>
                      <w:cs/>
                    </w:rPr>
                    <w:t xml:space="preserve">๑.ก่อสร้าง ปรับปรุง บำรุงรักษาถนน สะพาน ทางน้ำ ท่อระบายน้ำ </w:t>
                  </w:r>
                </w:p>
                <w:p w:rsidR="005A2351" w:rsidRDefault="005A2351" w:rsidP="005A2351">
                  <w:pPr>
                    <w:rPr>
                      <w:rFonts w:ascii="TH SarabunIT๙" w:hAnsi="TH SarabunIT๙" w:cs="TH SarabunIT๙"/>
                      <w:sz w:val="20"/>
                      <w:szCs w:val="20"/>
                    </w:rPr>
                  </w:pPr>
                  <w:r w:rsidRPr="00CB3EA2">
                    <w:rPr>
                      <w:rFonts w:ascii="TH SarabunIT๙" w:hAnsi="TH SarabunIT๙" w:cs="TH SarabunIT๙" w:hint="cs"/>
                      <w:sz w:val="20"/>
                      <w:szCs w:val="20"/>
                      <w:cs/>
                    </w:rPr>
                    <w:t xml:space="preserve">๒.ก่อสร้าง ปรับปรุง ซ่อมแซมระบบน้ำประปา </w:t>
                  </w:r>
                </w:p>
                <w:p w:rsidR="005A2351" w:rsidRPr="00CB3EA2" w:rsidRDefault="005A2351" w:rsidP="005A2351">
                  <w:pPr>
                    <w:rPr>
                      <w:rFonts w:ascii="TH SarabunIT๙" w:hAnsi="TH SarabunIT๙" w:cs="TH SarabunIT๙"/>
                      <w:sz w:val="20"/>
                      <w:szCs w:val="20"/>
                      <w:cs/>
                    </w:rPr>
                  </w:pPr>
                  <w:r w:rsidRPr="00CB3EA2">
                    <w:rPr>
                      <w:rFonts w:ascii="TH SarabunIT๙" w:hAnsi="TH SarabunIT๙" w:cs="TH SarabunIT๙" w:hint="cs"/>
                      <w:sz w:val="20"/>
                      <w:szCs w:val="20"/>
                      <w:cs/>
                    </w:rPr>
                    <w:t>๓.ก่อสร้าง ปรับปรุง ซ่อมแซมเพิ่มเติมระบบไฟฟ้าสาธารณะ</w:t>
                  </w:r>
                </w:p>
              </w:txbxContent>
            </v:textbox>
          </v:shape>
        </w:pict>
      </w:r>
      <w:r>
        <w:rPr>
          <w:rFonts w:ascii="TH SarabunIT๙" w:hAnsi="TH SarabunIT๙" w:cs="TH SarabunIT๙"/>
          <w:b/>
          <w:bCs/>
          <w:noProof/>
          <w:sz w:val="32"/>
          <w:szCs w:val="32"/>
        </w:rPr>
        <w:pict>
          <v:shape id="Text Box 184" o:spid="_x0000_s1537" type="#_x0000_t202" style="position:absolute;margin-left:47.55pt;margin-top:1.55pt;width:66.75pt;height:232.05pt;z-index:2518722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">
            <v:textbox style="mso-next-textbox:#Text Box 184">
              <w:txbxContent>
                <w:p w:rsidR="005A2351" w:rsidRDefault="005A2351" w:rsidP="005A2351">
                  <w:pPr>
                    <w:rPr>
                      <w:rFonts w:ascii="TH SarabunIT๙" w:hAnsi="TH SarabunIT๙" w:cs="TH SarabunIT๙"/>
                      <w:szCs w:val="22"/>
                    </w:rPr>
                  </w:pPr>
                  <w:r w:rsidRPr="00E73107">
                    <w:rPr>
                      <w:rFonts w:ascii="TH SarabunIT๙" w:hAnsi="TH SarabunIT๙" w:cs="TH SarabunIT๙" w:hint="cs"/>
                      <w:szCs w:val="22"/>
                      <w:cs/>
                    </w:rPr>
                    <w:t xml:space="preserve">๑.การพัฒนาและส่งเสริมการศึกษา กีฬาและนันทนาการ </w:t>
                  </w:r>
                </w:p>
                <w:p w:rsidR="005A2351" w:rsidRPr="00E73107" w:rsidRDefault="005A2351" w:rsidP="005A2351">
                  <w:pPr>
                    <w:rPr>
                      <w:rFonts w:ascii="TH SarabunIT๙" w:hAnsi="TH SarabunIT๙" w:cs="TH SarabunIT๙"/>
                      <w:szCs w:val="22"/>
                      <w:cs/>
                    </w:rPr>
                  </w:pPr>
                  <w:r w:rsidRPr="00E73107">
                    <w:rPr>
                      <w:rFonts w:ascii="TH SarabunIT๙" w:hAnsi="TH SarabunIT๙" w:cs="TH SarabunIT๙" w:hint="cs"/>
                      <w:szCs w:val="22"/>
                      <w:cs/>
                    </w:rPr>
                    <w:t>๒.การพัฒนาด้านคุณธรรมจริยธรรม วัฒนธรรมประเพณีและภูมิปัญญาท้องถิ่น</w:t>
                  </w:r>
                </w:p>
              </w:txbxContent>
            </v:textbox>
            <w10:wrap anchorx="margin"/>
          </v:shape>
        </w:pict>
      </w:r>
      <w:r>
        <w:rPr>
          <w:rFonts w:ascii="TH SarabunIT๙" w:hAnsi="TH SarabunIT๙" w:cs="TH SarabunIT๙"/>
          <w:b/>
          <w:bCs/>
          <w:noProof/>
          <w:sz w:val="32"/>
          <w:szCs w:val="32"/>
        </w:rPr>
        <w:pict>
          <v:shape id="Text Box 185" o:spid="_x0000_s1538" type="#_x0000_t202" style="position:absolute;margin-left:126.3pt;margin-top:1.15pt;width:112.5pt;height:232.45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">
            <v:textbox style="mso-next-textbox:#Text Box 185">
              <w:txbxContent>
                <w:p w:rsidR="005A2351" w:rsidRDefault="005A2351" w:rsidP="005A2351">
                  <w:pPr>
                    <w:rPr>
                      <w:rFonts w:ascii="TH SarabunIT๙" w:hAnsi="TH SarabunIT๙" w:cs="TH SarabunIT๙"/>
                      <w:sz w:val="20"/>
                      <w:szCs w:val="20"/>
                    </w:rPr>
                  </w:pPr>
                  <w:r w:rsidRPr="00CB3EA2">
                    <w:rPr>
                      <w:rFonts w:ascii="TH SarabunIT๙" w:hAnsi="TH SarabunIT๙" w:cs="TH SarabunIT๙" w:hint="cs"/>
                      <w:sz w:val="20"/>
                      <w:szCs w:val="20"/>
                      <w:cs/>
                    </w:rPr>
                    <w:t xml:space="preserve">๑.การพัฒนาและส่งเสริมสุขอนามัย </w:t>
                  </w:r>
                </w:p>
                <w:p w:rsidR="005A2351" w:rsidRDefault="005A2351" w:rsidP="005A2351">
                  <w:pPr>
                    <w:rPr>
                      <w:rFonts w:ascii="TH SarabunIT๙" w:hAnsi="TH SarabunIT๙" w:cs="TH SarabunIT๙"/>
                      <w:sz w:val="20"/>
                      <w:szCs w:val="20"/>
                    </w:rPr>
                  </w:pPr>
                  <w:r w:rsidRPr="00CB3EA2">
                    <w:rPr>
                      <w:rFonts w:ascii="TH SarabunIT๙" w:hAnsi="TH SarabunIT๙" w:cs="TH SarabunIT๙" w:hint="cs"/>
                      <w:sz w:val="20"/>
                      <w:szCs w:val="20"/>
                      <w:cs/>
                    </w:rPr>
                    <w:t xml:space="preserve">๒.ส่งเสริมและเพิ่มทักษะอาชีพของครัวเรือนและกลุ่มอาชีพสตรี </w:t>
                  </w:r>
                </w:p>
                <w:p w:rsidR="005A2351" w:rsidRDefault="005A2351" w:rsidP="005A2351">
                  <w:pPr>
                    <w:rPr>
                      <w:rFonts w:ascii="TH SarabunIT๙" w:hAnsi="TH SarabunIT๙" w:cs="TH SarabunIT๙"/>
                      <w:sz w:val="20"/>
                      <w:szCs w:val="20"/>
                    </w:rPr>
                  </w:pPr>
                  <w:r w:rsidRPr="00CB3EA2">
                    <w:rPr>
                      <w:rFonts w:ascii="TH SarabunIT๙" w:hAnsi="TH SarabunIT๙" w:cs="TH SarabunIT๙" w:hint="cs"/>
                      <w:sz w:val="20"/>
                      <w:szCs w:val="20"/>
                      <w:cs/>
                    </w:rPr>
                    <w:t xml:space="preserve">๓.สร้างชุมชนเข้มแข็ง มีเอกภาพและมีส่วนร่วมในการแก้ไขปัญหาอาชญากรรมและยาเสพติดในพื้นที่ </w:t>
                  </w:r>
                </w:p>
                <w:p w:rsidR="005A2351" w:rsidRDefault="005A2351" w:rsidP="005A2351">
                  <w:pPr>
                    <w:rPr>
                      <w:rFonts w:ascii="TH SarabunIT๙" w:hAnsi="TH SarabunIT๙" w:cs="TH SarabunIT๙"/>
                      <w:sz w:val="20"/>
                      <w:szCs w:val="20"/>
                    </w:rPr>
                  </w:pPr>
                  <w:r w:rsidRPr="00CB3EA2">
                    <w:rPr>
                      <w:rFonts w:ascii="TH SarabunIT๙" w:hAnsi="TH SarabunIT๙" w:cs="TH SarabunIT๙" w:hint="cs"/>
                      <w:sz w:val="20"/>
                      <w:szCs w:val="20"/>
                      <w:cs/>
                    </w:rPr>
                    <w:t xml:space="preserve">๔.ส่งเสริมระบบความปลอดภัยในชีวิตและทรัพย์สิน ลดปัญหาความรุนแรงในครอบครัว อุบัติเหตุ อุบัติภัย อาชญากรรมและการบรรเทาสาธารณภัย </w:t>
                  </w:r>
                </w:p>
                <w:p w:rsidR="005A2351" w:rsidRPr="00CB3EA2" w:rsidRDefault="005A2351" w:rsidP="005A2351">
                  <w:pPr>
                    <w:rPr>
                      <w:rFonts w:ascii="TH SarabunIT๙" w:hAnsi="TH SarabunIT๙" w:cs="TH SarabunIT๙"/>
                      <w:sz w:val="20"/>
                      <w:szCs w:val="20"/>
                      <w:cs/>
                    </w:rPr>
                  </w:pPr>
                  <w:r w:rsidRPr="00CB3EA2">
                    <w:rPr>
                      <w:rFonts w:ascii="TH SarabunIT๙" w:hAnsi="TH SarabunIT๙" w:cs="TH SarabunIT๙" w:hint="cs"/>
                      <w:sz w:val="20"/>
                      <w:szCs w:val="20"/>
                      <w:cs/>
                    </w:rPr>
                    <w:t>๕.ส่งเสริมและสนับสนุนแนวนโยบายของรัฐบาลและยุทธศาสตร์จังหวัด</w:t>
                  </w:r>
                </w:p>
              </w:txbxContent>
            </v:textbox>
          </v:shape>
        </w:pict>
      </w:r>
      <w:r>
        <w:rPr>
          <w:rFonts w:ascii="TH SarabunIT๙" w:hAnsi="TH SarabunIT๙" w:cs="TH SarabunIT๙"/>
          <w:b/>
          <w:bCs/>
          <w:noProof/>
          <w:sz w:val="32"/>
          <w:szCs w:val="32"/>
        </w:rPr>
        <w:pict>
          <v:shape id="Text Box 186" o:spid="_x0000_s1539" type="#_x0000_t202" style="position:absolute;margin-left:247.8pt;margin-top:1.15pt;width:63.25pt;height:232.05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">
            <v:textbox style="mso-next-textbox:#Text Box 186">
              <w:txbxContent>
                <w:p w:rsidR="005A2351" w:rsidRDefault="005A2351" w:rsidP="005A2351">
                  <w:pPr>
                    <w:rPr>
                      <w:rFonts w:ascii="TH SarabunIT๙" w:hAnsi="TH SarabunIT๙" w:cs="TH SarabunIT๙"/>
                      <w:sz w:val="20"/>
                      <w:szCs w:val="20"/>
                    </w:rPr>
                  </w:pPr>
                  <w:r w:rsidRPr="00CB3EA2">
                    <w:rPr>
                      <w:rFonts w:ascii="TH SarabunIT๙" w:hAnsi="TH SarabunIT๙" w:cs="TH SarabunIT๙" w:hint="cs"/>
                      <w:sz w:val="20"/>
                      <w:szCs w:val="20"/>
                      <w:cs/>
                    </w:rPr>
                    <w:t xml:space="preserve">๑.ส่งเสริมศักยภาพและขีดความสามารถ เพื่อเพิ่มผลผลิตต่อไร่ในพืชหลักได้แก่ ข้าว อ้อย มันสำปะหลัง </w:t>
                  </w:r>
                </w:p>
                <w:p w:rsidR="005A2351" w:rsidRPr="00CB3EA2" w:rsidRDefault="005A2351" w:rsidP="005A2351">
                  <w:pPr>
                    <w:rPr>
                      <w:rFonts w:ascii="TH SarabunIT๙" w:hAnsi="TH SarabunIT๙" w:cs="TH SarabunIT๙"/>
                      <w:sz w:val="20"/>
                      <w:szCs w:val="20"/>
                      <w:cs/>
                    </w:rPr>
                  </w:pPr>
                  <w:r w:rsidRPr="00CB3EA2">
                    <w:rPr>
                      <w:rFonts w:ascii="TH SarabunIT๙" w:hAnsi="TH SarabunIT๙" w:cs="TH SarabunIT๙" w:hint="cs"/>
                      <w:sz w:val="20"/>
                      <w:szCs w:val="20"/>
                      <w:cs/>
                    </w:rPr>
                    <w:t>๒.ส่งเสริมการผลิตพืชและสัตว์เศรษฐกิจได้แก่ ข้าว อ้อย มันสำปะหลัง โคเนื้อและไก่บ้าน</w:t>
                  </w:r>
                </w:p>
              </w:txbxContent>
            </v:textbox>
          </v:shape>
        </w:pict>
      </w:r>
      <w:r>
        <w:rPr>
          <w:rFonts w:ascii="TH SarabunIT๙" w:hAnsi="TH SarabunIT๙" w:cs="TH SarabunIT๙"/>
          <w:b/>
          <w:bCs/>
          <w:noProof/>
          <w:sz w:val="32"/>
          <w:szCs w:val="32"/>
        </w:rPr>
        <w:pict>
          <v:shape id="Text Box 187" o:spid="_x0000_s1540" type="#_x0000_t202" style="position:absolute;margin-left:321.65pt;margin-top:1.15pt;width:47.1pt;height:232.05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49iLwIAAFw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">
            <v:textbox style="mso-next-textbox:#Text Box 187">
              <w:txbxContent>
                <w:p w:rsidR="005A2351" w:rsidRPr="00E73107" w:rsidRDefault="005A2351" w:rsidP="005A2351">
                  <w:pPr>
                    <w:rPr>
                      <w:rFonts w:ascii="TH SarabunIT๙" w:hAnsi="TH SarabunIT๙" w:cs="TH SarabunIT๙"/>
                      <w:szCs w:val="22"/>
                      <w:cs/>
                    </w:rPr>
                  </w:pPr>
                  <w:r w:rsidRPr="00E73107">
                    <w:rPr>
                      <w:rFonts w:ascii="TH SarabunIT๙" w:hAnsi="TH SarabunIT๙" w:cs="TH SarabunIT๙" w:hint="cs"/>
                      <w:szCs w:val="22"/>
                      <w:cs/>
                    </w:rPr>
                    <w:t>๑.ส่งเสริมการประชาสัมพันธ์เชิงรุกด้านการท่องเที่ยวให้เป็นรูปธรรม</w:t>
                  </w:r>
                </w:p>
              </w:txbxContent>
            </v:textbox>
          </v:shape>
        </w:pict>
      </w:r>
      <w:r>
        <w:rPr>
          <w:rFonts w:ascii="TH SarabunIT๙" w:hAnsi="TH SarabunIT๙" w:cs="TH SarabunIT๙"/>
          <w:b/>
          <w:bCs/>
          <w:noProof/>
          <w:sz w:val="32"/>
          <w:szCs w:val="32"/>
        </w:rPr>
        <w:pict>
          <v:shape id="Text Box 188" o:spid="_x0000_s1541" type="#_x0000_t202" style="position:absolute;margin-left:378.25pt;margin-top:1.15pt;width:47pt;height:232.05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">
            <v:textbox style="mso-next-textbox:#Text Box 188">
              <w:txbxContent>
                <w:p w:rsidR="005A2351" w:rsidRPr="00E73107" w:rsidRDefault="005A2351" w:rsidP="005A2351">
                  <w:pPr>
                    <w:rPr>
                      <w:rFonts w:ascii="TH SarabunIT๙" w:hAnsi="TH SarabunIT๙" w:cs="TH SarabunIT๙"/>
                      <w:szCs w:val="22"/>
                      <w:cs/>
                    </w:rPr>
                  </w:pPr>
                  <w:r w:rsidRPr="00E73107">
                    <w:rPr>
                      <w:rFonts w:ascii="TH SarabunIT๙" w:hAnsi="TH SarabunIT๙" w:cs="TH SarabunIT๙" w:hint="cs"/>
                      <w:szCs w:val="22"/>
                      <w:cs/>
                    </w:rPr>
                    <w:t>๑.ส่งเสริมการสร้างความตระหนักในการใช้พลังงานอย่างมีคุณค่า</w:t>
                  </w:r>
                </w:p>
              </w:txbxContent>
            </v:textbox>
          </v:shape>
        </w:pict>
      </w: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32"/>
          <w:szCs w:val="32"/>
        </w:rPr>
      </w:pPr>
    </w:p>
    <w:p w:rsidR="00716021" w:rsidRPr="000909E7" w:rsidRDefault="00F02F15" w:rsidP="005A2351">
      <w:pPr>
        <w:pStyle w:val="af6"/>
        <w:tabs>
          <w:tab w:val="left" w:pos="851"/>
          <w:tab w:val="left" w:pos="1134"/>
          <w:tab w:val="left" w:pos="1418"/>
          <w:tab w:val="left" w:pos="1701"/>
          <w:tab w:val="left" w:pos="1843"/>
          <w:tab w:val="left" w:pos="1985"/>
        </w:tabs>
        <w:rPr>
          <w:rFonts w:ascii="TH SarabunIT๙" w:hAnsi="TH SarabunIT๙" w:cs="TH SarabunIT๙"/>
          <w:sz w:val="32"/>
          <w:szCs w:val="32"/>
        </w:rPr>
      </w:pPr>
      <w:r>
        <w:rPr>
          <w:rFonts w:ascii="TH SarabunIT๙" w:hAnsi="TH SarabunIT๙" w:cs="TH SarabunIT๙"/>
          <w:noProof/>
          <w:sz w:val="32"/>
          <w:szCs w:val="32"/>
        </w:rPr>
        <w:pict>
          <v:shape id="_x0000_s1547" type="#_x0000_t202" style="position:absolute;margin-left:-7.2pt;margin-top:.6pt;width:48.95pt;height:37.8pt;z-index:2518824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" fillcolor="#bcd190" strokecolor="#9bbb59" strokeweight=".5pt">
            <v:fill color2="#adc878" rotate="t" colors="0 #d2d2d2;.5 #c8c8c8;1 silver" focus="100%" type="gradient">
              <o:fill v:ext="view" type="gradientUnscaled"/>
            </v:fill>
            <v:textbox style="mso-next-textbox:#_x0000_s1547">
              <w:txbxContent>
                <w:p w:rsidR="005A2351" w:rsidRPr="00973FE1" w:rsidRDefault="005A2351" w:rsidP="005A2351">
                  <w:pPr>
                    <w:jc w:val="center"/>
                    <w:rPr>
                      <w:rFonts w:ascii="TH SarabunIT๙" w:hAnsi="TH SarabunIT๙" w:cs="TH SarabunIT๙"/>
                      <w:szCs w:val="24"/>
                      <w:cs/>
                    </w:rPr>
                  </w:pPr>
                  <w:r w:rsidRPr="00973FE1">
                    <w:rPr>
                      <w:rFonts w:ascii="TH SarabunIT๙" w:hAnsi="TH SarabunIT๙" w:cs="TH SarabunIT๙"/>
                      <w:szCs w:val="24"/>
                      <w:cs/>
                    </w:rPr>
                    <w:t>กลยุทธ์</w:t>
                  </w:r>
                </w:p>
              </w:txbxContent>
            </v:textbox>
            <w10:wrap anchorx="margin"/>
          </v:shape>
        </w:pict>
      </w: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32"/>
          <w:szCs w:val="32"/>
        </w:rPr>
      </w:pP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32"/>
          <w:szCs w:val="32"/>
        </w:rPr>
      </w:pP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32"/>
          <w:szCs w:val="32"/>
        </w:rPr>
      </w:pP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32"/>
          <w:szCs w:val="32"/>
        </w:rPr>
      </w:pP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32"/>
          <w:szCs w:val="32"/>
        </w:rPr>
      </w:pP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32"/>
          <w:szCs w:val="32"/>
        </w:rPr>
      </w:pP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32"/>
          <w:szCs w:val="32"/>
        </w:rPr>
      </w:pP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32"/>
          <w:szCs w:val="32"/>
        </w:rPr>
      </w:pP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32"/>
          <w:szCs w:val="32"/>
          <w:cs/>
        </w:rPr>
      </w:pPr>
    </w:p>
    <w:p w:rsidR="00716021" w:rsidRPr="000909E7" w:rsidRDefault="00F02F15" w:rsidP="005A2351">
      <w:pPr>
        <w:rPr>
          <w:rFonts w:ascii="TH SarabunIT๙" w:hAnsi="TH SarabunIT๙" w:cs="TH SarabunIT๙"/>
          <w:b/>
          <w:bCs/>
        </w:rPr>
      </w:pPr>
      <w:r>
        <w:rPr>
          <w:rFonts w:ascii="TH SarabunIT๙" w:hAnsi="TH SarabunIT๙" w:cs="TH SarabunIT๙"/>
          <w:b/>
          <w:bCs/>
          <w:noProof/>
        </w:rPr>
        <w:pict>
          <v:shape id="_x0000_s1551" type="#_x0000_t32" style="position:absolute;margin-left:184.15pt;margin-top:16.25pt;width:.05pt;height:32.95pt;z-index:251886592" o:connectortype="straight" strokecolor="#00b050">
            <v:stroke endarrow="block"/>
          </v:shape>
        </w:pict>
      </w:r>
      <w:r>
        <w:rPr>
          <w:rFonts w:ascii="TH SarabunIT๙" w:hAnsi="TH SarabunIT๙" w:cs="TH SarabunIT๙"/>
          <w:b/>
          <w:bCs/>
          <w:noProof/>
        </w:rPr>
        <w:pict>
          <v:shape id="_x0000_s1566" type="#_x0000_t32" style="position:absolute;margin-left:550.05pt;margin-top:12.35pt;width:.05pt;height:14.85pt;z-index:251901952" o:connectortype="straight" strokecolor="#1f497d"/>
        </w:pict>
      </w:r>
      <w:r>
        <w:rPr>
          <w:rFonts w:ascii="TH SarabunIT๙" w:hAnsi="TH SarabunIT๙" w:cs="TH SarabunIT๙"/>
          <w:b/>
          <w:bCs/>
          <w:noProof/>
        </w:rPr>
        <w:pict>
          <v:shape id="_x0000_s1548" type="#_x0000_t32" style="position:absolute;margin-left:74.55pt;margin-top:16.65pt;width:.05pt;height:10.05pt;z-index:251883520" o:connectortype="straight"/>
        </w:pict>
      </w:r>
      <w:r>
        <w:rPr>
          <w:rFonts w:ascii="TH SarabunIT๙" w:hAnsi="TH SarabunIT๙" w:cs="TH SarabunIT๙"/>
          <w:b/>
          <w:bCs/>
          <w:noProof/>
        </w:rPr>
        <w:pict>
          <v:shape id="_x0000_s1555" type="#_x0000_t32" style="position:absolute;margin-left:344.55pt;margin-top:16.25pt;width:0;height:10.45pt;z-index:251890688" o:connectortype="straight"/>
        </w:pict>
      </w:r>
      <w:r>
        <w:rPr>
          <w:rFonts w:ascii="TH SarabunIT๙" w:hAnsi="TH SarabunIT๙" w:cs="TH SarabunIT๙"/>
          <w:b/>
          <w:bCs/>
          <w:noProof/>
        </w:rPr>
        <w:pict>
          <v:shape id="_x0000_s1562" type="#_x0000_t32" style="position:absolute;margin-left:403.8pt;margin-top:16.65pt;width:.05pt;height:10.05pt;z-index:251897856" o:connectortype="straight"/>
        </w:pict>
      </w:r>
      <w:r>
        <w:rPr>
          <w:rFonts w:ascii="TH SarabunIT๙" w:hAnsi="TH SarabunIT๙" w:cs="TH SarabunIT๙"/>
          <w:b/>
          <w:bCs/>
          <w:noProof/>
        </w:rPr>
        <w:pict>
          <v:shape id="_x0000_s1570" type="#_x0000_t32" style="position:absolute;margin-left:642.5pt;margin-top:12.35pt;width:0;height:19.1pt;z-index:251906048" o:connectortype="straight"/>
        </w:pict>
      </w:r>
      <w:r>
        <w:rPr>
          <w:rFonts w:ascii="TH SarabunIT๙" w:hAnsi="TH SarabunIT๙" w:cs="TH SarabunIT๙"/>
          <w:b/>
          <w:bCs/>
          <w:noProof/>
        </w:rPr>
        <w:pict>
          <v:shape id="_x0000_s1564" type="#_x0000_t32" style="position:absolute;margin-left:460.45pt;margin-top:16.65pt;width:.05pt;height:23.55pt;z-index:251899904" o:connectortype="straight" strokecolor="#c00000"/>
        </w:pict>
      </w:r>
      <w:r>
        <w:rPr>
          <w:rFonts w:ascii="TH SarabunIT๙" w:hAnsi="TH SarabunIT๙" w:cs="TH SarabunIT๙"/>
          <w:b/>
          <w:bCs/>
          <w:noProof/>
        </w:rPr>
        <w:pict>
          <v:shape id="_x0000_s1556" type="#_x0000_t32" style="position:absolute;margin-left:278.65pt;margin-top:16.65pt;width:0;height:5.85pt;z-index:251891712" o:connectortype="straight" strokecolor="#f79646"/>
        </w:pict>
      </w:r>
    </w:p>
    <w:p w:rsidR="00716021" w:rsidRDefault="00F02F15" w:rsidP="005A2351">
      <w:pPr>
        <w:rPr>
          <w:rFonts w:ascii="TH SarabunIT๙" w:hAnsi="TH SarabunIT๙" w:cs="TH SarabunIT๙"/>
          <w:b/>
          <w:bCs/>
        </w:rPr>
      </w:pPr>
      <w:r>
        <w:rPr>
          <w:rFonts w:ascii="TH SarabunIT๙" w:hAnsi="TH SarabunIT๙" w:cs="TH SarabunIT๙"/>
          <w:b/>
          <w:bCs/>
          <w:noProof/>
        </w:rPr>
        <w:pict>
          <v:shape id="_x0000_s1559" type="#_x0000_t32" style="position:absolute;margin-left:391.2pt;margin-top:5.6pt;width:.05pt;height:25.5pt;z-index:251894784" o:connectortype="straight" strokecolor="#f79646">
            <v:stroke endarrow="block"/>
          </v:shape>
        </w:pict>
      </w:r>
      <w:r>
        <w:rPr>
          <w:rFonts w:ascii="TH SarabunIT๙" w:hAnsi="TH SarabunIT๙" w:cs="TH SarabunIT๙"/>
          <w:b/>
          <w:bCs/>
          <w:noProof/>
        </w:rPr>
        <w:pict>
          <v:shape id="_x0000_s1561" type="#_x0000_t32" style="position:absolute;margin-left:378.25pt;margin-top:8.6pt;width:.05pt;height:22.5pt;z-index:251896832" o:connectortype="straight">
            <v:stroke endarrow="block"/>
          </v:shape>
        </w:pict>
      </w:r>
      <w:r>
        <w:rPr>
          <w:rFonts w:ascii="TH SarabunIT๙" w:hAnsi="TH SarabunIT๙" w:cs="TH SarabunIT๙"/>
          <w:b/>
          <w:bCs/>
          <w:noProof/>
        </w:rPr>
        <w:pict>
          <v:shape id="_x0000_s1571" type="#_x0000_t32" style="position:absolute;margin-left:68.15pt;margin-top:13.35pt;width:593.75pt;height:.05pt;flip:y;z-index:251907072" o:connectortype="straight"/>
        </w:pict>
      </w:r>
      <w:r>
        <w:rPr>
          <w:rFonts w:ascii="TH SarabunIT๙" w:hAnsi="TH SarabunIT๙" w:cs="TH SarabunIT๙"/>
          <w:b/>
          <w:bCs/>
          <w:noProof/>
        </w:rPr>
        <w:pict>
          <v:shape id="_x0000_s1573" type="#_x0000_t32" style="position:absolute;margin-left:661.9pt;margin-top:14.45pt;width:0;height:19.05pt;z-index:251909120" o:connectortype="straight">
            <v:stroke endarrow="block"/>
          </v:shape>
        </w:pict>
      </w:r>
      <w:r>
        <w:rPr>
          <w:rFonts w:ascii="TH SarabunIT๙" w:hAnsi="TH SarabunIT๙" w:cs="TH SarabunIT๙"/>
          <w:b/>
          <w:bCs/>
          <w:noProof/>
        </w:rPr>
        <w:pict>
          <v:shape id="_x0000_s1558" type="#_x0000_t32" style="position:absolute;margin-left:578.95pt;margin-top:4.45pt;width:.8pt;height:28pt;z-index:251893760" o:connectortype="straight" strokecolor="#f79646">
            <v:stroke endarrow="block"/>
          </v:shape>
        </w:pict>
      </w:r>
      <w:r>
        <w:rPr>
          <w:rFonts w:ascii="TH SarabunIT๙" w:hAnsi="TH SarabunIT๙" w:cs="TH SarabunIT๙"/>
          <w:b/>
          <w:bCs/>
          <w:noProof/>
        </w:rPr>
        <w:pict>
          <v:shape id="_x0000_s1557" type="#_x0000_t32" style="position:absolute;margin-left:277.85pt;margin-top:4.35pt;width:301.1pt;height:.05pt;z-index:251892736" o:connectortype="straight" strokecolor="#f79646"/>
        </w:pict>
      </w:r>
      <w:r>
        <w:rPr>
          <w:rFonts w:ascii="TH SarabunIT๙" w:hAnsi="TH SarabunIT๙" w:cs="TH SarabunIT๙"/>
          <w:b/>
          <w:bCs/>
          <w:noProof/>
        </w:rPr>
        <w:pict>
          <v:shape id="_x0000_s1565" type="#_x0000_t32" style="position:absolute;margin-left:460.4pt;margin-top:17.75pt;width:.05pt;height:11.65pt;z-index:251900928" o:connectortype="straight" strokecolor="#c00000">
            <v:stroke endarrow="block"/>
          </v:shape>
        </w:pict>
      </w:r>
      <w:r>
        <w:rPr>
          <w:rFonts w:ascii="TH SarabunIT๙" w:hAnsi="TH SarabunIT๙" w:cs="TH SarabunIT๙"/>
          <w:b/>
          <w:bCs/>
          <w:noProof/>
        </w:rPr>
        <w:pict>
          <v:shape id="_x0000_s1560" type="#_x0000_t32" style="position:absolute;margin-left:344.6pt;margin-top:8.6pt;width:59.2pt;height:0;z-index:251895808" o:connectortype="straight"/>
        </w:pict>
      </w:r>
      <w:r>
        <w:rPr>
          <w:rFonts w:ascii="TH SarabunIT๙" w:hAnsi="TH SarabunIT๙" w:cs="TH SarabunIT๙"/>
          <w:b/>
          <w:bCs/>
          <w:noProof/>
        </w:rPr>
        <w:pict>
          <v:shape id="_x0000_s1550" type="#_x0000_t32" style="position:absolute;margin-left:243.75pt;margin-top:8.6pt;width:.05pt;height:22.15pt;z-index:251885568" o:connectortype="straight">
            <v:stroke endarrow="block"/>
          </v:shape>
        </w:pict>
      </w:r>
      <w:r>
        <w:rPr>
          <w:rFonts w:ascii="TH SarabunIT๙" w:hAnsi="TH SarabunIT๙" w:cs="TH SarabunIT๙"/>
          <w:b/>
          <w:bCs/>
          <w:noProof/>
        </w:rPr>
        <w:pict>
          <v:shape id="_x0000_s1549" type="#_x0000_t32" style="position:absolute;margin-left:74.55pt;margin-top:8.6pt;width:169.2pt;height:0;z-index:251884544" o:connectortype="straight"/>
        </w:pict>
      </w:r>
      <w:r>
        <w:rPr>
          <w:rFonts w:ascii="TH SarabunIT๙" w:hAnsi="TH SarabunIT๙" w:cs="TH SarabunIT๙"/>
          <w:b/>
          <w:bCs/>
          <w:noProof/>
        </w:rPr>
        <w:pict>
          <v:shape id="_x0000_s1568" type="#_x0000_t32" style="position:absolute;margin-left:502.75pt;margin-top:8.6pt;width:47.3pt;height:0;z-index:251904000" o:connectortype="straight" strokecolor="#1f497d"/>
        </w:pict>
      </w:r>
      <w:r>
        <w:rPr>
          <w:rFonts w:ascii="TH SarabunIT๙" w:hAnsi="TH SarabunIT๙" w:cs="TH SarabunIT๙"/>
          <w:b/>
          <w:bCs/>
          <w:noProof/>
        </w:rPr>
        <w:pict>
          <v:shape id="_x0000_s1567" type="#_x0000_t32" style="position:absolute;margin-left:502.7pt;margin-top:8.6pt;width:.05pt;height:23.4pt;z-index:251902976" o:connectortype="straight" strokecolor="#1f497d">
            <v:stroke endarrow="block"/>
          </v:shape>
        </w:pict>
      </w:r>
      <w:r>
        <w:rPr>
          <w:rFonts w:ascii="TH SarabunIT๙" w:hAnsi="TH SarabunIT๙" w:cs="TH SarabunIT๙"/>
          <w:b/>
          <w:bCs/>
          <w:noProof/>
        </w:rPr>
        <w:pict>
          <v:shape id="_x0000_s1572" type="#_x0000_t32" style="position:absolute;margin-left:68.15pt;margin-top:13.4pt;width:0;height:17.35pt;z-index:251908096" o:connectortype="straight">
            <v:stroke endarrow="block"/>
          </v:shape>
        </w:pict>
      </w:r>
    </w:p>
    <w:p w:rsidR="00716021" w:rsidRPr="000909E7" w:rsidRDefault="00F02F15" w:rsidP="005A2351">
      <w:pPr>
        <w:rPr>
          <w:rFonts w:ascii="TH SarabunIT๙" w:hAnsi="TH SarabunIT๙" w:cs="TH SarabunIT๙"/>
          <w:b/>
          <w:bCs/>
        </w:rPr>
      </w:pPr>
      <w:r>
        <w:rPr>
          <w:rFonts w:ascii="TH SarabunIT๙" w:hAnsi="TH SarabunIT๙" w:cs="TH SarabunIT๙"/>
          <w:b/>
          <w:bCs/>
          <w:noProof/>
        </w:rPr>
        <w:pict>
          <v:shape id="Text Box 193" o:spid="_x0000_s1546" type="#_x0000_t202" style="position:absolute;margin-left:555.15pt;margin-top:17.55pt;width:54.9pt;height:67.1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">
            <v:textbox style="mso-next-textbox:#Text Box 193">
              <w:txbxContent>
                <w:p w:rsidR="005A2351" w:rsidRPr="00A52F27" w:rsidRDefault="005A2351" w:rsidP="005A2351">
                  <w:pPr>
                    <w:jc w:val="center"/>
                    <w:rPr>
                      <w:rFonts w:ascii="TH SarabunIT๙" w:hAnsi="TH SarabunIT๙" w:cs="TH SarabunIT๙"/>
                      <w:spacing w:val="-6"/>
                      <w:sz w:val="20"/>
                      <w:szCs w:val="20"/>
                    </w:rPr>
                  </w:pPr>
                  <w:r w:rsidRPr="00A52F27">
                    <w:rPr>
                      <w:rFonts w:ascii="TH SarabunIT๙" w:hAnsi="TH SarabunIT๙" w:cs="TH SarabunIT๙" w:hint="cs"/>
                      <w:spacing w:val="-6"/>
                      <w:sz w:val="20"/>
                      <w:szCs w:val="20"/>
                      <w:cs/>
                    </w:rPr>
                    <w:t>งานส่งเสริมการเกษตร</w:t>
                  </w:r>
                </w:p>
              </w:txbxContent>
            </v:textbox>
          </v:shape>
        </w:pict>
      </w:r>
      <w:r>
        <w:rPr>
          <w:rFonts w:ascii="TH SarabunIT๙" w:hAnsi="TH SarabunIT๙" w:cs="TH SarabunIT๙"/>
          <w:b/>
          <w:bCs/>
          <w:noProof/>
        </w:rPr>
        <w:pict>
          <v:shape id="Text Box 28" o:spid="_x0000_s1536" type="#_x0000_t202" style="position:absolute;margin-left:486.45pt;margin-top:16.4pt;width:58.45pt;height:68.25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">
            <v:textbox style="mso-next-textbox:#Text Box 28">
              <w:txbxContent>
                <w:p w:rsidR="005A2351" w:rsidRPr="00246FEE" w:rsidRDefault="005A2351" w:rsidP="005A2351">
                  <w:pPr>
                    <w:jc w:val="center"/>
                    <w:rPr>
                      <w:rFonts w:ascii="TH SarabunIT๙" w:hAnsi="TH SarabunIT๙" w:cs="TH SarabunIT๙"/>
                      <w:szCs w:val="24"/>
                      <w:cs/>
                    </w:rPr>
                  </w:pPr>
                  <w:r>
                    <w:rPr>
                      <w:rFonts w:ascii="TH SarabunIT๙" w:hAnsi="TH SarabunIT๙" w:cs="TH SarabunIT๙" w:hint="cs"/>
                      <w:szCs w:val="24"/>
                      <w:cs/>
                    </w:rPr>
                    <w:t>งานสาธารณสุขและสิ่งแวดล้อม</w:t>
                  </w:r>
                </w:p>
                <w:p w:rsidR="005A2351" w:rsidRPr="00246FEE" w:rsidRDefault="005A2351" w:rsidP="005A2351">
                  <w:pPr>
                    <w:jc w:val="center"/>
                    <w:rPr>
                      <w:rFonts w:ascii="TH SarabunIT๙" w:hAnsi="TH SarabunIT๙" w:cs="TH SarabunIT๙"/>
                      <w:szCs w:val="24"/>
                    </w:rPr>
                  </w:pPr>
                </w:p>
              </w:txbxContent>
            </v:textbox>
          </v:shape>
        </w:pict>
      </w:r>
      <w:r>
        <w:rPr>
          <w:rFonts w:ascii="TH SarabunIT๙" w:hAnsi="TH SarabunIT๙" w:cs="TH SarabunIT๙"/>
          <w:b/>
          <w:bCs/>
          <w:noProof/>
        </w:rPr>
        <w:pict>
          <v:shape id="Text Box 26" o:spid="_x0000_s1533" type="#_x0000_t202" style="position:absolute;margin-left:425.25pt;margin-top:15.45pt;width:53.45pt;height:68.65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">
            <v:textbox style="mso-next-textbox:#Text Box 26">
              <w:txbxContent>
                <w:p w:rsidR="005A2351" w:rsidRPr="00246FEE" w:rsidRDefault="005A2351" w:rsidP="005A2351">
                  <w:pPr>
                    <w:jc w:val="center"/>
                    <w:rPr>
                      <w:rFonts w:ascii="TH SarabunIT๙" w:hAnsi="TH SarabunIT๙" w:cs="TH SarabunIT๙"/>
                      <w:szCs w:val="24"/>
                      <w:cs/>
                    </w:rPr>
                  </w:pPr>
                  <w:r>
                    <w:rPr>
                      <w:rFonts w:ascii="TH SarabunIT๙" w:hAnsi="TH SarabunIT๙" w:cs="TH SarabunIT๙" w:hint="cs"/>
                      <w:szCs w:val="24"/>
                      <w:cs/>
                    </w:rPr>
                    <w:t>เคหะและชุมชน</w:t>
                  </w:r>
                </w:p>
                <w:p w:rsidR="005A2351" w:rsidRPr="006822DC" w:rsidRDefault="005A2351" w:rsidP="005A2351">
                  <w:pPr>
                    <w:jc w:val="center"/>
                    <w:rPr>
                      <w:rFonts w:ascii="TH SarabunIT๙" w:hAnsi="TH SarabunIT๙" w:cs="TH SarabunIT๙"/>
                      <w:sz w:val="28"/>
                    </w:rPr>
                  </w:pPr>
                </w:p>
              </w:txbxContent>
            </v:textbox>
          </v:shape>
        </w:pict>
      </w:r>
      <w:r>
        <w:rPr>
          <w:rFonts w:ascii="TH SarabunIT๙" w:hAnsi="TH SarabunIT๙" w:cs="TH SarabunIT๙"/>
          <w:b/>
          <w:bCs/>
          <w:noProof/>
        </w:rPr>
        <w:pict>
          <v:shape id="Text Box 31" o:spid="_x0000_s1530" type="#_x0000_t202" style="position:absolute;margin-left:355pt;margin-top:14.4pt;width:57.7pt;height:69pt;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">
            <v:textbox style="mso-next-textbox:#Text Box 31">
              <w:txbxContent>
                <w:p w:rsidR="005A2351" w:rsidRPr="00FF78A0" w:rsidRDefault="005A2351" w:rsidP="005A2351">
                  <w:pPr>
                    <w:jc w:val="center"/>
                    <w:rPr>
                      <w:rFonts w:ascii="TH SarabunIT๙" w:hAnsi="TH SarabunIT๙" w:cs="TH SarabunIT๙"/>
                      <w:szCs w:val="24"/>
                      <w:cs/>
                    </w:rPr>
                  </w:pPr>
                  <w:r>
                    <w:rPr>
                      <w:rFonts w:ascii="TH SarabunIT๙" w:hAnsi="TH SarabunIT๙" w:cs="TH SarabunIT๙" w:hint="cs"/>
                      <w:szCs w:val="24"/>
                      <w:cs/>
                    </w:rPr>
                    <w:t>สร้างความเข้มแข็งของชุมชน</w:t>
                  </w:r>
                </w:p>
                <w:p w:rsidR="005A2351" w:rsidRPr="006822DC" w:rsidRDefault="005A2351" w:rsidP="005A2351">
                  <w:pPr>
                    <w:jc w:val="center"/>
                    <w:rPr>
                      <w:rFonts w:ascii="TH SarabunIT๙" w:hAnsi="TH SarabunIT๙" w:cs="TH SarabunIT๙"/>
                      <w:sz w:val="28"/>
                    </w:rPr>
                  </w:pPr>
                </w:p>
              </w:txbxContent>
            </v:textbox>
          </v:shape>
        </w:pict>
      </w:r>
      <w:r>
        <w:rPr>
          <w:rFonts w:ascii="TH SarabunIT๙" w:hAnsi="TH SarabunIT๙" w:cs="TH SarabunIT๙"/>
          <w:b/>
          <w:bCs/>
          <w:noProof/>
        </w:rPr>
        <w:pict>
          <v:shape id="Text Box 25" o:spid="_x0000_s1534" type="#_x0000_t202" style="position:absolute;margin-left:629.3pt;margin-top:16.4pt;width:55.45pt;height:67.3pt;z-index:2518691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">
            <v:textbox style="mso-next-textbox:#Text Box 25">
              <w:txbxContent>
                <w:p w:rsidR="005A2351" w:rsidRPr="00FF78A0" w:rsidRDefault="005A2351" w:rsidP="005A2351">
                  <w:pPr>
                    <w:jc w:val="center"/>
                    <w:rPr>
                      <w:rFonts w:ascii="TH SarabunIT๙" w:hAnsi="TH SarabunIT๙" w:cs="TH SarabunIT๙"/>
                      <w:szCs w:val="24"/>
                      <w:cs/>
                    </w:rPr>
                  </w:pPr>
                  <w:r>
                    <w:rPr>
                      <w:rFonts w:ascii="TH SarabunIT๙" w:hAnsi="TH SarabunIT๙" w:cs="TH SarabunIT๙" w:hint="cs"/>
                      <w:szCs w:val="24"/>
                      <w:cs/>
                    </w:rPr>
                    <w:t>งบกลาง</w:t>
                  </w:r>
                </w:p>
                <w:p w:rsidR="005A2351" w:rsidRPr="002C1507" w:rsidRDefault="005A2351" w:rsidP="005A2351">
                  <w:pPr>
                    <w:rPr>
                      <w:rFonts w:ascii="TH SarabunIT๙" w:hAnsi="TH SarabunIT๙" w:cs="TH SarabunIT๙"/>
                      <w:sz w:val="28"/>
                    </w:rPr>
                  </w:pPr>
                </w:p>
              </w:txbxContent>
            </v:textbox>
            <w10:wrap anchorx="margin"/>
          </v:shape>
        </w:pict>
      </w:r>
      <w:r>
        <w:rPr>
          <w:rFonts w:ascii="TH SarabunIT๙" w:hAnsi="TH SarabunIT๙" w:cs="TH SarabunIT๙"/>
          <w:b/>
          <w:bCs/>
          <w:noProof/>
        </w:rPr>
        <w:pict>
          <v:shape id="_x0000_s1563" type="#_x0000_t32" style="position:absolute;margin-left:368.65pt;margin-top:2.8pt;width:.05pt;height:9.9pt;z-index:251898880" o:connectortype="straight" strokecolor="#00b050">
            <v:stroke endarrow="block"/>
          </v:shape>
        </w:pict>
      </w:r>
      <w:r>
        <w:rPr>
          <w:rFonts w:ascii="TH SarabunIT๙" w:hAnsi="TH SarabunIT๙" w:cs="TH SarabunIT๙"/>
          <w:b/>
          <w:bCs/>
          <w:noProof/>
        </w:rPr>
        <w:pict>
          <v:shape id="Text Box 27" o:spid="_x0000_s1532" type="#_x0000_t202" style="position:absolute;margin-left:288.3pt;margin-top:13.95pt;width:56.3pt;height:69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">
            <v:textbox style="mso-next-textbox:#Text Box 27">
              <w:txbxContent>
                <w:p w:rsidR="005A2351" w:rsidRPr="00246FEE" w:rsidRDefault="005A2351" w:rsidP="005A2351">
                  <w:pPr>
                    <w:jc w:val="center"/>
                    <w:rPr>
                      <w:rFonts w:ascii="TH SarabunIT๙" w:hAnsi="TH SarabunIT๙" w:cs="TH SarabunIT๙"/>
                      <w:szCs w:val="24"/>
                      <w:cs/>
                    </w:rPr>
                  </w:pPr>
                  <w:r>
                    <w:rPr>
                      <w:rFonts w:ascii="TH SarabunIT๙" w:hAnsi="TH SarabunIT๙" w:cs="TH SarabunIT๙" w:hint="cs"/>
                      <w:szCs w:val="24"/>
                      <w:cs/>
                    </w:rPr>
                    <w:t>สังคมสงเคราะห์</w:t>
                  </w:r>
                </w:p>
                <w:p w:rsidR="005A2351" w:rsidRPr="006822DC" w:rsidRDefault="005A2351" w:rsidP="005A2351">
                  <w:pPr>
                    <w:jc w:val="center"/>
                    <w:rPr>
                      <w:rFonts w:ascii="TH SarabunIT๙" w:hAnsi="TH SarabunIT๙" w:cs="TH SarabunIT๙"/>
                      <w:sz w:val="28"/>
                    </w:rPr>
                  </w:pPr>
                </w:p>
              </w:txbxContent>
            </v:textbox>
          </v:shape>
        </w:pict>
      </w:r>
      <w:r>
        <w:rPr>
          <w:rFonts w:ascii="TH SarabunIT๙" w:hAnsi="TH SarabunIT๙" w:cs="TH SarabunIT๙"/>
          <w:b/>
          <w:bCs/>
          <w:noProof/>
        </w:rPr>
        <w:pict>
          <v:shape id="Text Box 30" o:spid="_x0000_s1531" type="#_x0000_t202" style="position:absolute;margin-left:100.8pt;margin-top:11.9pt;width:50.9pt;height:69.75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">
            <v:textbox style="mso-next-textbox:#Text Box 30">
              <w:txbxContent>
                <w:p w:rsidR="005A2351" w:rsidRPr="00E661AB" w:rsidRDefault="005A2351" w:rsidP="005A2351">
                  <w:pPr>
                    <w:jc w:val="center"/>
                    <w:rPr>
                      <w:rFonts w:ascii="TH SarabunIT๙" w:hAnsi="TH SarabunIT๙" w:cs="TH SarabunIT๙"/>
                      <w:szCs w:val="24"/>
                      <w:cs/>
                    </w:rPr>
                  </w:pPr>
                  <w:r>
                    <w:rPr>
                      <w:rFonts w:ascii="TH SarabunIT๙" w:hAnsi="TH SarabunIT๙" w:cs="TH SarabunIT๙" w:hint="cs"/>
                      <w:szCs w:val="24"/>
                      <w:cs/>
                    </w:rPr>
                    <w:t>การักษาความสงบภายใน</w:t>
                  </w:r>
                </w:p>
                <w:p w:rsidR="005A2351" w:rsidRPr="002C1507" w:rsidRDefault="005A2351" w:rsidP="005A2351">
                  <w:pPr>
                    <w:rPr>
                      <w:rFonts w:ascii="TH SarabunIT๙" w:hAnsi="TH SarabunIT๙" w:cs="TH SarabunIT๙"/>
                      <w:sz w:val="28"/>
                    </w:rPr>
                  </w:pPr>
                </w:p>
              </w:txbxContent>
            </v:textbox>
          </v:shape>
        </w:pict>
      </w:r>
      <w:r>
        <w:rPr>
          <w:rFonts w:ascii="TH SarabunIT๙" w:hAnsi="TH SarabunIT๙" w:cs="TH SarabunIT๙"/>
          <w:b/>
          <w:bCs/>
          <w:noProof/>
        </w:rPr>
        <w:pict>
          <v:shape id="_x0000_s1552" type="#_x0000_t32" style="position:absolute;margin-left:120.5pt;margin-top:1.9pt;width:396pt;height:1.3pt;flip:x;z-index:251887616" o:connectortype="straight" strokecolor="#00b050"/>
        </w:pict>
      </w:r>
      <w:r>
        <w:rPr>
          <w:rFonts w:ascii="TH SarabunIT๙" w:hAnsi="TH SarabunIT๙" w:cs="TH SarabunIT๙"/>
          <w:b/>
          <w:bCs/>
          <w:noProof/>
        </w:rPr>
        <w:pict>
          <v:shape id="Text Box 29" o:spid="_x0000_s1535" type="#_x0000_t202" style="position:absolute;margin-left:157.2pt;margin-top:13.4pt;width:53.35pt;height:70.3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">
            <v:textbox style="mso-next-textbox:#Text Box 29">
              <w:txbxContent>
                <w:p w:rsidR="005A2351" w:rsidRPr="0015155E" w:rsidRDefault="005A2351" w:rsidP="005A2351">
                  <w:pPr>
                    <w:jc w:val="center"/>
                    <w:rPr>
                      <w:rFonts w:ascii="TH SarabunIT๙" w:hAnsi="TH SarabunIT๙" w:cs="TH SarabunIT๙"/>
                      <w:sz w:val="20"/>
                      <w:szCs w:val="20"/>
                      <w:cs/>
                    </w:rPr>
                  </w:pPr>
                  <w:r w:rsidRPr="0015155E">
                    <w:rPr>
                      <w:rFonts w:ascii="TH SarabunIT๙" w:hAnsi="TH SarabunIT๙" w:cs="TH SarabunIT๙" w:hint="cs"/>
                      <w:sz w:val="20"/>
                      <w:szCs w:val="20"/>
                      <w:cs/>
                    </w:rPr>
                    <w:t>งานการศึกษา</w:t>
                  </w:r>
                </w:p>
                <w:p w:rsidR="005A2351" w:rsidRPr="006822DC" w:rsidRDefault="005A2351" w:rsidP="005A2351">
                  <w:pPr>
                    <w:jc w:val="center"/>
                    <w:rPr>
                      <w:rFonts w:ascii="TH SarabunIT๙" w:hAnsi="TH SarabunIT๙" w:cs="TH SarabunIT๙"/>
                      <w:sz w:val="28"/>
                      <w:cs/>
                    </w:rPr>
                  </w:pPr>
                </w:p>
              </w:txbxContent>
            </v:textbox>
          </v:shape>
        </w:pict>
      </w:r>
      <w:r>
        <w:rPr>
          <w:rFonts w:ascii="TH SarabunIT๙" w:hAnsi="TH SarabunIT๙" w:cs="TH SarabunIT๙"/>
          <w:b/>
          <w:bCs/>
          <w:noProof/>
        </w:rPr>
        <w:pict>
          <v:shape id="Text Box 192" o:spid="_x0000_s1545" type="#_x0000_t202" style="position:absolute;margin-left:219.9pt;margin-top:13.95pt;width:58.75pt;height:69.75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">
            <v:textbox style="mso-next-textbox:#Text Box 192">
              <w:txbxContent>
                <w:p w:rsidR="005A2351" w:rsidRPr="00A03E60" w:rsidRDefault="005A2351" w:rsidP="005A2351">
                  <w:pPr>
                    <w:jc w:val="center"/>
                    <w:rPr>
                      <w:rFonts w:ascii="TH SarabunIT๙" w:hAnsi="TH SarabunIT๙" w:cs="TH SarabunIT๙"/>
                      <w:szCs w:val="22"/>
                      <w:cs/>
                    </w:rPr>
                  </w:pPr>
                  <w:r w:rsidRPr="00A03E60">
                    <w:rPr>
                      <w:rFonts w:ascii="TH SarabunIT๙" w:hAnsi="TH SarabunIT๙" w:cs="TH SarabunIT๙" w:hint="cs"/>
                      <w:szCs w:val="22"/>
                      <w:cs/>
                    </w:rPr>
                    <w:t>ศาสนา วัฒนธรรมและนันทนาการ</w:t>
                  </w:r>
                </w:p>
                <w:p w:rsidR="005A2351" w:rsidRPr="006B0894" w:rsidRDefault="005A2351" w:rsidP="005A2351">
                  <w:pPr>
                    <w:jc w:val="center"/>
                    <w:rPr>
                      <w:rFonts w:ascii="TH SarabunIT๙" w:hAnsi="TH SarabunIT๙" w:cs="TH SarabunIT๙"/>
                      <w:spacing w:val="-6"/>
                      <w:szCs w:val="24"/>
                    </w:rPr>
                  </w:pPr>
                </w:p>
              </w:txbxContent>
            </v:textbox>
          </v:shape>
        </w:pict>
      </w:r>
      <w:r>
        <w:rPr>
          <w:rFonts w:ascii="TH SarabunIT๙" w:hAnsi="TH SarabunIT๙" w:cs="TH SarabunIT๙"/>
          <w:b/>
          <w:bCs/>
          <w:noProof/>
        </w:rPr>
        <w:pict>
          <v:shape id="_x0000_s1554" type="#_x0000_t32" style="position:absolute;margin-left:304.7pt;margin-top:1.35pt;width:.05pt;height:12.05pt;z-index:251889664" o:connectortype="straight" strokecolor="#00b050">
            <v:stroke endarrow="block"/>
          </v:shape>
        </w:pict>
      </w:r>
      <w:r>
        <w:rPr>
          <w:rFonts w:ascii="TH SarabunIT๙" w:hAnsi="TH SarabunIT๙" w:cs="TH SarabunIT๙"/>
          <w:b/>
          <w:bCs/>
          <w:noProof/>
        </w:rPr>
        <w:pict>
          <v:shape id="_x0000_s1629" type="#_x0000_t32" style="position:absolute;margin-left:516.5pt;margin-top:2pt;width:0;height:13.45pt;z-index:251966464" o:connectortype="straight" strokecolor="#00b050">
            <v:stroke endarrow="block"/>
          </v:shape>
        </w:pict>
      </w:r>
      <w:r>
        <w:rPr>
          <w:rFonts w:ascii="TH SarabunIT๙" w:hAnsi="TH SarabunIT๙" w:cs="TH SarabunIT๙"/>
          <w:b/>
          <w:bCs/>
          <w:noProof/>
        </w:rPr>
        <w:pict>
          <v:shape id="Text Box 33" o:spid="_x0000_s1529" type="#_x0000_t202" style="position:absolute;margin-left:47.55pt;margin-top:11.9pt;width:48.05pt;height:69.75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">
            <v:textbox style="mso-next-textbox:#Text Box 33">
              <w:txbxContent>
                <w:p w:rsidR="005A2351" w:rsidRPr="00A03E60" w:rsidRDefault="005A2351" w:rsidP="005A2351">
                  <w:pPr>
                    <w:rPr>
                      <w:rFonts w:ascii="TH SarabunIT๙" w:hAnsi="TH SarabunIT๙" w:cs="TH SarabunIT๙"/>
                      <w:szCs w:val="22"/>
                      <w:cs/>
                    </w:rPr>
                  </w:pPr>
                  <w:r w:rsidRPr="00A03E60">
                    <w:rPr>
                      <w:rFonts w:ascii="TH SarabunIT๙" w:hAnsi="TH SarabunIT๙" w:cs="TH SarabunIT๙" w:hint="cs"/>
                      <w:szCs w:val="22"/>
                      <w:cs/>
                    </w:rPr>
                    <w:t>บริหารงานทั่วไป</w:t>
                  </w:r>
                </w:p>
                <w:p w:rsidR="005A2351" w:rsidRPr="006B0894" w:rsidRDefault="005A2351" w:rsidP="005A2351">
                  <w:pPr>
                    <w:jc w:val="center"/>
                    <w:rPr>
                      <w:rFonts w:ascii="TH SarabunIT๙" w:hAnsi="TH SarabunIT๙" w:cs="TH SarabunIT๙"/>
                      <w:spacing w:val="-6"/>
                      <w:szCs w:val="24"/>
                    </w:rPr>
                  </w:pPr>
                </w:p>
              </w:txbxContent>
            </v:textbox>
          </v:shape>
        </w:pict>
      </w:r>
      <w:r>
        <w:rPr>
          <w:rFonts w:ascii="TH SarabunIT๙" w:hAnsi="TH SarabunIT๙" w:cs="TH SarabunIT๙"/>
          <w:b/>
          <w:bCs/>
          <w:noProof/>
        </w:rPr>
        <w:pict>
          <v:shape id="_x0000_s1553" type="#_x0000_t32" style="position:absolute;margin-left:120.5pt;margin-top:2.7pt;width:0;height:8.65pt;z-index:251888640" o:connectortype="straight" strokecolor="#00b050">
            <v:stroke endarrow="block"/>
          </v:shape>
        </w:pict>
      </w:r>
      <w:r>
        <w:rPr>
          <w:rFonts w:ascii="TH SarabunIT๙" w:hAnsi="TH SarabunIT๙" w:cs="TH SarabunIT๙"/>
          <w:b/>
          <w:bCs/>
          <w:noProof/>
        </w:rPr>
        <w:pict>
          <v:shape id="Text Box 32" o:spid="_x0000_s1528" type="#_x0000_t202" style="position:absolute;margin-left:-7.2pt;margin-top:12.65pt;width:44.25pt;height:37.5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" fillcolor="#bcd190" strokecolor="#9bbb59" strokeweight=".5pt">
            <v:fill color2="#adc878" rotate="t" colors="0 #d2d2d2;.5 #c8c8c8;1 silver" focus="100%" type="gradient">
              <o:fill v:ext="view" type="gradientUnscaled"/>
            </v:fill>
            <v:textbox style="mso-next-textbox:#Text Box 32">
              <w:txbxContent>
                <w:p w:rsidR="005A2351" w:rsidRPr="00973FE1" w:rsidRDefault="005A2351" w:rsidP="005A2351">
                  <w:pPr>
                    <w:jc w:val="center"/>
                    <w:rPr>
                      <w:rFonts w:ascii="TH SarabunIT๙" w:hAnsi="TH SarabunIT๙" w:cs="TH SarabunIT๙"/>
                      <w:sz w:val="26"/>
                      <w:szCs w:val="26"/>
                    </w:rPr>
                  </w:pPr>
                  <w:r w:rsidRPr="00973FE1">
                    <w:rPr>
                      <w:rFonts w:ascii="TH SarabunIT๙" w:hAnsi="TH SarabunIT๙" w:cs="TH SarabunIT๙"/>
                      <w:sz w:val="26"/>
                      <w:szCs w:val="26"/>
                      <w:cs/>
                    </w:rPr>
                    <w:t>แผนงาน</w:t>
                  </w:r>
                </w:p>
              </w:txbxContent>
            </v:textbox>
          </v:shape>
        </w:pict>
      </w:r>
    </w:p>
    <w:p w:rsidR="00716021" w:rsidRPr="000909E7" w:rsidRDefault="00716021" w:rsidP="005A2351">
      <w:pPr>
        <w:rPr>
          <w:rFonts w:ascii="TH SarabunIT๙" w:hAnsi="TH SarabunIT๙" w:cs="TH SarabunIT๙"/>
          <w:b/>
          <w:bCs/>
        </w:rPr>
      </w:pPr>
    </w:p>
    <w:p w:rsidR="00716021" w:rsidRPr="000909E7" w:rsidRDefault="00716021" w:rsidP="005A2351">
      <w:pPr>
        <w:rPr>
          <w:rFonts w:ascii="TH SarabunIT๙" w:hAnsi="TH SarabunIT๙" w:cs="TH SarabunIT๙"/>
          <w:b/>
          <w:bCs/>
        </w:rPr>
      </w:pPr>
    </w:p>
    <w:p w:rsidR="00716021" w:rsidRPr="000909E7" w:rsidRDefault="00716021" w:rsidP="005A2351">
      <w:pPr>
        <w:rPr>
          <w:rFonts w:ascii="TH SarabunIT๙" w:hAnsi="TH SarabunIT๙" w:cs="TH SarabunIT๙"/>
          <w:b/>
          <w:bCs/>
        </w:rPr>
      </w:pPr>
    </w:p>
    <w:p w:rsidR="00716021" w:rsidRDefault="00716021" w:rsidP="005A2351">
      <w:pPr>
        <w:rPr>
          <w:rFonts w:ascii="TH SarabunIT๙" w:hAnsi="TH SarabunIT๙" w:cs="TH SarabunIT๙"/>
          <w:b/>
          <w:bCs/>
        </w:rPr>
      </w:pPr>
    </w:p>
    <w:p w:rsidR="00716021" w:rsidRDefault="00716021" w:rsidP="005A2351">
      <w:pPr>
        <w:rPr>
          <w:rFonts w:ascii="TH SarabunIT๙" w:hAnsi="TH SarabunIT๙" w:cs="TH SarabunIT๙"/>
          <w:b/>
          <w:bCs/>
        </w:rPr>
      </w:pPr>
    </w:p>
    <w:p w:rsidR="00716021" w:rsidRDefault="00716021" w:rsidP="005A2351">
      <w:pPr>
        <w:rPr>
          <w:rFonts w:ascii="TH SarabunIT๙" w:hAnsi="TH SarabunIT๙" w:cs="TH SarabunIT๙"/>
          <w:b/>
          <w:bCs/>
        </w:rPr>
      </w:pPr>
    </w:p>
    <w:p w:rsidR="00716021" w:rsidRPr="000909E7" w:rsidRDefault="00716021" w:rsidP="005A2351">
      <w:pPr>
        <w:rPr>
          <w:rFonts w:ascii="TH SarabunIT๙" w:hAnsi="TH SarabunIT๙" w:cs="TH SarabunIT๙"/>
          <w:b/>
          <w:bCs/>
        </w:rPr>
      </w:pPr>
    </w:p>
    <w:p w:rsidR="007E0F60" w:rsidRDefault="007E0F60" w:rsidP="005A2351">
      <w:pPr>
        <w:pStyle w:val="af6"/>
        <w:tabs>
          <w:tab w:val="left" w:pos="851"/>
          <w:tab w:val="left" w:pos="1134"/>
          <w:tab w:val="left" w:pos="1418"/>
          <w:tab w:val="left" w:pos="1701"/>
          <w:tab w:val="left" w:pos="1843"/>
          <w:tab w:val="left" w:pos="1985"/>
        </w:tabs>
        <w:jc w:val="center"/>
        <w:rPr>
          <w:rFonts w:ascii="TH SarabunIT๙" w:hAnsi="TH SarabunIT๙" w:cs="TH SarabunIT๙"/>
          <w:spacing w:val="-8"/>
          <w:sz w:val="32"/>
          <w:szCs w:val="32"/>
        </w:rPr>
      </w:pPr>
    </w:p>
    <w:p w:rsidR="00716021" w:rsidRDefault="00716021" w:rsidP="005A2351">
      <w:pPr>
        <w:pStyle w:val="af6"/>
        <w:tabs>
          <w:tab w:val="left" w:pos="851"/>
          <w:tab w:val="left" w:pos="1134"/>
          <w:tab w:val="left" w:pos="1418"/>
          <w:tab w:val="left" w:pos="1701"/>
          <w:tab w:val="left" w:pos="1843"/>
          <w:tab w:val="left" w:pos="1985"/>
        </w:tabs>
        <w:jc w:val="center"/>
        <w:rPr>
          <w:rFonts w:ascii="TH SarabunIT๙" w:hAnsi="TH SarabunIT๙" w:cs="TH SarabunIT๙"/>
          <w:spacing w:val="-8"/>
          <w:sz w:val="16"/>
          <w:szCs w:val="16"/>
        </w:rPr>
      </w:pPr>
    </w:p>
    <w:p w:rsidR="007E0F60" w:rsidRDefault="007E0F60" w:rsidP="005A2351">
      <w:pPr>
        <w:pStyle w:val="af6"/>
        <w:tabs>
          <w:tab w:val="left" w:pos="851"/>
          <w:tab w:val="left" w:pos="1134"/>
          <w:tab w:val="left" w:pos="1418"/>
          <w:tab w:val="left" w:pos="1701"/>
          <w:tab w:val="left" w:pos="1843"/>
          <w:tab w:val="left" w:pos="1985"/>
        </w:tabs>
        <w:jc w:val="center"/>
        <w:rPr>
          <w:rFonts w:ascii="TH SarabunIT๙" w:hAnsi="TH SarabunIT๙" w:cs="TH SarabunIT๙"/>
          <w:spacing w:val="-8"/>
          <w:sz w:val="16"/>
          <w:szCs w:val="16"/>
        </w:rPr>
      </w:pPr>
    </w:p>
    <w:p w:rsidR="007E0F60" w:rsidRDefault="007E0F60" w:rsidP="005A2351">
      <w:pPr>
        <w:pStyle w:val="af6"/>
        <w:tabs>
          <w:tab w:val="left" w:pos="851"/>
          <w:tab w:val="left" w:pos="1134"/>
          <w:tab w:val="left" w:pos="1418"/>
          <w:tab w:val="left" w:pos="1701"/>
          <w:tab w:val="left" w:pos="1843"/>
          <w:tab w:val="left" w:pos="1985"/>
        </w:tabs>
        <w:jc w:val="center"/>
        <w:rPr>
          <w:rFonts w:ascii="TH SarabunIT๙" w:hAnsi="TH SarabunIT๙" w:cs="TH SarabunIT๙"/>
          <w:spacing w:val="-8"/>
          <w:sz w:val="16"/>
          <w:szCs w:val="16"/>
        </w:rPr>
      </w:pPr>
    </w:p>
    <w:p w:rsidR="007E0F60" w:rsidRPr="00F43833" w:rsidRDefault="007E0F60" w:rsidP="005A2351">
      <w:pPr>
        <w:pStyle w:val="af6"/>
        <w:tabs>
          <w:tab w:val="left" w:pos="851"/>
          <w:tab w:val="left" w:pos="1134"/>
          <w:tab w:val="left" w:pos="1418"/>
          <w:tab w:val="left" w:pos="1701"/>
          <w:tab w:val="left" w:pos="1843"/>
          <w:tab w:val="left" w:pos="1985"/>
        </w:tabs>
        <w:jc w:val="center"/>
        <w:rPr>
          <w:rFonts w:ascii="TH SarabunIT๙" w:hAnsi="TH SarabunIT๙" w:cs="TH SarabunIT๙"/>
          <w:spacing w:val="-8"/>
          <w:sz w:val="16"/>
          <w:szCs w:val="16"/>
        </w:rPr>
      </w:pPr>
    </w:p>
    <w:p w:rsidR="00716021" w:rsidRPr="000909E7" w:rsidRDefault="00716021" w:rsidP="005A2351">
      <w:pPr>
        <w:pStyle w:val="af6"/>
        <w:tabs>
          <w:tab w:val="left" w:pos="851"/>
          <w:tab w:val="left" w:pos="1134"/>
          <w:tab w:val="left" w:pos="1418"/>
          <w:tab w:val="left" w:pos="1701"/>
          <w:tab w:val="left" w:pos="1843"/>
          <w:tab w:val="left" w:pos="1985"/>
        </w:tabs>
        <w:jc w:val="thaiDistribute"/>
        <w:rPr>
          <w:rFonts w:ascii="TH SarabunIT๙" w:hAnsi="TH SarabunIT๙" w:cs="TH SarabunIT๙"/>
          <w:b/>
          <w:bCs/>
          <w:spacing w:val="-12"/>
          <w:sz w:val="32"/>
          <w:szCs w:val="32"/>
          <w:cs/>
        </w:rPr>
      </w:pPr>
      <w:r w:rsidRPr="000909E7">
        <w:rPr>
          <w:rFonts w:ascii="TH SarabunIT๙" w:hAnsi="TH SarabunIT๙" w:cs="TH SarabunIT๙"/>
          <w:b/>
          <w:bCs/>
          <w:spacing w:val="-8"/>
          <w:sz w:val="32"/>
          <w:szCs w:val="32"/>
          <w:cs/>
        </w:rPr>
        <w:lastRenderedPageBreak/>
        <w:t xml:space="preserve">2.8 </w:t>
      </w:r>
      <w:r w:rsidRPr="000909E7">
        <w:rPr>
          <w:rFonts w:ascii="TH SarabunIT๙" w:hAnsi="TH SarabunIT๙" w:cs="TH SarabunIT๙"/>
          <w:b/>
          <w:bCs/>
          <w:spacing w:val="-12"/>
          <w:sz w:val="32"/>
          <w:szCs w:val="32"/>
          <w:cs/>
        </w:rPr>
        <w:t>ความเชื่อมโยงยุทธศาสตร์การพัฒนาจังหวัดกับยุทธศาสตร์การพัฒนาขององค์กรปกครองส่วนท้องถิ่น (ต่อ)</w:t>
      </w:r>
    </w:p>
    <w:p w:rsidR="00716021" w:rsidRPr="00072619"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sz w:val="32"/>
          <w:szCs w:val="32"/>
        </w:rPr>
      </w:pPr>
      <w:r w:rsidRPr="000909E7">
        <w:rPr>
          <w:rFonts w:ascii="TH SarabunIT๙" w:hAnsi="TH SarabunIT๙" w:cs="TH SarabunIT๙"/>
          <w:sz w:val="32"/>
          <w:szCs w:val="32"/>
          <w:cs/>
        </w:rPr>
        <w:t>โครงสร้างความเขื่อมโยงแผนยุทธศาสตร์การพัฒนาองค์การบริหารส่วนตำบล</w:t>
      </w:r>
      <w:r>
        <w:rPr>
          <w:rFonts w:ascii="TH SarabunIT๙" w:hAnsi="TH SarabunIT๙" w:cs="TH SarabunIT๙" w:hint="cs"/>
          <w:sz w:val="32"/>
          <w:szCs w:val="32"/>
          <w:cs/>
        </w:rPr>
        <w:t>ยางหวาย</w:t>
      </w:r>
      <w:r w:rsidRPr="000909E7">
        <w:rPr>
          <w:rFonts w:ascii="TH SarabunIT๙" w:hAnsi="TH SarabunIT๙" w:cs="TH SarabunIT๙"/>
          <w:sz w:val="32"/>
          <w:szCs w:val="32"/>
          <w:cs/>
        </w:rPr>
        <w:t xml:space="preserve"> พ.ศ. 2561-2565</w:t>
      </w:r>
    </w:p>
    <w:p w:rsidR="00716021" w:rsidRPr="000909E7" w:rsidRDefault="00F02F15" w:rsidP="005A2351">
      <w:pPr>
        <w:rPr>
          <w:rFonts w:ascii="TH SarabunIT๙" w:hAnsi="TH SarabunIT๙" w:cs="TH SarabunIT๙"/>
          <w:b/>
          <w:bCs/>
        </w:rPr>
      </w:pPr>
      <w:r>
        <w:rPr>
          <w:rFonts w:ascii="TH SarabunIT๙" w:hAnsi="TH SarabunIT๙" w:cs="TH SarabunIT๙"/>
          <w:b/>
          <w:bCs/>
          <w:noProof/>
        </w:rPr>
        <w:pict>
          <v:shape id="_x0000_s1583" type="#_x0000_t202" style="position:absolute;margin-left:56.5pt;margin-top:12.7pt;width:53.65pt;height:88.65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">
            <v:textbox style="mso-next-textbox:#_x0000_s1583">
              <w:txbxContent>
                <w:p w:rsidR="005A2351" w:rsidRPr="00E661AB" w:rsidRDefault="005A2351" w:rsidP="005A2351">
                  <w:pPr>
                    <w:jc w:val="center"/>
                    <w:rPr>
                      <w:rFonts w:ascii="TH SarabunIT๙" w:hAnsi="TH SarabunIT๙" w:cs="TH SarabunIT๙"/>
                      <w:szCs w:val="24"/>
                      <w:cs/>
                    </w:rPr>
                  </w:pPr>
                  <w:r w:rsidRPr="00E661AB">
                    <w:rPr>
                      <w:rFonts w:ascii="TH SarabunIT๙" w:hAnsi="TH SarabunIT๙" w:cs="TH SarabunIT๙" w:hint="cs"/>
                      <w:szCs w:val="24"/>
                      <w:cs/>
                    </w:rPr>
                    <w:t>บริหารงานทั่วไป</w:t>
                  </w:r>
                </w:p>
                <w:p w:rsidR="005A2351" w:rsidRPr="006B0894" w:rsidRDefault="005A2351" w:rsidP="005A2351">
                  <w:pPr>
                    <w:jc w:val="center"/>
                    <w:rPr>
                      <w:rFonts w:ascii="TH SarabunIT๙" w:hAnsi="TH SarabunIT๙" w:cs="TH SarabunIT๙"/>
                      <w:spacing w:val="-6"/>
                      <w:szCs w:val="24"/>
                    </w:rPr>
                  </w:pPr>
                </w:p>
              </w:txbxContent>
            </v:textbox>
          </v:shape>
        </w:pict>
      </w:r>
      <w:r>
        <w:rPr>
          <w:rFonts w:ascii="TH SarabunIT๙" w:hAnsi="TH SarabunIT๙" w:cs="TH SarabunIT๙"/>
          <w:b/>
          <w:bCs/>
          <w:noProof/>
        </w:rPr>
        <w:pict>
          <v:shape id="_x0000_s1592" type="#_x0000_t202" style="position:absolute;margin-left:236.1pt;margin-top:11.1pt;width:56.3pt;height:91.6pt;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">
            <v:textbox style="mso-next-textbox:#_x0000_s1592">
              <w:txbxContent>
                <w:p w:rsidR="005A2351" w:rsidRPr="00FF78A0" w:rsidRDefault="005A2351" w:rsidP="005A2351">
                  <w:pPr>
                    <w:jc w:val="center"/>
                    <w:rPr>
                      <w:rFonts w:ascii="TH SarabunIT๙" w:hAnsi="TH SarabunIT๙" w:cs="TH SarabunIT๙"/>
                      <w:szCs w:val="24"/>
                      <w:cs/>
                    </w:rPr>
                  </w:pPr>
                  <w:r>
                    <w:rPr>
                      <w:rFonts w:ascii="TH SarabunIT๙" w:hAnsi="TH SarabunIT๙" w:cs="TH SarabunIT๙" w:hint="cs"/>
                      <w:szCs w:val="24"/>
                      <w:cs/>
                    </w:rPr>
                    <w:t>ศาสนา วัฒนธรรมและนันทนาการ</w:t>
                  </w:r>
                </w:p>
                <w:p w:rsidR="005A2351" w:rsidRPr="006B0894" w:rsidRDefault="005A2351" w:rsidP="005A2351">
                  <w:pPr>
                    <w:jc w:val="center"/>
                    <w:rPr>
                      <w:rFonts w:ascii="TH SarabunIT๙" w:hAnsi="TH SarabunIT๙" w:cs="TH SarabunIT๙"/>
                      <w:spacing w:val="-6"/>
                      <w:szCs w:val="24"/>
                    </w:rPr>
                  </w:pPr>
                </w:p>
              </w:txbxContent>
            </v:textbox>
          </v:shape>
        </w:pict>
      </w:r>
      <w:r>
        <w:rPr>
          <w:rFonts w:ascii="TH SarabunIT๙" w:hAnsi="TH SarabunIT๙" w:cs="TH SarabunIT๙"/>
          <w:b/>
          <w:bCs/>
          <w:noProof/>
        </w:rPr>
        <w:pict>
          <v:shape id="_x0000_s1588" type="#_x0000_t202" style="position:absolute;margin-left:632.85pt;margin-top:12.65pt;width:45.65pt;height:88.7pt;z-index:2519244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">
            <v:textbox style="mso-next-textbox:#_x0000_s1588">
              <w:txbxContent>
                <w:p w:rsidR="005A2351" w:rsidRPr="00FF78A0" w:rsidRDefault="005A2351" w:rsidP="005A2351">
                  <w:pPr>
                    <w:jc w:val="center"/>
                    <w:rPr>
                      <w:rFonts w:ascii="TH SarabunIT๙" w:hAnsi="TH SarabunIT๙" w:cs="TH SarabunIT๙"/>
                      <w:szCs w:val="24"/>
                      <w:cs/>
                    </w:rPr>
                  </w:pPr>
                  <w:r>
                    <w:rPr>
                      <w:rFonts w:ascii="TH SarabunIT๙" w:hAnsi="TH SarabunIT๙" w:cs="TH SarabunIT๙" w:hint="cs"/>
                      <w:szCs w:val="24"/>
                      <w:cs/>
                    </w:rPr>
                    <w:t>งบกลาง</w:t>
                  </w:r>
                </w:p>
                <w:p w:rsidR="005A2351" w:rsidRPr="002C1507" w:rsidRDefault="005A2351" w:rsidP="005A2351">
                  <w:pPr>
                    <w:rPr>
                      <w:rFonts w:ascii="TH SarabunIT๙" w:hAnsi="TH SarabunIT๙" w:cs="TH SarabunIT๙"/>
                      <w:sz w:val="28"/>
                    </w:rPr>
                  </w:pPr>
                </w:p>
              </w:txbxContent>
            </v:textbox>
            <w10:wrap anchorx="margin"/>
          </v:shape>
        </w:pict>
      </w:r>
      <w:r>
        <w:rPr>
          <w:rFonts w:ascii="TH SarabunIT๙" w:hAnsi="TH SarabunIT๙" w:cs="TH SarabunIT๙"/>
          <w:b/>
          <w:bCs/>
          <w:noProof/>
        </w:rPr>
        <w:pict>
          <v:shape id="_x0000_s1593" type="#_x0000_t202" style="position:absolute;margin-left:568pt;margin-top:12.65pt;width:49.65pt;height:88.7pt;z-index:2519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">
            <v:textbox style="mso-next-textbox:#_x0000_s1593">
              <w:txbxContent>
                <w:p w:rsidR="005A2351" w:rsidRPr="0015155E" w:rsidRDefault="005A2351" w:rsidP="005A2351">
                  <w:pPr>
                    <w:jc w:val="center"/>
                    <w:rPr>
                      <w:rFonts w:ascii="TH SarabunIT๙" w:hAnsi="TH SarabunIT๙" w:cs="TH SarabunIT๙"/>
                      <w:sz w:val="20"/>
                      <w:szCs w:val="20"/>
                    </w:rPr>
                  </w:pPr>
                  <w:r w:rsidRPr="0015155E">
                    <w:rPr>
                      <w:rFonts w:ascii="TH SarabunIT๙" w:hAnsi="TH SarabunIT๙" w:cs="TH SarabunIT๙" w:hint="cs"/>
                      <w:sz w:val="20"/>
                      <w:szCs w:val="20"/>
                      <w:cs/>
                    </w:rPr>
                    <w:t>งานส่งเสริมการเกษตร</w:t>
                  </w:r>
                </w:p>
              </w:txbxContent>
            </v:textbox>
          </v:shape>
        </w:pict>
      </w:r>
      <w:r>
        <w:rPr>
          <w:rFonts w:ascii="TH SarabunIT๙" w:hAnsi="TH SarabunIT๙" w:cs="TH SarabunIT๙"/>
          <w:b/>
          <w:bCs/>
          <w:noProof/>
        </w:rPr>
        <w:pict>
          <v:shape id="_x0000_s1590" type="#_x0000_t202" style="position:absolute;margin-left:491.3pt;margin-top:13.15pt;width:53.55pt;height:86.6pt;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">
            <v:textbox style="mso-next-textbox:#_x0000_s1590">
              <w:txbxContent>
                <w:p w:rsidR="005A2351" w:rsidRPr="00246FEE" w:rsidRDefault="005A2351" w:rsidP="005A2351">
                  <w:pPr>
                    <w:jc w:val="center"/>
                    <w:rPr>
                      <w:rFonts w:ascii="TH SarabunIT๙" w:hAnsi="TH SarabunIT๙" w:cs="TH SarabunIT๙"/>
                      <w:szCs w:val="24"/>
                      <w:cs/>
                    </w:rPr>
                  </w:pPr>
                  <w:r>
                    <w:rPr>
                      <w:rFonts w:ascii="TH SarabunIT๙" w:hAnsi="TH SarabunIT๙" w:cs="TH SarabunIT๙" w:hint="cs"/>
                      <w:szCs w:val="24"/>
                      <w:cs/>
                    </w:rPr>
                    <w:t>งานสาธารณสุข</w:t>
                  </w:r>
                </w:p>
                <w:p w:rsidR="005A2351" w:rsidRPr="00246FEE" w:rsidRDefault="005A2351" w:rsidP="005A2351">
                  <w:pPr>
                    <w:jc w:val="center"/>
                    <w:rPr>
                      <w:rFonts w:ascii="TH SarabunIT๙" w:hAnsi="TH SarabunIT๙" w:cs="TH SarabunIT๙"/>
                      <w:szCs w:val="24"/>
                    </w:rPr>
                  </w:pPr>
                  <w:r>
                    <w:rPr>
                      <w:rFonts w:ascii="TH SarabunIT๙" w:hAnsi="TH SarabunIT๙" w:cs="TH SarabunIT๙" w:hint="cs"/>
                      <w:szCs w:val="24"/>
                      <w:cs/>
                    </w:rPr>
                    <w:t>และสิ่งแวดล้อม</w:t>
                  </w:r>
                </w:p>
              </w:txbxContent>
            </v:textbox>
          </v:shape>
        </w:pict>
      </w:r>
      <w:r>
        <w:rPr>
          <w:rFonts w:ascii="TH SarabunIT๙" w:hAnsi="TH SarabunIT๙" w:cs="TH SarabunIT๙"/>
          <w:b/>
          <w:bCs/>
          <w:noProof/>
        </w:rPr>
        <w:pict>
          <v:shape id="_x0000_s1587" type="#_x0000_t202" style="position:absolute;margin-left:426.2pt;margin-top:13.65pt;width:45.75pt;height:87.7pt;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">
            <v:textbox style="mso-next-textbox:#_x0000_s1587">
              <w:txbxContent>
                <w:p w:rsidR="005A2351" w:rsidRPr="00246FEE" w:rsidRDefault="005A2351" w:rsidP="005A2351">
                  <w:pPr>
                    <w:jc w:val="center"/>
                    <w:rPr>
                      <w:rFonts w:ascii="TH SarabunIT๙" w:hAnsi="TH SarabunIT๙" w:cs="TH SarabunIT๙"/>
                      <w:szCs w:val="24"/>
                      <w:cs/>
                    </w:rPr>
                  </w:pPr>
                  <w:r>
                    <w:rPr>
                      <w:rFonts w:ascii="TH SarabunIT๙" w:hAnsi="TH SarabunIT๙" w:cs="TH SarabunIT๙" w:hint="cs"/>
                      <w:szCs w:val="24"/>
                      <w:cs/>
                    </w:rPr>
                    <w:t>เคหะและชุมชน</w:t>
                  </w:r>
                </w:p>
                <w:p w:rsidR="005A2351" w:rsidRPr="006822DC" w:rsidRDefault="005A2351" w:rsidP="005A2351">
                  <w:pPr>
                    <w:jc w:val="center"/>
                    <w:rPr>
                      <w:rFonts w:ascii="TH SarabunIT๙" w:hAnsi="TH SarabunIT๙" w:cs="TH SarabunIT๙"/>
                      <w:sz w:val="28"/>
                    </w:rPr>
                  </w:pPr>
                </w:p>
              </w:txbxContent>
            </v:textbox>
          </v:shape>
        </w:pict>
      </w:r>
      <w:r>
        <w:rPr>
          <w:rFonts w:ascii="TH SarabunIT๙" w:hAnsi="TH SarabunIT๙" w:cs="TH SarabunIT๙"/>
          <w:b/>
          <w:bCs/>
          <w:noProof/>
        </w:rPr>
        <w:pict>
          <v:shape id="_x0000_s1584" type="#_x0000_t202" style="position:absolute;margin-left:362.15pt;margin-top:13.15pt;width:47.7pt;height:88.2pt;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">
            <v:textbox style="mso-next-textbox:#_x0000_s1584">
              <w:txbxContent>
                <w:p w:rsidR="005A2351" w:rsidRPr="00FF78A0" w:rsidRDefault="005A2351" w:rsidP="005A2351">
                  <w:pPr>
                    <w:jc w:val="center"/>
                    <w:rPr>
                      <w:rFonts w:ascii="TH SarabunIT๙" w:hAnsi="TH SarabunIT๙" w:cs="TH SarabunIT๙"/>
                      <w:szCs w:val="24"/>
                      <w:cs/>
                    </w:rPr>
                  </w:pPr>
                  <w:r>
                    <w:rPr>
                      <w:rFonts w:ascii="TH SarabunIT๙" w:hAnsi="TH SarabunIT๙" w:cs="TH SarabunIT๙" w:hint="cs"/>
                      <w:szCs w:val="24"/>
                      <w:cs/>
                    </w:rPr>
                    <w:t>สร้างความเข้มแข็งของชุมชน</w:t>
                  </w:r>
                </w:p>
                <w:p w:rsidR="005A2351" w:rsidRPr="006822DC" w:rsidRDefault="005A2351" w:rsidP="005A2351">
                  <w:pPr>
                    <w:jc w:val="center"/>
                    <w:rPr>
                      <w:rFonts w:ascii="TH SarabunIT๙" w:hAnsi="TH SarabunIT๙" w:cs="TH SarabunIT๙"/>
                      <w:sz w:val="28"/>
                    </w:rPr>
                  </w:pPr>
                </w:p>
              </w:txbxContent>
            </v:textbox>
          </v:shape>
        </w:pict>
      </w:r>
      <w:r>
        <w:rPr>
          <w:rFonts w:ascii="TH SarabunIT๙" w:hAnsi="TH SarabunIT๙" w:cs="TH SarabunIT๙"/>
          <w:b/>
          <w:bCs/>
          <w:noProof/>
        </w:rPr>
        <w:pict>
          <v:shape id="_x0000_s1585" type="#_x0000_t202" style="position:absolute;margin-left:115.35pt;margin-top:11.9pt;width:47.25pt;height:89.45pt;z-index:25192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">
            <v:textbox style="mso-next-textbox:#_x0000_s1585">
              <w:txbxContent>
                <w:p w:rsidR="005A2351" w:rsidRPr="00E661AB" w:rsidRDefault="005A2351" w:rsidP="005A2351">
                  <w:pPr>
                    <w:jc w:val="center"/>
                    <w:rPr>
                      <w:rFonts w:ascii="TH SarabunIT๙" w:hAnsi="TH SarabunIT๙" w:cs="TH SarabunIT๙"/>
                      <w:szCs w:val="24"/>
                      <w:cs/>
                    </w:rPr>
                  </w:pPr>
                  <w:r>
                    <w:rPr>
                      <w:rFonts w:ascii="TH SarabunIT๙" w:hAnsi="TH SarabunIT๙" w:cs="TH SarabunIT๙" w:hint="cs"/>
                      <w:szCs w:val="24"/>
                      <w:cs/>
                    </w:rPr>
                    <w:t>การักษาความสงบภายใน</w:t>
                  </w:r>
                </w:p>
                <w:p w:rsidR="005A2351" w:rsidRPr="002C1507" w:rsidRDefault="005A2351" w:rsidP="005A2351">
                  <w:pPr>
                    <w:rPr>
                      <w:rFonts w:ascii="TH SarabunIT๙" w:hAnsi="TH SarabunIT๙" w:cs="TH SarabunIT๙"/>
                      <w:sz w:val="28"/>
                    </w:rPr>
                  </w:pPr>
                </w:p>
              </w:txbxContent>
            </v:textbox>
          </v:shape>
        </w:pict>
      </w:r>
      <w:r>
        <w:rPr>
          <w:rFonts w:ascii="TH SarabunIT๙" w:hAnsi="TH SarabunIT๙" w:cs="TH SarabunIT๙"/>
          <w:b/>
          <w:bCs/>
          <w:noProof/>
        </w:rPr>
        <w:pict>
          <v:shape id="_x0000_s1589" type="#_x0000_t202" style="position:absolute;margin-left:175.2pt;margin-top:12.65pt;width:47.65pt;height:89.45pt;z-index:25192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">
            <v:textbox style="mso-next-textbox:#_x0000_s1589">
              <w:txbxContent>
                <w:p w:rsidR="005A2351" w:rsidRPr="00246FEE" w:rsidRDefault="005A2351" w:rsidP="005A2351">
                  <w:pPr>
                    <w:jc w:val="center"/>
                    <w:rPr>
                      <w:rFonts w:ascii="TH SarabunIT๙" w:hAnsi="TH SarabunIT๙" w:cs="TH SarabunIT๙"/>
                      <w:szCs w:val="24"/>
                      <w:cs/>
                    </w:rPr>
                  </w:pPr>
                  <w:r>
                    <w:rPr>
                      <w:rFonts w:ascii="TH SarabunIT๙" w:hAnsi="TH SarabunIT๙" w:cs="TH SarabunIT๙" w:hint="cs"/>
                      <w:szCs w:val="24"/>
                      <w:cs/>
                    </w:rPr>
                    <w:t>งานการศึกษา</w:t>
                  </w:r>
                </w:p>
                <w:p w:rsidR="005A2351" w:rsidRPr="006822DC" w:rsidRDefault="005A2351" w:rsidP="005A2351">
                  <w:pPr>
                    <w:jc w:val="center"/>
                    <w:rPr>
                      <w:rFonts w:ascii="TH SarabunIT๙" w:hAnsi="TH SarabunIT๙" w:cs="TH SarabunIT๙"/>
                      <w:sz w:val="28"/>
                      <w:cs/>
                    </w:rPr>
                  </w:pPr>
                </w:p>
              </w:txbxContent>
            </v:textbox>
          </v:shape>
        </w:pict>
      </w:r>
      <w:r>
        <w:rPr>
          <w:rFonts w:ascii="TH SarabunIT๙" w:hAnsi="TH SarabunIT๙" w:cs="TH SarabunIT๙"/>
          <w:b/>
          <w:bCs/>
          <w:noProof/>
        </w:rPr>
        <w:pict>
          <v:shape id="_x0000_s1586" type="#_x0000_t202" style="position:absolute;margin-left:304.15pt;margin-top:12.65pt;width:46.3pt;height:88.7pt;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">
            <v:textbox style="mso-next-textbox:#_x0000_s1586">
              <w:txbxContent>
                <w:p w:rsidR="005A2351" w:rsidRPr="0015155E" w:rsidRDefault="005A2351" w:rsidP="005A2351">
                  <w:pPr>
                    <w:jc w:val="center"/>
                    <w:rPr>
                      <w:rFonts w:ascii="TH SarabunIT๙" w:hAnsi="TH SarabunIT๙" w:cs="TH SarabunIT๙"/>
                      <w:sz w:val="22"/>
                      <w:szCs w:val="22"/>
                      <w:cs/>
                    </w:rPr>
                  </w:pPr>
                  <w:r w:rsidRPr="0015155E">
                    <w:rPr>
                      <w:rFonts w:ascii="TH SarabunIT๙" w:hAnsi="TH SarabunIT๙" w:cs="TH SarabunIT๙" w:hint="cs"/>
                      <w:sz w:val="22"/>
                      <w:szCs w:val="22"/>
                      <w:cs/>
                    </w:rPr>
                    <w:t>สังคมสงเคราะห์</w:t>
                  </w:r>
                </w:p>
                <w:p w:rsidR="005A2351" w:rsidRPr="006822DC" w:rsidRDefault="005A2351" w:rsidP="005A2351">
                  <w:pPr>
                    <w:jc w:val="center"/>
                    <w:rPr>
                      <w:rFonts w:ascii="TH SarabunIT๙" w:hAnsi="TH SarabunIT๙" w:cs="TH SarabunIT๙"/>
                      <w:sz w:val="28"/>
                    </w:rPr>
                  </w:pPr>
                </w:p>
              </w:txbxContent>
            </v:textbox>
          </v:shape>
        </w:pict>
      </w:r>
      <w:r>
        <w:rPr>
          <w:rFonts w:ascii="TH SarabunIT๙" w:hAnsi="TH SarabunIT๙" w:cs="TH SarabunIT๙"/>
          <w:b/>
          <w:bCs/>
          <w:noProof/>
        </w:rPr>
        <w:pict>
          <v:shape id="_x0000_s1574" type="#_x0000_t202" style="position:absolute;margin-left:-1.2pt;margin-top:11.9pt;width:44.25pt;height:24pt;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" fillcolor="#bcd190" strokecolor="#9bbb59" strokeweight=".5pt">
            <v:fill color2="#adc878" rotate="t" colors="0 #d2d2d2;.5 #c8c8c8;1 silver" focus="100%" type="gradient">
              <o:fill v:ext="view" type="gradientUnscaled"/>
            </v:fill>
            <v:textbox style="mso-next-textbox:#_x0000_s1574">
              <w:txbxContent>
                <w:p w:rsidR="005A2351" w:rsidRPr="00257B38" w:rsidRDefault="005A2351" w:rsidP="005A2351">
                  <w:pPr>
                    <w:jc w:val="center"/>
                    <w:rPr>
                      <w:rFonts w:ascii="TH SarabunIT๙" w:hAnsi="TH SarabunIT๙" w:cs="TH SarabunIT๙"/>
                      <w:sz w:val="26"/>
                      <w:szCs w:val="26"/>
                    </w:rPr>
                  </w:pPr>
                  <w:r>
                    <w:rPr>
                      <w:rFonts w:ascii="TH SarabunIT๙" w:hAnsi="TH SarabunIT๙" w:cs="TH SarabunIT๙" w:hint="cs"/>
                      <w:sz w:val="26"/>
                      <w:szCs w:val="26"/>
                      <w:cs/>
                    </w:rPr>
                    <w:t>แผนงาน</w:t>
                  </w:r>
                </w:p>
              </w:txbxContent>
            </v:textbox>
          </v:shape>
        </w:pict>
      </w:r>
    </w:p>
    <w:p w:rsidR="00716021" w:rsidRPr="000909E7" w:rsidRDefault="00716021" w:rsidP="005A2351">
      <w:pPr>
        <w:rPr>
          <w:rFonts w:ascii="TH SarabunIT๙" w:hAnsi="TH SarabunIT๙" w:cs="TH SarabunIT๙"/>
          <w:b/>
          <w:bCs/>
        </w:rPr>
      </w:pPr>
    </w:p>
    <w:p w:rsidR="00716021" w:rsidRPr="000909E7" w:rsidRDefault="00716021" w:rsidP="005A2351">
      <w:pPr>
        <w:rPr>
          <w:rFonts w:ascii="TH SarabunIT๙" w:hAnsi="TH SarabunIT๙" w:cs="TH SarabunIT๙"/>
          <w:b/>
          <w:bCs/>
          <w:cs/>
        </w:rPr>
      </w:pPr>
    </w:p>
    <w:p w:rsidR="00716021" w:rsidRDefault="00716021" w:rsidP="005A2351">
      <w:pPr>
        <w:rPr>
          <w:rFonts w:ascii="TH SarabunIT๙" w:hAnsi="TH SarabunIT๙" w:cs="TH SarabunIT๙"/>
          <w:b/>
          <w:bCs/>
        </w:rPr>
      </w:pPr>
    </w:p>
    <w:p w:rsidR="00716021" w:rsidRDefault="00716021" w:rsidP="005A2351">
      <w:pPr>
        <w:rPr>
          <w:rFonts w:ascii="TH SarabunIT๙" w:hAnsi="TH SarabunIT๙" w:cs="TH SarabunIT๙"/>
          <w:b/>
          <w:bCs/>
        </w:rPr>
      </w:pPr>
    </w:p>
    <w:p w:rsidR="00716021" w:rsidRDefault="00F02F15" w:rsidP="005A2351">
      <w:pPr>
        <w:rPr>
          <w:rFonts w:ascii="TH SarabunIT๙" w:hAnsi="TH SarabunIT๙" w:cs="TH SarabunIT๙"/>
          <w:b/>
          <w:bCs/>
        </w:rPr>
      </w:pPr>
      <w:r>
        <w:rPr>
          <w:rFonts w:ascii="TH SarabunIT๙" w:hAnsi="TH SarabunIT๙" w:cs="TH SarabunIT๙"/>
          <w:b/>
          <w:bCs/>
          <w:noProof/>
        </w:rPr>
        <w:pict>
          <v:shape id="_x0000_s1598" type="#_x0000_t32" style="position:absolute;margin-left:265.25pt;margin-top:12.3pt;width:0;height:39.2pt;z-index:251934720" o:connectortype="straight">
            <v:stroke endarrow="block"/>
          </v:shape>
        </w:pict>
      </w:r>
      <w:r>
        <w:rPr>
          <w:rFonts w:ascii="TH SarabunIT๙" w:hAnsi="TH SarabunIT๙" w:cs="TH SarabunIT๙"/>
          <w:b/>
          <w:bCs/>
          <w:noProof/>
        </w:rPr>
        <w:pict>
          <v:shape id="_x0000_s1605" type="#_x0000_t32" style="position:absolute;margin-left:657.8pt;margin-top:10.95pt;width:0;height:40.55pt;z-index:251941888" o:connectortype="straight">
            <v:stroke endarrow="block"/>
          </v:shape>
        </w:pict>
      </w:r>
      <w:r>
        <w:rPr>
          <w:rFonts w:ascii="TH SarabunIT๙" w:hAnsi="TH SarabunIT๙" w:cs="TH SarabunIT๙"/>
          <w:b/>
          <w:bCs/>
          <w:noProof/>
        </w:rPr>
        <w:pict>
          <v:shape id="_x0000_s1603" type="#_x0000_t32" style="position:absolute;margin-left:592pt;margin-top:10.95pt;width:.05pt;height:40.55pt;z-index:251939840" o:connectortype="straight">
            <v:stroke endarrow="block"/>
          </v:shape>
        </w:pict>
      </w:r>
      <w:r>
        <w:rPr>
          <w:rFonts w:ascii="TH SarabunIT๙" w:hAnsi="TH SarabunIT๙" w:cs="TH SarabunIT๙"/>
          <w:b/>
          <w:bCs/>
          <w:noProof/>
        </w:rPr>
        <w:pict>
          <v:shape id="_x0000_s1602" type="#_x0000_t32" style="position:absolute;margin-left:519.35pt;margin-top:9.35pt;width:.05pt;height:42.15pt;z-index:251938816" o:connectortype="straight">
            <v:stroke endarrow="block"/>
          </v:shape>
        </w:pict>
      </w:r>
      <w:r>
        <w:rPr>
          <w:rFonts w:ascii="TH SarabunIT๙" w:hAnsi="TH SarabunIT๙" w:cs="TH SarabunIT๙"/>
          <w:b/>
          <w:bCs/>
          <w:noProof/>
        </w:rPr>
        <w:pict>
          <v:shape id="_x0000_s1601" type="#_x0000_t32" style="position:absolute;margin-left:447.95pt;margin-top:10.95pt;width:0;height:40.55pt;z-index:251937792" o:connectortype="straight">
            <v:stroke endarrow="block"/>
          </v:shape>
        </w:pict>
      </w:r>
      <w:r>
        <w:rPr>
          <w:rFonts w:ascii="TH SarabunIT๙" w:hAnsi="TH SarabunIT๙" w:cs="TH SarabunIT๙"/>
          <w:b/>
          <w:bCs/>
          <w:noProof/>
        </w:rPr>
        <w:pict>
          <v:shape id="_x0000_s1600" type="#_x0000_t32" style="position:absolute;margin-left:385.7pt;margin-top:10.95pt;width:.05pt;height:41.3pt;z-index:251936768" o:connectortype="straight">
            <v:stroke endarrow="block"/>
          </v:shape>
        </w:pict>
      </w:r>
      <w:r>
        <w:rPr>
          <w:rFonts w:ascii="TH SarabunIT๙" w:hAnsi="TH SarabunIT๙" w:cs="TH SarabunIT๙"/>
          <w:b/>
          <w:bCs/>
          <w:noProof/>
        </w:rPr>
        <w:pict>
          <v:shape id="_x0000_s1595" type="#_x0000_t32" style="position:absolute;margin-left:80.4pt;margin-top:11.7pt;width:0;height:39.7pt;z-index:251931648" o:connectortype="straight">
            <v:stroke endarrow="block"/>
          </v:shape>
        </w:pict>
      </w:r>
      <w:r>
        <w:rPr>
          <w:rFonts w:ascii="TH SarabunIT๙" w:hAnsi="TH SarabunIT๙" w:cs="TH SarabunIT๙"/>
          <w:b/>
          <w:bCs/>
          <w:noProof/>
        </w:rPr>
        <w:pict>
          <v:shape id="_x0000_s1596" type="#_x0000_t32" style="position:absolute;margin-left:139.9pt;margin-top:10.95pt;width:0;height:41.3pt;z-index:251932672" o:connectortype="straight">
            <v:stroke endarrow="block"/>
          </v:shape>
        </w:pict>
      </w:r>
      <w:r>
        <w:rPr>
          <w:rFonts w:ascii="TH SarabunIT๙" w:hAnsi="TH SarabunIT๙" w:cs="TH SarabunIT๙"/>
          <w:b/>
          <w:bCs/>
          <w:noProof/>
        </w:rPr>
        <w:pict>
          <v:shape id="_x0000_s1597" type="#_x0000_t32" style="position:absolute;margin-left:202.9pt;margin-top:12.3pt;width:0;height:39.7pt;z-index:251933696" o:connectortype="straight">
            <v:stroke endarrow="block"/>
          </v:shape>
        </w:pict>
      </w:r>
      <w:r>
        <w:rPr>
          <w:rFonts w:ascii="TH SarabunIT๙" w:hAnsi="TH SarabunIT๙" w:cs="TH SarabunIT๙"/>
          <w:b/>
          <w:bCs/>
          <w:noProof/>
        </w:rPr>
        <w:pict>
          <v:shape id="_x0000_s1599" type="#_x0000_t32" style="position:absolute;margin-left:326.15pt;margin-top:10.95pt;width:0;height:39.7pt;z-index:251935744" o:connectortype="straight">
            <v:stroke endarrow="block"/>
          </v:shape>
        </w:pict>
      </w:r>
    </w:p>
    <w:p w:rsidR="00716021" w:rsidRPr="000909E7" w:rsidRDefault="00716021" w:rsidP="005A2351">
      <w:pPr>
        <w:rPr>
          <w:rFonts w:ascii="TH SarabunIT๙" w:hAnsi="TH SarabunIT๙" w:cs="TH SarabunIT๙"/>
          <w:b/>
          <w:bCs/>
        </w:rPr>
      </w:pPr>
    </w:p>
    <w:p w:rsidR="00716021" w:rsidRPr="000909E7" w:rsidRDefault="00F02F15" w:rsidP="005A2351">
      <w:pPr>
        <w:rPr>
          <w:rFonts w:ascii="TH SarabunIT๙" w:hAnsi="TH SarabunIT๙" w:cs="TH SarabunIT๙"/>
          <w:b/>
          <w:bCs/>
        </w:rPr>
      </w:pPr>
      <w:r>
        <w:rPr>
          <w:rFonts w:ascii="TH SarabunIT๙" w:hAnsi="TH SarabunIT๙" w:cs="TH SarabunIT๙"/>
          <w:b/>
          <w:bCs/>
          <w:noProof/>
        </w:rPr>
        <w:pict>
          <v:shape id="Text Box 3" o:spid="_x0000_s1576" type="#_x0000_t202" style="position:absolute;margin-left:56.5pt;margin-top:15.6pt;width:49.5pt;height:83.85pt;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">
            <v:textbox style="mso-next-textbox:#Text Box 3">
              <w:txbxContent>
                <w:p w:rsidR="005A2351" w:rsidRPr="00746B6B" w:rsidRDefault="005A2351" w:rsidP="005A2351">
                  <w:pPr>
                    <w:jc w:val="center"/>
                    <w:rPr>
                      <w:rFonts w:ascii="TH SarabunIT๙" w:hAnsi="TH SarabunIT๙" w:cs="TH SarabunIT๙"/>
                      <w:sz w:val="22"/>
                      <w:szCs w:val="22"/>
                    </w:rPr>
                  </w:pPr>
                  <w:r w:rsidRPr="00746B6B">
                    <w:rPr>
                      <w:rFonts w:ascii="TH SarabunIT๙" w:hAnsi="TH SarabunIT๙" w:cs="TH SarabunIT๙"/>
                      <w:sz w:val="22"/>
                      <w:szCs w:val="22"/>
                      <w:cs/>
                    </w:rPr>
                    <w:t>จำนวน</w:t>
                  </w:r>
                </w:p>
                <w:p w:rsidR="005A2351" w:rsidRPr="00746B6B" w:rsidRDefault="005A2351" w:rsidP="005A2351">
                  <w:pPr>
                    <w:jc w:val="center"/>
                    <w:rPr>
                      <w:rFonts w:ascii="TH SarabunIT๙" w:hAnsi="TH SarabunIT๙" w:cs="TH SarabunIT๙"/>
                      <w:sz w:val="22"/>
                      <w:szCs w:val="22"/>
                    </w:rPr>
                  </w:pPr>
                  <w:r>
                    <w:rPr>
                      <w:rFonts w:ascii="TH SarabunIT๙" w:hAnsi="TH SarabunIT๙" w:cs="TH SarabunIT๙" w:hint="cs"/>
                      <w:sz w:val="22"/>
                      <w:szCs w:val="22"/>
                      <w:cs/>
                    </w:rPr>
                    <w:t>15</w:t>
                  </w:r>
                </w:p>
                <w:p w:rsidR="005A2351" w:rsidRPr="00746B6B" w:rsidRDefault="005A2351" w:rsidP="005A2351">
                  <w:pPr>
                    <w:jc w:val="center"/>
                    <w:rPr>
                      <w:rFonts w:ascii="TH SarabunIT๙" w:hAnsi="TH SarabunIT๙" w:cs="TH SarabunIT๙"/>
                      <w:sz w:val="22"/>
                      <w:szCs w:val="22"/>
                      <w:cs/>
                    </w:rPr>
                  </w:pPr>
                  <w:r w:rsidRPr="00746B6B">
                    <w:rPr>
                      <w:rFonts w:ascii="TH SarabunIT๙" w:hAnsi="TH SarabunIT๙" w:cs="TH SarabunIT๙" w:hint="cs"/>
                      <w:sz w:val="22"/>
                      <w:szCs w:val="22"/>
                      <w:cs/>
                    </w:rPr>
                    <w:t>โครงการ</w:t>
                  </w:r>
                </w:p>
              </w:txbxContent>
            </v:textbox>
          </v:shape>
        </w:pict>
      </w:r>
      <w:r>
        <w:rPr>
          <w:rFonts w:ascii="TH SarabunIT๙" w:hAnsi="TH SarabunIT๙" w:cs="TH SarabunIT๙"/>
          <w:b/>
          <w:bCs/>
          <w:noProof/>
        </w:rPr>
        <w:pict>
          <v:shape id="_x0000_s1604" type="#_x0000_t202" style="position:absolute;margin-left:632.85pt;margin-top:16.65pt;width:47.25pt;height:83.8pt;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">
            <v:textbox style="mso-next-textbox:#_x0000_s1604">
              <w:txbxContent>
                <w:p w:rsidR="005A2351" w:rsidRDefault="005A2351" w:rsidP="005A2351">
                  <w:pPr>
                    <w:jc w:val="center"/>
                    <w:rPr>
                      <w:rFonts w:ascii="TH SarabunIT๙" w:hAnsi="TH SarabunIT๙" w:cs="TH SarabunIT๙"/>
                      <w:szCs w:val="22"/>
                    </w:rPr>
                  </w:pPr>
                  <w:r>
                    <w:rPr>
                      <w:rFonts w:ascii="TH SarabunIT๙" w:hAnsi="TH SarabunIT๙" w:cs="TH SarabunIT๙" w:hint="cs"/>
                      <w:szCs w:val="22"/>
                      <w:cs/>
                    </w:rPr>
                    <w:t xml:space="preserve">จำนวน  </w:t>
                  </w:r>
                </w:p>
                <w:p w:rsidR="005A2351" w:rsidRDefault="005A2351" w:rsidP="005A2351">
                  <w:pPr>
                    <w:jc w:val="center"/>
                    <w:rPr>
                      <w:rFonts w:ascii="TH SarabunIT๙" w:hAnsi="TH SarabunIT๙" w:cs="TH SarabunIT๙"/>
                      <w:szCs w:val="22"/>
                    </w:rPr>
                  </w:pPr>
                  <w:r>
                    <w:rPr>
                      <w:rFonts w:ascii="TH SarabunIT๙" w:hAnsi="TH SarabunIT๙" w:cs="TH SarabunIT๙" w:hint="cs"/>
                      <w:szCs w:val="22"/>
                      <w:cs/>
                    </w:rPr>
                    <w:t>8</w:t>
                  </w:r>
                </w:p>
                <w:p w:rsidR="005A2351" w:rsidRPr="00357921" w:rsidRDefault="005A2351" w:rsidP="005A2351">
                  <w:pPr>
                    <w:jc w:val="center"/>
                    <w:rPr>
                      <w:szCs w:val="22"/>
                    </w:rPr>
                  </w:pPr>
                  <w:r>
                    <w:rPr>
                      <w:rFonts w:ascii="TH SarabunIT๙" w:hAnsi="TH SarabunIT๙" w:cs="TH SarabunIT๙" w:hint="cs"/>
                      <w:szCs w:val="22"/>
                      <w:cs/>
                    </w:rPr>
                    <w:t>โครงการ</w:t>
                  </w:r>
                </w:p>
                <w:p w:rsidR="005A2351" w:rsidRPr="00F95126" w:rsidRDefault="005A2351" w:rsidP="005A2351">
                  <w:pPr>
                    <w:rPr>
                      <w:szCs w:val="22"/>
                    </w:rPr>
                  </w:pPr>
                </w:p>
              </w:txbxContent>
            </v:textbox>
          </v:shape>
        </w:pict>
      </w:r>
      <w:r>
        <w:rPr>
          <w:rFonts w:ascii="TH SarabunIT๙" w:hAnsi="TH SarabunIT๙" w:cs="TH SarabunIT๙"/>
          <w:b/>
          <w:bCs/>
          <w:noProof/>
        </w:rPr>
        <w:pict>
          <v:shape id="Text Box 4" o:spid="_x0000_s1591" type="#_x0000_t202" style="position:absolute;margin-left:568pt;margin-top:16.65pt;width:49.65pt;height:83.3pt;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">
            <v:textbox style="mso-next-textbox:#Text Box 4">
              <w:txbxContent>
                <w:p w:rsidR="005A2351" w:rsidRDefault="005A2351" w:rsidP="005A2351">
                  <w:pPr>
                    <w:jc w:val="center"/>
                    <w:rPr>
                      <w:rFonts w:ascii="TH SarabunIT๙" w:hAnsi="TH SarabunIT๙" w:cs="TH SarabunIT๙"/>
                      <w:szCs w:val="22"/>
                    </w:rPr>
                  </w:pPr>
                  <w:r>
                    <w:rPr>
                      <w:rFonts w:ascii="TH SarabunIT๙" w:hAnsi="TH SarabunIT๙" w:cs="TH SarabunIT๙" w:hint="cs"/>
                      <w:szCs w:val="22"/>
                      <w:cs/>
                    </w:rPr>
                    <w:t xml:space="preserve">จำนวน  </w:t>
                  </w:r>
                </w:p>
                <w:p w:rsidR="005A2351" w:rsidRDefault="005A2351" w:rsidP="005A2351">
                  <w:pPr>
                    <w:jc w:val="center"/>
                    <w:rPr>
                      <w:rFonts w:ascii="TH SarabunIT๙" w:hAnsi="TH SarabunIT๙" w:cs="TH SarabunIT๙"/>
                      <w:szCs w:val="22"/>
                    </w:rPr>
                  </w:pPr>
                  <w:r>
                    <w:rPr>
                      <w:rFonts w:ascii="TH SarabunIT๙" w:hAnsi="TH SarabunIT๙" w:cs="TH SarabunIT๙" w:hint="cs"/>
                      <w:szCs w:val="22"/>
                      <w:cs/>
                    </w:rPr>
                    <w:t>8</w:t>
                  </w:r>
                </w:p>
                <w:p w:rsidR="005A2351" w:rsidRPr="00357921" w:rsidRDefault="005A2351" w:rsidP="005A2351">
                  <w:pPr>
                    <w:jc w:val="center"/>
                    <w:rPr>
                      <w:szCs w:val="22"/>
                    </w:rPr>
                  </w:pPr>
                  <w:r>
                    <w:rPr>
                      <w:rFonts w:ascii="TH SarabunIT๙" w:hAnsi="TH SarabunIT๙" w:cs="TH SarabunIT๙" w:hint="cs"/>
                      <w:szCs w:val="22"/>
                      <w:cs/>
                    </w:rPr>
                    <w:t>โครงการ</w:t>
                  </w:r>
                </w:p>
                <w:p w:rsidR="005A2351" w:rsidRPr="00F95126" w:rsidRDefault="005A2351" w:rsidP="005A2351">
                  <w:pPr>
                    <w:rPr>
                      <w:szCs w:val="22"/>
                    </w:rPr>
                  </w:pPr>
                </w:p>
              </w:txbxContent>
            </v:textbox>
          </v:shape>
        </w:pict>
      </w:r>
      <w:r>
        <w:rPr>
          <w:rFonts w:ascii="TH SarabunIT๙" w:hAnsi="TH SarabunIT๙" w:cs="TH SarabunIT๙"/>
          <w:b/>
          <w:bCs/>
          <w:noProof/>
        </w:rPr>
        <w:pict>
          <v:shape id="_x0000_s1594" type="#_x0000_t202" style="position:absolute;margin-left:496.15pt;margin-top:16.6pt;width:48.7pt;height:83.6pt;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">
            <v:textbox style="mso-next-textbox:#_x0000_s1594">
              <w:txbxContent>
                <w:p w:rsidR="005A2351" w:rsidRDefault="005A2351" w:rsidP="005A2351">
                  <w:pPr>
                    <w:jc w:val="center"/>
                    <w:rPr>
                      <w:rFonts w:ascii="TH SarabunIT๙" w:hAnsi="TH SarabunIT๙" w:cs="TH SarabunIT๙"/>
                      <w:szCs w:val="22"/>
                    </w:rPr>
                  </w:pPr>
                  <w:r>
                    <w:rPr>
                      <w:rFonts w:ascii="TH SarabunIT๙" w:hAnsi="TH SarabunIT๙" w:cs="TH SarabunIT๙" w:hint="cs"/>
                      <w:szCs w:val="22"/>
                      <w:cs/>
                    </w:rPr>
                    <w:t xml:space="preserve">จำนวน  </w:t>
                  </w:r>
                </w:p>
                <w:p w:rsidR="005A2351" w:rsidRDefault="005A2351" w:rsidP="005A2351">
                  <w:pPr>
                    <w:jc w:val="center"/>
                    <w:rPr>
                      <w:rFonts w:ascii="TH SarabunIT๙" w:hAnsi="TH SarabunIT๙" w:cs="TH SarabunIT๙"/>
                      <w:szCs w:val="22"/>
                    </w:rPr>
                  </w:pPr>
                  <w:r>
                    <w:rPr>
                      <w:rFonts w:ascii="TH SarabunIT๙" w:hAnsi="TH SarabunIT๙" w:cs="TH SarabunIT๙" w:hint="cs"/>
                      <w:szCs w:val="22"/>
                      <w:cs/>
                    </w:rPr>
                    <w:t>13</w:t>
                  </w:r>
                </w:p>
                <w:p w:rsidR="005A2351" w:rsidRPr="00357921" w:rsidRDefault="005A2351" w:rsidP="005A2351">
                  <w:pPr>
                    <w:jc w:val="center"/>
                    <w:rPr>
                      <w:szCs w:val="22"/>
                    </w:rPr>
                  </w:pPr>
                  <w:r>
                    <w:rPr>
                      <w:rFonts w:ascii="TH SarabunIT๙" w:hAnsi="TH SarabunIT๙" w:cs="TH SarabunIT๙" w:hint="cs"/>
                      <w:szCs w:val="22"/>
                      <w:cs/>
                    </w:rPr>
                    <w:t>โครงการ</w:t>
                  </w:r>
                </w:p>
                <w:p w:rsidR="005A2351" w:rsidRPr="00F95126" w:rsidRDefault="005A2351" w:rsidP="005A2351">
                  <w:pPr>
                    <w:rPr>
                      <w:szCs w:val="22"/>
                    </w:rPr>
                  </w:pPr>
                </w:p>
              </w:txbxContent>
            </v:textbox>
          </v:shape>
        </w:pict>
      </w:r>
      <w:r>
        <w:rPr>
          <w:rFonts w:ascii="TH SarabunIT๙" w:hAnsi="TH SarabunIT๙" w:cs="TH SarabunIT๙"/>
          <w:b/>
          <w:bCs/>
          <w:noProof/>
        </w:rPr>
        <w:pict>
          <v:shape id="Text Box 9" o:spid="_x0000_s1582" type="#_x0000_t202" style="position:absolute;margin-left:427.65pt;margin-top:16.1pt;width:44.3pt;height:84.1pt;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">
            <v:textbox style="mso-next-textbox:#Text Box 9">
              <w:txbxContent>
                <w:p w:rsidR="005A2351" w:rsidRDefault="005A2351" w:rsidP="005A2351">
                  <w:pPr>
                    <w:jc w:val="center"/>
                    <w:rPr>
                      <w:rFonts w:ascii="TH SarabunIT๙" w:hAnsi="TH SarabunIT๙" w:cs="TH SarabunIT๙"/>
                      <w:szCs w:val="22"/>
                    </w:rPr>
                  </w:pPr>
                  <w:r>
                    <w:rPr>
                      <w:rFonts w:ascii="TH SarabunIT๙" w:hAnsi="TH SarabunIT๙" w:cs="TH SarabunIT๙" w:hint="cs"/>
                      <w:szCs w:val="22"/>
                      <w:cs/>
                    </w:rPr>
                    <w:t xml:space="preserve">จำนวน  </w:t>
                  </w:r>
                </w:p>
                <w:p w:rsidR="005A2351" w:rsidRDefault="005A2351" w:rsidP="005A2351">
                  <w:pPr>
                    <w:jc w:val="center"/>
                    <w:rPr>
                      <w:rFonts w:ascii="TH SarabunIT๙" w:hAnsi="TH SarabunIT๙" w:cs="TH SarabunIT๙"/>
                      <w:szCs w:val="22"/>
                    </w:rPr>
                  </w:pPr>
                  <w:r>
                    <w:rPr>
                      <w:rFonts w:ascii="TH SarabunIT๙" w:hAnsi="TH SarabunIT๙" w:cs="TH SarabunIT๙" w:hint="cs"/>
                      <w:szCs w:val="22"/>
                      <w:cs/>
                    </w:rPr>
                    <w:t>87</w:t>
                  </w:r>
                </w:p>
                <w:p w:rsidR="005A2351" w:rsidRPr="00357921" w:rsidRDefault="005A2351" w:rsidP="005A2351">
                  <w:pPr>
                    <w:jc w:val="center"/>
                    <w:rPr>
                      <w:szCs w:val="22"/>
                    </w:rPr>
                  </w:pPr>
                  <w:r>
                    <w:rPr>
                      <w:rFonts w:ascii="TH SarabunIT๙" w:hAnsi="TH SarabunIT๙" w:cs="TH SarabunIT๙" w:hint="cs"/>
                      <w:szCs w:val="22"/>
                      <w:cs/>
                    </w:rPr>
                    <w:t>โครงการ</w:t>
                  </w:r>
                </w:p>
                <w:p w:rsidR="005A2351" w:rsidRPr="00F95126" w:rsidRDefault="005A2351" w:rsidP="005A2351">
                  <w:pPr>
                    <w:rPr>
                      <w:szCs w:val="22"/>
                    </w:rPr>
                  </w:pPr>
                </w:p>
              </w:txbxContent>
            </v:textbox>
          </v:shape>
        </w:pict>
      </w:r>
      <w:r>
        <w:rPr>
          <w:rFonts w:ascii="TH SarabunIT๙" w:hAnsi="TH SarabunIT๙" w:cs="TH SarabunIT๙"/>
          <w:b/>
          <w:bCs/>
          <w:noProof/>
        </w:rPr>
        <w:pict>
          <v:shape id="Text Box 8" o:spid="_x0000_s1581" type="#_x0000_t202" style="position:absolute;margin-left:365.55pt;margin-top:16.65pt;width:44.3pt;height:83.3pt;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">
            <v:textbox style="mso-next-textbox:#Text Box 8">
              <w:txbxContent>
                <w:p w:rsidR="005A2351" w:rsidRDefault="005A2351" w:rsidP="005A2351">
                  <w:pPr>
                    <w:jc w:val="center"/>
                    <w:rPr>
                      <w:rFonts w:ascii="TH SarabunIT๙" w:hAnsi="TH SarabunIT๙" w:cs="TH SarabunIT๙"/>
                      <w:szCs w:val="22"/>
                    </w:rPr>
                  </w:pPr>
                  <w:r>
                    <w:rPr>
                      <w:rFonts w:ascii="TH SarabunIT๙" w:hAnsi="TH SarabunIT๙" w:cs="TH SarabunIT๙" w:hint="cs"/>
                      <w:szCs w:val="22"/>
                      <w:cs/>
                    </w:rPr>
                    <w:t xml:space="preserve">จำนวน  </w:t>
                  </w:r>
                </w:p>
                <w:p w:rsidR="005A2351" w:rsidRDefault="005A2351" w:rsidP="005A2351">
                  <w:pPr>
                    <w:jc w:val="center"/>
                    <w:rPr>
                      <w:rFonts w:ascii="TH SarabunIT๙" w:hAnsi="TH SarabunIT๙" w:cs="TH SarabunIT๙"/>
                      <w:szCs w:val="22"/>
                    </w:rPr>
                  </w:pPr>
                  <w:r>
                    <w:rPr>
                      <w:rFonts w:ascii="TH SarabunIT๙" w:hAnsi="TH SarabunIT๙" w:cs="TH SarabunIT๙" w:hint="cs"/>
                      <w:szCs w:val="22"/>
                      <w:cs/>
                    </w:rPr>
                    <w:t>63</w:t>
                  </w:r>
                </w:p>
                <w:p w:rsidR="005A2351" w:rsidRPr="00357921" w:rsidRDefault="005A2351" w:rsidP="005A2351">
                  <w:pPr>
                    <w:jc w:val="center"/>
                    <w:rPr>
                      <w:szCs w:val="22"/>
                    </w:rPr>
                  </w:pPr>
                  <w:r>
                    <w:rPr>
                      <w:rFonts w:ascii="TH SarabunIT๙" w:hAnsi="TH SarabunIT๙" w:cs="TH SarabunIT๙" w:hint="cs"/>
                      <w:szCs w:val="22"/>
                      <w:cs/>
                    </w:rPr>
                    <w:t>โครงการ</w:t>
                  </w:r>
                </w:p>
                <w:p w:rsidR="005A2351" w:rsidRPr="00F95126" w:rsidRDefault="005A2351" w:rsidP="005A2351">
                  <w:pPr>
                    <w:rPr>
                      <w:szCs w:val="22"/>
                    </w:rPr>
                  </w:pPr>
                </w:p>
              </w:txbxContent>
            </v:textbox>
          </v:shape>
        </w:pict>
      </w:r>
      <w:r>
        <w:rPr>
          <w:rFonts w:ascii="TH SarabunIT๙" w:hAnsi="TH SarabunIT๙" w:cs="TH SarabunIT๙"/>
          <w:b/>
          <w:bCs/>
          <w:noProof/>
        </w:rPr>
        <w:pict>
          <v:shape id="Text Box 5" o:spid="_x0000_s1577" type="#_x0000_t202" style="position:absolute;margin-left:115.35pt;margin-top:16.65pt;width:47.25pt;height:83.85pt;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">
            <v:textbox style="mso-next-textbox:#Text Box 5">
              <w:txbxContent>
                <w:p w:rsidR="005A2351" w:rsidRPr="00746B6B" w:rsidRDefault="005A2351" w:rsidP="005A2351">
                  <w:pPr>
                    <w:jc w:val="center"/>
                    <w:rPr>
                      <w:rFonts w:ascii="TH SarabunIT๙" w:hAnsi="TH SarabunIT๙" w:cs="TH SarabunIT๙"/>
                      <w:sz w:val="22"/>
                      <w:szCs w:val="22"/>
                    </w:rPr>
                  </w:pPr>
                  <w:r w:rsidRPr="00746B6B">
                    <w:rPr>
                      <w:rFonts w:ascii="TH SarabunIT๙" w:hAnsi="TH SarabunIT๙" w:cs="TH SarabunIT๙" w:hint="cs"/>
                      <w:sz w:val="22"/>
                      <w:szCs w:val="22"/>
                      <w:cs/>
                    </w:rPr>
                    <w:t xml:space="preserve">จำนวน  </w:t>
                  </w:r>
                </w:p>
                <w:p w:rsidR="005A2351" w:rsidRPr="00746B6B" w:rsidRDefault="005A2351" w:rsidP="005A2351">
                  <w:pPr>
                    <w:jc w:val="center"/>
                    <w:rPr>
                      <w:rFonts w:ascii="TH SarabunIT๙" w:hAnsi="TH SarabunIT๙" w:cs="TH SarabunIT๙"/>
                      <w:sz w:val="22"/>
                      <w:szCs w:val="22"/>
                    </w:rPr>
                  </w:pPr>
                  <w:r>
                    <w:rPr>
                      <w:rFonts w:ascii="TH SarabunIT๙" w:hAnsi="TH SarabunIT๙" w:cs="TH SarabunIT๙" w:hint="cs"/>
                      <w:sz w:val="22"/>
                      <w:szCs w:val="22"/>
                      <w:cs/>
                    </w:rPr>
                    <w:t>12</w:t>
                  </w:r>
                </w:p>
                <w:p w:rsidR="005A2351" w:rsidRPr="00746B6B" w:rsidRDefault="005A2351" w:rsidP="005A2351">
                  <w:pPr>
                    <w:jc w:val="center"/>
                    <w:rPr>
                      <w:sz w:val="22"/>
                      <w:szCs w:val="22"/>
                    </w:rPr>
                  </w:pPr>
                  <w:r w:rsidRPr="00746B6B">
                    <w:rPr>
                      <w:rFonts w:ascii="TH SarabunIT๙" w:hAnsi="TH SarabunIT๙" w:cs="TH SarabunIT๙" w:hint="cs"/>
                      <w:sz w:val="22"/>
                      <w:szCs w:val="22"/>
                      <w:cs/>
                    </w:rPr>
                    <w:t>โครงการ</w:t>
                  </w:r>
                </w:p>
              </w:txbxContent>
            </v:textbox>
          </v:shape>
        </w:pict>
      </w:r>
      <w:r>
        <w:rPr>
          <w:rFonts w:ascii="TH SarabunIT๙" w:hAnsi="TH SarabunIT๙" w:cs="TH SarabunIT๙"/>
          <w:b/>
          <w:bCs/>
          <w:noProof/>
        </w:rPr>
        <w:pict>
          <v:shape id="Text Box 1" o:spid="_x0000_s1578" type="#_x0000_t202" style="position:absolute;margin-left:178.7pt;margin-top:16.1pt;width:48.65pt;height:84.4pt;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">
            <v:textbox style="mso-next-textbox:#Text Box 1">
              <w:txbxContent>
                <w:p w:rsidR="005A2351" w:rsidRDefault="005A2351" w:rsidP="005A2351">
                  <w:pPr>
                    <w:jc w:val="center"/>
                    <w:rPr>
                      <w:rFonts w:ascii="TH SarabunIT๙" w:hAnsi="TH SarabunIT๙" w:cs="TH SarabunIT๙"/>
                      <w:szCs w:val="22"/>
                    </w:rPr>
                  </w:pPr>
                  <w:r>
                    <w:rPr>
                      <w:rFonts w:ascii="TH SarabunIT๙" w:hAnsi="TH SarabunIT๙" w:cs="TH SarabunIT๙" w:hint="cs"/>
                      <w:szCs w:val="22"/>
                      <w:cs/>
                    </w:rPr>
                    <w:t xml:space="preserve">จำนวน  </w:t>
                  </w:r>
                </w:p>
                <w:p w:rsidR="005A2351" w:rsidRDefault="005A2351" w:rsidP="005A2351">
                  <w:pPr>
                    <w:jc w:val="center"/>
                    <w:rPr>
                      <w:rFonts w:ascii="TH SarabunIT๙" w:hAnsi="TH SarabunIT๙" w:cs="TH SarabunIT๙"/>
                      <w:szCs w:val="22"/>
                    </w:rPr>
                  </w:pPr>
                  <w:r>
                    <w:rPr>
                      <w:rFonts w:ascii="TH SarabunIT๙" w:hAnsi="TH SarabunIT๙" w:cs="TH SarabunIT๙" w:hint="cs"/>
                      <w:szCs w:val="22"/>
                      <w:cs/>
                    </w:rPr>
                    <w:t>19</w:t>
                  </w:r>
                </w:p>
                <w:p w:rsidR="005A2351" w:rsidRPr="00357921" w:rsidRDefault="005A2351" w:rsidP="005A2351">
                  <w:pPr>
                    <w:jc w:val="center"/>
                    <w:rPr>
                      <w:szCs w:val="22"/>
                    </w:rPr>
                  </w:pPr>
                  <w:r>
                    <w:rPr>
                      <w:rFonts w:ascii="TH SarabunIT๙" w:hAnsi="TH SarabunIT๙" w:cs="TH SarabunIT๙" w:hint="cs"/>
                      <w:szCs w:val="22"/>
                      <w:cs/>
                    </w:rPr>
                    <w:t>โครงการ</w:t>
                  </w:r>
                </w:p>
                <w:p w:rsidR="005A2351" w:rsidRPr="00F95126" w:rsidRDefault="005A2351" w:rsidP="005A2351">
                  <w:pPr>
                    <w:rPr>
                      <w:szCs w:val="22"/>
                    </w:rPr>
                  </w:pPr>
                </w:p>
              </w:txbxContent>
            </v:textbox>
          </v:shape>
        </w:pict>
      </w:r>
      <w:r>
        <w:rPr>
          <w:rFonts w:ascii="TH SarabunIT๙" w:hAnsi="TH SarabunIT๙" w:cs="TH SarabunIT๙"/>
          <w:b/>
          <w:bCs/>
          <w:noProof/>
        </w:rPr>
        <w:pict>
          <v:shape id="Text Box 2" o:spid="_x0000_s1579" type="#_x0000_t202" style="position:absolute;margin-left:244.45pt;margin-top:16.1pt;width:44.3pt;height:83.85pt;z-index:25191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">
            <v:textbox style="mso-next-textbox:#Text Box 2">
              <w:txbxContent>
                <w:p w:rsidR="005A2351" w:rsidRPr="00746B6B" w:rsidRDefault="005A2351" w:rsidP="005A2351">
                  <w:pPr>
                    <w:jc w:val="center"/>
                    <w:rPr>
                      <w:rFonts w:ascii="TH SarabunIT๙" w:hAnsi="TH SarabunIT๙" w:cs="TH SarabunIT๙"/>
                      <w:sz w:val="22"/>
                      <w:szCs w:val="22"/>
                    </w:rPr>
                  </w:pPr>
                  <w:r w:rsidRPr="00746B6B">
                    <w:rPr>
                      <w:rFonts w:ascii="TH SarabunIT๙" w:hAnsi="TH SarabunIT๙" w:cs="TH SarabunIT๙" w:hint="cs"/>
                      <w:sz w:val="22"/>
                      <w:szCs w:val="22"/>
                      <w:cs/>
                    </w:rPr>
                    <w:t>จำนวน</w:t>
                  </w:r>
                </w:p>
                <w:p w:rsidR="005A2351" w:rsidRPr="00746B6B" w:rsidRDefault="005A2351" w:rsidP="005A2351">
                  <w:pPr>
                    <w:jc w:val="center"/>
                    <w:rPr>
                      <w:rFonts w:ascii="TH SarabunIT๙" w:hAnsi="TH SarabunIT๙" w:cs="TH SarabunIT๙"/>
                      <w:sz w:val="22"/>
                      <w:szCs w:val="22"/>
                    </w:rPr>
                  </w:pPr>
                  <w:r w:rsidRPr="00746B6B">
                    <w:rPr>
                      <w:rFonts w:ascii="TH SarabunIT๙" w:hAnsi="TH SarabunIT๙" w:cs="TH SarabunIT๙"/>
                      <w:sz w:val="22"/>
                      <w:szCs w:val="22"/>
                    </w:rPr>
                    <w:t>39</w:t>
                  </w:r>
                </w:p>
                <w:p w:rsidR="005A2351" w:rsidRPr="00746B6B" w:rsidRDefault="005A2351" w:rsidP="005A2351">
                  <w:pPr>
                    <w:jc w:val="center"/>
                    <w:rPr>
                      <w:sz w:val="22"/>
                      <w:szCs w:val="22"/>
                    </w:rPr>
                  </w:pPr>
                  <w:r w:rsidRPr="00746B6B">
                    <w:rPr>
                      <w:rFonts w:ascii="TH SarabunIT๙" w:hAnsi="TH SarabunIT๙" w:cs="TH SarabunIT๙" w:hint="cs"/>
                      <w:sz w:val="22"/>
                      <w:szCs w:val="22"/>
                      <w:cs/>
                    </w:rPr>
                    <w:t>โครงการ</w:t>
                  </w:r>
                </w:p>
                <w:p w:rsidR="005A2351" w:rsidRPr="00F95126" w:rsidRDefault="005A2351" w:rsidP="005A2351">
                  <w:pPr>
                    <w:rPr>
                      <w:szCs w:val="22"/>
                    </w:rPr>
                  </w:pPr>
                </w:p>
              </w:txbxContent>
            </v:textbox>
          </v:shape>
        </w:pict>
      </w:r>
      <w:r>
        <w:rPr>
          <w:rFonts w:ascii="TH SarabunIT๙" w:hAnsi="TH SarabunIT๙" w:cs="TH SarabunIT๙"/>
          <w:b/>
          <w:bCs/>
          <w:noProof/>
        </w:rPr>
        <w:pict>
          <v:shape id="Text Box 7" o:spid="_x0000_s1580" type="#_x0000_t202" style="position:absolute;margin-left:304.15pt;margin-top:15.35pt;width:44.3pt;height:84.1pt;z-index:25191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">
            <v:textbox style="mso-next-textbox:#Text Box 7">
              <w:txbxContent>
                <w:p w:rsidR="005A2351" w:rsidRDefault="005A2351" w:rsidP="005A2351">
                  <w:pPr>
                    <w:jc w:val="center"/>
                    <w:rPr>
                      <w:rFonts w:ascii="TH SarabunIT๙" w:hAnsi="TH SarabunIT๙" w:cs="TH SarabunIT๙"/>
                      <w:szCs w:val="22"/>
                    </w:rPr>
                  </w:pPr>
                  <w:r>
                    <w:rPr>
                      <w:rFonts w:ascii="TH SarabunIT๙" w:hAnsi="TH SarabunIT๙" w:cs="TH SarabunIT๙" w:hint="cs"/>
                      <w:szCs w:val="22"/>
                      <w:cs/>
                    </w:rPr>
                    <w:t xml:space="preserve">จำนวน  </w:t>
                  </w:r>
                </w:p>
                <w:p w:rsidR="005A2351" w:rsidRDefault="005A2351" w:rsidP="005A2351">
                  <w:pPr>
                    <w:jc w:val="center"/>
                    <w:rPr>
                      <w:rFonts w:ascii="TH SarabunIT๙" w:hAnsi="TH SarabunIT๙" w:cs="TH SarabunIT๙"/>
                      <w:szCs w:val="22"/>
                    </w:rPr>
                  </w:pPr>
                  <w:r>
                    <w:rPr>
                      <w:rFonts w:ascii="TH SarabunIT๙" w:hAnsi="TH SarabunIT๙" w:cs="TH SarabunIT๙" w:hint="cs"/>
                      <w:szCs w:val="22"/>
                      <w:cs/>
                    </w:rPr>
                    <w:t>6</w:t>
                  </w:r>
                </w:p>
                <w:p w:rsidR="005A2351" w:rsidRPr="00357921" w:rsidRDefault="005A2351" w:rsidP="005A2351">
                  <w:pPr>
                    <w:jc w:val="center"/>
                    <w:rPr>
                      <w:szCs w:val="22"/>
                    </w:rPr>
                  </w:pPr>
                  <w:r>
                    <w:rPr>
                      <w:rFonts w:ascii="TH SarabunIT๙" w:hAnsi="TH SarabunIT๙" w:cs="TH SarabunIT๙" w:hint="cs"/>
                      <w:szCs w:val="22"/>
                      <w:cs/>
                    </w:rPr>
                    <w:t>โครงการ</w:t>
                  </w:r>
                </w:p>
                <w:p w:rsidR="005A2351" w:rsidRPr="00F95126" w:rsidRDefault="005A2351" w:rsidP="005A2351">
                  <w:pPr>
                    <w:rPr>
                      <w:szCs w:val="22"/>
                    </w:rPr>
                  </w:pPr>
                </w:p>
              </w:txbxContent>
            </v:textbox>
          </v:shape>
        </w:pict>
      </w:r>
      <w:r>
        <w:rPr>
          <w:rFonts w:ascii="TH SarabunIT๙" w:hAnsi="TH SarabunIT๙" w:cs="TH SarabunIT๙"/>
          <w:b/>
          <w:bCs/>
          <w:noProof/>
        </w:rPr>
        <w:pict>
          <v:shape id="Text Box 6" o:spid="_x0000_s1575" type="#_x0000_t202" style="position:absolute;margin-left:-10.4pt;margin-top:13.7pt;width:59.6pt;height:66.75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" fillcolor="#bcd190" strokecolor="#9bbb59" strokeweight=".5pt">
            <v:fill color2="#adc878" rotate="t" colors="0 #d2d2d2;.5 #c8c8c8;1 silver" focus="100%" type="gradient">
              <o:fill v:ext="view" type="gradientUnscaled"/>
            </v:fill>
            <v:textbox style="mso-next-textbox:#Text Box 6">
              <w:txbxContent>
                <w:p w:rsidR="005A2351" w:rsidRPr="00B119BF" w:rsidRDefault="005A2351" w:rsidP="005A2351">
                  <w:pPr>
                    <w:jc w:val="center"/>
                    <w:rPr>
                      <w:rFonts w:ascii="TH SarabunIT๙" w:hAnsi="TH SarabunIT๙" w:cs="TH SarabunIT๙"/>
                      <w:sz w:val="26"/>
                      <w:szCs w:val="26"/>
                    </w:rPr>
                  </w:pPr>
                  <w:r w:rsidRPr="00B119BF">
                    <w:rPr>
                      <w:rFonts w:ascii="TH SarabunIT๙" w:hAnsi="TH SarabunIT๙" w:cs="TH SarabunIT๙"/>
                      <w:sz w:val="26"/>
                      <w:szCs w:val="26"/>
                      <w:cs/>
                    </w:rPr>
                    <w:t>ผลผลิต/โครงการ</w:t>
                  </w:r>
                </w:p>
              </w:txbxContent>
            </v:textbox>
          </v:shape>
        </w:pict>
      </w:r>
    </w:p>
    <w:p w:rsidR="00716021" w:rsidRPr="000909E7" w:rsidRDefault="00716021" w:rsidP="005A2351">
      <w:pPr>
        <w:rPr>
          <w:rFonts w:ascii="TH SarabunIT๙" w:hAnsi="TH SarabunIT๙" w:cs="TH SarabunIT๙"/>
          <w:b/>
          <w:bCs/>
        </w:rPr>
      </w:pPr>
    </w:p>
    <w:p w:rsidR="00716021" w:rsidRPr="000909E7" w:rsidRDefault="00716021" w:rsidP="005A2351">
      <w:pPr>
        <w:tabs>
          <w:tab w:val="right" w:pos="9508"/>
        </w:tabs>
        <w:rPr>
          <w:rFonts w:ascii="TH SarabunIT๙" w:hAnsi="TH SarabunIT๙" w:cs="TH SarabunIT๙"/>
          <w:b/>
          <w:bCs/>
        </w:rPr>
      </w:pPr>
      <w:r w:rsidRPr="000909E7">
        <w:rPr>
          <w:rFonts w:ascii="TH SarabunIT๙" w:hAnsi="TH SarabunIT๙" w:cs="TH SarabunIT๙"/>
          <w:b/>
          <w:bCs/>
          <w:cs/>
        </w:rPr>
        <w:tab/>
      </w:r>
    </w:p>
    <w:p w:rsidR="00716021" w:rsidRPr="000909E7" w:rsidRDefault="00716021" w:rsidP="005A2351">
      <w:pPr>
        <w:pStyle w:val="af6"/>
        <w:tabs>
          <w:tab w:val="left" w:pos="851"/>
          <w:tab w:val="left" w:pos="1134"/>
          <w:tab w:val="left" w:pos="1418"/>
          <w:tab w:val="left" w:pos="1701"/>
          <w:tab w:val="left" w:pos="1843"/>
          <w:tab w:val="left" w:pos="1985"/>
        </w:tabs>
        <w:jc w:val="thaiDistribute"/>
        <w:rPr>
          <w:rFonts w:ascii="TH SarabunIT๙" w:hAnsi="TH SarabunIT๙" w:cs="TH SarabunIT๙"/>
          <w:spacing w:val="-6"/>
          <w:sz w:val="32"/>
          <w:szCs w:val="32"/>
        </w:rPr>
      </w:pPr>
    </w:p>
    <w:p w:rsidR="00716021" w:rsidRPr="000909E7" w:rsidRDefault="00716021" w:rsidP="005A2351">
      <w:pPr>
        <w:rPr>
          <w:rFonts w:ascii="TH SarabunIT๙" w:hAnsi="TH SarabunIT๙" w:cs="TH SarabunIT๙"/>
          <w:b/>
          <w:bCs/>
        </w:rPr>
      </w:pPr>
    </w:p>
    <w:p w:rsidR="00716021" w:rsidRPr="000909E7" w:rsidRDefault="00716021" w:rsidP="005A2351">
      <w:pPr>
        <w:rPr>
          <w:rFonts w:ascii="TH SarabunIT๙" w:hAnsi="TH SarabunIT๙" w:cs="TH SarabunIT๙"/>
          <w:b/>
          <w:bCs/>
        </w:rPr>
      </w:pPr>
    </w:p>
    <w:p w:rsidR="00716021" w:rsidRPr="000909E7" w:rsidRDefault="00716021" w:rsidP="005A2351">
      <w:pPr>
        <w:rPr>
          <w:rFonts w:ascii="TH SarabunIT๙" w:hAnsi="TH SarabunIT๙" w:cs="TH SarabunIT๙"/>
          <w:b/>
          <w:bCs/>
        </w:rPr>
      </w:pPr>
    </w:p>
    <w:p w:rsidR="00716021" w:rsidRPr="000909E7" w:rsidRDefault="00716021" w:rsidP="005A2351">
      <w:pPr>
        <w:pStyle w:val="af6"/>
        <w:tabs>
          <w:tab w:val="left" w:pos="851"/>
          <w:tab w:val="left" w:pos="1134"/>
          <w:tab w:val="left" w:pos="1418"/>
          <w:tab w:val="left" w:pos="1701"/>
          <w:tab w:val="left" w:pos="1843"/>
          <w:tab w:val="left" w:pos="1985"/>
        </w:tabs>
        <w:rPr>
          <w:rFonts w:ascii="TH SarabunIT๙" w:hAnsi="TH SarabunIT๙" w:cs="TH SarabunIT๙"/>
          <w:b/>
          <w:bCs/>
          <w:sz w:val="32"/>
          <w:szCs w:val="32"/>
        </w:rPr>
      </w:pPr>
    </w:p>
    <w:p w:rsidR="00716021" w:rsidRPr="000909E7" w:rsidRDefault="00716021" w:rsidP="005A2351">
      <w:pPr>
        <w:jc w:val="thaiDistribute"/>
        <w:rPr>
          <w:rFonts w:ascii="TH SarabunIT๙" w:hAnsi="TH SarabunIT๙" w:cs="TH SarabunIT๙"/>
          <w:color w:val="000000"/>
        </w:rPr>
      </w:pPr>
    </w:p>
    <w:p w:rsidR="00716021" w:rsidRPr="00D21F1E" w:rsidRDefault="00716021" w:rsidP="005A2351">
      <w:pPr>
        <w:ind w:left="360"/>
        <w:jc w:val="thaiDistribute"/>
        <w:rPr>
          <w:rFonts w:ascii="TH SarabunIT๙" w:hAnsi="TH SarabunIT๙" w:cs="TH SarabunIT๙"/>
          <w:b/>
          <w:bCs/>
          <w:color w:val="000000"/>
          <w:sz w:val="36"/>
          <w:szCs w:val="36"/>
        </w:rPr>
      </w:pPr>
    </w:p>
    <w:p w:rsidR="00716021" w:rsidRDefault="00716021" w:rsidP="005A2351">
      <w:pPr>
        <w:ind w:left="360"/>
        <w:jc w:val="thaiDistribute"/>
        <w:rPr>
          <w:rFonts w:ascii="TH SarabunIT๙" w:hAnsi="TH SarabunIT๙" w:cs="TH SarabunIT๙"/>
          <w:b/>
          <w:bCs/>
          <w:color w:val="000000"/>
          <w:sz w:val="36"/>
          <w:szCs w:val="36"/>
        </w:rPr>
      </w:pPr>
    </w:p>
    <w:p w:rsidR="00716021" w:rsidRDefault="00716021" w:rsidP="005A2351">
      <w:pPr>
        <w:ind w:left="360"/>
        <w:jc w:val="thaiDistribute"/>
        <w:rPr>
          <w:rFonts w:ascii="TH SarabunIT๙" w:hAnsi="TH SarabunIT๙" w:cs="TH SarabunIT๙"/>
          <w:b/>
          <w:bCs/>
          <w:color w:val="000000"/>
          <w:sz w:val="36"/>
          <w:szCs w:val="36"/>
        </w:rPr>
      </w:pPr>
    </w:p>
    <w:p w:rsidR="00716021" w:rsidRDefault="00716021" w:rsidP="005A2351">
      <w:pPr>
        <w:ind w:left="360"/>
        <w:jc w:val="thaiDistribute"/>
        <w:rPr>
          <w:rFonts w:ascii="TH SarabunIT๙" w:hAnsi="TH SarabunIT๙" w:cs="TH SarabunIT๙"/>
          <w:b/>
          <w:bCs/>
          <w:color w:val="000000"/>
          <w:sz w:val="36"/>
          <w:szCs w:val="36"/>
        </w:rPr>
      </w:pPr>
    </w:p>
    <w:p w:rsidR="00716021" w:rsidRDefault="00716021" w:rsidP="005A2351">
      <w:pPr>
        <w:jc w:val="thaiDistribute"/>
        <w:rPr>
          <w:rFonts w:ascii="TH SarabunIT๙" w:hAnsi="TH SarabunIT๙" w:cs="TH SarabunIT๙"/>
          <w:b/>
          <w:bCs/>
          <w:color w:val="000000"/>
          <w:sz w:val="36"/>
          <w:szCs w:val="36"/>
        </w:rPr>
      </w:pPr>
    </w:p>
    <w:p w:rsidR="00716021" w:rsidRDefault="00716021" w:rsidP="005A2351">
      <w:pPr>
        <w:pStyle w:val="af6"/>
        <w:tabs>
          <w:tab w:val="left" w:pos="851"/>
          <w:tab w:val="left" w:pos="1134"/>
          <w:tab w:val="left" w:pos="1418"/>
          <w:tab w:val="left" w:pos="1701"/>
          <w:tab w:val="left" w:pos="1843"/>
          <w:tab w:val="left" w:pos="1985"/>
        </w:tabs>
        <w:jc w:val="center"/>
        <w:rPr>
          <w:rFonts w:ascii="TH SarabunIT๙" w:hAnsi="TH SarabunIT๙" w:cs="TH SarabunIT๙"/>
          <w:spacing w:val="-8"/>
          <w:sz w:val="32"/>
          <w:szCs w:val="32"/>
        </w:rPr>
      </w:pPr>
      <w:r w:rsidRPr="00F43833">
        <w:rPr>
          <w:rFonts w:ascii="TH SarabunIT๙" w:hAnsi="TH SarabunIT๙" w:cs="TH SarabunIT๙" w:hint="cs"/>
          <w:spacing w:val="-8"/>
          <w:sz w:val="32"/>
          <w:szCs w:val="32"/>
          <w:cs/>
        </w:rPr>
        <w:t>-</w:t>
      </w:r>
      <w:r>
        <w:rPr>
          <w:rFonts w:ascii="TH SarabunIT๙" w:hAnsi="TH SarabunIT๙" w:cs="TH SarabunIT๙"/>
          <w:spacing w:val="-8"/>
          <w:sz w:val="32"/>
          <w:szCs w:val="32"/>
        </w:rPr>
        <w:t>39</w:t>
      </w:r>
      <w:r w:rsidRPr="00F43833">
        <w:rPr>
          <w:rFonts w:ascii="TH SarabunIT๙" w:hAnsi="TH SarabunIT๙" w:cs="TH SarabunIT๙" w:hint="cs"/>
          <w:spacing w:val="-8"/>
          <w:sz w:val="32"/>
          <w:szCs w:val="32"/>
          <w:cs/>
        </w:rPr>
        <w:t>-</w:t>
      </w:r>
    </w:p>
    <w:p w:rsidR="00716021" w:rsidRDefault="00716021" w:rsidP="005A2351">
      <w:pPr>
        <w:jc w:val="thaiDistribute"/>
        <w:rPr>
          <w:rFonts w:ascii="TH SarabunIT๙" w:hAnsi="TH SarabunIT๙" w:cs="TH SarabunIT๙"/>
          <w:b/>
          <w:bCs/>
          <w:color w:val="000000"/>
          <w:sz w:val="36"/>
          <w:szCs w:val="36"/>
        </w:rPr>
        <w:sectPr w:rsidR="00716021" w:rsidSect="005A2351">
          <w:pgSz w:w="16838" w:h="11906" w:orient="landscape" w:code="9"/>
          <w:pgMar w:top="992" w:right="567" w:bottom="1418" w:left="1134" w:header="567" w:footer="284" w:gutter="0"/>
          <w:pgNumType w:fmt="thaiNumbers" w:start="10"/>
          <w:cols w:space="720"/>
          <w:docGrid w:linePitch="435"/>
        </w:sectPr>
      </w:pPr>
    </w:p>
    <w:p w:rsidR="00716021" w:rsidRDefault="00716021" w:rsidP="005A2351">
      <w:pPr>
        <w:ind w:left="360"/>
        <w:jc w:val="center"/>
        <w:rPr>
          <w:rFonts w:ascii="TH SarabunIT๙" w:hAnsi="TH SarabunIT๙" w:cs="TH SarabunIT๙"/>
          <w:color w:val="000000"/>
        </w:rPr>
      </w:pPr>
      <w:r w:rsidRPr="00F43833">
        <w:rPr>
          <w:rFonts w:ascii="TH SarabunIT๙" w:hAnsi="TH SarabunIT๙" w:cs="TH SarabunIT๙" w:hint="cs"/>
          <w:color w:val="000000"/>
          <w:cs/>
        </w:rPr>
        <w:lastRenderedPageBreak/>
        <w:t>-4</w:t>
      </w:r>
      <w:r>
        <w:rPr>
          <w:rFonts w:ascii="TH SarabunIT๙" w:hAnsi="TH SarabunIT๙" w:cs="TH SarabunIT๙"/>
          <w:color w:val="000000"/>
        </w:rPr>
        <w:t>0</w:t>
      </w:r>
      <w:r w:rsidRPr="00F43833">
        <w:rPr>
          <w:rFonts w:ascii="TH SarabunIT๙" w:hAnsi="TH SarabunIT๙" w:cs="TH SarabunIT๙" w:hint="cs"/>
          <w:color w:val="000000"/>
          <w:cs/>
        </w:rPr>
        <w:t>-</w:t>
      </w:r>
    </w:p>
    <w:p w:rsidR="00716021" w:rsidRPr="00F43833" w:rsidRDefault="00716021" w:rsidP="005A2351">
      <w:pPr>
        <w:ind w:left="360"/>
        <w:jc w:val="center"/>
        <w:rPr>
          <w:rFonts w:ascii="TH SarabunIT๙" w:hAnsi="TH SarabunIT๙" w:cs="TH SarabunIT๙"/>
          <w:color w:val="000000"/>
          <w:sz w:val="16"/>
          <w:szCs w:val="16"/>
        </w:rPr>
      </w:pPr>
    </w:p>
    <w:p w:rsidR="00716021" w:rsidRDefault="00716021" w:rsidP="005A2351">
      <w:pPr>
        <w:ind w:left="360"/>
        <w:jc w:val="thaiDistribute"/>
        <w:rPr>
          <w:rFonts w:ascii="TH SarabunIT๙" w:hAnsi="TH SarabunIT๙" w:cs="TH SarabunIT๙"/>
          <w:b/>
          <w:bCs/>
          <w:color w:val="000000"/>
          <w:sz w:val="36"/>
          <w:szCs w:val="36"/>
        </w:rPr>
      </w:pPr>
      <w:r>
        <w:rPr>
          <w:rFonts w:ascii="TH SarabunIT๙" w:hAnsi="TH SarabunIT๙" w:cs="TH SarabunIT๙" w:hint="cs"/>
          <w:b/>
          <w:bCs/>
          <w:color w:val="000000"/>
          <w:sz w:val="36"/>
          <w:szCs w:val="36"/>
          <w:cs/>
        </w:rPr>
        <w:t>3. การวิเคราะห์เพื่อพัฒนาท้องถิ่น</w:t>
      </w:r>
    </w:p>
    <w:p w:rsidR="00716021" w:rsidRPr="008E602E" w:rsidRDefault="00716021" w:rsidP="005A2351">
      <w:pPr>
        <w:jc w:val="thaiDistribute"/>
        <w:rPr>
          <w:rFonts w:ascii="TH SarabunIT๙" w:hAnsi="TH SarabunIT๙" w:cs="TH SarabunIT๙"/>
          <w:b/>
          <w:bCs/>
          <w:color w:val="000000"/>
          <w:sz w:val="16"/>
          <w:szCs w:val="16"/>
        </w:rPr>
      </w:pPr>
    </w:p>
    <w:p w:rsidR="00716021" w:rsidRPr="00E5547B" w:rsidRDefault="00716021" w:rsidP="005A2351">
      <w:pPr>
        <w:jc w:val="thaiDistribute"/>
        <w:rPr>
          <w:rFonts w:ascii="TH SarabunIT๙" w:hAnsi="TH SarabunIT๙" w:cs="TH SarabunIT๙"/>
          <w:b/>
          <w:bCs/>
          <w:color w:val="000000"/>
          <w:sz w:val="36"/>
          <w:szCs w:val="36"/>
        </w:rPr>
      </w:pPr>
      <w:r w:rsidRPr="00C32D3B">
        <w:rPr>
          <w:rFonts w:ascii="TH SarabunIT๙" w:hAnsi="TH SarabunIT๙" w:cs="TH SarabunIT๙"/>
          <w:b/>
          <w:bCs/>
          <w:color w:val="000000"/>
          <w:cs/>
        </w:rPr>
        <w:tab/>
      </w:r>
      <w:r w:rsidRPr="00E5547B">
        <w:rPr>
          <w:rFonts w:ascii="TH SarabunIT๙" w:hAnsi="TH SarabunIT๙" w:cs="TH SarabunIT๙"/>
          <w:b/>
          <w:bCs/>
          <w:color w:val="000000"/>
          <w:sz w:val="36"/>
          <w:szCs w:val="36"/>
          <w:cs/>
        </w:rPr>
        <w:t xml:space="preserve">3.1 </w:t>
      </w:r>
      <w:r>
        <w:rPr>
          <w:rFonts w:ascii="TH SarabunIT๙" w:hAnsi="TH SarabunIT๙" w:cs="TH SarabunIT๙" w:hint="cs"/>
          <w:b/>
          <w:bCs/>
          <w:color w:val="000000"/>
          <w:sz w:val="36"/>
          <w:szCs w:val="36"/>
          <w:cs/>
        </w:rPr>
        <w:t xml:space="preserve"> </w:t>
      </w:r>
      <w:r w:rsidRPr="00E5547B">
        <w:rPr>
          <w:rFonts w:ascii="TH SarabunIT๙" w:hAnsi="TH SarabunIT๙" w:cs="TH SarabunIT๙"/>
          <w:b/>
          <w:bCs/>
          <w:color w:val="000000"/>
          <w:sz w:val="36"/>
          <w:szCs w:val="36"/>
          <w:cs/>
        </w:rPr>
        <w:t>การวิเคราะห์กรอบการจัดทำยุทธศาสตร์ขององค์กรปกครองส่วนท้องถิ่น</w:t>
      </w:r>
    </w:p>
    <w:p w:rsidR="00716021" w:rsidRPr="00BE61F0" w:rsidRDefault="00716021" w:rsidP="005A2351">
      <w:pPr>
        <w:jc w:val="thaiDistribute"/>
        <w:rPr>
          <w:rFonts w:ascii="TH SarabunIT๙" w:hAnsi="TH SarabunIT๙" w:cs="TH SarabunIT๙"/>
          <w:color w:val="000000"/>
        </w:rPr>
      </w:pPr>
      <w:r w:rsidRPr="00C32D3B">
        <w:rPr>
          <w:rFonts w:ascii="TH SarabunIT๙" w:hAnsi="TH SarabunIT๙" w:cs="TH SarabunIT๙"/>
          <w:b/>
          <w:bCs/>
          <w:color w:val="000000"/>
        </w:rPr>
        <w:tab/>
      </w:r>
      <w:r w:rsidRPr="00C32D3B">
        <w:rPr>
          <w:rFonts w:ascii="TH SarabunIT๙" w:hAnsi="TH SarabunIT๙" w:cs="TH SarabunIT๙"/>
          <w:b/>
          <w:bCs/>
          <w:color w:val="000000"/>
        </w:rPr>
        <w:tab/>
      </w:r>
      <w:r w:rsidRPr="00C32D3B">
        <w:rPr>
          <w:rFonts w:ascii="TH SarabunIT๙" w:hAnsi="TH SarabunIT๙" w:cs="TH SarabunIT๙"/>
          <w:color w:val="000000"/>
          <w:cs/>
        </w:rPr>
        <w:t xml:space="preserve">ในการจัดทำแผนพัฒนาท้องถิ่นสี่ปีขององค์การบริหารส่วนตำบลได้ใช้การวิเคราะห์ </w:t>
      </w:r>
      <w:r w:rsidRPr="00C32D3B">
        <w:rPr>
          <w:rFonts w:ascii="TH SarabunIT๙" w:hAnsi="TH SarabunIT๙" w:cs="TH SarabunIT๙"/>
          <w:color w:val="000000"/>
        </w:rPr>
        <w:t xml:space="preserve">SWOT Analysis/Demand </w:t>
      </w:r>
      <w:r w:rsidRPr="00C32D3B">
        <w:rPr>
          <w:rFonts w:ascii="TH SarabunIT๙" w:hAnsi="TH SarabunIT๙" w:cs="TH SarabunIT๙"/>
          <w:color w:val="000000"/>
          <w:cs/>
        </w:rPr>
        <w:t>(</w:t>
      </w:r>
      <w:r w:rsidRPr="00C32D3B">
        <w:rPr>
          <w:rFonts w:ascii="TH SarabunIT๙" w:hAnsi="TH SarabunIT๙" w:cs="TH SarabunIT๙"/>
          <w:color w:val="000000"/>
        </w:rPr>
        <w:t>Demand Analysis</w:t>
      </w:r>
      <w:r w:rsidRPr="00C32D3B">
        <w:rPr>
          <w:rFonts w:ascii="TH SarabunIT๙" w:hAnsi="TH SarabunIT๙" w:cs="TH SarabunIT๙"/>
          <w:color w:val="000000"/>
          <w:cs/>
        </w:rPr>
        <w:t>)/</w:t>
      </w:r>
      <w:r w:rsidRPr="00C32D3B">
        <w:rPr>
          <w:rFonts w:ascii="TH SarabunIT๙" w:hAnsi="TH SarabunIT๙" w:cs="TH SarabunIT๙"/>
          <w:color w:val="000000"/>
        </w:rPr>
        <w:t xml:space="preserve">Global Demand </w:t>
      </w:r>
      <w:r w:rsidRPr="00C32D3B">
        <w:rPr>
          <w:rFonts w:ascii="TH SarabunIT๙" w:hAnsi="TH SarabunIT๙" w:cs="TH SarabunIT๙"/>
          <w:color w:val="000000"/>
          <w:cs/>
        </w:rPr>
        <w:t>และ</w:t>
      </w:r>
      <w:r w:rsidRPr="00C32D3B">
        <w:rPr>
          <w:rFonts w:ascii="TH SarabunIT๙" w:hAnsi="TH SarabunIT๙" w:cs="TH SarabunIT๙"/>
          <w:color w:val="000000"/>
        </w:rPr>
        <w:t xml:space="preserve">Trend </w:t>
      </w:r>
      <w:r w:rsidRPr="00C32D3B">
        <w:rPr>
          <w:rFonts w:ascii="TH SarabunIT๙" w:hAnsi="TH SarabunIT๙" w:cs="TH SarabunIT๙"/>
          <w:color w:val="000000"/>
          <w:cs/>
        </w:rPr>
        <w:t xml:space="preserve">ปัจจัยและสถานการณ์การเปลี่ยนแปลงที่มีผลต่อการพัฒนา อย่างน้อยต้องประกอบด้วย การวิเคราะห์ศักยภาพด้านเศรษฐกิจ ด้านสังคม </w:t>
      </w:r>
      <w:r>
        <w:rPr>
          <w:rFonts w:ascii="TH SarabunIT๙" w:hAnsi="TH SarabunIT๙" w:cs="TH SarabunIT๙" w:hint="cs"/>
          <w:color w:val="000000"/>
          <w:cs/>
        </w:rPr>
        <w:t xml:space="preserve">                 </w:t>
      </w:r>
      <w:r w:rsidRPr="00C32D3B">
        <w:rPr>
          <w:rFonts w:ascii="TH SarabunIT๙" w:hAnsi="TH SarabunIT๙" w:cs="TH SarabunIT๙"/>
          <w:color w:val="000000"/>
          <w:cs/>
        </w:rPr>
        <w:t xml:space="preserve">ด้านทรัพยากรธรรมชาติและสิ่งแวดล้อม </w:t>
      </w:r>
      <w:r w:rsidRPr="00C32D3B">
        <w:rPr>
          <w:rFonts w:ascii="TH SarabunIT๙" w:hAnsi="TH SarabunIT๙" w:cs="TH SarabunIT๙"/>
          <w:color w:val="000000"/>
        </w:rPr>
        <w:t xml:space="preserve"> </w:t>
      </w:r>
      <w:r w:rsidRPr="00C32D3B">
        <w:rPr>
          <w:rFonts w:ascii="TH SarabunIT๙" w:hAnsi="TH SarabunIT๙" w:cs="TH SarabunIT๙"/>
          <w:color w:val="000000"/>
          <w:cs/>
        </w:rPr>
        <w:t>ซึ่งมีรายละเอียดดังนี้</w:t>
      </w:r>
    </w:p>
    <w:p w:rsidR="00716021" w:rsidRPr="00C32D3B" w:rsidRDefault="00716021" w:rsidP="005A2351">
      <w:pPr>
        <w:ind w:left="720" w:firstLine="720"/>
        <w:rPr>
          <w:rFonts w:ascii="TH SarabunIT๙" w:eastAsia="Cordia New" w:hAnsi="TH SarabunIT๙" w:cs="TH SarabunIT๙"/>
          <w:b/>
          <w:bCs/>
          <w:color w:val="000000"/>
          <w:u w:val="single"/>
          <w:cs/>
        </w:rPr>
      </w:pPr>
      <w:r w:rsidRPr="00C32D3B">
        <w:rPr>
          <w:rFonts w:ascii="TH SarabunIT๙" w:eastAsia="Cordia New" w:hAnsi="TH SarabunIT๙" w:cs="TH SarabunIT๙"/>
          <w:b/>
          <w:bCs/>
          <w:color w:val="000000"/>
          <w:u w:val="single"/>
          <w:cs/>
        </w:rPr>
        <w:t>จุดแข็ง  (</w:t>
      </w:r>
      <w:r w:rsidRPr="00C32D3B">
        <w:rPr>
          <w:rFonts w:ascii="TH SarabunIT๙" w:eastAsia="Cordia New" w:hAnsi="TH SarabunIT๙" w:cs="TH SarabunIT๙"/>
          <w:b/>
          <w:bCs/>
          <w:color w:val="000000"/>
          <w:u w:val="single"/>
        </w:rPr>
        <w:t>S : Strength-s</w:t>
      </w:r>
      <w:r w:rsidRPr="00C32D3B">
        <w:rPr>
          <w:rFonts w:ascii="TH SarabunIT๙" w:eastAsia="Cordia New" w:hAnsi="TH SarabunIT๙" w:cs="TH SarabunIT๙"/>
          <w:b/>
          <w:bCs/>
          <w:color w:val="000000"/>
          <w:u w:val="single"/>
          <w:cs/>
        </w:rPr>
        <w:t xml:space="preserve">)  </w:t>
      </w:r>
    </w:p>
    <w:p w:rsidR="00716021" w:rsidRPr="00C32D3B" w:rsidRDefault="00716021" w:rsidP="005A2351">
      <w:pPr>
        <w:ind w:left="1440" w:firstLine="720"/>
        <w:jc w:val="thaiDistribute"/>
        <w:rPr>
          <w:rFonts w:ascii="TH SarabunIT๙" w:eastAsia="Cordia New" w:hAnsi="TH SarabunIT๙" w:cs="TH SarabunIT๙"/>
          <w:b/>
          <w:bCs/>
          <w:color w:val="000000"/>
        </w:rPr>
      </w:pPr>
      <w:r w:rsidRPr="00C32D3B">
        <w:rPr>
          <w:rFonts w:ascii="TH SarabunIT๙" w:eastAsia="Cordia New" w:hAnsi="TH SarabunIT๙" w:cs="TH SarabunIT๙"/>
          <w:color w:val="000000"/>
          <w:cs/>
        </w:rPr>
        <w:t xml:space="preserve">- </w:t>
      </w:r>
      <w:r>
        <w:rPr>
          <w:rFonts w:ascii="TH SarabunIT๙" w:eastAsia="Cordia New" w:hAnsi="TH SarabunIT๙" w:cs="TH SarabunIT๙" w:hint="cs"/>
          <w:color w:val="000000"/>
          <w:cs/>
        </w:rPr>
        <w:t xml:space="preserve"> </w:t>
      </w:r>
      <w:r w:rsidRPr="00C32D3B">
        <w:rPr>
          <w:rFonts w:ascii="TH SarabunIT๙" w:eastAsia="Cordia New" w:hAnsi="TH SarabunIT๙" w:cs="TH SarabunIT๙"/>
          <w:color w:val="000000"/>
          <w:cs/>
        </w:rPr>
        <w:t>ประชาชนมีความพร้อม  จะมีส่วนร่วมในกระบวนการพัฒนาท้องถิ่น</w:t>
      </w:r>
    </w:p>
    <w:p w:rsidR="00716021" w:rsidRDefault="00716021" w:rsidP="005A2351">
      <w:pPr>
        <w:ind w:left="1440" w:firstLine="720"/>
        <w:rPr>
          <w:rFonts w:ascii="TH SarabunIT๙" w:eastAsia="Cordia New" w:hAnsi="TH SarabunIT๙" w:cs="TH SarabunIT๙"/>
          <w:color w:val="000000"/>
        </w:rPr>
      </w:pPr>
      <w:r w:rsidRPr="00C32D3B">
        <w:rPr>
          <w:rFonts w:ascii="TH SarabunIT๙" w:eastAsia="Cordia New" w:hAnsi="TH SarabunIT๙" w:cs="TH SarabunIT๙"/>
          <w:color w:val="000000"/>
        </w:rPr>
        <w:t xml:space="preserve">- </w:t>
      </w:r>
      <w:r>
        <w:rPr>
          <w:rFonts w:ascii="TH SarabunIT๙" w:eastAsia="Cordia New" w:hAnsi="TH SarabunIT๙" w:cs="TH SarabunIT๙" w:hint="cs"/>
          <w:color w:val="000000"/>
          <w:cs/>
        </w:rPr>
        <w:t xml:space="preserve"> </w:t>
      </w:r>
      <w:r w:rsidRPr="00C32D3B">
        <w:rPr>
          <w:rFonts w:ascii="TH SarabunIT๙" w:eastAsia="Cordia New" w:hAnsi="TH SarabunIT๙" w:cs="TH SarabunIT๙"/>
          <w:color w:val="000000"/>
          <w:cs/>
        </w:rPr>
        <w:t>การจัดโครงสร้างภายในมีความเหมาะสมสอดคล้องกับภารกิจ</w:t>
      </w:r>
    </w:p>
    <w:p w:rsidR="00716021" w:rsidRDefault="00716021" w:rsidP="005A2351">
      <w:pPr>
        <w:ind w:left="1440" w:firstLine="720"/>
        <w:jc w:val="thaiDistribute"/>
        <w:rPr>
          <w:rFonts w:ascii="TH SarabunIT๙" w:eastAsia="Cordia New" w:hAnsi="TH SarabunIT๙" w:cs="TH SarabunIT๙"/>
          <w:color w:val="000000"/>
        </w:rPr>
      </w:pPr>
      <w:r w:rsidRPr="00C32D3B">
        <w:rPr>
          <w:rFonts w:ascii="TH SarabunIT๙" w:eastAsia="Cordia New" w:hAnsi="TH SarabunIT๙" w:cs="TH SarabunIT๙"/>
          <w:color w:val="000000"/>
          <w:cs/>
        </w:rPr>
        <w:t xml:space="preserve">- </w:t>
      </w:r>
      <w:r>
        <w:rPr>
          <w:rFonts w:ascii="TH SarabunIT๙" w:eastAsia="Cordia New" w:hAnsi="TH SarabunIT๙" w:cs="TH SarabunIT๙" w:hint="cs"/>
          <w:color w:val="000000"/>
          <w:cs/>
        </w:rPr>
        <w:t xml:space="preserve"> </w:t>
      </w:r>
      <w:r w:rsidRPr="00C32D3B">
        <w:rPr>
          <w:rFonts w:ascii="TH SarabunIT๙" w:eastAsia="Cordia New" w:hAnsi="TH SarabunIT๙" w:cs="TH SarabunIT๙"/>
          <w:color w:val="000000"/>
          <w:cs/>
        </w:rPr>
        <w:t>มีองค์การบริหารส่วนตำบลที่พร้อมจะให้บริการสาธารณะและแก้ไขปัญหาความ</w:t>
      </w:r>
    </w:p>
    <w:p w:rsidR="00716021" w:rsidRPr="00C32D3B" w:rsidRDefault="00716021" w:rsidP="005A2351">
      <w:pPr>
        <w:jc w:val="thaiDistribute"/>
        <w:rPr>
          <w:rFonts w:ascii="TH SarabunIT๙" w:eastAsia="Cordia New" w:hAnsi="TH SarabunIT๙" w:cs="TH SarabunIT๙"/>
          <w:b/>
          <w:bCs/>
          <w:color w:val="000000"/>
          <w:cs/>
        </w:rPr>
      </w:pPr>
      <w:r w:rsidRPr="00C32D3B">
        <w:rPr>
          <w:rFonts w:ascii="TH SarabunIT๙" w:eastAsia="Cordia New" w:hAnsi="TH SarabunIT๙" w:cs="TH SarabunIT๙"/>
          <w:color w:val="000000"/>
          <w:cs/>
        </w:rPr>
        <w:t>เดือดร้อนของประชาชน</w:t>
      </w:r>
    </w:p>
    <w:p w:rsidR="00716021" w:rsidRPr="00C32D3B" w:rsidRDefault="00716021" w:rsidP="005A2351">
      <w:pPr>
        <w:jc w:val="thaiDistribute"/>
        <w:rPr>
          <w:rFonts w:ascii="TH SarabunIT๙" w:eastAsia="Cordia New" w:hAnsi="TH SarabunIT๙" w:cs="TH SarabunIT๙"/>
          <w:b/>
          <w:bCs/>
          <w:color w:val="000000"/>
        </w:rPr>
      </w:pPr>
      <w:r w:rsidRPr="00C32D3B">
        <w:rPr>
          <w:rFonts w:ascii="TH SarabunIT๙" w:eastAsia="Cordia New" w:hAnsi="TH SarabunIT๙" w:cs="TH SarabunIT๙"/>
          <w:color w:val="000000"/>
          <w:cs/>
        </w:rPr>
        <w:tab/>
      </w:r>
      <w:r>
        <w:rPr>
          <w:rFonts w:ascii="TH SarabunIT๙" w:eastAsia="Cordia New" w:hAnsi="TH SarabunIT๙" w:cs="TH SarabunIT๙"/>
          <w:color w:val="000000"/>
          <w:cs/>
        </w:rPr>
        <w:tab/>
      </w:r>
      <w:r>
        <w:rPr>
          <w:rFonts w:ascii="TH SarabunIT๙" w:eastAsia="Cordia New" w:hAnsi="TH SarabunIT๙" w:cs="TH SarabunIT๙"/>
          <w:color w:val="000000"/>
          <w:cs/>
        </w:rPr>
        <w:tab/>
      </w:r>
      <w:r w:rsidRPr="00C32D3B">
        <w:rPr>
          <w:rFonts w:ascii="TH SarabunIT๙" w:eastAsia="Cordia New" w:hAnsi="TH SarabunIT๙" w:cs="TH SarabunIT๙"/>
          <w:color w:val="000000"/>
          <w:cs/>
        </w:rPr>
        <w:t xml:space="preserve">- </w:t>
      </w:r>
      <w:r>
        <w:rPr>
          <w:rFonts w:ascii="TH SarabunIT๙" w:eastAsia="Cordia New" w:hAnsi="TH SarabunIT๙" w:cs="TH SarabunIT๙" w:hint="cs"/>
          <w:color w:val="000000"/>
          <w:cs/>
        </w:rPr>
        <w:t xml:space="preserve"> </w:t>
      </w:r>
      <w:r w:rsidRPr="00C32D3B">
        <w:rPr>
          <w:rFonts w:ascii="TH SarabunIT๙" w:eastAsia="Cordia New" w:hAnsi="TH SarabunIT๙" w:cs="TH SarabunIT๙"/>
          <w:color w:val="000000"/>
          <w:cs/>
        </w:rPr>
        <w:t xml:space="preserve">มีการประสานร่วมมือกันระหว่างองค์การบริหารส่วนตำบลกับส่วนราชการต่างๆ </w:t>
      </w:r>
    </w:p>
    <w:p w:rsidR="00716021" w:rsidRPr="00C32D3B" w:rsidRDefault="00716021" w:rsidP="005A2351">
      <w:pPr>
        <w:jc w:val="thaiDistribute"/>
        <w:rPr>
          <w:rFonts w:ascii="TH SarabunIT๙" w:eastAsia="Cordia New" w:hAnsi="TH SarabunIT๙" w:cs="TH SarabunIT๙"/>
          <w:b/>
          <w:bCs/>
          <w:color w:val="000000"/>
        </w:rPr>
      </w:pPr>
      <w:r w:rsidRPr="00C32D3B">
        <w:rPr>
          <w:rFonts w:ascii="TH SarabunIT๙" w:eastAsia="Cordia New" w:hAnsi="TH SarabunIT๙" w:cs="TH SarabunIT๙"/>
          <w:color w:val="000000"/>
          <w:cs/>
        </w:rPr>
        <w:tab/>
      </w:r>
      <w:r>
        <w:rPr>
          <w:rFonts w:ascii="TH SarabunIT๙" w:eastAsia="Cordia New" w:hAnsi="TH SarabunIT๙" w:cs="TH SarabunIT๙"/>
          <w:color w:val="000000"/>
          <w:cs/>
        </w:rPr>
        <w:tab/>
      </w:r>
      <w:r>
        <w:rPr>
          <w:rFonts w:ascii="TH SarabunIT๙" w:eastAsia="Cordia New" w:hAnsi="TH SarabunIT๙" w:cs="TH SarabunIT๙"/>
          <w:color w:val="000000"/>
          <w:cs/>
        </w:rPr>
        <w:tab/>
      </w:r>
      <w:r w:rsidRPr="00C32D3B">
        <w:rPr>
          <w:rFonts w:ascii="TH SarabunIT๙" w:eastAsia="Cordia New" w:hAnsi="TH SarabunIT๙" w:cs="TH SarabunIT๙"/>
          <w:color w:val="000000"/>
          <w:cs/>
        </w:rPr>
        <w:t xml:space="preserve">- </w:t>
      </w:r>
      <w:r>
        <w:rPr>
          <w:rFonts w:ascii="TH SarabunIT๙" w:eastAsia="Cordia New" w:hAnsi="TH SarabunIT๙" w:cs="TH SarabunIT๙" w:hint="cs"/>
          <w:color w:val="000000"/>
          <w:cs/>
        </w:rPr>
        <w:t xml:space="preserve"> </w:t>
      </w:r>
      <w:r w:rsidRPr="00C32D3B">
        <w:rPr>
          <w:rFonts w:ascii="TH SarabunIT๙" w:eastAsia="Cordia New" w:hAnsi="TH SarabunIT๙" w:cs="TH SarabunIT๙"/>
          <w:color w:val="000000"/>
          <w:cs/>
        </w:rPr>
        <w:t>ผู้นำชุมชนมีความเข้มแข็ง  และมีศักยภาพในการพัฒนา</w:t>
      </w:r>
    </w:p>
    <w:p w:rsidR="00716021" w:rsidRPr="00001BAF" w:rsidRDefault="00716021" w:rsidP="005A2351">
      <w:pPr>
        <w:jc w:val="thaiDistribute"/>
        <w:rPr>
          <w:rFonts w:ascii="TH SarabunIT๙" w:eastAsia="Cordia New" w:hAnsi="TH SarabunIT๙" w:cs="TH SarabunIT๙"/>
          <w:b/>
          <w:bCs/>
          <w:color w:val="000000"/>
          <w:sz w:val="31"/>
          <w:szCs w:val="31"/>
        </w:rPr>
      </w:pPr>
      <w:r w:rsidRPr="00C32D3B">
        <w:rPr>
          <w:rFonts w:ascii="TH SarabunIT๙" w:eastAsia="Cordia New" w:hAnsi="TH SarabunIT๙" w:cs="TH SarabunIT๙"/>
          <w:color w:val="000000"/>
        </w:rPr>
        <w:tab/>
      </w:r>
      <w:r>
        <w:rPr>
          <w:rFonts w:ascii="TH SarabunIT๙" w:eastAsia="Cordia New" w:hAnsi="TH SarabunIT๙" w:cs="TH SarabunIT๙"/>
          <w:color w:val="000000"/>
        </w:rPr>
        <w:tab/>
      </w:r>
      <w:r>
        <w:rPr>
          <w:rFonts w:ascii="TH SarabunIT๙" w:eastAsia="Cordia New" w:hAnsi="TH SarabunIT๙" w:cs="TH SarabunIT๙"/>
          <w:color w:val="000000"/>
        </w:rPr>
        <w:tab/>
      </w:r>
      <w:r w:rsidRPr="00C32D3B">
        <w:rPr>
          <w:rFonts w:ascii="TH SarabunIT๙" w:eastAsia="Cordia New" w:hAnsi="TH SarabunIT๙" w:cs="TH SarabunIT๙"/>
          <w:color w:val="000000"/>
        </w:rPr>
        <w:t xml:space="preserve">- </w:t>
      </w:r>
      <w:r>
        <w:rPr>
          <w:rFonts w:ascii="TH SarabunIT๙" w:eastAsia="Cordia New" w:hAnsi="TH SarabunIT๙" w:cs="TH SarabunIT๙" w:hint="cs"/>
          <w:color w:val="000000"/>
          <w:cs/>
        </w:rPr>
        <w:t xml:space="preserve"> </w:t>
      </w:r>
      <w:r w:rsidRPr="00912AC2">
        <w:rPr>
          <w:rFonts w:ascii="TH SarabunIT๙" w:eastAsia="Cordia New" w:hAnsi="TH SarabunIT๙" w:cs="TH SarabunIT๙"/>
          <w:color w:val="000000"/>
          <w:sz w:val="31"/>
          <w:szCs w:val="31"/>
          <w:cs/>
        </w:rPr>
        <w:t>ส่งเสริมการมีส่วนร่วมของประชาชนในรูปแบบประชาคม การประชุมวางแผนเตรียมงาน</w:t>
      </w:r>
    </w:p>
    <w:p w:rsidR="00716021" w:rsidRPr="0006241E" w:rsidRDefault="00716021" w:rsidP="005A2351">
      <w:pPr>
        <w:ind w:left="720" w:firstLine="720"/>
        <w:rPr>
          <w:rFonts w:ascii="TH SarabunIT๙" w:eastAsia="Cordia New" w:hAnsi="TH SarabunIT๙" w:cs="TH SarabunIT๙"/>
          <w:b/>
          <w:bCs/>
          <w:color w:val="000000"/>
          <w:u w:val="single"/>
        </w:rPr>
      </w:pPr>
      <w:r w:rsidRPr="0006241E">
        <w:rPr>
          <w:rFonts w:ascii="TH SarabunIT๙" w:eastAsia="Cordia New" w:hAnsi="TH SarabunIT๙" w:cs="TH SarabunIT๙"/>
          <w:b/>
          <w:bCs/>
          <w:color w:val="000000"/>
          <w:u w:val="single"/>
          <w:cs/>
        </w:rPr>
        <w:t>จุดอ่อน  (</w:t>
      </w:r>
      <w:r w:rsidRPr="0006241E">
        <w:rPr>
          <w:rFonts w:ascii="TH SarabunIT๙" w:eastAsia="Cordia New" w:hAnsi="TH SarabunIT๙" w:cs="TH SarabunIT๙"/>
          <w:b/>
          <w:bCs/>
          <w:color w:val="000000"/>
          <w:u w:val="single"/>
        </w:rPr>
        <w:t>W : Weakness</w:t>
      </w:r>
      <w:r w:rsidRPr="0006241E">
        <w:rPr>
          <w:rFonts w:ascii="TH SarabunIT๙" w:eastAsia="Cordia New" w:hAnsi="TH SarabunIT๙" w:cs="TH SarabunIT๙"/>
          <w:b/>
          <w:bCs/>
          <w:color w:val="000000"/>
          <w:u w:val="single"/>
          <w:cs/>
        </w:rPr>
        <w:t xml:space="preserve">) </w:t>
      </w:r>
    </w:p>
    <w:p w:rsidR="00716021" w:rsidRPr="00C32D3B" w:rsidRDefault="00716021" w:rsidP="005A2351">
      <w:pPr>
        <w:rPr>
          <w:rFonts w:ascii="TH SarabunIT๙" w:eastAsia="Cordia New" w:hAnsi="TH SarabunIT๙" w:cs="TH SarabunIT๙"/>
          <w:color w:val="000000"/>
        </w:rPr>
      </w:pPr>
      <w:r w:rsidRPr="00C32D3B">
        <w:rPr>
          <w:rFonts w:ascii="TH SarabunIT๙" w:eastAsia="Cordia New" w:hAnsi="TH SarabunIT๙" w:cs="TH SarabunIT๙"/>
          <w:color w:val="000000"/>
        </w:rPr>
        <w:tab/>
      </w:r>
      <w:r>
        <w:rPr>
          <w:rFonts w:ascii="TH SarabunIT๙" w:eastAsia="Cordia New" w:hAnsi="TH SarabunIT๙" w:cs="TH SarabunIT๙"/>
          <w:color w:val="000000"/>
        </w:rPr>
        <w:tab/>
      </w:r>
      <w:r>
        <w:rPr>
          <w:rFonts w:ascii="TH SarabunIT๙" w:eastAsia="Cordia New" w:hAnsi="TH SarabunIT๙" w:cs="TH SarabunIT๙"/>
          <w:color w:val="000000"/>
        </w:rPr>
        <w:tab/>
      </w:r>
      <w:r w:rsidRPr="00C32D3B">
        <w:rPr>
          <w:rFonts w:ascii="TH SarabunIT๙" w:eastAsia="Cordia New" w:hAnsi="TH SarabunIT๙" w:cs="TH SarabunIT๙"/>
          <w:color w:val="000000"/>
        </w:rPr>
        <w:t xml:space="preserve">- </w:t>
      </w:r>
      <w:r>
        <w:rPr>
          <w:rFonts w:ascii="TH SarabunIT๙" w:eastAsia="Cordia New" w:hAnsi="TH SarabunIT๙" w:cs="TH SarabunIT๙" w:hint="cs"/>
          <w:color w:val="000000"/>
          <w:cs/>
        </w:rPr>
        <w:t xml:space="preserve"> </w:t>
      </w:r>
      <w:r w:rsidRPr="00C32D3B">
        <w:rPr>
          <w:rFonts w:ascii="TH SarabunIT๙" w:eastAsia="Cordia New" w:hAnsi="TH SarabunIT๙" w:cs="TH SarabunIT๙"/>
          <w:color w:val="000000"/>
          <w:cs/>
        </w:rPr>
        <w:t>กฎหมาย ระเบียบ ข้อบังคับที่เกี่ยวข้องกับการปฏิบัติงาน มีการแก้ไขเปลี่ยนแปลงอยู่ตลอดเวลาทำให้</w:t>
      </w:r>
    </w:p>
    <w:p w:rsidR="00716021" w:rsidRPr="00C32D3B" w:rsidRDefault="00716021" w:rsidP="005A2351">
      <w:pPr>
        <w:rPr>
          <w:rFonts w:ascii="TH SarabunIT๙" w:eastAsia="Cordia New" w:hAnsi="TH SarabunIT๙" w:cs="TH SarabunIT๙"/>
          <w:b/>
          <w:bCs/>
          <w:color w:val="000000"/>
          <w:cs/>
        </w:rPr>
      </w:pPr>
      <w:r w:rsidRPr="00C32D3B">
        <w:rPr>
          <w:rFonts w:ascii="TH SarabunIT๙" w:eastAsia="Cordia New" w:hAnsi="TH SarabunIT๙" w:cs="TH SarabunIT๙" w:hint="cs"/>
          <w:color w:val="000000"/>
          <w:cs/>
        </w:rPr>
        <w:t xml:space="preserve">         </w:t>
      </w:r>
      <w:r>
        <w:rPr>
          <w:rFonts w:ascii="TH SarabunIT๙" w:eastAsia="Cordia New" w:hAnsi="TH SarabunIT๙" w:cs="TH SarabunIT๙"/>
          <w:color w:val="000000"/>
          <w:cs/>
        </w:rPr>
        <w:tab/>
      </w:r>
      <w:r>
        <w:rPr>
          <w:rFonts w:ascii="TH SarabunIT๙" w:eastAsia="Cordia New" w:hAnsi="TH SarabunIT๙" w:cs="TH SarabunIT๙"/>
          <w:color w:val="000000"/>
          <w:cs/>
        </w:rPr>
        <w:tab/>
      </w:r>
      <w:r>
        <w:rPr>
          <w:rFonts w:ascii="TH SarabunIT๙" w:eastAsia="Cordia New" w:hAnsi="TH SarabunIT๙" w:cs="TH SarabunIT๙"/>
          <w:color w:val="000000"/>
          <w:cs/>
        </w:rPr>
        <w:tab/>
      </w:r>
      <w:r>
        <w:rPr>
          <w:rFonts w:ascii="TH SarabunIT๙" w:eastAsia="Cordia New" w:hAnsi="TH SarabunIT๙" w:cs="TH SarabunIT๙" w:hint="cs"/>
          <w:color w:val="000000"/>
          <w:cs/>
        </w:rPr>
        <w:t xml:space="preserve">-  </w:t>
      </w:r>
      <w:r w:rsidRPr="00C32D3B">
        <w:rPr>
          <w:rFonts w:ascii="TH SarabunIT๙" w:eastAsia="Cordia New" w:hAnsi="TH SarabunIT๙" w:cs="TH SarabunIT๙"/>
          <w:color w:val="000000"/>
          <w:cs/>
        </w:rPr>
        <w:t>เจ้าหน้าที่ผู้ปฏิบัติสับสนขาดความชัดเจน</w:t>
      </w:r>
    </w:p>
    <w:p w:rsidR="00716021" w:rsidRPr="00C32D3B" w:rsidRDefault="00716021" w:rsidP="005A2351">
      <w:pPr>
        <w:ind w:right="-285"/>
        <w:rPr>
          <w:rFonts w:ascii="TH SarabunIT๙" w:eastAsia="Cordia New" w:hAnsi="TH SarabunIT๙" w:cs="TH SarabunIT๙"/>
          <w:b/>
          <w:bCs/>
          <w:color w:val="000000"/>
        </w:rPr>
      </w:pPr>
      <w:r w:rsidRPr="00C32D3B">
        <w:rPr>
          <w:rFonts w:ascii="TH SarabunIT๙" w:eastAsia="Cordia New" w:hAnsi="TH SarabunIT๙" w:cs="TH SarabunIT๙"/>
          <w:color w:val="000000"/>
          <w:cs/>
        </w:rPr>
        <w:tab/>
      </w:r>
      <w:r>
        <w:rPr>
          <w:rFonts w:ascii="TH SarabunIT๙" w:eastAsia="Cordia New" w:hAnsi="TH SarabunIT๙" w:cs="TH SarabunIT๙"/>
          <w:color w:val="000000"/>
          <w:cs/>
        </w:rPr>
        <w:tab/>
      </w:r>
      <w:r>
        <w:rPr>
          <w:rFonts w:ascii="TH SarabunIT๙" w:eastAsia="Cordia New" w:hAnsi="TH SarabunIT๙" w:cs="TH SarabunIT๙"/>
          <w:color w:val="000000"/>
          <w:cs/>
        </w:rPr>
        <w:tab/>
      </w:r>
      <w:r w:rsidRPr="00C32D3B">
        <w:rPr>
          <w:rFonts w:ascii="TH SarabunIT๙" w:eastAsia="Cordia New" w:hAnsi="TH SarabunIT๙" w:cs="TH SarabunIT๙"/>
          <w:color w:val="000000"/>
          <w:cs/>
        </w:rPr>
        <w:t xml:space="preserve">- </w:t>
      </w:r>
      <w:r>
        <w:rPr>
          <w:rFonts w:ascii="TH SarabunIT๙" w:eastAsia="Cordia New" w:hAnsi="TH SarabunIT๙" w:cs="TH SarabunIT๙" w:hint="cs"/>
          <w:color w:val="000000"/>
          <w:cs/>
        </w:rPr>
        <w:t xml:space="preserve"> </w:t>
      </w:r>
      <w:r w:rsidRPr="00C32D3B">
        <w:rPr>
          <w:rFonts w:ascii="TH SarabunIT๙" w:eastAsia="Cordia New" w:hAnsi="TH SarabunIT๙" w:cs="TH SarabunIT๙"/>
          <w:color w:val="000000"/>
          <w:cs/>
        </w:rPr>
        <w:t>องค์การบริหารส่วนตำบล  มีงบประมาณจำกัด  ทำให้การพัฒนาไม่เป็นไปตาม</w:t>
      </w:r>
      <w:r>
        <w:rPr>
          <w:rFonts w:ascii="TH SarabunIT๙" w:eastAsia="Cordia New" w:hAnsi="TH SarabunIT๙" w:cs="TH SarabunIT๙" w:hint="cs"/>
          <w:color w:val="000000"/>
          <w:cs/>
        </w:rPr>
        <w:t>แ</w:t>
      </w:r>
      <w:r w:rsidRPr="00C32D3B">
        <w:rPr>
          <w:rFonts w:ascii="TH SarabunIT๙" w:eastAsia="Cordia New" w:hAnsi="TH SarabunIT๙" w:cs="TH SarabunIT๙"/>
          <w:color w:val="000000"/>
          <w:cs/>
        </w:rPr>
        <w:t>ผนพัฒนาที่วางไว้</w:t>
      </w:r>
    </w:p>
    <w:p w:rsidR="00716021" w:rsidRPr="00C32D3B" w:rsidRDefault="00716021" w:rsidP="005A2351">
      <w:pPr>
        <w:ind w:right="-568"/>
        <w:rPr>
          <w:rFonts w:ascii="TH SarabunIT๙" w:eastAsia="Cordia New" w:hAnsi="TH SarabunIT๙" w:cs="TH SarabunIT๙"/>
          <w:b/>
          <w:bCs/>
          <w:color w:val="000000"/>
        </w:rPr>
      </w:pPr>
      <w:r w:rsidRPr="00C32D3B">
        <w:rPr>
          <w:rFonts w:ascii="TH SarabunIT๙" w:eastAsia="Cordia New" w:hAnsi="TH SarabunIT๙" w:cs="TH SarabunIT๙"/>
          <w:color w:val="000000"/>
          <w:cs/>
        </w:rPr>
        <w:tab/>
      </w:r>
      <w:r>
        <w:rPr>
          <w:rFonts w:ascii="TH SarabunIT๙" w:eastAsia="Cordia New" w:hAnsi="TH SarabunIT๙" w:cs="TH SarabunIT๙"/>
          <w:color w:val="000000"/>
          <w:cs/>
        </w:rPr>
        <w:tab/>
      </w:r>
      <w:r>
        <w:rPr>
          <w:rFonts w:ascii="TH SarabunIT๙" w:eastAsia="Cordia New" w:hAnsi="TH SarabunIT๙" w:cs="TH SarabunIT๙"/>
          <w:color w:val="000000"/>
          <w:cs/>
        </w:rPr>
        <w:tab/>
      </w:r>
      <w:r w:rsidRPr="00C32D3B">
        <w:rPr>
          <w:rFonts w:ascii="TH SarabunIT๙" w:eastAsia="Cordia New" w:hAnsi="TH SarabunIT๙" w:cs="TH SarabunIT๙"/>
          <w:color w:val="000000"/>
          <w:cs/>
        </w:rPr>
        <w:t xml:space="preserve">- </w:t>
      </w:r>
      <w:r>
        <w:rPr>
          <w:rFonts w:ascii="TH SarabunIT๙" w:eastAsia="Cordia New" w:hAnsi="TH SarabunIT๙" w:cs="TH SarabunIT๙" w:hint="cs"/>
          <w:color w:val="000000"/>
          <w:cs/>
        </w:rPr>
        <w:t xml:space="preserve"> </w:t>
      </w:r>
      <w:r w:rsidRPr="00C32D3B">
        <w:rPr>
          <w:rFonts w:ascii="TH SarabunIT๙" w:eastAsia="Cordia New" w:hAnsi="TH SarabunIT๙" w:cs="TH SarabunIT๙"/>
          <w:color w:val="000000"/>
          <w:cs/>
        </w:rPr>
        <w:t>การใช้ทรัพยากรธรรมชาติ และการทำลายสิ่งแวดล้อมเพิ่มขึ้น  ก่อให้เกิดปัญหาภัยธรรมชาติ</w:t>
      </w:r>
    </w:p>
    <w:p w:rsidR="00716021" w:rsidRPr="00C32D3B" w:rsidRDefault="00716021" w:rsidP="005A2351">
      <w:pPr>
        <w:ind w:left="720" w:firstLine="720"/>
        <w:rPr>
          <w:rFonts w:ascii="TH SarabunIT๙" w:eastAsia="Cordia New" w:hAnsi="TH SarabunIT๙" w:cs="TH SarabunIT๙"/>
          <w:b/>
          <w:bCs/>
          <w:color w:val="000000"/>
          <w:u w:val="single"/>
          <w:cs/>
        </w:rPr>
      </w:pPr>
      <w:r w:rsidRPr="00C32D3B">
        <w:rPr>
          <w:rFonts w:ascii="TH SarabunIT๙" w:eastAsia="Cordia New" w:hAnsi="TH SarabunIT๙" w:cs="TH SarabunIT๙"/>
          <w:b/>
          <w:bCs/>
          <w:color w:val="000000"/>
          <w:u w:val="single"/>
          <w:cs/>
        </w:rPr>
        <w:t>โอกาส  (</w:t>
      </w:r>
      <w:r w:rsidRPr="00C32D3B">
        <w:rPr>
          <w:rFonts w:ascii="TH SarabunIT๙" w:eastAsia="Cordia New" w:hAnsi="TH SarabunIT๙" w:cs="TH SarabunIT๙"/>
          <w:b/>
          <w:bCs/>
          <w:color w:val="000000"/>
          <w:u w:val="single"/>
        </w:rPr>
        <w:t>O : Opportunity</w:t>
      </w:r>
      <w:r w:rsidRPr="00C32D3B">
        <w:rPr>
          <w:rFonts w:ascii="TH SarabunIT๙" w:eastAsia="Cordia New" w:hAnsi="TH SarabunIT๙" w:cs="TH SarabunIT๙"/>
          <w:b/>
          <w:bCs/>
          <w:color w:val="000000"/>
          <w:u w:val="single"/>
          <w:cs/>
        </w:rPr>
        <w:t xml:space="preserve">)  </w:t>
      </w:r>
    </w:p>
    <w:p w:rsidR="00716021" w:rsidRPr="00C32D3B" w:rsidRDefault="00716021" w:rsidP="005A2351">
      <w:pPr>
        <w:jc w:val="thaiDistribute"/>
        <w:rPr>
          <w:rFonts w:ascii="TH SarabunIT๙" w:eastAsia="Cordia New" w:hAnsi="TH SarabunIT๙" w:cs="TH SarabunIT๙"/>
          <w:b/>
          <w:bCs/>
          <w:color w:val="000000"/>
        </w:rPr>
      </w:pPr>
      <w:r w:rsidRPr="00C32D3B">
        <w:rPr>
          <w:rFonts w:ascii="TH SarabunIT๙" w:eastAsia="Cordia New" w:hAnsi="TH SarabunIT๙" w:cs="TH SarabunIT๙"/>
          <w:color w:val="000000"/>
          <w:cs/>
        </w:rPr>
        <w:tab/>
      </w:r>
      <w:r>
        <w:rPr>
          <w:rFonts w:ascii="TH SarabunIT๙" w:eastAsia="Cordia New" w:hAnsi="TH SarabunIT๙" w:cs="TH SarabunIT๙"/>
          <w:color w:val="000000"/>
          <w:cs/>
        </w:rPr>
        <w:tab/>
      </w:r>
      <w:r>
        <w:rPr>
          <w:rFonts w:ascii="TH SarabunIT๙" w:eastAsia="Cordia New" w:hAnsi="TH SarabunIT๙" w:cs="TH SarabunIT๙"/>
          <w:color w:val="000000"/>
          <w:cs/>
        </w:rPr>
        <w:tab/>
      </w:r>
      <w:r w:rsidRPr="00C32D3B">
        <w:rPr>
          <w:rFonts w:ascii="TH SarabunIT๙" w:eastAsia="Cordia New" w:hAnsi="TH SarabunIT๙" w:cs="TH SarabunIT๙"/>
          <w:color w:val="000000"/>
          <w:cs/>
        </w:rPr>
        <w:t>-</w:t>
      </w:r>
      <w:r w:rsidRPr="00C32D3B">
        <w:rPr>
          <w:rFonts w:ascii="TH SarabunIT๙" w:eastAsia="Cordia New" w:hAnsi="TH SarabunIT๙" w:cs="TH SarabunIT๙" w:hint="cs"/>
          <w:color w:val="000000"/>
          <w:cs/>
        </w:rPr>
        <w:t xml:space="preserve"> </w:t>
      </w:r>
      <w:r>
        <w:rPr>
          <w:rFonts w:ascii="TH SarabunIT๙" w:eastAsia="Cordia New" w:hAnsi="TH SarabunIT๙" w:cs="TH SarabunIT๙" w:hint="cs"/>
          <w:color w:val="000000"/>
          <w:cs/>
        </w:rPr>
        <w:t xml:space="preserve"> </w:t>
      </w:r>
      <w:r w:rsidRPr="00C32D3B">
        <w:rPr>
          <w:rFonts w:ascii="TH SarabunIT๙" w:eastAsia="Cordia New" w:hAnsi="TH SarabunIT๙" w:cs="TH SarabunIT๙"/>
          <w:color w:val="000000"/>
          <w:cs/>
        </w:rPr>
        <w:t>จังหวัด</w:t>
      </w:r>
      <w:r>
        <w:rPr>
          <w:rFonts w:ascii="TH SarabunIT๙" w:eastAsia="Cordia New" w:hAnsi="TH SarabunIT๙" w:cs="TH SarabunIT๙" w:hint="cs"/>
          <w:color w:val="000000"/>
          <w:cs/>
        </w:rPr>
        <w:t>ชัยภูมิ</w:t>
      </w:r>
      <w:r w:rsidRPr="00C32D3B">
        <w:rPr>
          <w:rFonts w:ascii="TH SarabunIT๙" w:eastAsia="Cordia New" w:hAnsi="TH SarabunIT๙" w:cs="TH SarabunIT๙"/>
          <w:color w:val="000000"/>
          <w:cs/>
        </w:rPr>
        <w:t xml:space="preserve">  หรือหน่วยงานที่เกี่ยวข้องสนับสนุนงบประมาณให้องค์การบริหารส่วนตำบล ดำเนินการตามแผนงานโครงการตามแนวทางยุทธศาสตร์การพัฒนาจังหวัด</w:t>
      </w:r>
      <w:r w:rsidRPr="00C32D3B">
        <w:rPr>
          <w:rFonts w:ascii="TH SarabunIT๙" w:eastAsia="Cordia New" w:hAnsi="TH SarabunIT๙" w:cs="TH SarabunIT๙"/>
          <w:color w:val="000000"/>
        </w:rPr>
        <w:t xml:space="preserve">  </w:t>
      </w:r>
      <w:r w:rsidRPr="00C32D3B">
        <w:rPr>
          <w:rFonts w:ascii="TH SarabunIT๙" w:eastAsia="Cordia New" w:hAnsi="TH SarabunIT๙" w:cs="TH SarabunIT๙"/>
          <w:color w:val="000000"/>
          <w:cs/>
        </w:rPr>
        <w:t>และแผนพัฒนาองค์การบริหารส่วนตำบล</w:t>
      </w:r>
    </w:p>
    <w:p w:rsidR="00716021" w:rsidRPr="00C32D3B" w:rsidRDefault="00716021" w:rsidP="005A2351">
      <w:pPr>
        <w:jc w:val="thaiDistribute"/>
        <w:rPr>
          <w:rFonts w:ascii="TH SarabunIT๙" w:eastAsia="Cordia New" w:hAnsi="TH SarabunIT๙" w:cs="TH SarabunIT๙"/>
          <w:b/>
          <w:bCs/>
          <w:color w:val="000000"/>
          <w:cs/>
        </w:rPr>
      </w:pPr>
      <w:r w:rsidRPr="00C32D3B">
        <w:rPr>
          <w:rFonts w:ascii="TH SarabunIT๙" w:eastAsia="Cordia New" w:hAnsi="TH SarabunIT๙" w:cs="TH SarabunIT๙"/>
          <w:color w:val="000000"/>
          <w:cs/>
        </w:rPr>
        <w:tab/>
      </w:r>
      <w:r>
        <w:rPr>
          <w:rFonts w:ascii="TH SarabunIT๙" w:eastAsia="Cordia New" w:hAnsi="TH SarabunIT๙" w:cs="TH SarabunIT๙"/>
          <w:color w:val="000000"/>
          <w:cs/>
        </w:rPr>
        <w:tab/>
      </w:r>
      <w:r>
        <w:rPr>
          <w:rFonts w:ascii="TH SarabunIT๙" w:eastAsia="Cordia New" w:hAnsi="TH SarabunIT๙" w:cs="TH SarabunIT๙"/>
          <w:color w:val="000000"/>
          <w:cs/>
        </w:rPr>
        <w:tab/>
      </w:r>
      <w:r w:rsidRPr="00C32D3B">
        <w:rPr>
          <w:rFonts w:ascii="TH SarabunIT๙" w:eastAsia="Cordia New" w:hAnsi="TH SarabunIT๙" w:cs="TH SarabunIT๙"/>
          <w:color w:val="000000"/>
          <w:cs/>
        </w:rPr>
        <w:t xml:space="preserve">- </w:t>
      </w:r>
      <w:r>
        <w:rPr>
          <w:rFonts w:ascii="TH SarabunIT๙" w:eastAsia="Cordia New" w:hAnsi="TH SarabunIT๙" w:cs="TH SarabunIT๙" w:hint="cs"/>
          <w:color w:val="000000"/>
          <w:cs/>
        </w:rPr>
        <w:t xml:space="preserve"> </w:t>
      </w:r>
      <w:r w:rsidRPr="00C32D3B">
        <w:rPr>
          <w:rFonts w:ascii="TH SarabunIT๙" w:eastAsia="Cordia New" w:hAnsi="TH SarabunIT๙" w:cs="TH SarabunIT๙"/>
          <w:color w:val="000000"/>
          <w:cs/>
        </w:rPr>
        <w:t xml:space="preserve">มีเส้นทางคมนาคมเชื่อมระหว่างจังหวัด สามารถรองรับการขยายตัวทางด้านเศรษฐกิจ  </w:t>
      </w:r>
    </w:p>
    <w:p w:rsidR="00716021" w:rsidRDefault="00716021" w:rsidP="005A2351">
      <w:pPr>
        <w:ind w:firstLine="2160"/>
        <w:jc w:val="thaiDistribute"/>
        <w:rPr>
          <w:rFonts w:ascii="TH SarabunIT๙" w:eastAsia="Cordia New" w:hAnsi="TH SarabunIT๙" w:cs="TH SarabunIT๙"/>
          <w:color w:val="000000"/>
        </w:rPr>
      </w:pPr>
      <w:r w:rsidRPr="00C32D3B">
        <w:rPr>
          <w:rFonts w:ascii="TH SarabunIT๙" w:eastAsia="Cordia New" w:hAnsi="TH SarabunIT๙" w:cs="TH SarabunIT๙"/>
          <w:color w:val="000000"/>
          <w:cs/>
        </w:rPr>
        <w:t xml:space="preserve">- </w:t>
      </w:r>
      <w:r>
        <w:rPr>
          <w:rFonts w:ascii="TH SarabunIT๙" w:eastAsia="Cordia New" w:hAnsi="TH SarabunIT๙" w:cs="TH SarabunIT๙" w:hint="cs"/>
          <w:color w:val="000000"/>
          <w:cs/>
        </w:rPr>
        <w:t xml:space="preserve"> </w:t>
      </w:r>
      <w:r w:rsidRPr="00C32D3B">
        <w:rPr>
          <w:rFonts w:ascii="TH SarabunIT๙" w:eastAsia="Cordia New" w:hAnsi="TH SarabunIT๙" w:cs="TH SarabunIT๙"/>
          <w:color w:val="000000"/>
          <w:cs/>
        </w:rPr>
        <w:t>นโยบายของรัฐบาลในการส่งเสริมการกระจายอำนาจการปกครองท้องถิ่น  โดยการสร้างดุลยภาพระหว่างการกำกับดูแล  และความเป็นอิสระของท้องถิ่นในการบริหารจัดการงบประมาณและบุคลากร</w:t>
      </w:r>
    </w:p>
    <w:p w:rsidR="00716021" w:rsidRPr="00C32D3B" w:rsidRDefault="00716021" w:rsidP="005A2351">
      <w:pPr>
        <w:jc w:val="thaiDistribute"/>
        <w:rPr>
          <w:rFonts w:ascii="TH SarabunIT๙" w:eastAsia="Cordia New" w:hAnsi="TH SarabunIT๙" w:cs="TH SarabunIT๙"/>
          <w:b/>
          <w:bCs/>
          <w:color w:val="000000"/>
        </w:rPr>
      </w:pPr>
      <w:r w:rsidRPr="00C32D3B">
        <w:rPr>
          <w:rFonts w:ascii="TH SarabunIT๙" w:eastAsia="Cordia New" w:hAnsi="TH SarabunIT๙" w:cs="TH SarabunIT๙"/>
          <w:color w:val="000000"/>
          <w:cs/>
        </w:rPr>
        <w:t>ของท้องถิ่น</w:t>
      </w:r>
    </w:p>
    <w:p w:rsidR="00716021" w:rsidRPr="00C32D3B" w:rsidRDefault="00716021" w:rsidP="005A2351">
      <w:pPr>
        <w:ind w:left="720" w:firstLine="720"/>
        <w:jc w:val="thaiDistribute"/>
        <w:rPr>
          <w:rFonts w:ascii="TH SarabunIT๙" w:eastAsia="Cordia New" w:hAnsi="TH SarabunIT๙" w:cs="TH SarabunIT๙"/>
          <w:b/>
          <w:bCs/>
          <w:color w:val="000000"/>
        </w:rPr>
      </w:pPr>
      <w:r w:rsidRPr="00C32D3B">
        <w:rPr>
          <w:rFonts w:ascii="TH SarabunIT๙" w:eastAsia="Cordia New" w:hAnsi="TH SarabunIT๙" w:cs="TH SarabunIT๙"/>
          <w:b/>
          <w:bCs/>
          <w:color w:val="000000"/>
          <w:u w:val="single"/>
          <w:cs/>
        </w:rPr>
        <w:t>อุปสรรค  (</w:t>
      </w:r>
      <w:r w:rsidRPr="00C32D3B">
        <w:rPr>
          <w:rFonts w:ascii="TH SarabunIT๙" w:eastAsia="Cordia New" w:hAnsi="TH SarabunIT๙" w:cs="TH SarabunIT๙"/>
          <w:b/>
          <w:bCs/>
          <w:color w:val="000000"/>
          <w:u w:val="single"/>
        </w:rPr>
        <w:t>T : Threat</w:t>
      </w:r>
      <w:r w:rsidRPr="00C32D3B">
        <w:rPr>
          <w:rFonts w:ascii="TH SarabunIT๙" w:eastAsia="Cordia New" w:hAnsi="TH SarabunIT๙" w:cs="TH SarabunIT๙"/>
          <w:b/>
          <w:bCs/>
          <w:color w:val="000000"/>
          <w:u w:val="single"/>
          <w:cs/>
        </w:rPr>
        <w:t xml:space="preserve">)  </w:t>
      </w:r>
    </w:p>
    <w:p w:rsidR="00716021" w:rsidRPr="00C32D3B" w:rsidRDefault="00716021" w:rsidP="005A2351">
      <w:pPr>
        <w:jc w:val="thaiDistribute"/>
        <w:rPr>
          <w:rFonts w:ascii="TH SarabunIT๙" w:eastAsia="Cordia New" w:hAnsi="TH SarabunIT๙" w:cs="TH SarabunIT๙"/>
          <w:b/>
          <w:bCs/>
          <w:color w:val="000000"/>
        </w:rPr>
      </w:pPr>
      <w:r w:rsidRPr="00C32D3B">
        <w:rPr>
          <w:rFonts w:ascii="TH SarabunIT๙" w:eastAsia="Cordia New" w:hAnsi="TH SarabunIT๙" w:cs="TH SarabunIT๙"/>
          <w:color w:val="000000"/>
          <w:cs/>
        </w:rPr>
        <w:tab/>
      </w:r>
      <w:r>
        <w:rPr>
          <w:rFonts w:ascii="TH SarabunIT๙" w:eastAsia="Cordia New" w:hAnsi="TH SarabunIT๙" w:cs="TH SarabunIT๙"/>
          <w:color w:val="000000"/>
          <w:cs/>
        </w:rPr>
        <w:tab/>
      </w:r>
      <w:r>
        <w:rPr>
          <w:rFonts w:ascii="TH SarabunIT๙" w:eastAsia="Cordia New" w:hAnsi="TH SarabunIT๙" w:cs="TH SarabunIT๙"/>
          <w:color w:val="000000"/>
          <w:cs/>
        </w:rPr>
        <w:tab/>
      </w:r>
      <w:r w:rsidRPr="00C32D3B">
        <w:rPr>
          <w:rFonts w:ascii="TH SarabunIT๙" w:eastAsia="Cordia New" w:hAnsi="TH SarabunIT๙" w:cs="TH SarabunIT๙"/>
          <w:color w:val="000000"/>
          <w:cs/>
        </w:rPr>
        <w:t xml:space="preserve">- </w:t>
      </w:r>
      <w:r>
        <w:rPr>
          <w:rFonts w:ascii="TH SarabunIT๙" w:eastAsia="Cordia New" w:hAnsi="TH SarabunIT๙" w:cs="TH SarabunIT๙" w:hint="cs"/>
          <w:color w:val="000000"/>
          <w:cs/>
        </w:rPr>
        <w:t xml:space="preserve"> </w:t>
      </w:r>
      <w:r w:rsidRPr="00C32D3B">
        <w:rPr>
          <w:rFonts w:ascii="TH SarabunIT๙" w:eastAsia="Cordia New" w:hAnsi="TH SarabunIT๙" w:cs="TH SarabunIT๙"/>
          <w:color w:val="000000"/>
          <w:cs/>
        </w:rPr>
        <w:t>ประชาชนขาดความรู้  ความเข้าใจ  บทบาทหน้าที่ของตนเองกับงาน</w:t>
      </w:r>
      <w:r w:rsidRPr="00C32D3B">
        <w:rPr>
          <w:rFonts w:ascii="TH SarabunIT๙" w:eastAsia="Cordia New" w:hAnsi="TH SarabunIT๙" w:cs="TH SarabunIT๙" w:hint="cs"/>
          <w:color w:val="000000"/>
          <w:cs/>
        </w:rPr>
        <w:t>ของ</w:t>
      </w:r>
      <w:r w:rsidRPr="00C32D3B">
        <w:rPr>
          <w:rFonts w:ascii="TH SarabunIT๙" w:eastAsia="Cordia New" w:hAnsi="TH SarabunIT๙" w:cs="TH SarabunIT๙"/>
          <w:color w:val="000000"/>
          <w:cs/>
        </w:rPr>
        <w:t>ท้องถิ่น</w:t>
      </w:r>
    </w:p>
    <w:p w:rsidR="00716021" w:rsidRPr="00C32D3B" w:rsidRDefault="00716021" w:rsidP="005A2351">
      <w:pPr>
        <w:jc w:val="thaiDistribute"/>
        <w:rPr>
          <w:rFonts w:ascii="TH SarabunIT๙" w:eastAsia="Cordia New" w:hAnsi="TH SarabunIT๙" w:cs="TH SarabunIT๙"/>
          <w:b/>
          <w:bCs/>
          <w:color w:val="000000"/>
          <w:cs/>
        </w:rPr>
      </w:pPr>
      <w:r w:rsidRPr="00C32D3B">
        <w:rPr>
          <w:rFonts w:ascii="TH SarabunIT๙" w:eastAsia="Cordia New" w:hAnsi="TH SarabunIT๙" w:cs="TH SarabunIT๙"/>
          <w:color w:val="000000"/>
          <w:cs/>
        </w:rPr>
        <w:tab/>
      </w:r>
      <w:r>
        <w:rPr>
          <w:rFonts w:ascii="TH SarabunIT๙" w:eastAsia="Cordia New" w:hAnsi="TH SarabunIT๙" w:cs="TH SarabunIT๙"/>
          <w:color w:val="000000"/>
          <w:cs/>
        </w:rPr>
        <w:tab/>
      </w:r>
      <w:r>
        <w:rPr>
          <w:rFonts w:ascii="TH SarabunIT๙" w:eastAsia="Cordia New" w:hAnsi="TH SarabunIT๙" w:cs="TH SarabunIT๙"/>
          <w:color w:val="000000"/>
          <w:cs/>
        </w:rPr>
        <w:tab/>
      </w:r>
      <w:r w:rsidRPr="00C32D3B">
        <w:rPr>
          <w:rFonts w:ascii="TH SarabunIT๙" w:eastAsia="Cordia New" w:hAnsi="TH SarabunIT๙" w:cs="TH SarabunIT๙"/>
          <w:color w:val="000000"/>
          <w:cs/>
        </w:rPr>
        <w:t xml:space="preserve">- </w:t>
      </w:r>
      <w:r>
        <w:rPr>
          <w:rFonts w:ascii="TH SarabunIT๙" w:eastAsia="Cordia New" w:hAnsi="TH SarabunIT๙" w:cs="TH SarabunIT๙" w:hint="cs"/>
          <w:color w:val="000000"/>
          <w:cs/>
        </w:rPr>
        <w:t xml:space="preserve"> </w:t>
      </w:r>
      <w:r w:rsidRPr="00C32D3B">
        <w:rPr>
          <w:rFonts w:ascii="TH SarabunIT๙" w:eastAsia="Cordia New" w:hAnsi="TH SarabunIT๙" w:cs="TH SarabunIT๙"/>
          <w:color w:val="000000"/>
          <w:cs/>
        </w:rPr>
        <w:t>นโยบายรัฐบาลไม่สามารถถ่ายโอนงบประมาณมายังองค์กรปกครองส่วนท้องถิ่น ตามพระราชบัญญัติกำหนดแผนและขั้นตอนการกระจายอำนาจให้แก่องค์กรปกครองส่วนท้องถิ่น พ</w:t>
      </w:r>
      <w:r w:rsidRPr="00C32D3B">
        <w:rPr>
          <w:rFonts w:ascii="TH SarabunIT๙" w:eastAsia="Cordia New" w:hAnsi="TH SarabunIT๙" w:cs="TH SarabunIT๙"/>
          <w:color w:val="000000"/>
        </w:rPr>
        <w:t>.</w:t>
      </w:r>
      <w:r w:rsidRPr="00C32D3B">
        <w:rPr>
          <w:rFonts w:ascii="TH SarabunIT๙" w:eastAsia="Cordia New" w:hAnsi="TH SarabunIT๙" w:cs="TH SarabunIT๙"/>
          <w:color w:val="000000"/>
          <w:cs/>
        </w:rPr>
        <w:t>ศ</w:t>
      </w:r>
      <w:r w:rsidRPr="00C32D3B">
        <w:rPr>
          <w:rFonts w:ascii="TH SarabunIT๙" w:eastAsia="Cordia New" w:hAnsi="TH SarabunIT๙" w:cs="TH SarabunIT๙"/>
          <w:color w:val="000000"/>
        </w:rPr>
        <w:t>.</w:t>
      </w:r>
      <w:r w:rsidRPr="00C32D3B">
        <w:rPr>
          <w:rFonts w:ascii="TH SarabunIT๙" w:eastAsia="Cordia New" w:hAnsi="TH SarabunIT๙" w:cs="TH SarabunIT๙"/>
          <w:color w:val="000000"/>
          <w:cs/>
        </w:rPr>
        <w:t>2542 ทำให้การพัฒนาท้องถิ่นบางเรื่องต้องชะงัก</w:t>
      </w:r>
    </w:p>
    <w:p w:rsidR="00716021" w:rsidRPr="00C32D3B" w:rsidRDefault="00716021" w:rsidP="005A2351">
      <w:pPr>
        <w:ind w:firstLine="2160"/>
        <w:jc w:val="thaiDistribute"/>
        <w:rPr>
          <w:rFonts w:ascii="TH SarabunIT๙" w:eastAsia="Cordia New" w:hAnsi="TH SarabunIT๙" w:cs="TH SarabunIT๙"/>
          <w:b/>
          <w:bCs/>
          <w:color w:val="000000"/>
          <w:cs/>
        </w:rPr>
      </w:pPr>
      <w:r w:rsidRPr="00C32D3B">
        <w:rPr>
          <w:rFonts w:ascii="TH SarabunIT๙" w:eastAsia="Cordia New" w:hAnsi="TH SarabunIT๙" w:cs="TH SarabunIT๙"/>
          <w:color w:val="000000"/>
          <w:cs/>
        </w:rPr>
        <w:t xml:space="preserve">- </w:t>
      </w:r>
      <w:r>
        <w:rPr>
          <w:rFonts w:ascii="TH SarabunIT๙" w:eastAsia="Cordia New" w:hAnsi="TH SarabunIT๙" w:cs="TH SarabunIT๙" w:hint="cs"/>
          <w:color w:val="000000"/>
          <w:cs/>
        </w:rPr>
        <w:t xml:space="preserve"> </w:t>
      </w:r>
      <w:r w:rsidRPr="00C32D3B">
        <w:rPr>
          <w:rFonts w:ascii="TH SarabunIT๙" w:eastAsia="Cordia New" w:hAnsi="TH SarabunIT๙" w:cs="TH SarabunIT๙"/>
          <w:color w:val="000000"/>
          <w:cs/>
        </w:rPr>
        <w:t>กฎหมาย  ระเบียบ ข้อบังคับขาดความยืดหยุ่น หรือไม่เหมาะสมสอดคล้องกับภารกิจห้วงระยะเวลาในการจัดสรรและการเบิกจ่ายงบประมาณของรัฐบาลมีความไม่แน่นอน</w:t>
      </w:r>
    </w:p>
    <w:p w:rsidR="00716021" w:rsidRPr="00DC0E9A" w:rsidRDefault="00716021" w:rsidP="005A2351">
      <w:pPr>
        <w:jc w:val="thaiDistribute"/>
        <w:rPr>
          <w:rFonts w:ascii="TH SarabunIT๙" w:eastAsia="Cordia New" w:hAnsi="TH SarabunIT๙" w:cs="TH SarabunIT๙"/>
          <w:color w:val="000000"/>
        </w:rPr>
      </w:pPr>
      <w:r w:rsidRPr="00C32D3B">
        <w:rPr>
          <w:rFonts w:ascii="TH SarabunIT๙" w:eastAsia="Cordia New" w:hAnsi="TH SarabunIT๙" w:cs="TH SarabunIT๙"/>
          <w:color w:val="000000"/>
        </w:rPr>
        <w:tab/>
      </w:r>
      <w:r>
        <w:rPr>
          <w:rFonts w:ascii="TH SarabunIT๙" w:eastAsia="Cordia New" w:hAnsi="TH SarabunIT๙" w:cs="TH SarabunIT๙"/>
          <w:color w:val="000000"/>
        </w:rPr>
        <w:tab/>
      </w:r>
      <w:r>
        <w:rPr>
          <w:rFonts w:ascii="TH SarabunIT๙" w:eastAsia="Cordia New" w:hAnsi="TH SarabunIT๙" w:cs="TH SarabunIT๙"/>
          <w:color w:val="000000"/>
        </w:rPr>
        <w:tab/>
      </w:r>
      <w:r w:rsidRPr="00C32D3B">
        <w:rPr>
          <w:rFonts w:ascii="TH SarabunIT๙" w:eastAsia="Cordia New" w:hAnsi="TH SarabunIT๙" w:cs="TH SarabunIT๙"/>
          <w:color w:val="000000"/>
        </w:rPr>
        <w:t xml:space="preserve">- </w:t>
      </w:r>
      <w:r>
        <w:rPr>
          <w:rFonts w:ascii="TH SarabunIT๙" w:eastAsia="Cordia New" w:hAnsi="TH SarabunIT๙" w:cs="TH SarabunIT๙" w:hint="cs"/>
          <w:color w:val="000000"/>
          <w:cs/>
        </w:rPr>
        <w:t xml:space="preserve"> </w:t>
      </w:r>
      <w:r w:rsidRPr="00C32D3B">
        <w:rPr>
          <w:rFonts w:ascii="TH SarabunIT๙" w:eastAsia="Cordia New" w:hAnsi="TH SarabunIT๙" w:cs="TH SarabunIT๙"/>
          <w:color w:val="000000"/>
          <w:cs/>
        </w:rPr>
        <w:t>การดำเนินงานตามนโยบายต่างๆ ของรัฐบาลมีจำนวนเพิ่มมากขึ้น  ความรับผิดชอบเพิ่มมากขึ้น ประกอบกับปัญหาในพื้นที่และความต้องการประชาชนมีมาก แต่ไม่สามารถปฏิบัติได้ครบถ้วน เนื่องจากจำกัดด้วยอำนาจหน้าที่และจำนวนงบประมาณที่</w:t>
      </w:r>
      <w:r w:rsidRPr="00C32D3B">
        <w:rPr>
          <w:rFonts w:ascii="TH SarabunIT๙" w:eastAsia="Cordia New" w:hAnsi="TH SarabunIT๙" w:cs="TH SarabunIT๙" w:hint="cs"/>
          <w:color w:val="000000"/>
          <w:cs/>
        </w:rPr>
        <w:t>มี</w:t>
      </w:r>
      <w:r w:rsidRPr="00C32D3B">
        <w:rPr>
          <w:rFonts w:ascii="TH SarabunIT๙" w:eastAsia="Cordia New" w:hAnsi="TH SarabunIT๙" w:cs="TH SarabunIT๙"/>
          <w:color w:val="000000"/>
          <w:cs/>
        </w:rPr>
        <w:t>จำกั</w:t>
      </w:r>
      <w:r>
        <w:rPr>
          <w:rFonts w:ascii="TH SarabunIT๙" w:eastAsia="Cordia New" w:hAnsi="TH SarabunIT๙" w:cs="TH SarabunIT๙" w:hint="cs"/>
          <w:color w:val="000000"/>
          <w:cs/>
        </w:rPr>
        <w:t>ด</w:t>
      </w:r>
    </w:p>
    <w:p w:rsidR="00716021" w:rsidRPr="00B119BF" w:rsidRDefault="00716021" w:rsidP="005A2351">
      <w:pPr>
        <w:rPr>
          <w:rFonts w:ascii="TH SarabunIT๙" w:eastAsia="Cordia New" w:hAnsi="TH SarabunIT๙" w:cs="TH SarabunIT๙"/>
          <w:b/>
          <w:bCs/>
          <w:color w:val="000000"/>
        </w:rPr>
        <w:sectPr w:rsidR="00716021" w:rsidRPr="00B119BF" w:rsidSect="005A2351">
          <w:pgSz w:w="11906" w:h="16838" w:code="9"/>
          <w:pgMar w:top="1134" w:right="992" w:bottom="567" w:left="1418" w:header="567" w:footer="284" w:gutter="0"/>
          <w:pgNumType w:fmt="thaiNumbers" w:start="67"/>
          <w:cols w:space="720"/>
          <w:docGrid w:linePitch="435"/>
        </w:sectPr>
      </w:pPr>
    </w:p>
    <w:p w:rsidR="00716021" w:rsidRDefault="00716021" w:rsidP="005A2351">
      <w:pPr>
        <w:jc w:val="center"/>
        <w:rPr>
          <w:rFonts w:ascii="TH SarabunIT๙" w:hAnsi="TH SarabunIT๙" w:cs="TH SarabunIT๙"/>
          <w:color w:val="000000"/>
        </w:rPr>
      </w:pPr>
      <w:r w:rsidRPr="00F43833">
        <w:rPr>
          <w:rFonts w:ascii="TH SarabunIT๙" w:hAnsi="TH SarabunIT๙" w:cs="TH SarabunIT๙" w:hint="cs"/>
          <w:color w:val="000000"/>
          <w:cs/>
        </w:rPr>
        <w:lastRenderedPageBreak/>
        <w:t>-4</w:t>
      </w:r>
      <w:r>
        <w:rPr>
          <w:rFonts w:ascii="TH SarabunIT๙" w:hAnsi="TH SarabunIT๙" w:cs="TH SarabunIT๙"/>
          <w:color w:val="000000"/>
        </w:rPr>
        <w:t>1</w:t>
      </w:r>
      <w:r w:rsidRPr="00F43833">
        <w:rPr>
          <w:rFonts w:ascii="TH SarabunIT๙" w:hAnsi="TH SarabunIT๙" w:cs="TH SarabunIT๙" w:hint="cs"/>
          <w:color w:val="000000"/>
          <w:cs/>
        </w:rPr>
        <w:t>-</w:t>
      </w:r>
    </w:p>
    <w:p w:rsidR="00716021" w:rsidRPr="00F43833" w:rsidRDefault="00716021" w:rsidP="005A2351">
      <w:pPr>
        <w:jc w:val="center"/>
        <w:rPr>
          <w:rFonts w:ascii="TH SarabunIT๙" w:hAnsi="TH SarabunIT๙" w:cs="TH SarabunIT๙"/>
          <w:color w:val="000000"/>
          <w:sz w:val="16"/>
          <w:szCs w:val="16"/>
        </w:rPr>
      </w:pPr>
    </w:p>
    <w:p w:rsidR="00716021" w:rsidRPr="00E5547B" w:rsidRDefault="00716021" w:rsidP="005A2351">
      <w:pPr>
        <w:jc w:val="thaiDistribute"/>
        <w:rPr>
          <w:rFonts w:ascii="TH SarabunIT๙" w:hAnsi="TH SarabunIT๙" w:cs="TH SarabunIT๙"/>
          <w:b/>
          <w:bCs/>
          <w:color w:val="000000"/>
          <w:sz w:val="36"/>
          <w:szCs w:val="36"/>
        </w:rPr>
      </w:pPr>
      <w:r>
        <w:rPr>
          <w:rFonts w:ascii="TH SarabunIT๙" w:hAnsi="TH SarabunIT๙" w:cs="TH SarabunIT๙" w:hint="cs"/>
          <w:b/>
          <w:bCs/>
          <w:color w:val="000000"/>
          <w:sz w:val="36"/>
          <w:szCs w:val="36"/>
          <w:cs/>
        </w:rPr>
        <w:t xml:space="preserve">    </w:t>
      </w:r>
      <w:r w:rsidRPr="00E5547B">
        <w:rPr>
          <w:rFonts w:ascii="TH SarabunIT๙" w:hAnsi="TH SarabunIT๙" w:cs="TH SarabunIT๙"/>
          <w:b/>
          <w:bCs/>
          <w:color w:val="000000"/>
          <w:sz w:val="36"/>
          <w:szCs w:val="36"/>
          <w:cs/>
        </w:rPr>
        <w:t>3</w:t>
      </w:r>
      <w:r w:rsidRPr="00E5547B">
        <w:rPr>
          <w:rFonts w:ascii="TH SarabunIT๙" w:hAnsi="TH SarabunIT๙" w:cs="TH SarabunIT๙"/>
          <w:b/>
          <w:bCs/>
          <w:color w:val="000000"/>
          <w:sz w:val="36"/>
          <w:szCs w:val="36"/>
        </w:rPr>
        <w:t>.</w:t>
      </w:r>
      <w:r w:rsidRPr="00E5547B">
        <w:rPr>
          <w:rFonts w:ascii="TH SarabunIT๙" w:hAnsi="TH SarabunIT๙" w:cs="TH SarabunIT๙"/>
          <w:b/>
          <w:bCs/>
          <w:color w:val="000000"/>
          <w:sz w:val="36"/>
          <w:szCs w:val="36"/>
          <w:cs/>
        </w:rPr>
        <w:t>2</w:t>
      </w:r>
      <w:r w:rsidRPr="00E5547B">
        <w:rPr>
          <w:rFonts w:ascii="TH SarabunIT๙" w:hAnsi="TH SarabunIT๙" w:cs="TH SarabunIT๙"/>
          <w:b/>
          <w:bCs/>
          <w:color w:val="000000"/>
          <w:sz w:val="36"/>
          <w:szCs w:val="36"/>
        </w:rPr>
        <w:t xml:space="preserve"> </w:t>
      </w:r>
      <w:r>
        <w:rPr>
          <w:rFonts w:ascii="TH SarabunIT๙" w:hAnsi="TH SarabunIT๙" w:cs="TH SarabunIT๙"/>
          <w:b/>
          <w:bCs/>
          <w:color w:val="000000"/>
          <w:sz w:val="36"/>
          <w:szCs w:val="36"/>
        </w:rPr>
        <w:t xml:space="preserve"> </w:t>
      </w:r>
      <w:r w:rsidRPr="00E5547B">
        <w:rPr>
          <w:rFonts w:ascii="TH SarabunIT๙" w:hAnsi="TH SarabunIT๙" w:cs="TH SarabunIT๙"/>
          <w:b/>
          <w:bCs/>
          <w:color w:val="000000"/>
          <w:sz w:val="36"/>
          <w:szCs w:val="36"/>
          <w:cs/>
        </w:rPr>
        <w:t>การประเมินสถานการณ์สภาพแวดล้อมภายนอกที่เกี่ยวข้อง</w:t>
      </w:r>
    </w:p>
    <w:p w:rsidR="00716021" w:rsidRDefault="00716021" w:rsidP="005A2351">
      <w:pPr>
        <w:tabs>
          <w:tab w:val="num" w:pos="426"/>
        </w:tabs>
        <w:jc w:val="thaiDistribute"/>
        <w:rPr>
          <w:rFonts w:ascii="TH SarabunIT๙" w:hAnsi="TH SarabunIT๙" w:cs="TH SarabunIT๙"/>
        </w:rPr>
      </w:pPr>
      <w:r>
        <w:rPr>
          <w:rFonts w:ascii="TH SarabunIT๙" w:hAnsi="TH SarabunIT๙" w:cs="TH SarabunIT๙"/>
          <w:b/>
          <w:bCs/>
          <w:color w:val="000000"/>
        </w:rPr>
        <w:tab/>
      </w:r>
      <w:r>
        <w:rPr>
          <w:rFonts w:ascii="TH SarabunIT๙" w:hAnsi="TH SarabunIT๙" w:cs="TH SarabunIT๙"/>
          <w:b/>
          <w:bCs/>
          <w:color w:val="000000"/>
        </w:rPr>
        <w:tab/>
      </w:r>
      <w:r w:rsidRPr="002447F7">
        <w:rPr>
          <w:rFonts w:ascii="TH SarabunIT๙" w:hAnsi="TH SarabunIT๙" w:cs="TH SarabunIT๙"/>
          <w:cs/>
        </w:rPr>
        <w:t>ในการจัดทำแผนพัฒนาท้องถิ่น (พ.ศ. ๒๕๖๑ – ๒๕๖๕) ขององค์การบริหารส่วนตำบล</w:t>
      </w:r>
      <w:r>
        <w:rPr>
          <w:rFonts w:ascii="TH SarabunIT๙" w:hAnsi="TH SarabunIT๙" w:cs="TH SarabunIT๙" w:hint="cs"/>
          <w:cs/>
        </w:rPr>
        <w:t>ยางหวาย</w:t>
      </w:r>
      <w:r w:rsidRPr="002447F7">
        <w:rPr>
          <w:rFonts w:ascii="TH SarabunIT๙" w:hAnsi="TH SarabunIT๙" w:cs="TH SarabunIT๙"/>
          <w:cs/>
        </w:rPr>
        <w:t xml:space="preserve"> นั้น  </w:t>
      </w:r>
      <w:r>
        <w:rPr>
          <w:rFonts w:ascii="TH SarabunIT๙" w:hAnsi="TH SarabunIT๙" w:cs="TH SarabunIT๙" w:hint="cs"/>
          <w:cs/>
        </w:rPr>
        <w:t xml:space="preserve">    </w:t>
      </w:r>
      <w:r w:rsidRPr="002447F7">
        <w:rPr>
          <w:rFonts w:ascii="TH SarabunIT๙" w:hAnsi="TH SarabunIT๙" w:cs="TH SarabunIT๙"/>
          <w:cs/>
        </w:rPr>
        <w:t>ได้ทำการประเมินสถานการณ์</w:t>
      </w:r>
      <w:r w:rsidRPr="00E762D4">
        <w:rPr>
          <w:rFonts w:ascii="TH SarabunIT๙" w:hAnsi="TH SarabunIT๙" w:cs="TH SarabunIT๙"/>
          <w:cs/>
        </w:rPr>
        <w:t xml:space="preserve">สภาพแวดล้อมภายนอกของท้องถิ่น มาเป็นองค์ประกอบในการประเมินการขับเคลื่อนภารกิจขององค์กรทั้ง  </w:t>
      </w:r>
      <w:r>
        <w:rPr>
          <w:rFonts w:ascii="TH SarabunIT๙" w:hAnsi="TH SarabunIT๙" w:cs="TH SarabunIT๙" w:hint="cs"/>
          <w:cs/>
        </w:rPr>
        <w:t>6</w:t>
      </w:r>
      <w:r w:rsidRPr="00E762D4">
        <w:rPr>
          <w:rFonts w:ascii="TH SarabunIT๙" w:hAnsi="TH SarabunIT๙" w:cs="TH SarabunIT๙"/>
          <w:cs/>
        </w:rPr>
        <w:t xml:space="preserve">  ยุทธ</w:t>
      </w:r>
      <w:r>
        <w:rPr>
          <w:rFonts w:ascii="TH SarabunIT๙" w:hAnsi="TH SarabunIT๙" w:cs="TH SarabunIT๙" w:hint="cs"/>
          <w:cs/>
        </w:rPr>
        <w:t>ศาส</w:t>
      </w:r>
      <w:r w:rsidRPr="00E762D4">
        <w:rPr>
          <w:rFonts w:ascii="TH SarabunIT๙" w:hAnsi="TH SarabunIT๙" w:cs="TH SarabunIT๙"/>
          <w:cs/>
        </w:rPr>
        <w:t>ตร์</w:t>
      </w:r>
      <w:r>
        <w:rPr>
          <w:rFonts w:ascii="TH SarabunIT๙" w:hAnsi="TH SarabunIT๙" w:cs="TH SarabunIT๙" w:hint="cs"/>
          <w:cs/>
        </w:rPr>
        <w:t xml:space="preserve"> </w:t>
      </w:r>
      <w:r w:rsidRPr="00E762D4">
        <w:rPr>
          <w:rFonts w:ascii="TH SarabunIT๙" w:hAnsi="TH SarabunIT๙" w:cs="TH SarabunIT๙"/>
          <w:cs/>
        </w:rPr>
        <w:t>เพื่อให้สอดคล้องกับเป้าหมายยุทธศาสตร์ชาติ ๒๐ ตามหลักปรัชญาเศรษฐกิจพอเพียง  ซึ่งมุ่งเน้นให้ประชาชนในท้องถิ่นมีความเป็นอยู่ที่ มั่นคง มั่งคั่ง และยั่งยืน รวมถึงพัฒนาท้องถิ่นให้มีทิศทางตามแผนพัฒนาเศรษฐกิจและสังคมแห่งชาติ ให้ประชาชนหลุดพ้นจากความยากจน พึ่งตนเองได้ทั้งการผลักดัน  ส่งเสริมด้านการทำการเกษตรอินทรีย์  เพื่อให้ได้อาหารปลอดภัย  มีการแปรรูปเพิ่มมูลค่า โดยมีการวางแผนและดำเนินการมาอย่างต่อเนื่อง  ซึ่งจัด</w:t>
      </w:r>
      <w:r>
        <w:rPr>
          <w:rFonts w:ascii="TH SarabunIT๙" w:hAnsi="TH SarabunIT๙" w:cs="TH SarabunIT๙"/>
          <w:cs/>
        </w:rPr>
        <w:t>ให้มีการฝึกอบรมด้านอาชีพ</w:t>
      </w:r>
      <w:r w:rsidRPr="00E762D4">
        <w:rPr>
          <w:rFonts w:ascii="TH SarabunIT๙" w:hAnsi="TH SarabunIT๙" w:cs="TH SarabunIT๙"/>
          <w:cs/>
        </w:rPr>
        <w:t xml:space="preserve">ประชาชนให้ครอบคลุมทุกกลุ่มอย่างทั่วถึง เพื่อพัฒนาจากระดับครัวเรือนให้มีมาตรฐาน  ที่นำเอาเทคโนโลยี ตลอดจนมุ่งสร้างนวัตกรรมใหม่ๆ ขึ้น      </w:t>
      </w:r>
    </w:p>
    <w:p w:rsidR="00716021" w:rsidRPr="0015155E" w:rsidRDefault="00716021" w:rsidP="005A2351">
      <w:pPr>
        <w:tabs>
          <w:tab w:val="num" w:pos="426"/>
        </w:tabs>
        <w:jc w:val="thaiDistribute"/>
        <w:rPr>
          <w:rFonts w:ascii="TH SarabunIT๙" w:hAnsi="TH SarabunIT๙" w:cs="TH SarabunIT๙"/>
        </w:rPr>
      </w:pPr>
    </w:p>
    <w:p w:rsidR="00716021" w:rsidRPr="007B534C" w:rsidRDefault="00716021" w:rsidP="005A2351">
      <w:pPr>
        <w:rPr>
          <w:rFonts w:ascii="TH SarabunIT๙" w:hAnsi="TH SarabunIT๙" w:cs="TH SarabunIT๙"/>
          <w:b/>
          <w:bCs/>
          <w:sz w:val="28"/>
        </w:rPr>
      </w:pPr>
    </w:p>
    <w:p w:rsidR="00716021" w:rsidRDefault="00716021" w:rsidP="005A2351">
      <w:pPr>
        <w:jc w:val="center"/>
        <w:rPr>
          <w:rFonts w:ascii="TH SarabunIT๙" w:hAnsi="TH SarabunIT๙" w:cs="TH SarabunIT๙"/>
          <w:b/>
          <w:bCs/>
          <w:color w:val="000000"/>
          <w:sz w:val="28"/>
        </w:rPr>
      </w:pPr>
      <w:r>
        <w:rPr>
          <w:rFonts w:ascii="TH SarabunIT๙" w:hAnsi="TH SarabunIT๙" w:cs="TH SarabunIT๙"/>
          <w:b/>
          <w:bCs/>
          <w:color w:val="000000"/>
          <w:sz w:val="28"/>
        </w:rPr>
        <w:t>************************************</w:t>
      </w:r>
    </w:p>
    <w:p w:rsidR="00716021" w:rsidRPr="005A73BE" w:rsidRDefault="00716021" w:rsidP="005A2351">
      <w:pPr>
        <w:jc w:val="center"/>
        <w:rPr>
          <w:rFonts w:ascii="TH SarabunIT๙" w:hAnsi="TH SarabunIT๙" w:cs="TH SarabunIT๙"/>
          <w:b/>
          <w:bCs/>
          <w:color w:val="000000"/>
          <w:sz w:val="28"/>
          <w:cs/>
        </w:rPr>
      </w:pPr>
    </w:p>
    <w:p w:rsidR="00716021" w:rsidRDefault="00716021"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E150BB">
      <w:pPr>
        <w:jc w:val="center"/>
        <w:rPr>
          <w:rFonts w:ascii="TH SarabunIT๙" w:hAnsi="TH SarabunIT๙" w:cs="TH SarabunIT๙"/>
          <w:i/>
          <w:iCs/>
          <w:sz w:val="32"/>
          <w:szCs w:val="32"/>
        </w:rPr>
      </w:pPr>
    </w:p>
    <w:p w:rsidR="007E0F60" w:rsidRDefault="007E0F60" w:rsidP="005A2351">
      <w:pPr>
        <w:jc w:val="center"/>
        <w:rPr>
          <w:rFonts w:ascii="TH SarabunIT๙" w:hAnsi="TH SarabunIT๙" w:cs="TH SarabunIT๙"/>
          <w:b/>
          <w:bCs/>
          <w:shadow/>
          <w:sz w:val="50"/>
          <w:szCs w:val="50"/>
        </w:rPr>
      </w:pPr>
      <w:r w:rsidRPr="00743DD5">
        <w:rPr>
          <w:rFonts w:ascii="TH SarabunIT๙" w:hAnsi="TH SarabunIT๙" w:cs="TH SarabunIT๙"/>
          <w:b/>
          <w:bCs/>
          <w:shadow/>
          <w:sz w:val="50"/>
          <w:szCs w:val="50"/>
          <w:cs/>
        </w:rPr>
        <w:lastRenderedPageBreak/>
        <w:t xml:space="preserve">ส่วนที่ </w:t>
      </w:r>
      <w:r>
        <w:rPr>
          <w:rFonts w:ascii="TH SarabunIT๙" w:hAnsi="TH SarabunIT๙" w:cs="TH SarabunIT๙" w:hint="cs"/>
          <w:b/>
          <w:bCs/>
          <w:shadow/>
          <w:sz w:val="50"/>
          <w:szCs w:val="50"/>
          <w:cs/>
        </w:rPr>
        <w:t xml:space="preserve"> ๓</w:t>
      </w:r>
    </w:p>
    <w:p w:rsidR="007E0F60" w:rsidRPr="00743DD5" w:rsidRDefault="007E0F60" w:rsidP="005A2351">
      <w:pPr>
        <w:jc w:val="center"/>
        <w:rPr>
          <w:rFonts w:ascii="TH SarabunIT๙" w:hAnsi="TH SarabunIT๙" w:cs="TH SarabunIT๙"/>
          <w:b/>
          <w:bCs/>
          <w:shadow/>
          <w:sz w:val="50"/>
          <w:szCs w:val="50"/>
          <w:cs/>
        </w:rPr>
      </w:pPr>
      <w:r>
        <w:rPr>
          <w:rFonts w:ascii="TH SarabunIT๙" w:hAnsi="TH SarabunIT๙" w:cs="TH SarabunIT๙" w:hint="cs"/>
          <w:b/>
          <w:bCs/>
          <w:shadow/>
          <w:sz w:val="50"/>
          <w:szCs w:val="50"/>
          <w:cs/>
        </w:rPr>
        <w:t>การนำแผนพัฒนาท้องถิ่นไปสู่การปฏิบัติ</w:t>
      </w:r>
    </w:p>
    <w:p w:rsidR="007E0F60" w:rsidRPr="004C67A6" w:rsidRDefault="007E0F60" w:rsidP="005A2351">
      <w:pPr>
        <w:rPr>
          <w:rFonts w:ascii="TH Baijam" w:hAnsi="TH Baijam" w:cs="TH Baijam"/>
          <w:b/>
          <w:bCs/>
          <w:sz w:val="16"/>
          <w:szCs w:val="16"/>
        </w:rPr>
      </w:pPr>
    </w:p>
    <w:p w:rsidR="007E0F60" w:rsidRDefault="007E0F60" w:rsidP="005A2351">
      <w:pPr>
        <w:rPr>
          <w:rFonts w:ascii="TH SarabunIT๙" w:hAnsi="TH SarabunIT๙" w:cs="TH SarabunIT๙"/>
          <w:b/>
          <w:bCs/>
          <w:sz w:val="36"/>
          <w:szCs w:val="36"/>
        </w:rPr>
      </w:pPr>
      <w:r w:rsidRPr="00204149">
        <w:rPr>
          <w:rFonts w:ascii="TH SarabunIT๙" w:hAnsi="TH SarabunIT๙" w:cs="TH SarabunIT๙"/>
          <w:b/>
          <w:bCs/>
          <w:sz w:val="36"/>
          <w:szCs w:val="36"/>
          <w:cs/>
        </w:rPr>
        <w:t xml:space="preserve">๑.  ยุทธศาสตร์การพัฒนาและแผนงาน </w:t>
      </w:r>
    </w:p>
    <w:p w:rsidR="007E0F60" w:rsidRPr="004C67A6" w:rsidRDefault="007E0F60" w:rsidP="005A2351">
      <w:pPr>
        <w:rPr>
          <w:rFonts w:ascii="TH SarabunIT๙" w:hAnsi="TH SarabunIT๙" w:cs="TH SarabunIT๙"/>
          <w:color w:val="000000"/>
          <w:sz w:val="16"/>
          <w:szCs w:val="16"/>
        </w:rPr>
      </w:pPr>
      <w:r w:rsidRPr="00204149">
        <w:rPr>
          <w:rFonts w:ascii="TH SarabunIT๙" w:hAnsi="TH SarabunIT๙" w:cs="TH SarabunIT๙"/>
          <w:b/>
          <w:bCs/>
          <w:sz w:val="36"/>
          <w:szCs w:val="36"/>
          <w: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52"/>
        <w:gridCol w:w="1723"/>
        <w:gridCol w:w="1793"/>
        <w:gridCol w:w="1677"/>
        <w:gridCol w:w="1150"/>
      </w:tblGrid>
      <w:tr w:rsidR="007E0F60" w:rsidRPr="009B6B59" w:rsidTr="005A2351">
        <w:trPr>
          <w:jc w:val="center"/>
        </w:trPr>
        <w:tc>
          <w:tcPr>
            <w:tcW w:w="675" w:type="dxa"/>
          </w:tcPr>
          <w:p w:rsidR="007E0F60" w:rsidRPr="009B6B59" w:rsidRDefault="007E0F60" w:rsidP="005A2351">
            <w:pPr>
              <w:jc w:val="center"/>
              <w:rPr>
                <w:rFonts w:ascii="TH SarabunIT๙" w:hAnsi="TH SarabunIT๙" w:cs="TH SarabunIT๙"/>
                <w:b/>
                <w:bCs/>
                <w:color w:val="000000"/>
              </w:rPr>
            </w:pPr>
            <w:r w:rsidRPr="009B6B59">
              <w:rPr>
                <w:rFonts w:ascii="TH SarabunIT๙" w:hAnsi="TH SarabunIT๙" w:cs="TH SarabunIT๙"/>
                <w:b/>
                <w:bCs/>
                <w:color w:val="000000"/>
                <w:cs/>
              </w:rPr>
              <w:t>ที่</w:t>
            </w:r>
          </w:p>
        </w:tc>
        <w:tc>
          <w:tcPr>
            <w:tcW w:w="2552" w:type="dxa"/>
          </w:tcPr>
          <w:p w:rsidR="007E0F60" w:rsidRPr="009B6B59" w:rsidRDefault="007E0F60" w:rsidP="005A2351">
            <w:pPr>
              <w:jc w:val="center"/>
              <w:rPr>
                <w:rFonts w:ascii="TH SarabunIT๙" w:hAnsi="TH SarabunIT๙" w:cs="TH SarabunIT๙"/>
                <w:b/>
                <w:bCs/>
                <w:color w:val="000000"/>
              </w:rPr>
            </w:pPr>
            <w:r w:rsidRPr="009B6B59">
              <w:rPr>
                <w:rFonts w:ascii="TH SarabunIT๙" w:hAnsi="TH SarabunIT๙" w:cs="TH SarabunIT๙"/>
                <w:b/>
                <w:bCs/>
                <w:color w:val="000000"/>
                <w:cs/>
              </w:rPr>
              <w:t>ยุทธศาสตร์</w:t>
            </w:r>
          </w:p>
        </w:tc>
        <w:tc>
          <w:tcPr>
            <w:tcW w:w="1723" w:type="dxa"/>
          </w:tcPr>
          <w:p w:rsidR="007E0F60" w:rsidRPr="009B6B59" w:rsidRDefault="007E0F60" w:rsidP="005A2351">
            <w:pPr>
              <w:jc w:val="center"/>
              <w:rPr>
                <w:rFonts w:ascii="TH SarabunIT๙" w:hAnsi="TH SarabunIT๙" w:cs="TH SarabunIT๙"/>
                <w:b/>
                <w:bCs/>
                <w:color w:val="000000"/>
              </w:rPr>
            </w:pPr>
            <w:r w:rsidRPr="009B6B59">
              <w:rPr>
                <w:rFonts w:ascii="TH SarabunIT๙" w:hAnsi="TH SarabunIT๙" w:cs="TH SarabunIT๙"/>
                <w:b/>
                <w:bCs/>
                <w:color w:val="000000"/>
                <w:cs/>
              </w:rPr>
              <w:t>ด้าน</w:t>
            </w:r>
          </w:p>
        </w:tc>
        <w:tc>
          <w:tcPr>
            <w:tcW w:w="1793" w:type="dxa"/>
          </w:tcPr>
          <w:p w:rsidR="007E0F60" w:rsidRPr="009B6B59" w:rsidRDefault="007E0F60" w:rsidP="005A2351">
            <w:pPr>
              <w:jc w:val="center"/>
              <w:rPr>
                <w:rFonts w:ascii="TH SarabunIT๙" w:hAnsi="TH SarabunIT๙" w:cs="TH SarabunIT๙"/>
                <w:b/>
                <w:bCs/>
                <w:color w:val="000000"/>
              </w:rPr>
            </w:pPr>
            <w:r w:rsidRPr="009B6B59">
              <w:rPr>
                <w:rFonts w:ascii="TH SarabunIT๙" w:hAnsi="TH SarabunIT๙" w:cs="TH SarabunIT๙"/>
                <w:b/>
                <w:bCs/>
                <w:color w:val="000000"/>
                <w:cs/>
              </w:rPr>
              <w:t>แผนงาน</w:t>
            </w:r>
          </w:p>
        </w:tc>
        <w:tc>
          <w:tcPr>
            <w:tcW w:w="1677" w:type="dxa"/>
          </w:tcPr>
          <w:p w:rsidR="007E0F60" w:rsidRPr="009B6B59" w:rsidRDefault="007E0F60" w:rsidP="005A2351">
            <w:pPr>
              <w:jc w:val="center"/>
              <w:rPr>
                <w:rFonts w:ascii="TH SarabunIT๙" w:hAnsi="TH SarabunIT๙" w:cs="TH SarabunIT๙"/>
                <w:b/>
                <w:bCs/>
                <w:color w:val="000000"/>
              </w:rPr>
            </w:pPr>
            <w:r w:rsidRPr="009B6B59">
              <w:rPr>
                <w:rFonts w:ascii="TH SarabunIT๙" w:hAnsi="TH SarabunIT๙" w:cs="TH SarabunIT๙"/>
                <w:b/>
                <w:bCs/>
                <w:color w:val="000000"/>
                <w:cs/>
              </w:rPr>
              <w:t>หน่วยงานรับผิดชอบหลัก</w:t>
            </w:r>
          </w:p>
        </w:tc>
        <w:tc>
          <w:tcPr>
            <w:tcW w:w="1150" w:type="dxa"/>
          </w:tcPr>
          <w:p w:rsidR="007E0F60" w:rsidRPr="009B6B59" w:rsidRDefault="007E0F60" w:rsidP="005A2351">
            <w:pPr>
              <w:jc w:val="center"/>
              <w:rPr>
                <w:rFonts w:ascii="TH SarabunIT๙" w:hAnsi="TH SarabunIT๙" w:cs="TH SarabunIT๙"/>
                <w:b/>
                <w:bCs/>
                <w:color w:val="000000"/>
              </w:rPr>
            </w:pPr>
            <w:r w:rsidRPr="009B6B59">
              <w:rPr>
                <w:rFonts w:ascii="TH SarabunIT๙" w:hAnsi="TH SarabunIT๙" w:cs="TH SarabunIT๙"/>
                <w:b/>
                <w:bCs/>
                <w:color w:val="000000"/>
                <w:cs/>
              </w:rPr>
              <w:t>หน่วยงานสนับสนุน</w:t>
            </w:r>
          </w:p>
        </w:tc>
      </w:tr>
      <w:tr w:rsidR="007E0F60" w:rsidRPr="009B6B59" w:rsidTr="005A2351">
        <w:trPr>
          <w:jc w:val="center"/>
        </w:trPr>
        <w:tc>
          <w:tcPr>
            <w:tcW w:w="675" w:type="dxa"/>
          </w:tcPr>
          <w:p w:rsidR="007E0F60" w:rsidRPr="00610D07" w:rsidRDefault="007E0F60" w:rsidP="005A2351">
            <w:pPr>
              <w:jc w:val="center"/>
              <w:rPr>
                <w:rFonts w:ascii="TH SarabunIT๙" w:hAnsi="TH SarabunIT๙" w:cs="TH SarabunIT๙"/>
                <w:b/>
                <w:bCs/>
                <w:color w:val="000000"/>
              </w:rPr>
            </w:pPr>
            <w:r w:rsidRPr="00610D07">
              <w:rPr>
                <w:rFonts w:ascii="TH SarabunIT๙" w:hAnsi="TH SarabunIT๙" w:cs="TH SarabunIT๙"/>
                <w:b/>
                <w:bCs/>
                <w:color w:val="000000"/>
                <w:cs/>
              </w:rPr>
              <w:t>๑</w:t>
            </w:r>
          </w:p>
        </w:tc>
        <w:tc>
          <w:tcPr>
            <w:tcW w:w="2552" w:type="dxa"/>
          </w:tcPr>
          <w:p w:rsidR="007E0F60" w:rsidRPr="009B6B59" w:rsidRDefault="007E0F60" w:rsidP="005A2351">
            <w:pPr>
              <w:rPr>
                <w:rFonts w:ascii="TH SarabunIT๙" w:hAnsi="TH SarabunIT๙" w:cs="TH SarabunIT๙"/>
                <w:color w:val="000000"/>
              </w:rPr>
            </w:pPr>
            <w:r w:rsidRPr="009B6B59">
              <w:rPr>
                <w:rFonts w:ascii="TH SarabunIT๙" w:hAnsi="TH SarabunIT๙" w:cs="TH SarabunIT๙"/>
                <w:b/>
                <w:bCs/>
                <w:cs/>
              </w:rPr>
              <w:t>ด้านการ</w:t>
            </w:r>
            <w:r>
              <w:rPr>
                <w:rFonts w:ascii="TH SarabunIT๙" w:hAnsi="TH SarabunIT๙" w:cs="TH SarabunIT๙" w:hint="cs"/>
                <w:color w:val="000000"/>
                <w:cs/>
              </w:rPr>
              <w:t>พัฒนาโครงสร้างพื้นฐาน</w:t>
            </w:r>
          </w:p>
        </w:tc>
        <w:tc>
          <w:tcPr>
            <w:tcW w:w="1723" w:type="dxa"/>
          </w:tcPr>
          <w:p w:rsidR="007E0F60" w:rsidRPr="009B6B59" w:rsidRDefault="007E0F60" w:rsidP="005A2351">
            <w:pPr>
              <w:rPr>
                <w:rFonts w:ascii="TH SarabunIT๙" w:hAnsi="TH SarabunIT๙" w:cs="TH SarabunIT๙"/>
                <w:color w:val="000000"/>
              </w:rPr>
            </w:pPr>
            <w:r w:rsidRPr="009B6B59">
              <w:rPr>
                <w:rFonts w:ascii="TH SarabunIT๙" w:hAnsi="TH SarabunIT๙" w:cs="TH SarabunIT๙"/>
                <w:color w:val="000000"/>
                <w:cs/>
              </w:rPr>
              <w:t>ด้านบริการชุมชนและสังคม</w:t>
            </w:r>
          </w:p>
        </w:tc>
        <w:tc>
          <w:tcPr>
            <w:tcW w:w="1793" w:type="dxa"/>
          </w:tcPr>
          <w:p w:rsidR="007E0F60" w:rsidRPr="009B6B59" w:rsidRDefault="007E0F60" w:rsidP="005A2351">
            <w:pPr>
              <w:rPr>
                <w:rFonts w:ascii="TH SarabunIT๙" w:hAnsi="TH SarabunIT๙" w:cs="TH SarabunIT๙"/>
                <w:color w:val="000000"/>
                <w:cs/>
              </w:rPr>
            </w:pPr>
            <w:r w:rsidRPr="009B6B59">
              <w:rPr>
                <w:rFonts w:ascii="TH SarabunIT๙" w:hAnsi="TH SarabunIT๙" w:cs="TH SarabunIT๙"/>
                <w:color w:val="000000"/>
                <w:cs/>
              </w:rPr>
              <w:t>แผนงานเคหะและชุมชน</w:t>
            </w:r>
          </w:p>
        </w:tc>
        <w:tc>
          <w:tcPr>
            <w:tcW w:w="1677" w:type="dxa"/>
          </w:tcPr>
          <w:p w:rsidR="007E0F60" w:rsidRPr="00E050C0" w:rsidRDefault="007E0F60" w:rsidP="005A2351">
            <w:pPr>
              <w:jc w:val="center"/>
              <w:rPr>
                <w:rFonts w:ascii="TH SarabunIT๙" w:hAnsi="TH SarabunIT๙" w:cs="TH SarabunIT๙"/>
                <w:color w:val="000000"/>
              </w:rPr>
            </w:pPr>
            <w:r w:rsidRPr="00E050C0">
              <w:rPr>
                <w:rFonts w:ascii="TH SarabunIT๙" w:hAnsi="TH SarabunIT๙" w:cs="TH SarabunIT๙"/>
                <w:color w:val="000000"/>
                <w:cs/>
              </w:rPr>
              <w:t>กองช่าง</w:t>
            </w:r>
          </w:p>
        </w:tc>
        <w:tc>
          <w:tcPr>
            <w:tcW w:w="1150" w:type="dxa"/>
            <w:vMerge w:val="restart"/>
          </w:tcPr>
          <w:p w:rsidR="007E0F60" w:rsidRPr="00E050C0" w:rsidRDefault="007E0F60" w:rsidP="005A2351">
            <w:pPr>
              <w:jc w:val="center"/>
              <w:rPr>
                <w:rFonts w:ascii="TH SarabunIT๙" w:hAnsi="TH SarabunIT๙" w:cs="TH SarabunIT๙"/>
                <w:color w:val="000000"/>
              </w:rPr>
            </w:pPr>
            <w:r w:rsidRPr="00E050C0">
              <w:rPr>
                <w:rFonts w:ascii="TH SarabunIT๙" w:hAnsi="TH SarabunIT๙" w:cs="TH SarabunIT๙" w:hint="cs"/>
                <w:color w:val="000000"/>
                <w:cs/>
              </w:rPr>
              <w:t>อ</w:t>
            </w:r>
            <w:r w:rsidRPr="00E050C0">
              <w:rPr>
                <w:rFonts w:ascii="TH SarabunIT๙" w:hAnsi="TH SarabunIT๙" w:cs="TH SarabunIT๙"/>
                <w:color w:val="000000"/>
                <w:cs/>
              </w:rPr>
              <w:t>บต.</w:t>
            </w:r>
          </w:p>
          <w:p w:rsidR="007E0F60" w:rsidRPr="009B6B59" w:rsidRDefault="007E0F60" w:rsidP="005A2351">
            <w:pPr>
              <w:jc w:val="center"/>
              <w:rPr>
                <w:rFonts w:ascii="TH SarabunIT๙" w:hAnsi="TH SarabunIT๙" w:cs="TH SarabunIT๙"/>
                <w:b/>
                <w:bCs/>
                <w:color w:val="000000"/>
                <w:cs/>
              </w:rPr>
            </w:pPr>
            <w:r w:rsidRPr="00E050C0">
              <w:rPr>
                <w:rFonts w:ascii="TH SarabunIT๙" w:hAnsi="TH SarabunIT๙" w:cs="TH SarabunIT๙" w:hint="cs"/>
                <w:color w:val="000000"/>
                <w:cs/>
              </w:rPr>
              <w:t>ยางหวาย</w:t>
            </w:r>
          </w:p>
        </w:tc>
      </w:tr>
      <w:tr w:rsidR="007E0F60" w:rsidRPr="009B6B59" w:rsidTr="005A2351">
        <w:trPr>
          <w:jc w:val="center"/>
        </w:trPr>
        <w:tc>
          <w:tcPr>
            <w:tcW w:w="675" w:type="dxa"/>
          </w:tcPr>
          <w:p w:rsidR="007E0F60" w:rsidRPr="009B6B59" w:rsidRDefault="007E0F60" w:rsidP="005A2351">
            <w:pPr>
              <w:jc w:val="center"/>
              <w:rPr>
                <w:rFonts w:ascii="TH SarabunIT๙" w:hAnsi="TH SarabunIT๙" w:cs="TH SarabunIT๙"/>
                <w:b/>
                <w:bCs/>
                <w:color w:val="000000"/>
                <w:cs/>
              </w:rPr>
            </w:pPr>
            <w:r>
              <w:rPr>
                <w:rFonts w:ascii="TH SarabunIT๙" w:hAnsi="TH SarabunIT๙" w:cs="TH SarabunIT๙" w:hint="cs"/>
                <w:b/>
                <w:bCs/>
                <w:color w:val="000000"/>
                <w:cs/>
              </w:rPr>
              <w:t>2</w:t>
            </w:r>
          </w:p>
        </w:tc>
        <w:tc>
          <w:tcPr>
            <w:tcW w:w="2552" w:type="dxa"/>
          </w:tcPr>
          <w:p w:rsidR="007E0F60" w:rsidRPr="009B6B59" w:rsidRDefault="007E0F60" w:rsidP="005A2351">
            <w:pPr>
              <w:rPr>
                <w:rFonts w:ascii="TH SarabunIT๙" w:hAnsi="TH SarabunIT๙" w:cs="TH SarabunIT๙"/>
                <w:b/>
                <w:bCs/>
                <w:color w:val="000000"/>
                <w:cs/>
              </w:rPr>
            </w:pPr>
            <w:r>
              <w:rPr>
                <w:rFonts w:ascii="TH SarabunIT๙" w:hAnsi="TH SarabunIT๙" w:cs="TH SarabunIT๙" w:hint="cs"/>
                <w:b/>
                <w:bCs/>
                <w:color w:val="000000"/>
                <w:cs/>
              </w:rPr>
              <w:t xml:space="preserve">ด้านการพัฒนาด้านเศรษฐกิจ      </w:t>
            </w:r>
          </w:p>
        </w:tc>
        <w:tc>
          <w:tcPr>
            <w:tcW w:w="1723" w:type="dxa"/>
          </w:tcPr>
          <w:p w:rsidR="007E0F60" w:rsidRPr="009B6B59" w:rsidRDefault="007E0F60" w:rsidP="005A2351">
            <w:pPr>
              <w:rPr>
                <w:rFonts w:ascii="TH SarabunIT๙" w:hAnsi="TH SarabunIT๙" w:cs="TH SarabunIT๙"/>
                <w:color w:val="000000"/>
              </w:rPr>
            </w:pPr>
            <w:r w:rsidRPr="009B6B59">
              <w:rPr>
                <w:rFonts w:ascii="TH SarabunIT๙" w:hAnsi="TH SarabunIT๙" w:cs="TH SarabunIT๙"/>
                <w:color w:val="000000"/>
                <w:cs/>
              </w:rPr>
              <w:t>ด้านบริการชุมชนและสังคม</w:t>
            </w:r>
          </w:p>
        </w:tc>
        <w:tc>
          <w:tcPr>
            <w:tcW w:w="1793" w:type="dxa"/>
          </w:tcPr>
          <w:p w:rsidR="007E0F60" w:rsidRPr="009B6B59" w:rsidRDefault="007E0F60" w:rsidP="005A2351">
            <w:pPr>
              <w:rPr>
                <w:rFonts w:ascii="TH SarabunIT๙" w:hAnsi="TH SarabunIT๙" w:cs="TH SarabunIT๙"/>
                <w:color w:val="000000"/>
                <w:cs/>
              </w:rPr>
            </w:pPr>
            <w:r w:rsidRPr="009B6B59">
              <w:rPr>
                <w:rFonts w:ascii="TH SarabunIT๙" w:hAnsi="TH SarabunIT๙" w:cs="TH SarabunIT๙"/>
                <w:color w:val="000000"/>
                <w:cs/>
              </w:rPr>
              <w:t>แผนงานสร้างความเข้มแข้งของชุมชน</w:t>
            </w:r>
          </w:p>
        </w:tc>
        <w:tc>
          <w:tcPr>
            <w:tcW w:w="1677" w:type="dxa"/>
          </w:tcPr>
          <w:p w:rsidR="007E0F60" w:rsidRPr="00E050C0" w:rsidRDefault="007E0F60" w:rsidP="005A2351">
            <w:pPr>
              <w:jc w:val="center"/>
              <w:rPr>
                <w:rFonts w:ascii="TH SarabunIT๙" w:hAnsi="TH SarabunIT๙" w:cs="TH SarabunIT๙"/>
                <w:color w:val="000000"/>
              </w:rPr>
            </w:pPr>
            <w:r w:rsidRPr="00E050C0">
              <w:rPr>
                <w:rFonts w:ascii="TH SarabunIT๙" w:hAnsi="TH SarabunIT๙" w:cs="TH SarabunIT๙"/>
                <w:color w:val="000000"/>
                <w:cs/>
              </w:rPr>
              <w:t>กองสวัสดิการสังคม</w:t>
            </w:r>
          </w:p>
        </w:tc>
        <w:tc>
          <w:tcPr>
            <w:tcW w:w="1150" w:type="dxa"/>
            <w:vMerge/>
          </w:tcPr>
          <w:p w:rsidR="007E0F60" w:rsidRPr="009B6B59" w:rsidRDefault="007E0F60" w:rsidP="005A2351">
            <w:pPr>
              <w:jc w:val="center"/>
              <w:rPr>
                <w:rFonts w:ascii="TH SarabunIT๙" w:hAnsi="TH SarabunIT๙" w:cs="TH SarabunIT๙"/>
                <w:b/>
                <w:bCs/>
                <w:color w:val="000000"/>
                <w:cs/>
              </w:rPr>
            </w:pPr>
          </w:p>
        </w:tc>
      </w:tr>
      <w:tr w:rsidR="007E0F60" w:rsidRPr="009B6B59" w:rsidTr="005A2351">
        <w:trPr>
          <w:jc w:val="center"/>
        </w:trPr>
        <w:tc>
          <w:tcPr>
            <w:tcW w:w="675" w:type="dxa"/>
          </w:tcPr>
          <w:p w:rsidR="007E0F60" w:rsidRDefault="007E0F60" w:rsidP="005A2351">
            <w:pPr>
              <w:jc w:val="center"/>
              <w:rPr>
                <w:rFonts w:ascii="TH SarabunIT๙" w:hAnsi="TH SarabunIT๙" w:cs="TH SarabunIT๙"/>
                <w:b/>
                <w:bCs/>
                <w:color w:val="000000"/>
                <w:cs/>
              </w:rPr>
            </w:pPr>
            <w:r>
              <w:rPr>
                <w:rFonts w:ascii="TH SarabunIT๙" w:hAnsi="TH SarabunIT๙" w:cs="TH SarabunIT๙" w:hint="cs"/>
                <w:b/>
                <w:bCs/>
                <w:color w:val="000000"/>
                <w:cs/>
              </w:rPr>
              <w:t>3</w:t>
            </w:r>
          </w:p>
        </w:tc>
        <w:tc>
          <w:tcPr>
            <w:tcW w:w="2552" w:type="dxa"/>
          </w:tcPr>
          <w:p w:rsidR="007E0F60" w:rsidRDefault="007E0F60" w:rsidP="005A2351">
            <w:pPr>
              <w:rPr>
                <w:rFonts w:ascii="TH SarabunIT๙" w:hAnsi="TH SarabunIT๙" w:cs="TH SarabunIT๙"/>
                <w:b/>
                <w:bCs/>
                <w:color w:val="000000"/>
                <w:cs/>
              </w:rPr>
            </w:pPr>
            <w:r>
              <w:rPr>
                <w:rFonts w:ascii="TH SarabunIT๙" w:hAnsi="TH SarabunIT๙" w:cs="TH SarabunIT๙" w:hint="cs"/>
                <w:b/>
                <w:bCs/>
                <w:color w:val="000000"/>
                <w:cs/>
              </w:rPr>
              <w:t>ด้านการพัฒนาสังคม</w:t>
            </w:r>
          </w:p>
        </w:tc>
        <w:tc>
          <w:tcPr>
            <w:tcW w:w="1723" w:type="dxa"/>
          </w:tcPr>
          <w:p w:rsidR="007E0F60" w:rsidRPr="009B6B59" w:rsidRDefault="007E0F60" w:rsidP="005A2351">
            <w:pPr>
              <w:rPr>
                <w:rFonts w:ascii="TH SarabunIT๙" w:hAnsi="TH SarabunIT๙" w:cs="TH SarabunIT๙"/>
                <w:color w:val="000000"/>
              </w:rPr>
            </w:pPr>
            <w:r w:rsidRPr="009B6B59">
              <w:rPr>
                <w:rFonts w:ascii="TH SarabunIT๙" w:hAnsi="TH SarabunIT๙" w:cs="TH SarabunIT๙"/>
                <w:color w:val="000000"/>
                <w:cs/>
              </w:rPr>
              <w:t>ด้านบริหารทั่วไป</w:t>
            </w:r>
          </w:p>
        </w:tc>
        <w:tc>
          <w:tcPr>
            <w:tcW w:w="1793" w:type="dxa"/>
          </w:tcPr>
          <w:p w:rsidR="007E0F60" w:rsidRPr="009B6B59" w:rsidRDefault="007E0F60" w:rsidP="005A2351">
            <w:pPr>
              <w:rPr>
                <w:rFonts w:ascii="TH SarabunIT๙" w:hAnsi="TH SarabunIT๙" w:cs="TH SarabunIT๙"/>
                <w:color w:val="000000"/>
                <w:cs/>
              </w:rPr>
            </w:pPr>
            <w:r w:rsidRPr="009B6B59">
              <w:rPr>
                <w:rFonts w:ascii="TH SarabunIT๙" w:hAnsi="TH SarabunIT๙" w:cs="TH SarabunIT๙"/>
                <w:color w:val="000000"/>
                <w:cs/>
              </w:rPr>
              <w:t>แผนงานรักษาความสงบภายใน</w:t>
            </w:r>
          </w:p>
        </w:tc>
        <w:tc>
          <w:tcPr>
            <w:tcW w:w="1677" w:type="dxa"/>
          </w:tcPr>
          <w:p w:rsidR="007E0F60" w:rsidRPr="00E050C0" w:rsidRDefault="007E0F60" w:rsidP="005A2351">
            <w:pPr>
              <w:jc w:val="center"/>
              <w:rPr>
                <w:rFonts w:ascii="TH SarabunIT๙" w:hAnsi="TH SarabunIT๙" w:cs="TH SarabunIT๙"/>
                <w:color w:val="000000"/>
              </w:rPr>
            </w:pPr>
            <w:r w:rsidRPr="00E050C0">
              <w:rPr>
                <w:rFonts w:ascii="TH SarabunIT๙" w:hAnsi="TH SarabunIT๙" w:cs="TH SarabunIT๙"/>
                <w:color w:val="000000"/>
                <w:cs/>
              </w:rPr>
              <w:t>สำนักปลัด</w:t>
            </w:r>
          </w:p>
        </w:tc>
        <w:tc>
          <w:tcPr>
            <w:tcW w:w="1150" w:type="dxa"/>
            <w:vMerge/>
          </w:tcPr>
          <w:p w:rsidR="007E0F60" w:rsidRPr="009B6B59" w:rsidRDefault="007E0F60" w:rsidP="005A2351">
            <w:pPr>
              <w:jc w:val="center"/>
              <w:rPr>
                <w:rFonts w:ascii="TH SarabunIT๙" w:hAnsi="TH SarabunIT๙" w:cs="TH SarabunIT๙"/>
                <w:b/>
                <w:bCs/>
                <w:color w:val="000000"/>
                <w:cs/>
              </w:rPr>
            </w:pPr>
          </w:p>
        </w:tc>
      </w:tr>
      <w:tr w:rsidR="007E0F60" w:rsidRPr="009B6B59" w:rsidTr="005A2351">
        <w:trPr>
          <w:jc w:val="center"/>
        </w:trPr>
        <w:tc>
          <w:tcPr>
            <w:tcW w:w="675" w:type="dxa"/>
            <w:vMerge w:val="restart"/>
          </w:tcPr>
          <w:p w:rsidR="007E0F60" w:rsidRPr="009B6B59" w:rsidRDefault="007E0F60" w:rsidP="005A2351">
            <w:pPr>
              <w:jc w:val="center"/>
              <w:rPr>
                <w:rFonts w:ascii="TH SarabunIT๙" w:hAnsi="TH SarabunIT๙" w:cs="TH SarabunIT๙"/>
                <w:b/>
                <w:bCs/>
                <w:color w:val="000000"/>
                <w:cs/>
              </w:rPr>
            </w:pPr>
            <w:r>
              <w:rPr>
                <w:rFonts w:ascii="TH SarabunIT๙" w:hAnsi="TH SarabunIT๙" w:cs="TH SarabunIT๙" w:hint="cs"/>
                <w:b/>
                <w:bCs/>
                <w:color w:val="000000"/>
                <w:cs/>
              </w:rPr>
              <w:t>4</w:t>
            </w:r>
          </w:p>
        </w:tc>
        <w:tc>
          <w:tcPr>
            <w:tcW w:w="2552" w:type="dxa"/>
            <w:vMerge w:val="restart"/>
          </w:tcPr>
          <w:p w:rsidR="007E0F60" w:rsidRDefault="007E0F60" w:rsidP="005A2351">
            <w:pPr>
              <w:rPr>
                <w:rFonts w:ascii="TH SarabunIT๙" w:hAnsi="TH SarabunIT๙" w:cs="TH SarabunIT๙"/>
                <w:b/>
                <w:bCs/>
                <w:color w:val="000000"/>
                <w:cs/>
              </w:rPr>
            </w:pPr>
            <w:r>
              <w:rPr>
                <w:rFonts w:ascii="TH SarabunIT๙" w:hAnsi="TH SarabunIT๙" w:cs="TH SarabunIT๙" w:hint="cs"/>
                <w:b/>
                <w:bCs/>
                <w:color w:val="000000"/>
                <w:cs/>
              </w:rPr>
              <w:t>ด้านการพัฒนาการศึกษาและวัฒนธรรม</w:t>
            </w:r>
          </w:p>
        </w:tc>
        <w:tc>
          <w:tcPr>
            <w:tcW w:w="1723" w:type="dxa"/>
            <w:vMerge w:val="restart"/>
          </w:tcPr>
          <w:p w:rsidR="007E0F60" w:rsidRPr="009B6B59" w:rsidRDefault="007E0F60" w:rsidP="005A2351">
            <w:pPr>
              <w:rPr>
                <w:rFonts w:ascii="TH SarabunIT๙" w:hAnsi="TH SarabunIT๙" w:cs="TH SarabunIT๙"/>
                <w:color w:val="000000"/>
              </w:rPr>
            </w:pPr>
            <w:r w:rsidRPr="009B6B59">
              <w:rPr>
                <w:rFonts w:ascii="TH SarabunIT๙" w:hAnsi="TH SarabunIT๙" w:cs="TH SarabunIT๙"/>
                <w:color w:val="000000"/>
                <w:cs/>
              </w:rPr>
              <w:t>ด้านบริการชุมชนและสังคม</w:t>
            </w:r>
          </w:p>
        </w:tc>
        <w:tc>
          <w:tcPr>
            <w:tcW w:w="1793" w:type="dxa"/>
          </w:tcPr>
          <w:p w:rsidR="007E0F60" w:rsidRPr="009B6B59" w:rsidRDefault="007E0F60" w:rsidP="005A2351">
            <w:pPr>
              <w:rPr>
                <w:rFonts w:ascii="TH SarabunIT๙" w:hAnsi="TH SarabunIT๙" w:cs="TH SarabunIT๙"/>
                <w:color w:val="000000"/>
                <w:cs/>
              </w:rPr>
            </w:pPr>
            <w:r w:rsidRPr="009B6B59">
              <w:rPr>
                <w:rFonts w:ascii="TH SarabunIT๙" w:hAnsi="TH SarabunIT๙" w:cs="TH SarabunIT๙"/>
                <w:color w:val="000000"/>
                <w:cs/>
              </w:rPr>
              <w:t xml:space="preserve">แผนงานศาสนาวัฒนธรรม และนันทนาการ  </w:t>
            </w:r>
          </w:p>
        </w:tc>
        <w:tc>
          <w:tcPr>
            <w:tcW w:w="1677" w:type="dxa"/>
            <w:vMerge w:val="restart"/>
          </w:tcPr>
          <w:p w:rsidR="007E0F60" w:rsidRPr="00E050C0" w:rsidRDefault="007E0F60" w:rsidP="005A2351">
            <w:pPr>
              <w:jc w:val="center"/>
              <w:rPr>
                <w:rFonts w:ascii="TH SarabunIT๙" w:hAnsi="TH SarabunIT๙" w:cs="TH SarabunIT๙"/>
                <w:color w:val="000000"/>
              </w:rPr>
            </w:pPr>
            <w:r w:rsidRPr="00E050C0">
              <w:rPr>
                <w:rFonts w:ascii="TH SarabunIT๙" w:hAnsi="TH SarabunIT๙" w:cs="TH SarabunIT๙"/>
                <w:color w:val="000000"/>
                <w:cs/>
              </w:rPr>
              <w:t>กองการศึกษา</w:t>
            </w:r>
          </w:p>
          <w:p w:rsidR="007E0F60" w:rsidRPr="00E050C0" w:rsidRDefault="007E0F60" w:rsidP="005A2351">
            <w:pPr>
              <w:jc w:val="center"/>
              <w:rPr>
                <w:rFonts w:ascii="TH SarabunIT๙" w:hAnsi="TH SarabunIT๙" w:cs="TH SarabunIT๙"/>
                <w:color w:val="000000"/>
              </w:rPr>
            </w:pPr>
          </w:p>
        </w:tc>
        <w:tc>
          <w:tcPr>
            <w:tcW w:w="1150" w:type="dxa"/>
            <w:vMerge/>
          </w:tcPr>
          <w:p w:rsidR="007E0F60" w:rsidRPr="009B6B59" w:rsidRDefault="007E0F60" w:rsidP="005A2351">
            <w:pPr>
              <w:jc w:val="center"/>
              <w:rPr>
                <w:rFonts w:ascii="TH SarabunIT๙" w:hAnsi="TH SarabunIT๙" w:cs="TH SarabunIT๙"/>
                <w:b/>
                <w:bCs/>
                <w:color w:val="000000"/>
                <w:cs/>
              </w:rPr>
            </w:pPr>
          </w:p>
        </w:tc>
      </w:tr>
      <w:tr w:rsidR="007E0F60" w:rsidRPr="009B6B59" w:rsidTr="005A2351">
        <w:trPr>
          <w:jc w:val="center"/>
        </w:trPr>
        <w:tc>
          <w:tcPr>
            <w:tcW w:w="675" w:type="dxa"/>
            <w:vMerge/>
          </w:tcPr>
          <w:p w:rsidR="007E0F60" w:rsidRPr="009B6B59" w:rsidRDefault="007E0F60" w:rsidP="005A2351">
            <w:pPr>
              <w:jc w:val="center"/>
              <w:rPr>
                <w:rFonts w:ascii="TH SarabunIT๙" w:hAnsi="TH SarabunIT๙" w:cs="TH SarabunIT๙"/>
                <w:b/>
                <w:bCs/>
                <w:color w:val="000000"/>
                <w:cs/>
              </w:rPr>
            </w:pPr>
          </w:p>
        </w:tc>
        <w:tc>
          <w:tcPr>
            <w:tcW w:w="2552" w:type="dxa"/>
            <w:vMerge/>
          </w:tcPr>
          <w:p w:rsidR="007E0F60" w:rsidRPr="009B6B59" w:rsidRDefault="007E0F60" w:rsidP="005A2351">
            <w:pPr>
              <w:jc w:val="center"/>
              <w:rPr>
                <w:rFonts w:ascii="TH SarabunIT๙" w:hAnsi="TH SarabunIT๙" w:cs="TH SarabunIT๙"/>
                <w:b/>
                <w:bCs/>
                <w:color w:val="000000"/>
                <w:cs/>
              </w:rPr>
            </w:pPr>
          </w:p>
        </w:tc>
        <w:tc>
          <w:tcPr>
            <w:tcW w:w="1723" w:type="dxa"/>
            <w:vMerge/>
          </w:tcPr>
          <w:p w:rsidR="007E0F60" w:rsidRPr="009B6B59" w:rsidRDefault="007E0F60" w:rsidP="005A2351">
            <w:pPr>
              <w:jc w:val="center"/>
              <w:rPr>
                <w:rFonts w:ascii="TH SarabunIT๙" w:hAnsi="TH SarabunIT๙" w:cs="TH SarabunIT๙"/>
                <w:b/>
                <w:bCs/>
                <w:color w:val="000000"/>
                <w:cs/>
              </w:rPr>
            </w:pPr>
          </w:p>
        </w:tc>
        <w:tc>
          <w:tcPr>
            <w:tcW w:w="1793" w:type="dxa"/>
          </w:tcPr>
          <w:p w:rsidR="007E0F60" w:rsidRPr="009B6B59" w:rsidRDefault="007E0F60" w:rsidP="005A2351">
            <w:pPr>
              <w:jc w:val="center"/>
              <w:rPr>
                <w:rFonts w:ascii="TH SarabunIT๙" w:hAnsi="TH SarabunIT๙" w:cs="TH SarabunIT๙"/>
                <w:b/>
                <w:bCs/>
                <w:color w:val="000000"/>
                <w:cs/>
              </w:rPr>
            </w:pPr>
            <w:r w:rsidRPr="009B6B59">
              <w:rPr>
                <w:rFonts w:ascii="TH SarabunIT๙" w:hAnsi="TH SarabunIT๙" w:cs="TH SarabunIT๙"/>
                <w:color w:val="000000"/>
                <w:cs/>
              </w:rPr>
              <w:t>แผนงานการศึกษา</w:t>
            </w:r>
          </w:p>
        </w:tc>
        <w:tc>
          <w:tcPr>
            <w:tcW w:w="1677" w:type="dxa"/>
            <w:vMerge/>
          </w:tcPr>
          <w:p w:rsidR="007E0F60" w:rsidRPr="009B6B59" w:rsidRDefault="007E0F60" w:rsidP="005A2351">
            <w:pPr>
              <w:jc w:val="center"/>
              <w:rPr>
                <w:rFonts w:ascii="TH SarabunIT๙" w:hAnsi="TH SarabunIT๙" w:cs="TH SarabunIT๙"/>
                <w:b/>
                <w:bCs/>
                <w:color w:val="000000"/>
                <w:cs/>
              </w:rPr>
            </w:pPr>
          </w:p>
        </w:tc>
        <w:tc>
          <w:tcPr>
            <w:tcW w:w="1150" w:type="dxa"/>
            <w:vMerge/>
          </w:tcPr>
          <w:p w:rsidR="007E0F60" w:rsidRPr="009B6B59" w:rsidRDefault="007E0F60" w:rsidP="005A2351">
            <w:pPr>
              <w:jc w:val="center"/>
              <w:rPr>
                <w:rFonts w:ascii="TH SarabunIT๙" w:hAnsi="TH SarabunIT๙" w:cs="TH SarabunIT๙"/>
                <w:b/>
                <w:bCs/>
                <w:color w:val="000000"/>
                <w:cs/>
              </w:rPr>
            </w:pPr>
          </w:p>
        </w:tc>
      </w:tr>
      <w:tr w:rsidR="007E0F60" w:rsidRPr="009B6B59" w:rsidTr="005A2351">
        <w:trPr>
          <w:jc w:val="center"/>
        </w:trPr>
        <w:tc>
          <w:tcPr>
            <w:tcW w:w="675" w:type="dxa"/>
            <w:vMerge w:val="restart"/>
          </w:tcPr>
          <w:p w:rsidR="007E0F60" w:rsidRPr="00610D07" w:rsidRDefault="007E0F60" w:rsidP="005A2351">
            <w:pPr>
              <w:jc w:val="center"/>
              <w:rPr>
                <w:rFonts w:ascii="TH SarabunIT๙" w:hAnsi="TH SarabunIT๙" w:cs="TH SarabunIT๙"/>
                <w:b/>
                <w:bCs/>
                <w:color w:val="000000"/>
              </w:rPr>
            </w:pPr>
            <w:r>
              <w:rPr>
                <w:rFonts w:ascii="TH SarabunIT๙" w:hAnsi="TH SarabunIT๙" w:cs="TH SarabunIT๙" w:hint="cs"/>
                <w:b/>
                <w:bCs/>
                <w:color w:val="000000"/>
                <w:cs/>
              </w:rPr>
              <w:t>5</w:t>
            </w:r>
          </w:p>
        </w:tc>
        <w:tc>
          <w:tcPr>
            <w:tcW w:w="2552" w:type="dxa"/>
            <w:vMerge w:val="restart"/>
          </w:tcPr>
          <w:p w:rsidR="007E0F60" w:rsidRDefault="007E0F60" w:rsidP="005A2351">
            <w:pPr>
              <w:rPr>
                <w:rFonts w:ascii="TH SarabunIT๙" w:hAnsi="TH SarabunIT๙" w:cs="TH SarabunIT๙"/>
                <w:b/>
                <w:bCs/>
                <w:color w:val="000000"/>
                <w:cs/>
              </w:rPr>
            </w:pPr>
            <w:r>
              <w:rPr>
                <w:rFonts w:ascii="TH SarabunIT๙" w:hAnsi="TH SarabunIT๙" w:cs="TH SarabunIT๙" w:hint="cs"/>
                <w:b/>
                <w:bCs/>
                <w:color w:val="000000"/>
                <w:cs/>
              </w:rPr>
              <w:t>ด้านการพัฒนาสาธารณสุขและสิ่งแวดล้อม</w:t>
            </w:r>
          </w:p>
        </w:tc>
        <w:tc>
          <w:tcPr>
            <w:tcW w:w="1723" w:type="dxa"/>
          </w:tcPr>
          <w:p w:rsidR="007E0F60" w:rsidRPr="009B6B59" w:rsidRDefault="007E0F60" w:rsidP="005A2351">
            <w:pPr>
              <w:rPr>
                <w:rFonts w:ascii="TH SarabunIT๙" w:hAnsi="TH SarabunIT๙" w:cs="TH SarabunIT๙"/>
                <w:color w:val="000000"/>
              </w:rPr>
            </w:pPr>
            <w:r w:rsidRPr="009B6B59">
              <w:rPr>
                <w:rFonts w:ascii="TH SarabunIT๙" w:hAnsi="TH SarabunIT๙" w:cs="TH SarabunIT๙"/>
                <w:color w:val="000000"/>
                <w:cs/>
              </w:rPr>
              <w:t>ด้านบริการชุมชนและสังคม</w:t>
            </w:r>
          </w:p>
        </w:tc>
        <w:tc>
          <w:tcPr>
            <w:tcW w:w="1793" w:type="dxa"/>
          </w:tcPr>
          <w:p w:rsidR="007E0F60" w:rsidRPr="009B6B59" w:rsidRDefault="007E0F60" w:rsidP="005A2351">
            <w:pPr>
              <w:rPr>
                <w:rFonts w:ascii="TH SarabunIT๙" w:hAnsi="TH SarabunIT๙" w:cs="TH SarabunIT๙"/>
                <w:color w:val="000000"/>
                <w:cs/>
              </w:rPr>
            </w:pPr>
            <w:r w:rsidRPr="009B6B59">
              <w:rPr>
                <w:rFonts w:ascii="TH SarabunIT๙" w:hAnsi="TH SarabunIT๙" w:cs="TH SarabunIT๙"/>
                <w:color w:val="000000"/>
                <w:cs/>
              </w:rPr>
              <w:t>แผนงานสาธารณสุข</w:t>
            </w:r>
          </w:p>
        </w:tc>
        <w:tc>
          <w:tcPr>
            <w:tcW w:w="1677" w:type="dxa"/>
            <w:vMerge w:val="restart"/>
          </w:tcPr>
          <w:p w:rsidR="007E0F60" w:rsidRPr="00E050C0" w:rsidRDefault="007E0F60" w:rsidP="005A2351">
            <w:pPr>
              <w:jc w:val="center"/>
              <w:rPr>
                <w:rFonts w:ascii="TH SarabunIT๙" w:hAnsi="TH SarabunIT๙" w:cs="TH SarabunIT๙"/>
                <w:color w:val="000000"/>
                <w:cs/>
              </w:rPr>
            </w:pPr>
            <w:r w:rsidRPr="00E050C0">
              <w:rPr>
                <w:rFonts w:ascii="TH SarabunIT๙" w:hAnsi="TH SarabunIT๙" w:cs="TH SarabunIT๙" w:hint="cs"/>
                <w:color w:val="000000"/>
                <w:cs/>
              </w:rPr>
              <w:t>สำนักปลัด</w:t>
            </w:r>
          </w:p>
        </w:tc>
        <w:tc>
          <w:tcPr>
            <w:tcW w:w="1150" w:type="dxa"/>
            <w:vMerge/>
          </w:tcPr>
          <w:p w:rsidR="007E0F60" w:rsidRPr="009B6B59" w:rsidRDefault="007E0F60" w:rsidP="005A2351">
            <w:pPr>
              <w:jc w:val="center"/>
              <w:rPr>
                <w:rFonts w:ascii="TH SarabunIT๙" w:hAnsi="TH SarabunIT๙" w:cs="TH SarabunIT๙"/>
                <w:b/>
                <w:bCs/>
                <w:color w:val="000000"/>
                <w:cs/>
              </w:rPr>
            </w:pPr>
          </w:p>
        </w:tc>
      </w:tr>
      <w:tr w:rsidR="007E0F60" w:rsidRPr="009B6B59" w:rsidTr="005A2351">
        <w:trPr>
          <w:jc w:val="center"/>
        </w:trPr>
        <w:tc>
          <w:tcPr>
            <w:tcW w:w="675" w:type="dxa"/>
            <w:vMerge/>
          </w:tcPr>
          <w:p w:rsidR="007E0F60" w:rsidRPr="009B6B59" w:rsidRDefault="007E0F60" w:rsidP="005A2351">
            <w:pPr>
              <w:jc w:val="center"/>
              <w:rPr>
                <w:rFonts w:ascii="TH SarabunIT๙" w:hAnsi="TH SarabunIT๙" w:cs="TH SarabunIT๙"/>
                <w:b/>
                <w:bCs/>
                <w:color w:val="000000"/>
                <w:cs/>
              </w:rPr>
            </w:pPr>
          </w:p>
        </w:tc>
        <w:tc>
          <w:tcPr>
            <w:tcW w:w="2552" w:type="dxa"/>
            <w:vMerge/>
          </w:tcPr>
          <w:p w:rsidR="007E0F60" w:rsidRPr="009B6B59" w:rsidRDefault="007E0F60" w:rsidP="005A2351">
            <w:pPr>
              <w:jc w:val="center"/>
              <w:rPr>
                <w:rFonts w:ascii="TH SarabunIT๙" w:hAnsi="TH SarabunIT๙" w:cs="TH SarabunIT๙"/>
                <w:b/>
                <w:bCs/>
                <w:color w:val="000000"/>
                <w:cs/>
              </w:rPr>
            </w:pPr>
          </w:p>
        </w:tc>
        <w:tc>
          <w:tcPr>
            <w:tcW w:w="1723" w:type="dxa"/>
          </w:tcPr>
          <w:p w:rsidR="007E0F60" w:rsidRPr="009B6B59" w:rsidRDefault="007E0F60" w:rsidP="005A2351">
            <w:pPr>
              <w:rPr>
                <w:rFonts w:ascii="TH SarabunIT๙" w:hAnsi="TH SarabunIT๙" w:cs="TH SarabunIT๙"/>
                <w:color w:val="000000"/>
              </w:rPr>
            </w:pPr>
            <w:r w:rsidRPr="009B6B59">
              <w:rPr>
                <w:rFonts w:ascii="TH SarabunIT๙" w:hAnsi="TH SarabunIT๙" w:cs="TH SarabunIT๙"/>
                <w:color w:val="000000"/>
                <w:cs/>
              </w:rPr>
              <w:t>ด้านการเศรษฐกิจ</w:t>
            </w:r>
          </w:p>
        </w:tc>
        <w:tc>
          <w:tcPr>
            <w:tcW w:w="1793" w:type="dxa"/>
          </w:tcPr>
          <w:p w:rsidR="007E0F60" w:rsidRPr="009B6B59" w:rsidRDefault="007E0F60" w:rsidP="005A2351">
            <w:pPr>
              <w:rPr>
                <w:rFonts w:ascii="TH SarabunIT๙" w:hAnsi="TH SarabunIT๙" w:cs="TH SarabunIT๙"/>
                <w:color w:val="000000"/>
                <w:cs/>
              </w:rPr>
            </w:pPr>
            <w:r w:rsidRPr="009B6B59">
              <w:rPr>
                <w:rFonts w:ascii="TH SarabunIT๙" w:hAnsi="TH SarabunIT๙" w:cs="TH SarabunIT๙"/>
                <w:color w:val="000000"/>
                <w:cs/>
              </w:rPr>
              <w:t>แผนงานการเกษตร</w:t>
            </w:r>
          </w:p>
        </w:tc>
        <w:tc>
          <w:tcPr>
            <w:tcW w:w="1677" w:type="dxa"/>
            <w:vMerge/>
          </w:tcPr>
          <w:p w:rsidR="007E0F60" w:rsidRPr="009B6B59" w:rsidRDefault="007E0F60" w:rsidP="005A2351">
            <w:pPr>
              <w:jc w:val="center"/>
              <w:rPr>
                <w:rFonts w:ascii="TH SarabunIT๙" w:hAnsi="TH SarabunIT๙" w:cs="TH SarabunIT๙"/>
                <w:b/>
                <w:bCs/>
                <w:color w:val="000000"/>
                <w:cs/>
              </w:rPr>
            </w:pPr>
          </w:p>
        </w:tc>
        <w:tc>
          <w:tcPr>
            <w:tcW w:w="1150" w:type="dxa"/>
            <w:vMerge/>
          </w:tcPr>
          <w:p w:rsidR="007E0F60" w:rsidRPr="009B6B59" w:rsidRDefault="007E0F60" w:rsidP="005A2351">
            <w:pPr>
              <w:jc w:val="center"/>
              <w:rPr>
                <w:rFonts w:ascii="TH SarabunIT๙" w:hAnsi="TH SarabunIT๙" w:cs="TH SarabunIT๙"/>
                <w:b/>
                <w:bCs/>
                <w:color w:val="000000"/>
                <w:cs/>
              </w:rPr>
            </w:pPr>
          </w:p>
        </w:tc>
      </w:tr>
      <w:tr w:rsidR="007E0F60" w:rsidRPr="009B6B59" w:rsidTr="005A2351">
        <w:trPr>
          <w:jc w:val="center"/>
        </w:trPr>
        <w:tc>
          <w:tcPr>
            <w:tcW w:w="675" w:type="dxa"/>
            <w:vMerge w:val="restart"/>
          </w:tcPr>
          <w:p w:rsidR="007E0F60" w:rsidRPr="009B6B59" w:rsidRDefault="007E0F60" w:rsidP="005A2351">
            <w:pPr>
              <w:jc w:val="center"/>
              <w:rPr>
                <w:rFonts w:ascii="TH SarabunIT๙" w:hAnsi="TH SarabunIT๙" w:cs="TH SarabunIT๙"/>
                <w:b/>
                <w:bCs/>
                <w:color w:val="000000"/>
                <w:cs/>
              </w:rPr>
            </w:pPr>
            <w:r>
              <w:rPr>
                <w:rFonts w:ascii="TH SarabunIT๙" w:hAnsi="TH SarabunIT๙" w:cs="TH SarabunIT๙" w:hint="cs"/>
                <w:b/>
                <w:bCs/>
                <w:color w:val="000000"/>
                <w:cs/>
              </w:rPr>
              <w:t>6</w:t>
            </w:r>
          </w:p>
        </w:tc>
        <w:tc>
          <w:tcPr>
            <w:tcW w:w="2552" w:type="dxa"/>
            <w:vMerge w:val="restart"/>
          </w:tcPr>
          <w:p w:rsidR="007E0F60" w:rsidRPr="009B6B59" w:rsidRDefault="007E0F60" w:rsidP="005A2351">
            <w:pPr>
              <w:rPr>
                <w:rFonts w:ascii="TH SarabunIT๙" w:hAnsi="TH SarabunIT๙" w:cs="TH SarabunIT๙"/>
                <w:b/>
                <w:bCs/>
                <w:color w:val="000000"/>
                <w:cs/>
              </w:rPr>
            </w:pPr>
            <w:r>
              <w:rPr>
                <w:rFonts w:ascii="TH SarabunIT๙" w:hAnsi="TH SarabunIT๙" w:cs="TH SarabunIT๙" w:hint="cs"/>
                <w:b/>
                <w:bCs/>
                <w:color w:val="000000"/>
                <w:cs/>
              </w:rPr>
              <w:t>ด้านการบริหารจัดการด้านองค์กรและบ้านเมืองที่ดีมีประสิทธิภาพ</w:t>
            </w:r>
          </w:p>
        </w:tc>
        <w:tc>
          <w:tcPr>
            <w:tcW w:w="1723" w:type="dxa"/>
          </w:tcPr>
          <w:p w:rsidR="007E0F60" w:rsidRPr="009B6B59" w:rsidRDefault="007E0F60" w:rsidP="005A2351">
            <w:pPr>
              <w:rPr>
                <w:rFonts w:ascii="TH SarabunIT๙" w:hAnsi="TH SarabunIT๙" w:cs="TH SarabunIT๙"/>
                <w:color w:val="000000"/>
              </w:rPr>
            </w:pPr>
            <w:r w:rsidRPr="009B6B59">
              <w:rPr>
                <w:rFonts w:ascii="TH SarabunIT๙" w:hAnsi="TH SarabunIT๙" w:cs="TH SarabunIT๙"/>
                <w:color w:val="000000"/>
                <w:cs/>
              </w:rPr>
              <w:t>ด้านบริหารทั่วไป</w:t>
            </w:r>
          </w:p>
        </w:tc>
        <w:tc>
          <w:tcPr>
            <w:tcW w:w="1793" w:type="dxa"/>
          </w:tcPr>
          <w:p w:rsidR="007E0F60" w:rsidRPr="009B6B59" w:rsidRDefault="007E0F60" w:rsidP="005A2351">
            <w:pPr>
              <w:rPr>
                <w:rFonts w:ascii="TH SarabunIT๙" w:hAnsi="TH SarabunIT๙" w:cs="TH SarabunIT๙"/>
                <w:color w:val="000000"/>
              </w:rPr>
            </w:pPr>
            <w:r w:rsidRPr="009B6B59">
              <w:rPr>
                <w:rFonts w:ascii="TH SarabunIT๙" w:hAnsi="TH SarabunIT๙" w:cs="TH SarabunIT๙"/>
                <w:color w:val="000000"/>
                <w:cs/>
              </w:rPr>
              <w:t>แผนงานบริหารงานทั่วไป</w:t>
            </w:r>
          </w:p>
        </w:tc>
        <w:tc>
          <w:tcPr>
            <w:tcW w:w="1677" w:type="dxa"/>
          </w:tcPr>
          <w:p w:rsidR="007E0F60" w:rsidRDefault="007E0F60" w:rsidP="005A2351">
            <w:pPr>
              <w:jc w:val="center"/>
              <w:rPr>
                <w:rFonts w:ascii="TH SarabunIT๙" w:hAnsi="TH SarabunIT๙" w:cs="TH SarabunIT๙"/>
                <w:color w:val="000000"/>
              </w:rPr>
            </w:pPr>
            <w:r w:rsidRPr="009B6B59">
              <w:rPr>
                <w:rFonts w:ascii="TH SarabunIT๙" w:hAnsi="TH SarabunIT๙" w:cs="TH SarabunIT๙"/>
                <w:color w:val="000000"/>
                <w:cs/>
              </w:rPr>
              <w:t>สำนักงานปลัด</w:t>
            </w:r>
          </w:p>
          <w:p w:rsidR="007E0F60" w:rsidRPr="009B6B59" w:rsidRDefault="007E0F60" w:rsidP="005A2351">
            <w:pPr>
              <w:jc w:val="center"/>
              <w:rPr>
                <w:rFonts w:ascii="TH SarabunIT๙" w:hAnsi="TH SarabunIT๙" w:cs="TH SarabunIT๙"/>
                <w:color w:val="000000"/>
              </w:rPr>
            </w:pPr>
            <w:r>
              <w:rPr>
                <w:rFonts w:ascii="TH SarabunIT๙" w:hAnsi="TH SarabunIT๙" w:cs="TH SarabunIT๙" w:hint="cs"/>
                <w:color w:val="000000"/>
                <w:cs/>
              </w:rPr>
              <w:t>และ</w:t>
            </w:r>
          </w:p>
          <w:p w:rsidR="007E0F60" w:rsidRPr="009B6B59" w:rsidRDefault="007E0F60" w:rsidP="005A2351">
            <w:pPr>
              <w:jc w:val="center"/>
              <w:rPr>
                <w:rFonts w:ascii="TH SarabunIT๙" w:hAnsi="TH SarabunIT๙" w:cs="TH SarabunIT๙"/>
                <w:color w:val="000000"/>
              </w:rPr>
            </w:pPr>
            <w:r w:rsidRPr="009B6B59">
              <w:rPr>
                <w:rFonts w:ascii="TH SarabunIT๙" w:hAnsi="TH SarabunIT๙" w:cs="TH SarabunIT๙"/>
                <w:color w:val="000000"/>
                <w:cs/>
              </w:rPr>
              <w:t>กองคลัง</w:t>
            </w:r>
          </w:p>
        </w:tc>
        <w:tc>
          <w:tcPr>
            <w:tcW w:w="1150" w:type="dxa"/>
            <w:vMerge/>
          </w:tcPr>
          <w:p w:rsidR="007E0F60" w:rsidRPr="00E050C0" w:rsidRDefault="007E0F60" w:rsidP="005A2351">
            <w:pPr>
              <w:jc w:val="center"/>
              <w:rPr>
                <w:rFonts w:ascii="TH SarabunIT๙" w:hAnsi="TH SarabunIT๙" w:cs="TH SarabunIT๙"/>
                <w:color w:val="000000"/>
                <w:cs/>
              </w:rPr>
            </w:pPr>
          </w:p>
        </w:tc>
      </w:tr>
      <w:tr w:rsidR="007E0F60" w:rsidRPr="009B6B59" w:rsidTr="005A2351">
        <w:trPr>
          <w:jc w:val="center"/>
        </w:trPr>
        <w:tc>
          <w:tcPr>
            <w:tcW w:w="675" w:type="dxa"/>
            <w:vMerge/>
          </w:tcPr>
          <w:p w:rsidR="007E0F60" w:rsidRPr="009B6B59" w:rsidRDefault="007E0F60" w:rsidP="005A2351">
            <w:pPr>
              <w:jc w:val="center"/>
              <w:rPr>
                <w:rFonts w:ascii="TH SarabunIT๙" w:hAnsi="TH SarabunIT๙" w:cs="TH SarabunIT๙"/>
                <w:b/>
                <w:bCs/>
                <w:color w:val="000000"/>
                <w:cs/>
              </w:rPr>
            </w:pPr>
          </w:p>
        </w:tc>
        <w:tc>
          <w:tcPr>
            <w:tcW w:w="2552" w:type="dxa"/>
            <w:vMerge/>
          </w:tcPr>
          <w:p w:rsidR="007E0F60" w:rsidRPr="009B6B59" w:rsidRDefault="007E0F60" w:rsidP="005A2351">
            <w:pPr>
              <w:rPr>
                <w:rFonts w:ascii="TH SarabunIT๙" w:hAnsi="TH SarabunIT๙" w:cs="TH SarabunIT๙"/>
                <w:b/>
                <w:bCs/>
                <w:color w:val="000000"/>
                <w:cs/>
              </w:rPr>
            </w:pPr>
          </w:p>
        </w:tc>
        <w:tc>
          <w:tcPr>
            <w:tcW w:w="1723" w:type="dxa"/>
          </w:tcPr>
          <w:p w:rsidR="007E0F60" w:rsidRPr="009B6B59" w:rsidRDefault="007E0F60" w:rsidP="005A2351">
            <w:pPr>
              <w:rPr>
                <w:rFonts w:ascii="TH SarabunIT๙" w:hAnsi="TH SarabunIT๙" w:cs="TH SarabunIT๙"/>
                <w:color w:val="000000"/>
                <w:cs/>
              </w:rPr>
            </w:pPr>
            <w:r w:rsidRPr="009B6B59">
              <w:rPr>
                <w:rFonts w:ascii="TH SarabunIT๙" w:hAnsi="TH SarabunIT๙" w:cs="TH SarabunIT๙"/>
                <w:color w:val="000000"/>
                <w:cs/>
              </w:rPr>
              <w:t xml:space="preserve">ด้านการดำเนินงานอื่นๆ </w:t>
            </w:r>
          </w:p>
        </w:tc>
        <w:tc>
          <w:tcPr>
            <w:tcW w:w="1793" w:type="dxa"/>
          </w:tcPr>
          <w:p w:rsidR="007E0F60" w:rsidRPr="009B6B59" w:rsidRDefault="007E0F60" w:rsidP="005A2351">
            <w:pPr>
              <w:rPr>
                <w:rFonts w:ascii="TH SarabunIT๙" w:hAnsi="TH SarabunIT๙" w:cs="TH SarabunIT๙"/>
                <w:color w:val="000000"/>
                <w:cs/>
              </w:rPr>
            </w:pPr>
            <w:r w:rsidRPr="009B6B59">
              <w:rPr>
                <w:rFonts w:ascii="TH SarabunIT๙" w:hAnsi="TH SarabunIT๙" w:cs="TH SarabunIT๙"/>
                <w:color w:val="000000"/>
                <w:cs/>
              </w:rPr>
              <w:t>แผนงานงบกลาง</w:t>
            </w:r>
          </w:p>
        </w:tc>
        <w:tc>
          <w:tcPr>
            <w:tcW w:w="1677" w:type="dxa"/>
          </w:tcPr>
          <w:p w:rsidR="007E0F60" w:rsidRDefault="007E0F60" w:rsidP="005A2351">
            <w:pPr>
              <w:jc w:val="center"/>
              <w:rPr>
                <w:rFonts w:ascii="TH SarabunIT๙" w:hAnsi="TH SarabunIT๙" w:cs="TH SarabunIT๙"/>
                <w:color w:val="000000"/>
              </w:rPr>
            </w:pPr>
            <w:r w:rsidRPr="009B6B59">
              <w:rPr>
                <w:rFonts w:ascii="TH SarabunIT๙" w:hAnsi="TH SarabunIT๙" w:cs="TH SarabunIT๙"/>
                <w:color w:val="000000"/>
                <w:cs/>
              </w:rPr>
              <w:t>สำนักปลัด</w:t>
            </w:r>
          </w:p>
          <w:p w:rsidR="007E0F60" w:rsidRPr="009B6B59" w:rsidRDefault="007E0F60" w:rsidP="005A2351">
            <w:pPr>
              <w:jc w:val="center"/>
              <w:rPr>
                <w:rFonts w:ascii="TH SarabunIT๙" w:hAnsi="TH SarabunIT๙" w:cs="TH SarabunIT๙"/>
                <w:color w:val="000000"/>
                <w:cs/>
              </w:rPr>
            </w:pPr>
            <w:r>
              <w:rPr>
                <w:rFonts w:ascii="TH SarabunIT๙" w:hAnsi="TH SarabunIT๙" w:cs="TH SarabunIT๙" w:hint="cs"/>
                <w:color w:val="000000"/>
                <w:cs/>
              </w:rPr>
              <w:t>และ</w:t>
            </w:r>
          </w:p>
          <w:p w:rsidR="007E0F60" w:rsidRPr="009B6B59" w:rsidRDefault="007E0F60" w:rsidP="005A2351">
            <w:pPr>
              <w:jc w:val="center"/>
              <w:rPr>
                <w:rFonts w:ascii="TH SarabunIT๙" w:hAnsi="TH SarabunIT๙" w:cs="TH SarabunIT๙"/>
                <w:color w:val="000000"/>
              </w:rPr>
            </w:pPr>
            <w:r w:rsidRPr="009B6B59">
              <w:rPr>
                <w:rFonts w:ascii="TH SarabunIT๙" w:hAnsi="TH SarabunIT๙" w:cs="TH SarabunIT๙"/>
                <w:color w:val="000000"/>
                <w:cs/>
              </w:rPr>
              <w:t>กองสวัสดิการสังคม</w:t>
            </w:r>
          </w:p>
        </w:tc>
        <w:tc>
          <w:tcPr>
            <w:tcW w:w="1150" w:type="dxa"/>
            <w:vMerge/>
          </w:tcPr>
          <w:p w:rsidR="007E0F60" w:rsidRPr="00E050C0" w:rsidRDefault="007E0F60" w:rsidP="005A2351">
            <w:pPr>
              <w:jc w:val="center"/>
              <w:rPr>
                <w:rFonts w:ascii="TH SarabunIT๙" w:hAnsi="TH SarabunIT๙" w:cs="TH SarabunIT๙"/>
                <w:color w:val="000000"/>
                <w:cs/>
              </w:rPr>
            </w:pPr>
          </w:p>
        </w:tc>
      </w:tr>
      <w:tr w:rsidR="007E0F60" w:rsidRPr="009B6B59" w:rsidTr="005A2351">
        <w:trPr>
          <w:jc w:val="center"/>
        </w:trPr>
        <w:tc>
          <w:tcPr>
            <w:tcW w:w="675" w:type="dxa"/>
          </w:tcPr>
          <w:p w:rsidR="007E0F60" w:rsidRPr="00610D07" w:rsidRDefault="007E0F60" w:rsidP="005A2351">
            <w:pPr>
              <w:jc w:val="center"/>
              <w:rPr>
                <w:rFonts w:ascii="TH SarabunIT๙" w:hAnsi="TH SarabunIT๙" w:cs="TH SarabunIT๙"/>
                <w:b/>
                <w:bCs/>
                <w:color w:val="000000"/>
              </w:rPr>
            </w:pPr>
            <w:r w:rsidRPr="00610D07">
              <w:rPr>
                <w:rFonts w:ascii="TH SarabunIT๙" w:hAnsi="TH SarabunIT๙" w:cs="TH SarabunIT๙"/>
                <w:b/>
                <w:bCs/>
                <w:color w:val="000000"/>
                <w:cs/>
              </w:rPr>
              <w:t>รวม</w:t>
            </w:r>
          </w:p>
        </w:tc>
        <w:tc>
          <w:tcPr>
            <w:tcW w:w="2552" w:type="dxa"/>
          </w:tcPr>
          <w:p w:rsidR="007E0F60" w:rsidRPr="009B6B59" w:rsidRDefault="007E0F60" w:rsidP="005A2351">
            <w:pPr>
              <w:jc w:val="center"/>
              <w:rPr>
                <w:rFonts w:ascii="TH SarabunIT๙" w:hAnsi="TH SarabunIT๙" w:cs="TH SarabunIT๙"/>
                <w:b/>
                <w:bCs/>
                <w:color w:val="000000"/>
                <w:cs/>
              </w:rPr>
            </w:pPr>
            <w:r>
              <w:rPr>
                <w:rFonts w:ascii="TH SarabunIT๙" w:hAnsi="TH SarabunIT๙" w:cs="TH SarabunIT๙" w:hint="cs"/>
                <w:b/>
                <w:bCs/>
                <w:color w:val="000000"/>
                <w:cs/>
              </w:rPr>
              <w:t>6</w:t>
            </w:r>
            <w:r w:rsidRPr="009B6B59">
              <w:rPr>
                <w:rFonts w:ascii="TH SarabunIT๙" w:hAnsi="TH SarabunIT๙" w:cs="TH SarabunIT๙"/>
                <w:b/>
                <w:bCs/>
                <w:color w:val="000000"/>
              </w:rPr>
              <w:t xml:space="preserve"> </w:t>
            </w:r>
            <w:r w:rsidRPr="009B6B59">
              <w:rPr>
                <w:rFonts w:ascii="TH SarabunIT๙" w:hAnsi="TH SarabunIT๙" w:cs="TH SarabunIT๙"/>
                <w:b/>
                <w:bCs/>
                <w:color w:val="000000"/>
                <w:cs/>
              </w:rPr>
              <w:t>ยุทธ</w:t>
            </w:r>
            <w:r>
              <w:rPr>
                <w:rFonts w:ascii="TH SarabunIT๙" w:hAnsi="TH SarabunIT๙" w:cs="TH SarabunIT๙" w:hint="cs"/>
                <w:b/>
                <w:bCs/>
                <w:color w:val="000000"/>
                <w:cs/>
              </w:rPr>
              <w:t>ศาสตร์</w:t>
            </w:r>
          </w:p>
        </w:tc>
        <w:tc>
          <w:tcPr>
            <w:tcW w:w="1723" w:type="dxa"/>
          </w:tcPr>
          <w:p w:rsidR="007E0F60" w:rsidRPr="009B6B59" w:rsidRDefault="007E0F60" w:rsidP="005A2351">
            <w:pPr>
              <w:jc w:val="center"/>
              <w:rPr>
                <w:rFonts w:ascii="TH SarabunIT๙" w:hAnsi="TH SarabunIT๙" w:cs="TH SarabunIT๙"/>
                <w:b/>
                <w:bCs/>
                <w:color w:val="000000"/>
              </w:rPr>
            </w:pPr>
            <w:r w:rsidRPr="009B6B59">
              <w:rPr>
                <w:rFonts w:ascii="TH SarabunIT๙" w:hAnsi="TH SarabunIT๙" w:cs="TH SarabunIT๙"/>
                <w:b/>
                <w:bCs/>
                <w:color w:val="000000"/>
                <w:cs/>
              </w:rPr>
              <w:t>๔ ด้าน</w:t>
            </w:r>
          </w:p>
        </w:tc>
        <w:tc>
          <w:tcPr>
            <w:tcW w:w="1793" w:type="dxa"/>
          </w:tcPr>
          <w:p w:rsidR="007E0F60" w:rsidRPr="009B6B59" w:rsidRDefault="007E0F60" w:rsidP="005A2351">
            <w:pPr>
              <w:jc w:val="center"/>
              <w:rPr>
                <w:rFonts w:ascii="TH SarabunIT๙" w:hAnsi="TH SarabunIT๙" w:cs="TH SarabunIT๙"/>
                <w:b/>
                <w:bCs/>
                <w:color w:val="000000"/>
                <w:cs/>
              </w:rPr>
            </w:pPr>
            <w:r>
              <w:rPr>
                <w:rFonts w:ascii="TH SarabunIT๙" w:hAnsi="TH SarabunIT๙" w:cs="TH SarabunIT๙" w:hint="cs"/>
                <w:b/>
                <w:bCs/>
                <w:color w:val="000000"/>
                <w:cs/>
              </w:rPr>
              <w:t>9</w:t>
            </w:r>
            <w:r w:rsidRPr="009B6B59">
              <w:rPr>
                <w:rFonts w:ascii="TH SarabunIT๙" w:hAnsi="TH SarabunIT๙" w:cs="TH SarabunIT๙"/>
                <w:b/>
                <w:bCs/>
                <w:color w:val="000000"/>
              </w:rPr>
              <w:t xml:space="preserve"> </w:t>
            </w:r>
            <w:r w:rsidRPr="009B6B59">
              <w:rPr>
                <w:rFonts w:ascii="TH SarabunIT๙" w:hAnsi="TH SarabunIT๙" w:cs="TH SarabunIT๙"/>
                <w:b/>
                <w:bCs/>
                <w:color w:val="000000"/>
                <w:cs/>
              </w:rPr>
              <w:t>แผนงาน</w:t>
            </w:r>
          </w:p>
        </w:tc>
        <w:tc>
          <w:tcPr>
            <w:tcW w:w="1677" w:type="dxa"/>
          </w:tcPr>
          <w:p w:rsidR="007E0F60" w:rsidRPr="009B6B59" w:rsidRDefault="007E0F60" w:rsidP="005A2351">
            <w:pPr>
              <w:jc w:val="center"/>
              <w:rPr>
                <w:rFonts w:ascii="TH SarabunIT๙" w:hAnsi="TH SarabunIT๙" w:cs="TH SarabunIT๙"/>
                <w:b/>
                <w:bCs/>
                <w:color w:val="000000"/>
                <w:cs/>
              </w:rPr>
            </w:pPr>
            <w:r>
              <w:rPr>
                <w:rFonts w:ascii="TH SarabunIT๙" w:hAnsi="TH SarabunIT๙" w:cs="TH SarabunIT๙" w:hint="cs"/>
                <w:b/>
                <w:bCs/>
                <w:color w:val="000000"/>
                <w:cs/>
              </w:rPr>
              <w:t>6</w:t>
            </w:r>
            <w:r w:rsidRPr="009B6B59">
              <w:rPr>
                <w:rFonts w:ascii="TH SarabunIT๙" w:hAnsi="TH SarabunIT๙" w:cs="TH SarabunIT๙"/>
                <w:b/>
                <w:bCs/>
                <w:color w:val="000000"/>
              </w:rPr>
              <w:t xml:space="preserve"> </w:t>
            </w:r>
            <w:r w:rsidRPr="009B6B59">
              <w:rPr>
                <w:rFonts w:ascii="TH SarabunIT๙" w:hAnsi="TH SarabunIT๙" w:cs="TH SarabunIT๙"/>
                <w:b/>
                <w:bCs/>
                <w:color w:val="000000"/>
                <w:cs/>
              </w:rPr>
              <w:t>สำนัก/กอง</w:t>
            </w:r>
          </w:p>
        </w:tc>
        <w:tc>
          <w:tcPr>
            <w:tcW w:w="1150" w:type="dxa"/>
            <w:vMerge/>
          </w:tcPr>
          <w:p w:rsidR="007E0F60" w:rsidRPr="009B6B59" w:rsidRDefault="007E0F60" w:rsidP="005A2351">
            <w:pPr>
              <w:rPr>
                <w:rFonts w:ascii="TH SarabunIT๙" w:hAnsi="TH SarabunIT๙" w:cs="TH SarabunIT๙"/>
                <w:color w:val="000000"/>
              </w:rPr>
            </w:pPr>
          </w:p>
        </w:tc>
      </w:tr>
    </w:tbl>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color w:val="000000"/>
        </w:rPr>
      </w:pPr>
    </w:p>
    <w:p w:rsidR="007E0F60" w:rsidRDefault="007E0F60" w:rsidP="005A2351">
      <w:pPr>
        <w:jc w:val="center"/>
        <w:rPr>
          <w:rFonts w:ascii="TH SarabunIT๙" w:hAnsi="TH SarabunIT๙" w:cs="TH SarabunIT๙"/>
          <w:b/>
          <w:bCs/>
          <w:sz w:val="28"/>
          <w:cs/>
        </w:rPr>
        <w:sectPr w:rsidR="007E0F60" w:rsidSect="00033888">
          <w:footerReference w:type="even" r:id="rId14"/>
          <w:pgSz w:w="11906" w:h="16838" w:code="9"/>
          <w:pgMar w:top="1134" w:right="1134" w:bottom="567" w:left="1418" w:header="567" w:footer="709" w:gutter="0"/>
          <w:cols w:space="708"/>
          <w:docGrid w:linePitch="360"/>
        </w:sectPr>
      </w:pPr>
    </w:p>
    <w:p w:rsidR="007E0F60" w:rsidRDefault="00F02F15" w:rsidP="005A2351">
      <w:pPr>
        <w:jc w:val="center"/>
        <w:rPr>
          <w:rFonts w:ascii="TH SarabunIT๙" w:hAnsi="TH SarabunIT๙" w:cs="TH SarabunIT๙"/>
          <w:b/>
          <w:bCs/>
          <w:sz w:val="28"/>
        </w:rPr>
      </w:pPr>
      <w:r>
        <w:rPr>
          <w:rFonts w:ascii="TH SarabunIT๙" w:hAnsi="TH SarabunIT๙" w:cs="TH SarabunIT๙"/>
          <w:b/>
          <w:bCs/>
          <w:noProof/>
          <w:sz w:val="28"/>
        </w:rPr>
        <w:lastRenderedPageBreak/>
        <w:pict>
          <v:shape id="_x0000_s1634" type="#_x0000_t202" style="position:absolute;left:0;text-align:left;margin-left:719.4pt;margin-top:-14.7pt;width:63pt;height:23.25pt;z-index:251972608;mso-width-relative:margin;mso-height-relative:margin">
            <v:textbox>
              <w:txbxContent>
                <w:p w:rsidR="005A2351" w:rsidRPr="007F03AF" w:rsidRDefault="005A2351" w:rsidP="005A2351">
                  <w:pPr>
                    <w:jc w:val="center"/>
                    <w:rPr>
                      <w:rFonts w:ascii="TH SarabunIT๙" w:hAnsi="TH SarabunIT๙" w:cs="TH SarabunIT๙"/>
                      <w:b/>
                      <w:bCs/>
                      <w:cs/>
                    </w:rPr>
                  </w:pPr>
                  <w:r w:rsidRPr="007F03AF">
                    <w:rPr>
                      <w:rFonts w:ascii="TH SarabunIT๙" w:hAnsi="TH SarabunIT๙" w:cs="TH SarabunIT๙"/>
                      <w:b/>
                      <w:bCs/>
                      <w:cs/>
                    </w:rPr>
                    <w:t>แบบ ผ.</w:t>
                  </w:r>
                  <w:r>
                    <w:rPr>
                      <w:rFonts w:ascii="TH SarabunIT๙" w:hAnsi="TH SarabunIT๙" w:cs="TH SarabunIT๙" w:hint="cs"/>
                      <w:b/>
                      <w:bCs/>
                      <w:cs/>
                    </w:rPr>
                    <w:t xml:space="preserve"> </w:t>
                  </w:r>
                  <w:r w:rsidRPr="007F03AF">
                    <w:rPr>
                      <w:rFonts w:ascii="TH SarabunIT๙" w:hAnsi="TH SarabunIT๙" w:cs="TH SarabunIT๙"/>
                      <w:b/>
                      <w:bCs/>
                      <w:cs/>
                    </w:rPr>
                    <w:t>02</w:t>
                  </w:r>
                </w:p>
              </w:txbxContent>
            </v:textbox>
          </v:shape>
        </w:pict>
      </w:r>
      <w:r w:rsidR="007E0F60">
        <w:rPr>
          <w:rFonts w:ascii="TH SarabunIT๙" w:hAnsi="TH SarabunIT๙" w:cs="TH SarabunIT๙" w:hint="cs"/>
          <w:b/>
          <w:bCs/>
          <w:sz w:val="28"/>
          <w:cs/>
        </w:rPr>
        <w:t>รายละเอียดโครงการพัฒนา</w:t>
      </w:r>
    </w:p>
    <w:p w:rsidR="007E0F60" w:rsidRDefault="007E0F60" w:rsidP="005A2351">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7E0F60" w:rsidRDefault="007E0F60" w:rsidP="005A2351">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7E0F60" w:rsidRPr="00506BDA" w:rsidRDefault="007E0F60" w:rsidP="005A2351">
      <w:pPr>
        <w:jc w:val="center"/>
        <w:rPr>
          <w:rFonts w:ascii="TH SarabunIT๙" w:hAnsi="TH SarabunIT๙" w:cs="TH SarabunIT๙"/>
          <w:b/>
          <w:bCs/>
          <w:sz w:val="16"/>
          <w:szCs w:val="16"/>
        </w:rPr>
      </w:pPr>
    </w:p>
    <w:p w:rsidR="007E0F60" w:rsidRPr="00253050" w:rsidRDefault="007E0F60" w:rsidP="005A2351">
      <w:pPr>
        <w:rPr>
          <w:rFonts w:ascii="TH SarabunIT๙" w:hAnsi="TH SarabunIT๙" w:cs="TH SarabunIT๙"/>
          <w:b/>
          <w:bCs/>
          <w:sz w:val="28"/>
        </w:rPr>
      </w:pPr>
      <w:r w:rsidRPr="00253050">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4</w:t>
      </w:r>
      <w:r>
        <w:rPr>
          <w:rFonts w:ascii="TH SarabunIT๙" w:hAnsi="TH SarabunIT๙" w:cs="TH SarabunIT๙"/>
          <w:b/>
          <w:bCs/>
          <w:sz w:val="28"/>
          <w:cs/>
        </w:rPr>
        <w:t xml:space="preserve"> </w:t>
      </w:r>
      <w:r w:rsidRPr="00253050">
        <w:rPr>
          <w:rFonts w:ascii="TH SarabunIT๙" w:hAnsi="TH SarabunIT๙" w:cs="TH SarabunIT๙"/>
          <w:b/>
          <w:bCs/>
          <w:sz w:val="28"/>
          <w:cs/>
        </w:rPr>
        <w:t>การ</w:t>
      </w:r>
      <w:r>
        <w:rPr>
          <w:rFonts w:ascii="TH SarabunIT๙" w:hAnsi="TH SarabunIT๙" w:cs="TH SarabunIT๙" w:hint="cs"/>
          <w:b/>
          <w:bCs/>
          <w:sz w:val="28"/>
          <w:cs/>
        </w:rPr>
        <w:t>พัฒนาสังคมและคุณภาพชีวิตตามหลักปรัชญาเศรษฐกิจพอเพียง</w:t>
      </w:r>
    </w:p>
    <w:p w:rsidR="007E0F60" w:rsidRPr="00253050" w:rsidRDefault="007E0F60" w:rsidP="005A2351">
      <w:pPr>
        <w:rPr>
          <w:rFonts w:ascii="TH SarabunIT๙" w:hAnsi="TH SarabunIT๙" w:cs="TH SarabunIT๙"/>
          <w:b/>
          <w:bCs/>
          <w:sz w:val="28"/>
          <w:cs/>
        </w:rPr>
      </w:pPr>
      <w:r w:rsidRPr="00253050">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253050">
        <w:rPr>
          <w:rFonts w:ascii="TH SarabunIT๙" w:hAnsi="TH SarabunIT๙" w:cs="TH SarabunIT๙"/>
          <w:b/>
          <w:bCs/>
          <w:sz w:val="28"/>
          <w:cs/>
        </w:rPr>
        <w:t xml:space="preserve"> </w:t>
      </w:r>
      <w:r>
        <w:rPr>
          <w:rFonts w:ascii="TH SarabunIT๙" w:hAnsi="TH SarabunIT๙" w:cs="TH SarabunIT๙"/>
          <w:b/>
          <w:bCs/>
          <w:sz w:val="28"/>
        </w:rPr>
        <w:t>8</w:t>
      </w:r>
      <w:r w:rsidRPr="00253050">
        <w:rPr>
          <w:rFonts w:ascii="TH SarabunIT๙" w:hAnsi="TH SarabunIT๙" w:cs="TH SarabunIT๙"/>
          <w:b/>
          <w:bCs/>
          <w:sz w:val="28"/>
          <w:cs/>
        </w:rPr>
        <w:t xml:space="preserve"> ด้านการบริหารจัดการ</w:t>
      </w:r>
      <w:r>
        <w:rPr>
          <w:rFonts w:ascii="TH SarabunIT๙" w:hAnsi="TH SarabunIT๙" w:cs="TH SarabunIT๙" w:hint="cs"/>
          <w:b/>
          <w:bCs/>
          <w:sz w:val="28"/>
          <w:cs/>
        </w:rPr>
        <w:t>จัดการบ้านเมืองที่ดี มีประสิทธิภาพ</w:t>
      </w:r>
    </w:p>
    <w:p w:rsidR="007E0F60" w:rsidRPr="00253050" w:rsidRDefault="007E0F60" w:rsidP="005A2351">
      <w:pPr>
        <w:rPr>
          <w:rFonts w:ascii="TH SarabunIT๙" w:hAnsi="TH SarabunIT๙" w:cs="TH SarabunIT๙"/>
          <w:b/>
          <w:bCs/>
          <w:sz w:val="28"/>
          <w:cs/>
        </w:rPr>
      </w:pPr>
      <w:r w:rsidRPr="00253050">
        <w:rPr>
          <w:rFonts w:ascii="TH SarabunIT๙" w:hAnsi="TH SarabunIT๙" w:cs="TH SarabunIT๙"/>
          <w:b/>
          <w:bCs/>
          <w:sz w:val="28"/>
          <w:cs/>
        </w:rPr>
        <w:t>ยุทธศาสตร์การพัฒนาของ อบต.</w:t>
      </w:r>
      <w:r>
        <w:rPr>
          <w:rFonts w:ascii="TH SarabunIT๙" w:hAnsi="TH SarabunIT๙" w:cs="TH SarabunIT๙" w:hint="cs"/>
          <w:b/>
          <w:bCs/>
          <w:sz w:val="28"/>
          <w:cs/>
        </w:rPr>
        <w:t>ยางหวาย</w:t>
      </w:r>
      <w:r>
        <w:rPr>
          <w:rFonts w:ascii="TH SarabunIT๙" w:hAnsi="TH SarabunIT๙" w:cs="TH SarabunIT๙"/>
          <w:b/>
          <w:bCs/>
          <w:sz w:val="28"/>
          <w:cs/>
        </w:rPr>
        <w:t xml:space="preserve">ที่ </w:t>
      </w:r>
      <w:r>
        <w:rPr>
          <w:rFonts w:ascii="TH SarabunIT๙" w:hAnsi="TH SarabunIT๙" w:cs="TH SarabunIT๙" w:hint="cs"/>
          <w:b/>
          <w:bCs/>
          <w:sz w:val="28"/>
          <w:cs/>
        </w:rPr>
        <w:t>6</w:t>
      </w:r>
      <w:r>
        <w:rPr>
          <w:rFonts w:ascii="TH SarabunIT๙" w:hAnsi="TH SarabunIT๙" w:cs="TH SarabunIT๙"/>
          <w:b/>
          <w:bCs/>
          <w:sz w:val="28"/>
          <w:cs/>
        </w:rPr>
        <w:t xml:space="preserve"> </w:t>
      </w:r>
      <w:r w:rsidRPr="00253050">
        <w:rPr>
          <w:rFonts w:ascii="TH SarabunIT๙" w:hAnsi="TH SarabunIT๙" w:cs="TH SarabunIT๙"/>
          <w:b/>
          <w:bCs/>
          <w:sz w:val="28"/>
          <w:cs/>
        </w:rPr>
        <w:t>ด้านการบริหาร</w:t>
      </w:r>
      <w:r>
        <w:rPr>
          <w:rFonts w:ascii="TH SarabunIT๙" w:hAnsi="TH SarabunIT๙" w:cs="TH SarabunIT๙" w:hint="cs"/>
          <w:b/>
          <w:bCs/>
          <w:sz w:val="28"/>
          <w:cs/>
        </w:rPr>
        <w:t>จัดการองค์กรและบ้านเมืองที่ดีมีประสิทธิภาพ</w:t>
      </w:r>
    </w:p>
    <w:p w:rsidR="007E0F60" w:rsidRDefault="007E0F60" w:rsidP="005A2351">
      <w:pPr>
        <w:rPr>
          <w:rFonts w:ascii="TH SarabunIT๙" w:hAnsi="TH SarabunIT๙" w:cs="TH SarabunIT๙"/>
          <w:sz w:val="28"/>
        </w:rPr>
      </w:pPr>
      <w:r>
        <w:rPr>
          <w:rFonts w:ascii="TH SarabunIT๙" w:hAnsi="TH SarabunIT๙" w:cs="TH SarabunIT๙" w:hint="cs"/>
          <w:b/>
          <w:bCs/>
          <w:sz w:val="28"/>
        </w:rPr>
        <w:sym w:font="Wingdings" w:char="F0E8"/>
      </w:r>
      <w:r w:rsidRPr="00D2399E">
        <w:rPr>
          <w:rFonts w:ascii="TH SarabunIT๙" w:hAnsi="TH SarabunIT๙" w:cs="TH SarabunIT๙"/>
          <w:b/>
          <w:bCs/>
          <w:sz w:val="28"/>
          <w:cs/>
        </w:rPr>
        <w:t>แผนงานบริหารงานทั่วไป</w:t>
      </w:r>
      <w:r>
        <w:rPr>
          <w:rFonts w:ascii="TH SarabunIT๙" w:hAnsi="TH SarabunIT๙" w:cs="TH SarabunIT๙" w:hint="cs"/>
          <w:b/>
          <w:bCs/>
          <w:sz w:val="28"/>
          <w:cs/>
        </w:rPr>
        <w:t xml:space="preserve"> </w:t>
      </w:r>
      <w:r>
        <w:rPr>
          <w:rFonts w:ascii="TH SarabunIT๙" w:hAnsi="TH SarabunIT๙" w:cs="TH SarabunIT๙"/>
          <w:b/>
          <w:bCs/>
          <w:sz w:val="28"/>
        </w:rPr>
        <w:t xml:space="preserve">: </w:t>
      </w:r>
      <w:r w:rsidRPr="00D2399E">
        <w:rPr>
          <w:rFonts w:ascii="TH SarabunIT๙" w:hAnsi="TH SarabunIT๙" w:cs="TH SarabunIT๙"/>
          <w:b/>
          <w:bCs/>
          <w:sz w:val="28"/>
          <w:cs/>
        </w:rPr>
        <w:t>งานบริหารทั่วไป</w:t>
      </w:r>
      <w:r w:rsidRPr="00D2399E">
        <w:rPr>
          <w:rFonts w:ascii="TH SarabunIT๙" w:hAnsi="TH SarabunIT๙" w:cs="TH SarabunIT๙"/>
          <w:sz w:val="28"/>
          <w:cs/>
        </w:rPr>
        <w:t xml:space="preserve"> </w:t>
      </w:r>
    </w:p>
    <w:p w:rsidR="007E0F60" w:rsidRPr="00A34E19" w:rsidRDefault="007E0F60" w:rsidP="005A2351">
      <w:pPr>
        <w:rPr>
          <w:rFonts w:ascii="TH SarabunIT๙" w:hAnsi="TH SarabunIT๙" w:cs="TH SarabunIT๙"/>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843"/>
        <w:gridCol w:w="1417"/>
        <w:gridCol w:w="1119"/>
        <w:gridCol w:w="1134"/>
        <w:gridCol w:w="1134"/>
        <w:gridCol w:w="1134"/>
        <w:gridCol w:w="1154"/>
        <w:gridCol w:w="1327"/>
        <w:gridCol w:w="1599"/>
        <w:gridCol w:w="1126"/>
      </w:tblGrid>
      <w:tr w:rsidR="007E0F60" w:rsidRPr="00253050" w:rsidTr="005A2351">
        <w:trPr>
          <w:cantSplit/>
          <w:jc w:val="center"/>
        </w:trPr>
        <w:tc>
          <w:tcPr>
            <w:tcW w:w="564" w:type="dxa"/>
            <w:vMerge w:val="restart"/>
            <w:vAlign w:val="center"/>
          </w:tcPr>
          <w:p w:rsidR="007E0F60" w:rsidRPr="00253050" w:rsidRDefault="007E0F60" w:rsidP="005A2351">
            <w:pPr>
              <w:pStyle w:val="3"/>
              <w:jc w:val="distribute"/>
              <w:rPr>
                <w:rFonts w:ascii="TH SarabunIT๙" w:hAnsi="TH SarabunIT๙" w:cs="TH SarabunIT๙"/>
                <w:sz w:val="28"/>
                <w:szCs w:val="28"/>
              </w:rPr>
            </w:pPr>
            <w:r w:rsidRPr="00253050">
              <w:rPr>
                <w:rFonts w:ascii="TH SarabunIT๙" w:hAnsi="TH SarabunIT๙" w:cs="TH SarabunIT๙"/>
                <w:sz w:val="28"/>
                <w:szCs w:val="28"/>
                <w:cs/>
              </w:rPr>
              <w:t>ที่</w:t>
            </w:r>
          </w:p>
        </w:tc>
        <w:tc>
          <w:tcPr>
            <w:tcW w:w="2082" w:type="dxa"/>
            <w:vMerge w:val="restart"/>
            <w:vAlign w:val="center"/>
          </w:tcPr>
          <w:p w:rsidR="007E0F60" w:rsidRPr="00253050" w:rsidRDefault="007E0F60" w:rsidP="005A2351">
            <w:pPr>
              <w:pStyle w:val="4"/>
              <w:spacing w:line="240" w:lineRule="auto"/>
              <w:jc w:val="center"/>
              <w:rPr>
                <w:rFonts w:ascii="TH SarabunIT๙" w:hAnsi="TH SarabunIT๙" w:cs="TH SarabunIT๙"/>
                <w:b/>
                <w:bCs/>
              </w:rPr>
            </w:pPr>
            <w:r w:rsidRPr="00253050">
              <w:rPr>
                <w:rFonts w:ascii="TH SarabunIT๙" w:hAnsi="TH SarabunIT๙" w:cs="TH SarabunIT๙"/>
                <w:b/>
                <w:bCs/>
                <w:cs/>
              </w:rPr>
              <w:t>โครงการ</w:t>
            </w:r>
          </w:p>
        </w:tc>
        <w:tc>
          <w:tcPr>
            <w:tcW w:w="1843" w:type="dxa"/>
            <w:vMerge w:val="restart"/>
            <w:vAlign w:val="center"/>
          </w:tcPr>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วัตถุประสงค์</w:t>
            </w:r>
          </w:p>
        </w:tc>
        <w:tc>
          <w:tcPr>
            <w:tcW w:w="1417" w:type="dxa"/>
            <w:vMerge w:val="restart"/>
            <w:vAlign w:val="center"/>
          </w:tcPr>
          <w:p w:rsidR="007E0F60" w:rsidRPr="00253050" w:rsidRDefault="007E0F60" w:rsidP="005A2351">
            <w:pPr>
              <w:jc w:val="center"/>
              <w:rPr>
                <w:rFonts w:ascii="TH SarabunIT๙" w:hAnsi="TH SarabunIT๙" w:cs="TH SarabunIT๙"/>
                <w:b/>
                <w:bCs/>
                <w:sz w:val="28"/>
                <w:cs/>
              </w:rPr>
            </w:pPr>
            <w:r w:rsidRPr="00253050">
              <w:rPr>
                <w:rFonts w:ascii="TH SarabunIT๙" w:hAnsi="TH SarabunIT๙" w:cs="TH SarabunIT๙"/>
                <w:b/>
                <w:bCs/>
                <w:sz w:val="28"/>
                <w:cs/>
              </w:rPr>
              <w:t>เป้าหมาย</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(ผลผลิตของโครงการ)</w:t>
            </w:r>
          </w:p>
        </w:tc>
        <w:tc>
          <w:tcPr>
            <w:tcW w:w="5675" w:type="dxa"/>
            <w:gridSpan w:val="5"/>
          </w:tcPr>
          <w:p w:rsidR="007E0F60" w:rsidRPr="00253050" w:rsidRDefault="007E0F60" w:rsidP="005A2351">
            <w:pPr>
              <w:pStyle w:val="3"/>
              <w:jc w:val="center"/>
              <w:rPr>
                <w:rFonts w:ascii="TH SarabunIT๙" w:hAnsi="TH SarabunIT๙" w:cs="TH SarabunIT๙"/>
                <w:sz w:val="28"/>
                <w:szCs w:val="28"/>
                <w:cs/>
              </w:rPr>
            </w:pPr>
            <w:r w:rsidRPr="00253050">
              <w:rPr>
                <w:rFonts w:ascii="TH SarabunIT๙" w:hAnsi="TH SarabunIT๙" w:cs="TH SarabunIT๙"/>
                <w:sz w:val="28"/>
                <w:szCs w:val="28"/>
                <w:cs/>
              </w:rPr>
              <w:t>งบประมาณ</w:t>
            </w:r>
          </w:p>
        </w:tc>
        <w:tc>
          <w:tcPr>
            <w:tcW w:w="1327" w:type="dxa"/>
            <w:vMerge w:val="restart"/>
            <w:vAlign w:val="center"/>
          </w:tcPr>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ตัวชี้วัด</w:t>
            </w:r>
          </w:p>
          <w:p w:rsidR="007E0F60" w:rsidRPr="00253050" w:rsidRDefault="007E0F60" w:rsidP="005A2351">
            <w:pPr>
              <w:jc w:val="center"/>
              <w:rPr>
                <w:rFonts w:ascii="TH SarabunIT๙" w:hAnsi="TH SarabunIT๙" w:cs="TH SarabunIT๙"/>
                <w:sz w:val="28"/>
                <w:lang w:eastAsia="zh-CN"/>
              </w:rPr>
            </w:pPr>
            <w:r w:rsidRPr="00253050">
              <w:rPr>
                <w:rFonts w:ascii="TH SarabunIT๙" w:hAnsi="TH SarabunIT๙" w:cs="TH SarabunIT๙"/>
                <w:sz w:val="28"/>
                <w:cs/>
                <w:lang w:eastAsia="zh-CN"/>
              </w:rPr>
              <w:t>(</w:t>
            </w:r>
            <w:r w:rsidRPr="00253050">
              <w:rPr>
                <w:rFonts w:ascii="TH SarabunIT๙" w:hAnsi="TH SarabunIT๙" w:cs="TH SarabunIT๙"/>
                <w:sz w:val="28"/>
                <w:lang w:eastAsia="zh-CN"/>
              </w:rPr>
              <w:t>KPI</w:t>
            </w:r>
            <w:r w:rsidRPr="00253050">
              <w:rPr>
                <w:rFonts w:ascii="TH SarabunIT๙" w:hAnsi="TH SarabunIT๙" w:cs="TH SarabunIT๙"/>
                <w:sz w:val="28"/>
                <w:cs/>
                <w:lang w:eastAsia="zh-CN"/>
              </w:rPr>
              <w:t>)</w:t>
            </w:r>
          </w:p>
        </w:tc>
        <w:tc>
          <w:tcPr>
            <w:tcW w:w="1599" w:type="dxa"/>
            <w:vMerge w:val="restart"/>
            <w:vAlign w:val="center"/>
          </w:tcPr>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ผลที่คาดว่า</w:t>
            </w:r>
          </w:p>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จะได้รับ</w:t>
            </w:r>
          </w:p>
        </w:tc>
        <w:tc>
          <w:tcPr>
            <w:tcW w:w="1126" w:type="dxa"/>
            <w:vMerge w:val="restart"/>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หน่วยงานรับผิด</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ชอบหลัก</w:t>
            </w:r>
          </w:p>
        </w:tc>
      </w:tr>
      <w:tr w:rsidR="007E0F60" w:rsidRPr="00253050" w:rsidTr="005A2351">
        <w:trPr>
          <w:cantSplit/>
          <w:jc w:val="center"/>
        </w:trPr>
        <w:tc>
          <w:tcPr>
            <w:tcW w:w="564" w:type="dxa"/>
            <w:vMerge/>
          </w:tcPr>
          <w:p w:rsidR="007E0F60" w:rsidRPr="00253050" w:rsidRDefault="007E0F60" w:rsidP="005A2351">
            <w:pPr>
              <w:jc w:val="center"/>
              <w:rPr>
                <w:rFonts w:ascii="TH SarabunIT๙" w:hAnsi="TH SarabunIT๙" w:cs="TH SarabunIT๙"/>
                <w:sz w:val="28"/>
              </w:rPr>
            </w:pPr>
          </w:p>
        </w:tc>
        <w:tc>
          <w:tcPr>
            <w:tcW w:w="2082" w:type="dxa"/>
            <w:vMerge/>
          </w:tcPr>
          <w:p w:rsidR="007E0F60" w:rsidRPr="00253050" w:rsidRDefault="007E0F60" w:rsidP="005A2351">
            <w:pPr>
              <w:jc w:val="thaiDistribute"/>
              <w:rPr>
                <w:rFonts w:ascii="TH SarabunIT๙" w:hAnsi="TH SarabunIT๙" w:cs="TH SarabunIT๙"/>
                <w:sz w:val="28"/>
              </w:rPr>
            </w:pPr>
          </w:p>
        </w:tc>
        <w:tc>
          <w:tcPr>
            <w:tcW w:w="1843" w:type="dxa"/>
            <w:vMerge/>
            <w:vAlign w:val="center"/>
          </w:tcPr>
          <w:p w:rsidR="007E0F60" w:rsidRPr="00253050" w:rsidRDefault="007E0F60" w:rsidP="005A2351">
            <w:pPr>
              <w:jc w:val="thaiDistribute"/>
              <w:rPr>
                <w:rFonts w:ascii="TH SarabunIT๙" w:hAnsi="TH SarabunIT๙" w:cs="TH SarabunIT๙"/>
                <w:sz w:val="28"/>
              </w:rPr>
            </w:pPr>
          </w:p>
        </w:tc>
        <w:tc>
          <w:tcPr>
            <w:tcW w:w="1417" w:type="dxa"/>
            <w:vMerge/>
            <w:vAlign w:val="center"/>
          </w:tcPr>
          <w:p w:rsidR="007E0F60" w:rsidRPr="00253050" w:rsidRDefault="007E0F60" w:rsidP="005A2351">
            <w:pPr>
              <w:jc w:val="center"/>
              <w:rPr>
                <w:rFonts w:ascii="TH SarabunIT๙" w:hAnsi="TH SarabunIT๙" w:cs="TH SarabunIT๙"/>
                <w:sz w:val="28"/>
              </w:rPr>
            </w:pPr>
          </w:p>
        </w:tc>
        <w:tc>
          <w:tcPr>
            <w:tcW w:w="1119"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2561</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13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2562</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13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2563</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 xml:space="preserve"> (บาท)</w:t>
            </w:r>
          </w:p>
        </w:tc>
        <w:tc>
          <w:tcPr>
            <w:tcW w:w="113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2564</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15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256๕</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327" w:type="dxa"/>
            <w:vMerge/>
          </w:tcPr>
          <w:p w:rsidR="007E0F60" w:rsidRPr="00253050" w:rsidRDefault="007E0F60" w:rsidP="005A2351">
            <w:pPr>
              <w:jc w:val="thaiDistribute"/>
              <w:rPr>
                <w:rFonts w:ascii="TH SarabunIT๙" w:hAnsi="TH SarabunIT๙" w:cs="TH SarabunIT๙"/>
                <w:sz w:val="28"/>
              </w:rPr>
            </w:pPr>
          </w:p>
        </w:tc>
        <w:tc>
          <w:tcPr>
            <w:tcW w:w="1599" w:type="dxa"/>
            <w:vMerge/>
          </w:tcPr>
          <w:p w:rsidR="007E0F60" w:rsidRPr="00253050" w:rsidRDefault="007E0F60" w:rsidP="005A2351">
            <w:pPr>
              <w:jc w:val="center"/>
              <w:rPr>
                <w:rFonts w:ascii="TH SarabunIT๙" w:hAnsi="TH SarabunIT๙" w:cs="TH SarabunIT๙"/>
                <w:sz w:val="28"/>
              </w:rPr>
            </w:pPr>
          </w:p>
        </w:tc>
        <w:tc>
          <w:tcPr>
            <w:tcW w:w="1126" w:type="dxa"/>
            <w:vMerge/>
            <w:vAlign w:val="center"/>
          </w:tcPr>
          <w:p w:rsidR="007E0F60" w:rsidRPr="00253050" w:rsidRDefault="007E0F60" w:rsidP="005A2351">
            <w:pPr>
              <w:rPr>
                <w:rFonts w:ascii="TH SarabunIT๙" w:hAnsi="TH SarabunIT๙" w:cs="TH SarabunIT๙"/>
                <w:sz w:val="28"/>
              </w:rPr>
            </w:pPr>
          </w:p>
        </w:tc>
      </w:tr>
      <w:tr w:rsidR="007E0F60" w:rsidRPr="001B0AAB" w:rsidTr="005A2351">
        <w:trPr>
          <w:jc w:val="center"/>
        </w:trPr>
        <w:tc>
          <w:tcPr>
            <w:tcW w:w="564" w:type="dxa"/>
          </w:tcPr>
          <w:p w:rsidR="007E0F60" w:rsidRPr="001B0AAB" w:rsidRDefault="007E0F60" w:rsidP="005A2351">
            <w:pPr>
              <w:jc w:val="center"/>
              <w:rPr>
                <w:rFonts w:ascii="TH SarabunIT๙" w:hAnsi="TH SarabunIT๙" w:cs="TH SarabunIT๙"/>
                <w:sz w:val="28"/>
                <w:cs/>
              </w:rPr>
            </w:pPr>
            <w:r>
              <w:rPr>
                <w:rFonts w:ascii="TH SarabunIT๙" w:hAnsi="TH SarabunIT๙" w:cs="TH SarabunIT๙" w:hint="cs"/>
                <w:sz w:val="28"/>
                <w:cs/>
              </w:rPr>
              <w:t>1</w:t>
            </w:r>
          </w:p>
        </w:tc>
        <w:tc>
          <w:tcPr>
            <w:tcW w:w="2082" w:type="dxa"/>
          </w:tcPr>
          <w:p w:rsidR="007E0F60" w:rsidRPr="005C085D" w:rsidRDefault="007E0F60" w:rsidP="005A2351">
            <w:pPr>
              <w:outlineLvl w:val="0"/>
              <w:rPr>
                <w:rFonts w:ascii="TH SarabunIT๙" w:hAnsi="TH SarabunIT๙" w:cs="TH SarabunIT๙"/>
                <w:sz w:val="28"/>
                <w:cs/>
              </w:rPr>
            </w:pPr>
            <w:r w:rsidRPr="005C085D">
              <w:rPr>
                <w:rFonts w:ascii="TH SarabunIT๙" w:hAnsi="TH SarabunIT๙" w:cs="TH SarabunIT๙"/>
                <w:sz w:val="28"/>
                <w:cs/>
              </w:rPr>
              <w:t>โครงการ</w:t>
            </w:r>
            <w:r w:rsidRPr="005C085D">
              <w:rPr>
                <w:rFonts w:ascii="TH SarabunIT๙" w:hAnsi="TH SarabunIT๙" w:cs="TH SarabunIT๙" w:hint="cs"/>
                <w:sz w:val="28"/>
                <w:cs/>
              </w:rPr>
              <w:t>การเลือกตั้งนายกองค์การบริหารส่วนตำบลและสมาชิกสภาองค์การบริหารส่วนตำบล (กรณีครบวาระ)</w:t>
            </w:r>
            <w:r w:rsidRPr="005C085D">
              <w:rPr>
                <w:rFonts w:ascii="TH SarabunIT๙" w:hAnsi="TH SarabunIT๙" w:cs="TH SarabunIT๙"/>
                <w:sz w:val="28"/>
                <w:cs/>
              </w:rPr>
              <w:t xml:space="preserve"> </w:t>
            </w:r>
          </w:p>
        </w:tc>
        <w:tc>
          <w:tcPr>
            <w:tcW w:w="1843" w:type="dxa"/>
          </w:tcPr>
          <w:p w:rsidR="007E0F60" w:rsidRPr="001B0AAB" w:rsidRDefault="007E0F60" w:rsidP="005A2351">
            <w:pPr>
              <w:rPr>
                <w:rFonts w:ascii="TH SarabunIT๙" w:hAnsi="TH SarabunIT๙" w:cs="TH SarabunIT๙"/>
                <w:sz w:val="28"/>
                <w:cs/>
              </w:rPr>
            </w:pPr>
            <w:r>
              <w:rPr>
                <w:rFonts w:ascii="TH SarabunIT๙" w:hAnsi="TH SarabunIT๙" w:cs="TH SarabunIT๙"/>
                <w:sz w:val="28"/>
                <w:cs/>
              </w:rPr>
              <w:t>เพื่อ</w:t>
            </w:r>
            <w:r>
              <w:rPr>
                <w:rFonts w:ascii="TH SarabunIT๙" w:hAnsi="TH SarabunIT๙" w:cs="TH SarabunIT๙" w:hint="cs"/>
                <w:sz w:val="28"/>
                <w:cs/>
              </w:rPr>
              <w:t>เป็นค่าใช้จ่ายในการดำเนินการเลือกตั้ง</w:t>
            </w:r>
            <w:r w:rsidRPr="005C085D">
              <w:rPr>
                <w:rFonts w:ascii="TH SarabunIT๙" w:hAnsi="TH SarabunIT๙" w:cs="TH SarabunIT๙" w:hint="cs"/>
                <w:sz w:val="28"/>
                <w:cs/>
              </w:rPr>
              <w:t>นายกองค์การบริหารส่วนตำบลและสมาชิกสภาองค์การบริหารส่วนตำบล (กรณีครบวาระ)</w:t>
            </w:r>
          </w:p>
          <w:p w:rsidR="007E0F60" w:rsidRPr="001B0AAB" w:rsidRDefault="007E0F60" w:rsidP="005A2351">
            <w:pPr>
              <w:rPr>
                <w:rFonts w:ascii="TH SarabunIT๙" w:hAnsi="TH SarabunIT๙" w:cs="TH SarabunIT๙"/>
                <w:sz w:val="28"/>
              </w:rPr>
            </w:pPr>
          </w:p>
        </w:tc>
        <w:tc>
          <w:tcPr>
            <w:tcW w:w="1417" w:type="dxa"/>
          </w:tcPr>
          <w:p w:rsidR="007E0F60" w:rsidRPr="001B0AAB" w:rsidRDefault="007E0F60" w:rsidP="005A2351">
            <w:pPr>
              <w:rPr>
                <w:rFonts w:ascii="TH SarabunIT๙" w:hAnsi="TH SarabunIT๙" w:cs="TH SarabunIT๙"/>
                <w:sz w:val="28"/>
              </w:rPr>
            </w:pPr>
            <w:r w:rsidRPr="001B0AAB">
              <w:rPr>
                <w:rFonts w:ascii="TH SarabunIT๙" w:hAnsi="TH SarabunIT๙" w:cs="TH SarabunIT๙"/>
                <w:sz w:val="28"/>
                <w:cs/>
              </w:rPr>
              <w:t xml:space="preserve">คณะผู้บริหาร </w:t>
            </w:r>
            <w:r>
              <w:rPr>
                <w:rFonts w:ascii="TH SarabunIT๙" w:hAnsi="TH SarabunIT๙" w:cs="TH SarabunIT๙" w:hint="cs"/>
                <w:sz w:val="28"/>
                <w:cs/>
              </w:rPr>
              <w:t>และ</w:t>
            </w:r>
            <w:r>
              <w:rPr>
                <w:rFonts w:ascii="TH SarabunIT๙" w:hAnsi="TH SarabunIT๙" w:cs="TH SarabunIT๙"/>
                <w:sz w:val="28"/>
                <w:cs/>
              </w:rPr>
              <w:t>สมาชิกสภา</w:t>
            </w:r>
            <w:r>
              <w:rPr>
                <w:rFonts w:ascii="TH SarabunIT๙" w:hAnsi="TH SarabunIT๙" w:cs="TH SarabunIT๙" w:hint="cs"/>
                <w:sz w:val="28"/>
                <w:cs/>
              </w:rPr>
              <w:t>องค์การบริหารส่วนตำบล</w:t>
            </w:r>
          </w:p>
          <w:p w:rsidR="007E0F60" w:rsidRPr="001B0AAB" w:rsidRDefault="007E0F60" w:rsidP="005A2351">
            <w:pPr>
              <w:rPr>
                <w:rFonts w:ascii="TH SarabunIT๙" w:hAnsi="TH SarabunIT๙" w:cs="TH SarabunIT๙"/>
                <w:sz w:val="28"/>
              </w:rPr>
            </w:pPr>
          </w:p>
        </w:tc>
        <w:tc>
          <w:tcPr>
            <w:tcW w:w="1119" w:type="dxa"/>
          </w:tcPr>
          <w:p w:rsidR="007E0F60" w:rsidRPr="001B0AAB" w:rsidRDefault="007E0F60" w:rsidP="005A2351">
            <w:pPr>
              <w:jc w:val="center"/>
              <w:outlineLvl w:val="0"/>
              <w:rPr>
                <w:rFonts w:ascii="TH SarabunIT๙" w:hAnsi="TH SarabunIT๙" w:cs="TH SarabunIT๙"/>
                <w:sz w:val="28"/>
              </w:rPr>
            </w:pPr>
            <w:r>
              <w:rPr>
                <w:rFonts w:ascii="TH SarabunIT๙" w:hAnsi="TH SarabunIT๙" w:cs="TH SarabunIT๙" w:hint="cs"/>
                <w:sz w:val="28"/>
                <w:cs/>
              </w:rPr>
              <w:t>400</w:t>
            </w:r>
            <w:r>
              <w:rPr>
                <w:rFonts w:ascii="TH SarabunIT๙" w:hAnsi="TH SarabunIT๙" w:cs="TH SarabunIT๙"/>
                <w:sz w:val="28"/>
              </w:rPr>
              <w:t>,000</w:t>
            </w:r>
          </w:p>
          <w:p w:rsidR="007E0F60" w:rsidRPr="001B0AAB" w:rsidRDefault="007E0F60" w:rsidP="005A2351">
            <w:pPr>
              <w:jc w:val="center"/>
              <w:rPr>
                <w:rFonts w:ascii="TH SarabunIT๙" w:hAnsi="TH SarabunIT๙" w:cs="TH SarabunIT๙"/>
                <w:sz w:val="28"/>
                <w:cs/>
              </w:rPr>
            </w:pPr>
          </w:p>
        </w:tc>
        <w:tc>
          <w:tcPr>
            <w:tcW w:w="1134" w:type="dxa"/>
          </w:tcPr>
          <w:p w:rsidR="007E0F60" w:rsidRPr="001B0AAB" w:rsidRDefault="007E0F60" w:rsidP="005A2351">
            <w:pPr>
              <w:jc w:val="center"/>
              <w:outlineLvl w:val="0"/>
              <w:rPr>
                <w:rFonts w:ascii="TH SarabunIT๙" w:hAnsi="TH SarabunIT๙" w:cs="TH SarabunIT๙"/>
                <w:sz w:val="28"/>
              </w:rPr>
            </w:pPr>
            <w:r>
              <w:rPr>
                <w:rFonts w:ascii="TH SarabunIT๙" w:hAnsi="TH SarabunIT๙" w:cs="TH SarabunIT๙" w:hint="cs"/>
                <w:sz w:val="28"/>
                <w:cs/>
              </w:rPr>
              <w:t>400</w:t>
            </w:r>
            <w:r>
              <w:rPr>
                <w:rFonts w:ascii="TH SarabunIT๙" w:hAnsi="TH SarabunIT๙" w:cs="TH SarabunIT๙"/>
                <w:sz w:val="28"/>
              </w:rPr>
              <w:t>,000</w:t>
            </w:r>
          </w:p>
          <w:p w:rsidR="007E0F60" w:rsidRPr="001B0AAB" w:rsidRDefault="007E0F60" w:rsidP="005A2351">
            <w:pPr>
              <w:jc w:val="center"/>
              <w:rPr>
                <w:rFonts w:ascii="TH SarabunIT๙" w:hAnsi="TH SarabunIT๙" w:cs="TH SarabunIT๙"/>
                <w:sz w:val="28"/>
              </w:rPr>
            </w:pPr>
          </w:p>
        </w:tc>
        <w:tc>
          <w:tcPr>
            <w:tcW w:w="1134" w:type="dxa"/>
          </w:tcPr>
          <w:p w:rsidR="007E0F60" w:rsidRPr="001B0AAB" w:rsidRDefault="007E0F60" w:rsidP="005A2351">
            <w:pPr>
              <w:jc w:val="center"/>
              <w:outlineLvl w:val="0"/>
              <w:rPr>
                <w:rFonts w:ascii="TH SarabunIT๙" w:hAnsi="TH SarabunIT๙" w:cs="TH SarabunIT๙"/>
                <w:sz w:val="28"/>
              </w:rPr>
            </w:pPr>
            <w:r>
              <w:rPr>
                <w:rFonts w:ascii="TH SarabunIT๙" w:hAnsi="TH SarabunIT๙" w:cs="TH SarabunIT๙"/>
                <w:sz w:val="28"/>
              </w:rPr>
              <w:t>3</w:t>
            </w:r>
            <w:r>
              <w:rPr>
                <w:rFonts w:ascii="TH SarabunIT๙" w:hAnsi="TH SarabunIT๙" w:cs="TH SarabunIT๙" w:hint="cs"/>
                <w:sz w:val="28"/>
                <w:cs/>
              </w:rPr>
              <w:t>00</w:t>
            </w:r>
            <w:r>
              <w:rPr>
                <w:rFonts w:ascii="TH SarabunIT๙" w:hAnsi="TH SarabunIT๙" w:cs="TH SarabunIT๙"/>
                <w:sz w:val="28"/>
              </w:rPr>
              <w:t>,000</w:t>
            </w:r>
          </w:p>
          <w:p w:rsidR="007E0F60" w:rsidRPr="001B0AAB" w:rsidRDefault="007E0F60" w:rsidP="005A2351">
            <w:pPr>
              <w:jc w:val="center"/>
              <w:rPr>
                <w:rFonts w:ascii="TH SarabunIT๙" w:hAnsi="TH SarabunIT๙" w:cs="TH SarabunIT๙"/>
                <w:sz w:val="28"/>
              </w:rPr>
            </w:pPr>
          </w:p>
        </w:tc>
        <w:tc>
          <w:tcPr>
            <w:tcW w:w="1134" w:type="dxa"/>
          </w:tcPr>
          <w:p w:rsidR="007E0F60" w:rsidRPr="001B0AAB" w:rsidRDefault="007E0F60" w:rsidP="005A2351">
            <w:pPr>
              <w:jc w:val="center"/>
              <w:outlineLvl w:val="0"/>
              <w:rPr>
                <w:rFonts w:ascii="TH SarabunIT๙" w:hAnsi="TH SarabunIT๙" w:cs="TH SarabunIT๙"/>
                <w:sz w:val="28"/>
              </w:rPr>
            </w:pPr>
            <w:r>
              <w:rPr>
                <w:rFonts w:ascii="TH SarabunIT๙" w:hAnsi="TH SarabunIT๙" w:cs="TH SarabunIT๙"/>
                <w:sz w:val="28"/>
              </w:rPr>
              <w:t>3</w:t>
            </w:r>
            <w:r>
              <w:rPr>
                <w:rFonts w:ascii="TH SarabunIT๙" w:hAnsi="TH SarabunIT๙" w:cs="TH SarabunIT๙" w:hint="cs"/>
                <w:sz w:val="28"/>
                <w:cs/>
              </w:rPr>
              <w:t>00</w:t>
            </w:r>
            <w:r>
              <w:rPr>
                <w:rFonts w:ascii="TH SarabunIT๙" w:hAnsi="TH SarabunIT๙" w:cs="TH SarabunIT๙"/>
                <w:sz w:val="28"/>
              </w:rPr>
              <w:t>,000</w:t>
            </w:r>
          </w:p>
          <w:p w:rsidR="007E0F60" w:rsidRPr="001B0AAB" w:rsidRDefault="007E0F60" w:rsidP="005A2351">
            <w:pPr>
              <w:jc w:val="center"/>
              <w:rPr>
                <w:rFonts w:ascii="TH SarabunIT๙" w:hAnsi="TH SarabunIT๙" w:cs="TH SarabunIT๙"/>
                <w:sz w:val="28"/>
              </w:rPr>
            </w:pPr>
          </w:p>
        </w:tc>
        <w:tc>
          <w:tcPr>
            <w:tcW w:w="1154" w:type="dxa"/>
          </w:tcPr>
          <w:p w:rsidR="007E0F60" w:rsidRPr="001B0AAB" w:rsidRDefault="007E0F60" w:rsidP="005A2351">
            <w:pPr>
              <w:jc w:val="center"/>
              <w:outlineLvl w:val="0"/>
              <w:rPr>
                <w:rFonts w:ascii="TH SarabunIT๙" w:hAnsi="TH SarabunIT๙" w:cs="TH SarabunIT๙"/>
                <w:sz w:val="28"/>
              </w:rPr>
            </w:pPr>
            <w:r>
              <w:rPr>
                <w:rFonts w:ascii="TH SarabunIT๙" w:hAnsi="TH SarabunIT๙" w:cs="TH SarabunIT๙"/>
                <w:sz w:val="28"/>
              </w:rPr>
              <w:t>3</w:t>
            </w:r>
            <w:r>
              <w:rPr>
                <w:rFonts w:ascii="TH SarabunIT๙" w:hAnsi="TH SarabunIT๙" w:cs="TH SarabunIT๙" w:hint="cs"/>
                <w:sz w:val="28"/>
                <w:cs/>
              </w:rPr>
              <w:t>00</w:t>
            </w:r>
            <w:r>
              <w:rPr>
                <w:rFonts w:ascii="TH SarabunIT๙" w:hAnsi="TH SarabunIT๙" w:cs="TH SarabunIT๙"/>
                <w:sz w:val="28"/>
              </w:rPr>
              <w:t>,000</w:t>
            </w:r>
          </w:p>
          <w:p w:rsidR="007E0F60" w:rsidRPr="001B0AAB" w:rsidRDefault="007E0F60" w:rsidP="005A2351">
            <w:pPr>
              <w:jc w:val="center"/>
              <w:rPr>
                <w:rFonts w:ascii="TH SarabunIT๙" w:hAnsi="TH SarabunIT๙" w:cs="TH SarabunIT๙"/>
                <w:sz w:val="28"/>
                <w:cs/>
              </w:rPr>
            </w:pPr>
          </w:p>
        </w:tc>
        <w:tc>
          <w:tcPr>
            <w:tcW w:w="1327" w:type="dxa"/>
          </w:tcPr>
          <w:p w:rsidR="007E0F60" w:rsidRDefault="007E0F60" w:rsidP="005A2351">
            <w:pPr>
              <w:rPr>
                <w:rFonts w:ascii="TH SarabunIT๙" w:hAnsi="TH SarabunIT๙" w:cs="TH SarabunIT๙"/>
                <w:sz w:val="28"/>
              </w:rPr>
            </w:pPr>
            <w:r>
              <w:rPr>
                <w:rFonts w:ascii="TH SarabunIT๙" w:hAnsi="TH SarabunIT๙" w:cs="TH SarabunIT๙" w:hint="cs"/>
                <w:sz w:val="28"/>
                <w:cs/>
              </w:rPr>
              <w:t>ประชานผู้มีสิทธิเลือกตั้งออกมาใช้สิทธิเลือกต้อง</w:t>
            </w:r>
          </w:p>
          <w:p w:rsidR="007E0F60" w:rsidRPr="001B0AAB" w:rsidRDefault="007E0F60" w:rsidP="005A2351">
            <w:pPr>
              <w:rPr>
                <w:rFonts w:ascii="TH SarabunIT๙" w:hAnsi="TH SarabunIT๙" w:cs="TH SarabunIT๙"/>
                <w:sz w:val="28"/>
                <w:cs/>
              </w:rPr>
            </w:pPr>
            <w:r w:rsidRPr="001B0AAB">
              <w:rPr>
                <w:rFonts w:ascii="TH SarabunIT๙" w:hAnsi="TH SarabunIT๙" w:cs="TH SarabunIT๙"/>
                <w:sz w:val="28"/>
                <w:cs/>
              </w:rPr>
              <w:t xml:space="preserve">ร้อยละ </w:t>
            </w:r>
            <w:r>
              <w:rPr>
                <w:rFonts w:ascii="TH SarabunIT๙" w:hAnsi="TH SarabunIT๙" w:cs="TH SarabunIT๙" w:hint="cs"/>
                <w:sz w:val="28"/>
                <w:cs/>
              </w:rPr>
              <w:t>10</w:t>
            </w:r>
            <w:r w:rsidRPr="001B0AAB">
              <w:rPr>
                <w:rFonts w:ascii="TH SarabunIT๙" w:hAnsi="TH SarabunIT๙" w:cs="TH SarabunIT๙"/>
                <w:sz w:val="28"/>
                <w:cs/>
              </w:rPr>
              <w:t xml:space="preserve">0 </w:t>
            </w:r>
          </w:p>
        </w:tc>
        <w:tc>
          <w:tcPr>
            <w:tcW w:w="1599" w:type="dxa"/>
          </w:tcPr>
          <w:p w:rsidR="007E0F60" w:rsidRPr="001B0AAB" w:rsidRDefault="007E0F60" w:rsidP="005A2351">
            <w:pPr>
              <w:rPr>
                <w:rFonts w:ascii="TH SarabunIT๙" w:hAnsi="TH SarabunIT๙" w:cs="TH SarabunIT๙"/>
                <w:sz w:val="28"/>
              </w:rPr>
            </w:pPr>
            <w:r>
              <w:rPr>
                <w:rFonts w:ascii="TH SarabunIT๙" w:hAnsi="TH SarabunIT๙" w:cs="TH SarabunIT๙" w:hint="cs"/>
                <w:sz w:val="28"/>
                <w:cs/>
              </w:rPr>
              <w:t>สามารถสรรหานายกองค์การบริหารส่วนตำบลและสมาชิกสภาองค์กาบริหารส่วนตำบล</w:t>
            </w:r>
          </w:p>
          <w:p w:rsidR="007E0F60" w:rsidRPr="001B0AAB" w:rsidRDefault="007E0F60" w:rsidP="005A2351">
            <w:pPr>
              <w:rPr>
                <w:rFonts w:ascii="TH SarabunIT๙" w:hAnsi="TH SarabunIT๙" w:cs="TH SarabunIT๙"/>
                <w:sz w:val="28"/>
              </w:rPr>
            </w:pPr>
          </w:p>
        </w:tc>
        <w:tc>
          <w:tcPr>
            <w:tcW w:w="1126" w:type="dxa"/>
          </w:tcPr>
          <w:p w:rsidR="007E0F60" w:rsidRPr="001B0AAB" w:rsidRDefault="007E0F60" w:rsidP="005A2351">
            <w:pPr>
              <w:jc w:val="center"/>
              <w:rPr>
                <w:rFonts w:ascii="TH SarabunIT๙" w:hAnsi="TH SarabunIT๙" w:cs="TH SarabunIT๙"/>
                <w:sz w:val="28"/>
              </w:rPr>
            </w:pPr>
            <w:r w:rsidRPr="001B0AAB">
              <w:rPr>
                <w:rFonts w:ascii="TH SarabunIT๙" w:hAnsi="TH SarabunIT๙" w:cs="TH SarabunIT๙"/>
                <w:sz w:val="28"/>
                <w:cs/>
              </w:rPr>
              <w:t>สำนัก</w:t>
            </w:r>
          </w:p>
          <w:p w:rsidR="007E0F60" w:rsidRPr="001B0AAB" w:rsidRDefault="007E0F60" w:rsidP="005A2351">
            <w:pPr>
              <w:jc w:val="center"/>
              <w:rPr>
                <w:rFonts w:ascii="TH SarabunIT๙" w:hAnsi="TH SarabunIT๙" w:cs="TH SarabunIT๙"/>
                <w:sz w:val="28"/>
              </w:rPr>
            </w:pPr>
            <w:r w:rsidRPr="001B0AAB">
              <w:rPr>
                <w:rFonts w:ascii="TH SarabunIT๙" w:hAnsi="TH SarabunIT๙" w:cs="TH SarabunIT๙"/>
                <w:sz w:val="28"/>
                <w:cs/>
              </w:rPr>
              <w:t>งานปลัด</w:t>
            </w:r>
          </w:p>
          <w:p w:rsidR="007E0F60" w:rsidRPr="001B0AAB" w:rsidRDefault="007E0F60" w:rsidP="005A2351">
            <w:pPr>
              <w:jc w:val="center"/>
              <w:rPr>
                <w:rFonts w:ascii="TH SarabunIT๙" w:hAnsi="TH SarabunIT๙" w:cs="TH SarabunIT๙"/>
                <w:sz w:val="28"/>
                <w:cs/>
              </w:rPr>
            </w:pPr>
          </w:p>
        </w:tc>
      </w:tr>
      <w:tr w:rsidR="007E0F60" w:rsidRPr="001B0AAB" w:rsidTr="005A2351">
        <w:trPr>
          <w:jc w:val="center"/>
        </w:trPr>
        <w:tc>
          <w:tcPr>
            <w:tcW w:w="564" w:type="dxa"/>
          </w:tcPr>
          <w:p w:rsidR="007E0F60" w:rsidRPr="001B0AAB" w:rsidRDefault="007E0F60" w:rsidP="005A2351">
            <w:pPr>
              <w:jc w:val="center"/>
              <w:rPr>
                <w:rFonts w:ascii="TH SarabunIT๙" w:hAnsi="TH SarabunIT๙" w:cs="TH SarabunIT๙"/>
                <w:sz w:val="28"/>
                <w:cs/>
              </w:rPr>
            </w:pPr>
            <w:r>
              <w:rPr>
                <w:rFonts w:ascii="TH SarabunIT๙" w:hAnsi="TH SarabunIT๙" w:cs="TH SarabunIT๙" w:hint="cs"/>
                <w:sz w:val="28"/>
                <w:cs/>
              </w:rPr>
              <w:t>2</w:t>
            </w:r>
          </w:p>
        </w:tc>
        <w:tc>
          <w:tcPr>
            <w:tcW w:w="2082" w:type="dxa"/>
            <w:tcBorders>
              <w:top w:val="single" w:sz="4" w:space="0" w:color="auto"/>
              <w:left w:val="nil"/>
              <w:bottom w:val="single" w:sz="4" w:space="0" w:color="auto"/>
              <w:right w:val="single" w:sz="4" w:space="0" w:color="auto"/>
            </w:tcBorders>
            <w:shd w:val="clear" w:color="auto" w:fill="auto"/>
          </w:tcPr>
          <w:p w:rsidR="007E0F60" w:rsidRPr="001B0AAB" w:rsidRDefault="007E0F60" w:rsidP="005A2351">
            <w:pPr>
              <w:rPr>
                <w:rFonts w:ascii="TH SarabunIT๙" w:eastAsia="Calibri" w:hAnsi="TH SarabunIT๙" w:cs="TH SarabunIT๙"/>
                <w:sz w:val="28"/>
                <w:cs/>
              </w:rPr>
            </w:pPr>
            <w:r w:rsidRPr="001B0AAB">
              <w:rPr>
                <w:rFonts w:ascii="TH SarabunIT๙" w:eastAsia="Calibri" w:hAnsi="TH SarabunIT๙" w:cs="TH SarabunIT๙"/>
                <w:sz w:val="28"/>
                <w:cs/>
              </w:rPr>
              <w:t>โครงการอุดหนุนจัดงาน</w:t>
            </w:r>
            <w:r>
              <w:rPr>
                <w:rFonts w:ascii="TH SarabunIT๙" w:eastAsia="Calibri" w:hAnsi="TH SarabunIT๙" w:cs="TH SarabunIT๙" w:hint="cs"/>
                <w:sz w:val="28"/>
                <w:cs/>
              </w:rPr>
              <w:t>รัฐพิธีต่างๆ ของอำเภอคอนสวรรค์</w:t>
            </w:r>
          </w:p>
        </w:tc>
        <w:tc>
          <w:tcPr>
            <w:tcW w:w="1843" w:type="dxa"/>
            <w:tcBorders>
              <w:top w:val="single" w:sz="4" w:space="0" w:color="auto"/>
              <w:bottom w:val="single" w:sz="4" w:space="0" w:color="auto"/>
              <w:right w:val="single" w:sz="4" w:space="0" w:color="auto"/>
            </w:tcBorders>
          </w:tcPr>
          <w:p w:rsidR="007E0F60" w:rsidRDefault="007E0F60" w:rsidP="005A2351">
            <w:pPr>
              <w:pStyle w:val="af6"/>
              <w:rPr>
                <w:rFonts w:ascii="TH SarabunIT๙" w:eastAsia="Calibri" w:hAnsi="TH SarabunIT๙" w:cs="TH SarabunIT๙"/>
                <w:sz w:val="28"/>
              </w:rPr>
            </w:pPr>
            <w:r w:rsidRPr="001B0AAB">
              <w:rPr>
                <w:rFonts w:ascii="TH SarabunIT๙" w:hAnsi="TH SarabunIT๙" w:cs="TH SarabunIT๙"/>
                <w:sz w:val="28"/>
                <w:cs/>
              </w:rPr>
              <w:t>เพื่อเป็นค่าใช้จ่ายใน</w:t>
            </w:r>
            <w:r>
              <w:rPr>
                <w:rFonts w:ascii="TH SarabunIT๙" w:eastAsia="Calibri" w:hAnsi="TH SarabunIT๙" w:cs="TH SarabunIT๙" w:hint="cs"/>
                <w:sz w:val="28"/>
                <w:cs/>
              </w:rPr>
              <w:t>รัฐพิธีต่างๆ ของอำเภอคอนสวรรค์</w:t>
            </w:r>
          </w:p>
          <w:p w:rsidR="007E0F60" w:rsidRPr="001B0AAB" w:rsidRDefault="007E0F60" w:rsidP="005A2351">
            <w:pPr>
              <w:pStyle w:val="af6"/>
              <w:rPr>
                <w:rFonts w:ascii="TH SarabunIT๙" w:hAnsi="TH SarabunIT๙" w:cs="TH SarabunIT๙"/>
                <w:sz w:val="28"/>
                <w:cs/>
              </w:rPr>
            </w:pPr>
            <w:r w:rsidRPr="001B0AAB">
              <w:rPr>
                <w:rFonts w:ascii="TH SarabunIT๙" w:hAnsi="TH SarabunIT๙" w:cs="TH SarabunIT๙"/>
                <w:sz w:val="28"/>
                <w:cs/>
              </w:rPr>
              <w:t xml:space="preserve"> </w:t>
            </w:r>
          </w:p>
        </w:tc>
        <w:tc>
          <w:tcPr>
            <w:tcW w:w="1417"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rPr>
                <w:rFonts w:ascii="TH SarabunIT๙" w:hAnsi="TH SarabunIT๙" w:cs="TH SarabunIT๙"/>
                <w:sz w:val="28"/>
                <w:cs/>
              </w:rPr>
            </w:pPr>
            <w:r w:rsidRPr="001B0AAB">
              <w:rPr>
                <w:rFonts w:ascii="TH SarabunIT๙" w:hAnsi="TH SarabunIT๙" w:cs="TH SarabunIT๙"/>
                <w:sz w:val="28"/>
                <w:cs/>
              </w:rPr>
              <w:t>องค์กรปกครองส่วนท้องถิ่น    อ.คอนสวรรค์</w:t>
            </w:r>
          </w:p>
        </w:tc>
        <w:tc>
          <w:tcPr>
            <w:tcW w:w="1119"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jc w:val="center"/>
              <w:rPr>
                <w:rFonts w:ascii="TH SarabunIT๙" w:hAnsi="TH SarabunIT๙" w:cs="TH SarabunIT๙"/>
                <w:sz w:val="28"/>
              </w:rPr>
            </w:pPr>
            <w:r>
              <w:rPr>
                <w:rFonts w:ascii="TH SarabunIT๙" w:hAnsi="TH SarabunIT๙" w:cs="TH SarabunIT๙"/>
                <w:color w:val="000000"/>
                <w:sz w:val="28"/>
              </w:rPr>
              <w:t>20</w:t>
            </w:r>
            <w:r w:rsidRPr="001B0AAB">
              <w:rPr>
                <w:rFonts w:ascii="TH SarabunIT๙" w:hAnsi="TH SarabunIT๙" w:cs="TH SarabunIT๙"/>
                <w:color w:val="000000"/>
                <w:sz w:val="2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E0F60" w:rsidRPr="001B0AAB" w:rsidRDefault="007E0F60" w:rsidP="005A2351">
            <w:pPr>
              <w:jc w:val="center"/>
              <w:rPr>
                <w:rFonts w:ascii="TH SarabunIT๙" w:hAnsi="TH SarabunIT๙" w:cs="TH SarabunIT๙"/>
                <w:sz w:val="28"/>
                <w:cs/>
              </w:rPr>
            </w:pPr>
            <w:r>
              <w:rPr>
                <w:rFonts w:ascii="TH SarabunIT๙" w:hAnsi="TH SarabunIT๙" w:cs="TH SarabunIT๙"/>
                <w:color w:val="000000"/>
                <w:sz w:val="28"/>
              </w:rPr>
              <w:t>20</w:t>
            </w:r>
            <w:r w:rsidRPr="001B0AAB">
              <w:rPr>
                <w:rFonts w:ascii="TH SarabunIT๙" w:hAnsi="TH SarabunIT๙" w:cs="TH SarabunIT๙"/>
                <w:color w:val="000000"/>
                <w:sz w:val="28"/>
              </w:rPr>
              <w:t>,000</w:t>
            </w:r>
          </w:p>
        </w:tc>
        <w:tc>
          <w:tcPr>
            <w:tcW w:w="1134"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jc w:val="center"/>
              <w:rPr>
                <w:rFonts w:ascii="TH SarabunIT๙" w:hAnsi="TH SarabunIT๙" w:cs="TH SarabunIT๙"/>
                <w:color w:val="000000"/>
                <w:sz w:val="28"/>
              </w:rPr>
            </w:pPr>
            <w:r>
              <w:rPr>
                <w:rFonts w:ascii="TH SarabunIT๙" w:hAnsi="TH SarabunIT๙" w:cs="TH SarabunIT๙"/>
                <w:color w:val="000000"/>
                <w:sz w:val="28"/>
              </w:rPr>
              <w:t>20</w:t>
            </w:r>
            <w:r w:rsidRPr="001B0AAB">
              <w:rPr>
                <w:rFonts w:ascii="TH SarabunIT๙" w:hAnsi="TH SarabunIT๙" w:cs="TH SarabunIT๙"/>
                <w:color w:val="000000"/>
                <w:sz w:val="28"/>
              </w:rPr>
              <w:t>,000</w:t>
            </w:r>
          </w:p>
        </w:tc>
        <w:tc>
          <w:tcPr>
            <w:tcW w:w="1134"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jc w:val="center"/>
              <w:rPr>
                <w:rFonts w:ascii="TH SarabunIT๙" w:hAnsi="TH SarabunIT๙" w:cs="TH SarabunIT๙"/>
                <w:sz w:val="28"/>
              </w:rPr>
            </w:pPr>
            <w:r>
              <w:rPr>
                <w:rFonts w:ascii="TH SarabunIT๙" w:hAnsi="TH SarabunIT๙" w:cs="TH SarabunIT๙"/>
                <w:color w:val="000000"/>
                <w:sz w:val="28"/>
              </w:rPr>
              <w:t>20</w:t>
            </w:r>
            <w:r w:rsidRPr="001B0AAB">
              <w:rPr>
                <w:rFonts w:ascii="TH SarabunIT๙" w:hAnsi="TH SarabunIT๙" w:cs="TH SarabunIT๙"/>
                <w:color w:val="000000"/>
                <w:sz w:val="28"/>
              </w:rPr>
              <w:t>,000</w:t>
            </w:r>
          </w:p>
        </w:tc>
        <w:tc>
          <w:tcPr>
            <w:tcW w:w="1154"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jc w:val="center"/>
              <w:rPr>
                <w:rFonts w:ascii="TH SarabunIT๙" w:hAnsi="TH SarabunIT๙" w:cs="TH SarabunIT๙"/>
                <w:sz w:val="28"/>
                <w:cs/>
              </w:rPr>
            </w:pPr>
            <w:r>
              <w:rPr>
                <w:rFonts w:ascii="TH SarabunIT๙" w:hAnsi="TH SarabunIT๙" w:cs="TH SarabunIT๙"/>
                <w:color w:val="000000"/>
                <w:sz w:val="28"/>
              </w:rPr>
              <w:t>20</w:t>
            </w:r>
            <w:r w:rsidRPr="001B0AAB">
              <w:rPr>
                <w:rFonts w:ascii="TH SarabunIT๙" w:hAnsi="TH SarabunIT๙" w:cs="TH SarabunIT๙"/>
                <w:color w:val="000000"/>
                <w:sz w:val="28"/>
              </w:rPr>
              <w:t>,000</w:t>
            </w:r>
          </w:p>
        </w:tc>
        <w:tc>
          <w:tcPr>
            <w:tcW w:w="1327"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rPr>
                <w:rFonts w:ascii="TH SarabunIT๙" w:hAnsi="TH SarabunIT๙" w:cs="TH SarabunIT๙"/>
                <w:sz w:val="28"/>
                <w:cs/>
              </w:rPr>
            </w:pPr>
            <w:r w:rsidRPr="001B0AAB">
              <w:rPr>
                <w:rFonts w:ascii="TH SarabunIT๙" w:hAnsi="TH SarabunIT๙" w:cs="TH SarabunIT๙"/>
                <w:sz w:val="28"/>
                <w:cs/>
              </w:rPr>
              <w:t>ร้อยละ 9๐ ของประชาชนพึงพอใจ</w:t>
            </w:r>
          </w:p>
        </w:tc>
        <w:tc>
          <w:tcPr>
            <w:tcW w:w="1599"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rPr>
                <w:rFonts w:ascii="TH SarabunIT๙" w:hAnsi="TH SarabunIT๙" w:cs="TH SarabunIT๙"/>
                <w:sz w:val="28"/>
                <w:cs/>
              </w:rPr>
            </w:pPr>
            <w:r w:rsidRPr="001B0AAB">
              <w:rPr>
                <w:rFonts w:ascii="TH SarabunIT๙" w:hAnsi="TH SarabunIT๙" w:cs="TH SarabunIT๙"/>
                <w:sz w:val="28"/>
                <w:cs/>
              </w:rPr>
              <w:t>เพื่อให้ประชาชน</w:t>
            </w:r>
            <w:r>
              <w:rPr>
                <w:rFonts w:ascii="TH SarabunIT๙" w:hAnsi="TH SarabunIT๙" w:cs="TH SarabunIT๙" w:hint="cs"/>
                <w:sz w:val="28"/>
                <w:cs/>
              </w:rPr>
              <w:t xml:space="preserve">และพนักงานได้เข้าร่วมกิจกรรมต่างๆ </w:t>
            </w:r>
          </w:p>
        </w:tc>
        <w:tc>
          <w:tcPr>
            <w:tcW w:w="1126"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pStyle w:val="af6"/>
              <w:jc w:val="center"/>
              <w:rPr>
                <w:rFonts w:ascii="TH SarabunIT๙" w:hAnsi="TH SarabunIT๙" w:cs="TH SarabunIT๙"/>
                <w:sz w:val="28"/>
              </w:rPr>
            </w:pPr>
            <w:r w:rsidRPr="001B0AAB">
              <w:rPr>
                <w:rFonts w:ascii="TH SarabunIT๙" w:hAnsi="TH SarabunIT๙" w:cs="TH SarabunIT๙"/>
                <w:sz w:val="28"/>
                <w:cs/>
              </w:rPr>
              <w:t>สำนัก</w:t>
            </w:r>
          </w:p>
          <w:p w:rsidR="007E0F60" w:rsidRPr="001B0AAB" w:rsidRDefault="007E0F60" w:rsidP="005A2351">
            <w:pPr>
              <w:pStyle w:val="af6"/>
              <w:jc w:val="center"/>
              <w:rPr>
                <w:rFonts w:ascii="TH SarabunIT๙" w:hAnsi="TH SarabunIT๙" w:cs="TH SarabunIT๙"/>
                <w:sz w:val="28"/>
              </w:rPr>
            </w:pPr>
            <w:r w:rsidRPr="001B0AAB">
              <w:rPr>
                <w:rFonts w:ascii="TH SarabunIT๙" w:hAnsi="TH SarabunIT๙" w:cs="TH SarabunIT๙"/>
                <w:sz w:val="28"/>
                <w:cs/>
              </w:rPr>
              <w:t>งานปลัด</w:t>
            </w:r>
          </w:p>
          <w:p w:rsidR="007E0F60" w:rsidRPr="001B0AAB" w:rsidRDefault="007E0F60" w:rsidP="005A2351">
            <w:pPr>
              <w:pStyle w:val="af6"/>
              <w:jc w:val="center"/>
              <w:rPr>
                <w:rFonts w:ascii="TH SarabunIT๙" w:hAnsi="TH SarabunIT๙" w:cs="TH SarabunIT๙"/>
                <w:sz w:val="28"/>
                <w:cs/>
              </w:rPr>
            </w:pPr>
          </w:p>
        </w:tc>
      </w:tr>
      <w:tr w:rsidR="007E0F60" w:rsidRPr="001B0AAB" w:rsidTr="005A2351">
        <w:trPr>
          <w:jc w:val="center"/>
        </w:trPr>
        <w:tc>
          <w:tcPr>
            <w:tcW w:w="564" w:type="dxa"/>
          </w:tcPr>
          <w:p w:rsidR="007E0F60" w:rsidRDefault="007E0F60" w:rsidP="005A2351">
            <w:pPr>
              <w:jc w:val="center"/>
              <w:rPr>
                <w:rFonts w:ascii="TH SarabunIT๙" w:hAnsi="TH SarabunIT๙" w:cs="TH SarabunIT๙"/>
                <w:sz w:val="28"/>
                <w:cs/>
              </w:rPr>
            </w:pPr>
            <w:r>
              <w:rPr>
                <w:rFonts w:ascii="TH SarabunIT๙" w:hAnsi="TH SarabunIT๙" w:cs="TH SarabunIT๙" w:hint="cs"/>
                <w:sz w:val="28"/>
                <w:cs/>
              </w:rPr>
              <w:t>3</w:t>
            </w:r>
          </w:p>
        </w:tc>
        <w:tc>
          <w:tcPr>
            <w:tcW w:w="2082" w:type="dxa"/>
            <w:tcBorders>
              <w:top w:val="single" w:sz="4" w:space="0" w:color="auto"/>
              <w:left w:val="nil"/>
              <w:bottom w:val="single" w:sz="4" w:space="0" w:color="auto"/>
              <w:right w:val="single" w:sz="4" w:space="0" w:color="auto"/>
            </w:tcBorders>
            <w:shd w:val="clear" w:color="auto" w:fill="auto"/>
          </w:tcPr>
          <w:p w:rsidR="007E0F60" w:rsidRPr="001B0AAB" w:rsidRDefault="007E0F60" w:rsidP="005A2351">
            <w:pPr>
              <w:rPr>
                <w:rFonts w:ascii="TH SarabunIT๙" w:eastAsia="Calibri" w:hAnsi="TH SarabunIT๙" w:cs="TH SarabunIT๙"/>
                <w:sz w:val="28"/>
                <w:cs/>
              </w:rPr>
            </w:pPr>
            <w:r>
              <w:rPr>
                <w:rFonts w:ascii="TH SarabunIT๙" w:eastAsia="Calibri" w:hAnsi="TH SarabunIT๙" w:cs="TH SarabunIT๙" w:hint="cs"/>
                <w:sz w:val="28"/>
                <w:cs/>
              </w:rPr>
              <w:t>โครงการ อบต.สัญจรให้บริการประชาชน</w:t>
            </w:r>
          </w:p>
        </w:tc>
        <w:tc>
          <w:tcPr>
            <w:tcW w:w="1843" w:type="dxa"/>
            <w:tcBorders>
              <w:top w:val="single" w:sz="4" w:space="0" w:color="auto"/>
              <w:bottom w:val="single" w:sz="4" w:space="0" w:color="auto"/>
              <w:right w:val="single" w:sz="4" w:space="0" w:color="auto"/>
            </w:tcBorders>
          </w:tcPr>
          <w:p w:rsidR="007E0F60" w:rsidRDefault="007E0F60" w:rsidP="005A2351">
            <w:pPr>
              <w:pStyle w:val="af6"/>
              <w:rPr>
                <w:rFonts w:ascii="TH SarabunIT๙" w:hAnsi="TH SarabunIT๙" w:cs="TH SarabunIT๙"/>
                <w:sz w:val="28"/>
              </w:rPr>
            </w:pPr>
            <w:r>
              <w:rPr>
                <w:rFonts w:ascii="TH SarabunIT๙" w:hAnsi="TH SarabunIT๙" w:cs="TH SarabunIT๙" w:hint="cs"/>
                <w:sz w:val="28"/>
                <w:cs/>
              </w:rPr>
              <w:t>เพื่อรวบรวมข้อมูลและปัญหาต่างๆ และความต้องการของประชาชนภายในตำบล</w:t>
            </w:r>
          </w:p>
          <w:p w:rsidR="007E0F60" w:rsidRPr="001B0AAB" w:rsidRDefault="007E0F60" w:rsidP="005A2351">
            <w:pPr>
              <w:pStyle w:val="af6"/>
              <w:rPr>
                <w:rFonts w:ascii="TH SarabunIT๙" w:hAnsi="TH SarabunIT๙" w:cs="TH SarabunIT๙"/>
                <w:sz w:val="28"/>
                <w:cs/>
              </w:rPr>
            </w:pPr>
          </w:p>
        </w:tc>
        <w:tc>
          <w:tcPr>
            <w:tcW w:w="1417"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rPr>
                <w:rFonts w:ascii="TH SarabunIT๙" w:hAnsi="TH SarabunIT๙" w:cs="TH SarabunIT๙"/>
                <w:sz w:val="28"/>
                <w:cs/>
              </w:rPr>
            </w:pPr>
            <w:r>
              <w:rPr>
                <w:rFonts w:ascii="TH SarabunIT๙" w:hAnsi="TH SarabunIT๙" w:cs="TH SarabunIT๙" w:hint="cs"/>
                <w:sz w:val="28"/>
                <w:cs/>
              </w:rPr>
              <w:t>ประชาชนภายในตำบลเข้าร่วมประชาคมอย่างพร้อมเพียง</w:t>
            </w:r>
          </w:p>
        </w:tc>
        <w:tc>
          <w:tcPr>
            <w:tcW w:w="1119"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jc w:val="center"/>
              <w:rPr>
                <w:rFonts w:ascii="TH SarabunIT๙" w:hAnsi="TH SarabunIT๙" w:cs="TH SarabunIT๙"/>
                <w:sz w:val="28"/>
              </w:rPr>
            </w:pPr>
            <w:r>
              <w:rPr>
                <w:rFonts w:ascii="TH SarabunIT๙" w:hAnsi="TH SarabunIT๙" w:cs="TH SarabunIT๙" w:hint="cs"/>
                <w:color w:val="000000"/>
                <w:sz w:val="28"/>
                <w:cs/>
              </w:rPr>
              <w:t>2</w:t>
            </w:r>
            <w:r>
              <w:rPr>
                <w:rFonts w:ascii="TH SarabunIT๙" w:hAnsi="TH SarabunIT๙" w:cs="TH SarabunIT๙"/>
                <w:color w:val="000000"/>
                <w:sz w:val="28"/>
              </w:rPr>
              <w:t>0</w:t>
            </w:r>
            <w:r w:rsidRPr="001B0AAB">
              <w:rPr>
                <w:rFonts w:ascii="TH SarabunIT๙" w:hAnsi="TH SarabunIT๙" w:cs="TH SarabunIT๙"/>
                <w:color w:val="000000"/>
                <w:sz w:val="2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E0F60" w:rsidRPr="001B0AAB" w:rsidRDefault="007E0F60" w:rsidP="005A2351">
            <w:pPr>
              <w:jc w:val="center"/>
              <w:rPr>
                <w:rFonts w:ascii="TH SarabunIT๙" w:hAnsi="TH SarabunIT๙" w:cs="TH SarabunIT๙"/>
                <w:sz w:val="28"/>
                <w:cs/>
              </w:rPr>
            </w:pPr>
            <w:r>
              <w:rPr>
                <w:rFonts w:ascii="TH SarabunIT๙" w:hAnsi="TH SarabunIT๙" w:cs="TH SarabunIT๙" w:hint="cs"/>
                <w:color w:val="000000"/>
                <w:sz w:val="28"/>
                <w:cs/>
              </w:rPr>
              <w:t>2</w:t>
            </w:r>
            <w:r>
              <w:rPr>
                <w:rFonts w:ascii="TH SarabunIT๙" w:hAnsi="TH SarabunIT๙" w:cs="TH SarabunIT๙"/>
                <w:color w:val="000000"/>
                <w:sz w:val="28"/>
              </w:rPr>
              <w:t>0</w:t>
            </w:r>
            <w:r w:rsidRPr="001B0AAB">
              <w:rPr>
                <w:rFonts w:ascii="TH SarabunIT๙" w:hAnsi="TH SarabunIT๙" w:cs="TH SarabunIT๙"/>
                <w:color w:val="000000"/>
                <w:sz w:val="28"/>
              </w:rPr>
              <w:t>,000</w:t>
            </w:r>
          </w:p>
        </w:tc>
        <w:tc>
          <w:tcPr>
            <w:tcW w:w="1134"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jc w:val="center"/>
              <w:rPr>
                <w:rFonts w:ascii="TH SarabunIT๙" w:hAnsi="TH SarabunIT๙" w:cs="TH SarabunIT๙"/>
                <w:color w:val="000000"/>
                <w:sz w:val="28"/>
              </w:rPr>
            </w:pPr>
            <w:r>
              <w:rPr>
                <w:rFonts w:ascii="TH SarabunIT๙" w:hAnsi="TH SarabunIT๙" w:cs="TH SarabunIT๙"/>
                <w:color w:val="000000"/>
                <w:sz w:val="28"/>
              </w:rPr>
              <w:t>20</w:t>
            </w:r>
            <w:r w:rsidRPr="001B0AAB">
              <w:rPr>
                <w:rFonts w:ascii="TH SarabunIT๙" w:hAnsi="TH SarabunIT๙" w:cs="TH SarabunIT๙"/>
                <w:color w:val="000000"/>
                <w:sz w:val="28"/>
              </w:rPr>
              <w:t>,000</w:t>
            </w:r>
          </w:p>
        </w:tc>
        <w:tc>
          <w:tcPr>
            <w:tcW w:w="1134"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jc w:val="center"/>
              <w:rPr>
                <w:rFonts w:ascii="TH SarabunIT๙" w:hAnsi="TH SarabunIT๙" w:cs="TH SarabunIT๙"/>
                <w:sz w:val="28"/>
              </w:rPr>
            </w:pPr>
            <w:r>
              <w:rPr>
                <w:rFonts w:ascii="TH SarabunIT๙" w:hAnsi="TH SarabunIT๙" w:cs="TH SarabunIT๙"/>
                <w:color w:val="000000"/>
                <w:sz w:val="28"/>
              </w:rPr>
              <w:t>20</w:t>
            </w:r>
            <w:r w:rsidRPr="001B0AAB">
              <w:rPr>
                <w:rFonts w:ascii="TH SarabunIT๙" w:hAnsi="TH SarabunIT๙" w:cs="TH SarabunIT๙"/>
                <w:color w:val="000000"/>
                <w:sz w:val="28"/>
              </w:rPr>
              <w:t>,000</w:t>
            </w:r>
          </w:p>
        </w:tc>
        <w:tc>
          <w:tcPr>
            <w:tcW w:w="1154"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jc w:val="center"/>
              <w:rPr>
                <w:rFonts w:ascii="TH SarabunIT๙" w:hAnsi="TH SarabunIT๙" w:cs="TH SarabunIT๙"/>
                <w:sz w:val="28"/>
                <w:cs/>
              </w:rPr>
            </w:pPr>
            <w:r>
              <w:rPr>
                <w:rFonts w:ascii="TH SarabunIT๙" w:hAnsi="TH SarabunIT๙" w:cs="TH SarabunIT๙"/>
                <w:color w:val="000000"/>
                <w:sz w:val="28"/>
              </w:rPr>
              <w:t>20</w:t>
            </w:r>
            <w:r w:rsidRPr="001B0AAB">
              <w:rPr>
                <w:rFonts w:ascii="TH SarabunIT๙" w:hAnsi="TH SarabunIT๙" w:cs="TH SarabunIT๙"/>
                <w:color w:val="000000"/>
                <w:sz w:val="28"/>
              </w:rPr>
              <w:t>,000</w:t>
            </w:r>
          </w:p>
        </w:tc>
        <w:tc>
          <w:tcPr>
            <w:tcW w:w="1327"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rPr>
                <w:rFonts w:ascii="TH SarabunIT๙" w:hAnsi="TH SarabunIT๙" w:cs="TH SarabunIT๙"/>
                <w:sz w:val="28"/>
                <w:cs/>
              </w:rPr>
            </w:pPr>
            <w:r w:rsidRPr="001B0AAB">
              <w:rPr>
                <w:rFonts w:ascii="TH SarabunIT๙" w:hAnsi="TH SarabunIT๙" w:cs="TH SarabunIT๙"/>
                <w:sz w:val="28"/>
                <w:cs/>
              </w:rPr>
              <w:t>ร้อยละ 9๐ ของประชาชนพึงพอใจ</w:t>
            </w:r>
          </w:p>
        </w:tc>
        <w:tc>
          <w:tcPr>
            <w:tcW w:w="1599"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rPr>
                <w:rFonts w:ascii="TH SarabunIT๙" w:hAnsi="TH SarabunIT๙" w:cs="TH SarabunIT๙"/>
                <w:sz w:val="28"/>
                <w:cs/>
              </w:rPr>
            </w:pPr>
            <w:r w:rsidRPr="001B0AAB">
              <w:rPr>
                <w:rFonts w:ascii="TH SarabunIT๙" w:hAnsi="TH SarabunIT๙" w:cs="TH SarabunIT๙"/>
                <w:sz w:val="28"/>
                <w:cs/>
              </w:rPr>
              <w:t>เพื่อให้</w:t>
            </w:r>
            <w:r>
              <w:rPr>
                <w:rFonts w:ascii="TH SarabunIT๙" w:hAnsi="TH SarabunIT๙" w:cs="TH SarabunIT๙" w:hint="cs"/>
                <w:sz w:val="28"/>
                <w:cs/>
              </w:rPr>
              <w:t xml:space="preserve">ได้ความต้องการและปัญหาต่างๆ มาเพื่อนำมาทำแผนพัฒนาตำบล </w:t>
            </w:r>
          </w:p>
        </w:tc>
        <w:tc>
          <w:tcPr>
            <w:tcW w:w="1126"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pStyle w:val="af6"/>
              <w:jc w:val="center"/>
              <w:rPr>
                <w:rFonts w:ascii="TH SarabunIT๙" w:hAnsi="TH SarabunIT๙" w:cs="TH SarabunIT๙"/>
                <w:sz w:val="28"/>
              </w:rPr>
            </w:pPr>
            <w:r w:rsidRPr="001B0AAB">
              <w:rPr>
                <w:rFonts w:ascii="TH SarabunIT๙" w:hAnsi="TH SarabunIT๙" w:cs="TH SarabunIT๙"/>
                <w:sz w:val="28"/>
                <w:cs/>
              </w:rPr>
              <w:t>สำนัก</w:t>
            </w:r>
          </w:p>
          <w:p w:rsidR="007E0F60" w:rsidRPr="001B0AAB" w:rsidRDefault="007E0F60" w:rsidP="005A2351">
            <w:pPr>
              <w:pStyle w:val="af6"/>
              <w:jc w:val="center"/>
              <w:rPr>
                <w:rFonts w:ascii="TH SarabunIT๙" w:hAnsi="TH SarabunIT๙" w:cs="TH SarabunIT๙"/>
                <w:sz w:val="28"/>
              </w:rPr>
            </w:pPr>
            <w:r w:rsidRPr="001B0AAB">
              <w:rPr>
                <w:rFonts w:ascii="TH SarabunIT๙" w:hAnsi="TH SarabunIT๙" w:cs="TH SarabunIT๙"/>
                <w:sz w:val="28"/>
                <w:cs/>
              </w:rPr>
              <w:t>งานปลัด</w:t>
            </w:r>
          </w:p>
          <w:p w:rsidR="007E0F60" w:rsidRPr="001B0AAB" w:rsidRDefault="007E0F60" w:rsidP="005A2351">
            <w:pPr>
              <w:pStyle w:val="af6"/>
              <w:jc w:val="center"/>
              <w:rPr>
                <w:rFonts w:ascii="TH SarabunIT๙" w:hAnsi="TH SarabunIT๙" w:cs="TH SarabunIT๙"/>
                <w:sz w:val="28"/>
                <w:cs/>
              </w:rPr>
            </w:pPr>
          </w:p>
        </w:tc>
      </w:tr>
    </w:tbl>
    <w:p w:rsidR="007E0F60" w:rsidRDefault="007E0F60" w:rsidP="005A2351">
      <w:pPr>
        <w:rPr>
          <w:rFonts w:ascii="TH SarabunIT๙" w:hAnsi="TH SarabunIT๙" w:cs="TH SarabunIT๙"/>
          <w:sz w:val="28"/>
        </w:rPr>
      </w:pPr>
    </w:p>
    <w:p w:rsidR="007E0F60" w:rsidRDefault="00F02F15" w:rsidP="005A2351">
      <w:pPr>
        <w:jc w:val="center"/>
        <w:rPr>
          <w:rFonts w:ascii="TH SarabunIT๙" w:hAnsi="TH SarabunIT๙" w:cs="TH SarabunIT๙"/>
          <w:b/>
          <w:bCs/>
          <w:sz w:val="32"/>
          <w:szCs w:val="32"/>
        </w:rPr>
      </w:pPr>
      <w:r>
        <w:rPr>
          <w:rFonts w:ascii="TH SarabunIT๙" w:hAnsi="TH SarabunIT๙" w:cs="TH SarabunIT๙"/>
          <w:b/>
          <w:bCs/>
          <w:noProof/>
          <w:sz w:val="28"/>
        </w:rPr>
        <w:lastRenderedPageBreak/>
        <w:pict>
          <v:shape id="_x0000_s1640" type="#_x0000_t202" style="position:absolute;left:0;text-align:left;margin-left:696.15pt;margin-top:-25.75pt;width:63pt;height:23.25pt;z-index:251978752;mso-width-relative:margin;mso-height-relative:margin">
            <v:textbox>
              <w:txbxContent>
                <w:p w:rsidR="005A2351" w:rsidRPr="007F03AF" w:rsidRDefault="005A2351" w:rsidP="005A2351">
                  <w:pPr>
                    <w:jc w:val="center"/>
                    <w:rPr>
                      <w:rFonts w:ascii="TH SarabunIT๙" w:hAnsi="TH SarabunIT๙" w:cs="TH SarabunIT๙"/>
                      <w:b/>
                      <w:bCs/>
                      <w:cs/>
                    </w:rPr>
                  </w:pPr>
                  <w:r w:rsidRPr="007F03AF">
                    <w:rPr>
                      <w:rFonts w:ascii="TH SarabunIT๙" w:hAnsi="TH SarabunIT๙" w:cs="TH SarabunIT๙"/>
                      <w:b/>
                      <w:bCs/>
                      <w:cs/>
                    </w:rPr>
                    <w:t>แบบ ผ.</w:t>
                  </w:r>
                  <w:r>
                    <w:rPr>
                      <w:rFonts w:ascii="TH SarabunIT๙" w:hAnsi="TH SarabunIT๙" w:cs="TH SarabunIT๙" w:hint="cs"/>
                      <w:b/>
                      <w:bCs/>
                      <w:cs/>
                    </w:rPr>
                    <w:t xml:space="preserve"> </w:t>
                  </w:r>
                  <w:r w:rsidRPr="007F03AF">
                    <w:rPr>
                      <w:rFonts w:ascii="TH SarabunIT๙" w:hAnsi="TH SarabunIT๙" w:cs="TH SarabunIT๙"/>
                      <w:b/>
                      <w:bCs/>
                      <w:cs/>
                    </w:rPr>
                    <w:t>02</w:t>
                  </w:r>
                </w:p>
              </w:txbxContent>
            </v:textbox>
          </v:shape>
        </w:pict>
      </w:r>
      <w:r w:rsidR="007E0F60" w:rsidRPr="00B3691D">
        <w:rPr>
          <w:rFonts w:ascii="TH SarabunIT๙" w:hAnsi="TH SarabunIT๙" w:cs="TH SarabunIT๙"/>
          <w:sz w:val="32"/>
          <w:szCs w:val="32"/>
        </w:rPr>
        <w:t>-</w:t>
      </w:r>
      <w:r w:rsidR="007E0F60">
        <w:rPr>
          <w:rFonts w:ascii="TH SarabunIT๙" w:hAnsi="TH SarabunIT๙" w:cs="TH SarabunIT๙"/>
          <w:sz w:val="32"/>
          <w:szCs w:val="32"/>
        </w:rPr>
        <w:t>44</w:t>
      </w:r>
      <w:r w:rsidR="007E0F60" w:rsidRPr="00B3691D">
        <w:rPr>
          <w:rFonts w:ascii="TH SarabunIT๙" w:hAnsi="TH SarabunIT๙" w:cs="TH SarabunIT๙"/>
          <w:sz w:val="32"/>
          <w:szCs w:val="32"/>
        </w:rPr>
        <w:t>-</w:t>
      </w:r>
    </w:p>
    <w:p w:rsidR="007E0F60" w:rsidRDefault="007E0F60" w:rsidP="005A2351">
      <w:pPr>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รายละเอียดโครงการพัฒนา</w:t>
      </w:r>
    </w:p>
    <w:p w:rsidR="007E0F60" w:rsidRDefault="007E0F60" w:rsidP="005A2351">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7E0F60" w:rsidRDefault="007E0F60" w:rsidP="005A2351">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7E0F60" w:rsidRPr="00506BDA" w:rsidRDefault="007E0F60" w:rsidP="005A2351">
      <w:pPr>
        <w:jc w:val="center"/>
        <w:rPr>
          <w:rFonts w:ascii="TH SarabunIT๙" w:hAnsi="TH SarabunIT๙" w:cs="TH SarabunIT๙"/>
          <w:b/>
          <w:bCs/>
          <w:sz w:val="16"/>
          <w:szCs w:val="16"/>
        </w:rPr>
      </w:pPr>
    </w:p>
    <w:p w:rsidR="007E0F60" w:rsidRPr="00253050" w:rsidRDefault="007E0F60" w:rsidP="005A2351">
      <w:pPr>
        <w:rPr>
          <w:rFonts w:ascii="TH SarabunIT๙" w:hAnsi="TH SarabunIT๙" w:cs="TH SarabunIT๙"/>
          <w:b/>
          <w:bCs/>
          <w:sz w:val="28"/>
        </w:rPr>
      </w:pPr>
      <w:r w:rsidRPr="00253050">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4</w:t>
      </w:r>
      <w:r>
        <w:rPr>
          <w:rFonts w:ascii="TH SarabunIT๙" w:hAnsi="TH SarabunIT๙" w:cs="TH SarabunIT๙"/>
          <w:b/>
          <w:bCs/>
          <w:sz w:val="28"/>
          <w:cs/>
        </w:rPr>
        <w:t xml:space="preserve"> </w:t>
      </w:r>
      <w:r w:rsidRPr="00253050">
        <w:rPr>
          <w:rFonts w:ascii="TH SarabunIT๙" w:hAnsi="TH SarabunIT๙" w:cs="TH SarabunIT๙"/>
          <w:b/>
          <w:bCs/>
          <w:sz w:val="28"/>
          <w:cs/>
        </w:rPr>
        <w:t>การ</w:t>
      </w:r>
      <w:r>
        <w:rPr>
          <w:rFonts w:ascii="TH SarabunIT๙" w:hAnsi="TH SarabunIT๙" w:cs="TH SarabunIT๙" w:hint="cs"/>
          <w:b/>
          <w:bCs/>
          <w:sz w:val="28"/>
          <w:cs/>
        </w:rPr>
        <w:t>พัฒนาสังคมและคุณภาพชีวิตตามหลักปรัชญาเศรษฐกิจพอเพียง</w:t>
      </w:r>
    </w:p>
    <w:p w:rsidR="007E0F60" w:rsidRPr="00253050" w:rsidRDefault="007E0F60" w:rsidP="005A2351">
      <w:pPr>
        <w:rPr>
          <w:rFonts w:ascii="TH SarabunIT๙" w:hAnsi="TH SarabunIT๙" w:cs="TH SarabunIT๙"/>
          <w:b/>
          <w:bCs/>
          <w:sz w:val="28"/>
        </w:rPr>
      </w:pPr>
      <w:r w:rsidRPr="00253050">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253050">
        <w:rPr>
          <w:rFonts w:ascii="TH SarabunIT๙" w:hAnsi="TH SarabunIT๙" w:cs="TH SarabunIT๙"/>
          <w:b/>
          <w:bCs/>
          <w:sz w:val="28"/>
          <w:cs/>
        </w:rPr>
        <w:t xml:space="preserve"> </w:t>
      </w:r>
      <w:r>
        <w:rPr>
          <w:rFonts w:ascii="TH SarabunIT๙" w:hAnsi="TH SarabunIT๙" w:cs="TH SarabunIT๙"/>
          <w:b/>
          <w:bCs/>
          <w:sz w:val="28"/>
        </w:rPr>
        <w:t>8</w:t>
      </w:r>
      <w:r w:rsidRPr="00253050">
        <w:rPr>
          <w:rFonts w:ascii="TH SarabunIT๙" w:hAnsi="TH SarabunIT๙" w:cs="TH SarabunIT๙"/>
          <w:b/>
          <w:bCs/>
          <w:sz w:val="28"/>
          <w:cs/>
        </w:rPr>
        <w:t xml:space="preserve"> ด้านการบริหารจัดการ</w:t>
      </w:r>
      <w:r>
        <w:rPr>
          <w:rFonts w:ascii="TH SarabunIT๙" w:hAnsi="TH SarabunIT๙" w:cs="TH SarabunIT๙" w:hint="cs"/>
          <w:b/>
          <w:bCs/>
          <w:sz w:val="28"/>
          <w:cs/>
        </w:rPr>
        <w:t>จัดการบ้านเมืองที่ดี มีประสิทธิภาพ</w:t>
      </w:r>
    </w:p>
    <w:p w:rsidR="007E0F60" w:rsidRPr="00253050" w:rsidRDefault="007E0F60" w:rsidP="005A2351">
      <w:pPr>
        <w:rPr>
          <w:rFonts w:ascii="TH SarabunIT๙" w:hAnsi="TH SarabunIT๙" w:cs="TH SarabunIT๙"/>
          <w:b/>
          <w:bCs/>
          <w:sz w:val="28"/>
          <w:cs/>
        </w:rPr>
      </w:pPr>
      <w:r w:rsidRPr="00253050">
        <w:rPr>
          <w:rFonts w:ascii="TH SarabunIT๙" w:hAnsi="TH SarabunIT๙" w:cs="TH SarabunIT๙"/>
          <w:b/>
          <w:bCs/>
          <w:sz w:val="28"/>
          <w:cs/>
        </w:rPr>
        <w:t>ยุทธศาสตร์การพัฒนาของ อบต.</w:t>
      </w:r>
      <w:r>
        <w:rPr>
          <w:rFonts w:ascii="TH SarabunIT๙" w:hAnsi="TH SarabunIT๙" w:cs="TH SarabunIT๙" w:hint="cs"/>
          <w:b/>
          <w:bCs/>
          <w:sz w:val="28"/>
          <w:cs/>
        </w:rPr>
        <w:t>ยางหวาย</w:t>
      </w:r>
      <w:r>
        <w:rPr>
          <w:rFonts w:ascii="TH SarabunIT๙" w:hAnsi="TH SarabunIT๙" w:cs="TH SarabunIT๙"/>
          <w:b/>
          <w:bCs/>
          <w:sz w:val="28"/>
          <w:cs/>
        </w:rPr>
        <w:t xml:space="preserve">ที่ </w:t>
      </w:r>
      <w:r>
        <w:rPr>
          <w:rFonts w:ascii="TH SarabunIT๙" w:hAnsi="TH SarabunIT๙" w:cs="TH SarabunIT๙" w:hint="cs"/>
          <w:b/>
          <w:bCs/>
          <w:sz w:val="28"/>
          <w:cs/>
        </w:rPr>
        <w:t>6</w:t>
      </w:r>
      <w:r>
        <w:rPr>
          <w:rFonts w:ascii="TH SarabunIT๙" w:hAnsi="TH SarabunIT๙" w:cs="TH SarabunIT๙"/>
          <w:b/>
          <w:bCs/>
          <w:sz w:val="28"/>
          <w:cs/>
        </w:rPr>
        <w:t xml:space="preserve"> </w:t>
      </w:r>
      <w:r w:rsidRPr="00253050">
        <w:rPr>
          <w:rFonts w:ascii="TH SarabunIT๙" w:hAnsi="TH SarabunIT๙" w:cs="TH SarabunIT๙"/>
          <w:b/>
          <w:bCs/>
          <w:sz w:val="28"/>
          <w:cs/>
        </w:rPr>
        <w:t>ด้านการบริหาร</w:t>
      </w:r>
      <w:r>
        <w:rPr>
          <w:rFonts w:ascii="TH SarabunIT๙" w:hAnsi="TH SarabunIT๙" w:cs="TH SarabunIT๙" w:hint="cs"/>
          <w:b/>
          <w:bCs/>
          <w:sz w:val="28"/>
          <w:cs/>
        </w:rPr>
        <w:t>จัดการองค์กรและบ้านเมืองที่ดีมีประสิทธิภาพ</w:t>
      </w:r>
    </w:p>
    <w:p w:rsidR="007E0F60" w:rsidRDefault="007E0F60" w:rsidP="005A2351">
      <w:pPr>
        <w:rPr>
          <w:rFonts w:ascii="TH SarabunIT๙" w:hAnsi="TH SarabunIT๙" w:cs="TH SarabunIT๙"/>
          <w:sz w:val="28"/>
        </w:rPr>
      </w:pPr>
      <w:r>
        <w:rPr>
          <w:rFonts w:ascii="TH SarabunIT๙" w:hAnsi="TH SarabunIT๙" w:cs="TH SarabunIT๙" w:hint="cs"/>
          <w:b/>
          <w:bCs/>
          <w:sz w:val="28"/>
        </w:rPr>
        <w:sym w:font="Wingdings" w:char="F0E8"/>
      </w:r>
      <w:r w:rsidRPr="00D2399E">
        <w:rPr>
          <w:rFonts w:ascii="TH SarabunIT๙" w:hAnsi="TH SarabunIT๙" w:cs="TH SarabunIT๙"/>
          <w:b/>
          <w:bCs/>
          <w:sz w:val="28"/>
          <w:cs/>
        </w:rPr>
        <w:t>แผนงานบริหารงานทั่วไป</w:t>
      </w:r>
      <w:r>
        <w:rPr>
          <w:rFonts w:ascii="TH SarabunIT๙" w:hAnsi="TH SarabunIT๙" w:cs="TH SarabunIT๙" w:hint="cs"/>
          <w:b/>
          <w:bCs/>
          <w:sz w:val="28"/>
          <w:cs/>
        </w:rPr>
        <w:t xml:space="preserve"> </w:t>
      </w:r>
      <w:r>
        <w:rPr>
          <w:rFonts w:ascii="TH SarabunIT๙" w:hAnsi="TH SarabunIT๙" w:cs="TH SarabunIT๙"/>
          <w:b/>
          <w:bCs/>
          <w:sz w:val="28"/>
        </w:rPr>
        <w:t xml:space="preserve">: </w:t>
      </w:r>
      <w:r w:rsidRPr="00D2399E">
        <w:rPr>
          <w:rFonts w:ascii="TH SarabunIT๙" w:hAnsi="TH SarabunIT๙" w:cs="TH SarabunIT๙"/>
          <w:b/>
          <w:bCs/>
          <w:sz w:val="28"/>
          <w:cs/>
        </w:rPr>
        <w:t>งานบริหารทั่วไป</w:t>
      </w:r>
    </w:p>
    <w:p w:rsidR="007E0F60" w:rsidRPr="00A34E19" w:rsidRDefault="007E0F60" w:rsidP="005A2351">
      <w:pPr>
        <w:rPr>
          <w:rFonts w:ascii="TH SarabunIT๙" w:hAnsi="TH SarabunIT๙" w:cs="TH SarabunIT๙"/>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843"/>
        <w:gridCol w:w="1417"/>
        <w:gridCol w:w="1119"/>
        <w:gridCol w:w="1134"/>
        <w:gridCol w:w="1134"/>
        <w:gridCol w:w="1134"/>
        <w:gridCol w:w="1154"/>
        <w:gridCol w:w="1327"/>
        <w:gridCol w:w="1599"/>
        <w:gridCol w:w="1126"/>
      </w:tblGrid>
      <w:tr w:rsidR="007E0F60" w:rsidRPr="00253050" w:rsidTr="005A2351">
        <w:trPr>
          <w:cantSplit/>
          <w:jc w:val="center"/>
        </w:trPr>
        <w:tc>
          <w:tcPr>
            <w:tcW w:w="564" w:type="dxa"/>
            <w:vMerge w:val="restart"/>
            <w:vAlign w:val="center"/>
          </w:tcPr>
          <w:p w:rsidR="007E0F60" w:rsidRPr="00253050" w:rsidRDefault="007E0F60" w:rsidP="005A2351">
            <w:pPr>
              <w:pStyle w:val="3"/>
              <w:jc w:val="distribute"/>
              <w:rPr>
                <w:rFonts w:ascii="TH SarabunIT๙" w:hAnsi="TH SarabunIT๙" w:cs="TH SarabunIT๙"/>
                <w:sz w:val="28"/>
                <w:szCs w:val="28"/>
              </w:rPr>
            </w:pPr>
            <w:r w:rsidRPr="00253050">
              <w:rPr>
                <w:rFonts w:ascii="TH SarabunIT๙" w:hAnsi="TH SarabunIT๙" w:cs="TH SarabunIT๙"/>
                <w:sz w:val="28"/>
                <w:szCs w:val="28"/>
                <w:cs/>
              </w:rPr>
              <w:t>ที่</w:t>
            </w:r>
          </w:p>
        </w:tc>
        <w:tc>
          <w:tcPr>
            <w:tcW w:w="2082" w:type="dxa"/>
            <w:vMerge w:val="restart"/>
            <w:vAlign w:val="center"/>
          </w:tcPr>
          <w:p w:rsidR="007E0F60" w:rsidRPr="00253050" w:rsidRDefault="007E0F60" w:rsidP="005A2351">
            <w:pPr>
              <w:pStyle w:val="4"/>
              <w:spacing w:line="240" w:lineRule="auto"/>
              <w:jc w:val="center"/>
              <w:rPr>
                <w:rFonts w:ascii="TH SarabunIT๙" w:hAnsi="TH SarabunIT๙" w:cs="TH SarabunIT๙"/>
                <w:b/>
                <w:bCs/>
              </w:rPr>
            </w:pPr>
            <w:r w:rsidRPr="00253050">
              <w:rPr>
                <w:rFonts w:ascii="TH SarabunIT๙" w:hAnsi="TH SarabunIT๙" w:cs="TH SarabunIT๙"/>
                <w:b/>
                <w:bCs/>
                <w:cs/>
              </w:rPr>
              <w:t>โครงการ</w:t>
            </w:r>
          </w:p>
        </w:tc>
        <w:tc>
          <w:tcPr>
            <w:tcW w:w="1843" w:type="dxa"/>
            <w:vMerge w:val="restart"/>
            <w:vAlign w:val="center"/>
          </w:tcPr>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วัตถุประสงค์</w:t>
            </w:r>
          </w:p>
        </w:tc>
        <w:tc>
          <w:tcPr>
            <w:tcW w:w="1417" w:type="dxa"/>
            <w:vMerge w:val="restart"/>
            <w:vAlign w:val="center"/>
          </w:tcPr>
          <w:p w:rsidR="007E0F60" w:rsidRPr="00253050" w:rsidRDefault="007E0F60" w:rsidP="005A2351">
            <w:pPr>
              <w:jc w:val="center"/>
              <w:rPr>
                <w:rFonts w:ascii="TH SarabunIT๙" w:hAnsi="TH SarabunIT๙" w:cs="TH SarabunIT๙"/>
                <w:b/>
                <w:bCs/>
                <w:sz w:val="28"/>
                <w:cs/>
              </w:rPr>
            </w:pPr>
            <w:r w:rsidRPr="00253050">
              <w:rPr>
                <w:rFonts w:ascii="TH SarabunIT๙" w:hAnsi="TH SarabunIT๙" w:cs="TH SarabunIT๙"/>
                <w:b/>
                <w:bCs/>
                <w:sz w:val="28"/>
                <w:cs/>
              </w:rPr>
              <w:t>เป้าหมาย</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(ผลผลิตของโครงการ)</w:t>
            </w:r>
          </w:p>
        </w:tc>
        <w:tc>
          <w:tcPr>
            <w:tcW w:w="5675" w:type="dxa"/>
            <w:gridSpan w:val="5"/>
          </w:tcPr>
          <w:p w:rsidR="007E0F60" w:rsidRPr="00253050" w:rsidRDefault="007E0F60" w:rsidP="005A2351">
            <w:pPr>
              <w:pStyle w:val="3"/>
              <w:jc w:val="center"/>
              <w:rPr>
                <w:rFonts w:ascii="TH SarabunIT๙" w:hAnsi="TH SarabunIT๙" w:cs="TH SarabunIT๙"/>
                <w:sz w:val="28"/>
                <w:szCs w:val="28"/>
                <w:cs/>
              </w:rPr>
            </w:pPr>
            <w:r w:rsidRPr="00253050">
              <w:rPr>
                <w:rFonts w:ascii="TH SarabunIT๙" w:hAnsi="TH SarabunIT๙" w:cs="TH SarabunIT๙"/>
                <w:sz w:val="28"/>
                <w:szCs w:val="28"/>
                <w:cs/>
              </w:rPr>
              <w:t>งบประมาณ</w:t>
            </w:r>
          </w:p>
        </w:tc>
        <w:tc>
          <w:tcPr>
            <w:tcW w:w="1327" w:type="dxa"/>
            <w:vMerge w:val="restart"/>
            <w:vAlign w:val="center"/>
          </w:tcPr>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ตัวชี้วัด</w:t>
            </w:r>
          </w:p>
          <w:p w:rsidR="007E0F60" w:rsidRPr="00253050" w:rsidRDefault="007E0F60" w:rsidP="005A2351">
            <w:pPr>
              <w:jc w:val="center"/>
              <w:rPr>
                <w:rFonts w:ascii="TH SarabunIT๙" w:hAnsi="TH SarabunIT๙" w:cs="TH SarabunIT๙"/>
                <w:sz w:val="28"/>
                <w:lang w:eastAsia="zh-CN"/>
              </w:rPr>
            </w:pPr>
            <w:r w:rsidRPr="00253050">
              <w:rPr>
                <w:rFonts w:ascii="TH SarabunIT๙" w:hAnsi="TH SarabunIT๙" w:cs="TH SarabunIT๙"/>
                <w:sz w:val="28"/>
                <w:cs/>
                <w:lang w:eastAsia="zh-CN"/>
              </w:rPr>
              <w:t>(</w:t>
            </w:r>
            <w:r w:rsidRPr="00253050">
              <w:rPr>
                <w:rFonts w:ascii="TH SarabunIT๙" w:hAnsi="TH SarabunIT๙" w:cs="TH SarabunIT๙"/>
                <w:sz w:val="28"/>
                <w:lang w:eastAsia="zh-CN"/>
              </w:rPr>
              <w:t>KPI</w:t>
            </w:r>
            <w:r w:rsidRPr="00253050">
              <w:rPr>
                <w:rFonts w:ascii="TH SarabunIT๙" w:hAnsi="TH SarabunIT๙" w:cs="TH SarabunIT๙"/>
                <w:sz w:val="28"/>
                <w:cs/>
                <w:lang w:eastAsia="zh-CN"/>
              </w:rPr>
              <w:t>)</w:t>
            </w:r>
          </w:p>
        </w:tc>
        <w:tc>
          <w:tcPr>
            <w:tcW w:w="1599" w:type="dxa"/>
            <w:vMerge w:val="restart"/>
            <w:vAlign w:val="center"/>
          </w:tcPr>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ผลที่คาดว่า</w:t>
            </w:r>
          </w:p>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จะได้รับ</w:t>
            </w:r>
          </w:p>
        </w:tc>
        <w:tc>
          <w:tcPr>
            <w:tcW w:w="1126" w:type="dxa"/>
            <w:vMerge w:val="restart"/>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หน่วยงานรับผิด</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ชอบหลัก</w:t>
            </w:r>
          </w:p>
        </w:tc>
      </w:tr>
      <w:tr w:rsidR="007E0F60" w:rsidRPr="00253050" w:rsidTr="005A2351">
        <w:trPr>
          <w:cantSplit/>
          <w:jc w:val="center"/>
        </w:trPr>
        <w:tc>
          <w:tcPr>
            <w:tcW w:w="564" w:type="dxa"/>
            <w:vMerge/>
          </w:tcPr>
          <w:p w:rsidR="007E0F60" w:rsidRPr="00253050" w:rsidRDefault="007E0F60" w:rsidP="005A2351">
            <w:pPr>
              <w:jc w:val="center"/>
              <w:rPr>
                <w:rFonts w:ascii="TH SarabunIT๙" w:hAnsi="TH SarabunIT๙" w:cs="TH SarabunIT๙"/>
                <w:sz w:val="28"/>
              </w:rPr>
            </w:pPr>
          </w:p>
        </w:tc>
        <w:tc>
          <w:tcPr>
            <w:tcW w:w="2082" w:type="dxa"/>
            <w:vMerge/>
          </w:tcPr>
          <w:p w:rsidR="007E0F60" w:rsidRPr="00253050" w:rsidRDefault="007E0F60" w:rsidP="005A2351">
            <w:pPr>
              <w:jc w:val="thaiDistribute"/>
              <w:rPr>
                <w:rFonts w:ascii="TH SarabunIT๙" w:hAnsi="TH SarabunIT๙" w:cs="TH SarabunIT๙"/>
                <w:sz w:val="28"/>
              </w:rPr>
            </w:pPr>
          </w:p>
        </w:tc>
        <w:tc>
          <w:tcPr>
            <w:tcW w:w="1843" w:type="dxa"/>
            <w:vMerge/>
            <w:vAlign w:val="center"/>
          </w:tcPr>
          <w:p w:rsidR="007E0F60" w:rsidRPr="00253050" w:rsidRDefault="007E0F60" w:rsidP="005A2351">
            <w:pPr>
              <w:jc w:val="thaiDistribute"/>
              <w:rPr>
                <w:rFonts w:ascii="TH SarabunIT๙" w:hAnsi="TH SarabunIT๙" w:cs="TH SarabunIT๙"/>
                <w:sz w:val="28"/>
              </w:rPr>
            </w:pPr>
          </w:p>
        </w:tc>
        <w:tc>
          <w:tcPr>
            <w:tcW w:w="1417" w:type="dxa"/>
            <w:vMerge/>
            <w:vAlign w:val="center"/>
          </w:tcPr>
          <w:p w:rsidR="007E0F60" w:rsidRPr="00253050" w:rsidRDefault="007E0F60" w:rsidP="005A2351">
            <w:pPr>
              <w:jc w:val="center"/>
              <w:rPr>
                <w:rFonts w:ascii="TH SarabunIT๙" w:hAnsi="TH SarabunIT๙" w:cs="TH SarabunIT๙"/>
                <w:sz w:val="28"/>
              </w:rPr>
            </w:pPr>
          </w:p>
        </w:tc>
        <w:tc>
          <w:tcPr>
            <w:tcW w:w="1119"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2561</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13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2562</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13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2563</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 xml:space="preserve"> (บาท)</w:t>
            </w:r>
          </w:p>
        </w:tc>
        <w:tc>
          <w:tcPr>
            <w:tcW w:w="113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2564</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15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256๕</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327" w:type="dxa"/>
            <w:vMerge/>
          </w:tcPr>
          <w:p w:rsidR="007E0F60" w:rsidRPr="00253050" w:rsidRDefault="007E0F60" w:rsidP="005A2351">
            <w:pPr>
              <w:jc w:val="thaiDistribute"/>
              <w:rPr>
                <w:rFonts w:ascii="TH SarabunIT๙" w:hAnsi="TH SarabunIT๙" w:cs="TH SarabunIT๙"/>
                <w:sz w:val="28"/>
              </w:rPr>
            </w:pPr>
          </w:p>
        </w:tc>
        <w:tc>
          <w:tcPr>
            <w:tcW w:w="1599" w:type="dxa"/>
            <w:vMerge/>
          </w:tcPr>
          <w:p w:rsidR="007E0F60" w:rsidRPr="00253050" w:rsidRDefault="007E0F60" w:rsidP="005A2351">
            <w:pPr>
              <w:jc w:val="center"/>
              <w:rPr>
                <w:rFonts w:ascii="TH SarabunIT๙" w:hAnsi="TH SarabunIT๙" w:cs="TH SarabunIT๙"/>
                <w:sz w:val="28"/>
              </w:rPr>
            </w:pPr>
          </w:p>
        </w:tc>
        <w:tc>
          <w:tcPr>
            <w:tcW w:w="1126" w:type="dxa"/>
            <w:vMerge/>
            <w:vAlign w:val="center"/>
          </w:tcPr>
          <w:p w:rsidR="007E0F60" w:rsidRPr="00253050" w:rsidRDefault="007E0F60" w:rsidP="005A2351">
            <w:pPr>
              <w:rPr>
                <w:rFonts w:ascii="TH SarabunIT๙" w:hAnsi="TH SarabunIT๙" w:cs="TH SarabunIT๙"/>
                <w:sz w:val="28"/>
              </w:rPr>
            </w:pPr>
          </w:p>
        </w:tc>
      </w:tr>
      <w:tr w:rsidR="007E0F60" w:rsidRPr="001B0AAB" w:rsidTr="005A2351">
        <w:trPr>
          <w:jc w:val="center"/>
        </w:trPr>
        <w:tc>
          <w:tcPr>
            <w:tcW w:w="564" w:type="dxa"/>
          </w:tcPr>
          <w:p w:rsidR="007E0F60" w:rsidRPr="001B0AAB" w:rsidRDefault="007E0F60" w:rsidP="005A2351">
            <w:pPr>
              <w:jc w:val="center"/>
              <w:rPr>
                <w:rFonts w:ascii="TH SarabunIT๙" w:hAnsi="TH SarabunIT๙" w:cs="TH SarabunIT๙"/>
                <w:sz w:val="28"/>
                <w:cs/>
              </w:rPr>
            </w:pPr>
            <w:r>
              <w:rPr>
                <w:rFonts w:ascii="TH SarabunIT๙" w:hAnsi="TH SarabunIT๙" w:cs="TH SarabunIT๙" w:hint="cs"/>
                <w:sz w:val="28"/>
                <w:cs/>
              </w:rPr>
              <w:t>4</w:t>
            </w:r>
          </w:p>
        </w:tc>
        <w:tc>
          <w:tcPr>
            <w:tcW w:w="2082" w:type="dxa"/>
          </w:tcPr>
          <w:p w:rsidR="007E0F60" w:rsidRPr="00AF5C27" w:rsidRDefault="007E0F60" w:rsidP="005A2351">
            <w:pPr>
              <w:outlineLvl w:val="0"/>
              <w:rPr>
                <w:rFonts w:ascii="TH SarabunIT๙" w:hAnsi="TH SarabunIT๙" w:cs="TH SarabunIT๙"/>
                <w:sz w:val="28"/>
                <w:cs/>
              </w:rPr>
            </w:pPr>
            <w:r w:rsidRPr="00AF5C27">
              <w:rPr>
                <w:rFonts w:ascii="TH SarabunIT๙" w:hAnsi="TH SarabunIT๙" w:cs="TH SarabunIT๙"/>
                <w:sz w:val="28"/>
                <w:cs/>
              </w:rPr>
              <w:t>โครงการฝึกอบรม</w:t>
            </w:r>
            <w:r>
              <w:rPr>
                <w:rFonts w:ascii="TH SarabunIT๙" w:hAnsi="TH SarabunIT๙" w:cs="TH SarabunIT๙" w:hint="cs"/>
                <w:sz w:val="28"/>
                <w:cs/>
              </w:rPr>
              <w:t>เพิ่มศักยภาพการจัดทำแผนชุมชน</w:t>
            </w:r>
          </w:p>
          <w:p w:rsidR="007E0F60" w:rsidRPr="001B0AAB" w:rsidRDefault="007E0F60" w:rsidP="005A2351">
            <w:pPr>
              <w:outlineLvl w:val="0"/>
              <w:rPr>
                <w:rFonts w:ascii="TH SarabunIT๙" w:hAnsi="TH SarabunIT๙" w:cs="TH SarabunIT๙"/>
                <w:sz w:val="28"/>
                <w:cs/>
              </w:rPr>
            </w:pPr>
          </w:p>
        </w:tc>
        <w:tc>
          <w:tcPr>
            <w:tcW w:w="1843" w:type="dxa"/>
          </w:tcPr>
          <w:p w:rsidR="007E0F60" w:rsidRPr="001B0AAB" w:rsidRDefault="007E0F60" w:rsidP="005A2351">
            <w:pPr>
              <w:rPr>
                <w:rFonts w:ascii="TH SarabunIT๙" w:hAnsi="TH SarabunIT๙" w:cs="TH SarabunIT๙"/>
                <w:sz w:val="28"/>
              </w:rPr>
            </w:pPr>
            <w:r w:rsidRPr="001B0AAB">
              <w:rPr>
                <w:rFonts w:ascii="TH SarabunIT๙" w:hAnsi="TH SarabunIT๙" w:cs="TH SarabunIT๙"/>
                <w:sz w:val="28"/>
                <w:cs/>
              </w:rPr>
              <w:t>เพื่อ</w:t>
            </w:r>
            <w:r>
              <w:rPr>
                <w:rFonts w:ascii="TH SarabunIT๙" w:hAnsi="TH SarabunIT๙" w:cs="TH SarabunIT๙" w:hint="cs"/>
                <w:sz w:val="28"/>
                <w:cs/>
              </w:rPr>
              <w:t>รวบรวมข้อมูล ปัญหาและความต้องการของประชาชน</w:t>
            </w:r>
          </w:p>
          <w:p w:rsidR="007E0F60" w:rsidRPr="001B0AAB" w:rsidRDefault="007E0F60" w:rsidP="005A2351">
            <w:pPr>
              <w:rPr>
                <w:rFonts w:ascii="TH SarabunIT๙" w:hAnsi="TH SarabunIT๙" w:cs="TH SarabunIT๙"/>
                <w:sz w:val="28"/>
              </w:rPr>
            </w:pPr>
          </w:p>
        </w:tc>
        <w:tc>
          <w:tcPr>
            <w:tcW w:w="1417" w:type="dxa"/>
          </w:tcPr>
          <w:p w:rsidR="007E0F60" w:rsidRPr="001B0AAB" w:rsidRDefault="007E0F60" w:rsidP="005A2351">
            <w:pPr>
              <w:rPr>
                <w:rFonts w:ascii="TH SarabunIT๙" w:hAnsi="TH SarabunIT๙" w:cs="TH SarabunIT๙"/>
                <w:sz w:val="28"/>
                <w:cs/>
              </w:rPr>
            </w:pPr>
            <w:r>
              <w:rPr>
                <w:rFonts w:ascii="TH SarabunIT๙" w:hAnsi="TH SarabunIT๙" w:cs="TH SarabunIT๙" w:hint="cs"/>
                <w:sz w:val="28"/>
                <w:cs/>
              </w:rPr>
              <w:t>ประชาชนได้เข้าร่วมในการจัดเพิ่มอบรม</w:t>
            </w:r>
          </w:p>
        </w:tc>
        <w:tc>
          <w:tcPr>
            <w:tcW w:w="1119" w:type="dxa"/>
          </w:tcPr>
          <w:p w:rsidR="007E0F60" w:rsidRPr="001B0AAB" w:rsidRDefault="007E0F60" w:rsidP="005A2351">
            <w:pPr>
              <w:jc w:val="center"/>
              <w:rPr>
                <w:rFonts w:ascii="TH SarabunIT๙" w:hAnsi="TH SarabunIT๙" w:cs="TH SarabunIT๙"/>
                <w:sz w:val="28"/>
              </w:rPr>
            </w:pPr>
            <w:r>
              <w:rPr>
                <w:rFonts w:ascii="TH SarabunIT๙" w:hAnsi="TH SarabunIT๙" w:cs="TH SarabunIT๙"/>
                <w:color w:val="000000"/>
                <w:sz w:val="28"/>
              </w:rPr>
              <w:t>20</w:t>
            </w:r>
            <w:r w:rsidRPr="001B0AAB">
              <w:rPr>
                <w:rFonts w:ascii="TH SarabunIT๙" w:hAnsi="TH SarabunIT๙" w:cs="TH SarabunIT๙"/>
                <w:color w:val="000000"/>
                <w:sz w:val="28"/>
              </w:rPr>
              <w:t>,000</w:t>
            </w:r>
          </w:p>
        </w:tc>
        <w:tc>
          <w:tcPr>
            <w:tcW w:w="1134" w:type="dxa"/>
          </w:tcPr>
          <w:p w:rsidR="007E0F60" w:rsidRPr="001B0AAB" w:rsidRDefault="007E0F60" w:rsidP="005A2351">
            <w:pPr>
              <w:jc w:val="center"/>
              <w:rPr>
                <w:rFonts w:ascii="TH SarabunIT๙" w:hAnsi="TH SarabunIT๙" w:cs="TH SarabunIT๙"/>
                <w:sz w:val="28"/>
                <w:cs/>
              </w:rPr>
            </w:pPr>
            <w:r>
              <w:rPr>
                <w:rFonts w:ascii="TH SarabunIT๙" w:hAnsi="TH SarabunIT๙" w:cs="TH SarabunIT๙"/>
                <w:color w:val="000000"/>
                <w:sz w:val="28"/>
              </w:rPr>
              <w:t>20</w:t>
            </w:r>
            <w:r w:rsidRPr="001B0AAB">
              <w:rPr>
                <w:rFonts w:ascii="TH SarabunIT๙" w:hAnsi="TH SarabunIT๙" w:cs="TH SarabunIT๙"/>
                <w:color w:val="000000"/>
                <w:sz w:val="28"/>
              </w:rPr>
              <w:t>,000</w:t>
            </w:r>
          </w:p>
        </w:tc>
        <w:tc>
          <w:tcPr>
            <w:tcW w:w="1134" w:type="dxa"/>
          </w:tcPr>
          <w:p w:rsidR="007E0F60" w:rsidRPr="001B0AAB" w:rsidRDefault="007E0F60" w:rsidP="005A2351">
            <w:pPr>
              <w:jc w:val="center"/>
              <w:rPr>
                <w:rFonts w:ascii="TH SarabunIT๙" w:hAnsi="TH SarabunIT๙" w:cs="TH SarabunIT๙"/>
                <w:color w:val="000000"/>
                <w:sz w:val="28"/>
              </w:rPr>
            </w:pPr>
            <w:r>
              <w:rPr>
                <w:rFonts w:ascii="TH SarabunIT๙" w:hAnsi="TH SarabunIT๙" w:cs="TH SarabunIT๙"/>
                <w:color w:val="000000"/>
                <w:sz w:val="28"/>
              </w:rPr>
              <w:t>20</w:t>
            </w:r>
            <w:r w:rsidRPr="001B0AAB">
              <w:rPr>
                <w:rFonts w:ascii="TH SarabunIT๙" w:hAnsi="TH SarabunIT๙" w:cs="TH SarabunIT๙"/>
                <w:color w:val="000000"/>
                <w:sz w:val="28"/>
              </w:rPr>
              <w:t>,000</w:t>
            </w:r>
          </w:p>
        </w:tc>
        <w:tc>
          <w:tcPr>
            <w:tcW w:w="1134" w:type="dxa"/>
          </w:tcPr>
          <w:p w:rsidR="007E0F60" w:rsidRPr="001B0AAB" w:rsidRDefault="007E0F60" w:rsidP="005A2351">
            <w:pPr>
              <w:jc w:val="center"/>
              <w:rPr>
                <w:rFonts w:ascii="TH SarabunIT๙" w:hAnsi="TH SarabunIT๙" w:cs="TH SarabunIT๙"/>
                <w:sz w:val="28"/>
              </w:rPr>
            </w:pPr>
            <w:r>
              <w:rPr>
                <w:rFonts w:ascii="TH SarabunIT๙" w:hAnsi="TH SarabunIT๙" w:cs="TH SarabunIT๙"/>
                <w:color w:val="000000"/>
                <w:sz w:val="28"/>
              </w:rPr>
              <w:t>20</w:t>
            </w:r>
            <w:r w:rsidRPr="001B0AAB">
              <w:rPr>
                <w:rFonts w:ascii="TH SarabunIT๙" w:hAnsi="TH SarabunIT๙" w:cs="TH SarabunIT๙"/>
                <w:color w:val="000000"/>
                <w:sz w:val="28"/>
              </w:rPr>
              <w:t>,000</w:t>
            </w:r>
          </w:p>
        </w:tc>
        <w:tc>
          <w:tcPr>
            <w:tcW w:w="1154" w:type="dxa"/>
          </w:tcPr>
          <w:p w:rsidR="007E0F60" w:rsidRPr="001B0AAB" w:rsidRDefault="007E0F60" w:rsidP="005A2351">
            <w:pPr>
              <w:jc w:val="center"/>
              <w:rPr>
                <w:rFonts w:ascii="TH SarabunIT๙" w:hAnsi="TH SarabunIT๙" w:cs="TH SarabunIT๙"/>
                <w:sz w:val="28"/>
                <w:cs/>
              </w:rPr>
            </w:pPr>
            <w:r>
              <w:rPr>
                <w:rFonts w:ascii="TH SarabunIT๙" w:hAnsi="TH SarabunIT๙" w:cs="TH SarabunIT๙"/>
                <w:color w:val="000000"/>
                <w:sz w:val="28"/>
              </w:rPr>
              <w:t>20</w:t>
            </w:r>
            <w:r w:rsidRPr="001B0AAB">
              <w:rPr>
                <w:rFonts w:ascii="TH SarabunIT๙" w:hAnsi="TH SarabunIT๙" w:cs="TH SarabunIT๙"/>
                <w:color w:val="000000"/>
                <w:sz w:val="28"/>
              </w:rPr>
              <w:t>,000</w:t>
            </w:r>
          </w:p>
        </w:tc>
        <w:tc>
          <w:tcPr>
            <w:tcW w:w="1327" w:type="dxa"/>
          </w:tcPr>
          <w:p w:rsidR="007E0F60" w:rsidRDefault="007E0F60" w:rsidP="005A2351">
            <w:pPr>
              <w:rPr>
                <w:rFonts w:ascii="TH SarabunIT๙" w:hAnsi="TH SarabunIT๙" w:cs="TH SarabunIT๙"/>
                <w:sz w:val="28"/>
              </w:rPr>
            </w:pPr>
            <w:r w:rsidRPr="001B0AAB">
              <w:rPr>
                <w:rFonts w:ascii="TH SarabunIT๙" w:hAnsi="TH SarabunIT๙" w:cs="TH SarabunIT๙"/>
                <w:sz w:val="28"/>
                <w:cs/>
              </w:rPr>
              <w:t xml:space="preserve">ร้อยละ 90 </w:t>
            </w:r>
          </w:p>
          <w:p w:rsidR="007E0F60" w:rsidRPr="001B0AAB" w:rsidRDefault="007E0F60" w:rsidP="005A2351">
            <w:pPr>
              <w:rPr>
                <w:rFonts w:ascii="TH SarabunIT๙" w:hAnsi="TH SarabunIT๙" w:cs="TH SarabunIT๙"/>
                <w:sz w:val="28"/>
                <w:cs/>
              </w:rPr>
            </w:pPr>
            <w:r>
              <w:rPr>
                <w:rFonts w:ascii="TH SarabunIT๙" w:hAnsi="TH SarabunIT๙" w:cs="TH SarabunIT๙" w:hint="cs"/>
                <w:sz w:val="28"/>
                <w:cs/>
              </w:rPr>
              <w:t>ของความ    พึงพอใจของประชาชน</w:t>
            </w:r>
          </w:p>
        </w:tc>
        <w:tc>
          <w:tcPr>
            <w:tcW w:w="1599" w:type="dxa"/>
          </w:tcPr>
          <w:p w:rsidR="007E0F60" w:rsidRDefault="007E0F60" w:rsidP="005A2351">
            <w:pPr>
              <w:rPr>
                <w:rFonts w:ascii="TH SarabunIT๙" w:hAnsi="TH SarabunIT๙" w:cs="TH SarabunIT๙"/>
                <w:sz w:val="28"/>
              </w:rPr>
            </w:pPr>
            <w:r w:rsidRPr="001B0AAB">
              <w:rPr>
                <w:rFonts w:ascii="TH SarabunIT๙" w:hAnsi="TH SarabunIT๙" w:cs="TH SarabunIT๙"/>
                <w:sz w:val="28"/>
                <w:cs/>
              </w:rPr>
              <w:t>เพื่อให้</w:t>
            </w:r>
            <w:r>
              <w:rPr>
                <w:rFonts w:ascii="TH SarabunIT๙" w:hAnsi="TH SarabunIT๙" w:cs="TH SarabunIT๙" w:hint="cs"/>
                <w:sz w:val="28"/>
                <w:cs/>
              </w:rPr>
              <w:t>ได้ความต้องการและปัญหาต่างๆ มาเพื่อนำมาทำแผนพัฒนาตำบล</w:t>
            </w:r>
          </w:p>
          <w:p w:rsidR="007E0F60" w:rsidRPr="001B0AAB" w:rsidRDefault="007E0F60" w:rsidP="005A2351">
            <w:pPr>
              <w:rPr>
                <w:rFonts w:ascii="TH SarabunIT๙" w:hAnsi="TH SarabunIT๙" w:cs="TH SarabunIT๙"/>
                <w:sz w:val="28"/>
              </w:rPr>
            </w:pPr>
          </w:p>
        </w:tc>
        <w:tc>
          <w:tcPr>
            <w:tcW w:w="1126" w:type="dxa"/>
          </w:tcPr>
          <w:p w:rsidR="007E0F60" w:rsidRPr="001B0AAB" w:rsidRDefault="007E0F60" w:rsidP="005A2351">
            <w:pPr>
              <w:jc w:val="center"/>
              <w:rPr>
                <w:rFonts w:ascii="TH SarabunIT๙" w:hAnsi="TH SarabunIT๙" w:cs="TH SarabunIT๙"/>
                <w:sz w:val="28"/>
              </w:rPr>
            </w:pPr>
            <w:r w:rsidRPr="001B0AAB">
              <w:rPr>
                <w:rFonts w:ascii="TH SarabunIT๙" w:hAnsi="TH SarabunIT๙" w:cs="TH SarabunIT๙"/>
                <w:sz w:val="28"/>
                <w:cs/>
              </w:rPr>
              <w:t>สำนัก</w:t>
            </w:r>
          </w:p>
          <w:p w:rsidR="007E0F60" w:rsidRPr="001B0AAB" w:rsidRDefault="007E0F60" w:rsidP="005A2351">
            <w:pPr>
              <w:jc w:val="center"/>
              <w:rPr>
                <w:rFonts w:ascii="TH SarabunIT๙" w:hAnsi="TH SarabunIT๙" w:cs="TH SarabunIT๙"/>
                <w:sz w:val="28"/>
              </w:rPr>
            </w:pPr>
            <w:r w:rsidRPr="001B0AAB">
              <w:rPr>
                <w:rFonts w:ascii="TH SarabunIT๙" w:hAnsi="TH SarabunIT๙" w:cs="TH SarabunIT๙"/>
                <w:sz w:val="28"/>
                <w:cs/>
              </w:rPr>
              <w:t>งานปลัด</w:t>
            </w:r>
          </w:p>
          <w:p w:rsidR="007E0F60" w:rsidRPr="001B0AAB" w:rsidRDefault="007E0F60" w:rsidP="005A2351">
            <w:pPr>
              <w:jc w:val="center"/>
              <w:rPr>
                <w:rFonts w:ascii="TH SarabunIT๙" w:hAnsi="TH SarabunIT๙" w:cs="TH SarabunIT๙"/>
                <w:sz w:val="28"/>
                <w:cs/>
              </w:rPr>
            </w:pPr>
          </w:p>
        </w:tc>
      </w:tr>
      <w:tr w:rsidR="007E0F60" w:rsidRPr="001B0AAB" w:rsidTr="005A2351">
        <w:trPr>
          <w:jc w:val="center"/>
        </w:trPr>
        <w:tc>
          <w:tcPr>
            <w:tcW w:w="564" w:type="dxa"/>
          </w:tcPr>
          <w:p w:rsidR="007E0F60" w:rsidRPr="001B0AAB" w:rsidRDefault="007E0F60" w:rsidP="005A2351">
            <w:pPr>
              <w:jc w:val="center"/>
              <w:rPr>
                <w:rFonts w:ascii="TH SarabunIT๙" w:hAnsi="TH SarabunIT๙" w:cs="TH SarabunIT๙"/>
                <w:sz w:val="28"/>
                <w:cs/>
              </w:rPr>
            </w:pPr>
            <w:r>
              <w:rPr>
                <w:rFonts w:ascii="TH SarabunIT๙" w:hAnsi="TH SarabunIT๙" w:cs="TH SarabunIT๙" w:hint="cs"/>
                <w:sz w:val="28"/>
                <w:cs/>
              </w:rPr>
              <w:t>5</w:t>
            </w:r>
          </w:p>
        </w:tc>
        <w:tc>
          <w:tcPr>
            <w:tcW w:w="2082" w:type="dxa"/>
            <w:tcBorders>
              <w:top w:val="single" w:sz="4" w:space="0" w:color="auto"/>
              <w:left w:val="nil"/>
              <w:bottom w:val="single" w:sz="4" w:space="0" w:color="auto"/>
              <w:right w:val="single" w:sz="4" w:space="0" w:color="auto"/>
            </w:tcBorders>
            <w:shd w:val="clear" w:color="auto" w:fill="auto"/>
          </w:tcPr>
          <w:p w:rsidR="007E0F60" w:rsidRDefault="007E0F60" w:rsidP="005A2351">
            <w:pPr>
              <w:rPr>
                <w:rFonts w:ascii="TH SarabunIT๙" w:eastAsia="Calibri" w:hAnsi="TH SarabunIT๙" w:cs="TH SarabunIT๙"/>
                <w:sz w:val="28"/>
              </w:rPr>
            </w:pPr>
            <w:r w:rsidRPr="001B0AAB">
              <w:rPr>
                <w:rFonts w:ascii="TH SarabunIT๙" w:eastAsia="Calibri" w:hAnsi="TH SarabunIT๙" w:cs="TH SarabunIT๙"/>
                <w:sz w:val="28"/>
                <w:cs/>
              </w:rPr>
              <w:t>โครงการ</w:t>
            </w:r>
            <w:r>
              <w:rPr>
                <w:rFonts w:ascii="TH SarabunIT๙" w:eastAsia="Calibri" w:hAnsi="TH SarabunIT๙" w:cs="TH SarabunIT๙" w:hint="cs"/>
                <w:sz w:val="28"/>
                <w:cs/>
              </w:rPr>
              <w:t>อบรมแผนการสร้างเสริมวินัยคุณธรรมจริยธรรม และป้องกันการทุจริตในการปฏิบัติงานของคณะผู้บริหาร</w:t>
            </w:r>
            <w:r>
              <w:rPr>
                <w:rFonts w:ascii="TH SarabunIT๙" w:eastAsia="Calibri" w:hAnsi="TH SarabunIT๙" w:cs="TH SarabunIT๙"/>
                <w:sz w:val="28"/>
              </w:rPr>
              <w:t xml:space="preserve"> </w:t>
            </w:r>
            <w:r>
              <w:rPr>
                <w:rFonts w:ascii="TH SarabunIT๙" w:eastAsia="Calibri" w:hAnsi="TH SarabunIT๙" w:cs="TH SarabunIT๙" w:hint="cs"/>
                <w:sz w:val="28"/>
                <w:cs/>
              </w:rPr>
              <w:t xml:space="preserve">สมาชิกสภา พนักงานส่วนตำบล และพนักงานจ้าง </w:t>
            </w:r>
          </w:p>
          <w:p w:rsidR="007E0F60" w:rsidRPr="001B0AAB" w:rsidRDefault="007E0F60" w:rsidP="005A2351">
            <w:pPr>
              <w:rPr>
                <w:rFonts w:ascii="TH SarabunIT๙" w:eastAsia="Calibri" w:hAnsi="TH SarabunIT๙" w:cs="TH SarabunIT๙"/>
                <w:sz w:val="28"/>
                <w:cs/>
              </w:rPr>
            </w:pPr>
          </w:p>
        </w:tc>
        <w:tc>
          <w:tcPr>
            <w:tcW w:w="1843" w:type="dxa"/>
            <w:tcBorders>
              <w:top w:val="single" w:sz="4" w:space="0" w:color="auto"/>
              <w:bottom w:val="single" w:sz="4" w:space="0" w:color="auto"/>
              <w:right w:val="single" w:sz="4" w:space="0" w:color="auto"/>
            </w:tcBorders>
          </w:tcPr>
          <w:p w:rsidR="007E0F60" w:rsidRPr="001B0AAB" w:rsidRDefault="007E0F60" w:rsidP="005A2351">
            <w:pPr>
              <w:pStyle w:val="af6"/>
              <w:rPr>
                <w:rFonts w:ascii="TH SarabunIT๙" w:hAnsi="TH SarabunIT๙" w:cs="TH SarabunIT๙"/>
                <w:sz w:val="28"/>
              </w:rPr>
            </w:pPr>
            <w:r w:rsidRPr="001B0AAB">
              <w:rPr>
                <w:rFonts w:ascii="TH SarabunIT๙" w:hAnsi="TH SarabunIT๙" w:cs="TH SarabunIT๙"/>
                <w:sz w:val="28"/>
                <w:cs/>
              </w:rPr>
              <w:t>เพื่อ</w:t>
            </w:r>
            <w:r>
              <w:rPr>
                <w:rFonts w:ascii="TH SarabunIT๙" w:hAnsi="TH SarabunIT๙" w:cs="TH SarabunIT๙" w:hint="cs"/>
                <w:sz w:val="28"/>
                <w:cs/>
              </w:rPr>
              <w:t>ให้ผู้บริหาร พนักงานส่วนตำบล พนักงานจ้าง มีความรู้ความเข้าใจในการปฏิบัติงาน</w:t>
            </w:r>
          </w:p>
          <w:p w:rsidR="007E0F60" w:rsidRPr="001B0AAB" w:rsidRDefault="007E0F60" w:rsidP="005A2351">
            <w:pPr>
              <w:pStyle w:val="af6"/>
              <w:rPr>
                <w:rFonts w:ascii="TH SarabunIT๙" w:hAnsi="TH SarabunIT๙" w:cs="TH SarabunIT๙"/>
                <w:sz w:val="28"/>
                <w:cs/>
              </w:rPr>
            </w:pPr>
          </w:p>
        </w:tc>
        <w:tc>
          <w:tcPr>
            <w:tcW w:w="1417"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rPr>
                <w:rFonts w:ascii="TH SarabunIT๙" w:hAnsi="TH SarabunIT๙" w:cs="TH SarabunIT๙"/>
                <w:sz w:val="28"/>
                <w:cs/>
              </w:rPr>
            </w:pPr>
            <w:r>
              <w:rPr>
                <w:rFonts w:ascii="TH SarabunIT๙" w:hAnsi="TH SarabunIT๙" w:cs="TH SarabunIT๙" w:hint="cs"/>
                <w:sz w:val="28"/>
                <w:cs/>
              </w:rPr>
              <w:t>จัดอบรมให้ความรู้ด้านคุณธรรมจริยธรรม และป้องกันการทุจริตในการปฏิบัติงานได้</w:t>
            </w:r>
          </w:p>
        </w:tc>
        <w:tc>
          <w:tcPr>
            <w:tcW w:w="1119"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jc w:val="center"/>
              <w:rPr>
                <w:rFonts w:ascii="TH SarabunIT๙" w:hAnsi="TH SarabunIT๙" w:cs="TH SarabunIT๙"/>
                <w:sz w:val="28"/>
              </w:rPr>
            </w:pPr>
            <w:r>
              <w:rPr>
                <w:rFonts w:ascii="TH SarabunIT๙" w:hAnsi="TH SarabunIT๙" w:cs="TH SarabunIT๙"/>
                <w:color w:val="000000"/>
                <w:sz w:val="28"/>
              </w:rPr>
              <w:t>100</w:t>
            </w:r>
            <w:r w:rsidRPr="001B0AAB">
              <w:rPr>
                <w:rFonts w:ascii="TH SarabunIT๙" w:hAnsi="TH SarabunIT๙" w:cs="TH SarabunIT๙"/>
                <w:color w:val="000000"/>
                <w:sz w:val="2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E0F60" w:rsidRPr="001B0AAB" w:rsidRDefault="007E0F60" w:rsidP="005A2351">
            <w:pPr>
              <w:jc w:val="center"/>
              <w:rPr>
                <w:rFonts w:ascii="TH SarabunIT๙" w:hAnsi="TH SarabunIT๙" w:cs="TH SarabunIT๙"/>
                <w:sz w:val="28"/>
                <w:cs/>
              </w:rPr>
            </w:pPr>
            <w:r>
              <w:rPr>
                <w:rFonts w:ascii="TH SarabunIT๙" w:hAnsi="TH SarabunIT๙" w:cs="TH SarabunIT๙"/>
                <w:color w:val="000000"/>
                <w:sz w:val="28"/>
              </w:rPr>
              <w:t>100</w:t>
            </w:r>
            <w:r w:rsidRPr="001B0AAB">
              <w:rPr>
                <w:rFonts w:ascii="TH SarabunIT๙" w:hAnsi="TH SarabunIT๙" w:cs="TH SarabunIT๙"/>
                <w:color w:val="000000"/>
                <w:sz w:val="28"/>
              </w:rPr>
              <w:t>,000</w:t>
            </w:r>
          </w:p>
        </w:tc>
        <w:tc>
          <w:tcPr>
            <w:tcW w:w="1134"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jc w:val="center"/>
              <w:rPr>
                <w:rFonts w:ascii="TH SarabunIT๙" w:hAnsi="TH SarabunIT๙" w:cs="TH SarabunIT๙"/>
                <w:color w:val="000000"/>
                <w:sz w:val="28"/>
              </w:rPr>
            </w:pPr>
            <w:r>
              <w:rPr>
                <w:rFonts w:ascii="TH SarabunIT๙" w:hAnsi="TH SarabunIT๙" w:cs="TH SarabunIT๙"/>
                <w:color w:val="000000"/>
                <w:sz w:val="28"/>
              </w:rPr>
              <w:t>100</w:t>
            </w:r>
            <w:r w:rsidRPr="001B0AAB">
              <w:rPr>
                <w:rFonts w:ascii="TH SarabunIT๙" w:hAnsi="TH SarabunIT๙" w:cs="TH SarabunIT๙"/>
                <w:color w:val="000000"/>
                <w:sz w:val="28"/>
              </w:rPr>
              <w:t>,000</w:t>
            </w:r>
          </w:p>
        </w:tc>
        <w:tc>
          <w:tcPr>
            <w:tcW w:w="1134"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jc w:val="center"/>
              <w:rPr>
                <w:rFonts w:ascii="TH SarabunIT๙" w:hAnsi="TH SarabunIT๙" w:cs="TH SarabunIT๙"/>
                <w:sz w:val="28"/>
              </w:rPr>
            </w:pPr>
            <w:r>
              <w:rPr>
                <w:rFonts w:ascii="TH SarabunIT๙" w:hAnsi="TH SarabunIT๙" w:cs="TH SarabunIT๙"/>
                <w:color w:val="000000"/>
                <w:sz w:val="28"/>
              </w:rPr>
              <w:t>100</w:t>
            </w:r>
            <w:r w:rsidRPr="001B0AAB">
              <w:rPr>
                <w:rFonts w:ascii="TH SarabunIT๙" w:hAnsi="TH SarabunIT๙" w:cs="TH SarabunIT๙"/>
                <w:color w:val="000000"/>
                <w:sz w:val="28"/>
              </w:rPr>
              <w:t>,000</w:t>
            </w:r>
          </w:p>
        </w:tc>
        <w:tc>
          <w:tcPr>
            <w:tcW w:w="1154"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jc w:val="center"/>
              <w:rPr>
                <w:rFonts w:ascii="TH SarabunIT๙" w:hAnsi="TH SarabunIT๙" w:cs="TH SarabunIT๙"/>
                <w:sz w:val="28"/>
                <w:cs/>
              </w:rPr>
            </w:pPr>
            <w:r>
              <w:rPr>
                <w:rFonts w:ascii="TH SarabunIT๙" w:hAnsi="TH SarabunIT๙" w:cs="TH SarabunIT๙"/>
                <w:color w:val="000000"/>
                <w:sz w:val="28"/>
              </w:rPr>
              <w:t>100</w:t>
            </w:r>
            <w:r w:rsidRPr="001B0AAB">
              <w:rPr>
                <w:rFonts w:ascii="TH SarabunIT๙" w:hAnsi="TH SarabunIT๙" w:cs="TH SarabunIT๙"/>
                <w:color w:val="000000"/>
                <w:sz w:val="28"/>
              </w:rPr>
              <w:t>,000</w:t>
            </w:r>
          </w:p>
        </w:tc>
        <w:tc>
          <w:tcPr>
            <w:tcW w:w="1327"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rPr>
                <w:rFonts w:ascii="TH SarabunIT๙" w:hAnsi="TH SarabunIT๙" w:cs="TH SarabunIT๙"/>
                <w:sz w:val="28"/>
                <w:cs/>
              </w:rPr>
            </w:pPr>
            <w:r w:rsidRPr="001B0AAB">
              <w:rPr>
                <w:rFonts w:ascii="TH SarabunIT๙" w:hAnsi="TH SarabunIT๙" w:cs="TH SarabunIT๙"/>
                <w:sz w:val="28"/>
                <w:cs/>
              </w:rPr>
              <w:t>ร้อยละ 9๐ ของ</w:t>
            </w:r>
            <w:r>
              <w:rPr>
                <w:rFonts w:ascii="TH SarabunIT๙" w:hAnsi="TH SarabunIT๙" w:cs="TH SarabunIT๙" w:hint="cs"/>
                <w:sz w:val="28"/>
                <w:cs/>
              </w:rPr>
              <w:t xml:space="preserve">ความ    </w:t>
            </w:r>
            <w:r w:rsidRPr="001B0AAB">
              <w:rPr>
                <w:rFonts w:ascii="TH SarabunIT๙" w:hAnsi="TH SarabunIT๙" w:cs="TH SarabunIT๙"/>
                <w:sz w:val="28"/>
                <w:cs/>
              </w:rPr>
              <w:t>พึงพอใจ</w:t>
            </w:r>
            <w:r>
              <w:rPr>
                <w:rFonts w:ascii="TH SarabunIT๙" w:hAnsi="TH SarabunIT๙" w:cs="TH SarabunIT๙" w:hint="cs"/>
                <w:sz w:val="28"/>
                <w:cs/>
              </w:rPr>
              <w:t>ของผู้เข้าร่วมอบรม</w:t>
            </w:r>
          </w:p>
        </w:tc>
        <w:tc>
          <w:tcPr>
            <w:tcW w:w="1599" w:type="dxa"/>
            <w:tcBorders>
              <w:top w:val="single" w:sz="4" w:space="0" w:color="auto"/>
              <w:left w:val="single" w:sz="4" w:space="0" w:color="auto"/>
              <w:bottom w:val="single" w:sz="4" w:space="0" w:color="auto"/>
              <w:right w:val="single" w:sz="4" w:space="0" w:color="auto"/>
            </w:tcBorders>
          </w:tcPr>
          <w:p w:rsidR="007E0F60" w:rsidRPr="007E0F60" w:rsidRDefault="007E0F60" w:rsidP="005A2351">
            <w:pPr>
              <w:rPr>
                <w:rFonts w:ascii="TH SarabunIT๙" w:eastAsia="Calibri" w:hAnsi="TH SarabunIT๙" w:cs="TH SarabunIT๙"/>
                <w:sz w:val="28"/>
                <w:cs/>
              </w:rPr>
            </w:pPr>
            <w:r>
              <w:rPr>
                <w:rFonts w:ascii="TH SarabunIT๙" w:hAnsi="TH SarabunIT๙" w:cs="TH SarabunIT๙" w:hint="cs"/>
                <w:sz w:val="28"/>
                <w:cs/>
              </w:rPr>
              <w:t>ผู้เข้าอบรมได้เสริมสร้าง</w:t>
            </w:r>
            <w:r>
              <w:rPr>
                <w:rFonts w:ascii="TH SarabunIT๙" w:eastAsia="Calibri" w:hAnsi="TH SarabunIT๙" w:cs="TH SarabunIT๙" w:hint="cs"/>
                <w:sz w:val="28"/>
                <w:cs/>
              </w:rPr>
              <w:t>วินัยคุณธรรมจริยธรรม และป้องกันการทุจริตในการปฏิบัติงานของคณะผู้บริหาร</w:t>
            </w:r>
            <w:r>
              <w:rPr>
                <w:rFonts w:ascii="TH SarabunIT๙" w:eastAsia="Calibri" w:hAnsi="TH SarabunIT๙" w:cs="TH SarabunIT๙"/>
                <w:sz w:val="28"/>
              </w:rPr>
              <w:t xml:space="preserve"> </w:t>
            </w:r>
            <w:r>
              <w:rPr>
                <w:rFonts w:ascii="TH SarabunIT๙" w:eastAsia="Calibri" w:hAnsi="TH SarabunIT๙" w:cs="TH SarabunIT๙" w:hint="cs"/>
                <w:sz w:val="28"/>
                <w:cs/>
              </w:rPr>
              <w:t xml:space="preserve">สมาชิกสภา พนักงานส่วนตำบล และพนักงานจ้าง </w:t>
            </w:r>
          </w:p>
        </w:tc>
        <w:tc>
          <w:tcPr>
            <w:tcW w:w="1126"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pStyle w:val="af6"/>
              <w:jc w:val="center"/>
              <w:rPr>
                <w:rFonts w:ascii="TH SarabunIT๙" w:hAnsi="TH SarabunIT๙" w:cs="TH SarabunIT๙"/>
                <w:sz w:val="28"/>
              </w:rPr>
            </w:pPr>
            <w:r w:rsidRPr="001B0AAB">
              <w:rPr>
                <w:rFonts w:ascii="TH SarabunIT๙" w:hAnsi="TH SarabunIT๙" w:cs="TH SarabunIT๙"/>
                <w:sz w:val="28"/>
                <w:cs/>
              </w:rPr>
              <w:t>สำนัก</w:t>
            </w:r>
          </w:p>
          <w:p w:rsidR="007E0F60" w:rsidRPr="001B0AAB" w:rsidRDefault="007E0F60" w:rsidP="005A2351">
            <w:pPr>
              <w:pStyle w:val="af6"/>
              <w:jc w:val="center"/>
              <w:rPr>
                <w:rFonts w:ascii="TH SarabunIT๙" w:hAnsi="TH SarabunIT๙" w:cs="TH SarabunIT๙"/>
                <w:sz w:val="28"/>
              </w:rPr>
            </w:pPr>
            <w:r w:rsidRPr="001B0AAB">
              <w:rPr>
                <w:rFonts w:ascii="TH SarabunIT๙" w:hAnsi="TH SarabunIT๙" w:cs="TH SarabunIT๙"/>
                <w:sz w:val="28"/>
                <w:cs/>
              </w:rPr>
              <w:t>งานปลัด</w:t>
            </w:r>
          </w:p>
          <w:p w:rsidR="007E0F60" w:rsidRPr="001B0AAB" w:rsidRDefault="007E0F60" w:rsidP="005A2351">
            <w:pPr>
              <w:pStyle w:val="af6"/>
              <w:jc w:val="center"/>
              <w:rPr>
                <w:rFonts w:ascii="TH SarabunIT๙" w:hAnsi="TH SarabunIT๙" w:cs="TH SarabunIT๙"/>
                <w:sz w:val="28"/>
                <w:cs/>
              </w:rPr>
            </w:pPr>
          </w:p>
        </w:tc>
      </w:tr>
    </w:tbl>
    <w:p w:rsidR="007E0F60" w:rsidRDefault="007E0F60" w:rsidP="007E0F60">
      <w:pPr>
        <w:jc w:val="center"/>
        <w:rPr>
          <w:rFonts w:ascii="TH SarabunIT๙" w:hAnsi="TH SarabunIT๙" w:cs="TH SarabunIT๙"/>
          <w:sz w:val="32"/>
          <w:szCs w:val="32"/>
        </w:rPr>
      </w:pPr>
    </w:p>
    <w:p w:rsidR="007E0F60" w:rsidRDefault="007E0F60" w:rsidP="007E0F60">
      <w:pPr>
        <w:jc w:val="center"/>
        <w:rPr>
          <w:rFonts w:ascii="TH SarabunIT๙" w:hAnsi="TH SarabunIT๙" w:cs="TH SarabunIT๙"/>
          <w:sz w:val="32"/>
          <w:szCs w:val="32"/>
        </w:rPr>
      </w:pPr>
    </w:p>
    <w:p w:rsidR="007E0F60" w:rsidRPr="007E0F60" w:rsidRDefault="007E0F60" w:rsidP="007E0F60">
      <w:pPr>
        <w:jc w:val="center"/>
        <w:rPr>
          <w:rFonts w:ascii="TH SarabunIT๙" w:hAnsi="TH SarabunIT๙" w:cs="TH SarabunIT๙"/>
          <w:sz w:val="28"/>
        </w:rPr>
      </w:pPr>
      <w:r w:rsidRPr="00B3691D">
        <w:rPr>
          <w:rFonts w:ascii="TH SarabunIT๙" w:hAnsi="TH SarabunIT๙" w:cs="TH SarabunIT๙"/>
          <w:sz w:val="32"/>
          <w:szCs w:val="32"/>
        </w:rPr>
        <w:lastRenderedPageBreak/>
        <w:t>-</w:t>
      </w:r>
      <w:r>
        <w:rPr>
          <w:rFonts w:ascii="TH SarabunIT๙" w:hAnsi="TH SarabunIT๙" w:cs="TH SarabunIT๙"/>
          <w:sz w:val="32"/>
          <w:szCs w:val="32"/>
        </w:rPr>
        <w:t>45</w:t>
      </w:r>
      <w:r w:rsidRPr="00B3691D">
        <w:rPr>
          <w:rFonts w:ascii="TH SarabunIT๙" w:hAnsi="TH SarabunIT๙" w:cs="TH SarabunIT๙"/>
          <w:sz w:val="32"/>
          <w:szCs w:val="32"/>
        </w:rPr>
        <w:t>-</w:t>
      </w:r>
    </w:p>
    <w:p w:rsidR="007E0F60" w:rsidRDefault="007E0F60" w:rsidP="005A2351">
      <w:pPr>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รายละเอียดโครงการพัฒนา</w:t>
      </w:r>
    </w:p>
    <w:p w:rsidR="007E0F60" w:rsidRDefault="00F02F15" w:rsidP="005A2351">
      <w:pPr>
        <w:jc w:val="center"/>
        <w:rPr>
          <w:rFonts w:ascii="TH SarabunIT๙" w:hAnsi="TH SarabunIT๙" w:cs="TH SarabunIT๙"/>
          <w:b/>
          <w:bCs/>
          <w:sz w:val="28"/>
        </w:rPr>
      </w:pPr>
      <w:r>
        <w:rPr>
          <w:rFonts w:ascii="TH SarabunIT๙" w:hAnsi="TH SarabunIT๙" w:cs="TH SarabunIT๙"/>
          <w:b/>
          <w:bCs/>
          <w:noProof/>
          <w:sz w:val="28"/>
        </w:rPr>
        <w:pict>
          <v:shape id="_x0000_s1641" type="#_x0000_t202" style="position:absolute;left:0;text-align:left;margin-left:696.3pt;margin-top:-24.2pt;width:63pt;height:23.25pt;z-index:-251336704;mso-width-relative:margin;mso-height-relative:margin">
            <v:textbox>
              <w:txbxContent>
                <w:p w:rsidR="005A2351" w:rsidRPr="007F03AF" w:rsidRDefault="005A2351" w:rsidP="005A2351">
                  <w:pPr>
                    <w:jc w:val="center"/>
                    <w:rPr>
                      <w:rFonts w:ascii="TH SarabunIT๙" w:hAnsi="TH SarabunIT๙" w:cs="TH SarabunIT๙"/>
                      <w:b/>
                      <w:bCs/>
                      <w:cs/>
                    </w:rPr>
                  </w:pPr>
                  <w:r w:rsidRPr="007F03AF">
                    <w:rPr>
                      <w:rFonts w:ascii="TH SarabunIT๙" w:hAnsi="TH SarabunIT๙" w:cs="TH SarabunIT๙"/>
                      <w:b/>
                      <w:bCs/>
                      <w:cs/>
                    </w:rPr>
                    <w:t>แบบ ผ.</w:t>
                  </w:r>
                  <w:r>
                    <w:rPr>
                      <w:rFonts w:ascii="TH SarabunIT๙" w:hAnsi="TH SarabunIT๙" w:cs="TH SarabunIT๙" w:hint="cs"/>
                      <w:b/>
                      <w:bCs/>
                      <w:cs/>
                    </w:rPr>
                    <w:t xml:space="preserve"> </w:t>
                  </w:r>
                  <w:r w:rsidRPr="007F03AF">
                    <w:rPr>
                      <w:rFonts w:ascii="TH SarabunIT๙" w:hAnsi="TH SarabunIT๙" w:cs="TH SarabunIT๙"/>
                      <w:b/>
                      <w:bCs/>
                      <w:cs/>
                    </w:rPr>
                    <w:t>02</w:t>
                  </w:r>
                </w:p>
              </w:txbxContent>
            </v:textbox>
          </v:shape>
        </w:pict>
      </w:r>
      <w:r w:rsidR="007E0F60">
        <w:rPr>
          <w:rFonts w:ascii="TH SarabunIT๙" w:hAnsi="TH SarabunIT๙" w:cs="TH SarabunIT๙" w:hint="cs"/>
          <w:b/>
          <w:bCs/>
          <w:sz w:val="28"/>
          <w:cs/>
        </w:rPr>
        <w:t>แผนพัฒนาท้องถิ่น (พ.ศ. 2561-2565)</w:t>
      </w:r>
    </w:p>
    <w:p w:rsidR="007E0F60" w:rsidRDefault="007E0F60" w:rsidP="005A2351">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7E0F60" w:rsidRPr="00506BDA" w:rsidRDefault="007E0F60" w:rsidP="005A2351">
      <w:pPr>
        <w:jc w:val="center"/>
        <w:rPr>
          <w:rFonts w:ascii="TH SarabunIT๙" w:hAnsi="TH SarabunIT๙" w:cs="TH SarabunIT๙"/>
          <w:b/>
          <w:bCs/>
          <w:sz w:val="16"/>
          <w:szCs w:val="16"/>
        </w:rPr>
      </w:pPr>
    </w:p>
    <w:p w:rsidR="007E0F60" w:rsidRPr="00253050" w:rsidRDefault="007E0F60" w:rsidP="005A2351">
      <w:pPr>
        <w:rPr>
          <w:rFonts w:ascii="TH SarabunIT๙" w:hAnsi="TH SarabunIT๙" w:cs="TH SarabunIT๙"/>
          <w:b/>
          <w:bCs/>
          <w:sz w:val="28"/>
        </w:rPr>
      </w:pPr>
      <w:r w:rsidRPr="00253050">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4</w:t>
      </w:r>
      <w:r>
        <w:rPr>
          <w:rFonts w:ascii="TH SarabunIT๙" w:hAnsi="TH SarabunIT๙" w:cs="TH SarabunIT๙"/>
          <w:b/>
          <w:bCs/>
          <w:sz w:val="28"/>
          <w:cs/>
        </w:rPr>
        <w:t xml:space="preserve"> </w:t>
      </w:r>
      <w:r w:rsidRPr="00253050">
        <w:rPr>
          <w:rFonts w:ascii="TH SarabunIT๙" w:hAnsi="TH SarabunIT๙" w:cs="TH SarabunIT๙"/>
          <w:b/>
          <w:bCs/>
          <w:sz w:val="28"/>
          <w:cs/>
        </w:rPr>
        <w:t>การ</w:t>
      </w:r>
      <w:r>
        <w:rPr>
          <w:rFonts w:ascii="TH SarabunIT๙" w:hAnsi="TH SarabunIT๙" w:cs="TH SarabunIT๙" w:hint="cs"/>
          <w:b/>
          <w:bCs/>
          <w:sz w:val="28"/>
          <w:cs/>
        </w:rPr>
        <w:t>พัฒนาสังคมและคุณภาพชีวิตตามหลักปรัชญาเศรษฐกิจพอเพียง</w:t>
      </w:r>
    </w:p>
    <w:p w:rsidR="007E0F60" w:rsidRPr="00253050" w:rsidRDefault="007E0F60" w:rsidP="005A2351">
      <w:pPr>
        <w:rPr>
          <w:rFonts w:ascii="TH SarabunIT๙" w:hAnsi="TH SarabunIT๙" w:cs="TH SarabunIT๙"/>
          <w:b/>
          <w:bCs/>
          <w:sz w:val="28"/>
        </w:rPr>
      </w:pPr>
      <w:r w:rsidRPr="00253050">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253050">
        <w:rPr>
          <w:rFonts w:ascii="TH SarabunIT๙" w:hAnsi="TH SarabunIT๙" w:cs="TH SarabunIT๙"/>
          <w:b/>
          <w:bCs/>
          <w:sz w:val="28"/>
          <w:cs/>
        </w:rPr>
        <w:t xml:space="preserve"> </w:t>
      </w:r>
      <w:r>
        <w:rPr>
          <w:rFonts w:ascii="TH SarabunIT๙" w:hAnsi="TH SarabunIT๙" w:cs="TH SarabunIT๙"/>
          <w:b/>
          <w:bCs/>
          <w:sz w:val="28"/>
        </w:rPr>
        <w:t>8</w:t>
      </w:r>
      <w:r w:rsidRPr="00253050">
        <w:rPr>
          <w:rFonts w:ascii="TH SarabunIT๙" w:hAnsi="TH SarabunIT๙" w:cs="TH SarabunIT๙"/>
          <w:b/>
          <w:bCs/>
          <w:sz w:val="28"/>
          <w:cs/>
        </w:rPr>
        <w:t xml:space="preserve"> ด้านการบริหารจัดการ</w:t>
      </w:r>
      <w:r>
        <w:rPr>
          <w:rFonts w:ascii="TH SarabunIT๙" w:hAnsi="TH SarabunIT๙" w:cs="TH SarabunIT๙" w:hint="cs"/>
          <w:b/>
          <w:bCs/>
          <w:sz w:val="28"/>
          <w:cs/>
        </w:rPr>
        <w:t>จัดการบ้านเมืองที่ดี มีประสิทธิภาพ</w:t>
      </w:r>
    </w:p>
    <w:p w:rsidR="007E0F60" w:rsidRPr="00253050" w:rsidRDefault="007E0F60" w:rsidP="005A2351">
      <w:pPr>
        <w:rPr>
          <w:rFonts w:ascii="TH SarabunIT๙" w:hAnsi="TH SarabunIT๙" w:cs="TH SarabunIT๙"/>
          <w:b/>
          <w:bCs/>
          <w:sz w:val="28"/>
          <w:cs/>
        </w:rPr>
      </w:pPr>
      <w:r w:rsidRPr="00253050">
        <w:rPr>
          <w:rFonts w:ascii="TH SarabunIT๙" w:hAnsi="TH SarabunIT๙" w:cs="TH SarabunIT๙"/>
          <w:b/>
          <w:bCs/>
          <w:sz w:val="28"/>
          <w:cs/>
        </w:rPr>
        <w:t>ยุทธศาสตร์การพัฒนาของ อบต.</w:t>
      </w:r>
      <w:r>
        <w:rPr>
          <w:rFonts w:ascii="TH SarabunIT๙" w:hAnsi="TH SarabunIT๙" w:cs="TH SarabunIT๙" w:hint="cs"/>
          <w:b/>
          <w:bCs/>
          <w:sz w:val="28"/>
          <w:cs/>
        </w:rPr>
        <w:t>ยางหวาย</w:t>
      </w:r>
      <w:r>
        <w:rPr>
          <w:rFonts w:ascii="TH SarabunIT๙" w:hAnsi="TH SarabunIT๙" w:cs="TH SarabunIT๙"/>
          <w:b/>
          <w:bCs/>
          <w:sz w:val="28"/>
          <w:cs/>
        </w:rPr>
        <w:t xml:space="preserve">ที่ </w:t>
      </w:r>
      <w:r>
        <w:rPr>
          <w:rFonts w:ascii="TH SarabunIT๙" w:hAnsi="TH SarabunIT๙" w:cs="TH SarabunIT๙" w:hint="cs"/>
          <w:b/>
          <w:bCs/>
          <w:sz w:val="28"/>
          <w:cs/>
        </w:rPr>
        <w:t>6</w:t>
      </w:r>
      <w:r>
        <w:rPr>
          <w:rFonts w:ascii="TH SarabunIT๙" w:hAnsi="TH SarabunIT๙" w:cs="TH SarabunIT๙"/>
          <w:b/>
          <w:bCs/>
          <w:sz w:val="28"/>
          <w:cs/>
        </w:rPr>
        <w:t xml:space="preserve"> </w:t>
      </w:r>
      <w:r w:rsidRPr="00253050">
        <w:rPr>
          <w:rFonts w:ascii="TH SarabunIT๙" w:hAnsi="TH SarabunIT๙" w:cs="TH SarabunIT๙"/>
          <w:b/>
          <w:bCs/>
          <w:sz w:val="28"/>
          <w:cs/>
        </w:rPr>
        <w:t>ด้านการบริหาร</w:t>
      </w:r>
      <w:r>
        <w:rPr>
          <w:rFonts w:ascii="TH SarabunIT๙" w:hAnsi="TH SarabunIT๙" w:cs="TH SarabunIT๙" w:hint="cs"/>
          <w:b/>
          <w:bCs/>
          <w:sz w:val="28"/>
          <w:cs/>
        </w:rPr>
        <w:t>จัดการองค์กรและบ้านเมืองที่ดีมีประสิทธิภาพ</w:t>
      </w:r>
    </w:p>
    <w:p w:rsidR="007E0F60" w:rsidRDefault="007E0F60" w:rsidP="005A2351">
      <w:pPr>
        <w:rPr>
          <w:rFonts w:ascii="TH SarabunIT๙" w:hAnsi="TH SarabunIT๙" w:cs="TH SarabunIT๙"/>
          <w:sz w:val="28"/>
        </w:rPr>
      </w:pPr>
      <w:r>
        <w:rPr>
          <w:rFonts w:ascii="TH SarabunIT๙" w:hAnsi="TH SarabunIT๙" w:cs="TH SarabunIT๙" w:hint="cs"/>
          <w:b/>
          <w:bCs/>
          <w:sz w:val="28"/>
        </w:rPr>
        <w:sym w:font="Wingdings" w:char="F0E8"/>
      </w:r>
      <w:r w:rsidRPr="00D2399E">
        <w:rPr>
          <w:rFonts w:ascii="TH SarabunIT๙" w:hAnsi="TH SarabunIT๙" w:cs="TH SarabunIT๙"/>
          <w:b/>
          <w:bCs/>
          <w:sz w:val="28"/>
          <w:cs/>
        </w:rPr>
        <w:t>แผนงานบริหารงานทั่วไป</w:t>
      </w:r>
      <w:r>
        <w:rPr>
          <w:rFonts w:ascii="TH SarabunIT๙" w:hAnsi="TH SarabunIT๙" w:cs="TH SarabunIT๙" w:hint="cs"/>
          <w:b/>
          <w:bCs/>
          <w:sz w:val="28"/>
          <w:cs/>
        </w:rPr>
        <w:t xml:space="preserve"> </w:t>
      </w:r>
      <w:r>
        <w:rPr>
          <w:rFonts w:ascii="TH SarabunIT๙" w:hAnsi="TH SarabunIT๙" w:cs="TH SarabunIT๙"/>
          <w:b/>
          <w:bCs/>
          <w:sz w:val="28"/>
        </w:rPr>
        <w:t xml:space="preserve">: </w:t>
      </w:r>
      <w:r w:rsidRPr="00D2399E">
        <w:rPr>
          <w:rFonts w:ascii="TH SarabunIT๙" w:hAnsi="TH SarabunIT๙" w:cs="TH SarabunIT๙"/>
          <w:b/>
          <w:bCs/>
          <w:sz w:val="28"/>
          <w:cs/>
        </w:rPr>
        <w:t>งานบริหารทั่วไป</w:t>
      </w:r>
      <w:r w:rsidRPr="00D2399E">
        <w:rPr>
          <w:rFonts w:ascii="TH SarabunIT๙" w:hAnsi="TH SarabunIT๙" w:cs="TH SarabunIT๙"/>
          <w:sz w:val="28"/>
          <w:cs/>
        </w:rPr>
        <w:t xml:space="preserve"> </w:t>
      </w:r>
    </w:p>
    <w:p w:rsidR="007E0F60" w:rsidRPr="00506BDA" w:rsidRDefault="007E0F60" w:rsidP="005A2351">
      <w:pPr>
        <w:rPr>
          <w:rFonts w:ascii="TH SarabunIT๙" w:hAnsi="TH SarabunIT๙" w:cs="TH SarabunIT๙"/>
          <w:b/>
          <w:bCs/>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843"/>
        <w:gridCol w:w="1417"/>
        <w:gridCol w:w="1119"/>
        <w:gridCol w:w="1134"/>
        <w:gridCol w:w="1134"/>
        <w:gridCol w:w="1134"/>
        <w:gridCol w:w="1154"/>
        <w:gridCol w:w="1327"/>
        <w:gridCol w:w="1599"/>
        <w:gridCol w:w="1126"/>
      </w:tblGrid>
      <w:tr w:rsidR="007E0F60" w:rsidRPr="00253050" w:rsidTr="005A2351">
        <w:trPr>
          <w:cantSplit/>
          <w:jc w:val="center"/>
        </w:trPr>
        <w:tc>
          <w:tcPr>
            <w:tcW w:w="564" w:type="dxa"/>
            <w:vMerge w:val="restart"/>
            <w:vAlign w:val="center"/>
          </w:tcPr>
          <w:p w:rsidR="007E0F60" w:rsidRPr="00253050" w:rsidRDefault="007E0F60" w:rsidP="005A2351">
            <w:pPr>
              <w:pStyle w:val="3"/>
              <w:jc w:val="distribute"/>
              <w:rPr>
                <w:rFonts w:ascii="TH SarabunIT๙" w:hAnsi="TH SarabunIT๙" w:cs="TH SarabunIT๙"/>
                <w:sz w:val="28"/>
                <w:szCs w:val="28"/>
              </w:rPr>
            </w:pPr>
            <w:r w:rsidRPr="00253050">
              <w:rPr>
                <w:rFonts w:ascii="TH SarabunIT๙" w:hAnsi="TH SarabunIT๙" w:cs="TH SarabunIT๙"/>
                <w:sz w:val="28"/>
                <w:szCs w:val="28"/>
                <w:cs/>
              </w:rPr>
              <w:t>ที่</w:t>
            </w:r>
          </w:p>
        </w:tc>
        <w:tc>
          <w:tcPr>
            <w:tcW w:w="2082" w:type="dxa"/>
            <w:vMerge w:val="restart"/>
            <w:vAlign w:val="center"/>
          </w:tcPr>
          <w:p w:rsidR="007E0F60" w:rsidRPr="00253050" w:rsidRDefault="007E0F60" w:rsidP="005A2351">
            <w:pPr>
              <w:pStyle w:val="4"/>
              <w:spacing w:line="240" w:lineRule="auto"/>
              <w:jc w:val="center"/>
              <w:rPr>
                <w:rFonts w:ascii="TH SarabunIT๙" w:hAnsi="TH SarabunIT๙" w:cs="TH SarabunIT๙"/>
                <w:b/>
                <w:bCs/>
              </w:rPr>
            </w:pPr>
            <w:r w:rsidRPr="00253050">
              <w:rPr>
                <w:rFonts w:ascii="TH SarabunIT๙" w:hAnsi="TH SarabunIT๙" w:cs="TH SarabunIT๙"/>
                <w:b/>
                <w:bCs/>
                <w:cs/>
              </w:rPr>
              <w:t>โครงการ</w:t>
            </w:r>
          </w:p>
        </w:tc>
        <w:tc>
          <w:tcPr>
            <w:tcW w:w="1843" w:type="dxa"/>
            <w:vMerge w:val="restart"/>
            <w:vAlign w:val="center"/>
          </w:tcPr>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วัตถุประสงค์</w:t>
            </w:r>
          </w:p>
        </w:tc>
        <w:tc>
          <w:tcPr>
            <w:tcW w:w="1417" w:type="dxa"/>
            <w:vMerge w:val="restart"/>
            <w:vAlign w:val="center"/>
          </w:tcPr>
          <w:p w:rsidR="007E0F60" w:rsidRPr="00253050" w:rsidRDefault="007E0F60" w:rsidP="005A2351">
            <w:pPr>
              <w:jc w:val="center"/>
              <w:rPr>
                <w:rFonts w:ascii="TH SarabunIT๙" w:hAnsi="TH SarabunIT๙" w:cs="TH SarabunIT๙"/>
                <w:b/>
                <w:bCs/>
                <w:sz w:val="28"/>
                <w:cs/>
              </w:rPr>
            </w:pPr>
            <w:r w:rsidRPr="00253050">
              <w:rPr>
                <w:rFonts w:ascii="TH SarabunIT๙" w:hAnsi="TH SarabunIT๙" w:cs="TH SarabunIT๙"/>
                <w:b/>
                <w:bCs/>
                <w:sz w:val="28"/>
                <w:cs/>
              </w:rPr>
              <w:t>เป้าหมาย</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(ผลผลิตของโครงการ)</w:t>
            </w:r>
          </w:p>
        </w:tc>
        <w:tc>
          <w:tcPr>
            <w:tcW w:w="5675" w:type="dxa"/>
            <w:gridSpan w:val="5"/>
          </w:tcPr>
          <w:p w:rsidR="007E0F60" w:rsidRPr="00253050" w:rsidRDefault="007E0F60" w:rsidP="005A2351">
            <w:pPr>
              <w:pStyle w:val="3"/>
              <w:jc w:val="center"/>
              <w:rPr>
                <w:rFonts w:ascii="TH SarabunIT๙" w:hAnsi="TH SarabunIT๙" w:cs="TH SarabunIT๙"/>
                <w:sz w:val="28"/>
                <w:szCs w:val="28"/>
                <w:cs/>
              </w:rPr>
            </w:pPr>
            <w:r w:rsidRPr="00253050">
              <w:rPr>
                <w:rFonts w:ascii="TH SarabunIT๙" w:hAnsi="TH SarabunIT๙" w:cs="TH SarabunIT๙"/>
                <w:sz w:val="28"/>
                <w:szCs w:val="28"/>
                <w:cs/>
              </w:rPr>
              <w:t>งบประมาณ</w:t>
            </w:r>
          </w:p>
        </w:tc>
        <w:tc>
          <w:tcPr>
            <w:tcW w:w="1327" w:type="dxa"/>
            <w:vMerge w:val="restart"/>
            <w:vAlign w:val="center"/>
          </w:tcPr>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ตัวชี้วัด</w:t>
            </w:r>
          </w:p>
          <w:p w:rsidR="007E0F60" w:rsidRPr="00253050" w:rsidRDefault="007E0F60" w:rsidP="005A2351">
            <w:pPr>
              <w:jc w:val="center"/>
              <w:rPr>
                <w:rFonts w:ascii="TH SarabunIT๙" w:hAnsi="TH SarabunIT๙" w:cs="TH SarabunIT๙"/>
                <w:sz w:val="28"/>
                <w:lang w:eastAsia="zh-CN"/>
              </w:rPr>
            </w:pPr>
            <w:r w:rsidRPr="00253050">
              <w:rPr>
                <w:rFonts w:ascii="TH SarabunIT๙" w:hAnsi="TH SarabunIT๙" w:cs="TH SarabunIT๙"/>
                <w:sz w:val="28"/>
                <w:cs/>
                <w:lang w:eastAsia="zh-CN"/>
              </w:rPr>
              <w:t>(</w:t>
            </w:r>
            <w:r w:rsidRPr="00253050">
              <w:rPr>
                <w:rFonts w:ascii="TH SarabunIT๙" w:hAnsi="TH SarabunIT๙" w:cs="TH SarabunIT๙"/>
                <w:sz w:val="28"/>
                <w:lang w:eastAsia="zh-CN"/>
              </w:rPr>
              <w:t>KPI</w:t>
            </w:r>
            <w:r w:rsidRPr="00253050">
              <w:rPr>
                <w:rFonts w:ascii="TH SarabunIT๙" w:hAnsi="TH SarabunIT๙" w:cs="TH SarabunIT๙"/>
                <w:sz w:val="28"/>
                <w:cs/>
                <w:lang w:eastAsia="zh-CN"/>
              </w:rPr>
              <w:t>)</w:t>
            </w:r>
          </w:p>
        </w:tc>
        <w:tc>
          <w:tcPr>
            <w:tcW w:w="1599" w:type="dxa"/>
            <w:vMerge w:val="restart"/>
            <w:vAlign w:val="center"/>
          </w:tcPr>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ผลที่คาดว่า</w:t>
            </w:r>
          </w:p>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จะได้รับ</w:t>
            </w:r>
          </w:p>
        </w:tc>
        <w:tc>
          <w:tcPr>
            <w:tcW w:w="1126" w:type="dxa"/>
            <w:vMerge w:val="restart"/>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หน่วยงานรับผิด</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ชอบหลัก</w:t>
            </w:r>
          </w:p>
        </w:tc>
      </w:tr>
      <w:tr w:rsidR="007E0F60" w:rsidRPr="00253050" w:rsidTr="005A2351">
        <w:trPr>
          <w:cantSplit/>
          <w:jc w:val="center"/>
        </w:trPr>
        <w:tc>
          <w:tcPr>
            <w:tcW w:w="564" w:type="dxa"/>
            <w:vMerge/>
          </w:tcPr>
          <w:p w:rsidR="007E0F60" w:rsidRPr="00253050" w:rsidRDefault="007E0F60" w:rsidP="005A2351">
            <w:pPr>
              <w:jc w:val="center"/>
              <w:rPr>
                <w:rFonts w:ascii="TH SarabunIT๙" w:hAnsi="TH SarabunIT๙" w:cs="TH SarabunIT๙"/>
                <w:sz w:val="28"/>
              </w:rPr>
            </w:pPr>
          </w:p>
        </w:tc>
        <w:tc>
          <w:tcPr>
            <w:tcW w:w="2082" w:type="dxa"/>
            <w:vMerge/>
          </w:tcPr>
          <w:p w:rsidR="007E0F60" w:rsidRPr="00253050" w:rsidRDefault="007E0F60" w:rsidP="005A2351">
            <w:pPr>
              <w:jc w:val="thaiDistribute"/>
              <w:rPr>
                <w:rFonts w:ascii="TH SarabunIT๙" w:hAnsi="TH SarabunIT๙" w:cs="TH SarabunIT๙"/>
                <w:sz w:val="28"/>
              </w:rPr>
            </w:pPr>
          </w:p>
        </w:tc>
        <w:tc>
          <w:tcPr>
            <w:tcW w:w="1843" w:type="dxa"/>
            <w:vMerge/>
            <w:vAlign w:val="center"/>
          </w:tcPr>
          <w:p w:rsidR="007E0F60" w:rsidRPr="00253050" w:rsidRDefault="007E0F60" w:rsidP="005A2351">
            <w:pPr>
              <w:jc w:val="thaiDistribute"/>
              <w:rPr>
                <w:rFonts w:ascii="TH SarabunIT๙" w:hAnsi="TH SarabunIT๙" w:cs="TH SarabunIT๙"/>
                <w:sz w:val="28"/>
              </w:rPr>
            </w:pPr>
          </w:p>
        </w:tc>
        <w:tc>
          <w:tcPr>
            <w:tcW w:w="1417" w:type="dxa"/>
            <w:vMerge/>
            <w:vAlign w:val="center"/>
          </w:tcPr>
          <w:p w:rsidR="007E0F60" w:rsidRPr="00253050" w:rsidRDefault="007E0F60" w:rsidP="005A2351">
            <w:pPr>
              <w:jc w:val="center"/>
              <w:rPr>
                <w:rFonts w:ascii="TH SarabunIT๙" w:hAnsi="TH SarabunIT๙" w:cs="TH SarabunIT๙"/>
                <w:sz w:val="28"/>
              </w:rPr>
            </w:pPr>
          </w:p>
        </w:tc>
        <w:tc>
          <w:tcPr>
            <w:tcW w:w="1119"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2561</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13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2562</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13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2563</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 xml:space="preserve"> (บาท)</w:t>
            </w:r>
          </w:p>
        </w:tc>
        <w:tc>
          <w:tcPr>
            <w:tcW w:w="113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2564</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15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256๕</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327" w:type="dxa"/>
            <w:vMerge/>
          </w:tcPr>
          <w:p w:rsidR="007E0F60" w:rsidRPr="00253050" w:rsidRDefault="007E0F60" w:rsidP="005A2351">
            <w:pPr>
              <w:jc w:val="thaiDistribute"/>
              <w:rPr>
                <w:rFonts w:ascii="TH SarabunIT๙" w:hAnsi="TH SarabunIT๙" w:cs="TH SarabunIT๙"/>
                <w:sz w:val="28"/>
              </w:rPr>
            </w:pPr>
          </w:p>
        </w:tc>
        <w:tc>
          <w:tcPr>
            <w:tcW w:w="1599" w:type="dxa"/>
            <w:vMerge/>
          </w:tcPr>
          <w:p w:rsidR="007E0F60" w:rsidRPr="00253050" w:rsidRDefault="007E0F60" w:rsidP="005A2351">
            <w:pPr>
              <w:jc w:val="center"/>
              <w:rPr>
                <w:rFonts w:ascii="TH SarabunIT๙" w:hAnsi="TH SarabunIT๙" w:cs="TH SarabunIT๙"/>
                <w:sz w:val="28"/>
              </w:rPr>
            </w:pPr>
          </w:p>
        </w:tc>
        <w:tc>
          <w:tcPr>
            <w:tcW w:w="1126" w:type="dxa"/>
            <w:vMerge/>
            <w:vAlign w:val="center"/>
          </w:tcPr>
          <w:p w:rsidR="007E0F60" w:rsidRPr="00253050" w:rsidRDefault="007E0F60" w:rsidP="005A2351">
            <w:pPr>
              <w:rPr>
                <w:rFonts w:ascii="TH SarabunIT๙" w:hAnsi="TH SarabunIT๙" w:cs="TH SarabunIT๙"/>
                <w:sz w:val="28"/>
              </w:rPr>
            </w:pPr>
          </w:p>
        </w:tc>
      </w:tr>
      <w:tr w:rsidR="007E0F60" w:rsidRPr="00253050" w:rsidTr="005A2351">
        <w:trPr>
          <w:cantSplit/>
          <w:jc w:val="center"/>
        </w:trPr>
        <w:tc>
          <w:tcPr>
            <w:tcW w:w="564" w:type="dxa"/>
          </w:tcPr>
          <w:p w:rsidR="007E0F60" w:rsidRPr="00253050" w:rsidRDefault="007E0F60" w:rsidP="005A2351">
            <w:pPr>
              <w:jc w:val="center"/>
              <w:rPr>
                <w:rFonts w:ascii="TH SarabunIT๙" w:hAnsi="TH SarabunIT๙" w:cs="TH SarabunIT๙"/>
                <w:sz w:val="28"/>
              </w:rPr>
            </w:pPr>
            <w:r>
              <w:rPr>
                <w:rFonts w:ascii="TH SarabunIT๙" w:hAnsi="TH SarabunIT๙" w:cs="TH SarabunIT๙" w:hint="cs"/>
                <w:sz w:val="28"/>
                <w:cs/>
              </w:rPr>
              <w:t>6</w:t>
            </w:r>
          </w:p>
        </w:tc>
        <w:tc>
          <w:tcPr>
            <w:tcW w:w="2082" w:type="dxa"/>
          </w:tcPr>
          <w:p w:rsidR="007E0F60" w:rsidRDefault="007E0F60" w:rsidP="005A2351">
            <w:pPr>
              <w:rPr>
                <w:rFonts w:ascii="TH SarabunPSK" w:eastAsia="Calibri" w:hAnsi="TH SarabunPSK" w:cs="TH SarabunPSK"/>
                <w:sz w:val="28"/>
              </w:rPr>
            </w:pPr>
            <w:r w:rsidRPr="00690E03">
              <w:rPr>
                <w:rFonts w:ascii="TH SarabunPSK" w:eastAsia="Calibri" w:hAnsi="TH SarabunPSK" w:cs="TH SarabunPSK"/>
                <w:sz w:val="28"/>
                <w:cs/>
              </w:rPr>
              <w:t>โครงการ</w:t>
            </w:r>
            <w:r>
              <w:rPr>
                <w:rFonts w:ascii="TH SarabunPSK" w:eastAsia="Calibri" w:hAnsi="TH SarabunPSK" w:cs="TH SarabunPSK" w:hint="cs"/>
                <w:sz w:val="28"/>
                <w:cs/>
              </w:rPr>
              <w:t>จัดตั้งศูนย์ปฏิบัติการร่วมในการช่วยเหลือประชาชนขององค์กรปกครองส่วนท้องถิ่น อ.คอนสวรรค์</w:t>
            </w:r>
          </w:p>
          <w:p w:rsidR="007E0F60" w:rsidRDefault="007E0F60" w:rsidP="005A2351">
            <w:pPr>
              <w:rPr>
                <w:rFonts w:ascii="TH SarabunPSK" w:eastAsia="Calibri" w:hAnsi="TH SarabunPSK" w:cs="TH SarabunPSK"/>
                <w:sz w:val="28"/>
              </w:rPr>
            </w:pPr>
            <w:r>
              <w:rPr>
                <w:rFonts w:ascii="TH SarabunPSK" w:eastAsia="Calibri" w:hAnsi="TH SarabunPSK" w:cs="TH SarabunPSK" w:hint="cs"/>
                <w:sz w:val="28"/>
                <w:cs/>
              </w:rPr>
              <w:t>จ.ชัยภูมิ</w:t>
            </w:r>
          </w:p>
          <w:p w:rsidR="007E0F60" w:rsidRPr="0052598C" w:rsidRDefault="007E0F60" w:rsidP="005A2351">
            <w:pPr>
              <w:rPr>
                <w:rFonts w:ascii="TH SarabunPSK" w:eastAsia="Calibri" w:hAnsi="TH SarabunPSK" w:cs="TH SarabunPSK"/>
                <w:sz w:val="28"/>
                <w:cs/>
              </w:rPr>
            </w:pPr>
          </w:p>
        </w:tc>
        <w:tc>
          <w:tcPr>
            <w:tcW w:w="1843" w:type="dxa"/>
          </w:tcPr>
          <w:p w:rsidR="007E0F60" w:rsidRPr="00690E03" w:rsidRDefault="007E0F60" w:rsidP="005A2351">
            <w:pPr>
              <w:pStyle w:val="af6"/>
              <w:rPr>
                <w:rFonts w:ascii="TH SarabunPSK" w:hAnsi="TH SarabunPSK" w:cs="TH SarabunPSK"/>
                <w:sz w:val="28"/>
                <w:cs/>
              </w:rPr>
            </w:pPr>
            <w:r w:rsidRPr="00690E03">
              <w:rPr>
                <w:rFonts w:ascii="TH SarabunPSK" w:hAnsi="TH SarabunPSK" w:cs="TH SarabunPSK"/>
                <w:sz w:val="28"/>
                <w:cs/>
              </w:rPr>
              <w:t>เพื่อ</w:t>
            </w:r>
            <w:r>
              <w:rPr>
                <w:rFonts w:ascii="TH SarabunPSK" w:hAnsi="TH SarabunPSK" w:cs="TH SarabunPSK" w:hint="cs"/>
                <w:sz w:val="28"/>
                <w:cs/>
              </w:rPr>
              <w:t>เป็นศูนย์รวบรวมข้อมูลปัญหาความต้องการของประชาชน</w:t>
            </w:r>
          </w:p>
        </w:tc>
        <w:tc>
          <w:tcPr>
            <w:tcW w:w="1417" w:type="dxa"/>
          </w:tcPr>
          <w:p w:rsidR="007E0F60" w:rsidRPr="00690E03" w:rsidRDefault="007E0F60" w:rsidP="005A2351">
            <w:pPr>
              <w:rPr>
                <w:rFonts w:ascii="TH SarabunPSK" w:hAnsi="TH SarabunPSK" w:cs="TH SarabunPSK"/>
                <w:sz w:val="28"/>
                <w:cs/>
              </w:rPr>
            </w:pPr>
            <w:r>
              <w:rPr>
                <w:rFonts w:ascii="TH SarabunPSK" w:hAnsi="TH SarabunPSK" w:cs="TH SarabunPSK" w:hint="cs"/>
                <w:sz w:val="28"/>
                <w:cs/>
              </w:rPr>
              <w:t>องค์กรปกครองส่วนท้องถิ่น    อ.คอนสวรรค์</w:t>
            </w:r>
          </w:p>
        </w:tc>
        <w:tc>
          <w:tcPr>
            <w:tcW w:w="1119" w:type="dxa"/>
          </w:tcPr>
          <w:p w:rsidR="007E0F60" w:rsidRPr="007B4D04" w:rsidRDefault="007E0F60" w:rsidP="005A2351">
            <w:pPr>
              <w:jc w:val="center"/>
              <w:rPr>
                <w:rFonts w:ascii="TH SarabunIT๙" w:hAnsi="TH SarabunIT๙" w:cs="TH SarabunIT๙"/>
                <w:sz w:val="28"/>
              </w:rPr>
            </w:pPr>
            <w:r w:rsidRPr="007B4D04">
              <w:rPr>
                <w:rFonts w:ascii="TH SarabunIT๙" w:hAnsi="TH SarabunIT๙" w:cs="TH SarabunIT๙"/>
                <w:color w:val="000000"/>
                <w:sz w:val="28"/>
                <w:cs/>
              </w:rPr>
              <w:t>28</w:t>
            </w:r>
            <w:r w:rsidRPr="007B4D04">
              <w:rPr>
                <w:rFonts w:ascii="TH SarabunIT๙" w:hAnsi="TH SarabunIT๙" w:cs="TH SarabunIT๙"/>
                <w:color w:val="000000"/>
                <w:sz w:val="28"/>
              </w:rPr>
              <w:t>,000</w:t>
            </w:r>
          </w:p>
        </w:tc>
        <w:tc>
          <w:tcPr>
            <w:tcW w:w="1134" w:type="dxa"/>
          </w:tcPr>
          <w:p w:rsidR="007E0F60" w:rsidRPr="007B4D04" w:rsidRDefault="007E0F60" w:rsidP="005A2351">
            <w:pPr>
              <w:jc w:val="center"/>
              <w:rPr>
                <w:rFonts w:ascii="TH SarabunIT๙" w:hAnsi="TH SarabunIT๙" w:cs="TH SarabunIT๙"/>
                <w:sz w:val="28"/>
                <w:cs/>
              </w:rPr>
            </w:pPr>
            <w:r w:rsidRPr="007B4D04">
              <w:rPr>
                <w:rFonts w:ascii="TH SarabunIT๙" w:hAnsi="TH SarabunIT๙" w:cs="TH SarabunIT๙"/>
                <w:color w:val="000000"/>
                <w:sz w:val="28"/>
                <w:cs/>
              </w:rPr>
              <w:t>28</w:t>
            </w:r>
            <w:r w:rsidRPr="007B4D04">
              <w:rPr>
                <w:rFonts w:ascii="TH SarabunIT๙" w:hAnsi="TH SarabunIT๙" w:cs="TH SarabunIT๙"/>
                <w:color w:val="000000"/>
                <w:sz w:val="28"/>
              </w:rPr>
              <w:t>,000</w:t>
            </w:r>
          </w:p>
        </w:tc>
        <w:tc>
          <w:tcPr>
            <w:tcW w:w="1134" w:type="dxa"/>
          </w:tcPr>
          <w:p w:rsidR="007E0F60" w:rsidRPr="007B4D04" w:rsidRDefault="007E0F60" w:rsidP="005A2351">
            <w:pPr>
              <w:jc w:val="center"/>
              <w:rPr>
                <w:rFonts w:ascii="TH SarabunIT๙" w:hAnsi="TH SarabunIT๙" w:cs="TH SarabunIT๙"/>
                <w:color w:val="000000"/>
                <w:sz w:val="28"/>
              </w:rPr>
            </w:pPr>
            <w:r w:rsidRPr="007B4D04">
              <w:rPr>
                <w:rFonts w:ascii="TH SarabunIT๙" w:hAnsi="TH SarabunIT๙" w:cs="TH SarabunIT๙"/>
                <w:color w:val="000000"/>
                <w:sz w:val="28"/>
                <w:cs/>
              </w:rPr>
              <w:t>28</w:t>
            </w:r>
            <w:r w:rsidRPr="007B4D04">
              <w:rPr>
                <w:rFonts w:ascii="TH SarabunIT๙" w:hAnsi="TH SarabunIT๙" w:cs="TH SarabunIT๙"/>
                <w:color w:val="000000"/>
                <w:sz w:val="28"/>
              </w:rPr>
              <w:t>,000</w:t>
            </w:r>
          </w:p>
        </w:tc>
        <w:tc>
          <w:tcPr>
            <w:tcW w:w="1134" w:type="dxa"/>
          </w:tcPr>
          <w:p w:rsidR="007E0F60" w:rsidRPr="007B4D04" w:rsidRDefault="007E0F60" w:rsidP="005A2351">
            <w:pPr>
              <w:jc w:val="center"/>
              <w:rPr>
                <w:rFonts w:ascii="TH SarabunIT๙" w:hAnsi="TH SarabunIT๙" w:cs="TH SarabunIT๙"/>
                <w:sz w:val="28"/>
              </w:rPr>
            </w:pPr>
            <w:r w:rsidRPr="007B4D04">
              <w:rPr>
                <w:rFonts w:ascii="TH SarabunIT๙" w:hAnsi="TH SarabunIT๙" w:cs="TH SarabunIT๙"/>
                <w:color w:val="000000"/>
                <w:sz w:val="28"/>
                <w:cs/>
              </w:rPr>
              <w:t>28</w:t>
            </w:r>
            <w:r w:rsidRPr="007B4D04">
              <w:rPr>
                <w:rFonts w:ascii="TH SarabunIT๙" w:hAnsi="TH SarabunIT๙" w:cs="TH SarabunIT๙"/>
                <w:color w:val="000000"/>
                <w:sz w:val="28"/>
              </w:rPr>
              <w:t>,000</w:t>
            </w:r>
          </w:p>
        </w:tc>
        <w:tc>
          <w:tcPr>
            <w:tcW w:w="1154" w:type="dxa"/>
          </w:tcPr>
          <w:p w:rsidR="007E0F60" w:rsidRPr="007B4D04" w:rsidRDefault="007E0F60" w:rsidP="005A2351">
            <w:pPr>
              <w:jc w:val="center"/>
              <w:rPr>
                <w:rFonts w:ascii="TH SarabunIT๙" w:hAnsi="TH SarabunIT๙" w:cs="TH SarabunIT๙"/>
                <w:sz w:val="28"/>
                <w:cs/>
              </w:rPr>
            </w:pPr>
            <w:r w:rsidRPr="007B4D04">
              <w:rPr>
                <w:rFonts w:ascii="TH SarabunIT๙" w:hAnsi="TH SarabunIT๙" w:cs="TH SarabunIT๙"/>
                <w:color w:val="000000"/>
                <w:sz w:val="28"/>
                <w:cs/>
              </w:rPr>
              <w:t>28</w:t>
            </w:r>
            <w:r w:rsidRPr="007B4D04">
              <w:rPr>
                <w:rFonts w:ascii="TH SarabunIT๙" w:hAnsi="TH SarabunIT๙" w:cs="TH SarabunIT๙"/>
                <w:color w:val="000000"/>
                <w:sz w:val="28"/>
              </w:rPr>
              <w:t>,000</w:t>
            </w:r>
          </w:p>
        </w:tc>
        <w:tc>
          <w:tcPr>
            <w:tcW w:w="1327" w:type="dxa"/>
          </w:tcPr>
          <w:p w:rsidR="007E0F60" w:rsidRPr="00690E03" w:rsidRDefault="007E0F60" w:rsidP="005A2351">
            <w:pPr>
              <w:rPr>
                <w:rFonts w:ascii="TH SarabunPSK" w:hAnsi="TH SarabunPSK" w:cs="TH SarabunPSK"/>
                <w:sz w:val="28"/>
                <w:cs/>
              </w:rPr>
            </w:pPr>
            <w:r w:rsidRPr="00690E03">
              <w:rPr>
                <w:rFonts w:ascii="TH SarabunPSK" w:hAnsi="TH SarabunPSK" w:cs="TH SarabunPSK"/>
                <w:sz w:val="28"/>
                <w:cs/>
              </w:rPr>
              <w:t xml:space="preserve">ร้อยละ ๖๐ </w:t>
            </w:r>
            <w:r>
              <w:rPr>
                <w:rFonts w:ascii="TH SarabunPSK" w:hAnsi="TH SarabunPSK" w:cs="TH SarabunPSK" w:hint="cs"/>
                <w:sz w:val="28"/>
                <w:cs/>
              </w:rPr>
              <w:t>ของประชาชนพึงพอใจ</w:t>
            </w:r>
          </w:p>
        </w:tc>
        <w:tc>
          <w:tcPr>
            <w:tcW w:w="1599" w:type="dxa"/>
          </w:tcPr>
          <w:p w:rsidR="007E0F60" w:rsidRPr="00690E03" w:rsidRDefault="007E0F60" w:rsidP="005A2351">
            <w:pPr>
              <w:rPr>
                <w:rFonts w:ascii="TH SarabunPSK" w:hAnsi="TH SarabunPSK" w:cs="TH SarabunPSK"/>
                <w:sz w:val="28"/>
                <w:cs/>
              </w:rPr>
            </w:pPr>
            <w:r>
              <w:rPr>
                <w:rFonts w:ascii="TH SarabunPSK" w:hAnsi="TH SarabunPSK" w:cs="TH SarabunPSK" w:hint="cs"/>
                <w:sz w:val="28"/>
                <w:cs/>
              </w:rPr>
              <w:t>เพื่อประสานงานกับหน่วยงานอื่นๆ</w:t>
            </w:r>
          </w:p>
        </w:tc>
        <w:tc>
          <w:tcPr>
            <w:tcW w:w="1126" w:type="dxa"/>
          </w:tcPr>
          <w:p w:rsidR="007E0F60" w:rsidRPr="00690E03" w:rsidRDefault="007E0F60" w:rsidP="005A2351">
            <w:pPr>
              <w:pStyle w:val="af6"/>
              <w:jc w:val="center"/>
              <w:rPr>
                <w:rFonts w:ascii="TH SarabunPSK" w:hAnsi="TH SarabunPSK" w:cs="TH SarabunPSK"/>
                <w:sz w:val="28"/>
              </w:rPr>
            </w:pPr>
            <w:r w:rsidRPr="00690E03">
              <w:rPr>
                <w:rFonts w:ascii="TH SarabunPSK" w:hAnsi="TH SarabunPSK" w:cs="TH SarabunPSK"/>
                <w:sz w:val="28"/>
                <w:cs/>
              </w:rPr>
              <w:t>สำนัก</w:t>
            </w:r>
          </w:p>
          <w:p w:rsidR="007E0F60" w:rsidRPr="00690E03" w:rsidRDefault="007E0F60" w:rsidP="005A2351">
            <w:pPr>
              <w:pStyle w:val="af6"/>
              <w:jc w:val="center"/>
              <w:rPr>
                <w:rFonts w:ascii="TH SarabunPSK" w:hAnsi="TH SarabunPSK" w:cs="TH SarabunPSK"/>
                <w:sz w:val="28"/>
              </w:rPr>
            </w:pPr>
            <w:r w:rsidRPr="00690E03">
              <w:rPr>
                <w:rFonts w:ascii="TH SarabunPSK" w:hAnsi="TH SarabunPSK" w:cs="TH SarabunPSK"/>
                <w:sz w:val="28"/>
                <w:cs/>
              </w:rPr>
              <w:t>งานปลัด</w:t>
            </w:r>
          </w:p>
          <w:p w:rsidR="007E0F60" w:rsidRPr="00690E03" w:rsidRDefault="007E0F60" w:rsidP="005A2351">
            <w:pPr>
              <w:pStyle w:val="af6"/>
              <w:jc w:val="center"/>
              <w:rPr>
                <w:rFonts w:ascii="TH SarabunPSK" w:hAnsi="TH SarabunPSK" w:cs="TH SarabunPSK"/>
                <w:sz w:val="28"/>
                <w:cs/>
              </w:rPr>
            </w:pPr>
          </w:p>
        </w:tc>
      </w:tr>
      <w:tr w:rsidR="007E0F60" w:rsidRPr="00253050" w:rsidTr="005A2351">
        <w:trPr>
          <w:cantSplit/>
          <w:jc w:val="center"/>
        </w:trPr>
        <w:tc>
          <w:tcPr>
            <w:tcW w:w="564" w:type="dxa"/>
          </w:tcPr>
          <w:p w:rsidR="007E0F60" w:rsidRPr="00F97070" w:rsidRDefault="007E0F60" w:rsidP="005A2351">
            <w:pPr>
              <w:jc w:val="center"/>
              <w:rPr>
                <w:rFonts w:ascii="TH SarabunIT๙" w:hAnsi="TH SarabunIT๙" w:cs="TH SarabunIT๙"/>
                <w:sz w:val="28"/>
                <w:cs/>
              </w:rPr>
            </w:pPr>
            <w:r>
              <w:rPr>
                <w:rFonts w:ascii="TH SarabunIT๙" w:hAnsi="TH SarabunIT๙" w:cs="TH SarabunIT๙" w:hint="cs"/>
                <w:sz w:val="28"/>
                <w:cs/>
              </w:rPr>
              <w:t>7</w:t>
            </w:r>
          </w:p>
        </w:tc>
        <w:tc>
          <w:tcPr>
            <w:tcW w:w="2082" w:type="dxa"/>
          </w:tcPr>
          <w:p w:rsidR="007E0F60" w:rsidRDefault="007E0F60" w:rsidP="005A2351">
            <w:pPr>
              <w:rPr>
                <w:rFonts w:ascii="TH SarabunIT๙" w:eastAsia="Calibri" w:hAnsi="TH SarabunIT๙" w:cs="TH SarabunIT๙"/>
                <w:sz w:val="28"/>
              </w:rPr>
            </w:pPr>
            <w:r w:rsidRPr="00F97070">
              <w:rPr>
                <w:rFonts w:ascii="TH SarabunIT๙" w:eastAsia="Calibri" w:hAnsi="TH SarabunIT๙" w:cs="TH SarabunIT๙"/>
                <w:sz w:val="28"/>
                <w:cs/>
              </w:rPr>
              <w:t>โครงการอบรมให้ความรู้แก่ ผู้บริหาร ส.อบต. พนักงานส่วนตำบล พนักงานจ้าง เกี่ยวกับ พ.ร.บ.ข้อมูลข่าวสารของทางราชการ พ.ศ. 2540</w:t>
            </w:r>
          </w:p>
          <w:p w:rsidR="007E0F60" w:rsidRPr="00F97070" w:rsidRDefault="007E0F60" w:rsidP="005A2351">
            <w:pPr>
              <w:rPr>
                <w:rFonts w:ascii="TH SarabunIT๙" w:eastAsia="Calibri" w:hAnsi="TH SarabunIT๙" w:cs="TH SarabunIT๙"/>
                <w:sz w:val="28"/>
                <w:cs/>
              </w:rPr>
            </w:pPr>
          </w:p>
        </w:tc>
        <w:tc>
          <w:tcPr>
            <w:tcW w:w="1843" w:type="dxa"/>
          </w:tcPr>
          <w:p w:rsidR="007E0F60" w:rsidRPr="00E35F3F" w:rsidRDefault="007E0F60" w:rsidP="005A2351">
            <w:pPr>
              <w:outlineLvl w:val="0"/>
              <w:rPr>
                <w:rFonts w:ascii="TH SarabunIT๙" w:eastAsia="Cordia New" w:hAnsi="TH SarabunIT๙" w:cs="TH SarabunIT๙"/>
                <w:color w:val="000000"/>
                <w:sz w:val="28"/>
                <w:cs/>
                <w:lang w:eastAsia="zh-CN"/>
              </w:rPr>
            </w:pPr>
            <w:r w:rsidRPr="00E35F3F">
              <w:rPr>
                <w:rFonts w:ascii="TH SarabunIT๙" w:eastAsia="Cordia New" w:hAnsi="TH SarabunIT๙" w:cs="TH SarabunIT๙"/>
                <w:color w:val="000000"/>
                <w:sz w:val="28"/>
                <w:cs/>
                <w:lang w:eastAsia="zh-CN"/>
              </w:rPr>
              <w:t>เพื่อให้ผู้เข้าอบรมมีความรู้ ความเข้าใจ เกี่ยวกับ พ.ร.บ.และสามารถนำไปปฏิบัติได้ถูกต้อง</w:t>
            </w:r>
          </w:p>
        </w:tc>
        <w:tc>
          <w:tcPr>
            <w:tcW w:w="1417" w:type="dxa"/>
          </w:tcPr>
          <w:p w:rsidR="007E0F60" w:rsidRPr="00E35F3F" w:rsidRDefault="007E0F60" w:rsidP="005A2351">
            <w:pPr>
              <w:outlineLvl w:val="0"/>
              <w:rPr>
                <w:rFonts w:ascii="TH SarabunIT๙" w:eastAsia="Cordia New" w:hAnsi="TH SarabunIT๙" w:cs="TH SarabunIT๙"/>
                <w:color w:val="000000"/>
                <w:sz w:val="28"/>
                <w:cs/>
                <w:lang w:eastAsia="zh-CN"/>
              </w:rPr>
            </w:pPr>
            <w:r w:rsidRPr="00E35F3F">
              <w:rPr>
                <w:rFonts w:ascii="TH SarabunIT๙" w:eastAsia="Cordia New" w:hAnsi="TH SarabunIT๙" w:cs="TH SarabunIT๙"/>
                <w:color w:val="000000"/>
                <w:sz w:val="28"/>
                <w:cs/>
                <w:lang w:eastAsia="zh-CN"/>
              </w:rPr>
              <w:t>ผู้บริหาร สมาชิกสภาท้องถิ่น พนักงานส่วนตำบล พนักงานจ้าง และประชาชน</w:t>
            </w:r>
          </w:p>
        </w:tc>
        <w:tc>
          <w:tcPr>
            <w:tcW w:w="1119" w:type="dxa"/>
          </w:tcPr>
          <w:p w:rsidR="007E0F60" w:rsidRPr="00F97070" w:rsidRDefault="007E0F60" w:rsidP="005A2351">
            <w:pPr>
              <w:jc w:val="center"/>
              <w:rPr>
                <w:rFonts w:ascii="TH SarabunIT๙" w:hAnsi="TH SarabunIT๙" w:cs="TH SarabunIT๙"/>
                <w:sz w:val="28"/>
                <w:cs/>
              </w:rPr>
            </w:pPr>
            <w:r>
              <w:rPr>
                <w:rFonts w:ascii="TH SarabunIT๙" w:hAnsi="TH SarabunIT๙" w:cs="TH SarabunIT๙" w:hint="cs"/>
                <w:color w:val="000000"/>
                <w:sz w:val="28"/>
                <w:cs/>
              </w:rPr>
              <w:t>5</w:t>
            </w:r>
            <w:r w:rsidRPr="00F97070">
              <w:rPr>
                <w:rFonts w:ascii="TH SarabunIT๙" w:hAnsi="TH SarabunIT๙" w:cs="TH SarabunIT๙"/>
                <w:color w:val="000000"/>
                <w:sz w:val="28"/>
                <w:cs/>
              </w:rPr>
              <w:t>๐,๐๐๐</w:t>
            </w:r>
          </w:p>
        </w:tc>
        <w:tc>
          <w:tcPr>
            <w:tcW w:w="1134" w:type="dxa"/>
          </w:tcPr>
          <w:p w:rsidR="007E0F60" w:rsidRPr="00F97070" w:rsidRDefault="007E0F60" w:rsidP="005A2351">
            <w:pPr>
              <w:jc w:val="center"/>
              <w:rPr>
                <w:rFonts w:ascii="TH SarabunIT๙" w:hAnsi="TH SarabunIT๙" w:cs="TH SarabunIT๙"/>
                <w:sz w:val="28"/>
                <w:cs/>
              </w:rPr>
            </w:pPr>
            <w:r>
              <w:rPr>
                <w:rFonts w:ascii="TH SarabunIT๙" w:hAnsi="TH SarabunIT๙" w:cs="TH SarabunIT๙" w:hint="cs"/>
                <w:color w:val="000000"/>
                <w:sz w:val="28"/>
                <w:cs/>
              </w:rPr>
              <w:t>5</w:t>
            </w:r>
            <w:r w:rsidRPr="00F97070">
              <w:rPr>
                <w:rFonts w:ascii="TH SarabunIT๙" w:hAnsi="TH SarabunIT๙" w:cs="TH SarabunIT๙"/>
                <w:color w:val="000000"/>
                <w:sz w:val="28"/>
                <w:cs/>
              </w:rPr>
              <w:t>๐,๐๐๐</w:t>
            </w:r>
          </w:p>
        </w:tc>
        <w:tc>
          <w:tcPr>
            <w:tcW w:w="1134" w:type="dxa"/>
          </w:tcPr>
          <w:p w:rsidR="007E0F60" w:rsidRPr="00F97070" w:rsidRDefault="007E0F60" w:rsidP="005A2351">
            <w:pPr>
              <w:jc w:val="center"/>
              <w:rPr>
                <w:rFonts w:ascii="TH SarabunIT๙" w:hAnsi="TH SarabunIT๙" w:cs="TH SarabunIT๙"/>
                <w:color w:val="000000"/>
                <w:sz w:val="28"/>
              </w:rPr>
            </w:pPr>
            <w:r>
              <w:rPr>
                <w:rFonts w:ascii="TH SarabunIT๙" w:hAnsi="TH SarabunIT๙" w:cs="TH SarabunIT๙" w:hint="cs"/>
                <w:color w:val="000000"/>
                <w:sz w:val="28"/>
                <w:cs/>
              </w:rPr>
              <w:t>5</w:t>
            </w:r>
            <w:r w:rsidRPr="00F97070">
              <w:rPr>
                <w:rFonts w:ascii="TH SarabunIT๙" w:hAnsi="TH SarabunIT๙" w:cs="TH SarabunIT๙"/>
                <w:color w:val="000000"/>
                <w:sz w:val="28"/>
                <w:cs/>
              </w:rPr>
              <w:t>๐,๐๐๐</w:t>
            </w:r>
          </w:p>
        </w:tc>
        <w:tc>
          <w:tcPr>
            <w:tcW w:w="1134" w:type="dxa"/>
          </w:tcPr>
          <w:p w:rsidR="007E0F60" w:rsidRPr="00F97070" w:rsidRDefault="007E0F60" w:rsidP="005A2351">
            <w:pPr>
              <w:jc w:val="center"/>
              <w:rPr>
                <w:rFonts w:ascii="TH SarabunIT๙" w:hAnsi="TH SarabunIT๙" w:cs="TH SarabunIT๙"/>
                <w:sz w:val="28"/>
              </w:rPr>
            </w:pPr>
            <w:r>
              <w:rPr>
                <w:rFonts w:ascii="TH SarabunIT๙" w:hAnsi="TH SarabunIT๙" w:cs="TH SarabunIT๙" w:hint="cs"/>
                <w:color w:val="000000"/>
                <w:sz w:val="28"/>
                <w:cs/>
              </w:rPr>
              <w:t>5</w:t>
            </w:r>
            <w:r w:rsidRPr="00F97070">
              <w:rPr>
                <w:rFonts w:ascii="TH SarabunIT๙" w:hAnsi="TH SarabunIT๙" w:cs="TH SarabunIT๙"/>
                <w:color w:val="000000"/>
                <w:sz w:val="28"/>
                <w:cs/>
              </w:rPr>
              <w:t>๐,๐๐๐</w:t>
            </w:r>
          </w:p>
        </w:tc>
        <w:tc>
          <w:tcPr>
            <w:tcW w:w="1154" w:type="dxa"/>
          </w:tcPr>
          <w:p w:rsidR="007E0F60" w:rsidRPr="00F97070" w:rsidRDefault="007E0F60" w:rsidP="005A2351">
            <w:pPr>
              <w:jc w:val="center"/>
              <w:rPr>
                <w:rFonts w:ascii="TH SarabunIT๙" w:hAnsi="TH SarabunIT๙" w:cs="TH SarabunIT๙"/>
                <w:sz w:val="28"/>
                <w:cs/>
              </w:rPr>
            </w:pPr>
            <w:r>
              <w:rPr>
                <w:rFonts w:ascii="TH SarabunIT๙" w:hAnsi="TH SarabunIT๙" w:cs="TH SarabunIT๙" w:hint="cs"/>
                <w:sz w:val="28"/>
                <w:cs/>
              </w:rPr>
              <w:t>5</w:t>
            </w:r>
            <w:r w:rsidRPr="00F97070">
              <w:rPr>
                <w:rFonts w:ascii="TH SarabunIT๙" w:hAnsi="TH SarabunIT๙" w:cs="TH SarabunIT๙"/>
                <w:sz w:val="28"/>
                <w:cs/>
              </w:rPr>
              <w:t>๐,๐๐๐</w:t>
            </w:r>
          </w:p>
        </w:tc>
        <w:tc>
          <w:tcPr>
            <w:tcW w:w="1327" w:type="dxa"/>
          </w:tcPr>
          <w:p w:rsidR="007E0F60" w:rsidRPr="00E35F3F" w:rsidRDefault="007E0F60" w:rsidP="005A2351">
            <w:pPr>
              <w:rPr>
                <w:rFonts w:ascii="TH SarabunIT๙" w:eastAsia="Cordia New" w:hAnsi="TH SarabunIT๙" w:cs="TH SarabunIT๙"/>
                <w:color w:val="000000"/>
                <w:sz w:val="28"/>
                <w:cs/>
                <w:lang w:eastAsia="zh-CN"/>
              </w:rPr>
            </w:pPr>
            <w:r w:rsidRPr="00E35F3F">
              <w:rPr>
                <w:rFonts w:ascii="TH SarabunIT๙" w:eastAsia="Cordia New" w:hAnsi="TH SarabunIT๙" w:cs="TH SarabunIT๙"/>
                <w:color w:val="000000"/>
                <w:sz w:val="28"/>
                <w:cs/>
                <w:lang w:eastAsia="zh-CN"/>
              </w:rPr>
              <w:t>จำนวนผู้เข้าร่วมโครงการได้รับความรู้</w:t>
            </w:r>
          </w:p>
        </w:tc>
        <w:tc>
          <w:tcPr>
            <w:tcW w:w="1599" w:type="dxa"/>
          </w:tcPr>
          <w:p w:rsidR="007E0F60" w:rsidRPr="00E35F3F" w:rsidRDefault="007E0F60" w:rsidP="005A2351">
            <w:pPr>
              <w:outlineLvl w:val="0"/>
              <w:rPr>
                <w:rFonts w:ascii="TH SarabunIT๙" w:eastAsia="Cordia New" w:hAnsi="TH SarabunIT๙" w:cs="TH SarabunIT๙"/>
                <w:color w:val="000000"/>
                <w:sz w:val="28"/>
                <w:cs/>
                <w:lang w:eastAsia="zh-CN"/>
              </w:rPr>
            </w:pPr>
            <w:r w:rsidRPr="00E35F3F">
              <w:rPr>
                <w:rFonts w:ascii="TH SarabunIT๙" w:eastAsia="Cordia New" w:hAnsi="TH SarabunIT๙" w:cs="TH SarabunIT๙"/>
                <w:color w:val="000000"/>
                <w:sz w:val="28"/>
                <w:cs/>
                <w:lang w:eastAsia="zh-CN"/>
              </w:rPr>
              <w:t xml:space="preserve">สามารถนำความรู้ไปใช้ให้เกิดประโยชน์ต่อองค์กรและประชาชนได้ </w:t>
            </w:r>
          </w:p>
        </w:tc>
        <w:tc>
          <w:tcPr>
            <w:tcW w:w="1126" w:type="dxa"/>
          </w:tcPr>
          <w:p w:rsidR="007E0F60" w:rsidRPr="00F97070" w:rsidRDefault="007E0F60" w:rsidP="005A2351">
            <w:pPr>
              <w:pStyle w:val="af6"/>
              <w:jc w:val="center"/>
              <w:rPr>
                <w:rFonts w:ascii="TH SarabunIT๙" w:hAnsi="TH SarabunIT๙" w:cs="TH SarabunIT๙"/>
                <w:sz w:val="28"/>
              </w:rPr>
            </w:pPr>
            <w:r w:rsidRPr="00F97070">
              <w:rPr>
                <w:rFonts w:ascii="TH SarabunIT๙" w:hAnsi="TH SarabunIT๙" w:cs="TH SarabunIT๙"/>
                <w:sz w:val="28"/>
                <w:cs/>
              </w:rPr>
              <w:t>สำนัก</w:t>
            </w:r>
          </w:p>
          <w:p w:rsidR="007E0F60" w:rsidRPr="00F97070" w:rsidRDefault="007E0F60" w:rsidP="005A2351">
            <w:pPr>
              <w:pStyle w:val="af6"/>
              <w:jc w:val="center"/>
              <w:rPr>
                <w:rFonts w:ascii="TH SarabunIT๙" w:hAnsi="TH SarabunIT๙" w:cs="TH SarabunIT๙"/>
                <w:sz w:val="28"/>
              </w:rPr>
            </w:pPr>
            <w:r w:rsidRPr="00F97070">
              <w:rPr>
                <w:rFonts w:ascii="TH SarabunIT๙" w:hAnsi="TH SarabunIT๙" w:cs="TH SarabunIT๙"/>
                <w:sz w:val="28"/>
                <w:cs/>
              </w:rPr>
              <w:t>งานปลัด</w:t>
            </w:r>
          </w:p>
          <w:p w:rsidR="007E0F60" w:rsidRPr="00F97070" w:rsidRDefault="007E0F60" w:rsidP="005A2351">
            <w:pPr>
              <w:pStyle w:val="af6"/>
              <w:jc w:val="center"/>
              <w:rPr>
                <w:rFonts w:ascii="TH SarabunIT๙" w:hAnsi="TH SarabunIT๙" w:cs="TH SarabunIT๙"/>
                <w:sz w:val="28"/>
                <w:cs/>
              </w:rPr>
            </w:pPr>
          </w:p>
        </w:tc>
      </w:tr>
    </w:tbl>
    <w:p w:rsidR="007E0F60" w:rsidRDefault="007E0F60" w:rsidP="007E0F60">
      <w:pPr>
        <w:rPr>
          <w:rFonts w:ascii="TH SarabunIT๙" w:hAnsi="TH SarabunIT๙" w:cs="TH SarabunIT๙"/>
          <w:sz w:val="28"/>
        </w:rPr>
      </w:pPr>
    </w:p>
    <w:p w:rsidR="007E0F60" w:rsidRDefault="007E0F60" w:rsidP="005A2351">
      <w:pPr>
        <w:jc w:val="center"/>
        <w:rPr>
          <w:rFonts w:ascii="TH SarabunIT๙" w:hAnsi="TH SarabunIT๙" w:cs="TH SarabunIT๙"/>
          <w:sz w:val="32"/>
          <w:szCs w:val="32"/>
        </w:rPr>
      </w:pPr>
    </w:p>
    <w:p w:rsidR="007E0F60" w:rsidRDefault="007E0F60" w:rsidP="005A2351">
      <w:pPr>
        <w:jc w:val="center"/>
        <w:rPr>
          <w:rFonts w:ascii="TH SarabunIT๙" w:hAnsi="TH SarabunIT๙" w:cs="TH SarabunIT๙"/>
          <w:sz w:val="32"/>
          <w:szCs w:val="32"/>
        </w:rPr>
      </w:pPr>
    </w:p>
    <w:p w:rsidR="007E0F60" w:rsidRPr="0015433E" w:rsidRDefault="00F02F15" w:rsidP="005A2351">
      <w:pPr>
        <w:jc w:val="center"/>
        <w:rPr>
          <w:rFonts w:ascii="TH SarabunIT๙" w:hAnsi="TH SarabunIT๙" w:cs="TH SarabunIT๙"/>
          <w:b/>
          <w:bCs/>
          <w:sz w:val="32"/>
          <w:szCs w:val="32"/>
        </w:rPr>
      </w:pPr>
      <w:r>
        <w:rPr>
          <w:rFonts w:ascii="TH SarabunIT๙" w:hAnsi="TH SarabunIT๙" w:cs="TH SarabunIT๙"/>
          <w:b/>
          <w:bCs/>
          <w:noProof/>
          <w:sz w:val="28"/>
        </w:rPr>
        <w:lastRenderedPageBreak/>
        <w:pict>
          <v:shape id="_x0000_s1637" type="#_x0000_t202" style="position:absolute;left:0;text-align:left;margin-left:693.15pt;margin-top:1.05pt;width:63pt;height:23.25pt;z-index:251975680;mso-width-relative:margin;mso-height-relative:margin">
            <v:textbox>
              <w:txbxContent>
                <w:p w:rsidR="005A2351" w:rsidRPr="007F03AF" w:rsidRDefault="005A2351" w:rsidP="005A2351">
                  <w:pPr>
                    <w:jc w:val="center"/>
                    <w:rPr>
                      <w:rFonts w:ascii="TH SarabunIT๙" w:hAnsi="TH SarabunIT๙" w:cs="TH SarabunIT๙"/>
                      <w:b/>
                      <w:bCs/>
                      <w:cs/>
                    </w:rPr>
                  </w:pPr>
                  <w:r w:rsidRPr="007F03AF">
                    <w:rPr>
                      <w:rFonts w:ascii="TH SarabunIT๙" w:hAnsi="TH SarabunIT๙" w:cs="TH SarabunIT๙"/>
                      <w:b/>
                      <w:bCs/>
                      <w:cs/>
                    </w:rPr>
                    <w:t>แบบ ผ.</w:t>
                  </w:r>
                  <w:r>
                    <w:rPr>
                      <w:rFonts w:ascii="TH SarabunIT๙" w:hAnsi="TH SarabunIT๙" w:cs="TH SarabunIT๙" w:hint="cs"/>
                      <w:b/>
                      <w:bCs/>
                      <w:cs/>
                    </w:rPr>
                    <w:t xml:space="preserve"> </w:t>
                  </w:r>
                  <w:r w:rsidRPr="007F03AF">
                    <w:rPr>
                      <w:rFonts w:ascii="TH SarabunIT๙" w:hAnsi="TH SarabunIT๙" w:cs="TH SarabunIT๙"/>
                      <w:b/>
                      <w:bCs/>
                      <w:cs/>
                    </w:rPr>
                    <w:t>02</w:t>
                  </w:r>
                </w:p>
              </w:txbxContent>
            </v:textbox>
          </v:shape>
        </w:pict>
      </w:r>
      <w:r w:rsidR="007E0F60" w:rsidRPr="00B3691D">
        <w:rPr>
          <w:rFonts w:ascii="TH SarabunIT๙" w:hAnsi="TH SarabunIT๙" w:cs="TH SarabunIT๙"/>
          <w:sz w:val="32"/>
          <w:szCs w:val="32"/>
        </w:rPr>
        <w:t>-</w:t>
      </w:r>
      <w:r w:rsidR="007E0F60">
        <w:rPr>
          <w:rFonts w:ascii="TH SarabunIT๙" w:hAnsi="TH SarabunIT๙" w:cs="TH SarabunIT๙"/>
          <w:sz w:val="32"/>
          <w:szCs w:val="32"/>
        </w:rPr>
        <w:t>46</w:t>
      </w:r>
      <w:r w:rsidR="007E0F60" w:rsidRPr="00B3691D">
        <w:rPr>
          <w:rFonts w:ascii="TH SarabunIT๙" w:hAnsi="TH SarabunIT๙" w:cs="TH SarabunIT๙"/>
          <w:sz w:val="32"/>
          <w:szCs w:val="32"/>
        </w:rPr>
        <w:t>-</w:t>
      </w:r>
    </w:p>
    <w:p w:rsidR="007E0F60" w:rsidRDefault="007E0F60" w:rsidP="005A2351">
      <w:pPr>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รายละเอียดโครงการพัฒนา</w:t>
      </w:r>
    </w:p>
    <w:p w:rsidR="007E0F60" w:rsidRDefault="007E0F60" w:rsidP="005A2351">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7E0F60" w:rsidRDefault="007E0F60" w:rsidP="005A2351">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7E0F60" w:rsidRPr="00506BDA" w:rsidRDefault="007E0F60" w:rsidP="005A2351">
      <w:pPr>
        <w:jc w:val="center"/>
        <w:rPr>
          <w:rFonts w:ascii="TH SarabunIT๙" w:hAnsi="TH SarabunIT๙" w:cs="TH SarabunIT๙"/>
          <w:b/>
          <w:bCs/>
          <w:sz w:val="16"/>
          <w:szCs w:val="16"/>
        </w:rPr>
      </w:pPr>
    </w:p>
    <w:p w:rsidR="007E0F60" w:rsidRPr="00253050" w:rsidRDefault="007E0F60" w:rsidP="005A2351">
      <w:pPr>
        <w:rPr>
          <w:rFonts w:ascii="TH SarabunIT๙" w:hAnsi="TH SarabunIT๙" w:cs="TH SarabunIT๙"/>
          <w:b/>
          <w:bCs/>
          <w:sz w:val="28"/>
        </w:rPr>
      </w:pPr>
      <w:r w:rsidRPr="00253050">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4</w:t>
      </w:r>
      <w:r>
        <w:rPr>
          <w:rFonts w:ascii="TH SarabunIT๙" w:hAnsi="TH SarabunIT๙" w:cs="TH SarabunIT๙"/>
          <w:b/>
          <w:bCs/>
          <w:sz w:val="28"/>
          <w:cs/>
        </w:rPr>
        <w:t xml:space="preserve"> </w:t>
      </w:r>
      <w:r w:rsidRPr="00253050">
        <w:rPr>
          <w:rFonts w:ascii="TH SarabunIT๙" w:hAnsi="TH SarabunIT๙" w:cs="TH SarabunIT๙"/>
          <w:b/>
          <w:bCs/>
          <w:sz w:val="28"/>
          <w:cs/>
        </w:rPr>
        <w:t>การ</w:t>
      </w:r>
      <w:r>
        <w:rPr>
          <w:rFonts w:ascii="TH SarabunIT๙" w:hAnsi="TH SarabunIT๙" w:cs="TH SarabunIT๙" w:hint="cs"/>
          <w:b/>
          <w:bCs/>
          <w:sz w:val="28"/>
          <w:cs/>
        </w:rPr>
        <w:t>พัฒนาสังคมและคุณภาพชีวิตตามหลักปรัชญาเศรษฐกิจพอเพียง</w:t>
      </w:r>
    </w:p>
    <w:p w:rsidR="007E0F60" w:rsidRPr="00253050" w:rsidRDefault="007E0F60" w:rsidP="005A2351">
      <w:pPr>
        <w:rPr>
          <w:rFonts w:ascii="TH SarabunIT๙" w:hAnsi="TH SarabunIT๙" w:cs="TH SarabunIT๙"/>
          <w:b/>
          <w:bCs/>
          <w:sz w:val="28"/>
        </w:rPr>
      </w:pPr>
      <w:r w:rsidRPr="00253050">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253050">
        <w:rPr>
          <w:rFonts w:ascii="TH SarabunIT๙" w:hAnsi="TH SarabunIT๙" w:cs="TH SarabunIT๙"/>
          <w:b/>
          <w:bCs/>
          <w:sz w:val="28"/>
          <w:cs/>
        </w:rPr>
        <w:t xml:space="preserve"> </w:t>
      </w:r>
      <w:r>
        <w:rPr>
          <w:rFonts w:ascii="TH SarabunIT๙" w:hAnsi="TH SarabunIT๙" w:cs="TH SarabunIT๙"/>
          <w:b/>
          <w:bCs/>
          <w:sz w:val="28"/>
        </w:rPr>
        <w:t>8</w:t>
      </w:r>
      <w:r w:rsidRPr="00253050">
        <w:rPr>
          <w:rFonts w:ascii="TH SarabunIT๙" w:hAnsi="TH SarabunIT๙" w:cs="TH SarabunIT๙"/>
          <w:b/>
          <w:bCs/>
          <w:sz w:val="28"/>
          <w:cs/>
        </w:rPr>
        <w:t xml:space="preserve"> ด้านการบริหารจัดการ</w:t>
      </w:r>
      <w:r>
        <w:rPr>
          <w:rFonts w:ascii="TH SarabunIT๙" w:hAnsi="TH SarabunIT๙" w:cs="TH SarabunIT๙" w:hint="cs"/>
          <w:b/>
          <w:bCs/>
          <w:sz w:val="28"/>
          <w:cs/>
        </w:rPr>
        <w:t>จัดการบ้านเมืองที่ดี มีประสิทธิภาพ</w:t>
      </w:r>
    </w:p>
    <w:p w:rsidR="007E0F60" w:rsidRPr="00253050" w:rsidRDefault="007E0F60" w:rsidP="005A2351">
      <w:pPr>
        <w:rPr>
          <w:rFonts w:ascii="TH SarabunIT๙" w:hAnsi="TH SarabunIT๙" w:cs="TH SarabunIT๙"/>
          <w:b/>
          <w:bCs/>
          <w:sz w:val="28"/>
          <w:cs/>
        </w:rPr>
      </w:pPr>
      <w:r w:rsidRPr="00253050">
        <w:rPr>
          <w:rFonts w:ascii="TH SarabunIT๙" w:hAnsi="TH SarabunIT๙" w:cs="TH SarabunIT๙"/>
          <w:b/>
          <w:bCs/>
          <w:sz w:val="28"/>
          <w:cs/>
        </w:rPr>
        <w:t>ยุทธศาสตร์การพัฒนาของ อบต.</w:t>
      </w:r>
      <w:r>
        <w:rPr>
          <w:rFonts w:ascii="TH SarabunIT๙" w:hAnsi="TH SarabunIT๙" w:cs="TH SarabunIT๙" w:hint="cs"/>
          <w:b/>
          <w:bCs/>
          <w:sz w:val="28"/>
          <w:cs/>
        </w:rPr>
        <w:t>ยางหวาย</w:t>
      </w:r>
      <w:r>
        <w:rPr>
          <w:rFonts w:ascii="TH SarabunIT๙" w:hAnsi="TH SarabunIT๙" w:cs="TH SarabunIT๙"/>
          <w:b/>
          <w:bCs/>
          <w:sz w:val="28"/>
          <w:cs/>
        </w:rPr>
        <w:t xml:space="preserve">ที่ </w:t>
      </w:r>
      <w:r>
        <w:rPr>
          <w:rFonts w:ascii="TH SarabunIT๙" w:hAnsi="TH SarabunIT๙" w:cs="TH SarabunIT๙" w:hint="cs"/>
          <w:b/>
          <w:bCs/>
          <w:sz w:val="28"/>
          <w:cs/>
        </w:rPr>
        <w:t>6</w:t>
      </w:r>
      <w:r>
        <w:rPr>
          <w:rFonts w:ascii="TH SarabunIT๙" w:hAnsi="TH SarabunIT๙" w:cs="TH SarabunIT๙"/>
          <w:b/>
          <w:bCs/>
          <w:sz w:val="28"/>
          <w:cs/>
        </w:rPr>
        <w:t xml:space="preserve"> </w:t>
      </w:r>
      <w:r w:rsidRPr="00253050">
        <w:rPr>
          <w:rFonts w:ascii="TH SarabunIT๙" w:hAnsi="TH SarabunIT๙" w:cs="TH SarabunIT๙"/>
          <w:b/>
          <w:bCs/>
          <w:sz w:val="28"/>
          <w:cs/>
        </w:rPr>
        <w:t>ด้านการบริหาร</w:t>
      </w:r>
      <w:r>
        <w:rPr>
          <w:rFonts w:ascii="TH SarabunIT๙" w:hAnsi="TH SarabunIT๙" w:cs="TH SarabunIT๙" w:hint="cs"/>
          <w:b/>
          <w:bCs/>
          <w:sz w:val="28"/>
          <w:cs/>
        </w:rPr>
        <w:t>จัดการองค์กรและบ้านเมืองที่ดีมีประสิทธิภาพ</w:t>
      </w:r>
    </w:p>
    <w:p w:rsidR="007E0F60" w:rsidRDefault="007E0F60" w:rsidP="005A2351">
      <w:pPr>
        <w:rPr>
          <w:rFonts w:ascii="TH SarabunIT๙" w:hAnsi="TH SarabunIT๙" w:cs="TH SarabunIT๙"/>
          <w:sz w:val="28"/>
        </w:rPr>
      </w:pPr>
      <w:r>
        <w:rPr>
          <w:rFonts w:ascii="TH SarabunIT๙" w:hAnsi="TH SarabunIT๙" w:cs="TH SarabunIT๙" w:hint="cs"/>
          <w:b/>
          <w:bCs/>
          <w:sz w:val="28"/>
        </w:rPr>
        <w:sym w:font="Wingdings" w:char="F0E8"/>
      </w:r>
      <w:r w:rsidRPr="00D2399E">
        <w:rPr>
          <w:rFonts w:ascii="TH SarabunIT๙" w:hAnsi="TH SarabunIT๙" w:cs="TH SarabunIT๙"/>
          <w:b/>
          <w:bCs/>
          <w:sz w:val="28"/>
          <w:cs/>
        </w:rPr>
        <w:t>แผนงานบริหารงานทั่วไป</w:t>
      </w:r>
      <w:r>
        <w:rPr>
          <w:rFonts w:ascii="TH SarabunIT๙" w:hAnsi="TH SarabunIT๙" w:cs="TH SarabunIT๙" w:hint="cs"/>
          <w:b/>
          <w:bCs/>
          <w:sz w:val="28"/>
          <w:cs/>
        </w:rPr>
        <w:t xml:space="preserve"> </w:t>
      </w:r>
      <w:r>
        <w:rPr>
          <w:rFonts w:ascii="TH SarabunIT๙" w:hAnsi="TH SarabunIT๙" w:cs="TH SarabunIT๙"/>
          <w:b/>
          <w:bCs/>
          <w:sz w:val="28"/>
        </w:rPr>
        <w:t xml:space="preserve">: </w:t>
      </w:r>
      <w:r w:rsidRPr="00D2399E">
        <w:rPr>
          <w:rFonts w:ascii="TH SarabunIT๙" w:hAnsi="TH SarabunIT๙" w:cs="TH SarabunIT๙"/>
          <w:b/>
          <w:bCs/>
          <w:sz w:val="28"/>
          <w:cs/>
        </w:rPr>
        <w:t>งานบริหารทั่วไป</w:t>
      </w:r>
      <w:r w:rsidRPr="00D2399E">
        <w:rPr>
          <w:rFonts w:ascii="TH SarabunIT๙" w:hAnsi="TH SarabunIT๙" w:cs="TH SarabunIT๙"/>
          <w:sz w:val="28"/>
          <w:cs/>
        </w:rPr>
        <w:t xml:space="preserve"> </w:t>
      </w:r>
    </w:p>
    <w:p w:rsidR="007E0F60" w:rsidRPr="00506BDA" w:rsidRDefault="007E0F60" w:rsidP="005A2351">
      <w:pPr>
        <w:rPr>
          <w:rFonts w:ascii="TH SarabunIT๙" w:hAnsi="TH SarabunIT๙" w:cs="TH SarabunIT๙"/>
          <w:b/>
          <w:bCs/>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843"/>
        <w:gridCol w:w="1417"/>
        <w:gridCol w:w="1119"/>
        <w:gridCol w:w="1134"/>
        <w:gridCol w:w="1134"/>
        <w:gridCol w:w="1134"/>
        <w:gridCol w:w="1154"/>
        <w:gridCol w:w="1327"/>
        <w:gridCol w:w="1599"/>
        <w:gridCol w:w="1126"/>
      </w:tblGrid>
      <w:tr w:rsidR="007E0F60" w:rsidRPr="00253050" w:rsidTr="005A2351">
        <w:trPr>
          <w:cantSplit/>
          <w:jc w:val="center"/>
        </w:trPr>
        <w:tc>
          <w:tcPr>
            <w:tcW w:w="564" w:type="dxa"/>
            <w:vMerge w:val="restart"/>
            <w:vAlign w:val="center"/>
          </w:tcPr>
          <w:p w:rsidR="007E0F60" w:rsidRPr="00253050" w:rsidRDefault="007E0F60" w:rsidP="005A2351">
            <w:pPr>
              <w:pStyle w:val="3"/>
              <w:jc w:val="distribute"/>
              <w:rPr>
                <w:rFonts w:ascii="TH SarabunIT๙" w:hAnsi="TH SarabunIT๙" w:cs="TH SarabunIT๙"/>
                <w:sz w:val="28"/>
                <w:szCs w:val="28"/>
              </w:rPr>
            </w:pPr>
            <w:r w:rsidRPr="00253050">
              <w:rPr>
                <w:rFonts w:ascii="TH SarabunIT๙" w:hAnsi="TH SarabunIT๙" w:cs="TH SarabunIT๙"/>
                <w:sz w:val="28"/>
                <w:szCs w:val="28"/>
                <w:cs/>
              </w:rPr>
              <w:t>ที่</w:t>
            </w:r>
          </w:p>
        </w:tc>
        <w:tc>
          <w:tcPr>
            <w:tcW w:w="2082" w:type="dxa"/>
            <w:vMerge w:val="restart"/>
            <w:vAlign w:val="center"/>
          </w:tcPr>
          <w:p w:rsidR="007E0F60" w:rsidRPr="00253050" w:rsidRDefault="007E0F60" w:rsidP="005A2351">
            <w:pPr>
              <w:pStyle w:val="4"/>
              <w:spacing w:line="240" w:lineRule="auto"/>
              <w:jc w:val="center"/>
              <w:rPr>
                <w:rFonts w:ascii="TH SarabunIT๙" w:hAnsi="TH SarabunIT๙" w:cs="TH SarabunIT๙"/>
                <w:b/>
                <w:bCs/>
              </w:rPr>
            </w:pPr>
            <w:r w:rsidRPr="00253050">
              <w:rPr>
                <w:rFonts w:ascii="TH SarabunIT๙" w:hAnsi="TH SarabunIT๙" w:cs="TH SarabunIT๙"/>
                <w:b/>
                <w:bCs/>
                <w:cs/>
              </w:rPr>
              <w:t>โครงการ</w:t>
            </w:r>
          </w:p>
        </w:tc>
        <w:tc>
          <w:tcPr>
            <w:tcW w:w="1843" w:type="dxa"/>
            <w:vMerge w:val="restart"/>
            <w:vAlign w:val="center"/>
          </w:tcPr>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วัตถุประสงค์</w:t>
            </w:r>
          </w:p>
        </w:tc>
        <w:tc>
          <w:tcPr>
            <w:tcW w:w="1417" w:type="dxa"/>
            <w:vMerge w:val="restart"/>
            <w:vAlign w:val="center"/>
          </w:tcPr>
          <w:p w:rsidR="007E0F60" w:rsidRPr="00253050" w:rsidRDefault="007E0F60" w:rsidP="005A2351">
            <w:pPr>
              <w:jc w:val="center"/>
              <w:rPr>
                <w:rFonts w:ascii="TH SarabunIT๙" w:hAnsi="TH SarabunIT๙" w:cs="TH SarabunIT๙"/>
                <w:b/>
                <w:bCs/>
                <w:sz w:val="28"/>
                <w:cs/>
              </w:rPr>
            </w:pPr>
            <w:r w:rsidRPr="00253050">
              <w:rPr>
                <w:rFonts w:ascii="TH SarabunIT๙" w:hAnsi="TH SarabunIT๙" w:cs="TH SarabunIT๙"/>
                <w:b/>
                <w:bCs/>
                <w:sz w:val="28"/>
                <w:cs/>
              </w:rPr>
              <w:t>เป้าหมาย</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(ผลผลิตของโครงการ)</w:t>
            </w:r>
          </w:p>
        </w:tc>
        <w:tc>
          <w:tcPr>
            <w:tcW w:w="5675" w:type="dxa"/>
            <w:gridSpan w:val="5"/>
          </w:tcPr>
          <w:p w:rsidR="007E0F60" w:rsidRPr="00253050" w:rsidRDefault="007E0F60" w:rsidP="005A2351">
            <w:pPr>
              <w:pStyle w:val="3"/>
              <w:jc w:val="center"/>
              <w:rPr>
                <w:rFonts w:ascii="TH SarabunIT๙" w:hAnsi="TH SarabunIT๙" w:cs="TH SarabunIT๙"/>
                <w:sz w:val="28"/>
                <w:szCs w:val="28"/>
                <w:cs/>
              </w:rPr>
            </w:pPr>
            <w:r w:rsidRPr="00253050">
              <w:rPr>
                <w:rFonts w:ascii="TH SarabunIT๙" w:hAnsi="TH SarabunIT๙" w:cs="TH SarabunIT๙"/>
                <w:sz w:val="28"/>
                <w:szCs w:val="28"/>
                <w:cs/>
              </w:rPr>
              <w:t>งบประมาณ</w:t>
            </w:r>
          </w:p>
        </w:tc>
        <w:tc>
          <w:tcPr>
            <w:tcW w:w="1327" w:type="dxa"/>
            <w:vMerge w:val="restart"/>
            <w:vAlign w:val="center"/>
          </w:tcPr>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ตัวชี้วัด</w:t>
            </w:r>
          </w:p>
          <w:p w:rsidR="007E0F60" w:rsidRPr="00253050" w:rsidRDefault="007E0F60" w:rsidP="005A2351">
            <w:pPr>
              <w:jc w:val="center"/>
              <w:rPr>
                <w:rFonts w:ascii="TH SarabunIT๙" w:hAnsi="TH SarabunIT๙" w:cs="TH SarabunIT๙"/>
                <w:sz w:val="28"/>
                <w:lang w:eastAsia="zh-CN"/>
              </w:rPr>
            </w:pPr>
            <w:r w:rsidRPr="00253050">
              <w:rPr>
                <w:rFonts w:ascii="TH SarabunIT๙" w:hAnsi="TH SarabunIT๙" w:cs="TH SarabunIT๙"/>
                <w:sz w:val="28"/>
                <w:cs/>
                <w:lang w:eastAsia="zh-CN"/>
              </w:rPr>
              <w:t>(</w:t>
            </w:r>
            <w:r w:rsidRPr="00253050">
              <w:rPr>
                <w:rFonts w:ascii="TH SarabunIT๙" w:hAnsi="TH SarabunIT๙" w:cs="TH SarabunIT๙"/>
                <w:sz w:val="28"/>
                <w:lang w:eastAsia="zh-CN"/>
              </w:rPr>
              <w:t>KPI</w:t>
            </w:r>
            <w:r w:rsidRPr="00253050">
              <w:rPr>
                <w:rFonts w:ascii="TH SarabunIT๙" w:hAnsi="TH SarabunIT๙" w:cs="TH SarabunIT๙"/>
                <w:sz w:val="28"/>
                <w:cs/>
                <w:lang w:eastAsia="zh-CN"/>
              </w:rPr>
              <w:t>)</w:t>
            </w:r>
          </w:p>
        </w:tc>
        <w:tc>
          <w:tcPr>
            <w:tcW w:w="1599" w:type="dxa"/>
            <w:vMerge w:val="restart"/>
            <w:vAlign w:val="center"/>
          </w:tcPr>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ผลที่คาดว่า</w:t>
            </w:r>
          </w:p>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จะได้รับ</w:t>
            </w:r>
          </w:p>
        </w:tc>
        <w:tc>
          <w:tcPr>
            <w:tcW w:w="1126" w:type="dxa"/>
            <w:vMerge w:val="restart"/>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หน่วยงานรับผิด</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ชอบหลัก</w:t>
            </w:r>
          </w:p>
        </w:tc>
      </w:tr>
      <w:tr w:rsidR="007E0F60" w:rsidRPr="00253050" w:rsidTr="005A2351">
        <w:trPr>
          <w:cantSplit/>
          <w:jc w:val="center"/>
        </w:trPr>
        <w:tc>
          <w:tcPr>
            <w:tcW w:w="564" w:type="dxa"/>
            <w:vMerge/>
          </w:tcPr>
          <w:p w:rsidR="007E0F60" w:rsidRPr="00253050" w:rsidRDefault="007E0F60" w:rsidP="005A2351">
            <w:pPr>
              <w:jc w:val="center"/>
              <w:rPr>
                <w:rFonts w:ascii="TH SarabunIT๙" w:hAnsi="TH SarabunIT๙" w:cs="TH SarabunIT๙"/>
                <w:sz w:val="28"/>
              </w:rPr>
            </w:pPr>
          </w:p>
        </w:tc>
        <w:tc>
          <w:tcPr>
            <w:tcW w:w="2082" w:type="dxa"/>
            <w:vMerge/>
          </w:tcPr>
          <w:p w:rsidR="007E0F60" w:rsidRPr="00253050" w:rsidRDefault="007E0F60" w:rsidP="005A2351">
            <w:pPr>
              <w:jc w:val="thaiDistribute"/>
              <w:rPr>
                <w:rFonts w:ascii="TH SarabunIT๙" w:hAnsi="TH SarabunIT๙" w:cs="TH SarabunIT๙"/>
                <w:sz w:val="28"/>
              </w:rPr>
            </w:pPr>
          </w:p>
        </w:tc>
        <w:tc>
          <w:tcPr>
            <w:tcW w:w="1843" w:type="dxa"/>
            <w:vMerge/>
            <w:vAlign w:val="center"/>
          </w:tcPr>
          <w:p w:rsidR="007E0F60" w:rsidRPr="00253050" w:rsidRDefault="007E0F60" w:rsidP="005A2351">
            <w:pPr>
              <w:jc w:val="thaiDistribute"/>
              <w:rPr>
                <w:rFonts w:ascii="TH SarabunIT๙" w:hAnsi="TH SarabunIT๙" w:cs="TH SarabunIT๙"/>
                <w:sz w:val="28"/>
              </w:rPr>
            </w:pPr>
          </w:p>
        </w:tc>
        <w:tc>
          <w:tcPr>
            <w:tcW w:w="1417" w:type="dxa"/>
            <w:vMerge/>
            <w:vAlign w:val="center"/>
          </w:tcPr>
          <w:p w:rsidR="007E0F60" w:rsidRPr="00253050" w:rsidRDefault="007E0F60" w:rsidP="005A2351">
            <w:pPr>
              <w:jc w:val="center"/>
              <w:rPr>
                <w:rFonts w:ascii="TH SarabunIT๙" w:hAnsi="TH SarabunIT๙" w:cs="TH SarabunIT๙"/>
                <w:sz w:val="28"/>
              </w:rPr>
            </w:pPr>
          </w:p>
        </w:tc>
        <w:tc>
          <w:tcPr>
            <w:tcW w:w="1119"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2561</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13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2562</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13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2563</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 xml:space="preserve"> (บาท)</w:t>
            </w:r>
          </w:p>
        </w:tc>
        <w:tc>
          <w:tcPr>
            <w:tcW w:w="113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2564</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15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256๕</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327" w:type="dxa"/>
            <w:vMerge/>
          </w:tcPr>
          <w:p w:rsidR="007E0F60" w:rsidRPr="00253050" w:rsidRDefault="007E0F60" w:rsidP="005A2351">
            <w:pPr>
              <w:jc w:val="thaiDistribute"/>
              <w:rPr>
                <w:rFonts w:ascii="TH SarabunIT๙" w:hAnsi="TH SarabunIT๙" w:cs="TH SarabunIT๙"/>
                <w:sz w:val="28"/>
              </w:rPr>
            </w:pPr>
          </w:p>
        </w:tc>
        <w:tc>
          <w:tcPr>
            <w:tcW w:w="1599" w:type="dxa"/>
            <w:vMerge/>
          </w:tcPr>
          <w:p w:rsidR="007E0F60" w:rsidRPr="00253050" w:rsidRDefault="007E0F60" w:rsidP="005A2351">
            <w:pPr>
              <w:jc w:val="center"/>
              <w:rPr>
                <w:rFonts w:ascii="TH SarabunIT๙" w:hAnsi="TH SarabunIT๙" w:cs="TH SarabunIT๙"/>
                <w:sz w:val="28"/>
              </w:rPr>
            </w:pPr>
          </w:p>
        </w:tc>
        <w:tc>
          <w:tcPr>
            <w:tcW w:w="1126" w:type="dxa"/>
            <w:vMerge/>
            <w:vAlign w:val="center"/>
          </w:tcPr>
          <w:p w:rsidR="007E0F60" w:rsidRPr="00253050" w:rsidRDefault="007E0F60" w:rsidP="005A2351">
            <w:pPr>
              <w:rPr>
                <w:rFonts w:ascii="TH SarabunIT๙" w:hAnsi="TH SarabunIT๙" w:cs="TH SarabunIT๙"/>
                <w:sz w:val="28"/>
              </w:rPr>
            </w:pPr>
          </w:p>
        </w:tc>
      </w:tr>
      <w:tr w:rsidR="007E0F60" w:rsidRPr="00253050" w:rsidTr="005A2351">
        <w:trPr>
          <w:jc w:val="center"/>
        </w:trPr>
        <w:tc>
          <w:tcPr>
            <w:tcW w:w="564" w:type="dxa"/>
          </w:tcPr>
          <w:p w:rsidR="007E0F60" w:rsidRPr="00F97070" w:rsidRDefault="007E0F60" w:rsidP="005A2351">
            <w:pPr>
              <w:jc w:val="center"/>
              <w:rPr>
                <w:rFonts w:ascii="TH SarabunIT๙" w:hAnsi="TH SarabunIT๙" w:cs="TH SarabunIT๙"/>
                <w:sz w:val="28"/>
                <w:cs/>
              </w:rPr>
            </w:pPr>
            <w:r>
              <w:rPr>
                <w:rFonts w:ascii="TH SarabunIT๙" w:hAnsi="TH SarabunIT๙" w:cs="TH SarabunIT๙" w:hint="cs"/>
                <w:sz w:val="28"/>
                <w:cs/>
              </w:rPr>
              <w:t>8</w:t>
            </w:r>
          </w:p>
        </w:tc>
        <w:tc>
          <w:tcPr>
            <w:tcW w:w="2082" w:type="dxa"/>
          </w:tcPr>
          <w:p w:rsidR="007E0F60" w:rsidRPr="00530332" w:rsidRDefault="007E0F60" w:rsidP="005A2351">
            <w:pPr>
              <w:outlineLvl w:val="0"/>
              <w:rPr>
                <w:rFonts w:ascii="TH SarabunIT๙" w:hAnsi="TH SarabunIT๙" w:cs="TH SarabunIT๙"/>
                <w:sz w:val="26"/>
                <w:szCs w:val="26"/>
                <w:cs/>
              </w:rPr>
            </w:pPr>
            <w:r w:rsidRPr="00530332">
              <w:rPr>
                <w:rFonts w:ascii="TH SarabunIT๙" w:hAnsi="TH SarabunIT๙" w:cs="TH SarabunIT๙"/>
                <w:sz w:val="26"/>
                <w:szCs w:val="26"/>
                <w:cs/>
              </w:rPr>
              <w:t>โครงการฝึกอบรมการบริหารงาน อปท.อย่างมุ่งผลสัมฤทธิ์และรองรับเข้าสู่ อปท. 4.0 และแผนการเสริมสร้างวินัยคุณธรรมจริยธรรม และป้องกันการทุจริตในการปฏิบัติงานแก่คณะผู้บริหารส่วนตำบล      ส.อบต. เลขานุการนายก อบต. พนักงานส่วนตำบล พนักงานครู และพนักงานจ้าง</w:t>
            </w:r>
            <w:r w:rsidRPr="00530332">
              <w:rPr>
                <w:rFonts w:ascii="TH SarabunIT๙" w:hAnsi="TH SarabunIT๙" w:cs="TH SarabunIT๙"/>
                <w:sz w:val="26"/>
                <w:szCs w:val="26"/>
              </w:rPr>
              <w:t xml:space="preserve"> </w:t>
            </w:r>
          </w:p>
        </w:tc>
        <w:tc>
          <w:tcPr>
            <w:tcW w:w="1843" w:type="dxa"/>
          </w:tcPr>
          <w:p w:rsidR="007E0F60" w:rsidRPr="00F97070" w:rsidRDefault="007E0F60" w:rsidP="005A2351">
            <w:pPr>
              <w:rPr>
                <w:rFonts w:ascii="TH SarabunIT๙" w:hAnsi="TH SarabunIT๙" w:cs="TH SarabunIT๙"/>
                <w:sz w:val="28"/>
              </w:rPr>
            </w:pPr>
            <w:r w:rsidRPr="00F97070">
              <w:rPr>
                <w:rFonts w:ascii="TH SarabunIT๙" w:hAnsi="TH SarabunIT๙" w:cs="TH SarabunIT๙"/>
                <w:sz w:val="28"/>
                <w:cs/>
              </w:rPr>
              <w:t>เพื่อให้คณะผู้บริหาร สมาชิกสภา พนักงานส่วนตำบล พนักงาน ได้เรียนรู้คุณธรรมจริยธรรม</w:t>
            </w:r>
          </w:p>
        </w:tc>
        <w:tc>
          <w:tcPr>
            <w:tcW w:w="1417" w:type="dxa"/>
          </w:tcPr>
          <w:p w:rsidR="007E0F60" w:rsidRPr="00F97070" w:rsidRDefault="007E0F60" w:rsidP="005A2351">
            <w:pPr>
              <w:rPr>
                <w:rFonts w:ascii="TH SarabunIT๙" w:hAnsi="TH SarabunIT๙" w:cs="TH SarabunIT๙"/>
                <w:sz w:val="28"/>
              </w:rPr>
            </w:pPr>
            <w:r w:rsidRPr="00F97070">
              <w:rPr>
                <w:rFonts w:ascii="TH SarabunIT๙" w:hAnsi="TH SarabunIT๙" w:cs="TH SarabunIT๙"/>
                <w:sz w:val="28"/>
                <w:cs/>
              </w:rPr>
              <w:t xml:space="preserve">คณะผู้บริหาร สมาชิกสภา พนักงานส่วนตำบล ลูกจ้าง </w:t>
            </w:r>
          </w:p>
        </w:tc>
        <w:tc>
          <w:tcPr>
            <w:tcW w:w="1119" w:type="dxa"/>
          </w:tcPr>
          <w:p w:rsidR="007E0F60" w:rsidRPr="00F97070" w:rsidRDefault="007E0F60" w:rsidP="005A2351">
            <w:pPr>
              <w:jc w:val="center"/>
              <w:outlineLvl w:val="0"/>
              <w:rPr>
                <w:rFonts w:ascii="TH SarabunIT๙" w:hAnsi="TH SarabunIT๙" w:cs="TH SarabunIT๙"/>
                <w:sz w:val="28"/>
              </w:rPr>
            </w:pPr>
            <w:r w:rsidRPr="00F97070">
              <w:rPr>
                <w:rFonts w:ascii="TH SarabunIT๙" w:hAnsi="TH SarabunIT๙" w:cs="TH SarabunIT๙"/>
                <w:sz w:val="28"/>
                <w:cs/>
              </w:rPr>
              <w:t>250,000</w:t>
            </w:r>
          </w:p>
          <w:p w:rsidR="007E0F60" w:rsidRPr="00F97070" w:rsidRDefault="007E0F60" w:rsidP="005A2351">
            <w:pPr>
              <w:jc w:val="center"/>
              <w:rPr>
                <w:rFonts w:ascii="TH SarabunIT๙" w:hAnsi="TH SarabunIT๙" w:cs="TH SarabunIT๙"/>
                <w:sz w:val="28"/>
                <w:cs/>
              </w:rPr>
            </w:pPr>
          </w:p>
        </w:tc>
        <w:tc>
          <w:tcPr>
            <w:tcW w:w="1134" w:type="dxa"/>
          </w:tcPr>
          <w:p w:rsidR="007E0F60" w:rsidRPr="00F97070" w:rsidRDefault="007E0F60" w:rsidP="005A2351">
            <w:pPr>
              <w:jc w:val="center"/>
              <w:outlineLvl w:val="0"/>
              <w:rPr>
                <w:rFonts w:ascii="TH SarabunIT๙" w:hAnsi="TH SarabunIT๙" w:cs="TH SarabunIT๙"/>
                <w:sz w:val="28"/>
              </w:rPr>
            </w:pPr>
            <w:r w:rsidRPr="00F97070">
              <w:rPr>
                <w:rFonts w:ascii="TH SarabunIT๙" w:hAnsi="TH SarabunIT๙" w:cs="TH SarabunIT๙"/>
                <w:sz w:val="28"/>
                <w:cs/>
              </w:rPr>
              <w:t>-</w:t>
            </w:r>
          </w:p>
          <w:p w:rsidR="007E0F60" w:rsidRPr="00F97070" w:rsidRDefault="007E0F60" w:rsidP="005A2351">
            <w:pPr>
              <w:jc w:val="center"/>
              <w:rPr>
                <w:rFonts w:ascii="TH SarabunIT๙" w:hAnsi="TH SarabunIT๙" w:cs="TH SarabunIT๙"/>
                <w:sz w:val="28"/>
              </w:rPr>
            </w:pPr>
          </w:p>
        </w:tc>
        <w:tc>
          <w:tcPr>
            <w:tcW w:w="1134" w:type="dxa"/>
          </w:tcPr>
          <w:p w:rsidR="007E0F60" w:rsidRPr="00F97070" w:rsidRDefault="007E0F60" w:rsidP="005A2351">
            <w:pPr>
              <w:jc w:val="center"/>
              <w:outlineLvl w:val="0"/>
              <w:rPr>
                <w:rFonts w:ascii="TH SarabunIT๙" w:hAnsi="TH SarabunIT๙" w:cs="TH SarabunIT๙"/>
                <w:sz w:val="28"/>
              </w:rPr>
            </w:pPr>
            <w:r w:rsidRPr="00F97070">
              <w:rPr>
                <w:rFonts w:ascii="TH SarabunIT๙" w:hAnsi="TH SarabunIT๙" w:cs="TH SarabunIT๙"/>
                <w:sz w:val="28"/>
                <w:cs/>
              </w:rPr>
              <w:t>-</w:t>
            </w:r>
          </w:p>
          <w:p w:rsidR="007E0F60" w:rsidRPr="00F97070" w:rsidRDefault="007E0F60" w:rsidP="005A2351">
            <w:pPr>
              <w:jc w:val="center"/>
              <w:rPr>
                <w:rFonts w:ascii="TH SarabunIT๙" w:hAnsi="TH SarabunIT๙" w:cs="TH SarabunIT๙"/>
                <w:sz w:val="28"/>
              </w:rPr>
            </w:pPr>
          </w:p>
        </w:tc>
        <w:tc>
          <w:tcPr>
            <w:tcW w:w="1134" w:type="dxa"/>
          </w:tcPr>
          <w:p w:rsidR="007E0F60" w:rsidRPr="00F97070" w:rsidRDefault="007E0F60" w:rsidP="005A2351">
            <w:pPr>
              <w:jc w:val="center"/>
              <w:outlineLvl w:val="0"/>
              <w:rPr>
                <w:rFonts w:ascii="TH SarabunIT๙" w:hAnsi="TH SarabunIT๙" w:cs="TH SarabunIT๙"/>
                <w:sz w:val="28"/>
              </w:rPr>
            </w:pPr>
            <w:r w:rsidRPr="00F97070">
              <w:rPr>
                <w:rFonts w:ascii="TH SarabunIT๙" w:hAnsi="TH SarabunIT๙" w:cs="TH SarabunIT๙"/>
                <w:sz w:val="28"/>
                <w:cs/>
              </w:rPr>
              <w:t>-</w:t>
            </w:r>
          </w:p>
          <w:p w:rsidR="007E0F60" w:rsidRPr="00F97070" w:rsidRDefault="007E0F60" w:rsidP="005A2351">
            <w:pPr>
              <w:jc w:val="center"/>
              <w:rPr>
                <w:rFonts w:ascii="TH SarabunIT๙" w:hAnsi="TH SarabunIT๙" w:cs="TH SarabunIT๙"/>
                <w:sz w:val="28"/>
              </w:rPr>
            </w:pPr>
          </w:p>
        </w:tc>
        <w:tc>
          <w:tcPr>
            <w:tcW w:w="1154" w:type="dxa"/>
          </w:tcPr>
          <w:p w:rsidR="007E0F60" w:rsidRPr="00F97070" w:rsidRDefault="007E0F60" w:rsidP="005A2351">
            <w:pPr>
              <w:jc w:val="center"/>
              <w:outlineLvl w:val="0"/>
              <w:rPr>
                <w:rFonts w:ascii="TH SarabunIT๙" w:hAnsi="TH SarabunIT๙" w:cs="TH SarabunIT๙"/>
                <w:sz w:val="28"/>
              </w:rPr>
            </w:pPr>
            <w:r w:rsidRPr="00F97070">
              <w:rPr>
                <w:rFonts w:ascii="TH SarabunIT๙" w:hAnsi="TH SarabunIT๙" w:cs="TH SarabunIT๙"/>
                <w:sz w:val="28"/>
                <w:cs/>
              </w:rPr>
              <w:t>-</w:t>
            </w:r>
          </w:p>
          <w:p w:rsidR="007E0F60" w:rsidRPr="00F97070" w:rsidRDefault="007E0F60" w:rsidP="005A2351">
            <w:pPr>
              <w:jc w:val="center"/>
              <w:rPr>
                <w:rFonts w:ascii="TH SarabunIT๙" w:hAnsi="TH SarabunIT๙" w:cs="TH SarabunIT๙"/>
                <w:sz w:val="28"/>
                <w:cs/>
              </w:rPr>
            </w:pPr>
          </w:p>
        </w:tc>
        <w:tc>
          <w:tcPr>
            <w:tcW w:w="1327" w:type="dxa"/>
          </w:tcPr>
          <w:p w:rsidR="007E0F60" w:rsidRPr="00F97070" w:rsidRDefault="007E0F60" w:rsidP="005A2351">
            <w:pPr>
              <w:rPr>
                <w:rFonts w:ascii="TH SarabunIT๙" w:hAnsi="TH SarabunIT๙" w:cs="TH SarabunIT๙"/>
                <w:sz w:val="28"/>
                <w:cs/>
              </w:rPr>
            </w:pPr>
            <w:r w:rsidRPr="00F97070">
              <w:rPr>
                <w:rFonts w:ascii="TH SarabunIT๙" w:hAnsi="TH SarabunIT๙" w:cs="TH SarabunIT๙"/>
                <w:sz w:val="28"/>
                <w:cs/>
              </w:rPr>
              <w:t>ร้อยละ 90 นำมาเป็นแนวทางในการปฏิบัติงานและดำเนินชีวิต</w:t>
            </w:r>
          </w:p>
        </w:tc>
        <w:tc>
          <w:tcPr>
            <w:tcW w:w="1599" w:type="dxa"/>
          </w:tcPr>
          <w:p w:rsidR="007E0F60" w:rsidRPr="00F97070" w:rsidRDefault="007E0F60" w:rsidP="005A2351">
            <w:pPr>
              <w:rPr>
                <w:rFonts w:ascii="TH SarabunIT๙" w:hAnsi="TH SarabunIT๙" w:cs="TH SarabunIT๙"/>
                <w:sz w:val="28"/>
              </w:rPr>
            </w:pPr>
            <w:r w:rsidRPr="00F97070">
              <w:rPr>
                <w:rFonts w:ascii="TH SarabunIT๙" w:hAnsi="TH SarabunIT๙" w:cs="TH SarabunIT๙"/>
                <w:sz w:val="28"/>
                <w:cs/>
              </w:rPr>
              <w:t>คณะผู้บริหาร สมาชิกสภา พนักงานส่วนตำบล  พนักงานจ้างได้มีความรู้เกี่ยวกับคุณธรรมจริยธรรมนำมาปฏิบัติในการทำงาน</w:t>
            </w:r>
          </w:p>
          <w:p w:rsidR="007E0F60" w:rsidRPr="00F97070" w:rsidRDefault="007E0F60" w:rsidP="005A2351">
            <w:pPr>
              <w:rPr>
                <w:rFonts w:ascii="TH SarabunIT๙" w:hAnsi="TH SarabunIT๙" w:cs="TH SarabunIT๙"/>
                <w:sz w:val="28"/>
              </w:rPr>
            </w:pPr>
          </w:p>
        </w:tc>
        <w:tc>
          <w:tcPr>
            <w:tcW w:w="1126" w:type="dxa"/>
          </w:tcPr>
          <w:p w:rsidR="007E0F60" w:rsidRPr="00F97070" w:rsidRDefault="007E0F60" w:rsidP="005A2351">
            <w:pPr>
              <w:jc w:val="center"/>
              <w:rPr>
                <w:rFonts w:ascii="TH SarabunIT๙" w:hAnsi="TH SarabunIT๙" w:cs="TH SarabunIT๙"/>
                <w:sz w:val="28"/>
              </w:rPr>
            </w:pPr>
            <w:r w:rsidRPr="00F97070">
              <w:rPr>
                <w:rFonts w:ascii="TH SarabunIT๙" w:hAnsi="TH SarabunIT๙" w:cs="TH SarabunIT๙"/>
                <w:sz w:val="28"/>
                <w:cs/>
              </w:rPr>
              <w:t>สำนัก</w:t>
            </w:r>
          </w:p>
          <w:p w:rsidR="007E0F60" w:rsidRPr="00F97070" w:rsidRDefault="007E0F60" w:rsidP="005A2351">
            <w:pPr>
              <w:jc w:val="center"/>
              <w:rPr>
                <w:rFonts w:ascii="TH SarabunIT๙" w:hAnsi="TH SarabunIT๙" w:cs="TH SarabunIT๙"/>
                <w:sz w:val="28"/>
              </w:rPr>
            </w:pPr>
            <w:r w:rsidRPr="00F97070">
              <w:rPr>
                <w:rFonts w:ascii="TH SarabunIT๙" w:hAnsi="TH SarabunIT๙" w:cs="TH SarabunIT๙"/>
                <w:sz w:val="28"/>
                <w:cs/>
              </w:rPr>
              <w:t>งานปลัด</w:t>
            </w:r>
          </w:p>
          <w:p w:rsidR="007E0F60" w:rsidRPr="00F97070" w:rsidRDefault="007E0F60" w:rsidP="005A2351">
            <w:pPr>
              <w:jc w:val="center"/>
              <w:rPr>
                <w:rFonts w:ascii="TH SarabunIT๙" w:hAnsi="TH SarabunIT๙" w:cs="TH SarabunIT๙"/>
                <w:sz w:val="28"/>
                <w:cs/>
              </w:rPr>
            </w:pPr>
          </w:p>
        </w:tc>
      </w:tr>
      <w:tr w:rsidR="007E0F60" w:rsidRPr="00690E03" w:rsidTr="005A2351">
        <w:trPr>
          <w:jc w:val="center"/>
        </w:trPr>
        <w:tc>
          <w:tcPr>
            <w:tcW w:w="564" w:type="dxa"/>
          </w:tcPr>
          <w:p w:rsidR="007E0F60" w:rsidRPr="001B0AAB" w:rsidRDefault="007E0F60" w:rsidP="005A2351">
            <w:pPr>
              <w:jc w:val="center"/>
              <w:rPr>
                <w:rFonts w:ascii="TH SarabunIT๙" w:hAnsi="TH SarabunIT๙" w:cs="TH SarabunIT๙"/>
                <w:sz w:val="28"/>
                <w:cs/>
              </w:rPr>
            </w:pPr>
            <w:r>
              <w:rPr>
                <w:rFonts w:ascii="TH SarabunIT๙" w:hAnsi="TH SarabunIT๙" w:cs="TH SarabunIT๙" w:hint="cs"/>
                <w:sz w:val="28"/>
                <w:cs/>
              </w:rPr>
              <w:t>9</w:t>
            </w:r>
          </w:p>
        </w:tc>
        <w:tc>
          <w:tcPr>
            <w:tcW w:w="2082" w:type="dxa"/>
            <w:tcBorders>
              <w:top w:val="single" w:sz="4" w:space="0" w:color="auto"/>
              <w:left w:val="nil"/>
              <w:bottom w:val="single" w:sz="4" w:space="0" w:color="auto"/>
              <w:right w:val="single" w:sz="4" w:space="0" w:color="auto"/>
            </w:tcBorders>
            <w:shd w:val="clear" w:color="auto" w:fill="auto"/>
          </w:tcPr>
          <w:p w:rsidR="007E0F60" w:rsidRPr="001B0AAB" w:rsidRDefault="007E0F60" w:rsidP="005A2351">
            <w:pPr>
              <w:rPr>
                <w:rFonts w:ascii="TH SarabunIT๙" w:eastAsia="Calibri" w:hAnsi="TH SarabunIT๙" w:cs="TH SarabunIT๙"/>
                <w:sz w:val="28"/>
                <w:cs/>
              </w:rPr>
            </w:pPr>
            <w:r w:rsidRPr="001B0AAB">
              <w:rPr>
                <w:rFonts w:ascii="TH SarabunIT๙" w:eastAsia="Calibri" w:hAnsi="TH SarabunIT๙" w:cs="TH SarabunIT๙"/>
                <w:sz w:val="28"/>
                <w:cs/>
              </w:rPr>
              <w:t>โครงการอุดหนุนจัดงานพระราชพิธีถวายพระเพลิงพระบรมศพ สมเด็จพระปรมินทรมหาภูมิพลอดุลยเดชประจำปีงบประมาณ 2561</w:t>
            </w:r>
          </w:p>
        </w:tc>
        <w:tc>
          <w:tcPr>
            <w:tcW w:w="1843" w:type="dxa"/>
            <w:tcBorders>
              <w:top w:val="single" w:sz="4" w:space="0" w:color="auto"/>
              <w:bottom w:val="single" w:sz="4" w:space="0" w:color="auto"/>
              <w:right w:val="single" w:sz="4" w:space="0" w:color="auto"/>
            </w:tcBorders>
          </w:tcPr>
          <w:p w:rsidR="007E0F60" w:rsidRPr="001B0AAB" w:rsidRDefault="007E0F60" w:rsidP="005A2351">
            <w:pPr>
              <w:pStyle w:val="af6"/>
              <w:rPr>
                <w:rFonts w:ascii="TH SarabunIT๙" w:hAnsi="TH SarabunIT๙" w:cs="TH SarabunIT๙"/>
                <w:sz w:val="28"/>
                <w:cs/>
              </w:rPr>
            </w:pPr>
            <w:r w:rsidRPr="001B0AAB">
              <w:rPr>
                <w:rFonts w:ascii="TH SarabunIT๙" w:hAnsi="TH SarabunIT๙" w:cs="TH SarabunIT๙"/>
                <w:sz w:val="28"/>
                <w:cs/>
              </w:rPr>
              <w:t>เพื่อเป็นค่าใช้จ่ายในการจัดงานพระราชพิธีถวายพระเพลิง     พระบรมศพพระบาทสมเด็จ    ประปรมินมหาภูมิพลอดุลยเดช</w:t>
            </w:r>
          </w:p>
        </w:tc>
        <w:tc>
          <w:tcPr>
            <w:tcW w:w="1417"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rPr>
                <w:rFonts w:ascii="TH SarabunIT๙" w:hAnsi="TH SarabunIT๙" w:cs="TH SarabunIT๙"/>
                <w:sz w:val="28"/>
                <w:cs/>
              </w:rPr>
            </w:pPr>
            <w:r w:rsidRPr="001B0AAB">
              <w:rPr>
                <w:rFonts w:ascii="TH SarabunIT๙" w:hAnsi="TH SarabunIT๙" w:cs="TH SarabunIT๙"/>
                <w:sz w:val="28"/>
                <w:cs/>
              </w:rPr>
              <w:t>องค์กรปกครองส่วนท้องถิ่น    อ.คอนสวรรค์</w:t>
            </w:r>
          </w:p>
        </w:tc>
        <w:tc>
          <w:tcPr>
            <w:tcW w:w="1119"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jc w:val="center"/>
              <w:rPr>
                <w:rFonts w:ascii="TH SarabunIT๙" w:hAnsi="TH SarabunIT๙" w:cs="TH SarabunIT๙"/>
                <w:sz w:val="28"/>
              </w:rPr>
            </w:pPr>
            <w:r w:rsidRPr="001B0AAB">
              <w:rPr>
                <w:rFonts w:ascii="TH SarabunIT๙" w:hAnsi="TH SarabunIT๙" w:cs="TH SarabunIT๙"/>
                <w:color w:val="000000"/>
                <w:sz w:val="28"/>
              </w:rPr>
              <w:t>40,000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E0F60" w:rsidRPr="001B0AAB" w:rsidRDefault="007E0F60" w:rsidP="005A2351">
            <w:pPr>
              <w:jc w:val="center"/>
              <w:rPr>
                <w:rFonts w:ascii="TH SarabunIT๙" w:hAnsi="TH SarabunIT๙" w:cs="TH SarabunIT๙"/>
                <w:sz w:val="28"/>
                <w:cs/>
              </w:rPr>
            </w:pPr>
            <w:r w:rsidRPr="001B0AAB">
              <w:rPr>
                <w:rFonts w:ascii="TH SarabunIT๙" w:hAnsi="TH SarabunIT๙" w:cs="TH SarabunIT๙"/>
                <w:color w:val="000000"/>
                <w:sz w:val="28"/>
              </w:rPr>
              <w:t>-</w:t>
            </w:r>
          </w:p>
        </w:tc>
        <w:tc>
          <w:tcPr>
            <w:tcW w:w="1134"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jc w:val="center"/>
              <w:rPr>
                <w:rFonts w:ascii="TH SarabunIT๙" w:hAnsi="TH SarabunIT๙" w:cs="TH SarabunIT๙"/>
                <w:color w:val="000000"/>
                <w:sz w:val="28"/>
              </w:rPr>
            </w:pPr>
            <w:r w:rsidRPr="001B0AAB">
              <w:rPr>
                <w:rFonts w:ascii="TH SarabunIT๙" w:hAnsi="TH SarabunIT๙" w:cs="TH SarabunIT๙"/>
                <w:color w:val="000000"/>
                <w:sz w:val="28"/>
              </w:rPr>
              <w:t>-</w:t>
            </w:r>
          </w:p>
        </w:tc>
        <w:tc>
          <w:tcPr>
            <w:tcW w:w="1134"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jc w:val="center"/>
              <w:rPr>
                <w:rFonts w:ascii="TH SarabunIT๙" w:hAnsi="TH SarabunIT๙" w:cs="TH SarabunIT๙"/>
                <w:sz w:val="28"/>
              </w:rPr>
            </w:pPr>
            <w:r w:rsidRPr="001B0AAB">
              <w:rPr>
                <w:rFonts w:ascii="TH SarabunIT๙" w:hAnsi="TH SarabunIT๙" w:cs="TH SarabunIT๙"/>
                <w:color w:val="000000"/>
                <w:sz w:val="28"/>
              </w:rPr>
              <w:t>-</w:t>
            </w:r>
          </w:p>
        </w:tc>
        <w:tc>
          <w:tcPr>
            <w:tcW w:w="1154"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jc w:val="center"/>
              <w:rPr>
                <w:rFonts w:ascii="TH SarabunIT๙" w:hAnsi="TH SarabunIT๙" w:cs="TH SarabunIT๙"/>
                <w:sz w:val="28"/>
                <w:cs/>
              </w:rPr>
            </w:pPr>
            <w:r w:rsidRPr="001B0AAB">
              <w:rPr>
                <w:rFonts w:ascii="TH SarabunIT๙" w:hAnsi="TH SarabunIT๙" w:cs="TH SarabunIT๙"/>
                <w:color w:val="000000"/>
                <w:sz w:val="28"/>
              </w:rPr>
              <w:t>-</w:t>
            </w:r>
          </w:p>
        </w:tc>
        <w:tc>
          <w:tcPr>
            <w:tcW w:w="1327"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rPr>
                <w:rFonts w:ascii="TH SarabunIT๙" w:hAnsi="TH SarabunIT๙" w:cs="TH SarabunIT๙"/>
                <w:sz w:val="28"/>
                <w:cs/>
              </w:rPr>
            </w:pPr>
            <w:r w:rsidRPr="001B0AAB">
              <w:rPr>
                <w:rFonts w:ascii="TH SarabunIT๙" w:hAnsi="TH SarabunIT๙" w:cs="TH SarabunIT๙"/>
                <w:sz w:val="28"/>
                <w:cs/>
              </w:rPr>
              <w:t>ร้อยละ 9๐ ของประชาชนพึงพอใจ</w:t>
            </w:r>
          </w:p>
        </w:tc>
        <w:tc>
          <w:tcPr>
            <w:tcW w:w="1599"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rPr>
                <w:rFonts w:ascii="TH SarabunIT๙" w:hAnsi="TH SarabunIT๙" w:cs="TH SarabunIT๙"/>
                <w:sz w:val="28"/>
                <w:cs/>
              </w:rPr>
            </w:pPr>
            <w:r w:rsidRPr="001B0AAB">
              <w:rPr>
                <w:rFonts w:ascii="TH SarabunIT๙" w:hAnsi="TH SarabunIT๙" w:cs="TH SarabunIT๙"/>
                <w:sz w:val="28"/>
                <w:cs/>
              </w:rPr>
              <w:t>เพื่อให้ประชาชนได้ถวายพระเพลิงพระบรม</w:t>
            </w:r>
          </w:p>
        </w:tc>
        <w:tc>
          <w:tcPr>
            <w:tcW w:w="1126"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pStyle w:val="af6"/>
              <w:jc w:val="center"/>
              <w:rPr>
                <w:rFonts w:ascii="TH SarabunIT๙" w:hAnsi="TH SarabunIT๙" w:cs="TH SarabunIT๙"/>
                <w:sz w:val="28"/>
              </w:rPr>
            </w:pPr>
            <w:r w:rsidRPr="001B0AAB">
              <w:rPr>
                <w:rFonts w:ascii="TH SarabunIT๙" w:hAnsi="TH SarabunIT๙" w:cs="TH SarabunIT๙"/>
                <w:sz w:val="28"/>
                <w:cs/>
              </w:rPr>
              <w:t>สำนัก</w:t>
            </w:r>
          </w:p>
          <w:p w:rsidR="007E0F60" w:rsidRPr="001B0AAB" w:rsidRDefault="007E0F60" w:rsidP="005A2351">
            <w:pPr>
              <w:pStyle w:val="af6"/>
              <w:jc w:val="center"/>
              <w:rPr>
                <w:rFonts w:ascii="TH SarabunIT๙" w:hAnsi="TH SarabunIT๙" w:cs="TH SarabunIT๙"/>
                <w:sz w:val="28"/>
              </w:rPr>
            </w:pPr>
            <w:r w:rsidRPr="001B0AAB">
              <w:rPr>
                <w:rFonts w:ascii="TH SarabunIT๙" w:hAnsi="TH SarabunIT๙" w:cs="TH SarabunIT๙"/>
                <w:sz w:val="28"/>
                <w:cs/>
              </w:rPr>
              <w:t>งานปลัด</w:t>
            </w:r>
          </w:p>
          <w:p w:rsidR="007E0F60" w:rsidRPr="001B0AAB" w:rsidRDefault="007E0F60" w:rsidP="005A2351">
            <w:pPr>
              <w:pStyle w:val="af6"/>
              <w:jc w:val="center"/>
              <w:rPr>
                <w:rFonts w:ascii="TH SarabunIT๙" w:hAnsi="TH SarabunIT๙" w:cs="TH SarabunIT๙"/>
                <w:sz w:val="28"/>
                <w:cs/>
              </w:rPr>
            </w:pPr>
          </w:p>
        </w:tc>
      </w:tr>
    </w:tbl>
    <w:p w:rsidR="007E0F60" w:rsidRPr="00B3691D" w:rsidRDefault="00F02F15" w:rsidP="005A2351">
      <w:pPr>
        <w:jc w:val="center"/>
        <w:rPr>
          <w:rFonts w:ascii="TH SarabunIT๙" w:hAnsi="TH SarabunIT๙" w:cs="TH SarabunIT๙"/>
          <w:b/>
          <w:bCs/>
          <w:sz w:val="32"/>
          <w:szCs w:val="32"/>
        </w:rPr>
      </w:pPr>
      <w:r>
        <w:rPr>
          <w:rFonts w:ascii="TH SarabunIT๙" w:hAnsi="TH SarabunIT๙" w:cs="TH SarabunIT๙"/>
          <w:b/>
          <w:bCs/>
          <w:noProof/>
          <w:sz w:val="28"/>
        </w:rPr>
        <w:lastRenderedPageBreak/>
        <w:pict>
          <v:shape id="_x0000_s1638" type="#_x0000_t202" style="position:absolute;left:0;text-align:left;margin-left:693.15pt;margin-top:7.05pt;width:63pt;height:23.25pt;z-index:251976704;mso-position-horizontal-relative:text;mso-position-vertical-relative:text;mso-width-relative:margin;mso-height-relative:margin">
            <v:textbox>
              <w:txbxContent>
                <w:p w:rsidR="005A2351" w:rsidRPr="007F03AF" w:rsidRDefault="005A2351" w:rsidP="005A2351">
                  <w:pPr>
                    <w:jc w:val="center"/>
                    <w:rPr>
                      <w:rFonts w:ascii="TH SarabunIT๙" w:hAnsi="TH SarabunIT๙" w:cs="TH SarabunIT๙"/>
                      <w:b/>
                      <w:bCs/>
                      <w:cs/>
                    </w:rPr>
                  </w:pPr>
                  <w:r w:rsidRPr="007F03AF">
                    <w:rPr>
                      <w:rFonts w:ascii="TH SarabunIT๙" w:hAnsi="TH SarabunIT๙" w:cs="TH SarabunIT๙"/>
                      <w:b/>
                      <w:bCs/>
                      <w:cs/>
                    </w:rPr>
                    <w:t>แบบ ผ.</w:t>
                  </w:r>
                  <w:r>
                    <w:rPr>
                      <w:rFonts w:ascii="TH SarabunIT๙" w:hAnsi="TH SarabunIT๙" w:cs="TH SarabunIT๙" w:hint="cs"/>
                      <w:b/>
                      <w:bCs/>
                      <w:cs/>
                    </w:rPr>
                    <w:t xml:space="preserve"> </w:t>
                  </w:r>
                  <w:r w:rsidRPr="007F03AF">
                    <w:rPr>
                      <w:rFonts w:ascii="TH SarabunIT๙" w:hAnsi="TH SarabunIT๙" w:cs="TH SarabunIT๙"/>
                      <w:b/>
                      <w:bCs/>
                      <w:cs/>
                    </w:rPr>
                    <w:t>02</w:t>
                  </w:r>
                </w:p>
              </w:txbxContent>
            </v:textbox>
          </v:shape>
        </w:pict>
      </w:r>
      <w:r w:rsidR="007E0F60" w:rsidRPr="00B3691D">
        <w:rPr>
          <w:rFonts w:ascii="TH SarabunIT๙" w:hAnsi="TH SarabunIT๙" w:cs="TH SarabunIT๙"/>
          <w:sz w:val="32"/>
          <w:szCs w:val="32"/>
        </w:rPr>
        <w:t>-</w:t>
      </w:r>
      <w:r w:rsidR="007E0F60">
        <w:rPr>
          <w:rFonts w:ascii="TH SarabunIT๙" w:hAnsi="TH SarabunIT๙" w:cs="TH SarabunIT๙"/>
          <w:sz w:val="32"/>
          <w:szCs w:val="32"/>
        </w:rPr>
        <w:t>47</w:t>
      </w:r>
      <w:r w:rsidR="007E0F60" w:rsidRPr="00B3691D">
        <w:rPr>
          <w:rFonts w:ascii="TH SarabunIT๙" w:hAnsi="TH SarabunIT๙" w:cs="TH SarabunIT๙"/>
          <w:sz w:val="32"/>
          <w:szCs w:val="32"/>
        </w:rPr>
        <w:t>-</w:t>
      </w:r>
    </w:p>
    <w:p w:rsidR="007E0F60" w:rsidRDefault="007E0F60" w:rsidP="005A2351">
      <w:pPr>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รายละเอียดโครงการพัฒนา</w:t>
      </w:r>
    </w:p>
    <w:p w:rsidR="007E0F60" w:rsidRDefault="007E0F60" w:rsidP="005A2351">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7E0F60" w:rsidRDefault="007E0F60" w:rsidP="005A2351">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7E0F60" w:rsidRPr="00506BDA" w:rsidRDefault="007E0F60" w:rsidP="005A2351">
      <w:pPr>
        <w:jc w:val="center"/>
        <w:rPr>
          <w:rFonts w:ascii="TH SarabunIT๙" w:hAnsi="TH SarabunIT๙" w:cs="TH SarabunIT๙"/>
          <w:b/>
          <w:bCs/>
          <w:sz w:val="16"/>
          <w:szCs w:val="16"/>
        </w:rPr>
      </w:pPr>
    </w:p>
    <w:p w:rsidR="007E0F60" w:rsidRPr="00253050" w:rsidRDefault="007E0F60" w:rsidP="005A2351">
      <w:pPr>
        <w:rPr>
          <w:rFonts w:ascii="TH SarabunIT๙" w:hAnsi="TH SarabunIT๙" w:cs="TH SarabunIT๙"/>
          <w:b/>
          <w:bCs/>
          <w:sz w:val="28"/>
        </w:rPr>
      </w:pPr>
      <w:r w:rsidRPr="00253050">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4</w:t>
      </w:r>
      <w:r>
        <w:rPr>
          <w:rFonts w:ascii="TH SarabunIT๙" w:hAnsi="TH SarabunIT๙" w:cs="TH SarabunIT๙"/>
          <w:b/>
          <w:bCs/>
          <w:sz w:val="28"/>
          <w:cs/>
        </w:rPr>
        <w:t xml:space="preserve"> </w:t>
      </w:r>
      <w:r w:rsidRPr="00253050">
        <w:rPr>
          <w:rFonts w:ascii="TH SarabunIT๙" w:hAnsi="TH SarabunIT๙" w:cs="TH SarabunIT๙"/>
          <w:b/>
          <w:bCs/>
          <w:sz w:val="28"/>
          <w:cs/>
        </w:rPr>
        <w:t>การ</w:t>
      </w:r>
      <w:r>
        <w:rPr>
          <w:rFonts w:ascii="TH SarabunIT๙" w:hAnsi="TH SarabunIT๙" w:cs="TH SarabunIT๙" w:hint="cs"/>
          <w:b/>
          <w:bCs/>
          <w:sz w:val="28"/>
          <w:cs/>
        </w:rPr>
        <w:t>พัฒนาสังคมและคุณภาพชีวิตตามหลักปรัชญาเศรษฐกิจพอเพียง</w:t>
      </w:r>
    </w:p>
    <w:p w:rsidR="007E0F60" w:rsidRPr="00253050" w:rsidRDefault="007E0F60" w:rsidP="005A2351">
      <w:pPr>
        <w:rPr>
          <w:rFonts w:ascii="TH SarabunIT๙" w:hAnsi="TH SarabunIT๙" w:cs="TH SarabunIT๙"/>
          <w:b/>
          <w:bCs/>
          <w:sz w:val="28"/>
        </w:rPr>
      </w:pPr>
      <w:r w:rsidRPr="00253050">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253050">
        <w:rPr>
          <w:rFonts w:ascii="TH SarabunIT๙" w:hAnsi="TH SarabunIT๙" w:cs="TH SarabunIT๙"/>
          <w:b/>
          <w:bCs/>
          <w:sz w:val="28"/>
          <w:cs/>
        </w:rPr>
        <w:t xml:space="preserve"> </w:t>
      </w:r>
      <w:r>
        <w:rPr>
          <w:rFonts w:ascii="TH SarabunIT๙" w:hAnsi="TH SarabunIT๙" w:cs="TH SarabunIT๙"/>
          <w:b/>
          <w:bCs/>
          <w:sz w:val="28"/>
        </w:rPr>
        <w:t>8</w:t>
      </w:r>
      <w:r w:rsidRPr="00253050">
        <w:rPr>
          <w:rFonts w:ascii="TH SarabunIT๙" w:hAnsi="TH SarabunIT๙" w:cs="TH SarabunIT๙"/>
          <w:b/>
          <w:bCs/>
          <w:sz w:val="28"/>
          <w:cs/>
        </w:rPr>
        <w:t xml:space="preserve"> ด้านการบริหารจัดการ</w:t>
      </w:r>
      <w:r>
        <w:rPr>
          <w:rFonts w:ascii="TH SarabunIT๙" w:hAnsi="TH SarabunIT๙" w:cs="TH SarabunIT๙" w:hint="cs"/>
          <w:b/>
          <w:bCs/>
          <w:sz w:val="28"/>
          <w:cs/>
        </w:rPr>
        <w:t>จัดการบ้านเมืองที่ดี มีประสิทธิภาพ</w:t>
      </w:r>
    </w:p>
    <w:p w:rsidR="007E0F60" w:rsidRPr="00253050" w:rsidRDefault="007E0F60" w:rsidP="005A2351">
      <w:pPr>
        <w:rPr>
          <w:rFonts w:ascii="TH SarabunIT๙" w:hAnsi="TH SarabunIT๙" w:cs="TH SarabunIT๙"/>
          <w:b/>
          <w:bCs/>
          <w:sz w:val="28"/>
          <w:cs/>
        </w:rPr>
      </w:pPr>
      <w:r w:rsidRPr="00253050">
        <w:rPr>
          <w:rFonts w:ascii="TH SarabunIT๙" w:hAnsi="TH SarabunIT๙" w:cs="TH SarabunIT๙"/>
          <w:b/>
          <w:bCs/>
          <w:sz w:val="28"/>
          <w:cs/>
        </w:rPr>
        <w:t>ยุทธศาสตร์การพัฒนาของ อบต.</w:t>
      </w:r>
      <w:r>
        <w:rPr>
          <w:rFonts w:ascii="TH SarabunIT๙" w:hAnsi="TH SarabunIT๙" w:cs="TH SarabunIT๙" w:hint="cs"/>
          <w:b/>
          <w:bCs/>
          <w:sz w:val="28"/>
          <w:cs/>
        </w:rPr>
        <w:t>ยางหวาย</w:t>
      </w:r>
      <w:r>
        <w:rPr>
          <w:rFonts w:ascii="TH SarabunIT๙" w:hAnsi="TH SarabunIT๙" w:cs="TH SarabunIT๙"/>
          <w:b/>
          <w:bCs/>
          <w:sz w:val="28"/>
          <w:cs/>
        </w:rPr>
        <w:t xml:space="preserve">ที่ </w:t>
      </w:r>
      <w:r>
        <w:rPr>
          <w:rFonts w:ascii="TH SarabunIT๙" w:hAnsi="TH SarabunIT๙" w:cs="TH SarabunIT๙" w:hint="cs"/>
          <w:b/>
          <w:bCs/>
          <w:sz w:val="28"/>
          <w:cs/>
        </w:rPr>
        <w:t>6</w:t>
      </w:r>
      <w:r>
        <w:rPr>
          <w:rFonts w:ascii="TH SarabunIT๙" w:hAnsi="TH SarabunIT๙" w:cs="TH SarabunIT๙"/>
          <w:b/>
          <w:bCs/>
          <w:sz w:val="28"/>
          <w:cs/>
        </w:rPr>
        <w:t xml:space="preserve"> </w:t>
      </w:r>
      <w:r w:rsidRPr="00253050">
        <w:rPr>
          <w:rFonts w:ascii="TH SarabunIT๙" w:hAnsi="TH SarabunIT๙" w:cs="TH SarabunIT๙"/>
          <w:b/>
          <w:bCs/>
          <w:sz w:val="28"/>
          <w:cs/>
        </w:rPr>
        <w:t>ด้านการบริหาร</w:t>
      </w:r>
      <w:r>
        <w:rPr>
          <w:rFonts w:ascii="TH SarabunIT๙" w:hAnsi="TH SarabunIT๙" w:cs="TH SarabunIT๙" w:hint="cs"/>
          <w:b/>
          <w:bCs/>
          <w:sz w:val="28"/>
          <w:cs/>
        </w:rPr>
        <w:t>จัดการองค์กรและบ้านเมืองที่ดีมีประสิทธิภาพ</w:t>
      </w:r>
    </w:p>
    <w:p w:rsidR="007E0F60" w:rsidRDefault="007E0F60" w:rsidP="005A2351">
      <w:pPr>
        <w:rPr>
          <w:rFonts w:ascii="TH SarabunIT๙" w:hAnsi="TH SarabunIT๙" w:cs="TH SarabunIT๙"/>
          <w:b/>
          <w:bCs/>
          <w:sz w:val="16"/>
          <w:szCs w:val="16"/>
        </w:rPr>
      </w:pPr>
      <w:r>
        <w:rPr>
          <w:rFonts w:ascii="TH SarabunIT๙" w:hAnsi="TH SarabunIT๙" w:cs="TH SarabunIT๙" w:hint="cs"/>
          <w:b/>
          <w:bCs/>
          <w:sz w:val="28"/>
        </w:rPr>
        <w:sym w:font="Wingdings" w:char="F0E8"/>
      </w:r>
      <w:r w:rsidRPr="00D2399E">
        <w:rPr>
          <w:rFonts w:ascii="TH SarabunIT๙" w:hAnsi="TH SarabunIT๙" w:cs="TH SarabunIT๙"/>
          <w:b/>
          <w:bCs/>
          <w:sz w:val="28"/>
          <w:cs/>
        </w:rPr>
        <w:t>แผนงานบริหารงานทั่วไป</w:t>
      </w:r>
      <w:r>
        <w:rPr>
          <w:rFonts w:ascii="TH SarabunIT๙" w:hAnsi="TH SarabunIT๙" w:cs="TH SarabunIT๙" w:hint="cs"/>
          <w:b/>
          <w:bCs/>
          <w:sz w:val="28"/>
          <w:cs/>
        </w:rPr>
        <w:t xml:space="preserve"> </w:t>
      </w:r>
      <w:r>
        <w:rPr>
          <w:rFonts w:ascii="TH SarabunIT๙" w:hAnsi="TH SarabunIT๙" w:cs="TH SarabunIT๙"/>
          <w:b/>
          <w:bCs/>
          <w:sz w:val="28"/>
        </w:rPr>
        <w:t xml:space="preserve">: </w:t>
      </w:r>
      <w:r w:rsidRPr="00D2399E">
        <w:rPr>
          <w:rFonts w:ascii="TH SarabunIT๙" w:hAnsi="TH SarabunIT๙" w:cs="TH SarabunIT๙"/>
          <w:b/>
          <w:bCs/>
          <w:sz w:val="28"/>
          <w:cs/>
        </w:rPr>
        <w:t>งานบริหารทั่วไป</w:t>
      </w:r>
    </w:p>
    <w:p w:rsidR="007E0F60" w:rsidRDefault="007E0F60" w:rsidP="005A2351">
      <w:pPr>
        <w:rPr>
          <w:rFonts w:ascii="TH SarabunIT๙" w:hAnsi="TH SarabunIT๙" w:cs="TH SarabunIT๙"/>
          <w:b/>
          <w:bCs/>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843"/>
        <w:gridCol w:w="1417"/>
        <w:gridCol w:w="1119"/>
        <w:gridCol w:w="1134"/>
        <w:gridCol w:w="1134"/>
        <w:gridCol w:w="1134"/>
        <w:gridCol w:w="1154"/>
        <w:gridCol w:w="1327"/>
        <w:gridCol w:w="1599"/>
        <w:gridCol w:w="1126"/>
      </w:tblGrid>
      <w:tr w:rsidR="007E0F60" w:rsidRPr="00253050" w:rsidTr="005A2351">
        <w:trPr>
          <w:cantSplit/>
          <w:jc w:val="center"/>
        </w:trPr>
        <w:tc>
          <w:tcPr>
            <w:tcW w:w="564" w:type="dxa"/>
            <w:vMerge w:val="restart"/>
            <w:vAlign w:val="center"/>
          </w:tcPr>
          <w:p w:rsidR="007E0F60" w:rsidRPr="00253050" w:rsidRDefault="007E0F60" w:rsidP="005A2351">
            <w:pPr>
              <w:pStyle w:val="3"/>
              <w:jc w:val="distribute"/>
              <w:rPr>
                <w:rFonts w:ascii="TH SarabunIT๙" w:hAnsi="TH SarabunIT๙" w:cs="TH SarabunIT๙"/>
                <w:sz w:val="28"/>
                <w:szCs w:val="28"/>
              </w:rPr>
            </w:pPr>
            <w:r w:rsidRPr="00253050">
              <w:rPr>
                <w:rFonts w:ascii="TH SarabunIT๙" w:hAnsi="TH SarabunIT๙" w:cs="TH SarabunIT๙"/>
                <w:sz w:val="28"/>
                <w:szCs w:val="28"/>
                <w:cs/>
              </w:rPr>
              <w:t>ที่</w:t>
            </w:r>
          </w:p>
        </w:tc>
        <w:tc>
          <w:tcPr>
            <w:tcW w:w="2082" w:type="dxa"/>
            <w:vMerge w:val="restart"/>
            <w:vAlign w:val="center"/>
          </w:tcPr>
          <w:p w:rsidR="007E0F60" w:rsidRPr="00253050" w:rsidRDefault="007E0F60" w:rsidP="005A2351">
            <w:pPr>
              <w:pStyle w:val="4"/>
              <w:spacing w:line="240" w:lineRule="auto"/>
              <w:jc w:val="center"/>
              <w:rPr>
                <w:rFonts w:ascii="TH SarabunIT๙" w:hAnsi="TH SarabunIT๙" w:cs="TH SarabunIT๙"/>
                <w:b/>
                <w:bCs/>
              </w:rPr>
            </w:pPr>
            <w:r w:rsidRPr="00253050">
              <w:rPr>
                <w:rFonts w:ascii="TH SarabunIT๙" w:hAnsi="TH SarabunIT๙" w:cs="TH SarabunIT๙"/>
                <w:b/>
                <w:bCs/>
                <w:cs/>
              </w:rPr>
              <w:t>โครงการ</w:t>
            </w:r>
          </w:p>
        </w:tc>
        <w:tc>
          <w:tcPr>
            <w:tcW w:w="1843" w:type="dxa"/>
            <w:vMerge w:val="restart"/>
            <w:vAlign w:val="center"/>
          </w:tcPr>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วัตถุประสงค์</w:t>
            </w:r>
          </w:p>
        </w:tc>
        <w:tc>
          <w:tcPr>
            <w:tcW w:w="1417" w:type="dxa"/>
            <w:vMerge w:val="restart"/>
            <w:vAlign w:val="center"/>
          </w:tcPr>
          <w:p w:rsidR="007E0F60" w:rsidRPr="00253050" w:rsidRDefault="007E0F60" w:rsidP="005A2351">
            <w:pPr>
              <w:jc w:val="center"/>
              <w:rPr>
                <w:rFonts w:ascii="TH SarabunIT๙" w:hAnsi="TH SarabunIT๙" w:cs="TH SarabunIT๙"/>
                <w:b/>
                <w:bCs/>
                <w:sz w:val="28"/>
                <w:cs/>
              </w:rPr>
            </w:pPr>
            <w:r w:rsidRPr="00253050">
              <w:rPr>
                <w:rFonts w:ascii="TH SarabunIT๙" w:hAnsi="TH SarabunIT๙" w:cs="TH SarabunIT๙"/>
                <w:b/>
                <w:bCs/>
                <w:sz w:val="28"/>
                <w:cs/>
              </w:rPr>
              <w:t>เป้าหมาย</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(ผลผลิตของโครงการ)</w:t>
            </w:r>
          </w:p>
        </w:tc>
        <w:tc>
          <w:tcPr>
            <w:tcW w:w="5675" w:type="dxa"/>
            <w:gridSpan w:val="5"/>
          </w:tcPr>
          <w:p w:rsidR="007E0F60" w:rsidRPr="00253050" w:rsidRDefault="007E0F60" w:rsidP="005A2351">
            <w:pPr>
              <w:pStyle w:val="3"/>
              <w:jc w:val="center"/>
              <w:rPr>
                <w:rFonts w:ascii="TH SarabunIT๙" w:hAnsi="TH SarabunIT๙" w:cs="TH SarabunIT๙"/>
                <w:sz w:val="28"/>
                <w:szCs w:val="28"/>
                <w:cs/>
              </w:rPr>
            </w:pPr>
            <w:r w:rsidRPr="00253050">
              <w:rPr>
                <w:rFonts w:ascii="TH SarabunIT๙" w:hAnsi="TH SarabunIT๙" w:cs="TH SarabunIT๙"/>
                <w:sz w:val="28"/>
                <w:szCs w:val="28"/>
                <w:cs/>
              </w:rPr>
              <w:t>งบประมาณ</w:t>
            </w:r>
          </w:p>
        </w:tc>
        <w:tc>
          <w:tcPr>
            <w:tcW w:w="1327" w:type="dxa"/>
            <w:vMerge w:val="restart"/>
            <w:vAlign w:val="center"/>
          </w:tcPr>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ตัวชี้วัด</w:t>
            </w:r>
          </w:p>
          <w:p w:rsidR="007E0F60" w:rsidRPr="00253050" w:rsidRDefault="007E0F60" w:rsidP="005A2351">
            <w:pPr>
              <w:jc w:val="center"/>
              <w:rPr>
                <w:rFonts w:ascii="TH SarabunIT๙" w:hAnsi="TH SarabunIT๙" w:cs="TH SarabunIT๙"/>
                <w:sz w:val="28"/>
                <w:lang w:eastAsia="zh-CN"/>
              </w:rPr>
            </w:pPr>
            <w:r w:rsidRPr="00253050">
              <w:rPr>
                <w:rFonts w:ascii="TH SarabunIT๙" w:hAnsi="TH SarabunIT๙" w:cs="TH SarabunIT๙"/>
                <w:sz w:val="28"/>
                <w:cs/>
                <w:lang w:eastAsia="zh-CN"/>
              </w:rPr>
              <w:t>(</w:t>
            </w:r>
            <w:r w:rsidRPr="00253050">
              <w:rPr>
                <w:rFonts w:ascii="TH SarabunIT๙" w:hAnsi="TH SarabunIT๙" w:cs="TH SarabunIT๙"/>
                <w:sz w:val="28"/>
                <w:lang w:eastAsia="zh-CN"/>
              </w:rPr>
              <w:t>KPI</w:t>
            </w:r>
            <w:r w:rsidRPr="00253050">
              <w:rPr>
                <w:rFonts w:ascii="TH SarabunIT๙" w:hAnsi="TH SarabunIT๙" w:cs="TH SarabunIT๙"/>
                <w:sz w:val="28"/>
                <w:cs/>
                <w:lang w:eastAsia="zh-CN"/>
              </w:rPr>
              <w:t>)</w:t>
            </w:r>
          </w:p>
        </w:tc>
        <w:tc>
          <w:tcPr>
            <w:tcW w:w="1599" w:type="dxa"/>
            <w:vMerge w:val="restart"/>
            <w:vAlign w:val="center"/>
          </w:tcPr>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ผลที่คาดว่า</w:t>
            </w:r>
          </w:p>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จะได้รับ</w:t>
            </w:r>
          </w:p>
        </w:tc>
        <w:tc>
          <w:tcPr>
            <w:tcW w:w="1126" w:type="dxa"/>
            <w:vMerge w:val="restart"/>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หน่วยงานรับผิด</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ชอบหลัก</w:t>
            </w:r>
          </w:p>
        </w:tc>
      </w:tr>
      <w:tr w:rsidR="007E0F60" w:rsidRPr="00253050" w:rsidTr="005A2351">
        <w:trPr>
          <w:cantSplit/>
          <w:jc w:val="center"/>
        </w:trPr>
        <w:tc>
          <w:tcPr>
            <w:tcW w:w="564" w:type="dxa"/>
            <w:vMerge/>
          </w:tcPr>
          <w:p w:rsidR="007E0F60" w:rsidRPr="00253050" w:rsidRDefault="007E0F60" w:rsidP="005A2351">
            <w:pPr>
              <w:jc w:val="center"/>
              <w:rPr>
                <w:rFonts w:ascii="TH SarabunIT๙" w:hAnsi="TH SarabunIT๙" w:cs="TH SarabunIT๙"/>
                <w:sz w:val="28"/>
              </w:rPr>
            </w:pPr>
          </w:p>
        </w:tc>
        <w:tc>
          <w:tcPr>
            <w:tcW w:w="2082" w:type="dxa"/>
            <w:vMerge/>
          </w:tcPr>
          <w:p w:rsidR="007E0F60" w:rsidRPr="00253050" w:rsidRDefault="007E0F60" w:rsidP="005A2351">
            <w:pPr>
              <w:jc w:val="thaiDistribute"/>
              <w:rPr>
                <w:rFonts w:ascii="TH SarabunIT๙" w:hAnsi="TH SarabunIT๙" w:cs="TH SarabunIT๙"/>
                <w:sz w:val="28"/>
              </w:rPr>
            </w:pPr>
          </w:p>
        </w:tc>
        <w:tc>
          <w:tcPr>
            <w:tcW w:w="1843" w:type="dxa"/>
            <w:vMerge/>
            <w:vAlign w:val="center"/>
          </w:tcPr>
          <w:p w:rsidR="007E0F60" w:rsidRPr="00253050" w:rsidRDefault="007E0F60" w:rsidP="005A2351">
            <w:pPr>
              <w:jc w:val="thaiDistribute"/>
              <w:rPr>
                <w:rFonts w:ascii="TH SarabunIT๙" w:hAnsi="TH SarabunIT๙" w:cs="TH SarabunIT๙"/>
                <w:sz w:val="28"/>
              </w:rPr>
            </w:pPr>
          </w:p>
        </w:tc>
        <w:tc>
          <w:tcPr>
            <w:tcW w:w="1417" w:type="dxa"/>
            <w:vMerge/>
            <w:vAlign w:val="center"/>
          </w:tcPr>
          <w:p w:rsidR="007E0F60" w:rsidRPr="00253050" w:rsidRDefault="007E0F60" w:rsidP="005A2351">
            <w:pPr>
              <w:jc w:val="center"/>
              <w:rPr>
                <w:rFonts w:ascii="TH SarabunIT๙" w:hAnsi="TH SarabunIT๙" w:cs="TH SarabunIT๙"/>
                <w:sz w:val="28"/>
              </w:rPr>
            </w:pPr>
          </w:p>
        </w:tc>
        <w:tc>
          <w:tcPr>
            <w:tcW w:w="1119"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2561</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13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2562</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13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2563</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 xml:space="preserve"> (บาท)</w:t>
            </w:r>
          </w:p>
        </w:tc>
        <w:tc>
          <w:tcPr>
            <w:tcW w:w="113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2564</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15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256๕</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327" w:type="dxa"/>
            <w:vMerge/>
          </w:tcPr>
          <w:p w:rsidR="007E0F60" w:rsidRPr="00253050" w:rsidRDefault="007E0F60" w:rsidP="005A2351">
            <w:pPr>
              <w:jc w:val="thaiDistribute"/>
              <w:rPr>
                <w:rFonts w:ascii="TH SarabunIT๙" w:hAnsi="TH SarabunIT๙" w:cs="TH SarabunIT๙"/>
                <w:sz w:val="28"/>
              </w:rPr>
            </w:pPr>
          </w:p>
        </w:tc>
        <w:tc>
          <w:tcPr>
            <w:tcW w:w="1599" w:type="dxa"/>
            <w:vMerge/>
          </w:tcPr>
          <w:p w:rsidR="007E0F60" w:rsidRPr="00253050" w:rsidRDefault="007E0F60" w:rsidP="005A2351">
            <w:pPr>
              <w:jc w:val="center"/>
              <w:rPr>
                <w:rFonts w:ascii="TH SarabunIT๙" w:hAnsi="TH SarabunIT๙" w:cs="TH SarabunIT๙"/>
                <w:sz w:val="28"/>
              </w:rPr>
            </w:pPr>
          </w:p>
        </w:tc>
        <w:tc>
          <w:tcPr>
            <w:tcW w:w="1126" w:type="dxa"/>
            <w:vMerge/>
            <w:vAlign w:val="center"/>
          </w:tcPr>
          <w:p w:rsidR="007E0F60" w:rsidRPr="00253050" w:rsidRDefault="007E0F60" w:rsidP="005A2351">
            <w:pPr>
              <w:rPr>
                <w:rFonts w:ascii="TH SarabunIT๙" w:hAnsi="TH SarabunIT๙" w:cs="TH SarabunIT๙"/>
                <w:sz w:val="28"/>
              </w:rPr>
            </w:pPr>
          </w:p>
        </w:tc>
      </w:tr>
      <w:tr w:rsidR="007E0F60" w:rsidRPr="00253050" w:rsidTr="005A2351">
        <w:trPr>
          <w:jc w:val="center"/>
        </w:trPr>
        <w:tc>
          <w:tcPr>
            <w:tcW w:w="564" w:type="dxa"/>
          </w:tcPr>
          <w:p w:rsidR="007E0F60" w:rsidRPr="00253050" w:rsidRDefault="007E0F60" w:rsidP="005A2351">
            <w:pPr>
              <w:jc w:val="center"/>
              <w:rPr>
                <w:rFonts w:ascii="TH SarabunIT๙" w:hAnsi="TH SarabunIT๙" w:cs="TH SarabunIT๙"/>
                <w:sz w:val="28"/>
                <w:cs/>
              </w:rPr>
            </w:pPr>
            <w:r>
              <w:rPr>
                <w:rFonts w:ascii="TH SarabunIT๙" w:hAnsi="TH SarabunIT๙" w:cs="TH SarabunIT๙" w:hint="cs"/>
                <w:sz w:val="28"/>
                <w:cs/>
              </w:rPr>
              <w:t>10</w:t>
            </w:r>
          </w:p>
        </w:tc>
        <w:tc>
          <w:tcPr>
            <w:tcW w:w="2082" w:type="dxa"/>
          </w:tcPr>
          <w:p w:rsidR="007E0F60" w:rsidRDefault="007E0F60" w:rsidP="005A2351">
            <w:pPr>
              <w:outlineLvl w:val="0"/>
              <w:rPr>
                <w:rFonts w:ascii="TH SarabunIT๙" w:hAnsi="TH SarabunIT๙" w:cs="TH SarabunIT๙"/>
                <w:sz w:val="28"/>
              </w:rPr>
            </w:pPr>
            <w:r w:rsidRPr="00253050">
              <w:rPr>
                <w:rFonts w:ascii="TH SarabunIT๙" w:hAnsi="TH SarabunIT๙" w:cs="TH SarabunIT๙"/>
                <w:sz w:val="28"/>
                <w:cs/>
              </w:rPr>
              <w:t>โครงการ</w:t>
            </w:r>
            <w:r>
              <w:rPr>
                <w:rFonts w:ascii="TH SarabunIT๙" w:hAnsi="TH SarabunIT๙" w:cs="TH SarabunIT๙" w:hint="cs"/>
                <w:sz w:val="28"/>
                <w:cs/>
              </w:rPr>
              <w:t>ฝึกอบรมเผยแพร่พระราชกรณียกิจตามรอยพ่อหลวงและถวายอาลัยพระบาทสมเด็จพระปรมินทรมหาภูมิพลอดุลยเดช</w:t>
            </w:r>
          </w:p>
          <w:p w:rsidR="007E0F60" w:rsidRDefault="007E0F60" w:rsidP="005A2351">
            <w:pPr>
              <w:outlineLvl w:val="0"/>
              <w:rPr>
                <w:rFonts w:ascii="TH SarabunIT๙" w:hAnsi="TH SarabunIT๙" w:cs="TH SarabunIT๙"/>
                <w:sz w:val="28"/>
              </w:rPr>
            </w:pPr>
          </w:p>
          <w:p w:rsidR="007E0F60" w:rsidRPr="001D38F5" w:rsidRDefault="007E0F60" w:rsidP="005A2351">
            <w:pPr>
              <w:outlineLvl w:val="0"/>
              <w:rPr>
                <w:rFonts w:ascii="TH SarabunIT๙" w:hAnsi="TH SarabunIT๙" w:cs="TH SarabunIT๙"/>
                <w:sz w:val="28"/>
                <w:cs/>
              </w:rPr>
            </w:pPr>
          </w:p>
        </w:tc>
        <w:tc>
          <w:tcPr>
            <w:tcW w:w="1843" w:type="dxa"/>
          </w:tcPr>
          <w:p w:rsidR="007E0F60" w:rsidRPr="00253050" w:rsidRDefault="007E0F60" w:rsidP="005A2351">
            <w:pPr>
              <w:rPr>
                <w:rFonts w:ascii="TH SarabunIT๙" w:hAnsi="TH SarabunIT๙" w:cs="TH SarabunIT๙"/>
                <w:sz w:val="28"/>
              </w:rPr>
            </w:pPr>
            <w:r w:rsidRPr="00253050">
              <w:rPr>
                <w:rFonts w:ascii="TH SarabunIT๙" w:hAnsi="TH SarabunIT๙" w:cs="TH SarabunIT๙"/>
                <w:sz w:val="28"/>
                <w:cs/>
              </w:rPr>
              <w:t xml:space="preserve">เพื่อให้คณะผู้บริหาร สมาชิกสภา พนักงานส่วนตำบล พนักงานจ้างในเขตพื้นที่ </w:t>
            </w:r>
            <w:r>
              <w:rPr>
                <w:rFonts w:ascii="TH SarabunIT๙" w:hAnsi="TH SarabunIT๙" w:cs="TH SarabunIT๙" w:hint="cs"/>
                <w:sz w:val="28"/>
                <w:cs/>
              </w:rPr>
              <w:t xml:space="preserve">และประชาชน </w:t>
            </w:r>
            <w:r w:rsidRPr="00253050">
              <w:rPr>
                <w:rFonts w:ascii="TH SarabunIT๙" w:hAnsi="TH SarabunIT๙" w:cs="TH SarabunIT๙"/>
                <w:sz w:val="28"/>
                <w:cs/>
              </w:rPr>
              <w:t>ได้เรียนรู้</w:t>
            </w:r>
            <w:r>
              <w:rPr>
                <w:rFonts w:ascii="TH SarabunIT๙" w:hAnsi="TH SarabunIT๙" w:cs="TH SarabunIT๙" w:hint="cs"/>
                <w:sz w:val="28"/>
                <w:cs/>
              </w:rPr>
              <w:t>เรื่องเศรษฐกิจพอเพียงและได้ไปกราบพระบรมศพ   รัฐกาลที่ 9</w:t>
            </w:r>
          </w:p>
        </w:tc>
        <w:tc>
          <w:tcPr>
            <w:tcW w:w="1417" w:type="dxa"/>
          </w:tcPr>
          <w:p w:rsidR="007E0F60" w:rsidRPr="00253050" w:rsidRDefault="007E0F60" w:rsidP="005A2351">
            <w:pPr>
              <w:rPr>
                <w:rFonts w:ascii="TH SarabunIT๙" w:hAnsi="TH SarabunIT๙" w:cs="TH SarabunIT๙"/>
                <w:sz w:val="28"/>
              </w:rPr>
            </w:pPr>
            <w:r w:rsidRPr="00253050">
              <w:rPr>
                <w:rFonts w:ascii="TH SarabunIT๙" w:hAnsi="TH SarabunIT๙" w:cs="TH SarabunIT๙"/>
                <w:sz w:val="28"/>
                <w:cs/>
              </w:rPr>
              <w:t xml:space="preserve">คณะผู้บริหาร สมาชิกสภา พนักงานส่วนตำบล ลูกจ้าง </w:t>
            </w:r>
          </w:p>
        </w:tc>
        <w:tc>
          <w:tcPr>
            <w:tcW w:w="1119" w:type="dxa"/>
          </w:tcPr>
          <w:p w:rsidR="007E0F60" w:rsidRPr="00253050" w:rsidRDefault="007E0F60" w:rsidP="005A2351">
            <w:pPr>
              <w:jc w:val="center"/>
              <w:outlineLvl w:val="0"/>
              <w:rPr>
                <w:rFonts w:ascii="TH SarabunIT๙" w:hAnsi="TH SarabunIT๙" w:cs="TH SarabunIT๙"/>
                <w:sz w:val="28"/>
              </w:rPr>
            </w:pPr>
            <w:r>
              <w:rPr>
                <w:rFonts w:ascii="TH SarabunIT๙" w:hAnsi="TH SarabunIT๙" w:cs="TH SarabunIT๙" w:hint="cs"/>
                <w:sz w:val="28"/>
                <w:cs/>
              </w:rPr>
              <w:t>5</w:t>
            </w:r>
            <w:r w:rsidRPr="00253050">
              <w:rPr>
                <w:rFonts w:ascii="TH SarabunIT๙" w:hAnsi="TH SarabunIT๙" w:cs="TH SarabunIT๙"/>
                <w:sz w:val="28"/>
                <w:cs/>
              </w:rPr>
              <w:t>0,000</w:t>
            </w:r>
          </w:p>
          <w:p w:rsidR="007E0F60" w:rsidRPr="00253050" w:rsidRDefault="007E0F60" w:rsidP="005A2351">
            <w:pPr>
              <w:jc w:val="center"/>
              <w:rPr>
                <w:rFonts w:ascii="TH SarabunIT๙" w:hAnsi="TH SarabunIT๙" w:cs="TH SarabunIT๙"/>
                <w:sz w:val="28"/>
                <w:cs/>
              </w:rPr>
            </w:pPr>
          </w:p>
        </w:tc>
        <w:tc>
          <w:tcPr>
            <w:tcW w:w="1134" w:type="dxa"/>
          </w:tcPr>
          <w:p w:rsidR="007E0F60" w:rsidRPr="00253050" w:rsidRDefault="007E0F60" w:rsidP="005A2351">
            <w:pPr>
              <w:jc w:val="center"/>
              <w:outlineLvl w:val="0"/>
              <w:rPr>
                <w:rFonts w:ascii="TH SarabunIT๙" w:hAnsi="TH SarabunIT๙" w:cs="TH SarabunIT๙"/>
                <w:sz w:val="28"/>
              </w:rPr>
            </w:pPr>
            <w:r>
              <w:rPr>
                <w:rFonts w:ascii="TH SarabunIT๙" w:hAnsi="TH SarabunIT๙" w:cs="TH SarabunIT๙" w:hint="cs"/>
                <w:sz w:val="28"/>
                <w:cs/>
              </w:rPr>
              <w:t>-</w:t>
            </w:r>
          </w:p>
          <w:p w:rsidR="007E0F60" w:rsidRPr="00253050" w:rsidRDefault="007E0F60" w:rsidP="005A2351">
            <w:pPr>
              <w:jc w:val="center"/>
              <w:rPr>
                <w:rFonts w:ascii="TH SarabunIT๙" w:hAnsi="TH SarabunIT๙" w:cs="TH SarabunIT๙"/>
                <w:sz w:val="28"/>
              </w:rPr>
            </w:pPr>
          </w:p>
        </w:tc>
        <w:tc>
          <w:tcPr>
            <w:tcW w:w="1134" w:type="dxa"/>
          </w:tcPr>
          <w:p w:rsidR="007E0F60" w:rsidRPr="00253050" w:rsidRDefault="007E0F60" w:rsidP="005A2351">
            <w:pPr>
              <w:jc w:val="center"/>
              <w:outlineLvl w:val="0"/>
              <w:rPr>
                <w:rFonts w:ascii="TH SarabunIT๙" w:hAnsi="TH SarabunIT๙" w:cs="TH SarabunIT๙"/>
                <w:sz w:val="28"/>
              </w:rPr>
            </w:pPr>
            <w:r>
              <w:rPr>
                <w:rFonts w:ascii="TH SarabunIT๙" w:hAnsi="TH SarabunIT๙" w:cs="TH SarabunIT๙" w:hint="cs"/>
                <w:sz w:val="28"/>
                <w:cs/>
              </w:rPr>
              <w:t>-</w:t>
            </w:r>
          </w:p>
          <w:p w:rsidR="007E0F60" w:rsidRPr="00253050" w:rsidRDefault="007E0F60" w:rsidP="005A2351">
            <w:pPr>
              <w:jc w:val="center"/>
              <w:rPr>
                <w:rFonts w:ascii="TH SarabunIT๙" w:hAnsi="TH SarabunIT๙" w:cs="TH SarabunIT๙"/>
                <w:sz w:val="28"/>
              </w:rPr>
            </w:pPr>
          </w:p>
        </w:tc>
        <w:tc>
          <w:tcPr>
            <w:tcW w:w="1134" w:type="dxa"/>
          </w:tcPr>
          <w:p w:rsidR="007E0F60" w:rsidRPr="00253050" w:rsidRDefault="007E0F60" w:rsidP="005A2351">
            <w:pPr>
              <w:jc w:val="center"/>
              <w:outlineLvl w:val="0"/>
              <w:rPr>
                <w:rFonts w:ascii="TH SarabunIT๙" w:hAnsi="TH SarabunIT๙" w:cs="TH SarabunIT๙"/>
                <w:sz w:val="28"/>
              </w:rPr>
            </w:pPr>
            <w:r>
              <w:rPr>
                <w:rFonts w:ascii="TH SarabunIT๙" w:hAnsi="TH SarabunIT๙" w:cs="TH SarabunIT๙" w:hint="cs"/>
                <w:sz w:val="28"/>
                <w:cs/>
              </w:rPr>
              <w:t>-</w:t>
            </w:r>
          </w:p>
          <w:p w:rsidR="007E0F60" w:rsidRPr="00253050" w:rsidRDefault="007E0F60" w:rsidP="005A2351">
            <w:pPr>
              <w:jc w:val="center"/>
              <w:rPr>
                <w:rFonts w:ascii="TH SarabunIT๙" w:hAnsi="TH SarabunIT๙" w:cs="TH SarabunIT๙"/>
                <w:sz w:val="28"/>
              </w:rPr>
            </w:pPr>
          </w:p>
        </w:tc>
        <w:tc>
          <w:tcPr>
            <w:tcW w:w="1154" w:type="dxa"/>
          </w:tcPr>
          <w:p w:rsidR="007E0F60" w:rsidRPr="00253050" w:rsidRDefault="007E0F60" w:rsidP="005A2351">
            <w:pPr>
              <w:jc w:val="center"/>
              <w:outlineLvl w:val="0"/>
              <w:rPr>
                <w:rFonts w:ascii="TH SarabunIT๙" w:hAnsi="TH SarabunIT๙" w:cs="TH SarabunIT๙"/>
                <w:sz w:val="28"/>
              </w:rPr>
            </w:pPr>
            <w:r>
              <w:rPr>
                <w:rFonts w:ascii="TH SarabunIT๙" w:hAnsi="TH SarabunIT๙" w:cs="TH SarabunIT๙" w:hint="cs"/>
                <w:sz w:val="28"/>
                <w:cs/>
              </w:rPr>
              <w:t>-</w:t>
            </w:r>
          </w:p>
          <w:p w:rsidR="007E0F60" w:rsidRPr="00253050" w:rsidRDefault="007E0F60" w:rsidP="005A2351">
            <w:pPr>
              <w:jc w:val="center"/>
              <w:rPr>
                <w:rFonts w:ascii="TH SarabunIT๙" w:hAnsi="TH SarabunIT๙" w:cs="TH SarabunIT๙"/>
                <w:sz w:val="28"/>
                <w:cs/>
              </w:rPr>
            </w:pPr>
          </w:p>
        </w:tc>
        <w:tc>
          <w:tcPr>
            <w:tcW w:w="1327" w:type="dxa"/>
          </w:tcPr>
          <w:p w:rsidR="007E0F60" w:rsidRPr="00253050" w:rsidRDefault="007E0F60" w:rsidP="005A2351">
            <w:pPr>
              <w:rPr>
                <w:rFonts w:ascii="TH SarabunIT๙" w:hAnsi="TH SarabunIT๙" w:cs="TH SarabunIT๙"/>
                <w:sz w:val="28"/>
                <w:cs/>
              </w:rPr>
            </w:pPr>
            <w:r w:rsidRPr="00253050">
              <w:rPr>
                <w:rFonts w:ascii="TH SarabunIT๙" w:hAnsi="TH SarabunIT๙" w:cs="TH SarabunIT๙"/>
                <w:sz w:val="28"/>
                <w:cs/>
              </w:rPr>
              <w:t>ร้อยละ 90 นำมาเป็นแนวทางในการปฏิบัติงานและดำเนินชีวิต</w:t>
            </w:r>
          </w:p>
        </w:tc>
        <w:tc>
          <w:tcPr>
            <w:tcW w:w="1599" w:type="dxa"/>
          </w:tcPr>
          <w:p w:rsidR="007E0F60" w:rsidRDefault="007E0F60" w:rsidP="005A2351">
            <w:pPr>
              <w:rPr>
                <w:rFonts w:ascii="TH SarabunIT๙" w:hAnsi="TH SarabunIT๙" w:cs="TH SarabunIT๙"/>
                <w:sz w:val="28"/>
              </w:rPr>
            </w:pPr>
            <w:r w:rsidRPr="00253050">
              <w:rPr>
                <w:rFonts w:ascii="TH SarabunIT๙" w:hAnsi="TH SarabunIT๙" w:cs="TH SarabunIT๙"/>
                <w:sz w:val="28"/>
                <w:cs/>
              </w:rPr>
              <w:t>คณะผู้บริหาร สมาชิกสภา พนักงานส่วนตำบล  พนักงานจ้างได้มีความรู้เกี่ยวกับคุณธรรมจริยธรรมนำมาปฏิบัติในการทำงาน</w:t>
            </w:r>
          </w:p>
          <w:p w:rsidR="007E0F60" w:rsidRPr="00253050" w:rsidRDefault="007E0F60" w:rsidP="005A2351">
            <w:pPr>
              <w:rPr>
                <w:rFonts w:ascii="TH SarabunIT๙" w:hAnsi="TH SarabunIT๙" w:cs="TH SarabunIT๙"/>
                <w:sz w:val="28"/>
              </w:rPr>
            </w:pPr>
          </w:p>
        </w:tc>
        <w:tc>
          <w:tcPr>
            <w:tcW w:w="1126" w:type="dxa"/>
          </w:tcPr>
          <w:p w:rsidR="007E0F60" w:rsidRPr="00253050" w:rsidRDefault="007E0F60" w:rsidP="005A2351">
            <w:pPr>
              <w:jc w:val="center"/>
              <w:rPr>
                <w:rFonts w:ascii="TH SarabunIT๙" w:hAnsi="TH SarabunIT๙" w:cs="TH SarabunIT๙"/>
                <w:sz w:val="28"/>
              </w:rPr>
            </w:pPr>
            <w:r w:rsidRPr="00253050">
              <w:rPr>
                <w:rFonts w:ascii="TH SarabunIT๙" w:hAnsi="TH SarabunIT๙" w:cs="TH SarabunIT๙"/>
                <w:sz w:val="28"/>
                <w:cs/>
              </w:rPr>
              <w:t>สำนัก</w:t>
            </w:r>
          </w:p>
          <w:p w:rsidR="007E0F60" w:rsidRPr="00253050" w:rsidRDefault="007E0F60" w:rsidP="005A2351">
            <w:pPr>
              <w:jc w:val="center"/>
              <w:rPr>
                <w:rFonts w:ascii="TH SarabunIT๙" w:hAnsi="TH SarabunIT๙" w:cs="TH SarabunIT๙"/>
                <w:sz w:val="28"/>
              </w:rPr>
            </w:pPr>
            <w:r w:rsidRPr="00253050">
              <w:rPr>
                <w:rFonts w:ascii="TH SarabunIT๙" w:hAnsi="TH SarabunIT๙" w:cs="TH SarabunIT๙"/>
                <w:sz w:val="28"/>
                <w:cs/>
              </w:rPr>
              <w:t>งานปลัด</w:t>
            </w:r>
          </w:p>
          <w:p w:rsidR="007E0F60" w:rsidRPr="00253050" w:rsidRDefault="007E0F60" w:rsidP="005A2351">
            <w:pPr>
              <w:jc w:val="center"/>
              <w:rPr>
                <w:rFonts w:ascii="TH SarabunIT๙" w:hAnsi="TH SarabunIT๙" w:cs="TH SarabunIT๙"/>
                <w:sz w:val="28"/>
                <w:cs/>
              </w:rPr>
            </w:pPr>
          </w:p>
        </w:tc>
      </w:tr>
      <w:tr w:rsidR="007E0F60" w:rsidRPr="00690E03" w:rsidTr="005A2351">
        <w:trPr>
          <w:jc w:val="center"/>
        </w:trPr>
        <w:tc>
          <w:tcPr>
            <w:tcW w:w="564" w:type="dxa"/>
          </w:tcPr>
          <w:p w:rsidR="007E0F60" w:rsidRPr="001B0AAB" w:rsidRDefault="007E0F60" w:rsidP="005A2351">
            <w:pPr>
              <w:jc w:val="center"/>
              <w:rPr>
                <w:rFonts w:ascii="TH SarabunIT๙" w:hAnsi="TH SarabunIT๙" w:cs="TH SarabunIT๙"/>
                <w:sz w:val="28"/>
                <w:cs/>
              </w:rPr>
            </w:pPr>
            <w:r>
              <w:rPr>
                <w:rFonts w:ascii="TH SarabunIT๙" w:hAnsi="TH SarabunIT๙" w:cs="TH SarabunIT๙" w:hint="cs"/>
                <w:sz w:val="28"/>
                <w:cs/>
              </w:rPr>
              <w:t>11</w:t>
            </w:r>
          </w:p>
        </w:tc>
        <w:tc>
          <w:tcPr>
            <w:tcW w:w="2082" w:type="dxa"/>
            <w:tcBorders>
              <w:top w:val="single" w:sz="4" w:space="0" w:color="auto"/>
              <w:left w:val="nil"/>
              <w:bottom w:val="single" w:sz="4" w:space="0" w:color="auto"/>
              <w:right w:val="single" w:sz="4" w:space="0" w:color="auto"/>
            </w:tcBorders>
            <w:shd w:val="clear" w:color="auto" w:fill="auto"/>
          </w:tcPr>
          <w:p w:rsidR="007E0F60" w:rsidRPr="0015433E" w:rsidRDefault="007E0F60" w:rsidP="007E0F60">
            <w:pPr>
              <w:outlineLvl w:val="0"/>
              <w:rPr>
                <w:rFonts w:ascii="TH SarabunIT๙" w:hAnsi="TH SarabunIT๙" w:cs="TH SarabunIT๙"/>
                <w:sz w:val="26"/>
                <w:szCs w:val="26"/>
                <w:cs/>
              </w:rPr>
            </w:pPr>
            <w:r w:rsidRPr="001B0AAB">
              <w:rPr>
                <w:rFonts w:ascii="TH SarabunIT๙" w:hAnsi="TH SarabunIT๙" w:cs="TH SarabunIT๙"/>
                <w:sz w:val="26"/>
                <w:szCs w:val="26"/>
                <w:cs/>
              </w:rPr>
              <w:t>โครงการฝึกอบรมและศึกษาดูงานการบริหารจัดการน้ำและนวัตวิถีตามหลักปรัชญาเศรษฐกิจพอเพียงแก่คณะผู้บริหาร สมาชิกสภา อบต. พนักงาน พนักงานครู และพนักงานจ้าง สังกัดอบต.ยางหวาย ผู้นำชุมชน กล</w:t>
            </w:r>
            <w:r>
              <w:rPr>
                <w:rFonts w:ascii="TH SarabunIT๙" w:hAnsi="TH SarabunIT๙" w:cs="TH SarabunIT๙"/>
                <w:sz w:val="26"/>
                <w:szCs w:val="26"/>
                <w:cs/>
              </w:rPr>
              <w:t xml:space="preserve">ุ่มอาชีพต่างๆ และประชาชนในตำบล </w:t>
            </w:r>
          </w:p>
        </w:tc>
        <w:tc>
          <w:tcPr>
            <w:tcW w:w="1843" w:type="dxa"/>
            <w:tcBorders>
              <w:top w:val="single" w:sz="4" w:space="0" w:color="auto"/>
              <w:bottom w:val="single" w:sz="4" w:space="0" w:color="auto"/>
              <w:right w:val="single" w:sz="4" w:space="0" w:color="auto"/>
            </w:tcBorders>
          </w:tcPr>
          <w:p w:rsidR="007E0F60" w:rsidRPr="001B0AAB" w:rsidRDefault="007E0F60" w:rsidP="005A2351">
            <w:pPr>
              <w:rPr>
                <w:rFonts w:ascii="TH SarabunIT๙" w:hAnsi="TH SarabunIT๙" w:cs="TH SarabunIT๙"/>
                <w:sz w:val="28"/>
              </w:rPr>
            </w:pPr>
            <w:r w:rsidRPr="001B0AAB">
              <w:rPr>
                <w:rFonts w:ascii="TH SarabunIT๙" w:hAnsi="TH SarabunIT๙" w:cs="TH SarabunIT๙"/>
                <w:sz w:val="28"/>
                <w:cs/>
              </w:rPr>
              <w:t>เพื่อให้คณะผู้บริหาร สมาชิกสภา พนักงานส่วนตำบล พนักงานจ้างในเขตพื้นที่ และประชาชน ได้เรียนรู้หลักปรัชญาเศรษฐกิจพอเพียง</w:t>
            </w:r>
          </w:p>
          <w:p w:rsidR="007E0F60" w:rsidRPr="001B0AAB" w:rsidRDefault="007E0F60" w:rsidP="005A2351">
            <w:pPr>
              <w:rPr>
                <w:rFonts w:ascii="TH SarabunIT๙" w:hAnsi="TH SarabunIT๙" w:cs="TH SarabunIT๙"/>
                <w:sz w:val="28"/>
              </w:rPr>
            </w:pPr>
          </w:p>
        </w:tc>
        <w:tc>
          <w:tcPr>
            <w:tcW w:w="1417"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rPr>
                <w:rFonts w:ascii="TH SarabunIT๙" w:hAnsi="TH SarabunIT๙" w:cs="TH SarabunIT๙"/>
                <w:sz w:val="28"/>
              </w:rPr>
            </w:pPr>
            <w:r w:rsidRPr="001B0AAB">
              <w:rPr>
                <w:rFonts w:ascii="TH SarabunIT๙" w:hAnsi="TH SarabunIT๙" w:cs="TH SarabunIT๙"/>
                <w:sz w:val="28"/>
                <w:cs/>
              </w:rPr>
              <w:t xml:space="preserve">คณะผู้บริหาร สมาชิกสภา พนักงานส่วนตำบล ลูกจ้าง </w:t>
            </w:r>
          </w:p>
          <w:p w:rsidR="007E0F60" w:rsidRPr="001B0AAB" w:rsidRDefault="007E0F60" w:rsidP="005A2351">
            <w:pPr>
              <w:rPr>
                <w:rFonts w:ascii="TH SarabunIT๙" w:hAnsi="TH SarabunIT๙" w:cs="TH SarabunIT๙"/>
                <w:sz w:val="28"/>
              </w:rPr>
            </w:pPr>
            <w:r w:rsidRPr="001B0AAB">
              <w:rPr>
                <w:rFonts w:ascii="TH SarabunIT๙" w:hAnsi="TH SarabunIT๙" w:cs="TH SarabunIT๙"/>
                <w:sz w:val="28"/>
                <w:cs/>
              </w:rPr>
              <w:t xml:space="preserve">ประชาชน </w:t>
            </w:r>
          </w:p>
          <w:p w:rsidR="007E0F60" w:rsidRPr="001B0AAB" w:rsidRDefault="007E0F60" w:rsidP="005A2351">
            <w:pPr>
              <w:rPr>
                <w:rFonts w:ascii="TH SarabunIT๙" w:hAnsi="TH SarabunIT๙" w:cs="TH SarabunIT๙"/>
                <w:sz w:val="28"/>
              </w:rPr>
            </w:pPr>
            <w:r w:rsidRPr="001B0AAB">
              <w:rPr>
                <w:rFonts w:ascii="TH SarabunIT๙" w:hAnsi="TH SarabunIT๙" w:cs="TH SarabunIT๙"/>
                <w:sz w:val="28"/>
                <w:cs/>
              </w:rPr>
              <w:t>กลุ่มอาชีพ</w:t>
            </w:r>
          </w:p>
        </w:tc>
        <w:tc>
          <w:tcPr>
            <w:tcW w:w="1119"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jc w:val="center"/>
              <w:outlineLvl w:val="0"/>
              <w:rPr>
                <w:rFonts w:ascii="TH SarabunIT๙" w:hAnsi="TH SarabunIT๙" w:cs="TH SarabunIT๙"/>
                <w:sz w:val="28"/>
              </w:rPr>
            </w:pPr>
            <w:r w:rsidRPr="001B0AAB">
              <w:rPr>
                <w:rFonts w:ascii="TH SarabunIT๙" w:hAnsi="TH SarabunIT๙" w:cs="TH SarabunIT๙"/>
                <w:sz w:val="28"/>
                <w:cs/>
              </w:rPr>
              <w:t>-</w:t>
            </w:r>
          </w:p>
          <w:p w:rsidR="007E0F60" w:rsidRPr="001B0AAB" w:rsidRDefault="007E0F60" w:rsidP="005A2351">
            <w:pPr>
              <w:jc w:val="center"/>
              <w:rPr>
                <w:rFonts w:ascii="TH SarabunIT๙" w:hAnsi="TH SarabunIT๙" w:cs="TH SarabunIT๙"/>
                <w:sz w:val="28"/>
                <w: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E0F60" w:rsidRPr="001B0AAB" w:rsidRDefault="007E0F60" w:rsidP="005A2351">
            <w:pPr>
              <w:jc w:val="center"/>
              <w:outlineLvl w:val="0"/>
              <w:rPr>
                <w:rFonts w:ascii="TH SarabunIT๙" w:hAnsi="TH SarabunIT๙" w:cs="TH SarabunIT๙"/>
                <w:sz w:val="28"/>
              </w:rPr>
            </w:pPr>
            <w:r w:rsidRPr="001B0AAB">
              <w:rPr>
                <w:rFonts w:ascii="TH SarabunIT๙" w:hAnsi="TH SarabunIT๙" w:cs="TH SarabunIT๙"/>
                <w:sz w:val="28"/>
                <w:cs/>
              </w:rPr>
              <w:t>60</w:t>
            </w:r>
            <w:r w:rsidRPr="001B0AAB">
              <w:rPr>
                <w:rFonts w:ascii="TH SarabunIT๙" w:hAnsi="TH SarabunIT๙" w:cs="TH SarabunIT๙"/>
                <w:sz w:val="28"/>
              </w:rPr>
              <w:t>,000</w:t>
            </w:r>
          </w:p>
          <w:p w:rsidR="007E0F60" w:rsidRPr="001B0AAB" w:rsidRDefault="007E0F60" w:rsidP="005A2351">
            <w:pPr>
              <w:jc w:val="center"/>
              <w:rPr>
                <w:rFonts w:ascii="TH SarabunIT๙" w:hAnsi="TH SarabunIT๙" w:cs="TH SarabunIT๙"/>
                <w:sz w:val="28"/>
              </w:rPr>
            </w:pPr>
          </w:p>
        </w:tc>
        <w:tc>
          <w:tcPr>
            <w:tcW w:w="1134"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jc w:val="center"/>
              <w:outlineLvl w:val="0"/>
              <w:rPr>
                <w:rFonts w:ascii="TH SarabunIT๙" w:hAnsi="TH SarabunIT๙" w:cs="TH SarabunIT๙"/>
                <w:sz w:val="28"/>
              </w:rPr>
            </w:pPr>
            <w:r w:rsidRPr="001B0AAB">
              <w:rPr>
                <w:rFonts w:ascii="TH SarabunIT๙" w:hAnsi="TH SarabunIT๙" w:cs="TH SarabunIT๙"/>
                <w:sz w:val="28"/>
                <w:cs/>
              </w:rPr>
              <w:t>-</w:t>
            </w:r>
          </w:p>
          <w:p w:rsidR="007E0F60" w:rsidRPr="001B0AAB" w:rsidRDefault="007E0F60" w:rsidP="005A2351">
            <w:pPr>
              <w:jc w:val="center"/>
              <w:rPr>
                <w:rFonts w:ascii="TH SarabunIT๙" w:hAnsi="TH SarabunIT๙" w:cs="TH SarabunIT๙"/>
                <w:sz w:val="28"/>
              </w:rPr>
            </w:pPr>
          </w:p>
        </w:tc>
        <w:tc>
          <w:tcPr>
            <w:tcW w:w="1134"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jc w:val="center"/>
              <w:outlineLvl w:val="0"/>
              <w:rPr>
                <w:rFonts w:ascii="TH SarabunIT๙" w:hAnsi="TH SarabunIT๙" w:cs="TH SarabunIT๙"/>
                <w:sz w:val="28"/>
              </w:rPr>
            </w:pPr>
            <w:r w:rsidRPr="001B0AAB">
              <w:rPr>
                <w:rFonts w:ascii="TH SarabunIT๙" w:hAnsi="TH SarabunIT๙" w:cs="TH SarabunIT๙"/>
                <w:sz w:val="28"/>
                <w:cs/>
              </w:rPr>
              <w:t>-</w:t>
            </w:r>
          </w:p>
          <w:p w:rsidR="007E0F60" w:rsidRPr="001B0AAB" w:rsidRDefault="007E0F60" w:rsidP="005A2351">
            <w:pPr>
              <w:jc w:val="center"/>
              <w:rPr>
                <w:rFonts w:ascii="TH SarabunIT๙" w:hAnsi="TH SarabunIT๙" w:cs="TH SarabunIT๙"/>
                <w:sz w:val="28"/>
              </w:rPr>
            </w:pPr>
          </w:p>
        </w:tc>
        <w:tc>
          <w:tcPr>
            <w:tcW w:w="1154"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jc w:val="center"/>
              <w:outlineLvl w:val="0"/>
              <w:rPr>
                <w:rFonts w:ascii="TH SarabunIT๙" w:hAnsi="TH SarabunIT๙" w:cs="TH SarabunIT๙"/>
                <w:sz w:val="28"/>
              </w:rPr>
            </w:pPr>
            <w:r w:rsidRPr="001B0AAB">
              <w:rPr>
                <w:rFonts w:ascii="TH SarabunIT๙" w:hAnsi="TH SarabunIT๙" w:cs="TH SarabunIT๙"/>
                <w:sz w:val="28"/>
                <w:cs/>
              </w:rPr>
              <w:t>-</w:t>
            </w:r>
          </w:p>
          <w:p w:rsidR="007E0F60" w:rsidRPr="001B0AAB" w:rsidRDefault="007E0F60" w:rsidP="005A2351">
            <w:pPr>
              <w:jc w:val="center"/>
              <w:rPr>
                <w:rFonts w:ascii="TH SarabunIT๙" w:hAnsi="TH SarabunIT๙" w:cs="TH SarabunIT๙"/>
                <w:sz w:val="28"/>
                <w:cs/>
              </w:rPr>
            </w:pPr>
          </w:p>
        </w:tc>
        <w:tc>
          <w:tcPr>
            <w:tcW w:w="1327"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rPr>
                <w:rFonts w:ascii="TH SarabunIT๙" w:hAnsi="TH SarabunIT๙" w:cs="TH SarabunIT๙"/>
                <w:sz w:val="28"/>
                <w:cs/>
              </w:rPr>
            </w:pPr>
            <w:r w:rsidRPr="001B0AAB">
              <w:rPr>
                <w:rFonts w:ascii="TH SarabunIT๙" w:hAnsi="TH SarabunIT๙" w:cs="TH SarabunIT๙"/>
                <w:sz w:val="28"/>
                <w:cs/>
              </w:rPr>
              <w:t>ร้อยละ 90 นำมาเป็นแนวทางในการปฏิบัติงานและดำเนินชีวิต</w:t>
            </w:r>
          </w:p>
        </w:tc>
        <w:tc>
          <w:tcPr>
            <w:tcW w:w="1599"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rPr>
                <w:rFonts w:ascii="TH SarabunIT๙" w:hAnsi="TH SarabunIT๙" w:cs="TH SarabunIT๙"/>
                <w:sz w:val="28"/>
              </w:rPr>
            </w:pPr>
            <w:r w:rsidRPr="001B0AAB">
              <w:rPr>
                <w:rFonts w:ascii="TH SarabunIT๙" w:hAnsi="TH SarabunIT๙" w:cs="TH SarabunIT๙"/>
                <w:sz w:val="28"/>
                <w:cs/>
              </w:rPr>
              <w:t>คณะผู้บริหาร สมาชิกสภา พนักงานส่วนตำบล  พนักงานจ้างได้มีความรู้เกี่ยวกับหลักปรัชญาเศรษฐกิจพอเพียงนำมาปฏิบัติในการทำงาน</w:t>
            </w:r>
          </w:p>
        </w:tc>
        <w:tc>
          <w:tcPr>
            <w:tcW w:w="1126" w:type="dxa"/>
            <w:tcBorders>
              <w:top w:val="single" w:sz="4" w:space="0" w:color="auto"/>
              <w:left w:val="single" w:sz="4" w:space="0" w:color="auto"/>
              <w:bottom w:val="single" w:sz="4" w:space="0" w:color="auto"/>
              <w:right w:val="single" w:sz="4" w:space="0" w:color="auto"/>
            </w:tcBorders>
          </w:tcPr>
          <w:p w:rsidR="007E0F60" w:rsidRPr="001B0AAB" w:rsidRDefault="007E0F60" w:rsidP="005A2351">
            <w:pPr>
              <w:jc w:val="center"/>
              <w:rPr>
                <w:rFonts w:ascii="TH SarabunIT๙" w:hAnsi="TH SarabunIT๙" w:cs="TH SarabunIT๙"/>
                <w:sz w:val="28"/>
              </w:rPr>
            </w:pPr>
            <w:r w:rsidRPr="001B0AAB">
              <w:rPr>
                <w:rFonts w:ascii="TH SarabunIT๙" w:hAnsi="TH SarabunIT๙" w:cs="TH SarabunIT๙"/>
                <w:sz w:val="28"/>
                <w:cs/>
              </w:rPr>
              <w:t>สำนัก</w:t>
            </w:r>
          </w:p>
          <w:p w:rsidR="007E0F60" w:rsidRPr="001B0AAB" w:rsidRDefault="007E0F60" w:rsidP="005A2351">
            <w:pPr>
              <w:jc w:val="center"/>
              <w:rPr>
                <w:rFonts w:ascii="TH SarabunIT๙" w:hAnsi="TH SarabunIT๙" w:cs="TH SarabunIT๙"/>
                <w:sz w:val="28"/>
              </w:rPr>
            </w:pPr>
            <w:r w:rsidRPr="001B0AAB">
              <w:rPr>
                <w:rFonts w:ascii="TH SarabunIT๙" w:hAnsi="TH SarabunIT๙" w:cs="TH SarabunIT๙"/>
                <w:sz w:val="28"/>
                <w:cs/>
              </w:rPr>
              <w:t>งานปลัด</w:t>
            </w:r>
          </w:p>
          <w:p w:rsidR="007E0F60" w:rsidRPr="001B0AAB" w:rsidRDefault="007E0F60" w:rsidP="005A2351">
            <w:pPr>
              <w:jc w:val="center"/>
              <w:rPr>
                <w:rFonts w:ascii="TH SarabunIT๙" w:hAnsi="TH SarabunIT๙" w:cs="TH SarabunIT๙"/>
                <w:sz w:val="28"/>
                <w:cs/>
              </w:rPr>
            </w:pPr>
          </w:p>
        </w:tc>
      </w:tr>
    </w:tbl>
    <w:p w:rsidR="007E0F60" w:rsidRPr="0015433E" w:rsidRDefault="00F02F15" w:rsidP="005A2351">
      <w:pPr>
        <w:jc w:val="center"/>
        <w:rPr>
          <w:rFonts w:ascii="TH SarabunIT๙" w:hAnsi="TH SarabunIT๙" w:cs="TH SarabunIT๙"/>
          <w:b/>
          <w:bCs/>
          <w:sz w:val="32"/>
          <w:szCs w:val="32"/>
        </w:rPr>
      </w:pPr>
      <w:r>
        <w:rPr>
          <w:rFonts w:ascii="TH SarabunIT๙" w:hAnsi="TH SarabunIT๙" w:cs="TH SarabunIT๙"/>
          <w:b/>
          <w:bCs/>
          <w:noProof/>
          <w:sz w:val="28"/>
        </w:rPr>
        <w:lastRenderedPageBreak/>
        <w:pict>
          <v:shape id="_x0000_s1639" type="#_x0000_t202" style="position:absolute;left:0;text-align:left;margin-left:693.15pt;margin-top:13.05pt;width:63pt;height:23.25pt;z-index:251977728;mso-position-horizontal-relative:text;mso-position-vertical-relative:text;mso-width-relative:margin;mso-height-relative:margin">
            <v:textbox style="mso-next-textbox:#_x0000_s1639">
              <w:txbxContent>
                <w:p w:rsidR="005A2351" w:rsidRPr="007F03AF" w:rsidRDefault="005A2351" w:rsidP="005A2351">
                  <w:pPr>
                    <w:jc w:val="center"/>
                    <w:rPr>
                      <w:rFonts w:ascii="TH SarabunIT๙" w:hAnsi="TH SarabunIT๙" w:cs="TH SarabunIT๙"/>
                      <w:b/>
                      <w:bCs/>
                      <w:cs/>
                    </w:rPr>
                  </w:pPr>
                  <w:r w:rsidRPr="007F03AF">
                    <w:rPr>
                      <w:rFonts w:ascii="TH SarabunIT๙" w:hAnsi="TH SarabunIT๙" w:cs="TH SarabunIT๙"/>
                      <w:b/>
                      <w:bCs/>
                      <w:cs/>
                    </w:rPr>
                    <w:t>แบบ ผ.</w:t>
                  </w:r>
                  <w:r>
                    <w:rPr>
                      <w:rFonts w:ascii="TH SarabunIT๙" w:hAnsi="TH SarabunIT๙" w:cs="TH SarabunIT๙" w:hint="cs"/>
                      <w:b/>
                      <w:bCs/>
                      <w:cs/>
                    </w:rPr>
                    <w:t xml:space="preserve"> </w:t>
                  </w:r>
                  <w:r w:rsidRPr="007F03AF">
                    <w:rPr>
                      <w:rFonts w:ascii="TH SarabunIT๙" w:hAnsi="TH SarabunIT๙" w:cs="TH SarabunIT๙"/>
                      <w:b/>
                      <w:bCs/>
                      <w:cs/>
                    </w:rPr>
                    <w:t>02</w:t>
                  </w:r>
                </w:p>
              </w:txbxContent>
            </v:textbox>
          </v:shape>
        </w:pict>
      </w:r>
      <w:r w:rsidR="007E0F60" w:rsidRPr="004252CC">
        <w:rPr>
          <w:rFonts w:ascii="TH SarabunIT๙" w:hAnsi="TH SarabunIT๙" w:cs="TH SarabunIT๙"/>
          <w:sz w:val="32"/>
          <w:szCs w:val="32"/>
        </w:rPr>
        <w:t>-</w:t>
      </w:r>
      <w:r w:rsidR="007E0F60">
        <w:rPr>
          <w:rFonts w:ascii="TH SarabunIT๙" w:hAnsi="TH SarabunIT๙" w:cs="TH SarabunIT๙"/>
          <w:sz w:val="32"/>
          <w:szCs w:val="32"/>
        </w:rPr>
        <w:t>48</w:t>
      </w:r>
      <w:r w:rsidR="007E0F60" w:rsidRPr="004252CC">
        <w:rPr>
          <w:rFonts w:ascii="TH SarabunIT๙" w:hAnsi="TH SarabunIT๙" w:cs="TH SarabunIT๙"/>
          <w:sz w:val="32"/>
          <w:szCs w:val="32"/>
        </w:rPr>
        <w:t>-</w:t>
      </w:r>
    </w:p>
    <w:p w:rsidR="007E0F60" w:rsidRDefault="007E0F60" w:rsidP="005A2351">
      <w:pPr>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รายละเอียดโครงการพัฒนา</w:t>
      </w:r>
    </w:p>
    <w:p w:rsidR="007E0F60" w:rsidRDefault="007E0F60" w:rsidP="005A2351">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7E0F60" w:rsidRDefault="007E0F60" w:rsidP="005A2351">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7E0F60" w:rsidRPr="00506BDA" w:rsidRDefault="007E0F60" w:rsidP="005A2351">
      <w:pPr>
        <w:jc w:val="center"/>
        <w:rPr>
          <w:rFonts w:ascii="TH SarabunIT๙" w:hAnsi="TH SarabunIT๙" w:cs="TH SarabunIT๙"/>
          <w:b/>
          <w:bCs/>
          <w:sz w:val="16"/>
          <w:szCs w:val="16"/>
        </w:rPr>
      </w:pPr>
    </w:p>
    <w:p w:rsidR="007E0F60" w:rsidRPr="00253050" w:rsidRDefault="007E0F60" w:rsidP="005A2351">
      <w:pPr>
        <w:rPr>
          <w:rFonts w:ascii="TH SarabunIT๙" w:hAnsi="TH SarabunIT๙" w:cs="TH SarabunIT๙"/>
          <w:b/>
          <w:bCs/>
          <w:sz w:val="28"/>
        </w:rPr>
      </w:pPr>
      <w:r w:rsidRPr="00253050">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4</w:t>
      </w:r>
      <w:r>
        <w:rPr>
          <w:rFonts w:ascii="TH SarabunIT๙" w:hAnsi="TH SarabunIT๙" w:cs="TH SarabunIT๙"/>
          <w:b/>
          <w:bCs/>
          <w:sz w:val="28"/>
          <w:cs/>
        </w:rPr>
        <w:t xml:space="preserve"> </w:t>
      </w:r>
      <w:r w:rsidRPr="00253050">
        <w:rPr>
          <w:rFonts w:ascii="TH SarabunIT๙" w:hAnsi="TH SarabunIT๙" w:cs="TH SarabunIT๙"/>
          <w:b/>
          <w:bCs/>
          <w:sz w:val="28"/>
          <w:cs/>
        </w:rPr>
        <w:t>การ</w:t>
      </w:r>
      <w:r>
        <w:rPr>
          <w:rFonts w:ascii="TH SarabunIT๙" w:hAnsi="TH SarabunIT๙" w:cs="TH SarabunIT๙" w:hint="cs"/>
          <w:b/>
          <w:bCs/>
          <w:sz w:val="28"/>
          <w:cs/>
        </w:rPr>
        <w:t>พัฒนาสังคมและคุณภาพชีวิตตามหลักปรัชญาเศรษฐกิจพอเพียง</w:t>
      </w:r>
    </w:p>
    <w:p w:rsidR="007E0F60" w:rsidRPr="00253050" w:rsidRDefault="007E0F60" w:rsidP="005A2351">
      <w:pPr>
        <w:rPr>
          <w:rFonts w:ascii="TH SarabunIT๙" w:hAnsi="TH SarabunIT๙" w:cs="TH SarabunIT๙"/>
          <w:b/>
          <w:bCs/>
          <w:sz w:val="28"/>
        </w:rPr>
      </w:pPr>
      <w:r w:rsidRPr="00253050">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253050">
        <w:rPr>
          <w:rFonts w:ascii="TH SarabunIT๙" w:hAnsi="TH SarabunIT๙" w:cs="TH SarabunIT๙"/>
          <w:b/>
          <w:bCs/>
          <w:sz w:val="28"/>
          <w:cs/>
        </w:rPr>
        <w:t xml:space="preserve"> </w:t>
      </w:r>
      <w:r>
        <w:rPr>
          <w:rFonts w:ascii="TH SarabunIT๙" w:hAnsi="TH SarabunIT๙" w:cs="TH SarabunIT๙"/>
          <w:b/>
          <w:bCs/>
          <w:sz w:val="28"/>
        </w:rPr>
        <w:t>8</w:t>
      </w:r>
      <w:r w:rsidRPr="00253050">
        <w:rPr>
          <w:rFonts w:ascii="TH SarabunIT๙" w:hAnsi="TH SarabunIT๙" w:cs="TH SarabunIT๙"/>
          <w:b/>
          <w:bCs/>
          <w:sz w:val="28"/>
          <w:cs/>
        </w:rPr>
        <w:t xml:space="preserve"> ด้านการบริหารจัดการ</w:t>
      </w:r>
      <w:r>
        <w:rPr>
          <w:rFonts w:ascii="TH SarabunIT๙" w:hAnsi="TH SarabunIT๙" w:cs="TH SarabunIT๙" w:hint="cs"/>
          <w:b/>
          <w:bCs/>
          <w:sz w:val="28"/>
          <w:cs/>
        </w:rPr>
        <w:t>จัดการบ้านเมืองที่ดี มีประสิทธิภาพ</w:t>
      </w:r>
    </w:p>
    <w:p w:rsidR="007E0F60" w:rsidRPr="00253050" w:rsidRDefault="007E0F60" w:rsidP="005A2351">
      <w:pPr>
        <w:rPr>
          <w:rFonts w:ascii="TH SarabunIT๙" w:hAnsi="TH SarabunIT๙" w:cs="TH SarabunIT๙"/>
          <w:b/>
          <w:bCs/>
          <w:sz w:val="28"/>
          <w:cs/>
        </w:rPr>
      </w:pPr>
      <w:r w:rsidRPr="00253050">
        <w:rPr>
          <w:rFonts w:ascii="TH SarabunIT๙" w:hAnsi="TH SarabunIT๙" w:cs="TH SarabunIT๙"/>
          <w:b/>
          <w:bCs/>
          <w:sz w:val="28"/>
          <w:cs/>
        </w:rPr>
        <w:t>ยุทธศาสตร์การพัฒนาของ อบต.</w:t>
      </w:r>
      <w:r>
        <w:rPr>
          <w:rFonts w:ascii="TH SarabunIT๙" w:hAnsi="TH SarabunIT๙" w:cs="TH SarabunIT๙" w:hint="cs"/>
          <w:b/>
          <w:bCs/>
          <w:sz w:val="28"/>
          <w:cs/>
        </w:rPr>
        <w:t>ยางหวาย</w:t>
      </w:r>
      <w:r>
        <w:rPr>
          <w:rFonts w:ascii="TH SarabunIT๙" w:hAnsi="TH SarabunIT๙" w:cs="TH SarabunIT๙"/>
          <w:b/>
          <w:bCs/>
          <w:sz w:val="28"/>
          <w:cs/>
        </w:rPr>
        <w:t xml:space="preserve">ที่ </w:t>
      </w:r>
      <w:r>
        <w:rPr>
          <w:rFonts w:ascii="TH SarabunIT๙" w:hAnsi="TH SarabunIT๙" w:cs="TH SarabunIT๙" w:hint="cs"/>
          <w:b/>
          <w:bCs/>
          <w:sz w:val="28"/>
          <w:cs/>
        </w:rPr>
        <w:t>6</w:t>
      </w:r>
      <w:r>
        <w:rPr>
          <w:rFonts w:ascii="TH SarabunIT๙" w:hAnsi="TH SarabunIT๙" w:cs="TH SarabunIT๙"/>
          <w:b/>
          <w:bCs/>
          <w:sz w:val="28"/>
          <w:cs/>
        </w:rPr>
        <w:t xml:space="preserve"> </w:t>
      </w:r>
      <w:r w:rsidRPr="00253050">
        <w:rPr>
          <w:rFonts w:ascii="TH SarabunIT๙" w:hAnsi="TH SarabunIT๙" w:cs="TH SarabunIT๙"/>
          <w:b/>
          <w:bCs/>
          <w:sz w:val="28"/>
          <w:cs/>
        </w:rPr>
        <w:t>ด้านการบริหาร</w:t>
      </w:r>
      <w:r>
        <w:rPr>
          <w:rFonts w:ascii="TH SarabunIT๙" w:hAnsi="TH SarabunIT๙" w:cs="TH SarabunIT๙" w:hint="cs"/>
          <w:b/>
          <w:bCs/>
          <w:sz w:val="28"/>
          <w:cs/>
        </w:rPr>
        <w:t>จัดการองค์กรและบ้านเมืองที่ดีมีประสิทธิภาพ</w:t>
      </w:r>
    </w:p>
    <w:p w:rsidR="007E0F60" w:rsidRDefault="007E0F60" w:rsidP="005A2351">
      <w:pPr>
        <w:rPr>
          <w:rFonts w:ascii="TH SarabunIT๙" w:hAnsi="TH SarabunIT๙" w:cs="TH SarabunIT๙"/>
          <w:sz w:val="28"/>
        </w:rPr>
      </w:pPr>
      <w:r>
        <w:rPr>
          <w:rFonts w:ascii="TH SarabunIT๙" w:hAnsi="TH SarabunIT๙" w:cs="TH SarabunIT๙" w:hint="cs"/>
          <w:b/>
          <w:bCs/>
          <w:sz w:val="28"/>
        </w:rPr>
        <w:sym w:font="Wingdings" w:char="F0E8"/>
      </w:r>
      <w:r w:rsidRPr="00D2399E">
        <w:rPr>
          <w:rFonts w:ascii="TH SarabunIT๙" w:hAnsi="TH SarabunIT๙" w:cs="TH SarabunIT๙"/>
          <w:b/>
          <w:bCs/>
          <w:sz w:val="28"/>
          <w:cs/>
        </w:rPr>
        <w:t>แผนงานบริหารงานทั่วไป</w:t>
      </w:r>
      <w:r>
        <w:rPr>
          <w:rFonts w:ascii="TH SarabunIT๙" w:hAnsi="TH SarabunIT๙" w:cs="TH SarabunIT๙" w:hint="cs"/>
          <w:b/>
          <w:bCs/>
          <w:sz w:val="28"/>
          <w:cs/>
        </w:rPr>
        <w:t xml:space="preserve"> </w:t>
      </w:r>
      <w:r>
        <w:rPr>
          <w:rFonts w:ascii="TH SarabunIT๙" w:hAnsi="TH SarabunIT๙" w:cs="TH SarabunIT๙"/>
          <w:b/>
          <w:bCs/>
          <w:sz w:val="28"/>
        </w:rPr>
        <w:t xml:space="preserve">: </w:t>
      </w:r>
      <w:r w:rsidRPr="00D2399E">
        <w:rPr>
          <w:rFonts w:ascii="TH SarabunIT๙" w:hAnsi="TH SarabunIT๙" w:cs="TH SarabunIT๙"/>
          <w:b/>
          <w:bCs/>
          <w:sz w:val="28"/>
          <w:cs/>
        </w:rPr>
        <w:t>งานบริหารทั่วไป</w:t>
      </w:r>
    </w:p>
    <w:p w:rsidR="007E0F60" w:rsidRPr="00506BDA" w:rsidRDefault="007E0F60" w:rsidP="005A2351">
      <w:pPr>
        <w:rPr>
          <w:rFonts w:ascii="TH SarabunIT๙" w:hAnsi="TH SarabunIT๙" w:cs="TH SarabunIT๙"/>
          <w:b/>
          <w:bCs/>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843"/>
        <w:gridCol w:w="1417"/>
        <w:gridCol w:w="1119"/>
        <w:gridCol w:w="1134"/>
        <w:gridCol w:w="1134"/>
        <w:gridCol w:w="1134"/>
        <w:gridCol w:w="1154"/>
        <w:gridCol w:w="1327"/>
        <w:gridCol w:w="1599"/>
        <w:gridCol w:w="1126"/>
      </w:tblGrid>
      <w:tr w:rsidR="007E0F60" w:rsidRPr="00253050" w:rsidTr="005A2351">
        <w:trPr>
          <w:cantSplit/>
          <w:jc w:val="center"/>
        </w:trPr>
        <w:tc>
          <w:tcPr>
            <w:tcW w:w="564" w:type="dxa"/>
            <w:vMerge w:val="restart"/>
            <w:vAlign w:val="center"/>
          </w:tcPr>
          <w:p w:rsidR="007E0F60" w:rsidRPr="00253050" w:rsidRDefault="007E0F60" w:rsidP="005A2351">
            <w:pPr>
              <w:pStyle w:val="3"/>
              <w:jc w:val="distribute"/>
              <w:rPr>
                <w:rFonts w:ascii="TH SarabunIT๙" w:hAnsi="TH SarabunIT๙" w:cs="TH SarabunIT๙"/>
                <w:sz w:val="28"/>
                <w:szCs w:val="28"/>
              </w:rPr>
            </w:pPr>
            <w:r w:rsidRPr="00253050">
              <w:rPr>
                <w:rFonts w:ascii="TH SarabunIT๙" w:hAnsi="TH SarabunIT๙" w:cs="TH SarabunIT๙"/>
                <w:sz w:val="28"/>
                <w:szCs w:val="28"/>
                <w:cs/>
              </w:rPr>
              <w:t>ที่</w:t>
            </w:r>
          </w:p>
        </w:tc>
        <w:tc>
          <w:tcPr>
            <w:tcW w:w="2082" w:type="dxa"/>
            <w:vMerge w:val="restart"/>
            <w:vAlign w:val="center"/>
          </w:tcPr>
          <w:p w:rsidR="007E0F60" w:rsidRPr="00253050" w:rsidRDefault="007E0F60" w:rsidP="005A2351">
            <w:pPr>
              <w:pStyle w:val="4"/>
              <w:spacing w:line="240" w:lineRule="auto"/>
              <w:jc w:val="center"/>
              <w:rPr>
                <w:rFonts w:ascii="TH SarabunIT๙" w:hAnsi="TH SarabunIT๙" w:cs="TH SarabunIT๙"/>
                <w:b/>
                <w:bCs/>
              </w:rPr>
            </w:pPr>
            <w:r w:rsidRPr="00253050">
              <w:rPr>
                <w:rFonts w:ascii="TH SarabunIT๙" w:hAnsi="TH SarabunIT๙" w:cs="TH SarabunIT๙"/>
                <w:b/>
                <w:bCs/>
                <w:cs/>
              </w:rPr>
              <w:t>โครงการ</w:t>
            </w:r>
          </w:p>
        </w:tc>
        <w:tc>
          <w:tcPr>
            <w:tcW w:w="1843" w:type="dxa"/>
            <w:vMerge w:val="restart"/>
            <w:vAlign w:val="center"/>
          </w:tcPr>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วัตถุประสงค์</w:t>
            </w:r>
          </w:p>
        </w:tc>
        <w:tc>
          <w:tcPr>
            <w:tcW w:w="1417" w:type="dxa"/>
            <w:vMerge w:val="restart"/>
            <w:vAlign w:val="center"/>
          </w:tcPr>
          <w:p w:rsidR="007E0F60" w:rsidRPr="00253050" w:rsidRDefault="007E0F60" w:rsidP="005A2351">
            <w:pPr>
              <w:jc w:val="center"/>
              <w:rPr>
                <w:rFonts w:ascii="TH SarabunIT๙" w:hAnsi="TH SarabunIT๙" w:cs="TH SarabunIT๙"/>
                <w:b/>
                <w:bCs/>
                <w:sz w:val="28"/>
                <w:cs/>
              </w:rPr>
            </w:pPr>
            <w:r w:rsidRPr="00253050">
              <w:rPr>
                <w:rFonts w:ascii="TH SarabunIT๙" w:hAnsi="TH SarabunIT๙" w:cs="TH SarabunIT๙"/>
                <w:b/>
                <w:bCs/>
                <w:sz w:val="28"/>
                <w:cs/>
              </w:rPr>
              <w:t>เป้าหมาย</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(ผลผลิตของโครงการ)</w:t>
            </w:r>
          </w:p>
        </w:tc>
        <w:tc>
          <w:tcPr>
            <w:tcW w:w="5675" w:type="dxa"/>
            <w:gridSpan w:val="5"/>
          </w:tcPr>
          <w:p w:rsidR="007E0F60" w:rsidRPr="00253050" w:rsidRDefault="007E0F60" w:rsidP="005A2351">
            <w:pPr>
              <w:pStyle w:val="3"/>
              <w:jc w:val="center"/>
              <w:rPr>
                <w:rFonts w:ascii="TH SarabunIT๙" w:hAnsi="TH SarabunIT๙" w:cs="TH SarabunIT๙"/>
                <w:sz w:val="28"/>
                <w:szCs w:val="28"/>
                <w:cs/>
              </w:rPr>
            </w:pPr>
            <w:r w:rsidRPr="00253050">
              <w:rPr>
                <w:rFonts w:ascii="TH SarabunIT๙" w:hAnsi="TH SarabunIT๙" w:cs="TH SarabunIT๙"/>
                <w:sz w:val="28"/>
                <w:szCs w:val="28"/>
                <w:cs/>
              </w:rPr>
              <w:t>งบประมาณ</w:t>
            </w:r>
          </w:p>
        </w:tc>
        <w:tc>
          <w:tcPr>
            <w:tcW w:w="1327" w:type="dxa"/>
            <w:vMerge w:val="restart"/>
            <w:vAlign w:val="center"/>
          </w:tcPr>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ตัวชี้วัด</w:t>
            </w:r>
          </w:p>
          <w:p w:rsidR="007E0F60" w:rsidRPr="00253050" w:rsidRDefault="007E0F60" w:rsidP="005A2351">
            <w:pPr>
              <w:jc w:val="center"/>
              <w:rPr>
                <w:rFonts w:ascii="TH SarabunIT๙" w:hAnsi="TH SarabunIT๙" w:cs="TH SarabunIT๙"/>
                <w:sz w:val="28"/>
                <w:lang w:eastAsia="zh-CN"/>
              </w:rPr>
            </w:pPr>
            <w:r w:rsidRPr="00253050">
              <w:rPr>
                <w:rFonts w:ascii="TH SarabunIT๙" w:hAnsi="TH SarabunIT๙" w:cs="TH SarabunIT๙"/>
                <w:sz w:val="28"/>
                <w:cs/>
                <w:lang w:eastAsia="zh-CN"/>
              </w:rPr>
              <w:t>(</w:t>
            </w:r>
            <w:r w:rsidRPr="00253050">
              <w:rPr>
                <w:rFonts w:ascii="TH SarabunIT๙" w:hAnsi="TH SarabunIT๙" w:cs="TH SarabunIT๙"/>
                <w:sz w:val="28"/>
                <w:lang w:eastAsia="zh-CN"/>
              </w:rPr>
              <w:t>KPI</w:t>
            </w:r>
            <w:r w:rsidRPr="00253050">
              <w:rPr>
                <w:rFonts w:ascii="TH SarabunIT๙" w:hAnsi="TH SarabunIT๙" w:cs="TH SarabunIT๙"/>
                <w:sz w:val="28"/>
                <w:cs/>
                <w:lang w:eastAsia="zh-CN"/>
              </w:rPr>
              <w:t>)</w:t>
            </w:r>
          </w:p>
        </w:tc>
        <w:tc>
          <w:tcPr>
            <w:tcW w:w="1599" w:type="dxa"/>
            <w:vMerge w:val="restart"/>
            <w:vAlign w:val="center"/>
          </w:tcPr>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ผลที่คาดว่า</w:t>
            </w:r>
          </w:p>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จะได้รับ</w:t>
            </w:r>
          </w:p>
        </w:tc>
        <w:tc>
          <w:tcPr>
            <w:tcW w:w="1126" w:type="dxa"/>
            <w:vMerge w:val="restart"/>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หน่วยงานรับผิด</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ชอบหลัก</w:t>
            </w:r>
          </w:p>
        </w:tc>
      </w:tr>
      <w:tr w:rsidR="007E0F60" w:rsidRPr="00253050" w:rsidTr="005A2351">
        <w:trPr>
          <w:cantSplit/>
          <w:jc w:val="center"/>
        </w:trPr>
        <w:tc>
          <w:tcPr>
            <w:tcW w:w="564" w:type="dxa"/>
            <w:vMerge/>
          </w:tcPr>
          <w:p w:rsidR="007E0F60" w:rsidRPr="00253050" w:rsidRDefault="007E0F60" w:rsidP="005A2351">
            <w:pPr>
              <w:jc w:val="center"/>
              <w:rPr>
                <w:rFonts w:ascii="TH SarabunIT๙" w:hAnsi="TH SarabunIT๙" w:cs="TH SarabunIT๙"/>
                <w:sz w:val="28"/>
              </w:rPr>
            </w:pPr>
          </w:p>
        </w:tc>
        <w:tc>
          <w:tcPr>
            <w:tcW w:w="2082" w:type="dxa"/>
            <w:vMerge/>
          </w:tcPr>
          <w:p w:rsidR="007E0F60" w:rsidRPr="00253050" w:rsidRDefault="007E0F60" w:rsidP="005A2351">
            <w:pPr>
              <w:jc w:val="thaiDistribute"/>
              <w:rPr>
                <w:rFonts w:ascii="TH SarabunIT๙" w:hAnsi="TH SarabunIT๙" w:cs="TH SarabunIT๙"/>
                <w:sz w:val="28"/>
              </w:rPr>
            </w:pPr>
          </w:p>
        </w:tc>
        <w:tc>
          <w:tcPr>
            <w:tcW w:w="1843" w:type="dxa"/>
            <w:vMerge/>
            <w:vAlign w:val="center"/>
          </w:tcPr>
          <w:p w:rsidR="007E0F60" w:rsidRPr="00253050" w:rsidRDefault="007E0F60" w:rsidP="005A2351">
            <w:pPr>
              <w:jc w:val="thaiDistribute"/>
              <w:rPr>
                <w:rFonts w:ascii="TH SarabunIT๙" w:hAnsi="TH SarabunIT๙" w:cs="TH SarabunIT๙"/>
                <w:sz w:val="28"/>
              </w:rPr>
            </w:pPr>
          </w:p>
        </w:tc>
        <w:tc>
          <w:tcPr>
            <w:tcW w:w="1417" w:type="dxa"/>
            <w:vMerge/>
            <w:vAlign w:val="center"/>
          </w:tcPr>
          <w:p w:rsidR="007E0F60" w:rsidRPr="00253050" w:rsidRDefault="007E0F60" w:rsidP="005A2351">
            <w:pPr>
              <w:jc w:val="center"/>
              <w:rPr>
                <w:rFonts w:ascii="TH SarabunIT๙" w:hAnsi="TH SarabunIT๙" w:cs="TH SarabunIT๙"/>
                <w:sz w:val="28"/>
              </w:rPr>
            </w:pPr>
          </w:p>
        </w:tc>
        <w:tc>
          <w:tcPr>
            <w:tcW w:w="1119"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2561</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13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2562</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13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2563</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 xml:space="preserve"> (บาท)</w:t>
            </w:r>
          </w:p>
        </w:tc>
        <w:tc>
          <w:tcPr>
            <w:tcW w:w="113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2564</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15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256๕</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327" w:type="dxa"/>
            <w:vMerge/>
          </w:tcPr>
          <w:p w:rsidR="007E0F60" w:rsidRPr="00253050" w:rsidRDefault="007E0F60" w:rsidP="005A2351">
            <w:pPr>
              <w:jc w:val="thaiDistribute"/>
              <w:rPr>
                <w:rFonts w:ascii="TH SarabunIT๙" w:hAnsi="TH SarabunIT๙" w:cs="TH SarabunIT๙"/>
                <w:sz w:val="28"/>
              </w:rPr>
            </w:pPr>
          </w:p>
        </w:tc>
        <w:tc>
          <w:tcPr>
            <w:tcW w:w="1599" w:type="dxa"/>
            <w:vMerge/>
          </w:tcPr>
          <w:p w:rsidR="007E0F60" w:rsidRPr="00253050" w:rsidRDefault="007E0F60" w:rsidP="005A2351">
            <w:pPr>
              <w:jc w:val="center"/>
              <w:rPr>
                <w:rFonts w:ascii="TH SarabunIT๙" w:hAnsi="TH SarabunIT๙" w:cs="TH SarabunIT๙"/>
                <w:sz w:val="28"/>
              </w:rPr>
            </w:pPr>
          </w:p>
        </w:tc>
        <w:tc>
          <w:tcPr>
            <w:tcW w:w="1126" w:type="dxa"/>
            <w:vMerge/>
            <w:vAlign w:val="center"/>
          </w:tcPr>
          <w:p w:rsidR="007E0F60" w:rsidRPr="00253050" w:rsidRDefault="007E0F60" w:rsidP="005A2351">
            <w:pPr>
              <w:rPr>
                <w:rFonts w:ascii="TH SarabunIT๙" w:hAnsi="TH SarabunIT๙" w:cs="TH SarabunIT๙"/>
                <w:sz w:val="28"/>
              </w:rPr>
            </w:pPr>
          </w:p>
        </w:tc>
      </w:tr>
      <w:tr w:rsidR="007E0F60" w:rsidRPr="00253050" w:rsidTr="005A2351">
        <w:trPr>
          <w:jc w:val="center"/>
        </w:trPr>
        <w:tc>
          <w:tcPr>
            <w:tcW w:w="564" w:type="dxa"/>
          </w:tcPr>
          <w:p w:rsidR="007E0F60" w:rsidRPr="00064176" w:rsidRDefault="007E0F60" w:rsidP="005A2351">
            <w:pPr>
              <w:jc w:val="center"/>
              <w:rPr>
                <w:rFonts w:ascii="TH SarabunIT๙" w:hAnsi="TH SarabunIT๙" w:cs="TH SarabunIT๙"/>
                <w:sz w:val="28"/>
                <w:cs/>
              </w:rPr>
            </w:pPr>
            <w:r w:rsidRPr="00064176">
              <w:rPr>
                <w:rFonts w:ascii="TH SarabunIT๙" w:hAnsi="TH SarabunIT๙" w:cs="TH SarabunIT๙"/>
                <w:sz w:val="28"/>
              </w:rPr>
              <w:t>10</w:t>
            </w:r>
          </w:p>
        </w:tc>
        <w:tc>
          <w:tcPr>
            <w:tcW w:w="2082" w:type="dxa"/>
          </w:tcPr>
          <w:p w:rsidR="007E0F60" w:rsidRDefault="007E0F60" w:rsidP="005A2351">
            <w:pPr>
              <w:outlineLvl w:val="0"/>
              <w:rPr>
                <w:rFonts w:ascii="TH SarabunIT๙" w:hAnsi="TH SarabunIT๙" w:cs="TH SarabunIT๙"/>
                <w:sz w:val="28"/>
              </w:rPr>
            </w:pPr>
            <w:r w:rsidRPr="00253050">
              <w:rPr>
                <w:rFonts w:ascii="TH SarabunIT๙" w:hAnsi="TH SarabunIT๙" w:cs="TH SarabunIT๙"/>
                <w:sz w:val="28"/>
                <w:cs/>
              </w:rPr>
              <w:t>โครงการ</w:t>
            </w:r>
            <w:r>
              <w:rPr>
                <w:rFonts w:ascii="TH SarabunIT๙" w:hAnsi="TH SarabunIT๙" w:cs="TH SarabunIT๙" w:hint="cs"/>
                <w:sz w:val="28"/>
                <w:cs/>
              </w:rPr>
              <w:t>ฝึก</w:t>
            </w:r>
            <w:r w:rsidRPr="00253050">
              <w:rPr>
                <w:rFonts w:ascii="TH SarabunIT๙" w:hAnsi="TH SarabunIT๙" w:cs="TH SarabunIT๙"/>
                <w:sz w:val="28"/>
                <w:cs/>
              </w:rPr>
              <w:t>อบรม</w:t>
            </w:r>
            <w:r>
              <w:rPr>
                <w:rFonts w:ascii="TH SarabunIT๙" w:hAnsi="TH SarabunIT๙" w:cs="TH SarabunIT๙" w:hint="cs"/>
                <w:sz w:val="28"/>
                <w:cs/>
              </w:rPr>
              <w:t>ศึกษาดูงาน เพื่อเพิ่มประสิทธิภาพการปฏิบัติงานแก่คณะผู้บริหารท้องถิ่น ส.อบต. พนักงานจ้าง ครู และพนักงานจ้าง</w:t>
            </w:r>
          </w:p>
          <w:p w:rsidR="007E0F60" w:rsidRPr="00253050" w:rsidRDefault="007E0F60" w:rsidP="005A2351">
            <w:pPr>
              <w:outlineLvl w:val="0"/>
              <w:rPr>
                <w:rFonts w:ascii="TH SarabunIT๙" w:hAnsi="TH SarabunIT๙" w:cs="TH SarabunIT๙"/>
                <w:sz w:val="28"/>
                <w:cs/>
              </w:rPr>
            </w:pPr>
          </w:p>
        </w:tc>
        <w:tc>
          <w:tcPr>
            <w:tcW w:w="1843" w:type="dxa"/>
          </w:tcPr>
          <w:p w:rsidR="007E0F60" w:rsidRDefault="007E0F60" w:rsidP="005A2351">
            <w:pPr>
              <w:rPr>
                <w:rFonts w:ascii="TH SarabunIT๙" w:hAnsi="TH SarabunIT๙" w:cs="TH SarabunIT๙"/>
                <w:sz w:val="28"/>
              </w:rPr>
            </w:pPr>
            <w:r w:rsidRPr="00253050">
              <w:rPr>
                <w:rFonts w:ascii="TH SarabunIT๙" w:hAnsi="TH SarabunIT๙" w:cs="TH SarabunIT๙"/>
                <w:sz w:val="28"/>
                <w:cs/>
              </w:rPr>
              <w:t>เพื่อให้พนักงานส่วนตำบลพนักงานจ้างได้รับความรู้เพื่อนำมาประยุกต์ใช้ในการพัฒนาท้องถิ่นให้มีประสิทธิภาพมากขึ้น</w:t>
            </w:r>
          </w:p>
          <w:p w:rsidR="007E0F60" w:rsidRPr="00253050" w:rsidRDefault="007E0F60" w:rsidP="005A2351">
            <w:pPr>
              <w:rPr>
                <w:rFonts w:ascii="TH SarabunIT๙" w:hAnsi="TH SarabunIT๙" w:cs="TH SarabunIT๙"/>
                <w:sz w:val="28"/>
                <w:cs/>
              </w:rPr>
            </w:pPr>
          </w:p>
        </w:tc>
        <w:tc>
          <w:tcPr>
            <w:tcW w:w="1417" w:type="dxa"/>
          </w:tcPr>
          <w:p w:rsidR="007E0F60" w:rsidRPr="00253050" w:rsidRDefault="007E0F60" w:rsidP="005A2351">
            <w:pPr>
              <w:outlineLvl w:val="0"/>
              <w:rPr>
                <w:rFonts w:ascii="TH SarabunIT๙" w:hAnsi="TH SarabunIT๙" w:cs="TH SarabunIT๙"/>
                <w:sz w:val="28"/>
              </w:rPr>
            </w:pPr>
            <w:r w:rsidRPr="00253050">
              <w:rPr>
                <w:rFonts w:ascii="TH SarabunIT๙" w:hAnsi="TH SarabunIT๙" w:cs="TH SarabunIT๙"/>
                <w:sz w:val="28"/>
                <w:cs/>
              </w:rPr>
              <w:t>พนักงานส่วนตำบล พนักงานจ้าง อบต.</w:t>
            </w:r>
          </w:p>
          <w:p w:rsidR="007E0F60" w:rsidRPr="00253050" w:rsidRDefault="007E0F60" w:rsidP="005A2351">
            <w:pPr>
              <w:outlineLvl w:val="0"/>
              <w:rPr>
                <w:rFonts w:ascii="TH SarabunIT๙" w:hAnsi="TH SarabunIT๙" w:cs="TH SarabunIT๙"/>
                <w:sz w:val="28"/>
                <w:cs/>
              </w:rPr>
            </w:pPr>
            <w:r>
              <w:rPr>
                <w:rFonts w:ascii="TH SarabunIT๙" w:hAnsi="TH SarabunIT๙" w:cs="TH SarabunIT๙" w:hint="cs"/>
                <w:sz w:val="28"/>
                <w:cs/>
              </w:rPr>
              <w:t>ยางหวาย</w:t>
            </w:r>
          </w:p>
        </w:tc>
        <w:tc>
          <w:tcPr>
            <w:tcW w:w="1119" w:type="dxa"/>
          </w:tcPr>
          <w:p w:rsidR="007E0F60" w:rsidRPr="00253050" w:rsidRDefault="007E0F60" w:rsidP="005A2351">
            <w:pPr>
              <w:jc w:val="center"/>
              <w:outlineLvl w:val="0"/>
              <w:rPr>
                <w:rFonts w:ascii="TH SarabunIT๙" w:hAnsi="TH SarabunIT๙" w:cs="TH SarabunIT๙"/>
                <w:sz w:val="28"/>
              </w:rPr>
            </w:pPr>
            <w:r>
              <w:rPr>
                <w:rFonts w:ascii="TH SarabunIT๙" w:hAnsi="TH SarabunIT๙" w:cs="TH SarabunIT๙" w:hint="cs"/>
                <w:sz w:val="28"/>
                <w:cs/>
              </w:rPr>
              <w:t>-</w:t>
            </w:r>
          </w:p>
          <w:p w:rsidR="007E0F60" w:rsidRPr="00253050" w:rsidRDefault="007E0F60" w:rsidP="005A2351">
            <w:pPr>
              <w:jc w:val="center"/>
              <w:rPr>
                <w:rFonts w:ascii="TH SarabunIT๙" w:hAnsi="TH SarabunIT๙" w:cs="TH SarabunIT๙"/>
                <w:sz w:val="28"/>
                <w:cs/>
              </w:rPr>
            </w:pPr>
          </w:p>
        </w:tc>
        <w:tc>
          <w:tcPr>
            <w:tcW w:w="1134" w:type="dxa"/>
          </w:tcPr>
          <w:p w:rsidR="007E0F60" w:rsidRPr="00253050" w:rsidRDefault="007E0F60" w:rsidP="005A2351">
            <w:pPr>
              <w:jc w:val="center"/>
              <w:rPr>
                <w:rFonts w:ascii="TH SarabunIT๙" w:hAnsi="TH SarabunIT๙" w:cs="TH SarabunIT๙"/>
                <w:sz w:val="28"/>
              </w:rPr>
            </w:pPr>
            <w:r>
              <w:rPr>
                <w:rFonts w:ascii="TH SarabunIT๙" w:hAnsi="TH SarabunIT๙" w:cs="TH SarabunIT๙" w:hint="cs"/>
                <w:sz w:val="28"/>
                <w:cs/>
              </w:rPr>
              <w:t>300</w:t>
            </w:r>
            <w:r>
              <w:rPr>
                <w:rFonts w:ascii="TH SarabunIT๙" w:hAnsi="TH SarabunIT๙" w:cs="TH SarabunIT๙"/>
                <w:sz w:val="28"/>
              </w:rPr>
              <w:t>,000</w:t>
            </w:r>
          </w:p>
          <w:p w:rsidR="007E0F60" w:rsidRPr="00253050" w:rsidRDefault="007E0F60" w:rsidP="005A2351">
            <w:pPr>
              <w:jc w:val="center"/>
              <w:rPr>
                <w:rFonts w:ascii="TH SarabunIT๙" w:hAnsi="TH SarabunIT๙" w:cs="TH SarabunIT๙"/>
                <w:sz w:val="28"/>
              </w:rPr>
            </w:pPr>
          </w:p>
        </w:tc>
        <w:tc>
          <w:tcPr>
            <w:tcW w:w="1134" w:type="dxa"/>
          </w:tcPr>
          <w:p w:rsidR="007E0F60" w:rsidRPr="00253050" w:rsidRDefault="007E0F60" w:rsidP="005A2351">
            <w:pPr>
              <w:jc w:val="center"/>
              <w:rPr>
                <w:rFonts w:ascii="TH SarabunIT๙" w:hAnsi="TH SarabunIT๙" w:cs="TH SarabunIT๙"/>
                <w:sz w:val="28"/>
              </w:rPr>
            </w:pPr>
            <w:r>
              <w:rPr>
                <w:rFonts w:ascii="TH SarabunIT๙" w:hAnsi="TH SarabunIT๙" w:cs="TH SarabunIT๙" w:hint="cs"/>
                <w:sz w:val="28"/>
                <w:cs/>
              </w:rPr>
              <w:t>300</w:t>
            </w:r>
            <w:r>
              <w:rPr>
                <w:rFonts w:ascii="TH SarabunIT๙" w:hAnsi="TH SarabunIT๙" w:cs="TH SarabunIT๙"/>
                <w:sz w:val="28"/>
              </w:rPr>
              <w:t>,000</w:t>
            </w:r>
          </w:p>
          <w:p w:rsidR="007E0F60" w:rsidRPr="00253050" w:rsidRDefault="007E0F60" w:rsidP="005A2351">
            <w:pPr>
              <w:jc w:val="center"/>
              <w:rPr>
                <w:rFonts w:ascii="TH SarabunIT๙" w:hAnsi="TH SarabunIT๙" w:cs="TH SarabunIT๙"/>
                <w:sz w:val="28"/>
              </w:rPr>
            </w:pPr>
          </w:p>
        </w:tc>
        <w:tc>
          <w:tcPr>
            <w:tcW w:w="1134" w:type="dxa"/>
          </w:tcPr>
          <w:p w:rsidR="007E0F60" w:rsidRPr="00253050" w:rsidRDefault="007E0F60" w:rsidP="005A2351">
            <w:pPr>
              <w:jc w:val="center"/>
              <w:rPr>
                <w:rFonts w:ascii="TH SarabunIT๙" w:hAnsi="TH SarabunIT๙" w:cs="TH SarabunIT๙"/>
                <w:sz w:val="28"/>
              </w:rPr>
            </w:pPr>
            <w:r>
              <w:rPr>
                <w:rFonts w:ascii="TH SarabunIT๙" w:hAnsi="TH SarabunIT๙" w:cs="TH SarabunIT๙" w:hint="cs"/>
                <w:sz w:val="28"/>
                <w:cs/>
              </w:rPr>
              <w:t>300</w:t>
            </w:r>
            <w:r>
              <w:rPr>
                <w:rFonts w:ascii="TH SarabunIT๙" w:hAnsi="TH SarabunIT๙" w:cs="TH SarabunIT๙"/>
                <w:sz w:val="28"/>
              </w:rPr>
              <w:t>,000</w:t>
            </w:r>
          </w:p>
          <w:p w:rsidR="007E0F60" w:rsidRPr="00253050" w:rsidRDefault="007E0F60" w:rsidP="005A2351">
            <w:pPr>
              <w:jc w:val="center"/>
              <w:rPr>
                <w:rFonts w:ascii="TH SarabunIT๙" w:hAnsi="TH SarabunIT๙" w:cs="TH SarabunIT๙"/>
                <w:sz w:val="28"/>
              </w:rPr>
            </w:pPr>
          </w:p>
        </w:tc>
        <w:tc>
          <w:tcPr>
            <w:tcW w:w="1154" w:type="dxa"/>
          </w:tcPr>
          <w:p w:rsidR="007E0F60" w:rsidRPr="00253050" w:rsidRDefault="007E0F60" w:rsidP="005A2351">
            <w:pPr>
              <w:jc w:val="center"/>
              <w:rPr>
                <w:rFonts w:ascii="TH SarabunIT๙" w:hAnsi="TH SarabunIT๙" w:cs="TH SarabunIT๙"/>
                <w:sz w:val="28"/>
              </w:rPr>
            </w:pPr>
            <w:r>
              <w:rPr>
                <w:rFonts w:ascii="TH SarabunIT๙" w:hAnsi="TH SarabunIT๙" w:cs="TH SarabunIT๙" w:hint="cs"/>
                <w:sz w:val="28"/>
                <w:cs/>
              </w:rPr>
              <w:t>300</w:t>
            </w:r>
            <w:r>
              <w:rPr>
                <w:rFonts w:ascii="TH SarabunIT๙" w:hAnsi="TH SarabunIT๙" w:cs="TH SarabunIT๙"/>
                <w:sz w:val="28"/>
              </w:rPr>
              <w:t>,000</w:t>
            </w:r>
          </w:p>
          <w:p w:rsidR="007E0F60" w:rsidRPr="00253050" w:rsidRDefault="007E0F60" w:rsidP="005A2351">
            <w:pPr>
              <w:jc w:val="center"/>
              <w:rPr>
                <w:rFonts w:ascii="TH SarabunIT๙" w:hAnsi="TH SarabunIT๙" w:cs="TH SarabunIT๙"/>
                <w:sz w:val="28"/>
                <w:cs/>
              </w:rPr>
            </w:pPr>
          </w:p>
        </w:tc>
        <w:tc>
          <w:tcPr>
            <w:tcW w:w="1327" w:type="dxa"/>
          </w:tcPr>
          <w:p w:rsidR="007E0F60" w:rsidRPr="00253050" w:rsidRDefault="007E0F60" w:rsidP="005A2351">
            <w:pPr>
              <w:rPr>
                <w:rFonts w:ascii="TH SarabunIT๙" w:hAnsi="TH SarabunIT๙" w:cs="TH SarabunIT๙"/>
                <w:sz w:val="28"/>
              </w:rPr>
            </w:pPr>
            <w:r w:rsidRPr="00253050">
              <w:rPr>
                <w:rFonts w:ascii="TH SarabunIT๙" w:hAnsi="TH SarabunIT๙" w:cs="TH SarabunIT๙"/>
                <w:sz w:val="28"/>
                <w:cs/>
              </w:rPr>
              <w:t>จำนวนบุคลากรที่เข้ารับการฝึกอบรม</w:t>
            </w:r>
          </w:p>
        </w:tc>
        <w:tc>
          <w:tcPr>
            <w:tcW w:w="1599" w:type="dxa"/>
          </w:tcPr>
          <w:p w:rsidR="007E0F60" w:rsidRPr="00253050" w:rsidRDefault="007E0F60" w:rsidP="005A2351">
            <w:pPr>
              <w:outlineLvl w:val="0"/>
              <w:rPr>
                <w:rFonts w:ascii="TH SarabunIT๙" w:hAnsi="TH SarabunIT๙" w:cs="TH SarabunIT๙"/>
                <w:sz w:val="28"/>
                <w:cs/>
              </w:rPr>
            </w:pPr>
            <w:r w:rsidRPr="00253050">
              <w:rPr>
                <w:rFonts w:ascii="TH SarabunIT๙" w:hAnsi="TH SarabunIT๙" w:cs="TH SarabunIT๙"/>
                <w:sz w:val="28"/>
                <w:cs/>
              </w:rPr>
              <w:t>พนักงาน/ลูกจ้างส่วนตำบลได้นำความรู้มาพัฒนาองค์กรให้มีประสิทธิภาพ</w:t>
            </w:r>
          </w:p>
        </w:tc>
        <w:tc>
          <w:tcPr>
            <w:tcW w:w="1126" w:type="dxa"/>
          </w:tcPr>
          <w:p w:rsidR="007E0F60" w:rsidRPr="00253050" w:rsidRDefault="007E0F60" w:rsidP="005A2351">
            <w:pPr>
              <w:jc w:val="center"/>
              <w:rPr>
                <w:rFonts w:ascii="TH SarabunIT๙" w:hAnsi="TH SarabunIT๙" w:cs="TH SarabunIT๙"/>
                <w:sz w:val="28"/>
              </w:rPr>
            </w:pPr>
            <w:r w:rsidRPr="00253050">
              <w:rPr>
                <w:rFonts w:ascii="TH SarabunIT๙" w:hAnsi="TH SarabunIT๙" w:cs="TH SarabunIT๙"/>
                <w:sz w:val="28"/>
                <w:cs/>
              </w:rPr>
              <w:t>สำนัก</w:t>
            </w:r>
          </w:p>
          <w:p w:rsidR="007E0F60" w:rsidRPr="00253050" w:rsidRDefault="007E0F60" w:rsidP="005A2351">
            <w:pPr>
              <w:jc w:val="center"/>
              <w:rPr>
                <w:rFonts w:ascii="TH SarabunIT๙" w:hAnsi="TH SarabunIT๙" w:cs="TH SarabunIT๙"/>
                <w:sz w:val="28"/>
              </w:rPr>
            </w:pPr>
            <w:r w:rsidRPr="00253050">
              <w:rPr>
                <w:rFonts w:ascii="TH SarabunIT๙" w:hAnsi="TH SarabunIT๙" w:cs="TH SarabunIT๙"/>
                <w:sz w:val="28"/>
                <w:cs/>
              </w:rPr>
              <w:t>งานปลัด</w:t>
            </w:r>
          </w:p>
          <w:p w:rsidR="007E0F60" w:rsidRPr="00253050" w:rsidRDefault="007E0F60" w:rsidP="005A2351">
            <w:pPr>
              <w:jc w:val="center"/>
              <w:rPr>
                <w:rFonts w:ascii="TH SarabunIT๙" w:hAnsi="TH SarabunIT๙" w:cs="TH SarabunIT๙"/>
                <w:sz w:val="28"/>
                <w:cs/>
              </w:rPr>
            </w:pPr>
          </w:p>
        </w:tc>
      </w:tr>
      <w:tr w:rsidR="007E0F60" w:rsidRPr="00690E03" w:rsidTr="005A2351">
        <w:trPr>
          <w:jc w:val="center"/>
        </w:trPr>
        <w:tc>
          <w:tcPr>
            <w:tcW w:w="564" w:type="dxa"/>
          </w:tcPr>
          <w:p w:rsidR="007E0F60" w:rsidRPr="00064176" w:rsidRDefault="007E0F60" w:rsidP="005A2351">
            <w:pPr>
              <w:jc w:val="center"/>
              <w:rPr>
                <w:rFonts w:ascii="TH SarabunIT๙" w:hAnsi="TH SarabunIT๙" w:cs="TH SarabunIT๙"/>
                <w:sz w:val="28"/>
                <w:cs/>
              </w:rPr>
            </w:pPr>
            <w:r w:rsidRPr="00064176">
              <w:rPr>
                <w:rFonts w:ascii="TH SarabunIT๙" w:hAnsi="TH SarabunIT๙" w:cs="TH SarabunIT๙"/>
                <w:sz w:val="28"/>
              </w:rPr>
              <w:t>11</w:t>
            </w:r>
          </w:p>
        </w:tc>
        <w:tc>
          <w:tcPr>
            <w:tcW w:w="2082" w:type="dxa"/>
            <w:tcBorders>
              <w:top w:val="single" w:sz="4" w:space="0" w:color="auto"/>
              <w:left w:val="nil"/>
              <w:bottom w:val="single" w:sz="4" w:space="0" w:color="auto"/>
              <w:right w:val="single" w:sz="4" w:space="0" w:color="auto"/>
            </w:tcBorders>
            <w:shd w:val="clear" w:color="auto" w:fill="auto"/>
          </w:tcPr>
          <w:p w:rsidR="007E0F60" w:rsidRPr="001E4904" w:rsidRDefault="007E0F60" w:rsidP="005A2351">
            <w:pPr>
              <w:rPr>
                <w:rFonts w:ascii="TH SarabunIT๙" w:eastAsia="Calibri" w:hAnsi="TH SarabunIT๙" w:cs="TH SarabunIT๙"/>
                <w:sz w:val="28"/>
                <w:cs/>
              </w:rPr>
            </w:pPr>
            <w:r>
              <w:rPr>
                <w:rFonts w:ascii="TH SarabunIT๙" w:eastAsia="Calibri" w:hAnsi="TH SarabunIT๙" w:cs="TH SarabunIT๙" w:hint="cs"/>
                <w:sz w:val="28"/>
                <w:cs/>
              </w:rPr>
              <w:t>โครงการเพิ่มประสิทธิภาพ ผู้บริหาร  ส.อบต. ข้าราชการ พนักงานส่วนตำบล พนักงานจ้าง</w:t>
            </w:r>
          </w:p>
        </w:tc>
        <w:tc>
          <w:tcPr>
            <w:tcW w:w="1843" w:type="dxa"/>
            <w:tcBorders>
              <w:top w:val="single" w:sz="4" w:space="0" w:color="auto"/>
              <w:bottom w:val="single" w:sz="4" w:space="0" w:color="auto"/>
              <w:right w:val="single" w:sz="4" w:space="0" w:color="auto"/>
            </w:tcBorders>
          </w:tcPr>
          <w:p w:rsidR="007E0F60" w:rsidRDefault="007E0F60" w:rsidP="005A2351">
            <w:pPr>
              <w:rPr>
                <w:rFonts w:ascii="TH SarabunIT๙" w:hAnsi="TH SarabunIT๙" w:cs="TH SarabunIT๙"/>
                <w:sz w:val="28"/>
              </w:rPr>
            </w:pPr>
            <w:r w:rsidRPr="00253050">
              <w:rPr>
                <w:rFonts w:ascii="TH SarabunIT๙" w:hAnsi="TH SarabunIT๙" w:cs="TH SarabunIT๙"/>
                <w:sz w:val="28"/>
                <w:cs/>
              </w:rPr>
              <w:t>เพื่อให้พนักงานส่วนตำบลพนักงานจ้างได้รับความรู้เพื่อนำมาประยุกต์ใช้ในการพัฒนาท้องถิ่นให้มีประสิทธิภาพมากขึ้น</w:t>
            </w:r>
          </w:p>
          <w:p w:rsidR="007E0F60" w:rsidRPr="00253050" w:rsidRDefault="007E0F60" w:rsidP="005A2351">
            <w:pPr>
              <w:rPr>
                <w:rFonts w:ascii="TH SarabunIT๙" w:hAnsi="TH SarabunIT๙" w:cs="TH SarabunIT๙"/>
                <w:sz w:val="28"/>
                <w:cs/>
              </w:rPr>
            </w:pPr>
          </w:p>
        </w:tc>
        <w:tc>
          <w:tcPr>
            <w:tcW w:w="1417" w:type="dxa"/>
            <w:tcBorders>
              <w:top w:val="single" w:sz="4" w:space="0" w:color="auto"/>
              <w:left w:val="single" w:sz="4" w:space="0" w:color="auto"/>
              <w:bottom w:val="single" w:sz="4" w:space="0" w:color="auto"/>
              <w:right w:val="single" w:sz="4" w:space="0" w:color="auto"/>
            </w:tcBorders>
          </w:tcPr>
          <w:p w:rsidR="007E0F60" w:rsidRPr="00253050" w:rsidRDefault="007E0F60" w:rsidP="005A2351">
            <w:pPr>
              <w:outlineLvl w:val="0"/>
              <w:rPr>
                <w:rFonts w:ascii="TH SarabunIT๙" w:hAnsi="TH SarabunIT๙" w:cs="TH SarabunIT๙"/>
                <w:sz w:val="28"/>
              </w:rPr>
            </w:pPr>
            <w:r w:rsidRPr="00253050">
              <w:rPr>
                <w:rFonts w:ascii="TH SarabunIT๙" w:hAnsi="TH SarabunIT๙" w:cs="TH SarabunIT๙"/>
                <w:sz w:val="28"/>
                <w:cs/>
              </w:rPr>
              <w:t>พนักงานส่วนตำบล พนักงานจ้าง อบต.</w:t>
            </w:r>
          </w:p>
          <w:p w:rsidR="007E0F60" w:rsidRPr="00253050" w:rsidRDefault="007E0F60" w:rsidP="005A2351">
            <w:pPr>
              <w:outlineLvl w:val="0"/>
              <w:rPr>
                <w:rFonts w:ascii="TH SarabunIT๙" w:hAnsi="TH SarabunIT๙" w:cs="TH SarabunIT๙"/>
                <w:sz w:val="28"/>
                <w:cs/>
              </w:rPr>
            </w:pPr>
            <w:r>
              <w:rPr>
                <w:rFonts w:ascii="TH SarabunIT๙" w:hAnsi="TH SarabunIT๙" w:cs="TH SarabunIT๙" w:hint="cs"/>
                <w:sz w:val="28"/>
                <w:cs/>
              </w:rPr>
              <w:t>ยางหวาย</w:t>
            </w:r>
          </w:p>
        </w:tc>
        <w:tc>
          <w:tcPr>
            <w:tcW w:w="1119" w:type="dxa"/>
            <w:tcBorders>
              <w:top w:val="single" w:sz="4" w:space="0" w:color="auto"/>
              <w:left w:val="single" w:sz="4" w:space="0" w:color="auto"/>
              <w:bottom w:val="single" w:sz="4" w:space="0" w:color="auto"/>
              <w:right w:val="single" w:sz="4" w:space="0" w:color="auto"/>
            </w:tcBorders>
          </w:tcPr>
          <w:p w:rsidR="007E0F60" w:rsidRPr="00253050" w:rsidRDefault="007E0F60" w:rsidP="005A2351">
            <w:pPr>
              <w:jc w:val="center"/>
              <w:outlineLvl w:val="0"/>
              <w:rPr>
                <w:rFonts w:ascii="TH SarabunIT๙" w:hAnsi="TH SarabunIT๙" w:cs="TH SarabunIT๙"/>
                <w:sz w:val="28"/>
              </w:rPr>
            </w:pPr>
            <w:r>
              <w:rPr>
                <w:rFonts w:ascii="TH SarabunIT๙" w:hAnsi="TH SarabunIT๙" w:cs="TH SarabunIT๙" w:hint="cs"/>
                <w:sz w:val="28"/>
                <w:cs/>
              </w:rPr>
              <w:t>-</w:t>
            </w:r>
          </w:p>
          <w:p w:rsidR="007E0F60" w:rsidRPr="00253050" w:rsidRDefault="007E0F60" w:rsidP="005A2351">
            <w:pPr>
              <w:jc w:val="center"/>
              <w:rPr>
                <w:rFonts w:ascii="TH SarabunIT๙" w:hAnsi="TH SarabunIT๙" w:cs="TH SarabunIT๙"/>
                <w:sz w:val="28"/>
                <w: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E0F60" w:rsidRPr="00253050" w:rsidRDefault="007E0F60" w:rsidP="005A2351">
            <w:pPr>
              <w:jc w:val="center"/>
              <w:rPr>
                <w:rFonts w:ascii="TH SarabunIT๙" w:hAnsi="TH SarabunIT๙" w:cs="TH SarabunIT๙"/>
                <w:sz w:val="28"/>
              </w:rPr>
            </w:pPr>
            <w:r>
              <w:rPr>
                <w:rFonts w:ascii="TH SarabunIT๙" w:hAnsi="TH SarabunIT๙" w:cs="TH SarabunIT๙" w:hint="cs"/>
                <w:sz w:val="28"/>
                <w:cs/>
              </w:rPr>
              <w:t>50</w:t>
            </w:r>
            <w:r>
              <w:rPr>
                <w:rFonts w:ascii="TH SarabunIT๙" w:hAnsi="TH SarabunIT๙" w:cs="TH SarabunIT๙"/>
                <w:sz w:val="28"/>
              </w:rPr>
              <w:t>,000</w:t>
            </w:r>
          </w:p>
          <w:p w:rsidR="007E0F60" w:rsidRPr="00253050" w:rsidRDefault="007E0F60" w:rsidP="005A2351">
            <w:pPr>
              <w:jc w:val="center"/>
              <w:rPr>
                <w:rFonts w:ascii="TH SarabunIT๙" w:hAnsi="TH SarabunIT๙" w:cs="TH SarabunIT๙"/>
                <w:sz w:val="28"/>
              </w:rPr>
            </w:pPr>
          </w:p>
        </w:tc>
        <w:tc>
          <w:tcPr>
            <w:tcW w:w="1134" w:type="dxa"/>
            <w:tcBorders>
              <w:top w:val="single" w:sz="4" w:space="0" w:color="auto"/>
              <w:left w:val="single" w:sz="4" w:space="0" w:color="auto"/>
              <w:bottom w:val="single" w:sz="4" w:space="0" w:color="auto"/>
              <w:right w:val="single" w:sz="4" w:space="0" w:color="auto"/>
            </w:tcBorders>
          </w:tcPr>
          <w:p w:rsidR="007E0F60" w:rsidRPr="00253050" w:rsidRDefault="007E0F60" w:rsidP="005A2351">
            <w:pPr>
              <w:jc w:val="center"/>
              <w:rPr>
                <w:rFonts w:ascii="TH SarabunIT๙" w:hAnsi="TH SarabunIT๙" w:cs="TH SarabunIT๙"/>
                <w:sz w:val="28"/>
              </w:rPr>
            </w:pPr>
            <w:r>
              <w:rPr>
                <w:rFonts w:ascii="TH SarabunIT๙" w:hAnsi="TH SarabunIT๙" w:cs="TH SarabunIT๙" w:hint="cs"/>
                <w:sz w:val="28"/>
                <w:cs/>
              </w:rPr>
              <w:t>100</w:t>
            </w:r>
            <w:r>
              <w:rPr>
                <w:rFonts w:ascii="TH SarabunIT๙" w:hAnsi="TH SarabunIT๙" w:cs="TH SarabunIT๙"/>
                <w:sz w:val="28"/>
              </w:rPr>
              <w:t>,000</w:t>
            </w:r>
          </w:p>
          <w:p w:rsidR="007E0F60" w:rsidRPr="00253050" w:rsidRDefault="007E0F60" w:rsidP="005A2351">
            <w:pPr>
              <w:jc w:val="center"/>
              <w:rPr>
                <w:rFonts w:ascii="TH SarabunIT๙" w:hAnsi="TH SarabunIT๙" w:cs="TH SarabunIT๙"/>
                <w:sz w:val="28"/>
              </w:rPr>
            </w:pPr>
          </w:p>
        </w:tc>
        <w:tc>
          <w:tcPr>
            <w:tcW w:w="1134" w:type="dxa"/>
            <w:tcBorders>
              <w:top w:val="single" w:sz="4" w:space="0" w:color="auto"/>
              <w:left w:val="single" w:sz="4" w:space="0" w:color="auto"/>
              <w:bottom w:val="single" w:sz="4" w:space="0" w:color="auto"/>
              <w:right w:val="single" w:sz="4" w:space="0" w:color="auto"/>
            </w:tcBorders>
          </w:tcPr>
          <w:p w:rsidR="007E0F60" w:rsidRPr="00253050" w:rsidRDefault="007E0F60" w:rsidP="005A2351">
            <w:pPr>
              <w:jc w:val="center"/>
              <w:rPr>
                <w:rFonts w:ascii="TH SarabunIT๙" w:hAnsi="TH SarabunIT๙" w:cs="TH SarabunIT๙"/>
                <w:sz w:val="28"/>
              </w:rPr>
            </w:pPr>
            <w:r>
              <w:rPr>
                <w:rFonts w:ascii="TH SarabunIT๙" w:hAnsi="TH SarabunIT๙" w:cs="TH SarabunIT๙" w:hint="cs"/>
                <w:sz w:val="28"/>
                <w:cs/>
              </w:rPr>
              <w:t>100</w:t>
            </w:r>
            <w:r>
              <w:rPr>
                <w:rFonts w:ascii="TH SarabunIT๙" w:hAnsi="TH SarabunIT๙" w:cs="TH SarabunIT๙"/>
                <w:sz w:val="28"/>
              </w:rPr>
              <w:t>,000</w:t>
            </w:r>
          </w:p>
          <w:p w:rsidR="007E0F60" w:rsidRPr="00253050" w:rsidRDefault="007E0F60" w:rsidP="005A2351">
            <w:pPr>
              <w:jc w:val="center"/>
              <w:rPr>
                <w:rFonts w:ascii="TH SarabunIT๙" w:hAnsi="TH SarabunIT๙" w:cs="TH SarabunIT๙"/>
                <w:sz w:val="28"/>
              </w:rPr>
            </w:pPr>
          </w:p>
        </w:tc>
        <w:tc>
          <w:tcPr>
            <w:tcW w:w="1154" w:type="dxa"/>
            <w:tcBorders>
              <w:top w:val="single" w:sz="4" w:space="0" w:color="auto"/>
              <w:left w:val="single" w:sz="4" w:space="0" w:color="auto"/>
              <w:bottom w:val="single" w:sz="4" w:space="0" w:color="auto"/>
              <w:right w:val="single" w:sz="4" w:space="0" w:color="auto"/>
            </w:tcBorders>
          </w:tcPr>
          <w:p w:rsidR="007E0F60" w:rsidRPr="00253050" w:rsidRDefault="007E0F60" w:rsidP="005A2351">
            <w:pPr>
              <w:jc w:val="center"/>
              <w:rPr>
                <w:rFonts w:ascii="TH SarabunIT๙" w:hAnsi="TH SarabunIT๙" w:cs="TH SarabunIT๙"/>
                <w:sz w:val="28"/>
              </w:rPr>
            </w:pPr>
            <w:r>
              <w:rPr>
                <w:rFonts w:ascii="TH SarabunIT๙" w:hAnsi="TH SarabunIT๙" w:cs="TH SarabunIT๙" w:hint="cs"/>
                <w:sz w:val="28"/>
                <w:cs/>
              </w:rPr>
              <w:t>100</w:t>
            </w:r>
            <w:r>
              <w:rPr>
                <w:rFonts w:ascii="TH SarabunIT๙" w:hAnsi="TH SarabunIT๙" w:cs="TH SarabunIT๙"/>
                <w:sz w:val="28"/>
              </w:rPr>
              <w:t>,000</w:t>
            </w:r>
          </w:p>
          <w:p w:rsidR="007E0F60" w:rsidRPr="00253050" w:rsidRDefault="007E0F60" w:rsidP="005A2351">
            <w:pPr>
              <w:jc w:val="center"/>
              <w:rPr>
                <w:rFonts w:ascii="TH SarabunIT๙" w:hAnsi="TH SarabunIT๙" w:cs="TH SarabunIT๙"/>
                <w:sz w:val="28"/>
                <w:cs/>
              </w:rPr>
            </w:pPr>
          </w:p>
        </w:tc>
        <w:tc>
          <w:tcPr>
            <w:tcW w:w="1327" w:type="dxa"/>
            <w:tcBorders>
              <w:top w:val="single" w:sz="4" w:space="0" w:color="auto"/>
              <w:left w:val="single" w:sz="4" w:space="0" w:color="auto"/>
              <w:bottom w:val="single" w:sz="4" w:space="0" w:color="auto"/>
              <w:right w:val="single" w:sz="4" w:space="0" w:color="auto"/>
            </w:tcBorders>
          </w:tcPr>
          <w:p w:rsidR="007E0F60" w:rsidRPr="00253050" w:rsidRDefault="007E0F60" w:rsidP="005A2351">
            <w:pPr>
              <w:rPr>
                <w:rFonts w:ascii="TH SarabunIT๙" w:hAnsi="TH SarabunIT๙" w:cs="TH SarabunIT๙"/>
                <w:sz w:val="28"/>
              </w:rPr>
            </w:pPr>
            <w:r w:rsidRPr="00253050">
              <w:rPr>
                <w:rFonts w:ascii="TH SarabunIT๙" w:hAnsi="TH SarabunIT๙" w:cs="TH SarabunIT๙"/>
                <w:sz w:val="28"/>
                <w:cs/>
              </w:rPr>
              <w:t>จำนวนบุคลากรที่เข้ารับการฝึกอบรม</w:t>
            </w:r>
          </w:p>
        </w:tc>
        <w:tc>
          <w:tcPr>
            <w:tcW w:w="1599" w:type="dxa"/>
            <w:tcBorders>
              <w:top w:val="single" w:sz="4" w:space="0" w:color="auto"/>
              <w:left w:val="single" w:sz="4" w:space="0" w:color="auto"/>
              <w:bottom w:val="single" w:sz="4" w:space="0" w:color="auto"/>
              <w:right w:val="single" w:sz="4" w:space="0" w:color="auto"/>
            </w:tcBorders>
          </w:tcPr>
          <w:p w:rsidR="007E0F60" w:rsidRPr="00253050" w:rsidRDefault="007E0F60" w:rsidP="005A2351">
            <w:pPr>
              <w:outlineLvl w:val="0"/>
              <w:rPr>
                <w:rFonts w:ascii="TH SarabunIT๙" w:hAnsi="TH SarabunIT๙" w:cs="TH SarabunIT๙"/>
                <w:sz w:val="28"/>
                <w:cs/>
              </w:rPr>
            </w:pPr>
            <w:r w:rsidRPr="00253050">
              <w:rPr>
                <w:rFonts w:ascii="TH SarabunIT๙" w:hAnsi="TH SarabunIT๙" w:cs="TH SarabunIT๙"/>
                <w:sz w:val="28"/>
                <w:cs/>
              </w:rPr>
              <w:t>พนักงาน/ลูกจ้างส่วนตำบลได้นำความรู้มาพัฒนาองค์กรให้มีประสิทธิภาพ</w:t>
            </w:r>
          </w:p>
        </w:tc>
        <w:tc>
          <w:tcPr>
            <w:tcW w:w="1126" w:type="dxa"/>
            <w:tcBorders>
              <w:top w:val="single" w:sz="4" w:space="0" w:color="auto"/>
              <w:left w:val="single" w:sz="4" w:space="0" w:color="auto"/>
              <w:bottom w:val="single" w:sz="4" w:space="0" w:color="auto"/>
              <w:right w:val="single" w:sz="4" w:space="0" w:color="auto"/>
            </w:tcBorders>
          </w:tcPr>
          <w:p w:rsidR="007E0F60" w:rsidRPr="00253050" w:rsidRDefault="007E0F60" w:rsidP="005A2351">
            <w:pPr>
              <w:jc w:val="center"/>
              <w:rPr>
                <w:rFonts w:ascii="TH SarabunIT๙" w:hAnsi="TH SarabunIT๙" w:cs="TH SarabunIT๙"/>
                <w:sz w:val="28"/>
              </w:rPr>
            </w:pPr>
            <w:r w:rsidRPr="00253050">
              <w:rPr>
                <w:rFonts w:ascii="TH SarabunIT๙" w:hAnsi="TH SarabunIT๙" w:cs="TH SarabunIT๙"/>
                <w:sz w:val="28"/>
                <w:cs/>
              </w:rPr>
              <w:t>สำนัก</w:t>
            </w:r>
          </w:p>
          <w:p w:rsidR="007E0F60" w:rsidRPr="00253050" w:rsidRDefault="007E0F60" w:rsidP="005A2351">
            <w:pPr>
              <w:jc w:val="center"/>
              <w:rPr>
                <w:rFonts w:ascii="TH SarabunIT๙" w:hAnsi="TH SarabunIT๙" w:cs="TH SarabunIT๙"/>
                <w:sz w:val="28"/>
              </w:rPr>
            </w:pPr>
            <w:r w:rsidRPr="00253050">
              <w:rPr>
                <w:rFonts w:ascii="TH SarabunIT๙" w:hAnsi="TH SarabunIT๙" w:cs="TH SarabunIT๙"/>
                <w:sz w:val="28"/>
                <w:cs/>
              </w:rPr>
              <w:t>งานปลัด</w:t>
            </w:r>
          </w:p>
          <w:p w:rsidR="007E0F60" w:rsidRPr="00253050" w:rsidRDefault="007E0F60" w:rsidP="005A2351">
            <w:pPr>
              <w:jc w:val="center"/>
              <w:rPr>
                <w:rFonts w:ascii="TH SarabunIT๙" w:hAnsi="TH SarabunIT๙" w:cs="TH SarabunIT๙"/>
                <w:sz w:val="28"/>
                <w:cs/>
              </w:rPr>
            </w:pPr>
          </w:p>
        </w:tc>
      </w:tr>
    </w:tbl>
    <w:p w:rsidR="007E0F60" w:rsidRDefault="007E0F60" w:rsidP="005A2351">
      <w:pPr>
        <w:jc w:val="center"/>
        <w:rPr>
          <w:rFonts w:ascii="TH SarabunIT๙" w:hAnsi="TH SarabunIT๙" w:cs="TH SarabunIT๙"/>
          <w:sz w:val="28"/>
        </w:rPr>
      </w:pPr>
    </w:p>
    <w:p w:rsidR="007E0F60" w:rsidRDefault="007E0F60" w:rsidP="005A2351">
      <w:pPr>
        <w:jc w:val="center"/>
        <w:rPr>
          <w:rFonts w:ascii="TH SarabunIT๙" w:hAnsi="TH SarabunIT๙" w:cs="TH SarabunIT๙"/>
          <w:sz w:val="28"/>
        </w:rPr>
      </w:pPr>
    </w:p>
    <w:p w:rsidR="007E0F60" w:rsidRDefault="007E0F60" w:rsidP="005A2351">
      <w:pPr>
        <w:jc w:val="center"/>
        <w:rPr>
          <w:rFonts w:ascii="TH SarabunIT๙" w:hAnsi="TH SarabunIT๙" w:cs="TH SarabunIT๙"/>
          <w:sz w:val="28"/>
        </w:rPr>
      </w:pPr>
    </w:p>
    <w:p w:rsidR="007E0F60" w:rsidRDefault="007E0F60" w:rsidP="005A2351">
      <w:pPr>
        <w:jc w:val="center"/>
        <w:rPr>
          <w:rFonts w:ascii="TH SarabunIT๙" w:hAnsi="TH SarabunIT๙" w:cs="TH SarabunIT๙"/>
          <w:sz w:val="28"/>
        </w:rPr>
      </w:pPr>
    </w:p>
    <w:p w:rsidR="007E0F60" w:rsidRPr="00054B73" w:rsidRDefault="00F02F15" w:rsidP="005A2351">
      <w:pPr>
        <w:jc w:val="center"/>
        <w:rPr>
          <w:rFonts w:ascii="TH SarabunIT๙" w:hAnsi="TH SarabunIT๙" w:cs="TH SarabunIT๙"/>
          <w:b/>
          <w:bCs/>
          <w:sz w:val="32"/>
          <w:szCs w:val="32"/>
        </w:rPr>
      </w:pPr>
      <w:r>
        <w:rPr>
          <w:rFonts w:ascii="TH SarabunIT๙" w:hAnsi="TH SarabunIT๙" w:cs="TH SarabunIT๙"/>
          <w:b/>
          <w:bCs/>
          <w:noProof/>
          <w:sz w:val="28"/>
        </w:rPr>
        <w:pict>
          <v:shape id="_x0000_s1635" type="#_x0000_t202" style="position:absolute;left:0;text-align:left;margin-left:693.15pt;margin-top:3.4pt;width:63pt;height:23.25pt;z-index:251973632;mso-width-relative:margin;mso-height-relative:margin">
            <v:textbox>
              <w:txbxContent>
                <w:p w:rsidR="005A2351" w:rsidRPr="007F03AF" w:rsidRDefault="005A2351" w:rsidP="005A2351">
                  <w:pPr>
                    <w:jc w:val="center"/>
                    <w:rPr>
                      <w:rFonts w:ascii="TH SarabunIT๙" w:hAnsi="TH SarabunIT๙" w:cs="TH SarabunIT๙"/>
                      <w:b/>
                      <w:bCs/>
                      <w:cs/>
                    </w:rPr>
                  </w:pPr>
                  <w:r w:rsidRPr="007F03AF">
                    <w:rPr>
                      <w:rFonts w:ascii="TH SarabunIT๙" w:hAnsi="TH SarabunIT๙" w:cs="TH SarabunIT๙"/>
                      <w:b/>
                      <w:bCs/>
                      <w:cs/>
                    </w:rPr>
                    <w:t>แบบ ผ.</w:t>
                  </w:r>
                  <w:r>
                    <w:rPr>
                      <w:rFonts w:ascii="TH SarabunIT๙" w:hAnsi="TH SarabunIT๙" w:cs="TH SarabunIT๙" w:hint="cs"/>
                      <w:b/>
                      <w:bCs/>
                      <w:cs/>
                    </w:rPr>
                    <w:t xml:space="preserve"> </w:t>
                  </w:r>
                  <w:r w:rsidRPr="007F03AF">
                    <w:rPr>
                      <w:rFonts w:ascii="TH SarabunIT๙" w:hAnsi="TH SarabunIT๙" w:cs="TH SarabunIT๙"/>
                      <w:b/>
                      <w:bCs/>
                      <w:cs/>
                    </w:rPr>
                    <w:t>02</w:t>
                  </w:r>
                </w:p>
              </w:txbxContent>
            </v:textbox>
          </v:shape>
        </w:pict>
      </w:r>
      <w:r w:rsidR="007E0F60" w:rsidRPr="004252CC">
        <w:rPr>
          <w:rFonts w:ascii="TH SarabunIT๙" w:hAnsi="TH SarabunIT๙" w:cs="TH SarabunIT๙"/>
          <w:sz w:val="32"/>
          <w:szCs w:val="32"/>
        </w:rPr>
        <w:t>-</w:t>
      </w:r>
      <w:r w:rsidR="007E0F60">
        <w:rPr>
          <w:rFonts w:ascii="TH SarabunIT๙" w:hAnsi="TH SarabunIT๙" w:cs="TH SarabunIT๙"/>
          <w:sz w:val="32"/>
          <w:szCs w:val="32"/>
        </w:rPr>
        <w:t>49</w:t>
      </w:r>
      <w:r w:rsidR="007E0F60" w:rsidRPr="004252CC">
        <w:rPr>
          <w:rFonts w:ascii="TH SarabunIT๙" w:hAnsi="TH SarabunIT๙" w:cs="TH SarabunIT๙"/>
          <w:sz w:val="32"/>
          <w:szCs w:val="32"/>
        </w:rPr>
        <w:t>-</w:t>
      </w:r>
    </w:p>
    <w:p w:rsidR="007E0F60" w:rsidRDefault="007E0F60" w:rsidP="005A2351">
      <w:pPr>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รายละเอียดโครงการพัฒนา</w:t>
      </w:r>
    </w:p>
    <w:p w:rsidR="007E0F60" w:rsidRDefault="007E0F60" w:rsidP="005A2351">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7E0F60" w:rsidRDefault="007E0F60" w:rsidP="005A2351">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7E0F60" w:rsidRPr="00984B46" w:rsidRDefault="007E0F60" w:rsidP="005A2351">
      <w:pPr>
        <w:rPr>
          <w:rFonts w:ascii="TH SarabunIT๙" w:hAnsi="TH SarabunIT๙" w:cs="TH SarabunIT๙"/>
          <w:b/>
          <w:bCs/>
          <w:sz w:val="16"/>
          <w:szCs w:val="16"/>
        </w:rPr>
      </w:pPr>
    </w:p>
    <w:p w:rsidR="007E0F60" w:rsidRPr="00253050" w:rsidRDefault="007E0F60" w:rsidP="005A2351">
      <w:pPr>
        <w:rPr>
          <w:rFonts w:ascii="TH SarabunIT๙" w:hAnsi="TH SarabunIT๙" w:cs="TH SarabunIT๙"/>
          <w:b/>
          <w:bCs/>
          <w:sz w:val="28"/>
        </w:rPr>
      </w:pPr>
      <w:r w:rsidRPr="00253050">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4</w:t>
      </w:r>
      <w:r>
        <w:rPr>
          <w:rFonts w:ascii="TH SarabunIT๙" w:hAnsi="TH SarabunIT๙" w:cs="TH SarabunIT๙"/>
          <w:b/>
          <w:bCs/>
          <w:sz w:val="28"/>
          <w:cs/>
        </w:rPr>
        <w:t xml:space="preserve"> </w:t>
      </w:r>
      <w:r w:rsidRPr="00253050">
        <w:rPr>
          <w:rFonts w:ascii="TH SarabunIT๙" w:hAnsi="TH SarabunIT๙" w:cs="TH SarabunIT๙"/>
          <w:b/>
          <w:bCs/>
          <w:sz w:val="28"/>
          <w:cs/>
        </w:rPr>
        <w:t>การ</w:t>
      </w:r>
      <w:r>
        <w:rPr>
          <w:rFonts w:ascii="TH SarabunIT๙" w:hAnsi="TH SarabunIT๙" w:cs="TH SarabunIT๙" w:hint="cs"/>
          <w:b/>
          <w:bCs/>
          <w:sz w:val="28"/>
          <w:cs/>
        </w:rPr>
        <w:t>พัฒนาสังคมและคุณภาพชีวิตตามหลักปรัชญาเศรษฐกิจพอเพียง</w:t>
      </w:r>
    </w:p>
    <w:p w:rsidR="007E0F60" w:rsidRPr="00253050" w:rsidRDefault="007E0F60" w:rsidP="005A2351">
      <w:pPr>
        <w:rPr>
          <w:rFonts w:ascii="TH SarabunIT๙" w:hAnsi="TH SarabunIT๙" w:cs="TH SarabunIT๙"/>
          <w:b/>
          <w:bCs/>
          <w:sz w:val="28"/>
        </w:rPr>
      </w:pPr>
      <w:r w:rsidRPr="00253050">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253050">
        <w:rPr>
          <w:rFonts w:ascii="TH SarabunIT๙" w:hAnsi="TH SarabunIT๙" w:cs="TH SarabunIT๙"/>
          <w:b/>
          <w:bCs/>
          <w:sz w:val="28"/>
          <w:cs/>
        </w:rPr>
        <w:t xml:space="preserve"> </w:t>
      </w:r>
      <w:r>
        <w:rPr>
          <w:rFonts w:ascii="TH SarabunIT๙" w:hAnsi="TH SarabunIT๙" w:cs="TH SarabunIT๙"/>
          <w:b/>
          <w:bCs/>
          <w:sz w:val="28"/>
        </w:rPr>
        <w:t>8</w:t>
      </w:r>
      <w:r w:rsidRPr="00253050">
        <w:rPr>
          <w:rFonts w:ascii="TH SarabunIT๙" w:hAnsi="TH SarabunIT๙" w:cs="TH SarabunIT๙"/>
          <w:b/>
          <w:bCs/>
          <w:sz w:val="28"/>
          <w:cs/>
        </w:rPr>
        <w:t xml:space="preserve"> ด้านการบริหารจัดการ</w:t>
      </w:r>
      <w:r>
        <w:rPr>
          <w:rFonts w:ascii="TH SarabunIT๙" w:hAnsi="TH SarabunIT๙" w:cs="TH SarabunIT๙" w:hint="cs"/>
          <w:b/>
          <w:bCs/>
          <w:sz w:val="28"/>
          <w:cs/>
        </w:rPr>
        <w:t>จัดการบ้านเมืองที่ดี มีประสิทธิภาพ</w:t>
      </w:r>
    </w:p>
    <w:p w:rsidR="007E0F60" w:rsidRPr="00253050" w:rsidRDefault="007E0F60" w:rsidP="005A2351">
      <w:pPr>
        <w:rPr>
          <w:rFonts w:ascii="TH SarabunIT๙" w:hAnsi="TH SarabunIT๙" w:cs="TH SarabunIT๙"/>
          <w:b/>
          <w:bCs/>
          <w:sz w:val="28"/>
          <w:cs/>
        </w:rPr>
      </w:pPr>
      <w:r w:rsidRPr="00253050">
        <w:rPr>
          <w:rFonts w:ascii="TH SarabunIT๙" w:hAnsi="TH SarabunIT๙" w:cs="TH SarabunIT๙"/>
          <w:b/>
          <w:bCs/>
          <w:sz w:val="28"/>
          <w:cs/>
        </w:rPr>
        <w:t>ยุทธศาสตร์การพัฒนาของ อบต.</w:t>
      </w:r>
      <w:r>
        <w:rPr>
          <w:rFonts w:ascii="TH SarabunIT๙" w:hAnsi="TH SarabunIT๙" w:cs="TH SarabunIT๙" w:hint="cs"/>
          <w:b/>
          <w:bCs/>
          <w:sz w:val="28"/>
          <w:cs/>
        </w:rPr>
        <w:t>ยางหวาย</w:t>
      </w:r>
      <w:r>
        <w:rPr>
          <w:rFonts w:ascii="TH SarabunIT๙" w:hAnsi="TH SarabunIT๙" w:cs="TH SarabunIT๙"/>
          <w:b/>
          <w:bCs/>
          <w:sz w:val="28"/>
          <w:cs/>
        </w:rPr>
        <w:t xml:space="preserve">ที่ </w:t>
      </w:r>
      <w:r>
        <w:rPr>
          <w:rFonts w:ascii="TH SarabunIT๙" w:hAnsi="TH SarabunIT๙" w:cs="TH SarabunIT๙" w:hint="cs"/>
          <w:b/>
          <w:bCs/>
          <w:sz w:val="28"/>
          <w:cs/>
        </w:rPr>
        <w:t>6</w:t>
      </w:r>
      <w:r>
        <w:rPr>
          <w:rFonts w:ascii="TH SarabunIT๙" w:hAnsi="TH SarabunIT๙" w:cs="TH SarabunIT๙"/>
          <w:b/>
          <w:bCs/>
          <w:sz w:val="28"/>
          <w:cs/>
        </w:rPr>
        <w:t xml:space="preserve"> </w:t>
      </w:r>
      <w:r w:rsidRPr="00253050">
        <w:rPr>
          <w:rFonts w:ascii="TH SarabunIT๙" w:hAnsi="TH SarabunIT๙" w:cs="TH SarabunIT๙"/>
          <w:b/>
          <w:bCs/>
          <w:sz w:val="28"/>
          <w:cs/>
        </w:rPr>
        <w:t>ด้านการบริหาร</w:t>
      </w:r>
      <w:r>
        <w:rPr>
          <w:rFonts w:ascii="TH SarabunIT๙" w:hAnsi="TH SarabunIT๙" w:cs="TH SarabunIT๙" w:hint="cs"/>
          <w:b/>
          <w:bCs/>
          <w:sz w:val="28"/>
          <w:cs/>
        </w:rPr>
        <w:t>จัดการองค์กรและบ้านเมืองที่ดีมีประสิทธิภาพ</w:t>
      </w:r>
    </w:p>
    <w:p w:rsidR="007E0F60" w:rsidRDefault="007E0F60" w:rsidP="005A2351">
      <w:pPr>
        <w:rPr>
          <w:rFonts w:ascii="TH SarabunIT๙" w:hAnsi="TH SarabunIT๙" w:cs="TH SarabunIT๙"/>
          <w:b/>
          <w:bCs/>
          <w:sz w:val="28"/>
        </w:rPr>
      </w:pPr>
      <w:r>
        <w:rPr>
          <w:rFonts w:ascii="TH SarabunIT๙" w:hAnsi="TH SarabunIT๙" w:cs="TH SarabunIT๙" w:hint="cs"/>
          <w:b/>
          <w:bCs/>
          <w:sz w:val="28"/>
        </w:rPr>
        <w:sym w:font="Wingdings" w:char="F0E8"/>
      </w:r>
      <w:r w:rsidRPr="00D2399E">
        <w:rPr>
          <w:rFonts w:ascii="TH SarabunIT๙" w:hAnsi="TH SarabunIT๙" w:cs="TH SarabunIT๙"/>
          <w:b/>
          <w:bCs/>
          <w:sz w:val="28"/>
          <w:cs/>
        </w:rPr>
        <w:t>แผนงานบริหารงานทั่วไป</w:t>
      </w:r>
      <w:r>
        <w:rPr>
          <w:rFonts w:ascii="TH SarabunIT๙" w:hAnsi="TH SarabunIT๙" w:cs="TH SarabunIT๙" w:hint="cs"/>
          <w:b/>
          <w:bCs/>
          <w:sz w:val="28"/>
          <w:cs/>
        </w:rPr>
        <w:t xml:space="preserve"> </w:t>
      </w:r>
      <w:r>
        <w:rPr>
          <w:rFonts w:ascii="TH SarabunIT๙" w:hAnsi="TH SarabunIT๙" w:cs="TH SarabunIT๙"/>
          <w:b/>
          <w:bCs/>
          <w:sz w:val="28"/>
        </w:rPr>
        <w:t xml:space="preserve">: </w:t>
      </w:r>
      <w:r w:rsidRPr="00D2399E">
        <w:rPr>
          <w:rFonts w:ascii="TH SarabunIT๙" w:hAnsi="TH SarabunIT๙" w:cs="TH SarabunIT๙"/>
          <w:b/>
          <w:bCs/>
          <w:sz w:val="28"/>
          <w:cs/>
        </w:rPr>
        <w:t>งานบริหารทั่วไป</w:t>
      </w:r>
    </w:p>
    <w:p w:rsidR="007E0F60" w:rsidRPr="00640989" w:rsidRDefault="007E0F60" w:rsidP="005A2351">
      <w:pPr>
        <w:rPr>
          <w:rFonts w:ascii="TH SarabunIT๙" w:hAnsi="TH SarabunIT๙" w:cs="TH SarabunIT๙"/>
          <w:b/>
          <w:bCs/>
          <w:sz w:val="16"/>
          <w:szCs w:val="16"/>
        </w:rPr>
      </w:pPr>
    </w:p>
    <w:tbl>
      <w:tblPr>
        <w:tblW w:w="15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
        <w:gridCol w:w="2344"/>
        <w:gridCol w:w="1843"/>
        <w:gridCol w:w="1417"/>
        <w:gridCol w:w="1119"/>
        <w:gridCol w:w="1134"/>
        <w:gridCol w:w="1134"/>
        <w:gridCol w:w="1134"/>
        <w:gridCol w:w="1154"/>
        <w:gridCol w:w="1327"/>
        <w:gridCol w:w="1599"/>
        <w:gridCol w:w="1126"/>
      </w:tblGrid>
      <w:tr w:rsidR="007E0F60" w:rsidRPr="00253050" w:rsidTr="005A2351">
        <w:trPr>
          <w:cantSplit/>
          <w:jc w:val="center"/>
        </w:trPr>
        <w:tc>
          <w:tcPr>
            <w:tcW w:w="479" w:type="dxa"/>
            <w:vMerge w:val="restart"/>
            <w:vAlign w:val="center"/>
          </w:tcPr>
          <w:p w:rsidR="007E0F60" w:rsidRPr="00253050" w:rsidRDefault="007E0F60" w:rsidP="005A2351">
            <w:pPr>
              <w:pStyle w:val="3"/>
              <w:jc w:val="distribute"/>
              <w:rPr>
                <w:rFonts w:ascii="TH SarabunIT๙" w:hAnsi="TH SarabunIT๙" w:cs="TH SarabunIT๙"/>
                <w:sz w:val="28"/>
                <w:szCs w:val="28"/>
              </w:rPr>
            </w:pPr>
            <w:r w:rsidRPr="00253050">
              <w:rPr>
                <w:rFonts w:ascii="TH SarabunIT๙" w:hAnsi="TH SarabunIT๙" w:cs="TH SarabunIT๙"/>
                <w:sz w:val="28"/>
                <w:szCs w:val="28"/>
                <w:cs/>
              </w:rPr>
              <w:t>ที่</w:t>
            </w:r>
          </w:p>
        </w:tc>
        <w:tc>
          <w:tcPr>
            <w:tcW w:w="2344" w:type="dxa"/>
            <w:vMerge w:val="restart"/>
            <w:vAlign w:val="center"/>
          </w:tcPr>
          <w:p w:rsidR="007E0F60" w:rsidRPr="00253050" w:rsidRDefault="007E0F60" w:rsidP="005A2351">
            <w:pPr>
              <w:pStyle w:val="4"/>
              <w:spacing w:line="240" w:lineRule="auto"/>
              <w:jc w:val="center"/>
              <w:rPr>
                <w:rFonts w:ascii="TH SarabunIT๙" w:hAnsi="TH SarabunIT๙" w:cs="TH SarabunIT๙"/>
                <w:b/>
                <w:bCs/>
              </w:rPr>
            </w:pPr>
            <w:r w:rsidRPr="00253050">
              <w:rPr>
                <w:rFonts w:ascii="TH SarabunIT๙" w:hAnsi="TH SarabunIT๙" w:cs="TH SarabunIT๙"/>
                <w:b/>
                <w:bCs/>
                <w:cs/>
              </w:rPr>
              <w:t>โครงการ</w:t>
            </w:r>
          </w:p>
        </w:tc>
        <w:tc>
          <w:tcPr>
            <w:tcW w:w="1843" w:type="dxa"/>
            <w:vMerge w:val="restart"/>
            <w:vAlign w:val="center"/>
          </w:tcPr>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วัตถุประสงค์</w:t>
            </w:r>
          </w:p>
        </w:tc>
        <w:tc>
          <w:tcPr>
            <w:tcW w:w="1417" w:type="dxa"/>
            <w:vMerge w:val="restart"/>
            <w:vAlign w:val="center"/>
          </w:tcPr>
          <w:p w:rsidR="007E0F60" w:rsidRPr="00253050" w:rsidRDefault="007E0F60" w:rsidP="005A2351">
            <w:pPr>
              <w:jc w:val="center"/>
              <w:rPr>
                <w:rFonts w:ascii="TH SarabunIT๙" w:hAnsi="TH SarabunIT๙" w:cs="TH SarabunIT๙"/>
                <w:b/>
                <w:bCs/>
                <w:sz w:val="28"/>
                <w:cs/>
              </w:rPr>
            </w:pPr>
            <w:r w:rsidRPr="00253050">
              <w:rPr>
                <w:rFonts w:ascii="TH SarabunIT๙" w:hAnsi="TH SarabunIT๙" w:cs="TH SarabunIT๙"/>
                <w:b/>
                <w:bCs/>
                <w:sz w:val="28"/>
                <w:cs/>
              </w:rPr>
              <w:t>เป้าหมาย</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(ผลผลิตของโครงการ)</w:t>
            </w:r>
          </w:p>
        </w:tc>
        <w:tc>
          <w:tcPr>
            <w:tcW w:w="5675" w:type="dxa"/>
            <w:gridSpan w:val="5"/>
          </w:tcPr>
          <w:p w:rsidR="007E0F60" w:rsidRPr="00253050" w:rsidRDefault="007E0F60" w:rsidP="005A2351">
            <w:pPr>
              <w:pStyle w:val="3"/>
              <w:jc w:val="center"/>
              <w:rPr>
                <w:rFonts w:ascii="TH SarabunIT๙" w:hAnsi="TH SarabunIT๙" w:cs="TH SarabunIT๙"/>
                <w:sz w:val="28"/>
                <w:szCs w:val="28"/>
                <w:cs/>
              </w:rPr>
            </w:pPr>
            <w:r w:rsidRPr="00253050">
              <w:rPr>
                <w:rFonts w:ascii="TH SarabunIT๙" w:hAnsi="TH SarabunIT๙" w:cs="TH SarabunIT๙"/>
                <w:sz w:val="28"/>
                <w:szCs w:val="28"/>
                <w:cs/>
              </w:rPr>
              <w:t>งบประมาณ</w:t>
            </w:r>
          </w:p>
        </w:tc>
        <w:tc>
          <w:tcPr>
            <w:tcW w:w="1327" w:type="dxa"/>
            <w:vMerge w:val="restart"/>
            <w:vAlign w:val="center"/>
          </w:tcPr>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ตัวชี้วัด</w:t>
            </w:r>
          </w:p>
          <w:p w:rsidR="007E0F60" w:rsidRPr="00253050" w:rsidRDefault="007E0F60" w:rsidP="005A2351">
            <w:pPr>
              <w:jc w:val="center"/>
              <w:rPr>
                <w:rFonts w:ascii="TH SarabunIT๙" w:hAnsi="TH SarabunIT๙" w:cs="TH SarabunIT๙"/>
                <w:sz w:val="28"/>
                <w:lang w:eastAsia="zh-CN"/>
              </w:rPr>
            </w:pPr>
            <w:r w:rsidRPr="00253050">
              <w:rPr>
                <w:rFonts w:ascii="TH SarabunIT๙" w:hAnsi="TH SarabunIT๙" w:cs="TH SarabunIT๙"/>
                <w:sz w:val="28"/>
                <w:cs/>
                <w:lang w:eastAsia="zh-CN"/>
              </w:rPr>
              <w:t>(</w:t>
            </w:r>
            <w:r w:rsidRPr="00253050">
              <w:rPr>
                <w:rFonts w:ascii="TH SarabunIT๙" w:hAnsi="TH SarabunIT๙" w:cs="TH SarabunIT๙"/>
                <w:sz w:val="28"/>
                <w:lang w:eastAsia="zh-CN"/>
              </w:rPr>
              <w:t>KPI</w:t>
            </w:r>
            <w:r w:rsidRPr="00253050">
              <w:rPr>
                <w:rFonts w:ascii="TH SarabunIT๙" w:hAnsi="TH SarabunIT๙" w:cs="TH SarabunIT๙"/>
                <w:sz w:val="28"/>
                <w:cs/>
                <w:lang w:eastAsia="zh-CN"/>
              </w:rPr>
              <w:t>)</w:t>
            </w:r>
          </w:p>
        </w:tc>
        <w:tc>
          <w:tcPr>
            <w:tcW w:w="1599" w:type="dxa"/>
            <w:vMerge w:val="restart"/>
            <w:vAlign w:val="center"/>
          </w:tcPr>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ผลที่คาดว่า</w:t>
            </w:r>
          </w:p>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จะได้รับ</w:t>
            </w:r>
          </w:p>
        </w:tc>
        <w:tc>
          <w:tcPr>
            <w:tcW w:w="1126" w:type="dxa"/>
            <w:vMerge w:val="restart"/>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หน่วยงานรับผิด</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ชอบหลัก</w:t>
            </w:r>
          </w:p>
        </w:tc>
      </w:tr>
      <w:tr w:rsidR="007E0F60" w:rsidRPr="00253050" w:rsidTr="005A2351">
        <w:trPr>
          <w:cantSplit/>
          <w:jc w:val="center"/>
        </w:trPr>
        <w:tc>
          <w:tcPr>
            <w:tcW w:w="479" w:type="dxa"/>
            <w:vMerge/>
          </w:tcPr>
          <w:p w:rsidR="007E0F60" w:rsidRPr="00253050" w:rsidRDefault="007E0F60" w:rsidP="005A2351">
            <w:pPr>
              <w:jc w:val="center"/>
              <w:rPr>
                <w:rFonts w:ascii="TH SarabunIT๙" w:hAnsi="TH SarabunIT๙" w:cs="TH SarabunIT๙"/>
                <w:sz w:val="28"/>
              </w:rPr>
            </w:pPr>
          </w:p>
        </w:tc>
        <w:tc>
          <w:tcPr>
            <w:tcW w:w="2344" w:type="dxa"/>
            <w:vMerge/>
          </w:tcPr>
          <w:p w:rsidR="007E0F60" w:rsidRPr="00253050" w:rsidRDefault="007E0F60" w:rsidP="005A2351">
            <w:pPr>
              <w:jc w:val="thaiDistribute"/>
              <w:rPr>
                <w:rFonts w:ascii="TH SarabunIT๙" w:hAnsi="TH SarabunIT๙" w:cs="TH SarabunIT๙"/>
                <w:sz w:val="28"/>
              </w:rPr>
            </w:pPr>
          </w:p>
        </w:tc>
        <w:tc>
          <w:tcPr>
            <w:tcW w:w="1843" w:type="dxa"/>
            <w:vMerge/>
            <w:vAlign w:val="center"/>
          </w:tcPr>
          <w:p w:rsidR="007E0F60" w:rsidRPr="00253050" w:rsidRDefault="007E0F60" w:rsidP="005A2351">
            <w:pPr>
              <w:jc w:val="thaiDistribute"/>
              <w:rPr>
                <w:rFonts w:ascii="TH SarabunIT๙" w:hAnsi="TH SarabunIT๙" w:cs="TH SarabunIT๙"/>
                <w:sz w:val="28"/>
              </w:rPr>
            </w:pPr>
          </w:p>
        </w:tc>
        <w:tc>
          <w:tcPr>
            <w:tcW w:w="1417" w:type="dxa"/>
            <w:vMerge/>
            <w:vAlign w:val="center"/>
          </w:tcPr>
          <w:p w:rsidR="007E0F60" w:rsidRPr="00253050" w:rsidRDefault="007E0F60" w:rsidP="005A2351">
            <w:pPr>
              <w:jc w:val="center"/>
              <w:rPr>
                <w:rFonts w:ascii="TH SarabunIT๙" w:hAnsi="TH SarabunIT๙" w:cs="TH SarabunIT๙"/>
                <w:sz w:val="28"/>
              </w:rPr>
            </w:pPr>
          </w:p>
        </w:tc>
        <w:tc>
          <w:tcPr>
            <w:tcW w:w="1119" w:type="dxa"/>
            <w:vAlign w:val="center"/>
          </w:tcPr>
          <w:p w:rsidR="007E0F60" w:rsidRPr="00253050" w:rsidRDefault="007E0F60" w:rsidP="005A2351">
            <w:pPr>
              <w:ind w:right="49"/>
              <w:jc w:val="center"/>
              <w:rPr>
                <w:rFonts w:ascii="TH SarabunIT๙" w:hAnsi="TH SarabunIT๙" w:cs="TH SarabunIT๙"/>
                <w:b/>
                <w:bCs/>
                <w:sz w:val="28"/>
              </w:rPr>
            </w:pPr>
            <w:r w:rsidRPr="00253050">
              <w:rPr>
                <w:rFonts w:ascii="TH SarabunIT๙" w:hAnsi="TH SarabunIT๙" w:cs="TH SarabunIT๙"/>
                <w:b/>
                <w:bCs/>
                <w:sz w:val="28"/>
                <w:cs/>
              </w:rPr>
              <w:t>2561</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13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2562</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13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2563</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 xml:space="preserve"> (บาท)</w:t>
            </w:r>
          </w:p>
        </w:tc>
        <w:tc>
          <w:tcPr>
            <w:tcW w:w="113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2564</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15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256๕</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327" w:type="dxa"/>
            <w:vMerge/>
          </w:tcPr>
          <w:p w:rsidR="007E0F60" w:rsidRPr="00253050" w:rsidRDefault="007E0F60" w:rsidP="005A2351">
            <w:pPr>
              <w:jc w:val="thaiDistribute"/>
              <w:rPr>
                <w:rFonts w:ascii="TH SarabunIT๙" w:hAnsi="TH SarabunIT๙" w:cs="TH SarabunIT๙"/>
                <w:sz w:val="28"/>
              </w:rPr>
            </w:pPr>
          </w:p>
        </w:tc>
        <w:tc>
          <w:tcPr>
            <w:tcW w:w="1599" w:type="dxa"/>
            <w:vMerge/>
          </w:tcPr>
          <w:p w:rsidR="007E0F60" w:rsidRPr="00253050" w:rsidRDefault="007E0F60" w:rsidP="005A2351">
            <w:pPr>
              <w:jc w:val="center"/>
              <w:rPr>
                <w:rFonts w:ascii="TH SarabunIT๙" w:hAnsi="TH SarabunIT๙" w:cs="TH SarabunIT๙"/>
                <w:sz w:val="28"/>
              </w:rPr>
            </w:pPr>
          </w:p>
        </w:tc>
        <w:tc>
          <w:tcPr>
            <w:tcW w:w="1126" w:type="dxa"/>
            <w:vMerge/>
            <w:vAlign w:val="center"/>
          </w:tcPr>
          <w:p w:rsidR="007E0F60" w:rsidRPr="00253050" w:rsidRDefault="007E0F60" w:rsidP="005A2351">
            <w:pPr>
              <w:rPr>
                <w:rFonts w:ascii="TH SarabunIT๙" w:hAnsi="TH SarabunIT๙" w:cs="TH SarabunIT๙"/>
                <w:sz w:val="28"/>
              </w:rPr>
            </w:pPr>
          </w:p>
        </w:tc>
      </w:tr>
      <w:tr w:rsidR="007E0F60" w:rsidRPr="00253050" w:rsidTr="005A2351">
        <w:trPr>
          <w:jc w:val="center"/>
        </w:trPr>
        <w:tc>
          <w:tcPr>
            <w:tcW w:w="479" w:type="dxa"/>
          </w:tcPr>
          <w:p w:rsidR="007E0F60" w:rsidRPr="00762AA5" w:rsidRDefault="007E0F60" w:rsidP="005A2351">
            <w:pPr>
              <w:jc w:val="center"/>
              <w:rPr>
                <w:rFonts w:ascii="TH SarabunIT๙" w:hAnsi="TH SarabunIT๙" w:cs="TH SarabunIT๙"/>
                <w:color w:val="000000"/>
                <w:sz w:val="28"/>
              </w:rPr>
            </w:pPr>
            <w:r>
              <w:rPr>
                <w:rFonts w:ascii="TH SarabunIT๙" w:hAnsi="TH SarabunIT๙" w:cs="TH SarabunIT๙"/>
                <w:color w:val="000000"/>
                <w:sz w:val="28"/>
              </w:rPr>
              <w:t>14</w:t>
            </w:r>
          </w:p>
        </w:tc>
        <w:tc>
          <w:tcPr>
            <w:tcW w:w="2344" w:type="dxa"/>
          </w:tcPr>
          <w:p w:rsidR="007E0F60" w:rsidRPr="00762AA5" w:rsidRDefault="007E0F60" w:rsidP="005A2351">
            <w:pPr>
              <w:rPr>
                <w:rFonts w:ascii="TH SarabunIT๙" w:hAnsi="TH SarabunIT๙" w:cs="TH SarabunIT๙"/>
                <w:color w:val="000000"/>
                <w:sz w:val="28"/>
                <w:cs/>
              </w:rPr>
            </w:pPr>
            <w:r w:rsidRPr="00762AA5">
              <w:rPr>
                <w:rFonts w:ascii="TH SarabunIT๙" w:hAnsi="TH SarabunIT๙" w:cs="TH SarabunIT๙" w:hint="cs"/>
                <w:color w:val="000000"/>
                <w:sz w:val="28"/>
                <w:cs/>
              </w:rPr>
              <w:t xml:space="preserve">โครงการอบรมให้ความรู้ด้านกฎหมาย </w:t>
            </w:r>
          </w:p>
        </w:tc>
        <w:tc>
          <w:tcPr>
            <w:tcW w:w="1843" w:type="dxa"/>
          </w:tcPr>
          <w:p w:rsidR="007E0F60" w:rsidRDefault="007E0F60" w:rsidP="005A2351">
            <w:pPr>
              <w:rPr>
                <w:rFonts w:ascii="TH SarabunIT๙" w:hAnsi="TH SarabunIT๙" w:cs="TH SarabunIT๙"/>
                <w:color w:val="000000"/>
                <w:sz w:val="28"/>
              </w:rPr>
            </w:pPr>
            <w:r w:rsidRPr="00762AA5">
              <w:rPr>
                <w:rFonts w:ascii="TH SarabunIT๙" w:hAnsi="TH SarabunIT๙" w:cs="TH SarabunIT๙" w:hint="cs"/>
                <w:color w:val="000000"/>
                <w:sz w:val="28"/>
                <w:cs/>
              </w:rPr>
              <w:t>เพื่อให้ผู้บริหาร สมาชิกสภาท้องถิ่น พนักงานส่วนตำบล พนักงานจ้าง และประชาชนมีความรู้เรื่องกฎหมาย</w:t>
            </w:r>
          </w:p>
          <w:p w:rsidR="007E0F60" w:rsidRPr="00762AA5" w:rsidRDefault="007E0F60" w:rsidP="005A2351">
            <w:pPr>
              <w:rPr>
                <w:rFonts w:ascii="TH SarabunIT๙" w:hAnsi="TH SarabunIT๙" w:cs="TH SarabunIT๙"/>
                <w:color w:val="000000"/>
                <w:sz w:val="28"/>
                <w:cs/>
              </w:rPr>
            </w:pPr>
          </w:p>
        </w:tc>
        <w:tc>
          <w:tcPr>
            <w:tcW w:w="1417" w:type="dxa"/>
          </w:tcPr>
          <w:p w:rsidR="007E0F60" w:rsidRPr="00762AA5" w:rsidRDefault="007E0F60" w:rsidP="005A2351">
            <w:pPr>
              <w:outlineLvl w:val="0"/>
              <w:rPr>
                <w:rFonts w:ascii="TH SarabunIT๙" w:hAnsi="TH SarabunIT๙" w:cs="TH SarabunIT๙"/>
                <w:color w:val="000000"/>
                <w:sz w:val="28"/>
                <w:cs/>
              </w:rPr>
            </w:pPr>
            <w:r w:rsidRPr="00762AA5">
              <w:rPr>
                <w:rFonts w:ascii="TH SarabunIT๙" w:hAnsi="TH SarabunIT๙" w:cs="TH SarabunIT๙"/>
                <w:color w:val="000000"/>
                <w:sz w:val="28"/>
                <w:cs/>
              </w:rPr>
              <w:t>ผู้บริหาร สมาชิกสภาท้องถิ่น พนักงานส่วนตำบล พนักงานจ้าง</w:t>
            </w:r>
            <w:r w:rsidRPr="00762AA5">
              <w:rPr>
                <w:rFonts w:ascii="TH SarabunIT๙" w:hAnsi="TH SarabunIT๙" w:cs="TH SarabunIT๙" w:hint="cs"/>
                <w:color w:val="000000"/>
                <w:sz w:val="28"/>
                <w:cs/>
              </w:rPr>
              <w:t xml:space="preserve"> และประชาชน</w:t>
            </w:r>
          </w:p>
        </w:tc>
        <w:tc>
          <w:tcPr>
            <w:tcW w:w="1119" w:type="dxa"/>
          </w:tcPr>
          <w:p w:rsidR="007E0F60" w:rsidRPr="00762AA5" w:rsidRDefault="007E0F60" w:rsidP="005A2351">
            <w:pPr>
              <w:jc w:val="center"/>
              <w:outlineLvl w:val="0"/>
              <w:rPr>
                <w:rFonts w:ascii="TH SarabunIT๙" w:hAnsi="TH SarabunIT๙" w:cs="TH SarabunIT๙"/>
                <w:color w:val="000000"/>
                <w:sz w:val="28"/>
                <w:cs/>
              </w:rPr>
            </w:pPr>
            <w:r w:rsidRPr="00762AA5">
              <w:rPr>
                <w:rFonts w:ascii="TH SarabunIT๙" w:hAnsi="TH SarabunIT๙" w:cs="TH SarabunIT๙" w:hint="cs"/>
                <w:color w:val="000000"/>
                <w:sz w:val="28"/>
                <w:cs/>
              </w:rPr>
              <w:t>-</w:t>
            </w:r>
          </w:p>
        </w:tc>
        <w:tc>
          <w:tcPr>
            <w:tcW w:w="1134" w:type="dxa"/>
          </w:tcPr>
          <w:p w:rsidR="007E0F60" w:rsidRPr="00762AA5" w:rsidRDefault="007E0F60" w:rsidP="005A2351">
            <w:pPr>
              <w:jc w:val="center"/>
              <w:outlineLvl w:val="0"/>
              <w:rPr>
                <w:rFonts w:ascii="TH SarabunIT๙" w:hAnsi="TH SarabunIT๙" w:cs="TH SarabunIT๙"/>
                <w:color w:val="000000"/>
                <w:sz w:val="28"/>
                <w:cs/>
              </w:rPr>
            </w:pPr>
            <w:r w:rsidRPr="00762AA5">
              <w:rPr>
                <w:rFonts w:ascii="TH SarabunIT๙" w:hAnsi="TH SarabunIT๙" w:cs="TH SarabunIT๙" w:hint="cs"/>
                <w:color w:val="000000"/>
                <w:sz w:val="28"/>
                <w:cs/>
              </w:rPr>
              <w:t>-</w:t>
            </w:r>
          </w:p>
        </w:tc>
        <w:tc>
          <w:tcPr>
            <w:tcW w:w="1134" w:type="dxa"/>
          </w:tcPr>
          <w:p w:rsidR="007E0F60" w:rsidRPr="00762AA5" w:rsidRDefault="007E0F60" w:rsidP="005A2351">
            <w:pPr>
              <w:jc w:val="center"/>
              <w:outlineLvl w:val="0"/>
              <w:rPr>
                <w:rFonts w:ascii="TH SarabunIT๙" w:hAnsi="TH SarabunIT๙" w:cs="TH SarabunIT๙"/>
                <w:color w:val="000000"/>
                <w:sz w:val="28"/>
                <w:cs/>
              </w:rPr>
            </w:pPr>
            <w:r w:rsidRPr="00762AA5">
              <w:rPr>
                <w:rFonts w:ascii="TH SarabunIT๙" w:hAnsi="TH SarabunIT๙" w:cs="TH SarabunIT๙" w:hint="cs"/>
                <w:color w:val="000000"/>
                <w:sz w:val="28"/>
                <w:cs/>
              </w:rPr>
              <w:t>๑๐,๐๐๐</w:t>
            </w:r>
          </w:p>
        </w:tc>
        <w:tc>
          <w:tcPr>
            <w:tcW w:w="1134" w:type="dxa"/>
          </w:tcPr>
          <w:p w:rsidR="007E0F60" w:rsidRPr="00762AA5" w:rsidRDefault="007E0F60" w:rsidP="005A2351">
            <w:pPr>
              <w:jc w:val="center"/>
              <w:outlineLvl w:val="0"/>
              <w:rPr>
                <w:rFonts w:ascii="TH SarabunIT๙" w:hAnsi="TH SarabunIT๙" w:cs="TH SarabunIT๙"/>
                <w:color w:val="000000"/>
                <w:sz w:val="28"/>
                <w:cs/>
              </w:rPr>
            </w:pPr>
            <w:r w:rsidRPr="00762AA5">
              <w:rPr>
                <w:rFonts w:ascii="TH SarabunIT๙" w:hAnsi="TH SarabunIT๙" w:cs="TH SarabunIT๙" w:hint="cs"/>
                <w:color w:val="000000"/>
                <w:sz w:val="28"/>
                <w:cs/>
              </w:rPr>
              <w:t>๑๐,๐๐๐</w:t>
            </w:r>
          </w:p>
        </w:tc>
        <w:tc>
          <w:tcPr>
            <w:tcW w:w="1154" w:type="dxa"/>
          </w:tcPr>
          <w:p w:rsidR="007E0F60" w:rsidRPr="00762AA5" w:rsidRDefault="007E0F60" w:rsidP="005A2351">
            <w:pPr>
              <w:jc w:val="center"/>
              <w:outlineLvl w:val="0"/>
              <w:rPr>
                <w:rFonts w:ascii="TH SarabunIT๙" w:hAnsi="TH SarabunIT๙" w:cs="TH SarabunIT๙"/>
                <w:color w:val="000000"/>
                <w:sz w:val="28"/>
                <w:cs/>
              </w:rPr>
            </w:pPr>
            <w:r w:rsidRPr="00762AA5">
              <w:rPr>
                <w:rFonts w:ascii="TH SarabunIT๙" w:hAnsi="TH SarabunIT๙" w:cs="TH SarabunIT๙" w:hint="cs"/>
                <w:color w:val="000000"/>
                <w:sz w:val="28"/>
                <w:cs/>
              </w:rPr>
              <w:t>๑๐,๐๐๐</w:t>
            </w:r>
          </w:p>
        </w:tc>
        <w:tc>
          <w:tcPr>
            <w:tcW w:w="1327" w:type="dxa"/>
          </w:tcPr>
          <w:p w:rsidR="007E0F60" w:rsidRPr="00762AA5" w:rsidRDefault="007E0F60" w:rsidP="005A2351">
            <w:pPr>
              <w:outlineLvl w:val="0"/>
              <w:rPr>
                <w:rFonts w:ascii="TH SarabunIT๙" w:hAnsi="TH SarabunIT๙" w:cs="TH SarabunIT๙"/>
                <w:color w:val="000000"/>
                <w:sz w:val="28"/>
                <w:cs/>
              </w:rPr>
            </w:pPr>
            <w:r w:rsidRPr="00762AA5">
              <w:rPr>
                <w:rFonts w:ascii="TH SarabunIT๙" w:hAnsi="TH SarabunIT๙" w:cs="TH SarabunIT๙" w:hint="cs"/>
                <w:color w:val="000000"/>
                <w:sz w:val="28"/>
                <w:cs/>
              </w:rPr>
              <w:t>จำนวนผู้ที่เข้าร่วมโครงการได้ความรู้</w:t>
            </w:r>
          </w:p>
        </w:tc>
        <w:tc>
          <w:tcPr>
            <w:tcW w:w="1599" w:type="dxa"/>
          </w:tcPr>
          <w:p w:rsidR="007E0F60" w:rsidRPr="00762AA5" w:rsidRDefault="007E0F60" w:rsidP="005A2351">
            <w:pPr>
              <w:outlineLvl w:val="0"/>
              <w:rPr>
                <w:rFonts w:ascii="TH SarabunIT๙" w:hAnsi="TH SarabunIT๙" w:cs="TH SarabunIT๙"/>
                <w:color w:val="000000"/>
                <w:sz w:val="28"/>
                <w:cs/>
              </w:rPr>
            </w:pPr>
            <w:r w:rsidRPr="00762AA5">
              <w:rPr>
                <w:rFonts w:ascii="TH SarabunIT๙" w:hAnsi="TH SarabunIT๙" w:cs="TH SarabunIT๙"/>
                <w:color w:val="000000"/>
                <w:sz w:val="28"/>
                <w:cs/>
              </w:rPr>
              <w:t>สามารถนำความรู้ไปใช้</w:t>
            </w:r>
            <w:r w:rsidRPr="00762AA5">
              <w:rPr>
                <w:rFonts w:ascii="TH SarabunIT๙" w:hAnsi="TH SarabunIT๙" w:cs="TH SarabunIT๙" w:hint="cs"/>
                <w:color w:val="000000"/>
                <w:sz w:val="28"/>
                <w:cs/>
              </w:rPr>
              <w:t xml:space="preserve">ให้เกิดประโยชน์ต่อตัวเองและสังคมได้ </w:t>
            </w:r>
          </w:p>
        </w:tc>
        <w:tc>
          <w:tcPr>
            <w:tcW w:w="1126" w:type="dxa"/>
          </w:tcPr>
          <w:p w:rsidR="007E0F60" w:rsidRPr="00762AA5" w:rsidRDefault="007E0F60" w:rsidP="005A2351">
            <w:pPr>
              <w:jc w:val="center"/>
              <w:rPr>
                <w:rFonts w:ascii="TH SarabunIT๙" w:hAnsi="TH SarabunIT๙" w:cs="TH SarabunIT๙"/>
                <w:color w:val="000000"/>
                <w:sz w:val="28"/>
              </w:rPr>
            </w:pPr>
            <w:r w:rsidRPr="00762AA5">
              <w:rPr>
                <w:rFonts w:ascii="TH SarabunIT๙" w:hAnsi="TH SarabunIT๙" w:cs="TH SarabunIT๙" w:hint="cs"/>
                <w:color w:val="000000"/>
                <w:sz w:val="28"/>
                <w:cs/>
              </w:rPr>
              <w:t>สำนัก</w:t>
            </w:r>
          </w:p>
          <w:p w:rsidR="007E0F60" w:rsidRPr="00762AA5" w:rsidRDefault="007E0F60" w:rsidP="005A2351">
            <w:pPr>
              <w:jc w:val="center"/>
              <w:rPr>
                <w:rFonts w:ascii="TH SarabunIT๙" w:hAnsi="TH SarabunIT๙" w:cs="TH SarabunIT๙"/>
                <w:color w:val="000000"/>
                <w:sz w:val="28"/>
                <w:cs/>
              </w:rPr>
            </w:pPr>
            <w:r w:rsidRPr="00762AA5">
              <w:rPr>
                <w:rFonts w:ascii="TH SarabunIT๙" w:hAnsi="TH SarabunIT๙" w:cs="TH SarabunIT๙" w:hint="cs"/>
                <w:color w:val="000000"/>
                <w:sz w:val="28"/>
                <w:cs/>
              </w:rPr>
              <w:t>งานปลัด</w:t>
            </w:r>
          </w:p>
        </w:tc>
      </w:tr>
    </w:tbl>
    <w:p w:rsidR="007E0F60" w:rsidRDefault="007E0F60" w:rsidP="005A2351">
      <w:pPr>
        <w:ind w:left="360"/>
        <w:rPr>
          <w:rFonts w:ascii="TH SarabunIT๙" w:hAnsi="TH SarabunIT๙" w:cs="TH SarabunIT๙"/>
          <w:b/>
          <w:bCs/>
          <w:sz w:val="28"/>
        </w:rPr>
      </w:pPr>
    </w:p>
    <w:p w:rsidR="007E0F60" w:rsidRDefault="007E0F60" w:rsidP="005A2351">
      <w:pPr>
        <w:ind w:left="360"/>
        <w:rPr>
          <w:rFonts w:ascii="TH SarabunIT๙" w:hAnsi="TH SarabunIT๙" w:cs="TH SarabunIT๙"/>
          <w:b/>
          <w:bCs/>
          <w:sz w:val="28"/>
        </w:rPr>
      </w:pPr>
    </w:p>
    <w:p w:rsidR="007E0F60" w:rsidRPr="00640989" w:rsidRDefault="007E0F60" w:rsidP="005A2351">
      <w:pPr>
        <w:rPr>
          <w:rFonts w:ascii="TH SarabunIT๙" w:hAnsi="TH SarabunIT๙" w:cs="TH SarabunIT๙"/>
          <w:b/>
          <w:bCs/>
          <w:sz w:val="16"/>
          <w:szCs w:val="16"/>
          <w:cs/>
        </w:rPr>
      </w:pPr>
      <w:r w:rsidRPr="00253050">
        <w:rPr>
          <w:rFonts w:ascii="TH SarabunIT๙" w:hAnsi="TH SarabunIT๙" w:cs="TH SarabunIT๙"/>
          <w:sz w:val="28"/>
          <w:cs/>
        </w:rPr>
        <w:t xml:space="preserve">  </w:t>
      </w:r>
    </w:p>
    <w:p w:rsidR="007E0F60" w:rsidRDefault="007E0F60" w:rsidP="005A2351">
      <w:pPr>
        <w:ind w:left="360"/>
        <w:rPr>
          <w:rFonts w:ascii="TH SarabunIT๙" w:hAnsi="TH SarabunIT๙" w:cs="TH SarabunIT๙"/>
          <w:b/>
          <w:bCs/>
          <w:sz w:val="28"/>
        </w:rPr>
      </w:pPr>
    </w:p>
    <w:p w:rsidR="007E0F60" w:rsidRDefault="007E0F60" w:rsidP="005A2351">
      <w:pPr>
        <w:ind w:left="360"/>
        <w:rPr>
          <w:rFonts w:ascii="TH SarabunIT๙" w:hAnsi="TH SarabunIT๙" w:cs="TH SarabunIT๙"/>
          <w:b/>
          <w:bCs/>
          <w:sz w:val="28"/>
        </w:rPr>
      </w:pPr>
    </w:p>
    <w:p w:rsidR="007E0F60" w:rsidRDefault="007E0F60" w:rsidP="005A2351">
      <w:pPr>
        <w:ind w:left="360"/>
        <w:rPr>
          <w:rFonts w:ascii="TH SarabunIT๙" w:hAnsi="TH SarabunIT๙" w:cs="TH SarabunIT๙"/>
          <w:b/>
          <w:bCs/>
          <w:sz w:val="28"/>
        </w:rPr>
      </w:pPr>
    </w:p>
    <w:p w:rsidR="007E0F60" w:rsidRDefault="007E0F60" w:rsidP="005A2351">
      <w:pPr>
        <w:ind w:left="360"/>
        <w:rPr>
          <w:rFonts w:ascii="TH SarabunIT๙" w:hAnsi="TH SarabunIT๙" w:cs="TH SarabunIT๙"/>
          <w:b/>
          <w:bCs/>
          <w:sz w:val="28"/>
        </w:rPr>
      </w:pPr>
    </w:p>
    <w:p w:rsidR="007E0F60" w:rsidRDefault="007E0F60" w:rsidP="005A2351">
      <w:pPr>
        <w:ind w:left="360"/>
        <w:rPr>
          <w:rFonts w:ascii="TH SarabunIT๙" w:hAnsi="TH SarabunIT๙" w:cs="TH SarabunIT๙"/>
          <w:b/>
          <w:bCs/>
          <w:sz w:val="28"/>
        </w:rPr>
      </w:pPr>
    </w:p>
    <w:p w:rsidR="007E0F60" w:rsidRDefault="007E0F60" w:rsidP="005A2351">
      <w:pPr>
        <w:ind w:left="360"/>
        <w:rPr>
          <w:rFonts w:ascii="TH SarabunIT๙" w:hAnsi="TH SarabunIT๙" w:cs="TH SarabunIT๙"/>
          <w:b/>
          <w:bCs/>
          <w:sz w:val="28"/>
        </w:rPr>
      </w:pPr>
    </w:p>
    <w:p w:rsidR="007E0F60" w:rsidRDefault="007E0F60" w:rsidP="007E0F60">
      <w:pPr>
        <w:rPr>
          <w:rFonts w:ascii="TH SarabunIT๙" w:hAnsi="TH SarabunIT๙" w:cs="TH SarabunIT๙"/>
          <w:b/>
          <w:bCs/>
          <w:sz w:val="28"/>
        </w:rPr>
      </w:pPr>
    </w:p>
    <w:p w:rsidR="007E0F60" w:rsidRDefault="007E0F60" w:rsidP="005A2351">
      <w:pPr>
        <w:ind w:left="360"/>
        <w:rPr>
          <w:rFonts w:ascii="TH SarabunIT๙" w:hAnsi="TH SarabunIT๙" w:cs="TH SarabunIT๙"/>
          <w:b/>
          <w:bCs/>
          <w:sz w:val="28"/>
        </w:rPr>
      </w:pPr>
    </w:p>
    <w:p w:rsidR="007E0F60" w:rsidRPr="00ED204E" w:rsidRDefault="007E0F60" w:rsidP="005A2351">
      <w:pPr>
        <w:ind w:left="360"/>
        <w:jc w:val="center"/>
        <w:rPr>
          <w:rFonts w:ascii="TH SarabunIT๙" w:hAnsi="TH SarabunIT๙" w:cs="TH SarabunIT๙"/>
          <w:sz w:val="32"/>
          <w:szCs w:val="32"/>
        </w:rPr>
      </w:pPr>
      <w:r w:rsidRPr="00ED204E">
        <w:rPr>
          <w:rFonts w:ascii="TH SarabunIT๙" w:hAnsi="TH SarabunIT๙" w:cs="TH SarabunIT๙"/>
          <w:sz w:val="32"/>
          <w:szCs w:val="32"/>
        </w:rPr>
        <w:t>-</w:t>
      </w:r>
      <w:r>
        <w:rPr>
          <w:rFonts w:ascii="TH SarabunIT๙" w:hAnsi="TH SarabunIT๙" w:cs="TH SarabunIT๙"/>
          <w:sz w:val="32"/>
          <w:szCs w:val="32"/>
        </w:rPr>
        <w:t>50</w:t>
      </w:r>
      <w:r w:rsidRPr="00ED204E">
        <w:rPr>
          <w:rFonts w:ascii="TH SarabunIT๙" w:hAnsi="TH SarabunIT๙" w:cs="TH SarabunIT๙"/>
          <w:sz w:val="32"/>
          <w:szCs w:val="32"/>
        </w:rPr>
        <w:t>-</w:t>
      </w:r>
    </w:p>
    <w:p w:rsidR="007E0F60" w:rsidRDefault="00F02F15" w:rsidP="005A2351">
      <w:pPr>
        <w:jc w:val="center"/>
        <w:rPr>
          <w:rFonts w:ascii="TH SarabunIT๙" w:hAnsi="TH SarabunIT๙" w:cs="TH SarabunIT๙"/>
          <w:b/>
          <w:bCs/>
          <w:sz w:val="28"/>
        </w:rPr>
      </w:pPr>
      <w:r>
        <w:rPr>
          <w:rFonts w:ascii="TH SarabunIT๙" w:hAnsi="TH SarabunIT๙" w:cs="TH SarabunIT๙"/>
          <w:b/>
          <w:bCs/>
          <w:noProof/>
          <w:sz w:val="28"/>
        </w:rPr>
        <w:pict>
          <v:shape id="_x0000_s1636" type="#_x0000_t202" style="position:absolute;left:0;text-align:left;margin-left:713.4pt;margin-top:-14.7pt;width:63pt;height:23.25pt;z-index:251974656;mso-width-relative:margin;mso-height-relative:margin">
            <v:textbox style="mso-next-textbox:#_x0000_s1636">
              <w:txbxContent>
                <w:p w:rsidR="005A2351" w:rsidRPr="007F03AF" w:rsidRDefault="005A2351" w:rsidP="005A2351">
                  <w:pPr>
                    <w:jc w:val="center"/>
                    <w:rPr>
                      <w:rFonts w:ascii="TH SarabunIT๙" w:hAnsi="TH SarabunIT๙" w:cs="TH SarabunIT๙"/>
                      <w:b/>
                      <w:bCs/>
                      <w:cs/>
                    </w:rPr>
                  </w:pPr>
                  <w:r w:rsidRPr="007F03AF">
                    <w:rPr>
                      <w:rFonts w:ascii="TH SarabunIT๙" w:hAnsi="TH SarabunIT๙" w:cs="TH SarabunIT๙"/>
                      <w:b/>
                      <w:bCs/>
                      <w:cs/>
                    </w:rPr>
                    <w:t>แบบ ผ.</w:t>
                  </w:r>
                  <w:r>
                    <w:rPr>
                      <w:rFonts w:ascii="TH SarabunIT๙" w:hAnsi="TH SarabunIT๙" w:cs="TH SarabunIT๙" w:hint="cs"/>
                      <w:b/>
                      <w:bCs/>
                      <w:cs/>
                    </w:rPr>
                    <w:t xml:space="preserve"> </w:t>
                  </w:r>
                  <w:r w:rsidRPr="007F03AF">
                    <w:rPr>
                      <w:rFonts w:ascii="TH SarabunIT๙" w:hAnsi="TH SarabunIT๙" w:cs="TH SarabunIT๙"/>
                      <w:b/>
                      <w:bCs/>
                      <w:cs/>
                    </w:rPr>
                    <w:t>02</w:t>
                  </w:r>
                </w:p>
              </w:txbxContent>
            </v:textbox>
          </v:shape>
        </w:pict>
      </w:r>
      <w:r w:rsidR="007E0F60">
        <w:rPr>
          <w:rFonts w:ascii="TH SarabunIT๙" w:hAnsi="TH SarabunIT๙" w:cs="TH SarabunIT๙" w:hint="cs"/>
          <w:b/>
          <w:bCs/>
          <w:sz w:val="28"/>
          <w:cs/>
        </w:rPr>
        <w:t>รายละเอียดโครงการพัฒนา</w:t>
      </w:r>
    </w:p>
    <w:p w:rsidR="007E0F60" w:rsidRDefault="007E0F60" w:rsidP="005A2351">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7E0F60" w:rsidRDefault="007E0F60" w:rsidP="005A2351">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7E0F60" w:rsidRPr="00984B46" w:rsidRDefault="007E0F60" w:rsidP="005A2351">
      <w:pPr>
        <w:rPr>
          <w:rFonts w:ascii="TH SarabunIT๙" w:hAnsi="TH SarabunIT๙" w:cs="TH SarabunIT๙"/>
          <w:b/>
          <w:bCs/>
          <w:sz w:val="16"/>
          <w:szCs w:val="16"/>
        </w:rPr>
      </w:pPr>
    </w:p>
    <w:p w:rsidR="007E0F60" w:rsidRPr="00253050" w:rsidRDefault="007E0F60" w:rsidP="005A2351">
      <w:pPr>
        <w:rPr>
          <w:rFonts w:ascii="TH SarabunIT๙" w:hAnsi="TH SarabunIT๙" w:cs="TH SarabunIT๙"/>
          <w:b/>
          <w:bCs/>
          <w:sz w:val="28"/>
        </w:rPr>
      </w:pPr>
      <w:r w:rsidRPr="00253050">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4</w:t>
      </w:r>
      <w:r>
        <w:rPr>
          <w:rFonts w:ascii="TH SarabunIT๙" w:hAnsi="TH SarabunIT๙" w:cs="TH SarabunIT๙"/>
          <w:b/>
          <w:bCs/>
          <w:sz w:val="28"/>
          <w:cs/>
        </w:rPr>
        <w:t xml:space="preserve"> </w:t>
      </w:r>
      <w:r w:rsidRPr="00253050">
        <w:rPr>
          <w:rFonts w:ascii="TH SarabunIT๙" w:hAnsi="TH SarabunIT๙" w:cs="TH SarabunIT๙"/>
          <w:b/>
          <w:bCs/>
          <w:sz w:val="28"/>
          <w:cs/>
        </w:rPr>
        <w:t>การ</w:t>
      </w:r>
      <w:r>
        <w:rPr>
          <w:rFonts w:ascii="TH SarabunIT๙" w:hAnsi="TH SarabunIT๙" w:cs="TH SarabunIT๙" w:hint="cs"/>
          <w:b/>
          <w:bCs/>
          <w:sz w:val="28"/>
          <w:cs/>
        </w:rPr>
        <w:t>พัฒนาสังคมและคุณภาพชีวิตตามหลักปรัชญาเศรษฐกิจพอเพียง</w:t>
      </w:r>
    </w:p>
    <w:p w:rsidR="007E0F60" w:rsidRPr="00253050" w:rsidRDefault="007E0F60" w:rsidP="005A2351">
      <w:pPr>
        <w:rPr>
          <w:rFonts w:ascii="TH SarabunIT๙" w:hAnsi="TH SarabunIT๙" w:cs="TH SarabunIT๙"/>
          <w:b/>
          <w:bCs/>
          <w:sz w:val="28"/>
        </w:rPr>
      </w:pPr>
      <w:r w:rsidRPr="00253050">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253050">
        <w:rPr>
          <w:rFonts w:ascii="TH SarabunIT๙" w:hAnsi="TH SarabunIT๙" w:cs="TH SarabunIT๙"/>
          <w:b/>
          <w:bCs/>
          <w:sz w:val="28"/>
          <w:cs/>
        </w:rPr>
        <w:t xml:space="preserve"> </w:t>
      </w:r>
      <w:r>
        <w:rPr>
          <w:rFonts w:ascii="TH SarabunIT๙" w:hAnsi="TH SarabunIT๙" w:cs="TH SarabunIT๙"/>
          <w:b/>
          <w:bCs/>
          <w:sz w:val="28"/>
        </w:rPr>
        <w:t>8</w:t>
      </w:r>
      <w:r w:rsidRPr="00253050">
        <w:rPr>
          <w:rFonts w:ascii="TH SarabunIT๙" w:hAnsi="TH SarabunIT๙" w:cs="TH SarabunIT๙"/>
          <w:b/>
          <w:bCs/>
          <w:sz w:val="28"/>
          <w:cs/>
        </w:rPr>
        <w:t xml:space="preserve"> ด้านการบริหารจัดการ</w:t>
      </w:r>
      <w:r>
        <w:rPr>
          <w:rFonts w:ascii="TH SarabunIT๙" w:hAnsi="TH SarabunIT๙" w:cs="TH SarabunIT๙" w:hint="cs"/>
          <w:b/>
          <w:bCs/>
          <w:sz w:val="28"/>
          <w:cs/>
        </w:rPr>
        <w:t>จัดการบ้านเมืองที่ดี มีประสิทธิภาพ</w:t>
      </w:r>
    </w:p>
    <w:p w:rsidR="007E0F60" w:rsidRPr="00253050" w:rsidRDefault="007E0F60" w:rsidP="005A2351">
      <w:pPr>
        <w:rPr>
          <w:rFonts w:ascii="TH SarabunIT๙" w:hAnsi="TH SarabunIT๙" w:cs="TH SarabunIT๙"/>
          <w:b/>
          <w:bCs/>
          <w:sz w:val="28"/>
          <w:cs/>
        </w:rPr>
      </w:pPr>
      <w:r w:rsidRPr="00253050">
        <w:rPr>
          <w:rFonts w:ascii="TH SarabunIT๙" w:hAnsi="TH SarabunIT๙" w:cs="TH SarabunIT๙"/>
          <w:b/>
          <w:bCs/>
          <w:sz w:val="28"/>
          <w:cs/>
        </w:rPr>
        <w:t>ยุทธศาสตร์การพัฒนาของ อบต.</w:t>
      </w:r>
      <w:r>
        <w:rPr>
          <w:rFonts w:ascii="TH SarabunIT๙" w:hAnsi="TH SarabunIT๙" w:cs="TH SarabunIT๙" w:hint="cs"/>
          <w:b/>
          <w:bCs/>
          <w:sz w:val="28"/>
          <w:cs/>
        </w:rPr>
        <w:t>ยางหวาย</w:t>
      </w:r>
      <w:r>
        <w:rPr>
          <w:rFonts w:ascii="TH SarabunIT๙" w:hAnsi="TH SarabunIT๙" w:cs="TH SarabunIT๙"/>
          <w:b/>
          <w:bCs/>
          <w:sz w:val="28"/>
          <w:cs/>
        </w:rPr>
        <w:t xml:space="preserve">ที่ </w:t>
      </w:r>
      <w:r>
        <w:rPr>
          <w:rFonts w:ascii="TH SarabunIT๙" w:hAnsi="TH SarabunIT๙" w:cs="TH SarabunIT๙" w:hint="cs"/>
          <w:b/>
          <w:bCs/>
          <w:sz w:val="28"/>
          <w:cs/>
        </w:rPr>
        <w:t>6</w:t>
      </w:r>
      <w:r>
        <w:rPr>
          <w:rFonts w:ascii="TH SarabunIT๙" w:hAnsi="TH SarabunIT๙" w:cs="TH SarabunIT๙"/>
          <w:b/>
          <w:bCs/>
          <w:sz w:val="28"/>
          <w:cs/>
        </w:rPr>
        <w:t xml:space="preserve"> </w:t>
      </w:r>
      <w:r w:rsidRPr="00253050">
        <w:rPr>
          <w:rFonts w:ascii="TH SarabunIT๙" w:hAnsi="TH SarabunIT๙" w:cs="TH SarabunIT๙"/>
          <w:b/>
          <w:bCs/>
          <w:sz w:val="28"/>
          <w:cs/>
        </w:rPr>
        <w:t>ด้านการบริหาร</w:t>
      </w:r>
      <w:r>
        <w:rPr>
          <w:rFonts w:ascii="TH SarabunIT๙" w:hAnsi="TH SarabunIT๙" w:cs="TH SarabunIT๙" w:hint="cs"/>
          <w:b/>
          <w:bCs/>
          <w:sz w:val="28"/>
          <w:cs/>
        </w:rPr>
        <w:t>จัดการองค์กรและบ้านเมืองที่ดีมีประสิทธิภาพ</w:t>
      </w:r>
    </w:p>
    <w:p w:rsidR="007E0F60" w:rsidRDefault="007E0F60" w:rsidP="005A2351">
      <w:pPr>
        <w:rPr>
          <w:rFonts w:ascii="TH SarabunIT๙" w:hAnsi="TH SarabunIT๙" w:cs="TH SarabunIT๙"/>
          <w:sz w:val="28"/>
        </w:rPr>
      </w:pPr>
      <w:r>
        <w:rPr>
          <w:rFonts w:ascii="TH SarabunIT๙" w:hAnsi="TH SarabunIT๙" w:cs="TH SarabunIT๙" w:hint="cs"/>
          <w:b/>
          <w:bCs/>
          <w:sz w:val="28"/>
        </w:rPr>
        <w:sym w:font="Wingdings" w:char="F0E8"/>
      </w:r>
      <w:r>
        <w:rPr>
          <w:rFonts w:ascii="TH SarabunIT๙" w:hAnsi="TH SarabunIT๙" w:cs="TH SarabunIT๙"/>
          <w:b/>
          <w:bCs/>
          <w:sz w:val="28"/>
          <w:cs/>
        </w:rPr>
        <w:t xml:space="preserve">แผนงานบริหารงานทั่วไป </w:t>
      </w:r>
      <w:r>
        <w:rPr>
          <w:rFonts w:ascii="TH SarabunIT๙" w:hAnsi="TH SarabunIT๙" w:cs="TH SarabunIT๙"/>
          <w:b/>
          <w:bCs/>
          <w:sz w:val="28"/>
        </w:rPr>
        <w:t xml:space="preserve">: </w:t>
      </w:r>
      <w:r w:rsidRPr="00253050">
        <w:rPr>
          <w:rFonts w:ascii="TH SarabunIT๙" w:hAnsi="TH SarabunIT๙" w:cs="TH SarabunIT๙"/>
          <w:b/>
          <w:bCs/>
          <w:sz w:val="28"/>
          <w:cs/>
        </w:rPr>
        <w:t>งานบริหารงานคลัง</w:t>
      </w:r>
      <w:r w:rsidRPr="00253050">
        <w:rPr>
          <w:rFonts w:ascii="TH SarabunIT๙" w:hAnsi="TH SarabunIT๙" w:cs="TH SarabunIT๙"/>
          <w:sz w:val="28"/>
          <w:cs/>
        </w:rPr>
        <w:t xml:space="preserve"> </w:t>
      </w:r>
    </w:p>
    <w:p w:rsidR="007E0F60" w:rsidRPr="00640989" w:rsidRDefault="007E0F60" w:rsidP="005A2351">
      <w:pPr>
        <w:rPr>
          <w:rFonts w:ascii="TH SarabunIT๙" w:hAnsi="TH SarabunIT๙" w:cs="TH SarabunIT๙"/>
          <w:b/>
          <w:bCs/>
          <w:color w:val="FF0000"/>
          <w:sz w:val="16"/>
          <w:szCs w:val="16"/>
        </w:rPr>
      </w:pPr>
      <w:r w:rsidRPr="00253050">
        <w:rPr>
          <w:rFonts w:ascii="TH SarabunIT๙" w:hAnsi="TH SarabunIT๙" w:cs="TH SarabunIT๙"/>
          <w:sz w:val="28"/>
          <w:cs/>
        </w:rPr>
        <w:t xml:space="preserve"> </w:t>
      </w: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843"/>
        <w:gridCol w:w="1417"/>
        <w:gridCol w:w="1289"/>
        <w:gridCol w:w="1275"/>
        <w:gridCol w:w="1134"/>
        <w:gridCol w:w="1134"/>
        <w:gridCol w:w="1134"/>
        <w:gridCol w:w="1134"/>
        <w:gridCol w:w="1501"/>
        <w:gridCol w:w="1126"/>
      </w:tblGrid>
      <w:tr w:rsidR="007E0F60" w:rsidRPr="00253050" w:rsidTr="005A2351">
        <w:trPr>
          <w:cantSplit/>
          <w:jc w:val="center"/>
        </w:trPr>
        <w:tc>
          <w:tcPr>
            <w:tcW w:w="564" w:type="dxa"/>
            <w:vMerge w:val="restart"/>
            <w:vAlign w:val="center"/>
          </w:tcPr>
          <w:p w:rsidR="007E0F60" w:rsidRPr="00253050" w:rsidRDefault="007E0F60" w:rsidP="005A2351">
            <w:pPr>
              <w:pStyle w:val="3"/>
              <w:jc w:val="distribute"/>
              <w:rPr>
                <w:rFonts w:ascii="TH SarabunIT๙" w:hAnsi="TH SarabunIT๙" w:cs="TH SarabunIT๙"/>
                <w:sz w:val="28"/>
                <w:szCs w:val="28"/>
              </w:rPr>
            </w:pPr>
            <w:r w:rsidRPr="00253050">
              <w:rPr>
                <w:rFonts w:ascii="TH SarabunIT๙" w:hAnsi="TH SarabunIT๙" w:cs="TH SarabunIT๙"/>
                <w:sz w:val="28"/>
                <w:szCs w:val="28"/>
                <w:cs/>
              </w:rPr>
              <w:t>ที่</w:t>
            </w:r>
          </w:p>
        </w:tc>
        <w:tc>
          <w:tcPr>
            <w:tcW w:w="2082" w:type="dxa"/>
            <w:vMerge w:val="restart"/>
            <w:vAlign w:val="center"/>
          </w:tcPr>
          <w:p w:rsidR="007E0F60" w:rsidRPr="00253050" w:rsidRDefault="007E0F60" w:rsidP="005A2351">
            <w:pPr>
              <w:pStyle w:val="4"/>
              <w:spacing w:line="240" w:lineRule="auto"/>
              <w:jc w:val="center"/>
              <w:rPr>
                <w:rFonts w:ascii="TH SarabunIT๙" w:hAnsi="TH SarabunIT๙" w:cs="TH SarabunIT๙"/>
                <w:b/>
                <w:bCs/>
              </w:rPr>
            </w:pPr>
            <w:r w:rsidRPr="00253050">
              <w:rPr>
                <w:rFonts w:ascii="TH SarabunIT๙" w:hAnsi="TH SarabunIT๙" w:cs="TH SarabunIT๙"/>
                <w:b/>
                <w:bCs/>
                <w:cs/>
              </w:rPr>
              <w:t>โครงการ</w:t>
            </w:r>
          </w:p>
        </w:tc>
        <w:tc>
          <w:tcPr>
            <w:tcW w:w="1843" w:type="dxa"/>
            <w:vMerge w:val="restart"/>
            <w:vAlign w:val="center"/>
          </w:tcPr>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วัตถุประสงค์</w:t>
            </w:r>
          </w:p>
        </w:tc>
        <w:tc>
          <w:tcPr>
            <w:tcW w:w="1417" w:type="dxa"/>
            <w:vMerge w:val="restart"/>
            <w:vAlign w:val="center"/>
          </w:tcPr>
          <w:p w:rsidR="007E0F60" w:rsidRPr="00253050" w:rsidRDefault="007E0F60" w:rsidP="005A2351">
            <w:pPr>
              <w:jc w:val="center"/>
              <w:rPr>
                <w:rFonts w:ascii="TH SarabunIT๙" w:hAnsi="TH SarabunIT๙" w:cs="TH SarabunIT๙"/>
                <w:b/>
                <w:bCs/>
                <w:sz w:val="28"/>
                <w:cs/>
              </w:rPr>
            </w:pPr>
            <w:r w:rsidRPr="00253050">
              <w:rPr>
                <w:rFonts w:ascii="TH SarabunIT๙" w:hAnsi="TH SarabunIT๙" w:cs="TH SarabunIT๙"/>
                <w:b/>
                <w:bCs/>
                <w:sz w:val="28"/>
                <w:cs/>
              </w:rPr>
              <w:t>เป้าหมาย</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(ผลผลิตของโครงการ)</w:t>
            </w:r>
          </w:p>
        </w:tc>
        <w:tc>
          <w:tcPr>
            <w:tcW w:w="5966" w:type="dxa"/>
            <w:gridSpan w:val="5"/>
          </w:tcPr>
          <w:p w:rsidR="007E0F60" w:rsidRPr="00253050" w:rsidRDefault="007E0F60" w:rsidP="005A2351">
            <w:pPr>
              <w:pStyle w:val="3"/>
              <w:jc w:val="center"/>
              <w:rPr>
                <w:rFonts w:ascii="TH SarabunIT๙" w:hAnsi="TH SarabunIT๙" w:cs="TH SarabunIT๙"/>
                <w:sz w:val="28"/>
                <w:szCs w:val="28"/>
                <w:cs/>
              </w:rPr>
            </w:pPr>
            <w:r w:rsidRPr="00253050">
              <w:rPr>
                <w:rFonts w:ascii="TH SarabunIT๙" w:hAnsi="TH SarabunIT๙" w:cs="TH SarabunIT๙"/>
                <w:sz w:val="28"/>
                <w:szCs w:val="28"/>
                <w:cs/>
              </w:rPr>
              <w:t>งบประมาณ</w:t>
            </w:r>
          </w:p>
        </w:tc>
        <w:tc>
          <w:tcPr>
            <w:tcW w:w="1134" w:type="dxa"/>
            <w:vMerge w:val="restart"/>
            <w:vAlign w:val="center"/>
          </w:tcPr>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ตัวชี้วัด</w:t>
            </w:r>
          </w:p>
          <w:p w:rsidR="007E0F60" w:rsidRPr="00253050" w:rsidRDefault="007E0F60" w:rsidP="005A2351">
            <w:pPr>
              <w:jc w:val="center"/>
              <w:rPr>
                <w:rFonts w:ascii="TH SarabunIT๙" w:hAnsi="TH SarabunIT๙" w:cs="TH SarabunIT๙"/>
                <w:sz w:val="28"/>
                <w:lang w:eastAsia="zh-CN"/>
              </w:rPr>
            </w:pPr>
            <w:r w:rsidRPr="00253050">
              <w:rPr>
                <w:rFonts w:ascii="TH SarabunIT๙" w:hAnsi="TH SarabunIT๙" w:cs="TH SarabunIT๙"/>
                <w:sz w:val="28"/>
                <w:cs/>
                <w:lang w:eastAsia="zh-CN"/>
              </w:rPr>
              <w:t>(</w:t>
            </w:r>
            <w:r w:rsidRPr="00253050">
              <w:rPr>
                <w:rFonts w:ascii="TH SarabunIT๙" w:hAnsi="TH SarabunIT๙" w:cs="TH SarabunIT๙"/>
                <w:sz w:val="28"/>
                <w:lang w:eastAsia="zh-CN"/>
              </w:rPr>
              <w:t>KPI</w:t>
            </w:r>
            <w:r w:rsidRPr="00253050">
              <w:rPr>
                <w:rFonts w:ascii="TH SarabunIT๙" w:hAnsi="TH SarabunIT๙" w:cs="TH SarabunIT๙"/>
                <w:sz w:val="28"/>
                <w:cs/>
                <w:lang w:eastAsia="zh-CN"/>
              </w:rPr>
              <w:t>)</w:t>
            </w:r>
          </w:p>
        </w:tc>
        <w:tc>
          <w:tcPr>
            <w:tcW w:w="1501" w:type="dxa"/>
            <w:vMerge w:val="restart"/>
            <w:vAlign w:val="center"/>
          </w:tcPr>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ผลที่คาดว่า</w:t>
            </w:r>
          </w:p>
          <w:p w:rsidR="007E0F60" w:rsidRPr="00253050" w:rsidRDefault="007E0F60" w:rsidP="005A2351">
            <w:pPr>
              <w:pStyle w:val="3"/>
              <w:jc w:val="center"/>
              <w:rPr>
                <w:rFonts w:ascii="TH SarabunIT๙" w:hAnsi="TH SarabunIT๙" w:cs="TH SarabunIT๙"/>
                <w:sz w:val="28"/>
                <w:szCs w:val="28"/>
              </w:rPr>
            </w:pPr>
            <w:r w:rsidRPr="00253050">
              <w:rPr>
                <w:rFonts w:ascii="TH SarabunIT๙" w:hAnsi="TH SarabunIT๙" w:cs="TH SarabunIT๙"/>
                <w:sz w:val="28"/>
                <w:szCs w:val="28"/>
                <w:cs/>
              </w:rPr>
              <w:t>จะได้รับ</w:t>
            </w:r>
          </w:p>
        </w:tc>
        <w:tc>
          <w:tcPr>
            <w:tcW w:w="1126" w:type="dxa"/>
            <w:vMerge w:val="restart"/>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หน่วยงานรับผิด</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ชอบหลัก</w:t>
            </w:r>
          </w:p>
        </w:tc>
      </w:tr>
      <w:tr w:rsidR="007E0F60" w:rsidRPr="00253050" w:rsidTr="005A2351">
        <w:trPr>
          <w:cantSplit/>
          <w:jc w:val="center"/>
        </w:trPr>
        <w:tc>
          <w:tcPr>
            <w:tcW w:w="564" w:type="dxa"/>
            <w:vMerge/>
          </w:tcPr>
          <w:p w:rsidR="007E0F60" w:rsidRPr="00253050" w:rsidRDefault="007E0F60" w:rsidP="005A2351">
            <w:pPr>
              <w:jc w:val="center"/>
              <w:rPr>
                <w:rFonts w:ascii="TH SarabunIT๙" w:hAnsi="TH SarabunIT๙" w:cs="TH SarabunIT๙"/>
                <w:sz w:val="28"/>
              </w:rPr>
            </w:pPr>
          </w:p>
        </w:tc>
        <w:tc>
          <w:tcPr>
            <w:tcW w:w="2082" w:type="dxa"/>
            <w:vMerge/>
          </w:tcPr>
          <w:p w:rsidR="007E0F60" w:rsidRPr="00253050" w:rsidRDefault="007E0F60" w:rsidP="005A2351">
            <w:pPr>
              <w:jc w:val="thaiDistribute"/>
              <w:rPr>
                <w:rFonts w:ascii="TH SarabunIT๙" w:hAnsi="TH SarabunIT๙" w:cs="TH SarabunIT๙"/>
                <w:sz w:val="28"/>
              </w:rPr>
            </w:pPr>
          </w:p>
        </w:tc>
        <w:tc>
          <w:tcPr>
            <w:tcW w:w="1843" w:type="dxa"/>
            <w:vMerge/>
            <w:vAlign w:val="center"/>
          </w:tcPr>
          <w:p w:rsidR="007E0F60" w:rsidRPr="00253050" w:rsidRDefault="007E0F60" w:rsidP="005A2351">
            <w:pPr>
              <w:jc w:val="thaiDistribute"/>
              <w:rPr>
                <w:rFonts w:ascii="TH SarabunIT๙" w:hAnsi="TH SarabunIT๙" w:cs="TH SarabunIT๙"/>
                <w:sz w:val="28"/>
              </w:rPr>
            </w:pPr>
          </w:p>
        </w:tc>
        <w:tc>
          <w:tcPr>
            <w:tcW w:w="1417" w:type="dxa"/>
            <w:vMerge/>
            <w:vAlign w:val="center"/>
          </w:tcPr>
          <w:p w:rsidR="007E0F60" w:rsidRPr="00253050" w:rsidRDefault="007E0F60" w:rsidP="005A2351">
            <w:pPr>
              <w:jc w:val="center"/>
              <w:rPr>
                <w:rFonts w:ascii="TH SarabunIT๙" w:hAnsi="TH SarabunIT๙" w:cs="TH SarabunIT๙"/>
                <w:sz w:val="28"/>
              </w:rPr>
            </w:pPr>
          </w:p>
        </w:tc>
        <w:tc>
          <w:tcPr>
            <w:tcW w:w="1289" w:type="dxa"/>
            <w:vAlign w:val="center"/>
          </w:tcPr>
          <w:p w:rsidR="007E0F60" w:rsidRPr="00253050" w:rsidRDefault="007E0F60" w:rsidP="005A2351">
            <w:pPr>
              <w:ind w:right="49"/>
              <w:jc w:val="center"/>
              <w:rPr>
                <w:rFonts w:ascii="TH SarabunIT๙" w:hAnsi="TH SarabunIT๙" w:cs="TH SarabunIT๙"/>
                <w:b/>
                <w:bCs/>
                <w:sz w:val="28"/>
              </w:rPr>
            </w:pPr>
            <w:r w:rsidRPr="00253050">
              <w:rPr>
                <w:rFonts w:ascii="TH SarabunIT๙" w:hAnsi="TH SarabunIT๙" w:cs="TH SarabunIT๙"/>
                <w:b/>
                <w:bCs/>
                <w:sz w:val="28"/>
                <w:cs/>
              </w:rPr>
              <w:t>2561</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275"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2562</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13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2563</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 xml:space="preserve"> (บาท)</w:t>
            </w:r>
          </w:p>
        </w:tc>
        <w:tc>
          <w:tcPr>
            <w:tcW w:w="113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2564</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134" w:type="dxa"/>
            <w:vAlign w:val="center"/>
          </w:tcPr>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256๕</w:t>
            </w:r>
          </w:p>
          <w:p w:rsidR="007E0F60" w:rsidRPr="00253050" w:rsidRDefault="007E0F60" w:rsidP="005A2351">
            <w:pPr>
              <w:jc w:val="center"/>
              <w:rPr>
                <w:rFonts w:ascii="TH SarabunIT๙" w:hAnsi="TH SarabunIT๙" w:cs="TH SarabunIT๙"/>
                <w:b/>
                <w:bCs/>
                <w:sz w:val="28"/>
              </w:rPr>
            </w:pPr>
            <w:r w:rsidRPr="00253050">
              <w:rPr>
                <w:rFonts w:ascii="TH SarabunIT๙" w:hAnsi="TH SarabunIT๙" w:cs="TH SarabunIT๙"/>
                <w:b/>
                <w:bCs/>
                <w:sz w:val="28"/>
                <w:cs/>
              </w:rPr>
              <w:t>(บาท)</w:t>
            </w:r>
          </w:p>
        </w:tc>
        <w:tc>
          <w:tcPr>
            <w:tcW w:w="1134" w:type="dxa"/>
            <w:vMerge/>
          </w:tcPr>
          <w:p w:rsidR="007E0F60" w:rsidRPr="00253050" w:rsidRDefault="007E0F60" w:rsidP="005A2351">
            <w:pPr>
              <w:jc w:val="thaiDistribute"/>
              <w:rPr>
                <w:rFonts w:ascii="TH SarabunIT๙" w:hAnsi="TH SarabunIT๙" w:cs="TH SarabunIT๙"/>
                <w:sz w:val="28"/>
              </w:rPr>
            </w:pPr>
          </w:p>
        </w:tc>
        <w:tc>
          <w:tcPr>
            <w:tcW w:w="1501" w:type="dxa"/>
            <w:vMerge/>
          </w:tcPr>
          <w:p w:rsidR="007E0F60" w:rsidRPr="00253050" w:rsidRDefault="007E0F60" w:rsidP="005A2351">
            <w:pPr>
              <w:jc w:val="center"/>
              <w:rPr>
                <w:rFonts w:ascii="TH SarabunIT๙" w:hAnsi="TH SarabunIT๙" w:cs="TH SarabunIT๙"/>
                <w:sz w:val="28"/>
              </w:rPr>
            </w:pPr>
          </w:p>
        </w:tc>
        <w:tc>
          <w:tcPr>
            <w:tcW w:w="1126" w:type="dxa"/>
            <w:vMerge/>
            <w:vAlign w:val="center"/>
          </w:tcPr>
          <w:p w:rsidR="007E0F60" w:rsidRPr="00253050" w:rsidRDefault="007E0F60" w:rsidP="005A2351">
            <w:pPr>
              <w:rPr>
                <w:rFonts w:ascii="TH SarabunIT๙" w:hAnsi="TH SarabunIT๙" w:cs="TH SarabunIT๙"/>
                <w:sz w:val="28"/>
              </w:rPr>
            </w:pPr>
          </w:p>
        </w:tc>
      </w:tr>
      <w:tr w:rsidR="007E0F60" w:rsidRPr="00253050" w:rsidTr="005A2351">
        <w:trPr>
          <w:jc w:val="center"/>
        </w:trPr>
        <w:tc>
          <w:tcPr>
            <w:tcW w:w="564" w:type="dxa"/>
          </w:tcPr>
          <w:p w:rsidR="007E0F60" w:rsidRPr="00253050" w:rsidRDefault="007E0F60" w:rsidP="005A2351">
            <w:pPr>
              <w:jc w:val="center"/>
              <w:rPr>
                <w:rFonts w:ascii="TH SarabunIT๙" w:hAnsi="TH SarabunIT๙" w:cs="TH SarabunIT๙"/>
                <w:sz w:val="28"/>
                <w:cs/>
              </w:rPr>
            </w:pPr>
            <w:r>
              <w:rPr>
                <w:rFonts w:ascii="TH SarabunIT๙" w:hAnsi="TH SarabunIT๙" w:cs="TH SarabunIT๙" w:hint="cs"/>
                <w:sz w:val="28"/>
                <w:cs/>
              </w:rPr>
              <w:t>15</w:t>
            </w:r>
          </w:p>
        </w:tc>
        <w:tc>
          <w:tcPr>
            <w:tcW w:w="2082" w:type="dxa"/>
          </w:tcPr>
          <w:p w:rsidR="007E0F60" w:rsidRPr="00253050" w:rsidRDefault="007E0F60" w:rsidP="005A2351">
            <w:pPr>
              <w:rPr>
                <w:rFonts w:ascii="TH SarabunIT๙" w:hAnsi="TH SarabunIT๙" w:cs="TH SarabunIT๙"/>
                <w:sz w:val="28"/>
                <w:cs/>
              </w:rPr>
            </w:pPr>
            <w:r w:rsidRPr="00253050">
              <w:rPr>
                <w:rFonts w:ascii="TH SarabunIT๙" w:hAnsi="TH SarabunIT๙" w:cs="TH SarabunIT๙"/>
                <w:sz w:val="28"/>
                <w:cs/>
              </w:rPr>
              <w:t>โครงการจัด</w:t>
            </w:r>
            <w:r>
              <w:rPr>
                <w:rFonts w:ascii="TH SarabunIT๙" w:hAnsi="TH SarabunIT๙" w:cs="TH SarabunIT๙" w:hint="cs"/>
                <w:sz w:val="28"/>
                <w:cs/>
              </w:rPr>
              <w:t>ทำและปรับปรุงข้อมูลแผนที่</w:t>
            </w:r>
            <w:r w:rsidRPr="00253050">
              <w:rPr>
                <w:rFonts w:ascii="TH SarabunIT๙" w:hAnsi="TH SarabunIT๙" w:cs="TH SarabunIT๙"/>
                <w:sz w:val="28"/>
                <w:cs/>
              </w:rPr>
              <w:t>ภาษี</w:t>
            </w:r>
            <w:r>
              <w:rPr>
                <w:rFonts w:ascii="TH SarabunIT๙" w:hAnsi="TH SarabunIT๙" w:cs="TH SarabunIT๙" w:hint="cs"/>
                <w:sz w:val="28"/>
                <w:cs/>
              </w:rPr>
              <w:t>และทะเบียนทรัพย์สิน</w:t>
            </w:r>
          </w:p>
          <w:p w:rsidR="007E0F60" w:rsidRPr="00253050" w:rsidRDefault="007E0F60" w:rsidP="005A2351">
            <w:pPr>
              <w:rPr>
                <w:rFonts w:ascii="TH SarabunIT๙" w:hAnsi="TH SarabunIT๙" w:cs="TH SarabunIT๙"/>
                <w:sz w:val="28"/>
                <w:cs/>
              </w:rPr>
            </w:pPr>
          </w:p>
        </w:tc>
        <w:tc>
          <w:tcPr>
            <w:tcW w:w="1843" w:type="dxa"/>
          </w:tcPr>
          <w:p w:rsidR="007E0F60" w:rsidRPr="00253050" w:rsidRDefault="007E0F60" w:rsidP="005A2351">
            <w:pPr>
              <w:rPr>
                <w:rFonts w:ascii="TH SarabunIT๙" w:hAnsi="TH SarabunIT๙" w:cs="TH SarabunIT๙"/>
                <w:sz w:val="28"/>
                <w:cs/>
              </w:rPr>
            </w:pPr>
            <w:r w:rsidRPr="00253050">
              <w:rPr>
                <w:rFonts w:ascii="TH SarabunIT๙" w:hAnsi="TH SarabunIT๙" w:cs="TH SarabunIT๙"/>
                <w:sz w:val="28"/>
                <w:cs/>
              </w:rPr>
              <w:t>เพื่อบริการประชาชนและจัดเก็บภาษีมีประสิทธิภาพ</w:t>
            </w:r>
          </w:p>
        </w:tc>
        <w:tc>
          <w:tcPr>
            <w:tcW w:w="1417" w:type="dxa"/>
          </w:tcPr>
          <w:p w:rsidR="007E0F60" w:rsidRDefault="007E0F60" w:rsidP="005A2351">
            <w:pPr>
              <w:outlineLvl w:val="0"/>
              <w:rPr>
                <w:rFonts w:ascii="TH SarabunIT๙" w:hAnsi="TH SarabunIT๙" w:cs="TH SarabunIT๙"/>
                <w:sz w:val="28"/>
              </w:rPr>
            </w:pPr>
            <w:r w:rsidRPr="00253050">
              <w:rPr>
                <w:rFonts w:ascii="TH SarabunIT๙" w:hAnsi="TH SarabunIT๙" w:cs="TH SarabunIT๙"/>
                <w:sz w:val="28"/>
                <w:cs/>
              </w:rPr>
              <w:t>ประชาชนที่มีที่ดิน/ กิจการที่อยู่ในเขตตำบล</w:t>
            </w:r>
            <w:r>
              <w:rPr>
                <w:rFonts w:ascii="TH SarabunIT๙" w:hAnsi="TH SarabunIT๙" w:cs="TH SarabunIT๙" w:hint="cs"/>
                <w:sz w:val="28"/>
                <w:cs/>
              </w:rPr>
              <w:t>ยางหวาย</w:t>
            </w:r>
          </w:p>
          <w:p w:rsidR="007E0F60" w:rsidRPr="00253050" w:rsidRDefault="007E0F60" w:rsidP="005A2351">
            <w:pPr>
              <w:jc w:val="center"/>
              <w:outlineLvl w:val="0"/>
              <w:rPr>
                <w:rFonts w:ascii="TH SarabunIT๙" w:hAnsi="TH SarabunIT๙" w:cs="TH SarabunIT๙"/>
                <w:sz w:val="28"/>
                <w:cs/>
              </w:rPr>
            </w:pPr>
          </w:p>
        </w:tc>
        <w:tc>
          <w:tcPr>
            <w:tcW w:w="1289" w:type="dxa"/>
          </w:tcPr>
          <w:p w:rsidR="007E0F60" w:rsidRPr="00253050" w:rsidRDefault="007E0F60" w:rsidP="005A2351">
            <w:pPr>
              <w:jc w:val="center"/>
              <w:rPr>
                <w:rFonts w:ascii="TH SarabunIT๙" w:hAnsi="TH SarabunIT๙" w:cs="TH SarabunIT๙"/>
                <w:sz w:val="28"/>
              </w:rPr>
            </w:pPr>
            <w:r>
              <w:rPr>
                <w:rFonts w:ascii="TH SarabunIT๙" w:hAnsi="TH SarabunIT๙" w:cs="TH SarabunIT๙" w:hint="cs"/>
                <w:sz w:val="28"/>
                <w:cs/>
              </w:rPr>
              <w:t>30</w:t>
            </w:r>
            <w:r w:rsidRPr="00253050">
              <w:rPr>
                <w:rFonts w:ascii="TH SarabunIT๙" w:hAnsi="TH SarabunIT๙" w:cs="TH SarabunIT๙"/>
                <w:sz w:val="28"/>
                <w:cs/>
              </w:rPr>
              <w:t>,000</w:t>
            </w:r>
          </w:p>
          <w:p w:rsidR="007E0F60" w:rsidRPr="00253050" w:rsidRDefault="007E0F60" w:rsidP="005A2351">
            <w:pPr>
              <w:jc w:val="center"/>
              <w:outlineLvl w:val="0"/>
              <w:rPr>
                <w:rFonts w:ascii="TH SarabunIT๙" w:hAnsi="TH SarabunIT๙" w:cs="TH SarabunIT๙"/>
                <w:sz w:val="28"/>
                <w:cs/>
              </w:rPr>
            </w:pPr>
          </w:p>
        </w:tc>
        <w:tc>
          <w:tcPr>
            <w:tcW w:w="1275" w:type="dxa"/>
          </w:tcPr>
          <w:p w:rsidR="007E0F60" w:rsidRPr="00253050" w:rsidRDefault="007E0F60" w:rsidP="005A2351">
            <w:pPr>
              <w:jc w:val="center"/>
              <w:outlineLvl w:val="0"/>
              <w:rPr>
                <w:rFonts w:ascii="TH SarabunIT๙" w:hAnsi="TH SarabunIT๙" w:cs="TH SarabunIT๙"/>
                <w:sz w:val="28"/>
              </w:rPr>
            </w:pPr>
            <w:r>
              <w:rPr>
                <w:rFonts w:ascii="TH SarabunIT๙" w:hAnsi="TH SarabunIT๙" w:cs="TH SarabunIT๙" w:hint="cs"/>
                <w:sz w:val="28"/>
                <w:cs/>
              </w:rPr>
              <w:t>30</w:t>
            </w:r>
            <w:r w:rsidRPr="00253050">
              <w:rPr>
                <w:rFonts w:ascii="TH SarabunIT๙" w:hAnsi="TH SarabunIT๙" w:cs="TH SarabunIT๙"/>
                <w:sz w:val="28"/>
                <w:cs/>
              </w:rPr>
              <w:t>,000</w:t>
            </w:r>
          </w:p>
          <w:p w:rsidR="007E0F60" w:rsidRPr="00253050" w:rsidRDefault="007E0F60" w:rsidP="005A2351">
            <w:pPr>
              <w:jc w:val="center"/>
              <w:outlineLvl w:val="0"/>
              <w:rPr>
                <w:rFonts w:ascii="TH SarabunIT๙" w:hAnsi="TH SarabunIT๙" w:cs="TH SarabunIT๙"/>
                <w:sz w:val="28"/>
                <w:cs/>
              </w:rPr>
            </w:pPr>
          </w:p>
        </w:tc>
        <w:tc>
          <w:tcPr>
            <w:tcW w:w="1134" w:type="dxa"/>
          </w:tcPr>
          <w:p w:rsidR="007E0F60" w:rsidRPr="00253050" w:rsidRDefault="007E0F60" w:rsidP="005A2351">
            <w:pPr>
              <w:jc w:val="center"/>
              <w:outlineLvl w:val="0"/>
              <w:rPr>
                <w:rFonts w:ascii="TH SarabunIT๙" w:hAnsi="TH SarabunIT๙" w:cs="TH SarabunIT๙"/>
                <w:sz w:val="28"/>
              </w:rPr>
            </w:pPr>
            <w:r>
              <w:rPr>
                <w:rFonts w:ascii="TH SarabunIT๙" w:hAnsi="TH SarabunIT๙" w:cs="TH SarabunIT๙" w:hint="cs"/>
                <w:sz w:val="28"/>
                <w:cs/>
              </w:rPr>
              <w:t>30</w:t>
            </w:r>
            <w:r w:rsidRPr="00253050">
              <w:rPr>
                <w:rFonts w:ascii="TH SarabunIT๙" w:hAnsi="TH SarabunIT๙" w:cs="TH SarabunIT๙"/>
                <w:sz w:val="28"/>
                <w:cs/>
              </w:rPr>
              <w:t>,000</w:t>
            </w:r>
          </w:p>
          <w:p w:rsidR="007E0F60" w:rsidRPr="00253050" w:rsidRDefault="007E0F60" w:rsidP="005A2351">
            <w:pPr>
              <w:jc w:val="center"/>
              <w:outlineLvl w:val="0"/>
              <w:rPr>
                <w:rFonts w:ascii="TH SarabunIT๙" w:hAnsi="TH SarabunIT๙" w:cs="TH SarabunIT๙"/>
                <w:sz w:val="28"/>
                <w:cs/>
              </w:rPr>
            </w:pPr>
          </w:p>
        </w:tc>
        <w:tc>
          <w:tcPr>
            <w:tcW w:w="1134" w:type="dxa"/>
          </w:tcPr>
          <w:p w:rsidR="007E0F60" w:rsidRPr="00253050" w:rsidRDefault="007E0F60" w:rsidP="005A2351">
            <w:pPr>
              <w:jc w:val="center"/>
              <w:outlineLvl w:val="0"/>
              <w:rPr>
                <w:rFonts w:ascii="TH SarabunIT๙" w:hAnsi="TH SarabunIT๙" w:cs="TH SarabunIT๙"/>
                <w:sz w:val="28"/>
              </w:rPr>
            </w:pPr>
            <w:r>
              <w:rPr>
                <w:rFonts w:ascii="TH SarabunIT๙" w:hAnsi="TH SarabunIT๙" w:cs="TH SarabunIT๙" w:hint="cs"/>
                <w:sz w:val="28"/>
                <w:cs/>
              </w:rPr>
              <w:t>30</w:t>
            </w:r>
            <w:r w:rsidRPr="00253050">
              <w:rPr>
                <w:rFonts w:ascii="TH SarabunIT๙" w:hAnsi="TH SarabunIT๙" w:cs="TH SarabunIT๙"/>
                <w:sz w:val="28"/>
                <w:cs/>
              </w:rPr>
              <w:t>,000</w:t>
            </w:r>
          </w:p>
          <w:p w:rsidR="007E0F60" w:rsidRPr="00253050" w:rsidRDefault="007E0F60" w:rsidP="005A2351">
            <w:pPr>
              <w:jc w:val="center"/>
              <w:outlineLvl w:val="0"/>
              <w:rPr>
                <w:rFonts w:ascii="TH SarabunIT๙" w:hAnsi="TH SarabunIT๙" w:cs="TH SarabunIT๙"/>
                <w:sz w:val="28"/>
                <w:cs/>
              </w:rPr>
            </w:pPr>
          </w:p>
        </w:tc>
        <w:tc>
          <w:tcPr>
            <w:tcW w:w="1134" w:type="dxa"/>
          </w:tcPr>
          <w:p w:rsidR="007E0F60" w:rsidRPr="00253050" w:rsidRDefault="007E0F60" w:rsidP="005A2351">
            <w:pPr>
              <w:jc w:val="center"/>
              <w:outlineLvl w:val="0"/>
              <w:rPr>
                <w:rFonts w:ascii="TH SarabunIT๙" w:hAnsi="TH SarabunIT๙" w:cs="TH SarabunIT๙"/>
                <w:sz w:val="28"/>
                <w:cs/>
              </w:rPr>
            </w:pPr>
            <w:r>
              <w:rPr>
                <w:rFonts w:ascii="TH SarabunIT๙" w:hAnsi="TH SarabunIT๙" w:cs="TH SarabunIT๙" w:hint="cs"/>
                <w:sz w:val="28"/>
                <w:cs/>
              </w:rPr>
              <w:t>30</w:t>
            </w:r>
            <w:r w:rsidRPr="00253050">
              <w:rPr>
                <w:rFonts w:ascii="TH SarabunIT๙" w:hAnsi="TH SarabunIT๙" w:cs="TH SarabunIT๙"/>
                <w:sz w:val="28"/>
                <w:cs/>
              </w:rPr>
              <w:t>,000</w:t>
            </w:r>
          </w:p>
        </w:tc>
        <w:tc>
          <w:tcPr>
            <w:tcW w:w="1134" w:type="dxa"/>
          </w:tcPr>
          <w:p w:rsidR="007E0F60" w:rsidRPr="00253050" w:rsidRDefault="007E0F60" w:rsidP="005A2351">
            <w:pPr>
              <w:rPr>
                <w:rFonts w:ascii="TH SarabunIT๙" w:hAnsi="TH SarabunIT๙" w:cs="TH SarabunIT๙"/>
                <w:sz w:val="28"/>
                <w:cs/>
              </w:rPr>
            </w:pPr>
            <w:r w:rsidRPr="00253050">
              <w:rPr>
                <w:rFonts w:ascii="TH SarabunIT๙" w:hAnsi="TH SarabunIT๙" w:cs="TH SarabunIT๙"/>
                <w:sz w:val="28"/>
                <w:cs/>
              </w:rPr>
              <w:t>สามารถจัดเก็บภาษีได้ไม่น้อยกว่าร้อยละ ๗๐</w:t>
            </w:r>
          </w:p>
        </w:tc>
        <w:tc>
          <w:tcPr>
            <w:tcW w:w="1501" w:type="dxa"/>
          </w:tcPr>
          <w:p w:rsidR="007E0F60" w:rsidRPr="00253050" w:rsidRDefault="007E0F60" w:rsidP="005A2351">
            <w:pPr>
              <w:rPr>
                <w:rFonts w:ascii="TH SarabunIT๙" w:hAnsi="TH SarabunIT๙" w:cs="TH SarabunIT๙"/>
                <w:sz w:val="28"/>
                <w:cs/>
              </w:rPr>
            </w:pPr>
            <w:r w:rsidRPr="00253050">
              <w:rPr>
                <w:rFonts w:ascii="TH SarabunIT๙" w:hAnsi="TH SarabunIT๙" w:cs="TH SarabunIT๙"/>
                <w:sz w:val="28"/>
                <w:cs/>
              </w:rPr>
              <w:t>การจัดเก็บภาษีของตำบลมีประสิทธิภาพ</w:t>
            </w:r>
          </w:p>
        </w:tc>
        <w:tc>
          <w:tcPr>
            <w:tcW w:w="1126" w:type="dxa"/>
          </w:tcPr>
          <w:p w:rsidR="007E0F60" w:rsidRPr="00253050" w:rsidRDefault="007E0F60" w:rsidP="005A2351">
            <w:pPr>
              <w:jc w:val="center"/>
              <w:rPr>
                <w:rFonts w:ascii="TH SarabunIT๙" w:hAnsi="TH SarabunIT๙" w:cs="TH SarabunIT๙"/>
                <w:sz w:val="28"/>
                <w:cs/>
              </w:rPr>
            </w:pPr>
            <w:r w:rsidRPr="00253050">
              <w:rPr>
                <w:rFonts w:ascii="TH SarabunIT๙" w:hAnsi="TH SarabunIT๙" w:cs="TH SarabunIT๙"/>
                <w:sz w:val="28"/>
                <w:cs/>
              </w:rPr>
              <w:t>กองคลัง</w:t>
            </w:r>
          </w:p>
        </w:tc>
      </w:tr>
      <w:tr w:rsidR="007E0F60" w:rsidRPr="00253050" w:rsidTr="005A2351">
        <w:trPr>
          <w:jc w:val="center"/>
        </w:trPr>
        <w:tc>
          <w:tcPr>
            <w:tcW w:w="5906" w:type="dxa"/>
            <w:gridSpan w:val="4"/>
          </w:tcPr>
          <w:p w:rsidR="007E0F60" w:rsidRPr="00AD1F7A" w:rsidRDefault="007E0F60" w:rsidP="005A2351">
            <w:pPr>
              <w:jc w:val="center"/>
              <w:outlineLvl w:val="0"/>
              <w:rPr>
                <w:rFonts w:ascii="TH SarabunIT๙" w:hAnsi="TH SarabunIT๙" w:cs="TH SarabunIT๙"/>
                <w:b/>
                <w:bCs/>
                <w:sz w:val="28"/>
                <w:cs/>
              </w:rPr>
            </w:pPr>
            <w:r w:rsidRPr="00AD1F7A">
              <w:rPr>
                <w:rFonts w:ascii="TH SarabunIT๙" w:hAnsi="TH SarabunIT๙" w:cs="TH SarabunIT๙" w:hint="cs"/>
                <w:b/>
                <w:bCs/>
                <w:sz w:val="28"/>
                <w:cs/>
              </w:rPr>
              <w:t>รวม</w:t>
            </w:r>
            <w:r>
              <w:rPr>
                <w:rFonts w:ascii="TH SarabunIT๙" w:hAnsi="TH SarabunIT๙" w:cs="TH SarabunIT๙" w:hint="cs"/>
                <w:b/>
                <w:bCs/>
                <w:sz w:val="28"/>
                <w:cs/>
              </w:rPr>
              <w:t xml:space="preserve">  จำนวน  15  โครงการ</w:t>
            </w:r>
          </w:p>
        </w:tc>
        <w:tc>
          <w:tcPr>
            <w:tcW w:w="1289" w:type="dxa"/>
          </w:tcPr>
          <w:p w:rsidR="007E0F60" w:rsidRPr="00AD1F7A" w:rsidRDefault="007E0F60" w:rsidP="005A2351">
            <w:pPr>
              <w:jc w:val="center"/>
              <w:rPr>
                <w:rFonts w:ascii="TH SarabunIT๙" w:hAnsi="TH SarabunIT๙" w:cs="TH SarabunIT๙"/>
                <w:b/>
                <w:bCs/>
                <w:sz w:val="28"/>
                <w:cs/>
              </w:rPr>
            </w:pPr>
            <w:r>
              <w:rPr>
                <w:rFonts w:ascii="TH SarabunIT๙" w:hAnsi="TH SarabunIT๙" w:cs="TH SarabunIT๙" w:hint="cs"/>
                <w:b/>
                <w:bCs/>
                <w:sz w:val="28"/>
                <w:cs/>
              </w:rPr>
              <w:t>1</w:t>
            </w:r>
            <w:r>
              <w:rPr>
                <w:rFonts w:ascii="TH SarabunIT๙" w:hAnsi="TH SarabunIT๙" w:cs="TH SarabunIT๙"/>
                <w:b/>
                <w:bCs/>
                <w:sz w:val="28"/>
              </w:rPr>
              <w:t>,</w:t>
            </w:r>
            <w:r>
              <w:rPr>
                <w:rFonts w:ascii="TH SarabunIT๙" w:hAnsi="TH SarabunIT๙" w:cs="TH SarabunIT๙" w:hint="cs"/>
                <w:b/>
                <w:bCs/>
                <w:sz w:val="28"/>
                <w:cs/>
              </w:rPr>
              <w:t>008,๐๐๐</w:t>
            </w:r>
          </w:p>
        </w:tc>
        <w:tc>
          <w:tcPr>
            <w:tcW w:w="1275" w:type="dxa"/>
          </w:tcPr>
          <w:p w:rsidR="007E0F60" w:rsidRPr="00AD1F7A" w:rsidRDefault="007E0F60" w:rsidP="005A2351">
            <w:pPr>
              <w:jc w:val="center"/>
              <w:outlineLvl w:val="0"/>
              <w:rPr>
                <w:rFonts w:ascii="TH SarabunIT๙" w:hAnsi="TH SarabunIT๙" w:cs="TH SarabunIT๙"/>
                <w:b/>
                <w:bCs/>
                <w:sz w:val="28"/>
                <w:cs/>
              </w:rPr>
            </w:pPr>
            <w:r>
              <w:rPr>
                <w:rFonts w:ascii="TH SarabunIT๙" w:hAnsi="TH SarabunIT๙" w:cs="TH SarabunIT๙" w:hint="cs"/>
                <w:b/>
                <w:bCs/>
                <w:sz w:val="28"/>
                <w:cs/>
              </w:rPr>
              <w:t>1</w:t>
            </w:r>
            <w:r>
              <w:rPr>
                <w:rFonts w:ascii="TH SarabunIT๙" w:hAnsi="TH SarabunIT๙" w:cs="TH SarabunIT๙"/>
                <w:b/>
                <w:bCs/>
                <w:sz w:val="28"/>
              </w:rPr>
              <w:t>,</w:t>
            </w:r>
            <w:r>
              <w:rPr>
                <w:rFonts w:ascii="TH SarabunIT๙" w:hAnsi="TH SarabunIT๙" w:cs="TH SarabunIT๙" w:hint="cs"/>
                <w:b/>
                <w:bCs/>
                <w:sz w:val="28"/>
                <w:cs/>
              </w:rPr>
              <w:t>078,๐๐๐</w:t>
            </w:r>
          </w:p>
        </w:tc>
        <w:tc>
          <w:tcPr>
            <w:tcW w:w="1134" w:type="dxa"/>
          </w:tcPr>
          <w:p w:rsidR="007E0F60" w:rsidRPr="00AD1F7A" w:rsidRDefault="007E0F60" w:rsidP="005A2351">
            <w:pPr>
              <w:jc w:val="center"/>
              <w:outlineLvl w:val="0"/>
              <w:rPr>
                <w:rFonts w:ascii="TH SarabunIT๙" w:hAnsi="TH SarabunIT๙" w:cs="TH SarabunIT๙"/>
                <w:b/>
                <w:bCs/>
                <w:sz w:val="28"/>
                <w:cs/>
              </w:rPr>
            </w:pPr>
            <w:r>
              <w:rPr>
                <w:rFonts w:ascii="TH SarabunIT๙" w:hAnsi="TH SarabunIT๙" w:cs="TH SarabunIT๙" w:hint="cs"/>
                <w:b/>
                <w:bCs/>
                <w:sz w:val="28"/>
                <w:cs/>
              </w:rPr>
              <w:t>978,๐๐๐</w:t>
            </w:r>
          </w:p>
        </w:tc>
        <w:tc>
          <w:tcPr>
            <w:tcW w:w="1134" w:type="dxa"/>
          </w:tcPr>
          <w:p w:rsidR="007E0F60" w:rsidRPr="00AD1F7A" w:rsidRDefault="007E0F60" w:rsidP="005A2351">
            <w:pPr>
              <w:jc w:val="center"/>
              <w:outlineLvl w:val="0"/>
              <w:rPr>
                <w:rFonts w:ascii="TH SarabunIT๙" w:hAnsi="TH SarabunIT๙" w:cs="TH SarabunIT๙"/>
                <w:b/>
                <w:bCs/>
                <w:sz w:val="28"/>
                <w:cs/>
              </w:rPr>
            </w:pPr>
            <w:r>
              <w:rPr>
                <w:rFonts w:ascii="TH SarabunIT๙" w:hAnsi="TH SarabunIT๙" w:cs="TH SarabunIT๙" w:hint="cs"/>
                <w:b/>
                <w:bCs/>
                <w:sz w:val="28"/>
                <w:cs/>
              </w:rPr>
              <w:t>978,๐๐๐</w:t>
            </w:r>
          </w:p>
        </w:tc>
        <w:tc>
          <w:tcPr>
            <w:tcW w:w="1134" w:type="dxa"/>
          </w:tcPr>
          <w:p w:rsidR="007E0F60" w:rsidRPr="00AD1F7A" w:rsidRDefault="007E0F60" w:rsidP="005A2351">
            <w:pPr>
              <w:jc w:val="center"/>
              <w:outlineLvl w:val="0"/>
              <w:rPr>
                <w:rFonts w:ascii="TH SarabunIT๙" w:hAnsi="TH SarabunIT๙" w:cs="TH SarabunIT๙"/>
                <w:b/>
                <w:bCs/>
                <w:sz w:val="28"/>
                <w:cs/>
              </w:rPr>
            </w:pPr>
            <w:r>
              <w:rPr>
                <w:rFonts w:ascii="TH SarabunIT๙" w:hAnsi="TH SarabunIT๙" w:cs="TH SarabunIT๙" w:hint="cs"/>
                <w:b/>
                <w:bCs/>
                <w:sz w:val="28"/>
                <w:cs/>
              </w:rPr>
              <w:t>978,๐๐๐</w:t>
            </w:r>
          </w:p>
        </w:tc>
        <w:tc>
          <w:tcPr>
            <w:tcW w:w="1134" w:type="dxa"/>
          </w:tcPr>
          <w:p w:rsidR="007E0F60" w:rsidRPr="00AD1F7A" w:rsidRDefault="007E0F60" w:rsidP="005A2351">
            <w:pPr>
              <w:jc w:val="center"/>
              <w:rPr>
                <w:rFonts w:ascii="TH SarabunIT๙" w:hAnsi="TH SarabunIT๙" w:cs="TH SarabunIT๙"/>
                <w:b/>
                <w:bCs/>
                <w:sz w:val="28"/>
                <w:cs/>
              </w:rPr>
            </w:pPr>
            <w:r>
              <w:rPr>
                <w:rFonts w:ascii="TH SarabunIT๙" w:hAnsi="TH SarabunIT๙" w:cs="TH SarabunIT๙" w:hint="cs"/>
                <w:b/>
                <w:bCs/>
                <w:sz w:val="28"/>
                <w:cs/>
              </w:rPr>
              <w:t>-</w:t>
            </w:r>
          </w:p>
        </w:tc>
        <w:tc>
          <w:tcPr>
            <w:tcW w:w="1501" w:type="dxa"/>
          </w:tcPr>
          <w:p w:rsidR="007E0F60" w:rsidRPr="00AD1F7A" w:rsidRDefault="007E0F60" w:rsidP="005A2351">
            <w:pPr>
              <w:jc w:val="center"/>
              <w:rPr>
                <w:rFonts w:ascii="TH SarabunIT๙" w:hAnsi="TH SarabunIT๙" w:cs="TH SarabunIT๙"/>
                <w:b/>
                <w:bCs/>
                <w:sz w:val="28"/>
                <w:cs/>
              </w:rPr>
            </w:pPr>
            <w:r>
              <w:rPr>
                <w:rFonts w:ascii="TH SarabunIT๙" w:hAnsi="TH SarabunIT๙" w:cs="TH SarabunIT๙" w:hint="cs"/>
                <w:b/>
                <w:bCs/>
                <w:sz w:val="28"/>
                <w:cs/>
              </w:rPr>
              <w:t>-</w:t>
            </w:r>
          </w:p>
        </w:tc>
        <w:tc>
          <w:tcPr>
            <w:tcW w:w="1126" w:type="dxa"/>
          </w:tcPr>
          <w:p w:rsidR="007E0F60" w:rsidRPr="00AD1F7A" w:rsidRDefault="007E0F60" w:rsidP="005A2351">
            <w:pPr>
              <w:jc w:val="center"/>
              <w:rPr>
                <w:rFonts w:ascii="TH SarabunIT๙" w:hAnsi="TH SarabunIT๙" w:cs="TH SarabunIT๙"/>
                <w:b/>
                <w:bCs/>
                <w:sz w:val="28"/>
                <w:cs/>
              </w:rPr>
            </w:pPr>
            <w:r>
              <w:rPr>
                <w:rFonts w:ascii="TH SarabunIT๙" w:hAnsi="TH SarabunIT๙" w:cs="TH SarabunIT๙" w:hint="cs"/>
                <w:b/>
                <w:bCs/>
                <w:sz w:val="28"/>
                <w:cs/>
              </w:rPr>
              <w:t>-</w:t>
            </w:r>
          </w:p>
        </w:tc>
      </w:tr>
    </w:tbl>
    <w:p w:rsidR="007E0F60" w:rsidRDefault="007E0F60" w:rsidP="005A2351">
      <w:pPr>
        <w:ind w:left="360"/>
        <w:rPr>
          <w:rFonts w:ascii="TH SarabunIT๙" w:hAnsi="TH SarabunIT๙" w:cs="TH SarabunIT๙"/>
          <w:b/>
          <w:bCs/>
          <w:color w:val="FF0000"/>
          <w:sz w:val="28"/>
        </w:rPr>
      </w:pPr>
    </w:p>
    <w:p w:rsidR="007E0F60" w:rsidRDefault="007E0F60" w:rsidP="005A2351">
      <w:pPr>
        <w:ind w:left="360"/>
        <w:rPr>
          <w:rFonts w:ascii="TH SarabunIT๙" w:hAnsi="TH SarabunIT๙" w:cs="TH SarabunIT๙"/>
          <w:b/>
          <w:bCs/>
          <w:color w:val="FF0000"/>
          <w:sz w:val="28"/>
        </w:rPr>
      </w:pPr>
    </w:p>
    <w:p w:rsidR="007E0F60" w:rsidRDefault="007E0F60" w:rsidP="005A2351">
      <w:pPr>
        <w:ind w:left="360"/>
        <w:rPr>
          <w:rFonts w:ascii="TH SarabunIT๙" w:hAnsi="TH SarabunIT๙" w:cs="TH SarabunIT๙"/>
          <w:b/>
          <w:bCs/>
          <w:color w:val="FF0000"/>
          <w:sz w:val="28"/>
        </w:rPr>
      </w:pPr>
    </w:p>
    <w:p w:rsidR="007E0F60" w:rsidRDefault="007E0F60" w:rsidP="005A2351">
      <w:pPr>
        <w:ind w:left="360"/>
        <w:rPr>
          <w:rFonts w:ascii="TH SarabunIT๙" w:hAnsi="TH SarabunIT๙" w:cs="TH SarabunIT๙"/>
          <w:b/>
          <w:bCs/>
          <w:color w:val="FF0000"/>
          <w:sz w:val="28"/>
        </w:rPr>
      </w:pPr>
    </w:p>
    <w:p w:rsidR="007E0F60" w:rsidRDefault="007E0F60" w:rsidP="005A2351">
      <w:pPr>
        <w:ind w:left="360"/>
        <w:rPr>
          <w:rFonts w:ascii="TH SarabunIT๙" w:hAnsi="TH SarabunIT๙" w:cs="TH SarabunIT๙"/>
          <w:b/>
          <w:bCs/>
          <w:color w:val="FF0000"/>
          <w:sz w:val="28"/>
        </w:rPr>
      </w:pPr>
    </w:p>
    <w:p w:rsidR="007E0F60" w:rsidRDefault="007E0F60" w:rsidP="005A2351">
      <w:pPr>
        <w:ind w:left="360"/>
        <w:rPr>
          <w:rFonts w:ascii="TH SarabunIT๙" w:hAnsi="TH SarabunIT๙" w:cs="TH SarabunIT๙"/>
          <w:b/>
          <w:bCs/>
          <w:color w:val="FF0000"/>
          <w:sz w:val="28"/>
        </w:rPr>
      </w:pPr>
    </w:p>
    <w:p w:rsidR="007E0F60" w:rsidRDefault="007E0F60" w:rsidP="005A2351">
      <w:pPr>
        <w:ind w:left="360"/>
        <w:rPr>
          <w:rFonts w:ascii="TH SarabunIT๙" w:hAnsi="TH SarabunIT๙" w:cs="TH SarabunIT๙"/>
          <w:b/>
          <w:bCs/>
          <w:color w:val="FF0000"/>
          <w:sz w:val="28"/>
        </w:rPr>
      </w:pPr>
    </w:p>
    <w:p w:rsidR="007E0F60" w:rsidRDefault="007E0F60" w:rsidP="005A2351">
      <w:pPr>
        <w:ind w:left="360"/>
        <w:rPr>
          <w:rFonts w:ascii="TH SarabunIT๙" w:hAnsi="TH SarabunIT๙" w:cs="TH SarabunIT๙"/>
          <w:b/>
          <w:bCs/>
          <w:color w:val="FF0000"/>
          <w:sz w:val="28"/>
        </w:rPr>
      </w:pPr>
    </w:p>
    <w:p w:rsidR="007E0F60" w:rsidRDefault="007E0F60" w:rsidP="005A2351">
      <w:pPr>
        <w:ind w:left="360"/>
        <w:rPr>
          <w:rFonts w:ascii="TH SarabunIT๙" w:hAnsi="TH SarabunIT๙" w:cs="TH SarabunIT๙"/>
          <w:b/>
          <w:bCs/>
          <w:color w:val="FF0000"/>
          <w:sz w:val="28"/>
        </w:rPr>
      </w:pPr>
    </w:p>
    <w:p w:rsidR="007E0F60" w:rsidRDefault="007E0F60" w:rsidP="005A2351">
      <w:pPr>
        <w:ind w:left="360"/>
        <w:rPr>
          <w:rFonts w:ascii="TH SarabunIT๙" w:hAnsi="TH SarabunIT๙" w:cs="TH SarabunIT๙"/>
          <w:b/>
          <w:bCs/>
          <w:color w:val="FF0000"/>
          <w:sz w:val="28"/>
        </w:rPr>
      </w:pPr>
    </w:p>
    <w:p w:rsidR="007E0F60" w:rsidRDefault="007E0F60" w:rsidP="005A2351">
      <w:pPr>
        <w:ind w:left="360"/>
        <w:rPr>
          <w:rFonts w:ascii="TH SarabunIT๙" w:hAnsi="TH SarabunIT๙" w:cs="TH SarabunIT๙"/>
          <w:b/>
          <w:bCs/>
          <w:color w:val="FF0000"/>
          <w:sz w:val="28"/>
        </w:rPr>
      </w:pP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lastRenderedPageBreak/>
        <w:t>รายละเอียดโครงการการพัฒนา</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5A2351" w:rsidRPr="00CC7D66" w:rsidRDefault="005A2351" w:rsidP="005A2351">
      <w:pPr>
        <w:jc w:val="center"/>
        <w:rPr>
          <w:rFonts w:ascii="TH SarabunIT๙" w:hAnsi="TH SarabunIT๙" w:cs="TH SarabunIT๙"/>
          <w:b/>
          <w:bCs/>
          <w:sz w:val="16"/>
          <w:szCs w:val="16"/>
        </w:rPr>
      </w:pPr>
    </w:p>
    <w:p w:rsidR="005A2351" w:rsidRPr="00265A6C" w:rsidRDefault="005A2351" w:rsidP="005A2351">
      <w:pPr>
        <w:rPr>
          <w:rFonts w:ascii="TH SarabunIT๙" w:hAnsi="TH SarabunIT๙" w:cs="TH SarabunIT๙"/>
          <w:b/>
          <w:bCs/>
          <w:sz w:val="28"/>
        </w:rPr>
      </w:pPr>
      <w:r w:rsidRPr="00265A6C">
        <w:rPr>
          <w:rFonts w:ascii="TH SarabunIT๙" w:hAnsi="TH SarabunIT๙" w:cs="TH SarabunIT๙"/>
          <w:b/>
          <w:bCs/>
          <w:sz w:val="28"/>
          <w:cs/>
        </w:rPr>
        <w:t>ก. ยุทธศาสตร์จังหวัดที่</w:t>
      </w:r>
      <w:r>
        <w:rPr>
          <w:rFonts w:ascii="TH SarabunIT๙" w:hAnsi="TH SarabunIT๙" w:cs="TH SarabunIT๙" w:hint="cs"/>
          <w:b/>
          <w:bCs/>
          <w:sz w:val="28"/>
          <w:cs/>
        </w:rPr>
        <w:t xml:space="preserve"> 4</w:t>
      </w:r>
      <w:r>
        <w:rPr>
          <w:rStyle w:val="textexposedshow"/>
          <w:rFonts w:ascii="TH SarabunIT๙" w:eastAsia="Cordia New" w:hAnsi="TH SarabunIT๙" w:cs="TH SarabunIT๙" w:hint="cs"/>
          <w:color w:val="1D2129"/>
          <w:sz w:val="28"/>
          <w:shd w:val="clear" w:color="auto" w:fill="FFFFFF"/>
          <w:cs/>
        </w:rPr>
        <w:t xml:space="preserve"> </w:t>
      </w:r>
      <w:r w:rsidRPr="00265A6C">
        <w:rPr>
          <w:rStyle w:val="textexposedshow"/>
          <w:rFonts w:ascii="TH SarabunIT๙" w:eastAsia="Cordia New" w:hAnsi="TH SarabunIT๙" w:cs="TH SarabunIT๙"/>
          <w:color w:val="1D2129"/>
          <w:sz w:val="28"/>
          <w:shd w:val="clear" w:color="auto" w:fill="FFFFFF"/>
          <w:cs/>
        </w:rPr>
        <w:t>การ</w:t>
      </w:r>
      <w:r>
        <w:rPr>
          <w:rFonts w:ascii="TH SarabunIT๙" w:hAnsi="TH SarabunIT๙" w:cs="TH SarabunIT๙" w:hint="cs"/>
          <w:b/>
          <w:bCs/>
          <w:sz w:val="28"/>
          <w:cs/>
        </w:rPr>
        <w:t>พัฒนาสังคมและคุณภาพชีวิตตามหลักปรัชญาพอเพียง</w:t>
      </w:r>
    </w:p>
    <w:p w:rsidR="005A2351" w:rsidRPr="00265A6C" w:rsidRDefault="005A2351" w:rsidP="005A2351">
      <w:pPr>
        <w:rPr>
          <w:rFonts w:ascii="TH SarabunIT๙" w:hAnsi="TH SarabunIT๙" w:cs="TH SarabunIT๙"/>
          <w:b/>
          <w:bCs/>
          <w:sz w:val="28"/>
        </w:rPr>
      </w:pPr>
      <w:r w:rsidRPr="00265A6C">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b/>
          <w:bCs/>
          <w:sz w:val="28"/>
        </w:rPr>
        <w:t xml:space="preserve"> </w:t>
      </w:r>
      <w:r>
        <w:rPr>
          <w:rFonts w:ascii="TH SarabunIT๙" w:hAnsi="TH SarabunIT๙" w:cs="TH SarabunIT๙" w:hint="cs"/>
          <w:b/>
          <w:bCs/>
          <w:sz w:val="28"/>
          <w:cs/>
        </w:rPr>
        <w:t xml:space="preserve">2 </w:t>
      </w:r>
      <w:r w:rsidRPr="00265A6C">
        <w:rPr>
          <w:rFonts w:ascii="TH SarabunIT๙" w:hAnsi="TH SarabunIT๙" w:cs="TH SarabunIT๙"/>
          <w:b/>
          <w:bCs/>
          <w:sz w:val="28"/>
          <w:cs/>
        </w:rPr>
        <w:t>ด้านการ</w:t>
      </w:r>
      <w:r>
        <w:rPr>
          <w:rFonts w:ascii="TH SarabunIT๙" w:hAnsi="TH SarabunIT๙" w:cs="TH SarabunIT๙" w:hint="cs"/>
          <w:b/>
          <w:bCs/>
          <w:sz w:val="28"/>
          <w:cs/>
        </w:rPr>
        <w:t>พัฒนาคุณภาพชีวิตและความเป็นอยู่ของประชาชนให้เข้มแข็งและยั่งยืน</w:t>
      </w:r>
    </w:p>
    <w:p w:rsidR="005A2351" w:rsidRPr="00265A6C" w:rsidRDefault="005A2351" w:rsidP="005A2351">
      <w:pPr>
        <w:rPr>
          <w:rFonts w:ascii="TH SarabunIT๙" w:hAnsi="TH SarabunIT๙" w:cs="TH SarabunIT๙"/>
          <w:b/>
          <w:bCs/>
          <w:sz w:val="28"/>
        </w:rPr>
      </w:pPr>
      <w:r w:rsidRPr="00265A6C">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ยางหวาย</w:t>
      </w:r>
      <w:r w:rsidRPr="00265A6C">
        <w:rPr>
          <w:rFonts w:ascii="TH SarabunIT๙" w:hAnsi="TH SarabunIT๙" w:cs="TH SarabunIT๙"/>
          <w:b/>
          <w:bCs/>
          <w:sz w:val="28"/>
          <w:cs/>
        </w:rPr>
        <w:t xml:space="preserve">ที่  </w:t>
      </w:r>
      <w:r>
        <w:rPr>
          <w:rFonts w:ascii="TH SarabunIT๙" w:hAnsi="TH SarabunIT๙" w:cs="TH SarabunIT๙" w:hint="cs"/>
          <w:b/>
          <w:bCs/>
          <w:sz w:val="28"/>
          <w:cs/>
        </w:rPr>
        <w:t>3</w:t>
      </w:r>
      <w:r w:rsidRPr="00265A6C">
        <w:rPr>
          <w:rFonts w:ascii="TH SarabunIT๙" w:hAnsi="TH SarabunIT๙" w:cs="TH SarabunIT๙"/>
          <w:b/>
          <w:bCs/>
          <w:sz w:val="28"/>
          <w:cs/>
        </w:rPr>
        <w:t xml:space="preserve">  ด้านกา</w:t>
      </w:r>
      <w:r>
        <w:rPr>
          <w:rFonts w:ascii="TH SarabunIT๙" w:hAnsi="TH SarabunIT๙" w:cs="TH SarabunIT๙" w:hint="cs"/>
          <w:b/>
          <w:bCs/>
          <w:sz w:val="28"/>
          <w:cs/>
        </w:rPr>
        <w:t>รพัฒนาด้านสังคม</w:t>
      </w:r>
    </w:p>
    <w:p w:rsidR="005A2351" w:rsidRDefault="005A2351" w:rsidP="005A2351">
      <w:pPr>
        <w:rPr>
          <w:rFonts w:ascii="TH SarabunIT๙" w:hAnsi="TH SarabunIT๙" w:cs="TH SarabunIT๙"/>
          <w:sz w:val="32"/>
          <w:szCs w:val="32"/>
        </w:rPr>
      </w:pPr>
      <w:r w:rsidRPr="0062776A">
        <w:rPr>
          <w:rFonts w:ascii="TH SarabunIT๙" w:eastAsia="Calibri" w:hAnsi="TH SarabunIT๙" w:cs="TH SarabunIT๙"/>
          <w:b/>
          <w:bCs/>
          <w:sz w:val="28"/>
        </w:rPr>
        <w:sym w:font="Wingdings" w:char="F0E8"/>
      </w:r>
      <w:r w:rsidRPr="00265A6C">
        <w:rPr>
          <w:rFonts w:ascii="TH SarabunIT๙" w:hAnsi="TH SarabunIT๙" w:cs="TH SarabunIT๙"/>
          <w:b/>
          <w:bCs/>
          <w:sz w:val="28"/>
          <w:cs/>
        </w:rPr>
        <w:t>แผนงานการรักษาความสงบภายใน</w:t>
      </w:r>
      <w:r>
        <w:rPr>
          <w:rFonts w:ascii="TH SarabunIT๙" w:hAnsi="TH SarabunIT๙" w:cs="TH SarabunIT๙" w:hint="cs"/>
          <w:b/>
          <w:bCs/>
          <w:sz w:val="28"/>
          <w:cs/>
        </w:rPr>
        <w:t xml:space="preserve"> </w:t>
      </w:r>
      <w:r>
        <w:rPr>
          <w:rFonts w:ascii="TH SarabunIT๙" w:hAnsi="TH SarabunIT๙" w:cs="TH SarabunIT๙"/>
          <w:b/>
          <w:bCs/>
          <w:sz w:val="28"/>
        </w:rPr>
        <w:t xml:space="preserve">: </w:t>
      </w:r>
      <w:r w:rsidRPr="00265A6C">
        <w:rPr>
          <w:rFonts w:ascii="TH SarabunIT๙" w:hAnsi="TH SarabunIT๙" w:cs="TH SarabunIT๙"/>
          <w:b/>
          <w:bCs/>
          <w:sz w:val="28"/>
          <w:cs/>
        </w:rPr>
        <w:t>งานบริหารทั่วไปเกี่ยวกับการรักษาความสงบภายใน</w:t>
      </w:r>
    </w:p>
    <w:p w:rsidR="005A2351" w:rsidRPr="00DD51C1" w:rsidRDefault="005A2351" w:rsidP="005A2351">
      <w:pPr>
        <w:rPr>
          <w:rFonts w:ascii="TH SarabunIT๙" w:hAnsi="TH SarabunIT๙" w:cs="TH SarabunIT๙"/>
          <w:sz w:val="16"/>
          <w:szCs w:val="16"/>
        </w:rPr>
      </w:pP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2082"/>
        <w:gridCol w:w="1843"/>
        <w:gridCol w:w="1417"/>
        <w:gridCol w:w="1119"/>
        <w:gridCol w:w="1134"/>
        <w:gridCol w:w="1134"/>
        <w:gridCol w:w="1134"/>
        <w:gridCol w:w="1154"/>
        <w:gridCol w:w="1327"/>
        <w:gridCol w:w="1599"/>
        <w:gridCol w:w="1139"/>
      </w:tblGrid>
      <w:tr w:rsidR="005A2351" w:rsidRPr="00265A6C" w:rsidTr="005A2351">
        <w:trPr>
          <w:cantSplit/>
          <w:jc w:val="center"/>
        </w:trPr>
        <w:tc>
          <w:tcPr>
            <w:tcW w:w="506" w:type="dxa"/>
            <w:vMerge w:val="restart"/>
            <w:vAlign w:val="center"/>
          </w:tcPr>
          <w:p w:rsidR="005A2351" w:rsidRPr="00265A6C" w:rsidRDefault="005A2351" w:rsidP="005A2351">
            <w:pPr>
              <w:keepNext/>
              <w:jc w:val="distribute"/>
              <w:outlineLvl w:val="2"/>
              <w:rPr>
                <w:rFonts w:ascii="TH SarabunIT๙" w:eastAsia="Cordia New" w:hAnsi="TH SarabunIT๙" w:cs="TH SarabunIT๙"/>
                <w:b/>
                <w:bCs/>
                <w:sz w:val="28"/>
                <w:lang w:eastAsia="zh-CN"/>
              </w:rPr>
            </w:pPr>
            <w:r w:rsidRPr="00265A6C">
              <w:rPr>
                <w:rFonts w:ascii="TH SarabunIT๙" w:eastAsia="Cordia New" w:hAnsi="TH SarabunIT๙" w:cs="TH SarabunIT๙"/>
                <w:b/>
                <w:bCs/>
                <w:sz w:val="28"/>
                <w:cs/>
                <w:lang w:eastAsia="zh-CN"/>
              </w:rPr>
              <w:t>ที่</w:t>
            </w:r>
          </w:p>
        </w:tc>
        <w:tc>
          <w:tcPr>
            <w:tcW w:w="2082" w:type="dxa"/>
            <w:vMerge w:val="restart"/>
            <w:vAlign w:val="center"/>
          </w:tcPr>
          <w:p w:rsidR="005A2351" w:rsidRPr="00265A6C" w:rsidRDefault="005A2351" w:rsidP="005A2351">
            <w:pPr>
              <w:keepNext/>
              <w:jc w:val="center"/>
              <w:outlineLvl w:val="3"/>
              <w:rPr>
                <w:rFonts w:ascii="TH SarabunIT๙" w:eastAsia="Cordia New" w:hAnsi="TH SarabunIT๙" w:cs="TH SarabunIT๙"/>
                <w:b/>
                <w:bCs/>
                <w:sz w:val="28"/>
              </w:rPr>
            </w:pPr>
            <w:r w:rsidRPr="00265A6C">
              <w:rPr>
                <w:rFonts w:ascii="TH SarabunIT๙" w:eastAsia="Cordia New" w:hAnsi="TH SarabunIT๙" w:cs="TH SarabunIT๙"/>
                <w:b/>
                <w:bCs/>
                <w:sz w:val="28"/>
                <w:cs/>
              </w:rPr>
              <w:t>โครงการ</w:t>
            </w:r>
          </w:p>
        </w:tc>
        <w:tc>
          <w:tcPr>
            <w:tcW w:w="1843" w:type="dxa"/>
            <w:vMerge w:val="restart"/>
            <w:vAlign w:val="center"/>
          </w:tcPr>
          <w:p w:rsidR="005A2351" w:rsidRPr="00265A6C" w:rsidRDefault="005A2351" w:rsidP="005A2351">
            <w:pPr>
              <w:keepNext/>
              <w:jc w:val="center"/>
              <w:outlineLvl w:val="2"/>
              <w:rPr>
                <w:rFonts w:ascii="TH SarabunIT๙" w:eastAsia="Cordia New" w:hAnsi="TH SarabunIT๙" w:cs="TH SarabunIT๙"/>
                <w:b/>
                <w:bCs/>
                <w:sz w:val="28"/>
                <w:lang w:eastAsia="zh-CN"/>
              </w:rPr>
            </w:pPr>
            <w:r w:rsidRPr="00265A6C">
              <w:rPr>
                <w:rFonts w:ascii="TH SarabunIT๙" w:eastAsia="Cordia New" w:hAnsi="TH SarabunIT๙" w:cs="TH SarabunIT๙"/>
                <w:b/>
                <w:bCs/>
                <w:sz w:val="28"/>
                <w:cs/>
                <w:lang w:eastAsia="zh-CN"/>
              </w:rPr>
              <w:t>วัตถุประสงค์</w:t>
            </w:r>
          </w:p>
        </w:tc>
        <w:tc>
          <w:tcPr>
            <w:tcW w:w="1417" w:type="dxa"/>
            <w:vMerge w:val="restart"/>
            <w:vAlign w:val="center"/>
          </w:tcPr>
          <w:p w:rsidR="005A2351" w:rsidRPr="00265A6C" w:rsidRDefault="005A2351" w:rsidP="005A2351">
            <w:pPr>
              <w:jc w:val="center"/>
              <w:rPr>
                <w:rFonts w:ascii="TH SarabunIT๙" w:hAnsi="TH SarabunIT๙" w:cs="TH SarabunIT๙"/>
                <w:b/>
                <w:bCs/>
                <w:sz w:val="28"/>
                <w:cs/>
              </w:rPr>
            </w:pPr>
            <w:r w:rsidRPr="00265A6C">
              <w:rPr>
                <w:rFonts w:ascii="TH SarabunIT๙" w:hAnsi="TH SarabunIT๙" w:cs="TH SarabunIT๙"/>
                <w:b/>
                <w:bCs/>
                <w:sz w:val="28"/>
                <w:cs/>
              </w:rPr>
              <w:t>เป้าหมาย</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(ผลผลิตของโครงการ)</w:t>
            </w:r>
          </w:p>
        </w:tc>
        <w:tc>
          <w:tcPr>
            <w:tcW w:w="5675" w:type="dxa"/>
            <w:gridSpan w:val="5"/>
          </w:tcPr>
          <w:p w:rsidR="005A2351" w:rsidRPr="00265A6C" w:rsidRDefault="005A2351" w:rsidP="005A2351">
            <w:pPr>
              <w:keepNext/>
              <w:jc w:val="center"/>
              <w:outlineLvl w:val="2"/>
              <w:rPr>
                <w:rFonts w:ascii="TH SarabunIT๙" w:eastAsia="Cordia New" w:hAnsi="TH SarabunIT๙" w:cs="TH SarabunIT๙"/>
                <w:b/>
                <w:bCs/>
                <w:sz w:val="28"/>
                <w:cs/>
                <w:lang w:eastAsia="zh-CN"/>
              </w:rPr>
            </w:pPr>
            <w:r w:rsidRPr="00265A6C">
              <w:rPr>
                <w:rFonts w:ascii="TH SarabunIT๙" w:eastAsia="Cordia New" w:hAnsi="TH SarabunIT๙" w:cs="TH SarabunIT๙"/>
                <w:b/>
                <w:bCs/>
                <w:sz w:val="28"/>
                <w:cs/>
                <w:lang w:eastAsia="zh-CN"/>
              </w:rPr>
              <w:t>งบประมาณ</w:t>
            </w:r>
          </w:p>
        </w:tc>
        <w:tc>
          <w:tcPr>
            <w:tcW w:w="1327" w:type="dxa"/>
            <w:vMerge w:val="restart"/>
            <w:vAlign w:val="center"/>
          </w:tcPr>
          <w:p w:rsidR="005A2351" w:rsidRPr="00265A6C" w:rsidRDefault="005A2351" w:rsidP="005A2351">
            <w:pPr>
              <w:keepNext/>
              <w:jc w:val="center"/>
              <w:outlineLvl w:val="2"/>
              <w:rPr>
                <w:rFonts w:ascii="TH SarabunIT๙" w:eastAsia="Cordia New" w:hAnsi="TH SarabunIT๙" w:cs="TH SarabunIT๙"/>
                <w:b/>
                <w:bCs/>
                <w:sz w:val="28"/>
                <w:lang w:eastAsia="zh-CN"/>
              </w:rPr>
            </w:pPr>
            <w:r w:rsidRPr="00265A6C">
              <w:rPr>
                <w:rFonts w:ascii="TH SarabunIT๙" w:eastAsia="Cordia New" w:hAnsi="TH SarabunIT๙" w:cs="TH SarabunIT๙"/>
                <w:b/>
                <w:bCs/>
                <w:sz w:val="28"/>
                <w:cs/>
                <w:lang w:eastAsia="zh-CN"/>
              </w:rPr>
              <w:t>ตัวชี้วัด</w:t>
            </w:r>
          </w:p>
          <w:p w:rsidR="005A2351" w:rsidRPr="00265A6C" w:rsidRDefault="005A2351" w:rsidP="005A2351">
            <w:pPr>
              <w:jc w:val="center"/>
              <w:rPr>
                <w:rFonts w:ascii="TH SarabunIT๙" w:hAnsi="TH SarabunIT๙" w:cs="TH SarabunIT๙"/>
                <w:sz w:val="28"/>
                <w:lang w:eastAsia="zh-CN"/>
              </w:rPr>
            </w:pPr>
            <w:r w:rsidRPr="00265A6C">
              <w:rPr>
                <w:rFonts w:ascii="TH SarabunIT๙" w:hAnsi="TH SarabunIT๙" w:cs="TH SarabunIT๙"/>
                <w:sz w:val="28"/>
                <w:cs/>
                <w:lang w:eastAsia="zh-CN"/>
              </w:rPr>
              <w:t>(</w:t>
            </w:r>
            <w:r w:rsidRPr="00265A6C">
              <w:rPr>
                <w:rFonts w:ascii="TH SarabunIT๙" w:hAnsi="TH SarabunIT๙" w:cs="TH SarabunIT๙"/>
                <w:sz w:val="28"/>
                <w:lang w:eastAsia="zh-CN"/>
              </w:rPr>
              <w:t>KPI</w:t>
            </w:r>
            <w:r w:rsidRPr="00265A6C">
              <w:rPr>
                <w:rFonts w:ascii="TH SarabunIT๙" w:hAnsi="TH SarabunIT๙" w:cs="TH SarabunIT๙"/>
                <w:sz w:val="28"/>
                <w:cs/>
                <w:lang w:eastAsia="zh-CN"/>
              </w:rPr>
              <w:t>)</w:t>
            </w:r>
          </w:p>
        </w:tc>
        <w:tc>
          <w:tcPr>
            <w:tcW w:w="1599" w:type="dxa"/>
            <w:vMerge w:val="restart"/>
            <w:vAlign w:val="center"/>
          </w:tcPr>
          <w:p w:rsidR="005A2351" w:rsidRPr="00265A6C" w:rsidRDefault="005A2351" w:rsidP="005A2351">
            <w:pPr>
              <w:keepNext/>
              <w:jc w:val="center"/>
              <w:outlineLvl w:val="2"/>
              <w:rPr>
                <w:rFonts w:ascii="TH SarabunIT๙" w:eastAsia="Cordia New" w:hAnsi="TH SarabunIT๙" w:cs="TH SarabunIT๙"/>
                <w:b/>
                <w:bCs/>
                <w:sz w:val="28"/>
                <w:lang w:eastAsia="zh-CN"/>
              </w:rPr>
            </w:pPr>
            <w:r w:rsidRPr="00265A6C">
              <w:rPr>
                <w:rFonts w:ascii="TH SarabunIT๙" w:eastAsia="Cordia New" w:hAnsi="TH SarabunIT๙" w:cs="TH SarabunIT๙"/>
                <w:b/>
                <w:bCs/>
                <w:sz w:val="28"/>
                <w:cs/>
                <w:lang w:eastAsia="zh-CN"/>
              </w:rPr>
              <w:t>ผลที่คาดว่า</w:t>
            </w:r>
          </w:p>
          <w:p w:rsidR="005A2351" w:rsidRPr="00265A6C" w:rsidRDefault="005A2351" w:rsidP="005A2351">
            <w:pPr>
              <w:keepNext/>
              <w:jc w:val="center"/>
              <w:outlineLvl w:val="2"/>
              <w:rPr>
                <w:rFonts w:ascii="TH SarabunIT๙" w:eastAsia="Cordia New" w:hAnsi="TH SarabunIT๙" w:cs="TH SarabunIT๙"/>
                <w:b/>
                <w:bCs/>
                <w:sz w:val="28"/>
                <w:lang w:eastAsia="zh-CN"/>
              </w:rPr>
            </w:pPr>
            <w:r w:rsidRPr="00265A6C">
              <w:rPr>
                <w:rFonts w:ascii="TH SarabunIT๙" w:eastAsia="Cordia New" w:hAnsi="TH SarabunIT๙" w:cs="TH SarabunIT๙"/>
                <w:b/>
                <w:bCs/>
                <w:sz w:val="28"/>
                <w:cs/>
                <w:lang w:eastAsia="zh-CN"/>
              </w:rPr>
              <w:t>จะได้รับ</w:t>
            </w:r>
          </w:p>
        </w:tc>
        <w:tc>
          <w:tcPr>
            <w:tcW w:w="1139" w:type="dxa"/>
            <w:vMerge w:val="restart"/>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หน่วยงานรับผิด</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ชอบหลัก</w:t>
            </w:r>
          </w:p>
        </w:tc>
      </w:tr>
      <w:tr w:rsidR="005A2351" w:rsidRPr="00265A6C" w:rsidTr="005A2351">
        <w:trPr>
          <w:cantSplit/>
          <w:jc w:val="center"/>
        </w:trPr>
        <w:tc>
          <w:tcPr>
            <w:tcW w:w="506" w:type="dxa"/>
            <w:vMerge/>
          </w:tcPr>
          <w:p w:rsidR="005A2351" w:rsidRPr="00265A6C" w:rsidRDefault="005A2351" w:rsidP="005A2351">
            <w:pPr>
              <w:jc w:val="center"/>
              <w:rPr>
                <w:rFonts w:ascii="TH SarabunIT๙" w:hAnsi="TH SarabunIT๙" w:cs="TH SarabunIT๙"/>
                <w:sz w:val="28"/>
              </w:rPr>
            </w:pPr>
          </w:p>
        </w:tc>
        <w:tc>
          <w:tcPr>
            <w:tcW w:w="2082" w:type="dxa"/>
            <w:vMerge/>
          </w:tcPr>
          <w:p w:rsidR="005A2351" w:rsidRPr="00265A6C" w:rsidRDefault="005A2351" w:rsidP="005A2351">
            <w:pPr>
              <w:jc w:val="thaiDistribute"/>
              <w:rPr>
                <w:rFonts w:ascii="TH SarabunIT๙" w:hAnsi="TH SarabunIT๙" w:cs="TH SarabunIT๙"/>
                <w:sz w:val="28"/>
              </w:rPr>
            </w:pPr>
          </w:p>
        </w:tc>
        <w:tc>
          <w:tcPr>
            <w:tcW w:w="1843" w:type="dxa"/>
            <w:vMerge/>
            <w:vAlign w:val="center"/>
          </w:tcPr>
          <w:p w:rsidR="005A2351" w:rsidRPr="00265A6C" w:rsidRDefault="005A2351" w:rsidP="005A2351">
            <w:pPr>
              <w:jc w:val="thaiDistribute"/>
              <w:rPr>
                <w:rFonts w:ascii="TH SarabunIT๙" w:hAnsi="TH SarabunIT๙" w:cs="TH SarabunIT๙"/>
                <w:sz w:val="28"/>
              </w:rPr>
            </w:pPr>
          </w:p>
        </w:tc>
        <w:tc>
          <w:tcPr>
            <w:tcW w:w="1417" w:type="dxa"/>
            <w:vMerge/>
            <w:vAlign w:val="center"/>
          </w:tcPr>
          <w:p w:rsidR="005A2351" w:rsidRPr="00265A6C" w:rsidRDefault="005A2351" w:rsidP="005A2351">
            <w:pPr>
              <w:jc w:val="center"/>
              <w:rPr>
                <w:rFonts w:ascii="TH SarabunIT๙" w:hAnsi="TH SarabunIT๙" w:cs="TH SarabunIT๙"/>
                <w:sz w:val="28"/>
              </w:rPr>
            </w:pPr>
          </w:p>
        </w:tc>
        <w:tc>
          <w:tcPr>
            <w:tcW w:w="1119" w:type="dxa"/>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2561</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(บาท)</w:t>
            </w:r>
          </w:p>
        </w:tc>
        <w:tc>
          <w:tcPr>
            <w:tcW w:w="1134" w:type="dxa"/>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2562</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(บาท)</w:t>
            </w:r>
          </w:p>
        </w:tc>
        <w:tc>
          <w:tcPr>
            <w:tcW w:w="1134" w:type="dxa"/>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2563</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 xml:space="preserve"> (บาท)</w:t>
            </w:r>
          </w:p>
        </w:tc>
        <w:tc>
          <w:tcPr>
            <w:tcW w:w="1134" w:type="dxa"/>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2564</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(บาท)</w:t>
            </w:r>
          </w:p>
        </w:tc>
        <w:tc>
          <w:tcPr>
            <w:tcW w:w="1154" w:type="dxa"/>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256๕</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(บาท)</w:t>
            </w:r>
          </w:p>
        </w:tc>
        <w:tc>
          <w:tcPr>
            <w:tcW w:w="1327" w:type="dxa"/>
            <w:vMerge/>
          </w:tcPr>
          <w:p w:rsidR="005A2351" w:rsidRPr="00265A6C" w:rsidRDefault="005A2351" w:rsidP="005A2351">
            <w:pPr>
              <w:jc w:val="thaiDistribute"/>
              <w:rPr>
                <w:rFonts w:ascii="TH SarabunIT๙" w:hAnsi="TH SarabunIT๙" w:cs="TH SarabunIT๙"/>
                <w:sz w:val="28"/>
              </w:rPr>
            </w:pPr>
          </w:p>
        </w:tc>
        <w:tc>
          <w:tcPr>
            <w:tcW w:w="1599" w:type="dxa"/>
            <w:vMerge/>
          </w:tcPr>
          <w:p w:rsidR="005A2351" w:rsidRPr="00265A6C" w:rsidRDefault="005A2351" w:rsidP="005A2351">
            <w:pPr>
              <w:jc w:val="center"/>
              <w:rPr>
                <w:rFonts w:ascii="TH SarabunIT๙" w:hAnsi="TH SarabunIT๙" w:cs="TH SarabunIT๙"/>
                <w:sz w:val="28"/>
              </w:rPr>
            </w:pPr>
          </w:p>
        </w:tc>
        <w:tc>
          <w:tcPr>
            <w:tcW w:w="1139" w:type="dxa"/>
            <w:vMerge/>
            <w:vAlign w:val="center"/>
          </w:tcPr>
          <w:p w:rsidR="005A2351" w:rsidRPr="00265A6C" w:rsidRDefault="005A2351" w:rsidP="005A2351">
            <w:pPr>
              <w:rPr>
                <w:rFonts w:ascii="TH SarabunIT๙" w:hAnsi="TH SarabunIT๙" w:cs="TH SarabunIT๙"/>
                <w:sz w:val="28"/>
              </w:rPr>
            </w:pPr>
          </w:p>
        </w:tc>
      </w:tr>
      <w:tr w:rsidR="005A2351" w:rsidRPr="00265A6C" w:rsidTr="005A2351">
        <w:trPr>
          <w:jc w:val="center"/>
        </w:trPr>
        <w:tc>
          <w:tcPr>
            <w:tcW w:w="506" w:type="dxa"/>
            <w:tcBorders>
              <w:top w:val="single" w:sz="4" w:space="0" w:color="auto"/>
              <w:left w:val="single" w:sz="4" w:space="0" w:color="auto"/>
              <w:bottom w:val="single" w:sz="4" w:space="0" w:color="auto"/>
              <w:right w:val="single" w:sz="4" w:space="0" w:color="auto"/>
            </w:tcBorders>
          </w:tcPr>
          <w:p w:rsidR="005A2351" w:rsidRPr="00265A6C" w:rsidRDefault="005A2351" w:rsidP="005A2351">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1</w:t>
            </w:r>
          </w:p>
        </w:tc>
        <w:tc>
          <w:tcPr>
            <w:tcW w:w="2082" w:type="dxa"/>
            <w:tcBorders>
              <w:top w:val="single" w:sz="4" w:space="0" w:color="auto"/>
              <w:left w:val="single" w:sz="4" w:space="0" w:color="auto"/>
              <w:bottom w:val="single" w:sz="4" w:space="0" w:color="auto"/>
              <w:right w:val="single" w:sz="4" w:space="0" w:color="auto"/>
            </w:tcBorders>
          </w:tcPr>
          <w:p w:rsidR="005A2351" w:rsidRPr="00265A6C" w:rsidRDefault="005A2351" w:rsidP="005A2351">
            <w:pPr>
              <w:rPr>
                <w:rFonts w:ascii="TH SarabunIT๙" w:hAnsi="TH SarabunIT๙" w:cs="TH SarabunIT๙"/>
                <w:sz w:val="28"/>
                <w:cs/>
              </w:rPr>
            </w:pPr>
            <w:r w:rsidRPr="00265A6C">
              <w:rPr>
                <w:rFonts w:ascii="TH SarabunIT๙" w:hAnsi="TH SarabunIT๙" w:cs="TH SarabunIT๙"/>
                <w:sz w:val="28"/>
                <w:cs/>
              </w:rPr>
              <w:t>โครงการ</w:t>
            </w:r>
            <w:r>
              <w:rPr>
                <w:rFonts w:ascii="TH SarabunIT๙" w:hAnsi="TH SarabunIT๙" w:cs="TH SarabunIT๙" w:hint="cs"/>
                <w:sz w:val="28"/>
                <w:cs/>
              </w:rPr>
              <w:t>ป้องกันและลดอุบัติเหตุทางถนน</w:t>
            </w:r>
            <w:r w:rsidRPr="00265A6C">
              <w:rPr>
                <w:rFonts w:ascii="TH SarabunIT๙" w:hAnsi="TH SarabunIT๙" w:cs="TH SarabunIT๙"/>
                <w:sz w:val="28"/>
                <w:cs/>
              </w:rPr>
              <w:t xml:space="preserve">ช่วงเทศกาลปีใหม่ </w:t>
            </w:r>
          </w:p>
        </w:tc>
        <w:tc>
          <w:tcPr>
            <w:tcW w:w="1843" w:type="dxa"/>
            <w:tcBorders>
              <w:top w:val="single" w:sz="4" w:space="0" w:color="auto"/>
              <w:left w:val="single" w:sz="4" w:space="0" w:color="auto"/>
              <w:bottom w:val="single" w:sz="4" w:space="0" w:color="auto"/>
              <w:right w:val="single" w:sz="4" w:space="0" w:color="auto"/>
            </w:tcBorders>
          </w:tcPr>
          <w:p w:rsidR="005A2351" w:rsidRPr="00265A6C" w:rsidRDefault="005A2351" w:rsidP="005A2351">
            <w:pPr>
              <w:outlineLvl w:val="0"/>
              <w:rPr>
                <w:rFonts w:ascii="TH SarabunIT๙" w:hAnsi="TH SarabunIT๙" w:cs="TH SarabunIT๙"/>
                <w:sz w:val="28"/>
              </w:rPr>
            </w:pPr>
            <w:r w:rsidRPr="00265A6C">
              <w:rPr>
                <w:rFonts w:ascii="TH SarabunIT๙" w:hAnsi="TH SarabunIT๙" w:cs="TH SarabunIT๙"/>
                <w:sz w:val="28"/>
                <w:cs/>
              </w:rPr>
              <w:t>1.ดำเนินการตามมาตรการแผนป้องกัน</w:t>
            </w:r>
          </w:p>
          <w:p w:rsidR="005A2351" w:rsidRDefault="005A2351" w:rsidP="005A2351">
            <w:pPr>
              <w:outlineLvl w:val="0"/>
              <w:rPr>
                <w:rFonts w:ascii="TH SarabunIT๙" w:hAnsi="TH SarabunIT๙" w:cs="TH SarabunIT๙"/>
                <w:sz w:val="28"/>
              </w:rPr>
            </w:pPr>
            <w:r w:rsidRPr="00265A6C">
              <w:rPr>
                <w:rFonts w:ascii="TH SarabunIT๙" w:hAnsi="TH SarabunIT๙" w:cs="TH SarabunIT๙"/>
                <w:sz w:val="28"/>
                <w:cs/>
              </w:rPr>
              <w:t>2.ลดอุบัติเหตุทางถนนในช่วงเทศกาลสำคัญ</w:t>
            </w:r>
          </w:p>
          <w:p w:rsidR="005A2351" w:rsidRPr="00265A6C" w:rsidRDefault="005A2351" w:rsidP="005A2351">
            <w:pPr>
              <w:outlineLvl w:val="0"/>
              <w:rPr>
                <w:rFonts w:ascii="TH SarabunIT๙" w:hAnsi="TH SarabunIT๙" w:cs="TH SarabunIT๙"/>
                <w:sz w:val="28"/>
                <w:cs/>
              </w:rPr>
            </w:pPr>
          </w:p>
        </w:tc>
        <w:tc>
          <w:tcPr>
            <w:tcW w:w="1417" w:type="dxa"/>
            <w:tcBorders>
              <w:top w:val="single" w:sz="4" w:space="0" w:color="auto"/>
              <w:left w:val="single" w:sz="4" w:space="0" w:color="auto"/>
              <w:bottom w:val="single" w:sz="4" w:space="0" w:color="auto"/>
              <w:right w:val="single" w:sz="4" w:space="0" w:color="auto"/>
            </w:tcBorders>
          </w:tcPr>
          <w:p w:rsidR="005A2351"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cs/>
              </w:rPr>
              <w:t>ตั้งด่าน</w:t>
            </w:r>
            <w:r>
              <w:rPr>
                <w:rFonts w:ascii="TH SarabunIT๙" w:hAnsi="TH SarabunIT๙" w:cs="TH SarabunIT๙" w:hint="cs"/>
                <w:sz w:val="28"/>
                <w:cs/>
              </w:rPr>
              <w:t xml:space="preserve">หน้า </w:t>
            </w:r>
          </w:p>
          <w:p w:rsidR="005A2351" w:rsidRPr="00265A6C" w:rsidRDefault="005A2351" w:rsidP="005A2351">
            <w:pPr>
              <w:jc w:val="center"/>
              <w:outlineLvl w:val="0"/>
              <w:rPr>
                <w:rFonts w:ascii="TH SarabunIT๙" w:hAnsi="TH SarabunIT๙" w:cs="TH SarabunIT๙"/>
                <w:sz w:val="28"/>
              </w:rPr>
            </w:pPr>
            <w:r>
              <w:rPr>
                <w:rFonts w:ascii="TH SarabunIT๙" w:hAnsi="TH SarabunIT๙" w:cs="TH SarabunIT๙" w:hint="cs"/>
                <w:sz w:val="28"/>
                <w:cs/>
              </w:rPr>
              <w:t>อบต.ยางหวาย</w:t>
            </w:r>
          </w:p>
        </w:tc>
        <w:tc>
          <w:tcPr>
            <w:tcW w:w="1119" w:type="dxa"/>
            <w:tcBorders>
              <w:top w:val="single" w:sz="4" w:space="0" w:color="auto"/>
              <w:left w:val="single" w:sz="4" w:space="0" w:color="auto"/>
              <w:bottom w:val="single" w:sz="4" w:space="0" w:color="auto"/>
              <w:right w:val="single" w:sz="4" w:space="0" w:color="auto"/>
            </w:tcBorders>
          </w:tcPr>
          <w:p w:rsidR="005A2351" w:rsidRPr="00265A6C" w:rsidRDefault="005A2351" w:rsidP="005A2351">
            <w:pPr>
              <w:jc w:val="center"/>
              <w:outlineLvl w:val="0"/>
              <w:rPr>
                <w:rFonts w:ascii="TH SarabunIT๙" w:hAnsi="TH SarabunIT๙" w:cs="TH SarabunIT๙"/>
                <w:sz w:val="28"/>
              </w:rPr>
            </w:pPr>
            <w:r>
              <w:rPr>
                <w:rFonts w:ascii="TH SarabunIT๙" w:hAnsi="TH SarabunIT๙" w:cs="TH SarabunIT๙" w:hint="cs"/>
                <w:sz w:val="28"/>
                <w:cs/>
              </w:rPr>
              <w:t>3</w:t>
            </w:r>
            <w:r w:rsidRPr="00265A6C">
              <w:rPr>
                <w:rFonts w:ascii="TH SarabunIT๙" w:hAnsi="TH SarabunIT๙" w:cs="TH SarabunIT๙"/>
                <w:sz w:val="28"/>
              </w:rPr>
              <w:t>0,000</w:t>
            </w:r>
          </w:p>
          <w:p w:rsidR="005A2351" w:rsidRPr="00265A6C" w:rsidRDefault="005A2351" w:rsidP="005A2351">
            <w:pPr>
              <w:jc w:val="center"/>
              <w:outlineLvl w:val="0"/>
              <w:rPr>
                <w:rFonts w:ascii="TH SarabunIT๙" w:hAnsi="TH SarabunIT๙" w:cs="TH SarabunIT๙"/>
                <w:sz w:val="28"/>
              </w:rPr>
            </w:pPr>
          </w:p>
        </w:tc>
        <w:tc>
          <w:tcPr>
            <w:tcW w:w="1134" w:type="dxa"/>
            <w:tcBorders>
              <w:top w:val="single" w:sz="4" w:space="0" w:color="auto"/>
              <w:left w:val="single" w:sz="4" w:space="0" w:color="auto"/>
              <w:bottom w:val="single" w:sz="4" w:space="0" w:color="auto"/>
              <w:right w:val="single" w:sz="4" w:space="0" w:color="auto"/>
            </w:tcBorders>
          </w:tcPr>
          <w:p w:rsidR="005A2351" w:rsidRPr="00265A6C" w:rsidRDefault="005A2351" w:rsidP="005A2351">
            <w:pPr>
              <w:jc w:val="center"/>
              <w:outlineLvl w:val="0"/>
              <w:rPr>
                <w:rFonts w:ascii="TH SarabunIT๙" w:hAnsi="TH SarabunIT๙" w:cs="TH SarabunIT๙"/>
                <w:sz w:val="28"/>
              </w:rPr>
            </w:pPr>
            <w:r>
              <w:rPr>
                <w:rFonts w:ascii="TH SarabunIT๙" w:hAnsi="TH SarabunIT๙" w:cs="TH SarabunIT๙" w:hint="cs"/>
                <w:sz w:val="28"/>
                <w:cs/>
              </w:rPr>
              <w:t>3</w:t>
            </w:r>
            <w:r w:rsidRPr="00265A6C">
              <w:rPr>
                <w:rFonts w:ascii="TH SarabunIT๙" w:hAnsi="TH SarabunIT๙" w:cs="TH SarabunIT๙"/>
                <w:sz w:val="28"/>
              </w:rPr>
              <w:t>0,000</w:t>
            </w:r>
          </w:p>
          <w:p w:rsidR="005A2351" w:rsidRPr="00265A6C" w:rsidRDefault="005A2351" w:rsidP="005A2351">
            <w:pPr>
              <w:jc w:val="center"/>
              <w:outlineLvl w:val="0"/>
              <w:rPr>
                <w:rFonts w:ascii="TH SarabunIT๙" w:hAnsi="TH SarabunIT๙" w:cs="TH SarabunIT๙"/>
                <w:sz w:val="28"/>
              </w:rPr>
            </w:pPr>
          </w:p>
        </w:tc>
        <w:tc>
          <w:tcPr>
            <w:tcW w:w="1134" w:type="dxa"/>
            <w:tcBorders>
              <w:top w:val="single" w:sz="4" w:space="0" w:color="auto"/>
              <w:left w:val="single" w:sz="4" w:space="0" w:color="auto"/>
              <w:bottom w:val="single" w:sz="4" w:space="0" w:color="auto"/>
              <w:right w:val="single" w:sz="4" w:space="0" w:color="auto"/>
            </w:tcBorders>
          </w:tcPr>
          <w:p w:rsidR="005A2351" w:rsidRPr="00265A6C" w:rsidRDefault="005A2351" w:rsidP="005A2351">
            <w:pPr>
              <w:jc w:val="center"/>
              <w:outlineLvl w:val="0"/>
              <w:rPr>
                <w:rFonts w:ascii="TH SarabunIT๙" w:hAnsi="TH SarabunIT๙" w:cs="TH SarabunIT๙"/>
                <w:sz w:val="28"/>
              </w:rPr>
            </w:pPr>
            <w:r>
              <w:rPr>
                <w:rFonts w:ascii="TH SarabunIT๙" w:hAnsi="TH SarabunIT๙" w:cs="TH SarabunIT๙" w:hint="cs"/>
                <w:sz w:val="28"/>
                <w:cs/>
              </w:rPr>
              <w:t>3</w:t>
            </w:r>
            <w:r w:rsidRPr="00265A6C">
              <w:rPr>
                <w:rFonts w:ascii="TH SarabunIT๙" w:hAnsi="TH SarabunIT๙" w:cs="TH SarabunIT๙"/>
                <w:sz w:val="28"/>
              </w:rPr>
              <w:t>0,000</w:t>
            </w:r>
          </w:p>
          <w:p w:rsidR="005A2351" w:rsidRPr="00265A6C" w:rsidRDefault="005A2351" w:rsidP="005A2351">
            <w:pPr>
              <w:jc w:val="center"/>
              <w:outlineLvl w:val="0"/>
              <w:rPr>
                <w:rFonts w:ascii="TH SarabunIT๙" w:hAnsi="TH SarabunIT๙" w:cs="TH SarabunIT๙"/>
                <w:sz w:val="28"/>
              </w:rPr>
            </w:pPr>
          </w:p>
        </w:tc>
        <w:tc>
          <w:tcPr>
            <w:tcW w:w="1134" w:type="dxa"/>
            <w:tcBorders>
              <w:top w:val="single" w:sz="4" w:space="0" w:color="auto"/>
              <w:left w:val="single" w:sz="4" w:space="0" w:color="auto"/>
              <w:bottom w:val="single" w:sz="4" w:space="0" w:color="auto"/>
              <w:right w:val="single" w:sz="4" w:space="0" w:color="auto"/>
            </w:tcBorders>
          </w:tcPr>
          <w:p w:rsidR="005A2351" w:rsidRPr="00265A6C" w:rsidRDefault="005A2351" w:rsidP="005A2351">
            <w:pPr>
              <w:jc w:val="center"/>
              <w:outlineLvl w:val="0"/>
              <w:rPr>
                <w:rFonts w:ascii="TH SarabunIT๙" w:hAnsi="TH SarabunIT๙" w:cs="TH SarabunIT๙"/>
                <w:sz w:val="28"/>
              </w:rPr>
            </w:pPr>
            <w:r>
              <w:rPr>
                <w:rFonts w:ascii="TH SarabunIT๙" w:hAnsi="TH SarabunIT๙" w:cs="TH SarabunIT๙" w:hint="cs"/>
                <w:sz w:val="28"/>
                <w:cs/>
              </w:rPr>
              <w:t>3</w:t>
            </w:r>
            <w:r w:rsidRPr="00265A6C">
              <w:rPr>
                <w:rFonts w:ascii="TH SarabunIT๙" w:hAnsi="TH SarabunIT๙" w:cs="TH SarabunIT๙"/>
                <w:sz w:val="28"/>
              </w:rPr>
              <w:t>0,000</w:t>
            </w:r>
          </w:p>
          <w:p w:rsidR="005A2351" w:rsidRPr="00265A6C" w:rsidRDefault="005A2351" w:rsidP="005A2351">
            <w:pPr>
              <w:jc w:val="center"/>
              <w:outlineLvl w:val="0"/>
              <w:rPr>
                <w:rFonts w:ascii="TH SarabunIT๙" w:hAnsi="TH SarabunIT๙" w:cs="TH SarabunIT๙"/>
                <w:sz w:val="28"/>
                <w:cs/>
              </w:rPr>
            </w:pPr>
          </w:p>
        </w:tc>
        <w:tc>
          <w:tcPr>
            <w:tcW w:w="1154" w:type="dxa"/>
            <w:tcBorders>
              <w:top w:val="single" w:sz="4" w:space="0" w:color="auto"/>
              <w:left w:val="single" w:sz="4" w:space="0" w:color="auto"/>
              <w:bottom w:val="single" w:sz="4" w:space="0" w:color="auto"/>
              <w:right w:val="single" w:sz="4" w:space="0" w:color="auto"/>
            </w:tcBorders>
          </w:tcPr>
          <w:p w:rsidR="005A2351" w:rsidRPr="00265A6C" w:rsidRDefault="005A2351" w:rsidP="005A2351">
            <w:pPr>
              <w:jc w:val="center"/>
              <w:outlineLvl w:val="0"/>
              <w:rPr>
                <w:rFonts w:ascii="TH SarabunIT๙" w:hAnsi="TH SarabunIT๙" w:cs="TH SarabunIT๙"/>
                <w:sz w:val="28"/>
              </w:rPr>
            </w:pPr>
            <w:r>
              <w:rPr>
                <w:rFonts w:ascii="TH SarabunIT๙" w:hAnsi="TH SarabunIT๙" w:cs="TH SarabunIT๙" w:hint="cs"/>
                <w:sz w:val="28"/>
                <w:cs/>
              </w:rPr>
              <w:t>3</w:t>
            </w:r>
            <w:r w:rsidRPr="00265A6C">
              <w:rPr>
                <w:rFonts w:ascii="TH SarabunIT๙" w:hAnsi="TH SarabunIT๙" w:cs="TH SarabunIT๙"/>
                <w:sz w:val="28"/>
              </w:rPr>
              <w:t>0,000</w:t>
            </w:r>
          </w:p>
          <w:p w:rsidR="005A2351" w:rsidRPr="00265A6C" w:rsidRDefault="005A2351" w:rsidP="005A2351">
            <w:pPr>
              <w:jc w:val="center"/>
              <w:outlineLvl w:val="0"/>
              <w:rPr>
                <w:rFonts w:ascii="TH SarabunIT๙" w:hAnsi="TH SarabunIT๙" w:cs="TH SarabunIT๙"/>
                <w:sz w:val="28"/>
                <w:cs/>
              </w:rPr>
            </w:pPr>
          </w:p>
        </w:tc>
        <w:tc>
          <w:tcPr>
            <w:tcW w:w="1327" w:type="dxa"/>
            <w:tcBorders>
              <w:top w:val="single" w:sz="4" w:space="0" w:color="auto"/>
              <w:left w:val="single" w:sz="4" w:space="0" w:color="auto"/>
              <w:bottom w:val="single" w:sz="4" w:space="0" w:color="auto"/>
              <w:right w:val="single" w:sz="4" w:space="0" w:color="auto"/>
            </w:tcBorders>
          </w:tcPr>
          <w:p w:rsidR="005A2351" w:rsidRPr="00265A6C" w:rsidRDefault="005A2351" w:rsidP="005A2351">
            <w:pPr>
              <w:outlineLvl w:val="0"/>
              <w:rPr>
                <w:rFonts w:ascii="TH SarabunIT๙" w:hAnsi="TH SarabunIT๙" w:cs="TH SarabunIT๙"/>
                <w:sz w:val="28"/>
                <w:cs/>
              </w:rPr>
            </w:pPr>
            <w:r w:rsidRPr="00265A6C">
              <w:rPr>
                <w:rFonts w:ascii="TH SarabunIT๙" w:hAnsi="TH SarabunIT๙" w:cs="TH SarabunIT๙"/>
                <w:sz w:val="28"/>
                <w:cs/>
              </w:rPr>
              <w:t>จำนวนครั้งที่ตั้งจุดตรวจ</w:t>
            </w:r>
          </w:p>
        </w:tc>
        <w:tc>
          <w:tcPr>
            <w:tcW w:w="1599" w:type="dxa"/>
            <w:tcBorders>
              <w:top w:val="single" w:sz="4" w:space="0" w:color="auto"/>
              <w:left w:val="single" w:sz="4" w:space="0" w:color="auto"/>
              <w:bottom w:val="single" w:sz="4" w:space="0" w:color="auto"/>
              <w:right w:val="single" w:sz="4" w:space="0" w:color="auto"/>
            </w:tcBorders>
          </w:tcPr>
          <w:p w:rsidR="005A2351" w:rsidRPr="00265A6C" w:rsidRDefault="005A2351" w:rsidP="005A2351">
            <w:pPr>
              <w:outlineLvl w:val="0"/>
              <w:rPr>
                <w:rFonts w:ascii="TH SarabunIT๙" w:hAnsi="TH SarabunIT๙" w:cs="TH SarabunIT๙"/>
                <w:sz w:val="28"/>
                <w:cs/>
              </w:rPr>
            </w:pPr>
            <w:r w:rsidRPr="00265A6C">
              <w:rPr>
                <w:rFonts w:ascii="TH SarabunIT๙" w:hAnsi="TH SarabunIT๙" w:cs="TH SarabunIT๙"/>
                <w:sz w:val="28"/>
                <w:cs/>
              </w:rPr>
              <w:t>ลดอุบัติเหตุในช่วงเทศกาลสำคัญ ลดการสูญเสียชีวิตและทรัพย์สิน</w:t>
            </w:r>
          </w:p>
        </w:tc>
        <w:tc>
          <w:tcPr>
            <w:tcW w:w="1139" w:type="dxa"/>
            <w:tcBorders>
              <w:top w:val="single" w:sz="4" w:space="0" w:color="auto"/>
              <w:left w:val="single" w:sz="4" w:space="0" w:color="auto"/>
              <w:bottom w:val="single" w:sz="4" w:space="0" w:color="auto"/>
              <w:right w:val="single" w:sz="4" w:space="0" w:color="auto"/>
            </w:tcBorders>
          </w:tcPr>
          <w:p w:rsidR="005A2351" w:rsidRPr="00265A6C" w:rsidRDefault="005A2351" w:rsidP="005A2351">
            <w:pPr>
              <w:jc w:val="center"/>
              <w:rPr>
                <w:rFonts w:ascii="TH SarabunIT๙" w:hAnsi="TH SarabunIT๙" w:cs="TH SarabunIT๙"/>
                <w:sz w:val="28"/>
              </w:rPr>
            </w:pPr>
            <w:r w:rsidRPr="00265A6C">
              <w:rPr>
                <w:rFonts w:ascii="TH SarabunIT๙" w:hAnsi="TH SarabunIT๙" w:cs="TH SarabunIT๙"/>
                <w:sz w:val="28"/>
                <w:cs/>
              </w:rPr>
              <w:t>สำนัก</w:t>
            </w:r>
          </w:p>
          <w:p w:rsidR="005A2351" w:rsidRPr="00265A6C" w:rsidRDefault="005A2351" w:rsidP="005A2351">
            <w:pPr>
              <w:jc w:val="center"/>
              <w:rPr>
                <w:rFonts w:ascii="TH SarabunIT๙" w:hAnsi="TH SarabunIT๙" w:cs="TH SarabunIT๙"/>
                <w:sz w:val="28"/>
              </w:rPr>
            </w:pPr>
            <w:r w:rsidRPr="00265A6C">
              <w:rPr>
                <w:rFonts w:ascii="TH SarabunIT๙" w:hAnsi="TH SarabunIT๙" w:cs="TH SarabunIT๙"/>
                <w:sz w:val="28"/>
                <w:cs/>
              </w:rPr>
              <w:t>งานปลัด</w:t>
            </w:r>
          </w:p>
        </w:tc>
      </w:tr>
      <w:tr w:rsidR="005A2351" w:rsidRPr="00265A6C" w:rsidTr="005A2351">
        <w:trPr>
          <w:jc w:val="center"/>
        </w:trPr>
        <w:tc>
          <w:tcPr>
            <w:tcW w:w="506" w:type="dxa"/>
          </w:tcPr>
          <w:p w:rsidR="005A2351" w:rsidRPr="00265A6C" w:rsidRDefault="005A2351" w:rsidP="005A2351">
            <w:pPr>
              <w:jc w:val="center"/>
              <w:rPr>
                <w:rFonts w:ascii="TH SarabunIT๙" w:hAnsi="TH SarabunIT๙" w:cs="TH SarabunIT๙"/>
                <w:sz w:val="28"/>
              </w:rPr>
            </w:pPr>
            <w:r>
              <w:rPr>
                <w:rFonts w:ascii="TH SarabunIT๙" w:hAnsi="TH SarabunIT๙" w:cs="TH SarabunIT๙" w:hint="cs"/>
                <w:sz w:val="28"/>
                <w:cs/>
              </w:rPr>
              <w:t>2</w:t>
            </w:r>
          </w:p>
        </w:tc>
        <w:tc>
          <w:tcPr>
            <w:tcW w:w="2082" w:type="dxa"/>
          </w:tcPr>
          <w:p w:rsidR="005A2351" w:rsidRPr="00265A6C" w:rsidRDefault="005A2351" w:rsidP="005A2351">
            <w:pPr>
              <w:rPr>
                <w:rFonts w:ascii="TH SarabunIT๙" w:hAnsi="TH SarabunIT๙" w:cs="TH SarabunIT๙"/>
                <w:sz w:val="28"/>
                <w:cs/>
              </w:rPr>
            </w:pPr>
            <w:r w:rsidRPr="00265A6C">
              <w:rPr>
                <w:rFonts w:ascii="TH SarabunIT๙" w:hAnsi="TH SarabunIT๙" w:cs="TH SarabunIT๙"/>
                <w:sz w:val="28"/>
                <w:cs/>
              </w:rPr>
              <w:t>โครงการ</w:t>
            </w:r>
            <w:r>
              <w:rPr>
                <w:rFonts w:ascii="TH SarabunIT๙" w:hAnsi="TH SarabunIT๙" w:cs="TH SarabunIT๙" w:hint="cs"/>
                <w:sz w:val="28"/>
                <w:cs/>
              </w:rPr>
              <w:t>ป้องกันและลดอุบัติเหตุทางถนนช่วง</w:t>
            </w:r>
            <w:r w:rsidRPr="00265A6C">
              <w:rPr>
                <w:rFonts w:ascii="TH SarabunIT๙" w:hAnsi="TH SarabunIT๙" w:cs="TH SarabunIT๙"/>
                <w:sz w:val="28"/>
                <w:cs/>
              </w:rPr>
              <w:t xml:space="preserve">เทศกาลสงกรานต์ </w:t>
            </w:r>
          </w:p>
        </w:tc>
        <w:tc>
          <w:tcPr>
            <w:tcW w:w="1843" w:type="dxa"/>
          </w:tcPr>
          <w:p w:rsidR="005A2351" w:rsidRPr="00265A6C" w:rsidRDefault="005A2351" w:rsidP="005A2351">
            <w:pPr>
              <w:outlineLvl w:val="0"/>
              <w:rPr>
                <w:rFonts w:ascii="TH SarabunIT๙" w:hAnsi="TH SarabunIT๙" w:cs="TH SarabunIT๙"/>
                <w:sz w:val="28"/>
              </w:rPr>
            </w:pPr>
            <w:r w:rsidRPr="00265A6C">
              <w:rPr>
                <w:rFonts w:ascii="TH SarabunIT๙" w:hAnsi="TH SarabunIT๙" w:cs="TH SarabunIT๙"/>
                <w:sz w:val="28"/>
                <w:cs/>
              </w:rPr>
              <w:t>1.ดำเนินการตามมาตรการแผนป้องกัน</w:t>
            </w:r>
          </w:p>
          <w:p w:rsidR="005A2351" w:rsidRDefault="005A2351" w:rsidP="005A2351">
            <w:pPr>
              <w:outlineLvl w:val="0"/>
              <w:rPr>
                <w:rFonts w:ascii="TH SarabunIT๙" w:hAnsi="TH SarabunIT๙" w:cs="TH SarabunIT๙"/>
                <w:sz w:val="28"/>
              </w:rPr>
            </w:pPr>
            <w:r w:rsidRPr="00265A6C">
              <w:rPr>
                <w:rFonts w:ascii="TH SarabunIT๙" w:hAnsi="TH SarabunIT๙" w:cs="TH SarabunIT๙"/>
                <w:sz w:val="28"/>
                <w:cs/>
              </w:rPr>
              <w:t>2.ลดอุบัติเหตุทางถนนในช่วงเทศกาลสำคัญ</w:t>
            </w:r>
          </w:p>
          <w:p w:rsidR="005A2351" w:rsidRPr="00265A6C" w:rsidRDefault="005A2351" w:rsidP="005A2351">
            <w:pPr>
              <w:outlineLvl w:val="0"/>
              <w:rPr>
                <w:rFonts w:ascii="TH SarabunIT๙" w:hAnsi="TH SarabunIT๙" w:cs="TH SarabunIT๙"/>
                <w:sz w:val="28"/>
                <w:cs/>
              </w:rPr>
            </w:pPr>
          </w:p>
        </w:tc>
        <w:tc>
          <w:tcPr>
            <w:tcW w:w="1417" w:type="dxa"/>
          </w:tcPr>
          <w:p w:rsidR="005A2351"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cs/>
              </w:rPr>
              <w:t>ตั้งด่าน</w:t>
            </w:r>
            <w:r>
              <w:rPr>
                <w:rFonts w:ascii="TH SarabunIT๙" w:hAnsi="TH SarabunIT๙" w:cs="TH SarabunIT๙" w:hint="cs"/>
                <w:sz w:val="28"/>
                <w:cs/>
              </w:rPr>
              <w:t xml:space="preserve">หน้า </w:t>
            </w:r>
          </w:p>
          <w:p w:rsidR="005A2351" w:rsidRPr="00265A6C" w:rsidRDefault="005A2351" w:rsidP="005A2351">
            <w:pPr>
              <w:jc w:val="center"/>
              <w:outlineLvl w:val="0"/>
              <w:rPr>
                <w:rFonts w:ascii="TH SarabunIT๙" w:hAnsi="TH SarabunIT๙" w:cs="TH SarabunIT๙"/>
                <w:sz w:val="28"/>
              </w:rPr>
            </w:pPr>
            <w:r>
              <w:rPr>
                <w:rFonts w:ascii="TH SarabunIT๙" w:hAnsi="TH SarabunIT๙" w:cs="TH SarabunIT๙" w:hint="cs"/>
                <w:sz w:val="28"/>
                <w:cs/>
              </w:rPr>
              <w:t>อบต.ยางหวาย</w:t>
            </w:r>
          </w:p>
        </w:tc>
        <w:tc>
          <w:tcPr>
            <w:tcW w:w="1119" w:type="dxa"/>
          </w:tcPr>
          <w:p w:rsidR="005A2351" w:rsidRPr="00265A6C" w:rsidRDefault="005A2351" w:rsidP="005A2351">
            <w:pPr>
              <w:jc w:val="center"/>
              <w:outlineLvl w:val="0"/>
              <w:rPr>
                <w:rFonts w:ascii="TH SarabunIT๙" w:hAnsi="TH SarabunIT๙" w:cs="TH SarabunIT๙"/>
                <w:sz w:val="28"/>
              </w:rPr>
            </w:pPr>
            <w:r>
              <w:rPr>
                <w:rFonts w:ascii="TH SarabunIT๙" w:hAnsi="TH SarabunIT๙" w:cs="TH SarabunIT๙" w:hint="cs"/>
                <w:sz w:val="28"/>
                <w:cs/>
              </w:rPr>
              <w:t>3</w:t>
            </w:r>
            <w:r w:rsidRPr="00265A6C">
              <w:rPr>
                <w:rFonts w:ascii="TH SarabunIT๙" w:hAnsi="TH SarabunIT๙" w:cs="TH SarabunIT๙"/>
                <w:sz w:val="28"/>
              </w:rPr>
              <w:t>0,000</w:t>
            </w:r>
          </w:p>
          <w:p w:rsidR="005A2351" w:rsidRPr="00265A6C" w:rsidRDefault="005A2351" w:rsidP="005A2351">
            <w:pPr>
              <w:jc w:val="center"/>
              <w:outlineLvl w:val="0"/>
              <w:rPr>
                <w:rFonts w:ascii="TH SarabunIT๙" w:hAnsi="TH SarabunIT๙" w:cs="TH SarabunIT๙"/>
                <w:sz w:val="28"/>
              </w:rPr>
            </w:pPr>
          </w:p>
        </w:tc>
        <w:tc>
          <w:tcPr>
            <w:tcW w:w="1134" w:type="dxa"/>
          </w:tcPr>
          <w:p w:rsidR="005A2351" w:rsidRPr="00265A6C" w:rsidRDefault="005A2351" w:rsidP="005A2351">
            <w:pPr>
              <w:jc w:val="center"/>
              <w:outlineLvl w:val="0"/>
              <w:rPr>
                <w:rFonts w:ascii="TH SarabunIT๙" w:hAnsi="TH SarabunIT๙" w:cs="TH SarabunIT๙"/>
                <w:sz w:val="28"/>
              </w:rPr>
            </w:pPr>
            <w:r>
              <w:rPr>
                <w:rFonts w:ascii="TH SarabunIT๙" w:hAnsi="TH SarabunIT๙" w:cs="TH SarabunIT๙" w:hint="cs"/>
                <w:sz w:val="28"/>
                <w:cs/>
              </w:rPr>
              <w:t>3</w:t>
            </w:r>
            <w:r w:rsidRPr="00265A6C">
              <w:rPr>
                <w:rFonts w:ascii="TH SarabunIT๙" w:hAnsi="TH SarabunIT๙" w:cs="TH SarabunIT๙"/>
                <w:sz w:val="28"/>
              </w:rPr>
              <w:t>0,000</w:t>
            </w:r>
          </w:p>
          <w:p w:rsidR="005A2351" w:rsidRPr="00265A6C" w:rsidRDefault="005A2351" w:rsidP="005A2351">
            <w:pPr>
              <w:jc w:val="center"/>
              <w:outlineLvl w:val="0"/>
              <w:rPr>
                <w:rFonts w:ascii="TH SarabunIT๙" w:hAnsi="TH SarabunIT๙" w:cs="TH SarabunIT๙"/>
                <w:sz w:val="28"/>
              </w:rPr>
            </w:pPr>
          </w:p>
        </w:tc>
        <w:tc>
          <w:tcPr>
            <w:tcW w:w="1134" w:type="dxa"/>
          </w:tcPr>
          <w:p w:rsidR="005A2351" w:rsidRPr="00265A6C" w:rsidRDefault="005A2351" w:rsidP="005A2351">
            <w:pPr>
              <w:jc w:val="center"/>
              <w:outlineLvl w:val="0"/>
              <w:rPr>
                <w:rFonts w:ascii="TH SarabunIT๙" w:hAnsi="TH SarabunIT๙" w:cs="TH SarabunIT๙"/>
                <w:sz w:val="28"/>
              </w:rPr>
            </w:pPr>
            <w:r>
              <w:rPr>
                <w:rFonts w:ascii="TH SarabunIT๙" w:hAnsi="TH SarabunIT๙" w:cs="TH SarabunIT๙" w:hint="cs"/>
                <w:sz w:val="28"/>
                <w:cs/>
              </w:rPr>
              <w:t>3</w:t>
            </w:r>
            <w:r w:rsidRPr="00265A6C">
              <w:rPr>
                <w:rFonts w:ascii="TH SarabunIT๙" w:hAnsi="TH SarabunIT๙" w:cs="TH SarabunIT๙"/>
                <w:sz w:val="28"/>
              </w:rPr>
              <w:t>0,000</w:t>
            </w:r>
          </w:p>
          <w:p w:rsidR="005A2351" w:rsidRPr="00265A6C" w:rsidRDefault="005A2351" w:rsidP="005A2351">
            <w:pPr>
              <w:jc w:val="center"/>
              <w:outlineLvl w:val="0"/>
              <w:rPr>
                <w:rFonts w:ascii="TH SarabunIT๙" w:hAnsi="TH SarabunIT๙" w:cs="TH SarabunIT๙"/>
                <w:sz w:val="28"/>
              </w:rPr>
            </w:pPr>
          </w:p>
        </w:tc>
        <w:tc>
          <w:tcPr>
            <w:tcW w:w="1134" w:type="dxa"/>
          </w:tcPr>
          <w:p w:rsidR="005A2351" w:rsidRPr="00265A6C" w:rsidRDefault="005A2351" w:rsidP="005A2351">
            <w:pPr>
              <w:jc w:val="center"/>
              <w:outlineLvl w:val="0"/>
              <w:rPr>
                <w:rFonts w:ascii="TH SarabunIT๙" w:hAnsi="TH SarabunIT๙" w:cs="TH SarabunIT๙"/>
                <w:sz w:val="28"/>
              </w:rPr>
            </w:pPr>
            <w:r>
              <w:rPr>
                <w:rFonts w:ascii="TH SarabunIT๙" w:hAnsi="TH SarabunIT๙" w:cs="TH SarabunIT๙" w:hint="cs"/>
                <w:sz w:val="28"/>
                <w:cs/>
              </w:rPr>
              <w:t>3</w:t>
            </w:r>
            <w:r w:rsidRPr="00265A6C">
              <w:rPr>
                <w:rFonts w:ascii="TH SarabunIT๙" w:hAnsi="TH SarabunIT๙" w:cs="TH SarabunIT๙"/>
                <w:sz w:val="28"/>
              </w:rPr>
              <w:t>0,000</w:t>
            </w:r>
          </w:p>
          <w:p w:rsidR="005A2351" w:rsidRPr="00265A6C" w:rsidRDefault="005A2351" w:rsidP="005A2351">
            <w:pPr>
              <w:jc w:val="center"/>
              <w:outlineLvl w:val="0"/>
              <w:rPr>
                <w:rFonts w:ascii="TH SarabunIT๙" w:hAnsi="TH SarabunIT๙" w:cs="TH SarabunIT๙"/>
                <w:sz w:val="28"/>
                <w:cs/>
              </w:rPr>
            </w:pPr>
          </w:p>
        </w:tc>
        <w:tc>
          <w:tcPr>
            <w:tcW w:w="1154" w:type="dxa"/>
          </w:tcPr>
          <w:p w:rsidR="005A2351" w:rsidRPr="00265A6C" w:rsidRDefault="005A2351" w:rsidP="005A2351">
            <w:pPr>
              <w:jc w:val="center"/>
              <w:outlineLvl w:val="0"/>
              <w:rPr>
                <w:rFonts w:ascii="TH SarabunIT๙" w:hAnsi="TH SarabunIT๙" w:cs="TH SarabunIT๙"/>
                <w:sz w:val="28"/>
              </w:rPr>
            </w:pPr>
            <w:r>
              <w:rPr>
                <w:rFonts w:ascii="TH SarabunIT๙" w:hAnsi="TH SarabunIT๙" w:cs="TH SarabunIT๙" w:hint="cs"/>
                <w:sz w:val="28"/>
                <w:cs/>
              </w:rPr>
              <w:t>3</w:t>
            </w:r>
            <w:r w:rsidRPr="00265A6C">
              <w:rPr>
                <w:rFonts w:ascii="TH SarabunIT๙" w:hAnsi="TH SarabunIT๙" w:cs="TH SarabunIT๙"/>
                <w:sz w:val="28"/>
              </w:rPr>
              <w:t>0,000</w:t>
            </w:r>
          </w:p>
          <w:p w:rsidR="005A2351" w:rsidRPr="00265A6C" w:rsidRDefault="005A2351" w:rsidP="005A2351">
            <w:pPr>
              <w:jc w:val="center"/>
              <w:outlineLvl w:val="0"/>
              <w:rPr>
                <w:rFonts w:ascii="TH SarabunIT๙" w:hAnsi="TH SarabunIT๙" w:cs="TH SarabunIT๙"/>
                <w:sz w:val="28"/>
                <w:cs/>
              </w:rPr>
            </w:pPr>
          </w:p>
        </w:tc>
        <w:tc>
          <w:tcPr>
            <w:tcW w:w="1327" w:type="dxa"/>
          </w:tcPr>
          <w:p w:rsidR="005A2351" w:rsidRPr="00265A6C" w:rsidRDefault="005A2351" w:rsidP="005A2351">
            <w:pPr>
              <w:outlineLvl w:val="0"/>
              <w:rPr>
                <w:rFonts w:ascii="TH SarabunIT๙" w:hAnsi="TH SarabunIT๙" w:cs="TH SarabunIT๙"/>
                <w:sz w:val="28"/>
                <w:cs/>
              </w:rPr>
            </w:pPr>
            <w:r w:rsidRPr="00265A6C">
              <w:rPr>
                <w:rFonts w:ascii="TH SarabunIT๙" w:hAnsi="TH SarabunIT๙" w:cs="TH SarabunIT๙"/>
                <w:sz w:val="28"/>
                <w:cs/>
              </w:rPr>
              <w:t>จำนวนครั้งที่ตั้งจุดตรวจ</w:t>
            </w:r>
          </w:p>
        </w:tc>
        <w:tc>
          <w:tcPr>
            <w:tcW w:w="1599" w:type="dxa"/>
          </w:tcPr>
          <w:p w:rsidR="005A2351" w:rsidRPr="00265A6C" w:rsidRDefault="005A2351" w:rsidP="005A2351">
            <w:pPr>
              <w:outlineLvl w:val="0"/>
              <w:rPr>
                <w:rFonts w:ascii="TH SarabunIT๙" w:hAnsi="TH SarabunIT๙" w:cs="TH SarabunIT๙"/>
                <w:sz w:val="28"/>
                <w:cs/>
              </w:rPr>
            </w:pPr>
            <w:r w:rsidRPr="00265A6C">
              <w:rPr>
                <w:rFonts w:ascii="TH SarabunIT๙" w:hAnsi="TH SarabunIT๙" w:cs="TH SarabunIT๙"/>
                <w:sz w:val="28"/>
                <w:cs/>
              </w:rPr>
              <w:t>ลดอุบัติเหตุในช่วงเทศกาลสำคัญ ลดการสูญเสียชีวิตและทรัพย์สิน</w:t>
            </w:r>
          </w:p>
        </w:tc>
        <w:tc>
          <w:tcPr>
            <w:tcW w:w="1139" w:type="dxa"/>
          </w:tcPr>
          <w:p w:rsidR="005A2351" w:rsidRPr="00265A6C" w:rsidRDefault="005A2351" w:rsidP="005A2351">
            <w:pPr>
              <w:jc w:val="center"/>
              <w:rPr>
                <w:rFonts w:ascii="TH SarabunIT๙" w:hAnsi="TH SarabunIT๙" w:cs="TH SarabunIT๙"/>
                <w:sz w:val="28"/>
              </w:rPr>
            </w:pPr>
            <w:r w:rsidRPr="00265A6C">
              <w:rPr>
                <w:rFonts w:ascii="TH SarabunIT๙" w:hAnsi="TH SarabunIT๙" w:cs="TH SarabunIT๙"/>
                <w:sz w:val="28"/>
                <w:cs/>
              </w:rPr>
              <w:t>สำนัก</w:t>
            </w:r>
          </w:p>
          <w:p w:rsidR="005A2351" w:rsidRPr="00265A6C" w:rsidRDefault="005A2351" w:rsidP="005A2351">
            <w:pPr>
              <w:jc w:val="center"/>
              <w:rPr>
                <w:rFonts w:ascii="TH SarabunIT๙" w:hAnsi="TH SarabunIT๙" w:cs="TH SarabunIT๙"/>
                <w:sz w:val="28"/>
              </w:rPr>
            </w:pPr>
            <w:r w:rsidRPr="00265A6C">
              <w:rPr>
                <w:rFonts w:ascii="TH SarabunIT๙" w:hAnsi="TH SarabunIT๙" w:cs="TH SarabunIT๙"/>
                <w:sz w:val="28"/>
                <w:cs/>
              </w:rPr>
              <w:t>งานปลัด</w:t>
            </w:r>
          </w:p>
        </w:tc>
      </w:tr>
      <w:tr w:rsidR="005A2351" w:rsidRPr="00265A6C" w:rsidTr="005A2351">
        <w:trPr>
          <w:jc w:val="center"/>
        </w:trPr>
        <w:tc>
          <w:tcPr>
            <w:tcW w:w="506" w:type="dxa"/>
          </w:tcPr>
          <w:p w:rsidR="005A2351" w:rsidRPr="00265A6C" w:rsidRDefault="005A2351" w:rsidP="005A2351">
            <w:pPr>
              <w:jc w:val="center"/>
              <w:rPr>
                <w:rFonts w:ascii="TH SarabunIT๙" w:hAnsi="TH SarabunIT๙" w:cs="TH SarabunIT๙"/>
                <w:sz w:val="28"/>
              </w:rPr>
            </w:pPr>
            <w:r>
              <w:rPr>
                <w:rFonts w:ascii="TH SarabunIT๙" w:hAnsi="TH SarabunIT๙" w:cs="TH SarabunIT๙" w:hint="cs"/>
                <w:sz w:val="28"/>
                <w:cs/>
              </w:rPr>
              <w:t>3</w:t>
            </w:r>
          </w:p>
        </w:tc>
        <w:tc>
          <w:tcPr>
            <w:tcW w:w="2082" w:type="dxa"/>
          </w:tcPr>
          <w:p w:rsidR="005A2351" w:rsidRPr="00265A6C" w:rsidRDefault="005A2351" w:rsidP="005A2351">
            <w:pPr>
              <w:rPr>
                <w:rFonts w:ascii="TH SarabunIT๙" w:hAnsi="TH SarabunIT๙" w:cs="TH SarabunIT๙"/>
                <w:sz w:val="28"/>
                <w:cs/>
              </w:rPr>
            </w:pPr>
            <w:r w:rsidRPr="00265A6C">
              <w:rPr>
                <w:rFonts w:ascii="TH SarabunIT๙" w:hAnsi="TH SarabunIT๙" w:cs="TH SarabunIT๙"/>
                <w:sz w:val="28"/>
                <w:cs/>
              </w:rPr>
              <w:t>โครงการปกป้องสถาบันสำคัญของชาติเพื่อเสริมสร้างความสมานฉันท์</w:t>
            </w:r>
          </w:p>
        </w:tc>
        <w:tc>
          <w:tcPr>
            <w:tcW w:w="1843" w:type="dxa"/>
          </w:tcPr>
          <w:p w:rsidR="005A2351" w:rsidRPr="00265A6C" w:rsidRDefault="005A2351" w:rsidP="005A2351">
            <w:pPr>
              <w:rPr>
                <w:rFonts w:ascii="TH SarabunIT๙" w:hAnsi="TH SarabunIT๙" w:cs="TH SarabunIT๙"/>
                <w:sz w:val="28"/>
              </w:rPr>
            </w:pPr>
            <w:r w:rsidRPr="00265A6C">
              <w:rPr>
                <w:rFonts w:ascii="TH SarabunIT๙" w:hAnsi="TH SarabunIT๙" w:cs="TH SarabunIT๙"/>
                <w:sz w:val="28"/>
                <w:cs/>
              </w:rPr>
              <w:t>1.สร้างความปองดอง</w:t>
            </w:r>
          </w:p>
          <w:p w:rsidR="005A2351" w:rsidRPr="00265A6C" w:rsidRDefault="005A2351" w:rsidP="005A2351">
            <w:pPr>
              <w:rPr>
                <w:rFonts w:ascii="TH SarabunIT๙" w:hAnsi="TH SarabunIT๙" w:cs="TH SarabunIT๙"/>
                <w:sz w:val="28"/>
              </w:rPr>
            </w:pPr>
            <w:r w:rsidRPr="00265A6C">
              <w:rPr>
                <w:rFonts w:ascii="TH SarabunIT๙" w:hAnsi="TH SarabunIT๙" w:cs="TH SarabunIT๙"/>
                <w:sz w:val="28"/>
                <w:cs/>
              </w:rPr>
              <w:t>2.สร้างความสามัคคี</w:t>
            </w:r>
          </w:p>
          <w:p w:rsidR="005A2351" w:rsidRPr="00265A6C" w:rsidRDefault="005A2351" w:rsidP="005A2351">
            <w:pPr>
              <w:rPr>
                <w:rFonts w:ascii="TH SarabunIT๙" w:hAnsi="TH SarabunIT๙" w:cs="TH SarabunIT๙"/>
                <w:sz w:val="28"/>
                <w:cs/>
              </w:rPr>
            </w:pPr>
            <w:r w:rsidRPr="00265A6C">
              <w:rPr>
                <w:rFonts w:ascii="TH SarabunIT๙" w:hAnsi="TH SarabunIT๙" w:cs="TH SarabunIT๙"/>
                <w:sz w:val="28"/>
                <w:cs/>
              </w:rPr>
              <w:t>3.รักชาติศาสนาพระมหากษัตริย์</w:t>
            </w:r>
          </w:p>
        </w:tc>
        <w:tc>
          <w:tcPr>
            <w:tcW w:w="1417" w:type="dxa"/>
          </w:tcPr>
          <w:p w:rsidR="005A2351" w:rsidRPr="00265A6C" w:rsidRDefault="005A2351" w:rsidP="005A2351">
            <w:pPr>
              <w:jc w:val="center"/>
              <w:outlineLvl w:val="0"/>
              <w:rPr>
                <w:rFonts w:ascii="TH SarabunIT๙" w:hAnsi="TH SarabunIT๙" w:cs="TH SarabunIT๙"/>
                <w:sz w:val="28"/>
                <w:cs/>
              </w:rPr>
            </w:pPr>
            <w:r w:rsidRPr="00265A6C">
              <w:rPr>
                <w:rFonts w:ascii="TH SarabunIT๙" w:hAnsi="TH SarabunIT๙" w:cs="TH SarabunIT๙"/>
                <w:sz w:val="28"/>
                <w:cs/>
              </w:rPr>
              <w:t>ประชาชนตำบล</w:t>
            </w:r>
            <w:r>
              <w:rPr>
                <w:rFonts w:ascii="TH SarabunIT๙" w:hAnsi="TH SarabunIT๙" w:cs="TH SarabunIT๙" w:hint="cs"/>
                <w:sz w:val="28"/>
                <w:cs/>
              </w:rPr>
              <w:t>ยางหวาย</w:t>
            </w:r>
          </w:p>
        </w:tc>
        <w:tc>
          <w:tcPr>
            <w:tcW w:w="1119" w:type="dxa"/>
          </w:tcPr>
          <w:p w:rsidR="005A2351" w:rsidRPr="00265A6C"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rPr>
              <w:t>15,000</w:t>
            </w:r>
          </w:p>
          <w:p w:rsidR="005A2351" w:rsidRPr="00265A6C" w:rsidRDefault="005A2351" w:rsidP="005A2351">
            <w:pPr>
              <w:jc w:val="center"/>
              <w:outlineLvl w:val="0"/>
              <w:rPr>
                <w:rFonts w:ascii="TH SarabunIT๙" w:hAnsi="TH SarabunIT๙" w:cs="TH SarabunIT๙"/>
                <w:sz w:val="28"/>
                <w:cs/>
              </w:rPr>
            </w:pPr>
          </w:p>
        </w:tc>
        <w:tc>
          <w:tcPr>
            <w:tcW w:w="1134" w:type="dxa"/>
          </w:tcPr>
          <w:p w:rsidR="005A2351" w:rsidRPr="00265A6C"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cs/>
              </w:rPr>
              <w:t>15,000</w:t>
            </w:r>
          </w:p>
          <w:p w:rsidR="005A2351" w:rsidRPr="00265A6C" w:rsidRDefault="005A2351" w:rsidP="005A2351">
            <w:pPr>
              <w:jc w:val="center"/>
              <w:outlineLvl w:val="0"/>
              <w:rPr>
                <w:rFonts w:ascii="TH SarabunIT๙" w:hAnsi="TH SarabunIT๙" w:cs="TH SarabunIT๙"/>
                <w:sz w:val="28"/>
                <w:cs/>
              </w:rPr>
            </w:pPr>
          </w:p>
        </w:tc>
        <w:tc>
          <w:tcPr>
            <w:tcW w:w="1134" w:type="dxa"/>
          </w:tcPr>
          <w:p w:rsidR="005A2351" w:rsidRPr="00265A6C"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cs/>
              </w:rPr>
              <w:t>15,000</w:t>
            </w:r>
          </w:p>
          <w:p w:rsidR="005A2351" w:rsidRPr="00265A6C" w:rsidRDefault="005A2351" w:rsidP="005A2351">
            <w:pPr>
              <w:jc w:val="center"/>
              <w:outlineLvl w:val="0"/>
              <w:rPr>
                <w:rFonts w:ascii="TH SarabunIT๙" w:hAnsi="TH SarabunIT๙" w:cs="TH SarabunIT๙"/>
                <w:sz w:val="28"/>
                <w:cs/>
              </w:rPr>
            </w:pPr>
          </w:p>
        </w:tc>
        <w:tc>
          <w:tcPr>
            <w:tcW w:w="1134" w:type="dxa"/>
          </w:tcPr>
          <w:p w:rsidR="005A2351" w:rsidRPr="00265A6C"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cs/>
              </w:rPr>
              <w:t>15,000</w:t>
            </w:r>
          </w:p>
          <w:p w:rsidR="005A2351" w:rsidRPr="00265A6C" w:rsidRDefault="005A2351" w:rsidP="005A2351">
            <w:pPr>
              <w:jc w:val="center"/>
              <w:outlineLvl w:val="0"/>
              <w:rPr>
                <w:rFonts w:ascii="TH SarabunIT๙" w:hAnsi="TH SarabunIT๙" w:cs="TH SarabunIT๙"/>
                <w:sz w:val="28"/>
                <w:cs/>
              </w:rPr>
            </w:pPr>
          </w:p>
        </w:tc>
        <w:tc>
          <w:tcPr>
            <w:tcW w:w="1154" w:type="dxa"/>
          </w:tcPr>
          <w:p w:rsidR="005A2351" w:rsidRPr="00265A6C"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cs/>
              </w:rPr>
              <w:t>15,000</w:t>
            </w:r>
          </w:p>
          <w:p w:rsidR="005A2351" w:rsidRPr="00265A6C" w:rsidRDefault="005A2351" w:rsidP="005A2351">
            <w:pPr>
              <w:jc w:val="center"/>
              <w:outlineLvl w:val="0"/>
              <w:rPr>
                <w:rFonts w:ascii="TH SarabunIT๙" w:hAnsi="TH SarabunIT๙" w:cs="TH SarabunIT๙"/>
                <w:sz w:val="28"/>
                <w:cs/>
              </w:rPr>
            </w:pPr>
          </w:p>
        </w:tc>
        <w:tc>
          <w:tcPr>
            <w:tcW w:w="1327" w:type="dxa"/>
          </w:tcPr>
          <w:p w:rsidR="005A2351" w:rsidRPr="00265A6C" w:rsidRDefault="005A2351" w:rsidP="005A2351">
            <w:pPr>
              <w:outlineLvl w:val="0"/>
              <w:rPr>
                <w:rFonts w:ascii="TH SarabunIT๙" w:hAnsi="TH SarabunIT๙" w:cs="TH SarabunIT๙"/>
                <w:sz w:val="28"/>
                <w:cs/>
              </w:rPr>
            </w:pPr>
            <w:r>
              <w:rPr>
                <w:rFonts w:ascii="TH SarabunIT๙" w:hAnsi="TH SarabunIT๙" w:cs="TH SarabunIT๙" w:hint="cs"/>
                <w:sz w:val="28"/>
                <w:cs/>
              </w:rPr>
              <w:t>ประชาชนไม่น้อยกว่าร้อยละ ๘๐ มีส่วนร่วมในการ</w:t>
            </w:r>
            <w:r w:rsidRPr="00265A6C">
              <w:rPr>
                <w:rFonts w:ascii="TH SarabunIT๙" w:hAnsi="TH SarabunIT๙" w:cs="TH SarabunIT๙"/>
                <w:sz w:val="28"/>
                <w:cs/>
              </w:rPr>
              <w:t>ปกป้องสถาบันสำคัญของชาติ</w:t>
            </w:r>
          </w:p>
        </w:tc>
        <w:tc>
          <w:tcPr>
            <w:tcW w:w="1599" w:type="dxa"/>
          </w:tcPr>
          <w:p w:rsidR="005A2351" w:rsidRPr="00265A6C" w:rsidRDefault="005A2351" w:rsidP="005A2351">
            <w:pPr>
              <w:rPr>
                <w:rFonts w:ascii="TH SarabunIT๙" w:hAnsi="TH SarabunIT๙" w:cs="TH SarabunIT๙"/>
                <w:sz w:val="28"/>
                <w:cs/>
              </w:rPr>
            </w:pPr>
            <w:r w:rsidRPr="00265A6C">
              <w:rPr>
                <w:rFonts w:ascii="TH SarabunIT๙" w:hAnsi="TH SarabunIT๙" w:cs="TH SarabunIT๙"/>
                <w:sz w:val="28"/>
                <w:cs/>
              </w:rPr>
              <w:t>ประชาชานรู้รักสามัคคีรักชาติศาสนาพระมหากษัตริย์</w:t>
            </w:r>
          </w:p>
        </w:tc>
        <w:tc>
          <w:tcPr>
            <w:tcW w:w="1139" w:type="dxa"/>
          </w:tcPr>
          <w:p w:rsidR="005A2351" w:rsidRPr="00265A6C" w:rsidRDefault="005A2351" w:rsidP="005A2351">
            <w:pPr>
              <w:jc w:val="center"/>
              <w:rPr>
                <w:rFonts w:ascii="TH SarabunIT๙" w:hAnsi="TH SarabunIT๙" w:cs="TH SarabunIT๙"/>
                <w:sz w:val="28"/>
              </w:rPr>
            </w:pPr>
            <w:r w:rsidRPr="00265A6C">
              <w:rPr>
                <w:rFonts w:ascii="TH SarabunIT๙" w:hAnsi="TH SarabunIT๙" w:cs="TH SarabunIT๙"/>
                <w:sz w:val="28"/>
                <w:cs/>
              </w:rPr>
              <w:t>สำนัก</w:t>
            </w:r>
          </w:p>
          <w:p w:rsidR="005A2351" w:rsidRPr="00265A6C" w:rsidRDefault="005A2351" w:rsidP="005A2351">
            <w:pPr>
              <w:jc w:val="center"/>
              <w:rPr>
                <w:rFonts w:ascii="TH SarabunIT๙" w:hAnsi="TH SarabunIT๙" w:cs="TH SarabunIT๙"/>
                <w:sz w:val="28"/>
              </w:rPr>
            </w:pPr>
            <w:r w:rsidRPr="00265A6C">
              <w:rPr>
                <w:rFonts w:ascii="TH SarabunIT๙" w:hAnsi="TH SarabunIT๙" w:cs="TH SarabunIT๙"/>
                <w:sz w:val="28"/>
                <w:cs/>
              </w:rPr>
              <w:t>งานปลัด</w:t>
            </w:r>
          </w:p>
        </w:tc>
      </w:tr>
    </w:tbl>
    <w:p w:rsidR="005A2351" w:rsidRDefault="005A2351" w:rsidP="005A2351">
      <w:pPr>
        <w:ind w:left="360"/>
        <w:jc w:val="center"/>
        <w:rPr>
          <w:rFonts w:ascii="TH SarabunIT๙" w:hAnsi="TH SarabunIT๙" w:cs="TH SarabunIT๙"/>
          <w:sz w:val="32"/>
          <w:szCs w:val="32"/>
        </w:rPr>
      </w:pPr>
    </w:p>
    <w:p w:rsidR="005A2351" w:rsidRPr="002F3093" w:rsidRDefault="005A2351" w:rsidP="005A2351">
      <w:pPr>
        <w:ind w:left="360"/>
        <w:jc w:val="center"/>
        <w:rPr>
          <w:rFonts w:ascii="TH SarabunIT๙" w:hAnsi="TH SarabunIT๙" w:cs="TH SarabunIT๙"/>
          <w:sz w:val="32"/>
          <w:szCs w:val="32"/>
        </w:rPr>
      </w:pPr>
      <w:r w:rsidRPr="00DD51C1">
        <w:rPr>
          <w:rFonts w:ascii="TH SarabunIT๙" w:hAnsi="TH SarabunIT๙" w:cs="TH SarabunIT๙"/>
          <w:sz w:val="32"/>
          <w:szCs w:val="32"/>
        </w:rPr>
        <w:lastRenderedPageBreak/>
        <w:t>-</w:t>
      </w:r>
      <w:r>
        <w:rPr>
          <w:rFonts w:ascii="TH SarabunIT๙" w:hAnsi="TH SarabunIT๙" w:cs="TH SarabunIT๙" w:hint="cs"/>
          <w:sz w:val="32"/>
          <w:szCs w:val="32"/>
          <w:cs/>
        </w:rPr>
        <w:t>52</w:t>
      </w:r>
      <w:r w:rsidRPr="00DD51C1">
        <w:rPr>
          <w:rFonts w:ascii="TH SarabunIT๙" w:hAnsi="TH SarabunIT๙" w:cs="TH SarabunIT๙"/>
          <w:sz w:val="32"/>
          <w:szCs w:val="32"/>
        </w:rPr>
        <w:t>-</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รายละเอียดโครงการการพัฒนา</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5A2351" w:rsidRPr="00CC7D66" w:rsidRDefault="005A2351" w:rsidP="005A2351">
      <w:pPr>
        <w:jc w:val="center"/>
        <w:rPr>
          <w:rFonts w:ascii="TH SarabunIT๙" w:hAnsi="TH SarabunIT๙" w:cs="TH SarabunIT๙"/>
          <w:b/>
          <w:bCs/>
          <w:sz w:val="16"/>
          <w:szCs w:val="16"/>
        </w:rPr>
      </w:pPr>
    </w:p>
    <w:p w:rsidR="005A2351" w:rsidRPr="00265A6C" w:rsidRDefault="005A2351" w:rsidP="005A2351">
      <w:pPr>
        <w:rPr>
          <w:rFonts w:ascii="TH SarabunIT๙" w:hAnsi="TH SarabunIT๙" w:cs="TH SarabunIT๙"/>
          <w:b/>
          <w:bCs/>
          <w:sz w:val="28"/>
        </w:rPr>
      </w:pPr>
      <w:r w:rsidRPr="00265A6C">
        <w:rPr>
          <w:rFonts w:ascii="TH SarabunIT๙" w:hAnsi="TH SarabunIT๙" w:cs="TH SarabunIT๙"/>
          <w:b/>
          <w:bCs/>
          <w:sz w:val="28"/>
          <w:cs/>
        </w:rPr>
        <w:t>ก. ยุทธศาสตร์จังหวัดที่</w:t>
      </w:r>
      <w:r>
        <w:rPr>
          <w:rFonts w:ascii="TH SarabunIT๙" w:hAnsi="TH SarabunIT๙" w:cs="TH SarabunIT๙" w:hint="cs"/>
          <w:b/>
          <w:bCs/>
          <w:sz w:val="28"/>
          <w:cs/>
        </w:rPr>
        <w:t xml:space="preserve"> 4</w:t>
      </w:r>
      <w:r>
        <w:rPr>
          <w:rStyle w:val="textexposedshow"/>
          <w:rFonts w:ascii="TH SarabunIT๙" w:eastAsia="Cordia New" w:hAnsi="TH SarabunIT๙" w:cs="TH SarabunIT๙" w:hint="cs"/>
          <w:color w:val="1D2129"/>
          <w:sz w:val="28"/>
          <w:shd w:val="clear" w:color="auto" w:fill="FFFFFF"/>
          <w:cs/>
        </w:rPr>
        <w:t xml:space="preserve"> </w:t>
      </w:r>
      <w:r w:rsidRPr="00265A6C">
        <w:rPr>
          <w:rStyle w:val="textexposedshow"/>
          <w:rFonts w:ascii="TH SarabunIT๙" w:eastAsia="Cordia New" w:hAnsi="TH SarabunIT๙" w:cs="TH SarabunIT๙"/>
          <w:color w:val="1D2129"/>
          <w:sz w:val="28"/>
          <w:shd w:val="clear" w:color="auto" w:fill="FFFFFF"/>
          <w:cs/>
        </w:rPr>
        <w:t>การ</w:t>
      </w:r>
      <w:r>
        <w:rPr>
          <w:rFonts w:ascii="TH SarabunIT๙" w:hAnsi="TH SarabunIT๙" w:cs="TH SarabunIT๙" w:hint="cs"/>
          <w:b/>
          <w:bCs/>
          <w:sz w:val="28"/>
          <w:cs/>
        </w:rPr>
        <w:t>พัฒนาสังคมและคุณภาพชีวิตตามหลักปรัชญาพอเพียง</w:t>
      </w:r>
    </w:p>
    <w:p w:rsidR="005A2351" w:rsidRPr="00265A6C" w:rsidRDefault="005A2351" w:rsidP="005A2351">
      <w:pPr>
        <w:rPr>
          <w:rFonts w:ascii="TH SarabunIT๙" w:hAnsi="TH SarabunIT๙" w:cs="TH SarabunIT๙"/>
          <w:b/>
          <w:bCs/>
          <w:sz w:val="28"/>
        </w:rPr>
      </w:pPr>
      <w:r w:rsidRPr="00265A6C">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b/>
          <w:bCs/>
          <w:sz w:val="28"/>
        </w:rPr>
        <w:t xml:space="preserve"> </w:t>
      </w:r>
      <w:r>
        <w:rPr>
          <w:rFonts w:ascii="TH SarabunIT๙" w:hAnsi="TH SarabunIT๙" w:cs="TH SarabunIT๙" w:hint="cs"/>
          <w:b/>
          <w:bCs/>
          <w:sz w:val="28"/>
          <w:cs/>
        </w:rPr>
        <w:t xml:space="preserve">2 </w:t>
      </w:r>
      <w:r w:rsidRPr="00265A6C">
        <w:rPr>
          <w:rFonts w:ascii="TH SarabunIT๙" w:hAnsi="TH SarabunIT๙" w:cs="TH SarabunIT๙"/>
          <w:b/>
          <w:bCs/>
          <w:sz w:val="28"/>
          <w:cs/>
        </w:rPr>
        <w:t>ด้านการ</w:t>
      </w:r>
      <w:r>
        <w:rPr>
          <w:rFonts w:ascii="TH SarabunIT๙" w:hAnsi="TH SarabunIT๙" w:cs="TH SarabunIT๙" w:hint="cs"/>
          <w:b/>
          <w:bCs/>
          <w:sz w:val="28"/>
          <w:cs/>
        </w:rPr>
        <w:t>พัฒนาคุณภาพชีวิตและความเป็นอยู่ของประชาชนให้เข้มแข็งและยั่งยืน</w:t>
      </w:r>
    </w:p>
    <w:p w:rsidR="005A2351" w:rsidRPr="00265A6C" w:rsidRDefault="005A2351" w:rsidP="005A2351">
      <w:pPr>
        <w:rPr>
          <w:rFonts w:ascii="TH SarabunIT๙" w:hAnsi="TH SarabunIT๙" w:cs="TH SarabunIT๙"/>
          <w:b/>
          <w:bCs/>
          <w:sz w:val="28"/>
        </w:rPr>
      </w:pPr>
      <w:r w:rsidRPr="00265A6C">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ยางหวาย</w:t>
      </w:r>
      <w:r w:rsidRPr="00265A6C">
        <w:rPr>
          <w:rFonts w:ascii="TH SarabunIT๙" w:hAnsi="TH SarabunIT๙" w:cs="TH SarabunIT๙"/>
          <w:b/>
          <w:bCs/>
          <w:sz w:val="28"/>
          <w:cs/>
        </w:rPr>
        <w:t xml:space="preserve">ที่  </w:t>
      </w:r>
      <w:r>
        <w:rPr>
          <w:rFonts w:ascii="TH SarabunIT๙" w:hAnsi="TH SarabunIT๙" w:cs="TH SarabunIT๙" w:hint="cs"/>
          <w:b/>
          <w:bCs/>
          <w:sz w:val="28"/>
          <w:cs/>
        </w:rPr>
        <w:t>3</w:t>
      </w:r>
      <w:r w:rsidRPr="00265A6C">
        <w:rPr>
          <w:rFonts w:ascii="TH SarabunIT๙" w:hAnsi="TH SarabunIT๙" w:cs="TH SarabunIT๙"/>
          <w:b/>
          <w:bCs/>
          <w:sz w:val="28"/>
          <w:cs/>
        </w:rPr>
        <w:t xml:space="preserve">  ด้านกา</w:t>
      </w:r>
      <w:r>
        <w:rPr>
          <w:rFonts w:ascii="TH SarabunIT๙" w:hAnsi="TH SarabunIT๙" w:cs="TH SarabunIT๙" w:hint="cs"/>
          <w:b/>
          <w:bCs/>
          <w:sz w:val="28"/>
          <w:cs/>
        </w:rPr>
        <w:t>รพัฒนาด้านสังคม</w:t>
      </w:r>
    </w:p>
    <w:p w:rsidR="005A2351" w:rsidRDefault="005A2351" w:rsidP="005A2351">
      <w:pPr>
        <w:rPr>
          <w:rFonts w:ascii="TH SarabunIT๙" w:hAnsi="TH SarabunIT๙" w:cs="TH SarabunIT๙"/>
          <w:sz w:val="32"/>
          <w:szCs w:val="32"/>
        </w:rPr>
      </w:pPr>
      <w:r w:rsidRPr="0062776A">
        <w:rPr>
          <w:rFonts w:ascii="TH SarabunIT๙" w:eastAsia="Calibri" w:hAnsi="TH SarabunIT๙" w:cs="TH SarabunIT๙"/>
          <w:b/>
          <w:bCs/>
          <w:sz w:val="28"/>
        </w:rPr>
        <w:sym w:font="Wingdings" w:char="F0E8"/>
      </w:r>
      <w:r w:rsidRPr="00265A6C">
        <w:rPr>
          <w:rFonts w:ascii="TH SarabunIT๙" w:hAnsi="TH SarabunIT๙" w:cs="TH SarabunIT๙"/>
          <w:b/>
          <w:bCs/>
          <w:sz w:val="28"/>
          <w:cs/>
        </w:rPr>
        <w:t>แผนงานการรักษาความสงบภายใน</w:t>
      </w:r>
      <w:r>
        <w:rPr>
          <w:rFonts w:ascii="TH SarabunIT๙" w:hAnsi="TH SarabunIT๙" w:cs="TH SarabunIT๙" w:hint="cs"/>
          <w:b/>
          <w:bCs/>
          <w:sz w:val="28"/>
          <w:cs/>
        </w:rPr>
        <w:t xml:space="preserve"> </w:t>
      </w:r>
      <w:r>
        <w:rPr>
          <w:rFonts w:ascii="TH SarabunIT๙" w:hAnsi="TH SarabunIT๙" w:cs="TH SarabunIT๙"/>
          <w:b/>
          <w:bCs/>
          <w:sz w:val="28"/>
        </w:rPr>
        <w:t xml:space="preserve">: </w:t>
      </w:r>
      <w:r w:rsidRPr="00265A6C">
        <w:rPr>
          <w:rFonts w:ascii="TH SarabunIT๙" w:hAnsi="TH SarabunIT๙" w:cs="TH SarabunIT๙"/>
          <w:b/>
          <w:bCs/>
          <w:sz w:val="28"/>
          <w:cs/>
        </w:rPr>
        <w:t>งานบริหารทั่วไปเกี่ยวกับการรักษาความสงบภายใน</w:t>
      </w:r>
    </w:p>
    <w:p w:rsidR="005A2351" w:rsidRPr="00063246" w:rsidRDefault="005A2351" w:rsidP="005A2351">
      <w:pPr>
        <w:rPr>
          <w:rFonts w:ascii="TH SarabunIT๙" w:hAnsi="TH SarabunIT๙" w:cs="TH SarabunIT๙"/>
          <w:sz w:val="16"/>
          <w:szCs w:val="16"/>
        </w:rPr>
      </w:pP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074"/>
        <w:gridCol w:w="1648"/>
        <w:gridCol w:w="1417"/>
        <w:gridCol w:w="1119"/>
        <w:gridCol w:w="1134"/>
        <w:gridCol w:w="1134"/>
        <w:gridCol w:w="1134"/>
        <w:gridCol w:w="1154"/>
        <w:gridCol w:w="1327"/>
        <w:gridCol w:w="1599"/>
        <w:gridCol w:w="1286"/>
      </w:tblGrid>
      <w:tr w:rsidR="005A2351" w:rsidRPr="00265A6C" w:rsidTr="005A2351">
        <w:trPr>
          <w:cantSplit/>
          <w:jc w:val="center"/>
        </w:trPr>
        <w:tc>
          <w:tcPr>
            <w:tcW w:w="562" w:type="dxa"/>
            <w:vMerge w:val="restart"/>
            <w:vAlign w:val="center"/>
          </w:tcPr>
          <w:p w:rsidR="005A2351" w:rsidRPr="00265A6C" w:rsidRDefault="005A2351" w:rsidP="005A2351">
            <w:pPr>
              <w:keepNext/>
              <w:jc w:val="distribute"/>
              <w:outlineLvl w:val="2"/>
              <w:rPr>
                <w:rFonts w:ascii="TH SarabunIT๙" w:eastAsia="Cordia New" w:hAnsi="TH SarabunIT๙" w:cs="TH SarabunIT๙"/>
                <w:b/>
                <w:bCs/>
                <w:sz w:val="28"/>
                <w:lang w:eastAsia="zh-CN"/>
              </w:rPr>
            </w:pPr>
            <w:r w:rsidRPr="00265A6C">
              <w:rPr>
                <w:rFonts w:ascii="TH SarabunIT๙" w:eastAsia="Cordia New" w:hAnsi="TH SarabunIT๙" w:cs="TH SarabunIT๙"/>
                <w:b/>
                <w:bCs/>
                <w:sz w:val="28"/>
                <w:cs/>
                <w:lang w:eastAsia="zh-CN"/>
              </w:rPr>
              <w:t>ที่</w:t>
            </w:r>
          </w:p>
        </w:tc>
        <w:tc>
          <w:tcPr>
            <w:tcW w:w="2074" w:type="dxa"/>
            <w:vMerge w:val="restart"/>
            <w:vAlign w:val="center"/>
          </w:tcPr>
          <w:p w:rsidR="005A2351" w:rsidRPr="00265A6C" w:rsidRDefault="005A2351" w:rsidP="005A2351">
            <w:pPr>
              <w:keepNext/>
              <w:jc w:val="center"/>
              <w:outlineLvl w:val="3"/>
              <w:rPr>
                <w:rFonts w:ascii="TH SarabunIT๙" w:eastAsia="Cordia New" w:hAnsi="TH SarabunIT๙" w:cs="TH SarabunIT๙"/>
                <w:b/>
                <w:bCs/>
                <w:sz w:val="28"/>
              </w:rPr>
            </w:pPr>
            <w:r w:rsidRPr="00265A6C">
              <w:rPr>
                <w:rFonts w:ascii="TH SarabunIT๙" w:eastAsia="Cordia New" w:hAnsi="TH SarabunIT๙" w:cs="TH SarabunIT๙"/>
                <w:b/>
                <w:bCs/>
                <w:sz w:val="28"/>
                <w:cs/>
              </w:rPr>
              <w:t>โครงการ</w:t>
            </w:r>
          </w:p>
        </w:tc>
        <w:tc>
          <w:tcPr>
            <w:tcW w:w="1648" w:type="dxa"/>
            <w:vMerge w:val="restart"/>
            <w:vAlign w:val="center"/>
          </w:tcPr>
          <w:p w:rsidR="005A2351" w:rsidRPr="00265A6C" w:rsidRDefault="005A2351" w:rsidP="005A2351">
            <w:pPr>
              <w:keepNext/>
              <w:jc w:val="center"/>
              <w:outlineLvl w:val="2"/>
              <w:rPr>
                <w:rFonts w:ascii="TH SarabunIT๙" w:eastAsia="Cordia New" w:hAnsi="TH SarabunIT๙" w:cs="TH SarabunIT๙"/>
                <w:b/>
                <w:bCs/>
                <w:sz w:val="28"/>
                <w:lang w:eastAsia="zh-CN"/>
              </w:rPr>
            </w:pPr>
            <w:r w:rsidRPr="00265A6C">
              <w:rPr>
                <w:rFonts w:ascii="TH SarabunIT๙" w:eastAsia="Cordia New" w:hAnsi="TH SarabunIT๙" w:cs="TH SarabunIT๙"/>
                <w:b/>
                <w:bCs/>
                <w:sz w:val="28"/>
                <w:cs/>
                <w:lang w:eastAsia="zh-CN"/>
              </w:rPr>
              <w:t>วัตถุประสงค์</w:t>
            </w:r>
          </w:p>
        </w:tc>
        <w:tc>
          <w:tcPr>
            <w:tcW w:w="1417" w:type="dxa"/>
            <w:vMerge w:val="restart"/>
            <w:vAlign w:val="center"/>
          </w:tcPr>
          <w:p w:rsidR="005A2351" w:rsidRPr="00265A6C" w:rsidRDefault="005A2351" w:rsidP="005A2351">
            <w:pPr>
              <w:jc w:val="center"/>
              <w:rPr>
                <w:rFonts w:ascii="TH SarabunIT๙" w:hAnsi="TH SarabunIT๙" w:cs="TH SarabunIT๙"/>
                <w:b/>
                <w:bCs/>
                <w:sz w:val="28"/>
                <w:cs/>
              </w:rPr>
            </w:pPr>
            <w:r w:rsidRPr="00265A6C">
              <w:rPr>
                <w:rFonts w:ascii="TH SarabunIT๙" w:hAnsi="TH SarabunIT๙" w:cs="TH SarabunIT๙"/>
                <w:b/>
                <w:bCs/>
                <w:sz w:val="28"/>
                <w:cs/>
              </w:rPr>
              <w:t>เป้าหมาย</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(ผลผลิตของโครงการ)</w:t>
            </w:r>
          </w:p>
        </w:tc>
        <w:tc>
          <w:tcPr>
            <w:tcW w:w="5675" w:type="dxa"/>
            <w:gridSpan w:val="5"/>
          </w:tcPr>
          <w:p w:rsidR="005A2351" w:rsidRPr="00265A6C" w:rsidRDefault="005A2351" w:rsidP="005A2351">
            <w:pPr>
              <w:keepNext/>
              <w:jc w:val="center"/>
              <w:outlineLvl w:val="2"/>
              <w:rPr>
                <w:rFonts w:ascii="TH SarabunIT๙" w:eastAsia="Cordia New" w:hAnsi="TH SarabunIT๙" w:cs="TH SarabunIT๙"/>
                <w:b/>
                <w:bCs/>
                <w:sz w:val="28"/>
                <w:cs/>
                <w:lang w:eastAsia="zh-CN"/>
              </w:rPr>
            </w:pPr>
            <w:r w:rsidRPr="00265A6C">
              <w:rPr>
                <w:rFonts w:ascii="TH SarabunIT๙" w:eastAsia="Cordia New" w:hAnsi="TH SarabunIT๙" w:cs="TH SarabunIT๙"/>
                <w:b/>
                <w:bCs/>
                <w:sz w:val="28"/>
                <w:cs/>
                <w:lang w:eastAsia="zh-CN"/>
              </w:rPr>
              <w:t>งบประมาณ</w:t>
            </w:r>
          </w:p>
        </w:tc>
        <w:tc>
          <w:tcPr>
            <w:tcW w:w="1327" w:type="dxa"/>
            <w:vMerge w:val="restart"/>
            <w:vAlign w:val="center"/>
          </w:tcPr>
          <w:p w:rsidR="005A2351" w:rsidRPr="00265A6C" w:rsidRDefault="005A2351" w:rsidP="005A2351">
            <w:pPr>
              <w:keepNext/>
              <w:jc w:val="center"/>
              <w:outlineLvl w:val="2"/>
              <w:rPr>
                <w:rFonts w:ascii="TH SarabunIT๙" w:eastAsia="Cordia New" w:hAnsi="TH SarabunIT๙" w:cs="TH SarabunIT๙"/>
                <w:b/>
                <w:bCs/>
                <w:sz w:val="28"/>
                <w:lang w:eastAsia="zh-CN"/>
              </w:rPr>
            </w:pPr>
            <w:r w:rsidRPr="00265A6C">
              <w:rPr>
                <w:rFonts w:ascii="TH SarabunIT๙" w:eastAsia="Cordia New" w:hAnsi="TH SarabunIT๙" w:cs="TH SarabunIT๙"/>
                <w:b/>
                <w:bCs/>
                <w:sz w:val="28"/>
                <w:cs/>
                <w:lang w:eastAsia="zh-CN"/>
              </w:rPr>
              <w:t>ตัวชี้วัด</w:t>
            </w:r>
          </w:p>
          <w:p w:rsidR="005A2351" w:rsidRPr="00265A6C" w:rsidRDefault="005A2351" w:rsidP="005A2351">
            <w:pPr>
              <w:jc w:val="center"/>
              <w:rPr>
                <w:rFonts w:ascii="TH SarabunIT๙" w:hAnsi="TH SarabunIT๙" w:cs="TH SarabunIT๙"/>
                <w:sz w:val="28"/>
                <w:lang w:eastAsia="zh-CN"/>
              </w:rPr>
            </w:pPr>
            <w:r w:rsidRPr="00265A6C">
              <w:rPr>
                <w:rFonts w:ascii="TH SarabunIT๙" w:hAnsi="TH SarabunIT๙" w:cs="TH SarabunIT๙"/>
                <w:sz w:val="28"/>
                <w:cs/>
                <w:lang w:eastAsia="zh-CN"/>
              </w:rPr>
              <w:t>(</w:t>
            </w:r>
            <w:r w:rsidRPr="00265A6C">
              <w:rPr>
                <w:rFonts w:ascii="TH SarabunIT๙" w:hAnsi="TH SarabunIT๙" w:cs="TH SarabunIT๙"/>
                <w:sz w:val="28"/>
                <w:lang w:eastAsia="zh-CN"/>
              </w:rPr>
              <w:t>KPI</w:t>
            </w:r>
            <w:r w:rsidRPr="00265A6C">
              <w:rPr>
                <w:rFonts w:ascii="TH SarabunIT๙" w:hAnsi="TH SarabunIT๙" w:cs="TH SarabunIT๙"/>
                <w:sz w:val="28"/>
                <w:cs/>
                <w:lang w:eastAsia="zh-CN"/>
              </w:rPr>
              <w:t>)</w:t>
            </w:r>
          </w:p>
        </w:tc>
        <w:tc>
          <w:tcPr>
            <w:tcW w:w="1599" w:type="dxa"/>
            <w:vMerge w:val="restart"/>
            <w:vAlign w:val="center"/>
          </w:tcPr>
          <w:p w:rsidR="005A2351" w:rsidRPr="00265A6C" w:rsidRDefault="005A2351" w:rsidP="005A2351">
            <w:pPr>
              <w:keepNext/>
              <w:jc w:val="center"/>
              <w:outlineLvl w:val="2"/>
              <w:rPr>
                <w:rFonts w:ascii="TH SarabunIT๙" w:eastAsia="Cordia New" w:hAnsi="TH SarabunIT๙" w:cs="TH SarabunIT๙"/>
                <w:b/>
                <w:bCs/>
                <w:sz w:val="28"/>
                <w:lang w:eastAsia="zh-CN"/>
              </w:rPr>
            </w:pPr>
            <w:r w:rsidRPr="00265A6C">
              <w:rPr>
                <w:rFonts w:ascii="TH SarabunIT๙" w:eastAsia="Cordia New" w:hAnsi="TH SarabunIT๙" w:cs="TH SarabunIT๙"/>
                <w:b/>
                <w:bCs/>
                <w:sz w:val="28"/>
                <w:cs/>
                <w:lang w:eastAsia="zh-CN"/>
              </w:rPr>
              <w:t>ผลที่คาดว่า</w:t>
            </w:r>
          </w:p>
          <w:p w:rsidR="005A2351" w:rsidRPr="00265A6C" w:rsidRDefault="005A2351" w:rsidP="005A2351">
            <w:pPr>
              <w:keepNext/>
              <w:jc w:val="center"/>
              <w:outlineLvl w:val="2"/>
              <w:rPr>
                <w:rFonts w:ascii="TH SarabunIT๙" w:eastAsia="Cordia New" w:hAnsi="TH SarabunIT๙" w:cs="TH SarabunIT๙"/>
                <w:b/>
                <w:bCs/>
                <w:sz w:val="28"/>
                <w:lang w:eastAsia="zh-CN"/>
              </w:rPr>
            </w:pPr>
            <w:r w:rsidRPr="00265A6C">
              <w:rPr>
                <w:rFonts w:ascii="TH SarabunIT๙" w:eastAsia="Cordia New" w:hAnsi="TH SarabunIT๙" w:cs="TH SarabunIT๙"/>
                <w:b/>
                <w:bCs/>
                <w:sz w:val="28"/>
                <w:cs/>
                <w:lang w:eastAsia="zh-CN"/>
              </w:rPr>
              <w:t>จะได้รับ</w:t>
            </w:r>
          </w:p>
        </w:tc>
        <w:tc>
          <w:tcPr>
            <w:tcW w:w="1286" w:type="dxa"/>
            <w:vMerge w:val="restart"/>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หน่วยงานรับผิด</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ชอบหลัก</w:t>
            </w:r>
          </w:p>
        </w:tc>
      </w:tr>
      <w:tr w:rsidR="005A2351" w:rsidRPr="00265A6C" w:rsidTr="005A2351">
        <w:trPr>
          <w:cantSplit/>
          <w:jc w:val="center"/>
        </w:trPr>
        <w:tc>
          <w:tcPr>
            <w:tcW w:w="562" w:type="dxa"/>
            <w:vMerge/>
          </w:tcPr>
          <w:p w:rsidR="005A2351" w:rsidRPr="00265A6C" w:rsidRDefault="005A2351" w:rsidP="005A2351">
            <w:pPr>
              <w:jc w:val="center"/>
              <w:rPr>
                <w:rFonts w:ascii="TH SarabunIT๙" w:hAnsi="TH SarabunIT๙" w:cs="TH SarabunIT๙"/>
                <w:sz w:val="28"/>
              </w:rPr>
            </w:pPr>
          </w:p>
        </w:tc>
        <w:tc>
          <w:tcPr>
            <w:tcW w:w="2074" w:type="dxa"/>
            <w:vMerge/>
          </w:tcPr>
          <w:p w:rsidR="005A2351" w:rsidRPr="00265A6C" w:rsidRDefault="005A2351" w:rsidP="005A2351">
            <w:pPr>
              <w:jc w:val="thaiDistribute"/>
              <w:rPr>
                <w:rFonts w:ascii="TH SarabunIT๙" w:hAnsi="TH SarabunIT๙" w:cs="TH SarabunIT๙"/>
                <w:sz w:val="28"/>
              </w:rPr>
            </w:pPr>
          </w:p>
        </w:tc>
        <w:tc>
          <w:tcPr>
            <w:tcW w:w="1648" w:type="dxa"/>
            <w:vMerge/>
            <w:vAlign w:val="center"/>
          </w:tcPr>
          <w:p w:rsidR="005A2351" w:rsidRPr="00265A6C" w:rsidRDefault="005A2351" w:rsidP="005A2351">
            <w:pPr>
              <w:jc w:val="thaiDistribute"/>
              <w:rPr>
                <w:rFonts w:ascii="TH SarabunIT๙" w:hAnsi="TH SarabunIT๙" w:cs="TH SarabunIT๙"/>
                <w:sz w:val="28"/>
              </w:rPr>
            </w:pPr>
          </w:p>
        </w:tc>
        <w:tc>
          <w:tcPr>
            <w:tcW w:w="1417" w:type="dxa"/>
            <w:vMerge/>
            <w:vAlign w:val="center"/>
          </w:tcPr>
          <w:p w:rsidR="005A2351" w:rsidRPr="00265A6C" w:rsidRDefault="005A2351" w:rsidP="005A2351">
            <w:pPr>
              <w:jc w:val="center"/>
              <w:rPr>
                <w:rFonts w:ascii="TH SarabunIT๙" w:hAnsi="TH SarabunIT๙" w:cs="TH SarabunIT๙"/>
                <w:sz w:val="28"/>
              </w:rPr>
            </w:pPr>
          </w:p>
        </w:tc>
        <w:tc>
          <w:tcPr>
            <w:tcW w:w="1119" w:type="dxa"/>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2561</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(บาท)</w:t>
            </w:r>
          </w:p>
        </w:tc>
        <w:tc>
          <w:tcPr>
            <w:tcW w:w="1134" w:type="dxa"/>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2562</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(บาท)</w:t>
            </w:r>
          </w:p>
        </w:tc>
        <w:tc>
          <w:tcPr>
            <w:tcW w:w="1134" w:type="dxa"/>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2563</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 xml:space="preserve"> (บาท)</w:t>
            </w:r>
          </w:p>
        </w:tc>
        <w:tc>
          <w:tcPr>
            <w:tcW w:w="1134" w:type="dxa"/>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2564</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(บาท)</w:t>
            </w:r>
          </w:p>
        </w:tc>
        <w:tc>
          <w:tcPr>
            <w:tcW w:w="1154" w:type="dxa"/>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256๕</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(บาท)</w:t>
            </w:r>
          </w:p>
        </w:tc>
        <w:tc>
          <w:tcPr>
            <w:tcW w:w="1327" w:type="dxa"/>
            <w:vMerge/>
          </w:tcPr>
          <w:p w:rsidR="005A2351" w:rsidRPr="00265A6C" w:rsidRDefault="005A2351" w:rsidP="005A2351">
            <w:pPr>
              <w:jc w:val="thaiDistribute"/>
              <w:rPr>
                <w:rFonts w:ascii="TH SarabunIT๙" w:hAnsi="TH SarabunIT๙" w:cs="TH SarabunIT๙"/>
                <w:sz w:val="28"/>
              </w:rPr>
            </w:pPr>
          </w:p>
        </w:tc>
        <w:tc>
          <w:tcPr>
            <w:tcW w:w="1599" w:type="dxa"/>
            <w:vMerge/>
          </w:tcPr>
          <w:p w:rsidR="005A2351" w:rsidRPr="00265A6C" w:rsidRDefault="005A2351" w:rsidP="005A2351">
            <w:pPr>
              <w:jc w:val="center"/>
              <w:rPr>
                <w:rFonts w:ascii="TH SarabunIT๙" w:hAnsi="TH SarabunIT๙" w:cs="TH SarabunIT๙"/>
                <w:sz w:val="28"/>
              </w:rPr>
            </w:pPr>
          </w:p>
        </w:tc>
        <w:tc>
          <w:tcPr>
            <w:tcW w:w="1286" w:type="dxa"/>
            <w:vMerge/>
            <w:vAlign w:val="center"/>
          </w:tcPr>
          <w:p w:rsidR="005A2351" w:rsidRPr="00265A6C" w:rsidRDefault="005A2351" w:rsidP="005A2351">
            <w:pPr>
              <w:rPr>
                <w:rFonts w:ascii="TH SarabunIT๙" w:hAnsi="TH SarabunIT๙" w:cs="TH SarabunIT๙"/>
                <w:sz w:val="28"/>
              </w:rPr>
            </w:pPr>
          </w:p>
        </w:tc>
      </w:tr>
      <w:tr w:rsidR="005A2351" w:rsidRPr="00265A6C" w:rsidTr="005A2351">
        <w:trPr>
          <w:cantSplit/>
          <w:jc w:val="center"/>
        </w:trPr>
        <w:tc>
          <w:tcPr>
            <w:tcW w:w="562" w:type="dxa"/>
          </w:tcPr>
          <w:p w:rsidR="005A2351" w:rsidRPr="00265A6C" w:rsidRDefault="005A2351" w:rsidP="005A2351">
            <w:pPr>
              <w:jc w:val="center"/>
              <w:rPr>
                <w:rFonts w:ascii="TH SarabunIT๙" w:hAnsi="TH SarabunIT๙" w:cs="TH SarabunIT๙"/>
                <w:sz w:val="28"/>
              </w:rPr>
            </w:pPr>
            <w:r>
              <w:rPr>
                <w:rFonts w:ascii="TH SarabunIT๙" w:hAnsi="TH SarabunIT๙" w:cs="TH SarabunIT๙" w:hint="cs"/>
                <w:sz w:val="28"/>
                <w:cs/>
              </w:rPr>
              <w:t>4</w:t>
            </w:r>
          </w:p>
        </w:tc>
        <w:tc>
          <w:tcPr>
            <w:tcW w:w="2074" w:type="dxa"/>
          </w:tcPr>
          <w:p w:rsidR="005A2351" w:rsidRPr="00265A6C" w:rsidRDefault="005A2351" w:rsidP="005A2351">
            <w:pPr>
              <w:rPr>
                <w:rFonts w:ascii="TH SarabunIT๙" w:hAnsi="TH SarabunIT๙" w:cs="TH SarabunIT๙"/>
                <w:sz w:val="28"/>
                <w:cs/>
              </w:rPr>
            </w:pPr>
            <w:r w:rsidRPr="00265A6C">
              <w:rPr>
                <w:rFonts w:ascii="TH SarabunIT๙" w:hAnsi="TH SarabunIT๙" w:cs="TH SarabunIT๙"/>
                <w:sz w:val="28"/>
                <w:cs/>
              </w:rPr>
              <w:t>โครงการ</w:t>
            </w:r>
            <w:r>
              <w:rPr>
                <w:rFonts w:ascii="TH SarabunIT๙" w:hAnsi="TH SarabunIT๙" w:cs="TH SarabunIT๙" w:hint="cs"/>
                <w:sz w:val="28"/>
                <w:cs/>
              </w:rPr>
              <w:t>ฝึกอบรมเยาวชน “เพชรยางหวาย ไม่ใส่ใจยาเสพติด”</w:t>
            </w:r>
          </w:p>
        </w:tc>
        <w:tc>
          <w:tcPr>
            <w:tcW w:w="1648" w:type="dxa"/>
          </w:tcPr>
          <w:p w:rsidR="005A2351" w:rsidRDefault="005A2351" w:rsidP="005A2351">
            <w:pPr>
              <w:rPr>
                <w:rFonts w:ascii="TH SarabunIT๙" w:hAnsi="TH SarabunIT๙" w:cs="TH SarabunIT๙"/>
                <w:sz w:val="28"/>
              </w:rPr>
            </w:pPr>
            <w:r w:rsidRPr="00265A6C">
              <w:rPr>
                <w:rFonts w:ascii="TH SarabunIT๙" w:hAnsi="TH SarabunIT๙" w:cs="TH SarabunIT๙"/>
                <w:sz w:val="28"/>
                <w:cs/>
              </w:rPr>
              <w:t>เพื่อให้เยาวชน/ประชาชนมีความรู้และร่วมป้องกันการแพร่ระบาดยาเสพติด</w:t>
            </w:r>
          </w:p>
          <w:p w:rsidR="005A2351" w:rsidRPr="00265A6C" w:rsidRDefault="005A2351" w:rsidP="005A2351">
            <w:pPr>
              <w:rPr>
                <w:rFonts w:ascii="TH SarabunIT๙" w:hAnsi="TH SarabunIT๙" w:cs="TH SarabunIT๙"/>
                <w:sz w:val="28"/>
                <w:cs/>
              </w:rPr>
            </w:pPr>
          </w:p>
        </w:tc>
        <w:tc>
          <w:tcPr>
            <w:tcW w:w="1417" w:type="dxa"/>
          </w:tcPr>
          <w:p w:rsidR="005A2351" w:rsidRPr="00265A6C"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cs/>
              </w:rPr>
              <w:t>เยาวชน/ประชาชน</w:t>
            </w:r>
          </w:p>
          <w:p w:rsidR="005A2351" w:rsidRPr="00265A6C" w:rsidRDefault="005A2351" w:rsidP="005A2351">
            <w:pPr>
              <w:jc w:val="center"/>
              <w:outlineLvl w:val="0"/>
              <w:rPr>
                <w:rFonts w:ascii="TH SarabunIT๙" w:hAnsi="TH SarabunIT๙" w:cs="TH SarabunIT๙"/>
                <w:sz w:val="28"/>
                <w:cs/>
              </w:rPr>
            </w:pPr>
            <w:r w:rsidRPr="00265A6C">
              <w:rPr>
                <w:rFonts w:ascii="TH SarabunIT๙" w:hAnsi="TH SarabunIT๙" w:cs="TH SarabunIT๙"/>
                <w:sz w:val="28"/>
                <w:cs/>
              </w:rPr>
              <w:t>หมู่ที่ 1-</w:t>
            </w:r>
            <w:r>
              <w:rPr>
                <w:rFonts w:ascii="TH SarabunIT๙" w:hAnsi="TH SarabunIT๙" w:cs="TH SarabunIT๙" w:hint="cs"/>
                <w:sz w:val="28"/>
                <w:cs/>
              </w:rPr>
              <w:t>9</w:t>
            </w:r>
          </w:p>
        </w:tc>
        <w:tc>
          <w:tcPr>
            <w:tcW w:w="1119" w:type="dxa"/>
          </w:tcPr>
          <w:p w:rsidR="005A2351" w:rsidRPr="00265A6C"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cs/>
              </w:rPr>
              <w:t>3</w:t>
            </w:r>
            <w:r w:rsidRPr="00265A6C">
              <w:rPr>
                <w:rFonts w:ascii="TH SarabunIT๙" w:hAnsi="TH SarabunIT๙" w:cs="TH SarabunIT๙"/>
                <w:sz w:val="28"/>
              </w:rPr>
              <w:t>0</w:t>
            </w:r>
            <w:r w:rsidRPr="00265A6C">
              <w:rPr>
                <w:rFonts w:ascii="TH SarabunIT๙" w:hAnsi="TH SarabunIT๙" w:cs="TH SarabunIT๙"/>
                <w:sz w:val="28"/>
                <w:cs/>
              </w:rPr>
              <w:t>,000</w:t>
            </w:r>
          </w:p>
          <w:p w:rsidR="005A2351" w:rsidRPr="00265A6C" w:rsidRDefault="005A2351" w:rsidP="005A2351">
            <w:pPr>
              <w:jc w:val="center"/>
              <w:outlineLvl w:val="0"/>
              <w:rPr>
                <w:rFonts w:ascii="TH SarabunIT๙" w:hAnsi="TH SarabunIT๙" w:cs="TH SarabunIT๙"/>
                <w:sz w:val="28"/>
              </w:rPr>
            </w:pPr>
          </w:p>
        </w:tc>
        <w:tc>
          <w:tcPr>
            <w:tcW w:w="1134" w:type="dxa"/>
          </w:tcPr>
          <w:p w:rsidR="005A2351" w:rsidRPr="00265A6C"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cs/>
              </w:rPr>
              <w:t>3</w:t>
            </w:r>
            <w:r w:rsidRPr="00265A6C">
              <w:rPr>
                <w:rFonts w:ascii="TH SarabunIT๙" w:hAnsi="TH SarabunIT๙" w:cs="TH SarabunIT๙"/>
                <w:sz w:val="28"/>
              </w:rPr>
              <w:t>0</w:t>
            </w:r>
            <w:r w:rsidRPr="00265A6C">
              <w:rPr>
                <w:rFonts w:ascii="TH SarabunIT๙" w:hAnsi="TH SarabunIT๙" w:cs="TH SarabunIT๙"/>
                <w:sz w:val="28"/>
                <w:cs/>
              </w:rPr>
              <w:t>,000</w:t>
            </w:r>
          </w:p>
          <w:p w:rsidR="005A2351" w:rsidRPr="0051279E" w:rsidRDefault="005A2351" w:rsidP="005A2351">
            <w:pPr>
              <w:jc w:val="center"/>
              <w:outlineLvl w:val="0"/>
              <w:rPr>
                <w:rFonts w:ascii="TH SarabunIT๙" w:hAnsi="TH SarabunIT๙" w:cs="TH SarabunIT๙"/>
                <w:sz w:val="28"/>
              </w:rPr>
            </w:pPr>
          </w:p>
        </w:tc>
        <w:tc>
          <w:tcPr>
            <w:tcW w:w="1134" w:type="dxa"/>
          </w:tcPr>
          <w:p w:rsidR="005A2351" w:rsidRPr="00265A6C" w:rsidRDefault="005A2351" w:rsidP="005A2351">
            <w:pPr>
              <w:jc w:val="center"/>
              <w:outlineLvl w:val="0"/>
              <w:rPr>
                <w:rFonts w:ascii="TH SarabunIT๙" w:hAnsi="TH SarabunIT๙" w:cs="TH SarabunIT๙"/>
                <w:sz w:val="28"/>
              </w:rPr>
            </w:pPr>
            <w:r>
              <w:rPr>
                <w:rFonts w:ascii="TH SarabunIT๙" w:hAnsi="TH SarabunIT๙" w:cs="TH SarabunIT๙" w:hint="cs"/>
                <w:sz w:val="28"/>
                <w:cs/>
              </w:rPr>
              <w:t>5</w:t>
            </w:r>
            <w:r w:rsidRPr="00265A6C">
              <w:rPr>
                <w:rFonts w:ascii="TH SarabunIT๙" w:hAnsi="TH SarabunIT๙" w:cs="TH SarabunIT๙"/>
                <w:sz w:val="28"/>
              </w:rPr>
              <w:t>0</w:t>
            </w:r>
            <w:r w:rsidRPr="00265A6C">
              <w:rPr>
                <w:rFonts w:ascii="TH SarabunIT๙" w:hAnsi="TH SarabunIT๙" w:cs="TH SarabunIT๙"/>
                <w:sz w:val="28"/>
                <w:cs/>
              </w:rPr>
              <w:t>,000</w:t>
            </w:r>
          </w:p>
          <w:p w:rsidR="005A2351" w:rsidRPr="0051279E" w:rsidRDefault="005A2351" w:rsidP="005A2351">
            <w:pPr>
              <w:jc w:val="center"/>
              <w:outlineLvl w:val="0"/>
              <w:rPr>
                <w:rFonts w:ascii="TH SarabunIT๙" w:hAnsi="TH SarabunIT๙" w:cs="TH SarabunIT๙"/>
                <w:sz w:val="28"/>
              </w:rPr>
            </w:pPr>
          </w:p>
        </w:tc>
        <w:tc>
          <w:tcPr>
            <w:tcW w:w="1134" w:type="dxa"/>
          </w:tcPr>
          <w:p w:rsidR="005A2351" w:rsidRPr="00265A6C"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cs/>
              </w:rPr>
              <w:t>3</w:t>
            </w:r>
            <w:r w:rsidRPr="00265A6C">
              <w:rPr>
                <w:rFonts w:ascii="TH SarabunIT๙" w:hAnsi="TH SarabunIT๙" w:cs="TH SarabunIT๙"/>
                <w:sz w:val="28"/>
              </w:rPr>
              <w:t>0</w:t>
            </w:r>
            <w:r w:rsidRPr="00265A6C">
              <w:rPr>
                <w:rFonts w:ascii="TH SarabunIT๙" w:hAnsi="TH SarabunIT๙" w:cs="TH SarabunIT๙"/>
                <w:sz w:val="28"/>
                <w:cs/>
              </w:rPr>
              <w:t>,000</w:t>
            </w:r>
          </w:p>
          <w:p w:rsidR="005A2351" w:rsidRPr="0051279E" w:rsidRDefault="005A2351" w:rsidP="005A2351">
            <w:pPr>
              <w:jc w:val="center"/>
              <w:outlineLvl w:val="0"/>
              <w:rPr>
                <w:rFonts w:ascii="TH SarabunIT๙" w:hAnsi="TH SarabunIT๙" w:cs="TH SarabunIT๙"/>
                <w:sz w:val="28"/>
              </w:rPr>
            </w:pPr>
          </w:p>
        </w:tc>
        <w:tc>
          <w:tcPr>
            <w:tcW w:w="1154" w:type="dxa"/>
          </w:tcPr>
          <w:p w:rsidR="005A2351" w:rsidRPr="00265A6C"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cs/>
              </w:rPr>
              <w:t>3</w:t>
            </w:r>
            <w:r w:rsidRPr="00265A6C">
              <w:rPr>
                <w:rFonts w:ascii="TH SarabunIT๙" w:hAnsi="TH SarabunIT๙" w:cs="TH SarabunIT๙"/>
                <w:sz w:val="28"/>
              </w:rPr>
              <w:t>0</w:t>
            </w:r>
            <w:r w:rsidRPr="00265A6C">
              <w:rPr>
                <w:rFonts w:ascii="TH SarabunIT๙" w:hAnsi="TH SarabunIT๙" w:cs="TH SarabunIT๙"/>
                <w:sz w:val="28"/>
                <w:cs/>
              </w:rPr>
              <w:t>,000</w:t>
            </w:r>
          </w:p>
          <w:p w:rsidR="005A2351" w:rsidRPr="0051279E" w:rsidRDefault="005A2351" w:rsidP="005A2351">
            <w:pPr>
              <w:jc w:val="center"/>
              <w:outlineLvl w:val="0"/>
              <w:rPr>
                <w:rFonts w:ascii="TH SarabunIT๙" w:hAnsi="TH SarabunIT๙" w:cs="TH SarabunIT๙"/>
                <w:sz w:val="28"/>
              </w:rPr>
            </w:pPr>
          </w:p>
        </w:tc>
        <w:tc>
          <w:tcPr>
            <w:tcW w:w="1327" w:type="dxa"/>
          </w:tcPr>
          <w:p w:rsidR="005A2351" w:rsidRPr="00265A6C" w:rsidRDefault="005A2351" w:rsidP="005A2351">
            <w:pPr>
              <w:rPr>
                <w:rFonts w:ascii="TH SarabunIT๙" w:hAnsi="TH SarabunIT๙" w:cs="TH SarabunIT๙"/>
                <w:sz w:val="28"/>
                <w:cs/>
              </w:rPr>
            </w:pPr>
            <w:r>
              <w:rPr>
                <w:rFonts w:ascii="TH SarabunIT๙" w:hAnsi="TH SarabunIT๙" w:cs="TH SarabunIT๙" w:hint="cs"/>
                <w:sz w:val="28"/>
                <w:cs/>
              </w:rPr>
              <w:t>การเกิดอาชญากรรมและปัญหายาเสพติดเป็น ๐</w:t>
            </w:r>
          </w:p>
        </w:tc>
        <w:tc>
          <w:tcPr>
            <w:tcW w:w="1599" w:type="dxa"/>
          </w:tcPr>
          <w:p w:rsidR="005A2351" w:rsidRPr="00265A6C" w:rsidRDefault="005A2351" w:rsidP="005A2351">
            <w:pPr>
              <w:rPr>
                <w:rFonts w:ascii="TH SarabunIT๙" w:hAnsi="TH SarabunIT๙" w:cs="TH SarabunIT๙"/>
                <w:sz w:val="28"/>
                <w:cs/>
              </w:rPr>
            </w:pPr>
            <w:r w:rsidRPr="00265A6C">
              <w:rPr>
                <w:rFonts w:ascii="TH SarabunIT๙" w:hAnsi="TH SarabunIT๙" w:cs="TH SarabunIT๙"/>
                <w:sz w:val="28"/>
                <w:cs/>
              </w:rPr>
              <w:t>ปัญหาอาชญากรรมน้อยลงและการระบาดของยาเสพติดลดลง</w:t>
            </w:r>
          </w:p>
        </w:tc>
        <w:tc>
          <w:tcPr>
            <w:tcW w:w="1286" w:type="dxa"/>
          </w:tcPr>
          <w:p w:rsidR="005A2351" w:rsidRPr="00265A6C" w:rsidRDefault="005A2351" w:rsidP="005A2351">
            <w:pPr>
              <w:jc w:val="center"/>
              <w:rPr>
                <w:rFonts w:ascii="TH SarabunIT๙" w:hAnsi="TH SarabunIT๙" w:cs="TH SarabunIT๙"/>
                <w:sz w:val="28"/>
              </w:rPr>
            </w:pPr>
            <w:r w:rsidRPr="00265A6C">
              <w:rPr>
                <w:rFonts w:ascii="TH SarabunIT๙" w:hAnsi="TH SarabunIT๙" w:cs="TH SarabunIT๙"/>
                <w:sz w:val="28"/>
                <w:cs/>
              </w:rPr>
              <w:t>สำนัก</w:t>
            </w:r>
          </w:p>
          <w:p w:rsidR="005A2351" w:rsidRPr="00265A6C" w:rsidRDefault="005A2351" w:rsidP="005A2351">
            <w:pPr>
              <w:jc w:val="center"/>
              <w:rPr>
                <w:rFonts w:ascii="TH SarabunIT๙" w:hAnsi="TH SarabunIT๙" w:cs="TH SarabunIT๙"/>
                <w:sz w:val="28"/>
              </w:rPr>
            </w:pPr>
            <w:r w:rsidRPr="00265A6C">
              <w:rPr>
                <w:rFonts w:ascii="TH SarabunIT๙" w:hAnsi="TH SarabunIT๙" w:cs="TH SarabunIT๙"/>
                <w:sz w:val="28"/>
                <w:cs/>
              </w:rPr>
              <w:t>งานปลัด</w:t>
            </w:r>
          </w:p>
        </w:tc>
      </w:tr>
      <w:tr w:rsidR="005A2351" w:rsidRPr="00265A6C" w:rsidTr="005A2351">
        <w:trPr>
          <w:jc w:val="center"/>
        </w:trPr>
        <w:tc>
          <w:tcPr>
            <w:tcW w:w="562" w:type="dxa"/>
          </w:tcPr>
          <w:p w:rsidR="005A2351" w:rsidRPr="00265A6C" w:rsidRDefault="005A2351" w:rsidP="005A2351">
            <w:pPr>
              <w:jc w:val="center"/>
              <w:rPr>
                <w:rFonts w:ascii="TH SarabunIT๙" w:hAnsi="TH SarabunIT๙" w:cs="TH SarabunIT๙"/>
                <w:sz w:val="28"/>
              </w:rPr>
            </w:pPr>
            <w:r>
              <w:rPr>
                <w:rFonts w:ascii="TH SarabunIT๙" w:hAnsi="TH SarabunIT๙" w:cs="TH SarabunIT๙"/>
                <w:sz w:val="28"/>
              </w:rPr>
              <w:t>5</w:t>
            </w:r>
          </w:p>
        </w:tc>
        <w:tc>
          <w:tcPr>
            <w:tcW w:w="2074" w:type="dxa"/>
          </w:tcPr>
          <w:p w:rsidR="005A2351" w:rsidRPr="00265A6C" w:rsidRDefault="005A2351" w:rsidP="005A2351">
            <w:pPr>
              <w:rPr>
                <w:rFonts w:ascii="TH SarabunIT๙" w:hAnsi="TH SarabunIT๙" w:cs="TH SarabunIT๙"/>
                <w:sz w:val="28"/>
                <w:cs/>
              </w:rPr>
            </w:pPr>
            <w:r w:rsidRPr="00265A6C">
              <w:rPr>
                <w:rFonts w:ascii="TH SarabunIT๙" w:hAnsi="TH SarabunIT๙" w:cs="TH SarabunIT๙"/>
                <w:sz w:val="28"/>
                <w:cs/>
              </w:rPr>
              <w:t xml:space="preserve">โครงการฝึกอบรมทบทวนอาสาสมัครป้องกันภัยฝ่ายพลเรือน (อปพร.) </w:t>
            </w:r>
          </w:p>
        </w:tc>
        <w:tc>
          <w:tcPr>
            <w:tcW w:w="1648" w:type="dxa"/>
          </w:tcPr>
          <w:p w:rsidR="005A2351" w:rsidRPr="00265A6C" w:rsidRDefault="005A2351" w:rsidP="005A2351">
            <w:pPr>
              <w:rPr>
                <w:rFonts w:ascii="TH SarabunIT๙" w:hAnsi="TH SarabunIT๙" w:cs="TH SarabunIT๙"/>
                <w:sz w:val="28"/>
                <w:cs/>
              </w:rPr>
            </w:pPr>
            <w:r w:rsidRPr="00265A6C">
              <w:rPr>
                <w:rFonts w:ascii="TH SarabunIT๙" w:hAnsi="TH SarabunIT๙" w:cs="TH SarabunIT๙"/>
                <w:sz w:val="28"/>
                <w:cs/>
              </w:rPr>
              <w:t>เพื่อส่งเสริมกิจกรรม อปพร.ให้มีศักยภาพพัฒนาความรู้สามารถมากขึ้น</w:t>
            </w:r>
          </w:p>
        </w:tc>
        <w:tc>
          <w:tcPr>
            <w:tcW w:w="1417" w:type="dxa"/>
          </w:tcPr>
          <w:p w:rsidR="005A2351"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cs/>
              </w:rPr>
              <w:t>อปพร.</w:t>
            </w:r>
          </w:p>
          <w:p w:rsidR="005A2351" w:rsidRPr="00265A6C" w:rsidRDefault="005A2351" w:rsidP="005A2351">
            <w:pPr>
              <w:jc w:val="center"/>
              <w:outlineLvl w:val="0"/>
              <w:rPr>
                <w:rFonts w:ascii="TH SarabunIT๙" w:hAnsi="TH SarabunIT๙" w:cs="TH SarabunIT๙"/>
                <w:sz w:val="28"/>
                <w:cs/>
              </w:rPr>
            </w:pPr>
            <w:r w:rsidRPr="00265A6C">
              <w:rPr>
                <w:rFonts w:ascii="TH SarabunIT๙" w:hAnsi="TH SarabunIT๙" w:cs="TH SarabunIT๙"/>
                <w:sz w:val="28"/>
                <w:cs/>
              </w:rPr>
              <w:t>ตำบล</w:t>
            </w:r>
            <w:r>
              <w:rPr>
                <w:rFonts w:ascii="TH SarabunIT๙" w:hAnsi="TH SarabunIT๙" w:cs="TH SarabunIT๙" w:hint="cs"/>
                <w:sz w:val="28"/>
                <w:cs/>
              </w:rPr>
              <w:t>ยางหวาย</w:t>
            </w:r>
          </w:p>
        </w:tc>
        <w:tc>
          <w:tcPr>
            <w:tcW w:w="1119" w:type="dxa"/>
          </w:tcPr>
          <w:p w:rsidR="005A2351" w:rsidRPr="00265A6C"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rPr>
              <w:t>150,000</w:t>
            </w:r>
          </w:p>
          <w:p w:rsidR="005A2351" w:rsidRPr="00265A6C" w:rsidRDefault="005A2351" w:rsidP="005A2351">
            <w:pPr>
              <w:jc w:val="center"/>
              <w:outlineLvl w:val="0"/>
              <w:rPr>
                <w:rFonts w:ascii="TH SarabunIT๙" w:hAnsi="TH SarabunIT๙" w:cs="TH SarabunIT๙"/>
                <w:sz w:val="28"/>
              </w:rPr>
            </w:pPr>
          </w:p>
          <w:p w:rsidR="005A2351" w:rsidRPr="00265A6C" w:rsidRDefault="005A2351" w:rsidP="005A2351">
            <w:pPr>
              <w:jc w:val="center"/>
              <w:outlineLvl w:val="0"/>
              <w:rPr>
                <w:rFonts w:ascii="TH SarabunIT๙" w:hAnsi="TH SarabunIT๙" w:cs="TH SarabunIT๙"/>
                <w:sz w:val="28"/>
              </w:rPr>
            </w:pPr>
          </w:p>
        </w:tc>
        <w:tc>
          <w:tcPr>
            <w:tcW w:w="1134" w:type="dxa"/>
          </w:tcPr>
          <w:p w:rsidR="005A2351" w:rsidRPr="00265A6C"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rPr>
              <w:t>1</w:t>
            </w:r>
            <w:r w:rsidRPr="00265A6C">
              <w:rPr>
                <w:rFonts w:ascii="TH SarabunIT๙" w:hAnsi="TH SarabunIT๙" w:cs="TH SarabunIT๙"/>
                <w:sz w:val="28"/>
                <w:cs/>
              </w:rPr>
              <w:t>50,000</w:t>
            </w:r>
          </w:p>
          <w:p w:rsidR="005A2351" w:rsidRPr="00265A6C" w:rsidRDefault="005A2351" w:rsidP="005A2351">
            <w:pPr>
              <w:jc w:val="center"/>
              <w:outlineLvl w:val="0"/>
              <w:rPr>
                <w:rFonts w:ascii="TH SarabunIT๙" w:hAnsi="TH SarabunIT๙" w:cs="TH SarabunIT๙"/>
                <w:sz w:val="28"/>
              </w:rPr>
            </w:pPr>
          </w:p>
        </w:tc>
        <w:tc>
          <w:tcPr>
            <w:tcW w:w="1134" w:type="dxa"/>
          </w:tcPr>
          <w:p w:rsidR="005A2351" w:rsidRPr="00265A6C"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rPr>
              <w:t>150,000</w:t>
            </w:r>
          </w:p>
        </w:tc>
        <w:tc>
          <w:tcPr>
            <w:tcW w:w="1134" w:type="dxa"/>
          </w:tcPr>
          <w:p w:rsidR="005A2351" w:rsidRPr="00265A6C"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rPr>
              <w:t>150,000</w:t>
            </w:r>
          </w:p>
        </w:tc>
        <w:tc>
          <w:tcPr>
            <w:tcW w:w="1154" w:type="dxa"/>
          </w:tcPr>
          <w:p w:rsidR="005A2351" w:rsidRPr="00265A6C"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rPr>
              <w:t>150,000</w:t>
            </w:r>
          </w:p>
        </w:tc>
        <w:tc>
          <w:tcPr>
            <w:tcW w:w="1327" w:type="dxa"/>
          </w:tcPr>
          <w:p w:rsidR="005A2351" w:rsidRPr="00265A6C" w:rsidRDefault="005A2351" w:rsidP="005A2351">
            <w:pPr>
              <w:rPr>
                <w:rFonts w:ascii="TH SarabunIT๙" w:hAnsi="TH SarabunIT๙" w:cs="TH SarabunIT๙"/>
                <w:sz w:val="28"/>
                <w:cs/>
              </w:rPr>
            </w:pPr>
            <w:r>
              <w:rPr>
                <w:rFonts w:ascii="TH SarabunIT๙" w:hAnsi="TH SarabunIT๙" w:cs="TH SarabunIT๙" w:hint="cs"/>
                <w:sz w:val="28"/>
                <w:cs/>
              </w:rPr>
              <w:t>ประชาชนไม่น้อยกว่าร้อยละ ๘๐ ได้รับความช่วยเหลือ</w:t>
            </w:r>
          </w:p>
        </w:tc>
        <w:tc>
          <w:tcPr>
            <w:tcW w:w="1599" w:type="dxa"/>
          </w:tcPr>
          <w:p w:rsidR="005A2351" w:rsidRDefault="005A2351" w:rsidP="005A2351">
            <w:pPr>
              <w:rPr>
                <w:rFonts w:ascii="TH SarabunIT๙" w:hAnsi="TH SarabunIT๙" w:cs="TH SarabunIT๙"/>
                <w:sz w:val="28"/>
              </w:rPr>
            </w:pPr>
            <w:r w:rsidRPr="00265A6C">
              <w:rPr>
                <w:rFonts w:ascii="TH SarabunIT๙" w:hAnsi="TH SarabunIT๙" w:cs="TH SarabunIT๙"/>
                <w:sz w:val="28"/>
                <w:cs/>
              </w:rPr>
              <w:t>สามารถช่วยเหลือผู้ประสบภัยให้ปลอดภัยในชีวิตและทรัพย์สินอย่างถูกวิธี</w:t>
            </w:r>
          </w:p>
          <w:p w:rsidR="005A2351" w:rsidRPr="00265A6C" w:rsidRDefault="005A2351" w:rsidP="005A2351">
            <w:pPr>
              <w:rPr>
                <w:rFonts w:ascii="TH SarabunIT๙" w:hAnsi="TH SarabunIT๙" w:cs="TH SarabunIT๙"/>
                <w:sz w:val="28"/>
                <w:cs/>
              </w:rPr>
            </w:pPr>
          </w:p>
        </w:tc>
        <w:tc>
          <w:tcPr>
            <w:tcW w:w="1286" w:type="dxa"/>
          </w:tcPr>
          <w:p w:rsidR="005A2351" w:rsidRPr="00265A6C" w:rsidRDefault="005A2351" w:rsidP="005A2351">
            <w:pPr>
              <w:jc w:val="center"/>
              <w:rPr>
                <w:rFonts w:ascii="TH SarabunIT๙" w:hAnsi="TH SarabunIT๙" w:cs="TH SarabunIT๙"/>
                <w:sz w:val="28"/>
              </w:rPr>
            </w:pPr>
            <w:r w:rsidRPr="00265A6C">
              <w:rPr>
                <w:rFonts w:ascii="TH SarabunIT๙" w:hAnsi="TH SarabunIT๙" w:cs="TH SarabunIT๙"/>
                <w:sz w:val="28"/>
                <w:cs/>
              </w:rPr>
              <w:t>สำนัก</w:t>
            </w:r>
          </w:p>
          <w:p w:rsidR="005A2351" w:rsidRPr="00265A6C" w:rsidRDefault="005A2351" w:rsidP="005A2351">
            <w:pPr>
              <w:jc w:val="center"/>
              <w:rPr>
                <w:rFonts w:ascii="TH SarabunIT๙" w:hAnsi="TH SarabunIT๙" w:cs="TH SarabunIT๙"/>
                <w:sz w:val="28"/>
              </w:rPr>
            </w:pPr>
            <w:r w:rsidRPr="00265A6C">
              <w:rPr>
                <w:rFonts w:ascii="TH SarabunIT๙" w:hAnsi="TH SarabunIT๙" w:cs="TH SarabunIT๙"/>
                <w:sz w:val="28"/>
                <w:cs/>
              </w:rPr>
              <w:t>งานปลัด</w:t>
            </w:r>
          </w:p>
        </w:tc>
      </w:tr>
      <w:tr w:rsidR="005A2351" w:rsidRPr="00265A6C" w:rsidTr="005A2351">
        <w:trPr>
          <w:jc w:val="center"/>
        </w:trPr>
        <w:tc>
          <w:tcPr>
            <w:tcW w:w="562" w:type="dxa"/>
          </w:tcPr>
          <w:p w:rsidR="005A2351" w:rsidRPr="00265A6C" w:rsidRDefault="005A2351" w:rsidP="005A2351">
            <w:pPr>
              <w:jc w:val="center"/>
              <w:rPr>
                <w:rFonts w:ascii="TH SarabunIT๙" w:hAnsi="TH SarabunIT๙" w:cs="TH SarabunIT๙"/>
                <w:sz w:val="28"/>
              </w:rPr>
            </w:pPr>
            <w:r>
              <w:rPr>
                <w:rFonts w:ascii="TH SarabunIT๙" w:hAnsi="TH SarabunIT๙" w:cs="TH SarabunIT๙"/>
                <w:sz w:val="28"/>
              </w:rPr>
              <w:t>6</w:t>
            </w:r>
          </w:p>
        </w:tc>
        <w:tc>
          <w:tcPr>
            <w:tcW w:w="2074" w:type="dxa"/>
          </w:tcPr>
          <w:p w:rsidR="005A2351" w:rsidRPr="00265A6C" w:rsidRDefault="005A2351" w:rsidP="005A2351">
            <w:pPr>
              <w:rPr>
                <w:rFonts w:ascii="TH SarabunIT๙" w:hAnsi="TH SarabunIT๙" w:cs="TH SarabunIT๙"/>
                <w:sz w:val="28"/>
              </w:rPr>
            </w:pPr>
            <w:r w:rsidRPr="00265A6C">
              <w:rPr>
                <w:rFonts w:ascii="TH SarabunIT๙" w:hAnsi="TH SarabunIT๙" w:cs="TH SarabunIT๙"/>
                <w:sz w:val="28"/>
                <w:cs/>
              </w:rPr>
              <w:t>โครงการวันอปพร.</w:t>
            </w:r>
          </w:p>
          <w:p w:rsidR="005A2351" w:rsidRPr="00265A6C" w:rsidRDefault="005A2351" w:rsidP="005A2351">
            <w:pPr>
              <w:rPr>
                <w:rFonts w:ascii="TH SarabunIT๙" w:hAnsi="TH SarabunIT๙" w:cs="TH SarabunIT๙"/>
                <w:sz w:val="28"/>
                <w:cs/>
              </w:rPr>
            </w:pPr>
            <w:r w:rsidRPr="00265A6C">
              <w:rPr>
                <w:rFonts w:ascii="TH SarabunIT๙" w:hAnsi="TH SarabunIT๙" w:cs="TH SarabunIT๙"/>
                <w:sz w:val="28"/>
                <w:cs/>
              </w:rPr>
              <w:t>22 มีนาคม</w:t>
            </w:r>
          </w:p>
        </w:tc>
        <w:tc>
          <w:tcPr>
            <w:tcW w:w="1648" w:type="dxa"/>
          </w:tcPr>
          <w:p w:rsidR="005A2351" w:rsidRPr="00265A6C" w:rsidRDefault="005A2351" w:rsidP="005A2351">
            <w:pPr>
              <w:rPr>
                <w:rFonts w:ascii="TH SarabunIT๙" w:hAnsi="TH SarabunIT๙" w:cs="TH SarabunIT๙"/>
                <w:sz w:val="28"/>
                <w:cs/>
              </w:rPr>
            </w:pPr>
            <w:r w:rsidRPr="00265A6C">
              <w:rPr>
                <w:rFonts w:ascii="TH SarabunIT๙" w:hAnsi="TH SarabunIT๙" w:cs="TH SarabunIT๙"/>
                <w:sz w:val="28"/>
                <w:cs/>
              </w:rPr>
              <w:t>เพื่อสร้างความสามัคคีในหมู่คณะ</w:t>
            </w:r>
          </w:p>
        </w:tc>
        <w:tc>
          <w:tcPr>
            <w:tcW w:w="1417" w:type="dxa"/>
          </w:tcPr>
          <w:p w:rsidR="005A2351"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cs/>
              </w:rPr>
              <w:t>อปพร.</w:t>
            </w:r>
          </w:p>
          <w:p w:rsidR="005A2351" w:rsidRPr="00265A6C"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cs/>
              </w:rPr>
              <w:t>ตำบล</w:t>
            </w:r>
            <w:r>
              <w:rPr>
                <w:rFonts w:ascii="TH SarabunIT๙" w:hAnsi="TH SarabunIT๙" w:cs="TH SarabunIT๙" w:hint="cs"/>
                <w:sz w:val="28"/>
                <w:cs/>
              </w:rPr>
              <w:t>ยางหวาย</w:t>
            </w:r>
          </w:p>
        </w:tc>
        <w:tc>
          <w:tcPr>
            <w:tcW w:w="1119" w:type="dxa"/>
          </w:tcPr>
          <w:p w:rsidR="005A2351" w:rsidRPr="00265A6C"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rPr>
              <w:t>20,000</w:t>
            </w:r>
          </w:p>
          <w:p w:rsidR="005A2351" w:rsidRPr="00265A6C" w:rsidRDefault="005A2351" w:rsidP="005A2351">
            <w:pPr>
              <w:jc w:val="center"/>
              <w:outlineLvl w:val="0"/>
              <w:rPr>
                <w:rFonts w:ascii="TH SarabunIT๙" w:hAnsi="TH SarabunIT๙" w:cs="TH SarabunIT๙"/>
                <w:sz w:val="28"/>
                <w:cs/>
              </w:rPr>
            </w:pPr>
          </w:p>
        </w:tc>
        <w:tc>
          <w:tcPr>
            <w:tcW w:w="1134" w:type="dxa"/>
          </w:tcPr>
          <w:p w:rsidR="005A2351" w:rsidRPr="00265A6C"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cs/>
              </w:rPr>
              <w:t>20,000</w:t>
            </w:r>
          </w:p>
          <w:p w:rsidR="005A2351" w:rsidRPr="00265A6C" w:rsidRDefault="005A2351" w:rsidP="005A2351">
            <w:pPr>
              <w:jc w:val="center"/>
              <w:outlineLvl w:val="0"/>
              <w:rPr>
                <w:rFonts w:ascii="TH SarabunIT๙" w:hAnsi="TH SarabunIT๙" w:cs="TH SarabunIT๙"/>
                <w:sz w:val="28"/>
                <w:cs/>
              </w:rPr>
            </w:pPr>
          </w:p>
        </w:tc>
        <w:tc>
          <w:tcPr>
            <w:tcW w:w="1134" w:type="dxa"/>
          </w:tcPr>
          <w:p w:rsidR="005A2351" w:rsidRPr="00265A6C"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cs/>
              </w:rPr>
              <w:t>20,000</w:t>
            </w:r>
          </w:p>
          <w:p w:rsidR="005A2351" w:rsidRPr="00265A6C" w:rsidRDefault="005A2351" w:rsidP="005A2351">
            <w:pPr>
              <w:jc w:val="center"/>
              <w:outlineLvl w:val="0"/>
              <w:rPr>
                <w:rFonts w:ascii="TH SarabunIT๙" w:hAnsi="TH SarabunIT๙" w:cs="TH SarabunIT๙"/>
                <w:sz w:val="28"/>
                <w:cs/>
              </w:rPr>
            </w:pPr>
          </w:p>
        </w:tc>
        <w:tc>
          <w:tcPr>
            <w:tcW w:w="1134" w:type="dxa"/>
          </w:tcPr>
          <w:p w:rsidR="005A2351" w:rsidRPr="00265A6C"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cs/>
              </w:rPr>
              <w:t>20,000</w:t>
            </w:r>
          </w:p>
          <w:p w:rsidR="005A2351" w:rsidRPr="00265A6C" w:rsidRDefault="005A2351" w:rsidP="005A2351">
            <w:pPr>
              <w:jc w:val="center"/>
              <w:outlineLvl w:val="0"/>
              <w:rPr>
                <w:rFonts w:ascii="TH SarabunIT๙" w:hAnsi="TH SarabunIT๙" w:cs="TH SarabunIT๙"/>
                <w:sz w:val="28"/>
                <w:cs/>
              </w:rPr>
            </w:pPr>
          </w:p>
        </w:tc>
        <w:tc>
          <w:tcPr>
            <w:tcW w:w="1154" w:type="dxa"/>
          </w:tcPr>
          <w:p w:rsidR="005A2351" w:rsidRPr="00265A6C"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cs/>
              </w:rPr>
              <w:t>20,000</w:t>
            </w:r>
          </w:p>
          <w:p w:rsidR="005A2351" w:rsidRPr="00265A6C" w:rsidRDefault="005A2351" w:rsidP="005A2351">
            <w:pPr>
              <w:jc w:val="center"/>
              <w:outlineLvl w:val="0"/>
              <w:rPr>
                <w:rFonts w:ascii="TH SarabunIT๙" w:hAnsi="TH SarabunIT๙" w:cs="TH SarabunIT๙"/>
                <w:sz w:val="28"/>
                <w:cs/>
              </w:rPr>
            </w:pPr>
          </w:p>
        </w:tc>
        <w:tc>
          <w:tcPr>
            <w:tcW w:w="1327" w:type="dxa"/>
          </w:tcPr>
          <w:p w:rsidR="005A2351" w:rsidRDefault="005A2351" w:rsidP="005A2351">
            <w:pPr>
              <w:rPr>
                <w:rFonts w:ascii="TH SarabunIT๙" w:hAnsi="TH SarabunIT๙" w:cs="TH SarabunIT๙"/>
                <w:sz w:val="28"/>
              </w:rPr>
            </w:pPr>
            <w:r>
              <w:rPr>
                <w:rFonts w:ascii="TH SarabunIT๙" w:hAnsi="TH SarabunIT๙" w:cs="TH SarabunIT๙" w:hint="cs"/>
                <w:sz w:val="28"/>
                <w:cs/>
              </w:rPr>
              <w:t>อปพร.ไม่น้อยกว่าร้อยละ ๕๐ มีขวัญและกำลังใจในการปฏิบัติหน้าที่</w:t>
            </w:r>
          </w:p>
          <w:p w:rsidR="005A2351" w:rsidRPr="00265A6C" w:rsidRDefault="005A2351" w:rsidP="005A2351">
            <w:pPr>
              <w:rPr>
                <w:rFonts w:ascii="TH SarabunIT๙" w:hAnsi="TH SarabunIT๙" w:cs="TH SarabunIT๙"/>
                <w:sz w:val="28"/>
                <w:cs/>
              </w:rPr>
            </w:pPr>
          </w:p>
        </w:tc>
        <w:tc>
          <w:tcPr>
            <w:tcW w:w="1599" w:type="dxa"/>
          </w:tcPr>
          <w:p w:rsidR="005A2351" w:rsidRPr="00265A6C" w:rsidRDefault="005A2351" w:rsidP="005A2351">
            <w:pPr>
              <w:rPr>
                <w:rFonts w:ascii="TH SarabunIT๙" w:hAnsi="TH SarabunIT๙" w:cs="TH SarabunIT๙"/>
                <w:sz w:val="28"/>
                <w:cs/>
              </w:rPr>
            </w:pPr>
            <w:r w:rsidRPr="00265A6C">
              <w:rPr>
                <w:rFonts w:ascii="TH SarabunIT๙" w:hAnsi="TH SarabunIT๙" w:cs="TH SarabunIT๙"/>
                <w:sz w:val="28"/>
                <w:cs/>
              </w:rPr>
              <w:t>อปพร.มีความสามัคคีและมีแรงจูงใจทำงานเพิ่มมากขึ้น</w:t>
            </w:r>
          </w:p>
        </w:tc>
        <w:tc>
          <w:tcPr>
            <w:tcW w:w="1286" w:type="dxa"/>
          </w:tcPr>
          <w:p w:rsidR="005A2351" w:rsidRPr="00265A6C" w:rsidRDefault="005A2351" w:rsidP="005A2351">
            <w:pPr>
              <w:jc w:val="center"/>
              <w:rPr>
                <w:rFonts w:ascii="TH SarabunIT๙" w:hAnsi="TH SarabunIT๙" w:cs="TH SarabunIT๙"/>
                <w:sz w:val="28"/>
              </w:rPr>
            </w:pPr>
            <w:r w:rsidRPr="00265A6C">
              <w:rPr>
                <w:rFonts w:ascii="TH SarabunIT๙" w:hAnsi="TH SarabunIT๙" w:cs="TH SarabunIT๙"/>
                <w:sz w:val="28"/>
                <w:cs/>
              </w:rPr>
              <w:t>สำนัก</w:t>
            </w:r>
          </w:p>
          <w:p w:rsidR="005A2351" w:rsidRPr="00265A6C" w:rsidRDefault="005A2351" w:rsidP="005A2351">
            <w:pPr>
              <w:jc w:val="center"/>
              <w:rPr>
                <w:rFonts w:ascii="TH SarabunIT๙" w:hAnsi="TH SarabunIT๙" w:cs="TH SarabunIT๙"/>
                <w:sz w:val="28"/>
              </w:rPr>
            </w:pPr>
            <w:r w:rsidRPr="00265A6C">
              <w:rPr>
                <w:rFonts w:ascii="TH SarabunIT๙" w:hAnsi="TH SarabunIT๙" w:cs="TH SarabunIT๙"/>
                <w:sz w:val="28"/>
                <w:cs/>
              </w:rPr>
              <w:t>งานปลัด</w:t>
            </w:r>
          </w:p>
        </w:tc>
      </w:tr>
    </w:tbl>
    <w:p w:rsidR="005A2351" w:rsidRDefault="005A2351" w:rsidP="005A2351">
      <w:pPr>
        <w:ind w:left="360"/>
        <w:jc w:val="center"/>
        <w:rPr>
          <w:rFonts w:ascii="TH SarabunIT๙" w:hAnsi="TH SarabunIT๙" w:cs="TH SarabunIT๙"/>
          <w:sz w:val="32"/>
          <w:szCs w:val="32"/>
        </w:rPr>
      </w:pPr>
      <w:r w:rsidRPr="00DD51C1">
        <w:rPr>
          <w:rFonts w:ascii="TH SarabunIT๙" w:hAnsi="TH SarabunIT๙" w:cs="TH SarabunIT๙"/>
          <w:sz w:val="32"/>
          <w:szCs w:val="32"/>
        </w:rPr>
        <w:lastRenderedPageBreak/>
        <w:t>-</w:t>
      </w:r>
      <w:r>
        <w:rPr>
          <w:rFonts w:ascii="TH SarabunIT๙" w:hAnsi="TH SarabunIT๙" w:cs="TH SarabunIT๙" w:hint="cs"/>
          <w:sz w:val="32"/>
          <w:szCs w:val="32"/>
          <w:cs/>
        </w:rPr>
        <w:t>53</w:t>
      </w:r>
      <w:r w:rsidRPr="00DD51C1">
        <w:rPr>
          <w:rFonts w:ascii="TH SarabunIT๙" w:hAnsi="TH SarabunIT๙" w:cs="TH SarabunIT๙"/>
          <w:sz w:val="32"/>
          <w:szCs w:val="32"/>
        </w:rPr>
        <w:t>-</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รายละเอียดโครงการการพัฒนา</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5A2351" w:rsidRPr="00CC7D66" w:rsidRDefault="005A2351" w:rsidP="005A2351">
      <w:pPr>
        <w:jc w:val="center"/>
        <w:rPr>
          <w:rFonts w:ascii="TH SarabunIT๙" w:hAnsi="TH SarabunIT๙" w:cs="TH SarabunIT๙"/>
          <w:b/>
          <w:bCs/>
          <w:sz w:val="16"/>
          <w:szCs w:val="16"/>
        </w:rPr>
      </w:pPr>
    </w:p>
    <w:p w:rsidR="005A2351" w:rsidRPr="00265A6C" w:rsidRDefault="005A2351" w:rsidP="005A2351">
      <w:pPr>
        <w:rPr>
          <w:rFonts w:ascii="TH SarabunIT๙" w:hAnsi="TH SarabunIT๙" w:cs="TH SarabunIT๙"/>
          <w:b/>
          <w:bCs/>
          <w:sz w:val="28"/>
        </w:rPr>
      </w:pPr>
      <w:r w:rsidRPr="00265A6C">
        <w:rPr>
          <w:rFonts w:ascii="TH SarabunIT๙" w:hAnsi="TH SarabunIT๙" w:cs="TH SarabunIT๙"/>
          <w:b/>
          <w:bCs/>
          <w:sz w:val="28"/>
          <w:cs/>
        </w:rPr>
        <w:t>ก. ยุทธศาสตร์จังหวัดที่</w:t>
      </w:r>
      <w:r>
        <w:rPr>
          <w:rFonts w:ascii="TH SarabunIT๙" w:hAnsi="TH SarabunIT๙" w:cs="TH SarabunIT๙" w:hint="cs"/>
          <w:b/>
          <w:bCs/>
          <w:sz w:val="28"/>
          <w:cs/>
        </w:rPr>
        <w:t xml:space="preserve"> 4</w:t>
      </w:r>
      <w:r>
        <w:rPr>
          <w:rStyle w:val="textexposedshow"/>
          <w:rFonts w:ascii="TH SarabunIT๙" w:eastAsia="Cordia New" w:hAnsi="TH SarabunIT๙" w:cs="TH SarabunIT๙" w:hint="cs"/>
          <w:color w:val="1D2129"/>
          <w:sz w:val="28"/>
          <w:shd w:val="clear" w:color="auto" w:fill="FFFFFF"/>
          <w:cs/>
        </w:rPr>
        <w:t xml:space="preserve"> </w:t>
      </w:r>
      <w:r w:rsidRPr="00265A6C">
        <w:rPr>
          <w:rStyle w:val="textexposedshow"/>
          <w:rFonts w:ascii="TH SarabunIT๙" w:eastAsia="Cordia New" w:hAnsi="TH SarabunIT๙" w:cs="TH SarabunIT๙"/>
          <w:color w:val="1D2129"/>
          <w:sz w:val="28"/>
          <w:shd w:val="clear" w:color="auto" w:fill="FFFFFF"/>
          <w:cs/>
        </w:rPr>
        <w:t>การ</w:t>
      </w:r>
      <w:r>
        <w:rPr>
          <w:rFonts w:ascii="TH SarabunIT๙" w:hAnsi="TH SarabunIT๙" w:cs="TH SarabunIT๙" w:hint="cs"/>
          <w:b/>
          <w:bCs/>
          <w:sz w:val="28"/>
          <w:cs/>
        </w:rPr>
        <w:t>พัฒนาสังคมและคุณภาพชีวิตตามหลักปรัชญาพอเพียง</w:t>
      </w:r>
    </w:p>
    <w:p w:rsidR="005A2351" w:rsidRPr="00265A6C" w:rsidRDefault="005A2351" w:rsidP="005A2351">
      <w:pPr>
        <w:rPr>
          <w:rFonts w:ascii="TH SarabunIT๙" w:hAnsi="TH SarabunIT๙" w:cs="TH SarabunIT๙"/>
          <w:b/>
          <w:bCs/>
          <w:sz w:val="28"/>
        </w:rPr>
      </w:pPr>
      <w:r w:rsidRPr="00265A6C">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b/>
          <w:bCs/>
          <w:sz w:val="28"/>
        </w:rPr>
        <w:t xml:space="preserve"> </w:t>
      </w:r>
      <w:r>
        <w:rPr>
          <w:rFonts w:ascii="TH SarabunIT๙" w:hAnsi="TH SarabunIT๙" w:cs="TH SarabunIT๙" w:hint="cs"/>
          <w:b/>
          <w:bCs/>
          <w:sz w:val="28"/>
          <w:cs/>
        </w:rPr>
        <w:t xml:space="preserve">2 </w:t>
      </w:r>
      <w:r w:rsidRPr="00265A6C">
        <w:rPr>
          <w:rFonts w:ascii="TH SarabunIT๙" w:hAnsi="TH SarabunIT๙" w:cs="TH SarabunIT๙"/>
          <w:b/>
          <w:bCs/>
          <w:sz w:val="28"/>
          <w:cs/>
        </w:rPr>
        <w:t>ด้านการ</w:t>
      </w:r>
      <w:r>
        <w:rPr>
          <w:rFonts w:ascii="TH SarabunIT๙" w:hAnsi="TH SarabunIT๙" w:cs="TH SarabunIT๙" w:hint="cs"/>
          <w:b/>
          <w:bCs/>
          <w:sz w:val="28"/>
          <w:cs/>
        </w:rPr>
        <w:t>พัฒนาคุณภาพชีวิตและความเป็นอยู่ของประชาชนให้เข้มแข็งและยั่งยืน</w:t>
      </w:r>
    </w:p>
    <w:p w:rsidR="005A2351" w:rsidRPr="00265A6C" w:rsidRDefault="005A2351" w:rsidP="005A2351">
      <w:pPr>
        <w:rPr>
          <w:rFonts w:ascii="TH SarabunIT๙" w:hAnsi="TH SarabunIT๙" w:cs="TH SarabunIT๙"/>
          <w:b/>
          <w:bCs/>
          <w:sz w:val="28"/>
        </w:rPr>
      </w:pPr>
      <w:r w:rsidRPr="00265A6C">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ยางหวาย</w:t>
      </w:r>
      <w:r w:rsidRPr="00265A6C">
        <w:rPr>
          <w:rFonts w:ascii="TH SarabunIT๙" w:hAnsi="TH SarabunIT๙" w:cs="TH SarabunIT๙"/>
          <w:b/>
          <w:bCs/>
          <w:sz w:val="28"/>
          <w:cs/>
        </w:rPr>
        <w:t xml:space="preserve">ที่  </w:t>
      </w:r>
      <w:r>
        <w:rPr>
          <w:rFonts w:ascii="TH SarabunIT๙" w:hAnsi="TH SarabunIT๙" w:cs="TH SarabunIT๙" w:hint="cs"/>
          <w:b/>
          <w:bCs/>
          <w:sz w:val="28"/>
          <w:cs/>
        </w:rPr>
        <w:t>3</w:t>
      </w:r>
      <w:r w:rsidRPr="00265A6C">
        <w:rPr>
          <w:rFonts w:ascii="TH SarabunIT๙" w:hAnsi="TH SarabunIT๙" w:cs="TH SarabunIT๙"/>
          <w:b/>
          <w:bCs/>
          <w:sz w:val="28"/>
          <w:cs/>
        </w:rPr>
        <w:t xml:space="preserve">  ด้านกา</w:t>
      </w:r>
      <w:r>
        <w:rPr>
          <w:rFonts w:ascii="TH SarabunIT๙" w:hAnsi="TH SarabunIT๙" w:cs="TH SarabunIT๙" w:hint="cs"/>
          <w:b/>
          <w:bCs/>
          <w:sz w:val="28"/>
          <w:cs/>
        </w:rPr>
        <w:t>รพัฒนาด้านสังคม</w:t>
      </w:r>
    </w:p>
    <w:p w:rsidR="005A2351" w:rsidRDefault="005A2351" w:rsidP="005A2351">
      <w:pPr>
        <w:rPr>
          <w:rFonts w:ascii="TH SarabunIT๙" w:hAnsi="TH SarabunIT๙" w:cs="TH SarabunIT๙"/>
          <w:sz w:val="28"/>
        </w:rPr>
      </w:pPr>
      <w:r w:rsidRPr="0062776A">
        <w:rPr>
          <w:rFonts w:ascii="TH SarabunIT๙" w:eastAsia="Calibri" w:hAnsi="TH SarabunIT๙" w:cs="TH SarabunIT๙"/>
          <w:b/>
          <w:bCs/>
          <w:sz w:val="28"/>
        </w:rPr>
        <w:sym w:font="Wingdings" w:char="F0E8"/>
      </w:r>
      <w:r w:rsidRPr="00265A6C">
        <w:rPr>
          <w:rFonts w:ascii="TH SarabunIT๙" w:hAnsi="TH SarabunIT๙" w:cs="TH SarabunIT๙"/>
          <w:b/>
          <w:bCs/>
          <w:sz w:val="28"/>
          <w:cs/>
        </w:rPr>
        <w:t>แผนงานการรักษาความสงบภายใน</w:t>
      </w:r>
      <w:r>
        <w:rPr>
          <w:rFonts w:ascii="TH SarabunIT๙" w:hAnsi="TH SarabunIT๙" w:cs="TH SarabunIT๙" w:hint="cs"/>
          <w:b/>
          <w:bCs/>
          <w:sz w:val="28"/>
          <w:cs/>
        </w:rPr>
        <w:t xml:space="preserve"> </w:t>
      </w:r>
      <w:r>
        <w:rPr>
          <w:rFonts w:ascii="TH SarabunIT๙" w:hAnsi="TH SarabunIT๙" w:cs="TH SarabunIT๙"/>
          <w:b/>
          <w:bCs/>
          <w:sz w:val="28"/>
        </w:rPr>
        <w:t xml:space="preserve">: </w:t>
      </w:r>
      <w:r w:rsidRPr="00265A6C">
        <w:rPr>
          <w:rFonts w:ascii="TH SarabunIT๙" w:hAnsi="TH SarabunIT๙" w:cs="TH SarabunIT๙"/>
          <w:b/>
          <w:bCs/>
          <w:sz w:val="28"/>
          <w:cs/>
        </w:rPr>
        <w:t>งานบริหารทั่วไปเกี่ยวกับการรักษาความสงบภายใน</w:t>
      </w:r>
    </w:p>
    <w:p w:rsidR="005A2351" w:rsidRPr="001456F4" w:rsidRDefault="005A2351" w:rsidP="005A2351">
      <w:pPr>
        <w:jc w:val="center"/>
        <w:rPr>
          <w:rFonts w:ascii="TH SarabunIT๙" w:hAnsi="TH SarabunIT๙" w:cs="TH SarabunIT๙"/>
          <w:sz w:val="16"/>
          <w:szCs w:val="16"/>
        </w:rPr>
      </w:pP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2082"/>
        <w:gridCol w:w="1843"/>
        <w:gridCol w:w="1417"/>
        <w:gridCol w:w="1119"/>
        <w:gridCol w:w="1134"/>
        <w:gridCol w:w="1134"/>
        <w:gridCol w:w="1134"/>
        <w:gridCol w:w="1154"/>
        <w:gridCol w:w="1327"/>
        <w:gridCol w:w="1599"/>
        <w:gridCol w:w="1139"/>
      </w:tblGrid>
      <w:tr w:rsidR="005A2351" w:rsidRPr="00265A6C" w:rsidTr="005A2351">
        <w:trPr>
          <w:cantSplit/>
          <w:jc w:val="center"/>
        </w:trPr>
        <w:tc>
          <w:tcPr>
            <w:tcW w:w="506" w:type="dxa"/>
            <w:vMerge w:val="restart"/>
            <w:vAlign w:val="center"/>
          </w:tcPr>
          <w:p w:rsidR="005A2351" w:rsidRPr="00265A6C" w:rsidRDefault="005A2351" w:rsidP="005A2351">
            <w:pPr>
              <w:keepNext/>
              <w:jc w:val="distribute"/>
              <w:outlineLvl w:val="2"/>
              <w:rPr>
                <w:rFonts w:ascii="TH SarabunIT๙" w:eastAsia="Cordia New" w:hAnsi="TH SarabunIT๙" w:cs="TH SarabunIT๙"/>
                <w:b/>
                <w:bCs/>
                <w:sz w:val="28"/>
                <w:lang w:eastAsia="zh-CN"/>
              </w:rPr>
            </w:pPr>
            <w:r w:rsidRPr="00265A6C">
              <w:rPr>
                <w:rFonts w:ascii="TH SarabunIT๙" w:eastAsia="Cordia New" w:hAnsi="TH SarabunIT๙" w:cs="TH SarabunIT๙"/>
                <w:b/>
                <w:bCs/>
                <w:sz w:val="28"/>
                <w:cs/>
                <w:lang w:eastAsia="zh-CN"/>
              </w:rPr>
              <w:t>ที่</w:t>
            </w:r>
          </w:p>
        </w:tc>
        <w:tc>
          <w:tcPr>
            <w:tcW w:w="2082" w:type="dxa"/>
            <w:vMerge w:val="restart"/>
            <w:vAlign w:val="center"/>
          </w:tcPr>
          <w:p w:rsidR="005A2351" w:rsidRPr="00265A6C" w:rsidRDefault="005A2351" w:rsidP="005A2351">
            <w:pPr>
              <w:keepNext/>
              <w:jc w:val="center"/>
              <w:outlineLvl w:val="3"/>
              <w:rPr>
                <w:rFonts w:ascii="TH SarabunIT๙" w:eastAsia="Cordia New" w:hAnsi="TH SarabunIT๙" w:cs="TH SarabunIT๙"/>
                <w:b/>
                <w:bCs/>
                <w:sz w:val="28"/>
              </w:rPr>
            </w:pPr>
            <w:r w:rsidRPr="00265A6C">
              <w:rPr>
                <w:rFonts w:ascii="TH SarabunIT๙" w:eastAsia="Cordia New" w:hAnsi="TH SarabunIT๙" w:cs="TH SarabunIT๙"/>
                <w:b/>
                <w:bCs/>
                <w:sz w:val="28"/>
                <w:cs/>
              </w:rPr>
              <w:t>โครงการ</w:t>
            </w:r>
          </w:p>
        </w:tc>
        <w:tc>
          <w:tcPr>
            <w:tcW w:w="1843" w:type="dxa"/>
            <w:vMerge w:val="restart"/>
            <w:vAlign w:val="center"/>
          </w:tcPr>
          <w:p w:rsidR="005A2351" w:rsidRPr="00265A6C" w:rsidRDefault="005A2351" w:rsidP="005A2351">
            <w:pPr>
              <w:keepNext/>
              <w:jc w:val="center"/>
              <w:outlineLvl w:val="2"/>
              <w:rPr>
                <w:rFonts w:ascii="TH SarabunIT๙" w:eastAsia="Cordia New" w:hAnsi="TH SarabunIT๙" w:cs="TH SarabunIT๙"/>
                <w:b/>
                <w:bCs/>
                <w:sz w:val="28"/>
                <w:lang w:eastAsia="zh-CN"/>
              </w:rPr>
            </w:pPr>
            <w:r w:rsidRPr="00265A6C">
              <w:rPr>
                <w:rFonts w:ascii="TH SarabunIT๙" w:eastAsia="Cordia New" w:hAnsi="TH SarabunIT๙" w:cs="TH SarabunIT๙"/>
                <w:b/>
                <w:bCs/>
                <w:sz w:val="28"/>
                <w:cs/>
                <w:lang w:eastAsia="zh-CN"/>
              </w:rPr>
              <w:t>วัตถุประสงค์</w:t>
            </w:r>
          </w:p>
        </w:tc>
        <w:tc>
          <w:tcPr>
            <w:tcW w:w="1417" w:type="dxa"/>
            <w:vMerge w:val="restart"/>
            <w:vAlign w:val="center"/>
          </w:tcPr>
          <w:p w:rsidR="005A2351" w:rsidRPr="00265A6C" w:rsidRDefault="005A2351" w:rsidP="005A2351">
            <w:pPr>
              <w:jc w:val="center"/>
              <w:rPr>
                <w:rFonts w:ascii="TH SarabunIT๙" w:hAnsi="TH SarabunIT๙" w:cs="TH SarabunIT๙"/>
                <w:b/>
                <w:bCs/>
                <w:sz w:val="28"/>
                <w:cs/>
              </w:rPr>
            </w:pPr>
            <w:r w:rsidRPr="00265A6C">
              <w:rPr>
                <w:rFonts w:ascii="TH SarabunIT๙" w:hAnsi="TH SarabunIT๙" w:cs="TH SarabunIT๙"/>
                <w:b/>
                <w:bCs/>
                <w:sz w:val="28"/>
                <w:cs/>
              </w:rPr>
              <w:t>เป้าหมาย</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(ผลผลิตของโครงการ)</w:t>
            </w:r>
          </w:p>
        </w:tc>
        <w:tc>
          <w:tcPr>
            <w:tcW w:w="5675" w:type="dxa"/>
            <w:gridSpan w:val="5"/>
          </w:tcPr>
          <w:p w:rsidR="005A2351" w:rsidRPr="00265A6C" w:rsidRDefault="005A2351" w:rsidP="005A2351">
            <w:pPr>
              <w:keepNext/>
              <w:jc w:val="center"/>
              <w:outlineLvl w:val="2"/>
              <w:rPr>
                <w:rFonts w:ascii="TH SarabunIT๙" w:eastAsia="Cordia New" w:hAnsi="TH SarabunIT๙" w:cs="TH SarabunIT๙"/>
                <w:b/>
                <w:bCs/>
                <w:sz w:val="28"/>
                <w:cs/>
                <w:lang w:eastAsia="zh-CN"/>
              </w:rPr>
            </w:pPr>
            <w:r w:rsidRPr="00265A6C">
              <w:rPr>
                <w:rFonts w:ascii="TH SarabunIT๙" w:eastAsia="Cordia New" w:hAnsi="TH SarabunIT๙" w:cs="TH SarabunIT๙"/>
                <w:b/>
                <w:bCs/>
                <w:sz w:val="28"/>
                <w:cs/>
                <w:lang w:eastAsia="zh-CN"/>
              </w:rPr>
              <w:t>งบประมาณ</w:t>
            </w:r>
          </w:p>
        </w:tc>
        <w:tc>
          <w:tcPr>
            <w:tcW w:w="1327" w:type="dxa"/>
            <w:vMerge w:val="restart"/>
            <w:vAlign w:val="center"/>
          </w:tcPr>
          <w:p w:rsidR="005A2351" w:rsidRPr="00265A6C" w:rsidRDefault="005A2351" w:rsidP="005A2351">
            <w:pPr>
              <w:keepNext/>
              <w:jc w:val="center"/>
              <w:outlineLvl w:val="2"/>
              <w:rPr>
                <w:rFonts w:ascii="TH SarabunIT๙" w:eastAsia="Cordia New" w:hAnsi="TH SarabunIT๙" w:cs="TH SarabunIT๙"/>
                <w:b/>
                <w:bCs/>
                <w:sz w:val="28"/>
                <w:lang w:eastAsia="zh-CN"/>
              </w:rPr>
            </w:pPr>
            <w:r w:rsidRPr="00265A6C">
              <w:rPr>
                <w:rFonts w:ascii="TH SarabunIT๙" w:eastAsia="Cordia New" w:hAnsi="TH SarabunIT๙" w:cs="TH SarabunIT๙"/>
                <w:b/>
                <w:bCs/>
                <w:sz w:val="28"/>
                <w:cs/>
                <w:lang w:eastAsia="zh-CN"/>
              </w:rPr>
              <w:t>ตัวชี้วัด</w:t>
            </w:r>
          </w:p>
          <w:p w:rsidR="005A2351" w:rsidRPr="00265A6C" w:rsidRDefault="005A2351" w:rsidP="005A2351">
            <w:pPr>
              <w:jc w:val="center"/>
              <w:rPr>
                <w:rFonts w:ascii="TH SarabunIT๙" w:hAnsi="TH SarabunIT๙" w:cs="TH SarabunIT๙"/>
                <w:sz w:val="28"/>
                <w:lang w:eastAsia="zh-CN"/>
              </w:rPr>
            </w:pPr>
            <w:r w:rsidRPr="00265A6C">
              <w:rPr>
                <w:rFonts w:ascii="TH SarabunIT๙" w:hAnsi="TH SarabunIT๙" w:cs="TH SarabunIT๙"/>
                <w:sz w:val="28"/>
                <w:cs/>
                <w:lang w:eastAsia="zh-CN"/>
              </w:rPr>
              <w:t>(</w:t>
            </w:r>
            <w:r w:rsidRPr="00265A6C">
              <w:rPr>
                <w:rFonts w:ascii="TH SarabunIT๙" w:hAnsi="TH SarabunIT๙" w:cs="TH SarabunIT๙"/>
                <w:sz w:val="28"/>
                <w:lang w:eastAsia="zh-CN"/>
              </w:rPr>
              <w:t>KPI</w:t>
            </w:r>
            <w:r w:rsidRPr="00265A6C">
              <w:rPr>
                <w:rFonts w:ascii="TH SarabunIT๙" w:hAnsi="TH SarabunIT๙" w:cs="TH SarabunIT๙"/>
                <w:sz w:val="28"/>
                <w:cs/>
                <w:lang w:eastAsia="zh-CN"/>
              </w:rPr>
              <w:t>)</w:t>
            </w:r>
          </w:p>
        </w:tc>
        <w:tc>
          <w:tcPr>
            <w:tcW w:w="1599" w:type="dxa"/>
            <w:vMerge w:val="restart"/>
            <w:vAlign w:val="center"/>
          </w:tcPr>
          <w:p w:rsidR="005A2351" w:rsidRPr="00265A6C" w:rsidRDefault="005A2351" w:rsidP="005A2351">
            <w:pPr>
              <w:keepNext/>
              <w:jc w:val="center"/>
              <w:outlineLvl w:val="2"/>
              <w:rPr>
                <w:rFonts w:ascii="TH SarabunIT๙" w:eastAsia="Cordia New" w:hAnsi="TH SarabunIT๙" w:cs="TH SarabunIT๙"/>
                <w:b/>
                <w:bCs/>
                <w:sz w:val="28"/>
                <w:lang w:eastAsia="zh-CN"/>
              </w:rPr>
            </w:pPr>
            <w:r w:rsidRPr="00265A6C">
              <w:rPr>
                <w:rFonts w:ascii="TH SarabunIT๙" w:eastAsia="Cordia New" w:hAnsi="TH SarabunIT๙" w:cs="TH SarabunIT๙"/>
                <w:b/>
                <w:bCs/>
                <w:sz w:val="28"/>
                <w:cs/>
                <w:lang w:eastAsia="zh-CN"/>
              </w:rPr>
              <w:t>ผลที่คาดว่า</w:t>
            </w:r>
          </w:p>
          <w:p w:rsidR="005A2351" w:rsidRPr="00265A6C" w:rsidRDefault="005A2351" w:rsidP="005A2351">
            <w:pPr>
              <w:keepNext/>
              <w:jc w:val="center"/>
              <w:outlineLvl w:val="2"/>
              <w:rPr>
                <w:rFonts w:ascii="TH SarabunIT๙" w:eastAsia="Cordia New" w:hAnsi="TH SarabunIT๙" w:cs="TH SarabunIT๙"/>
                <w:b/>
                <w:bCs/>
                <w:sz w:val="28"/>
                <w:lang w:eastAsia="zh-CN"/>
              </w:rPr>
            </w:pPr>
            <w:r w:rsidRPr="00265A6C">
              <w:rPr>
                <w:rFonts w:ascii="TH SarabunIT๙" w:eastAsia="Cordia New" w:hAnsi="TH SarabunIT๙" w:cs="TH SarabunIT๙"/>
                <w:b/>
                <w:bCs/>
                <w:sz w:val="28"/>
                <w:cs/>
                <w:lang w:eastAsia="zh-CN"/>
              </w:rPr>
              <w:t>จะได้รับ</w:t>
            </w:r>
          </w:p>
        </w:tc>
        <w:tc>
          <w:tcPr>
            <w:tcW w:w="1139" w:type="dxa"/>
            <w:vMerge w:val="restart"/>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หน่วยงานรับผิด</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ชอบหลัก</w:t>
            </w:r>
          </w:p>
        </w:tc>
      </w:tr>
      <w:tr w:rsidR="005A2351" w:rsidRPr="00265A6C" w:rsidTr="005A2351">
        <w:trPr>
          <w:cantSplit/>
          <w:jc w:val="center"/>
        </w:trPr>
        <w:tc>
          <w:tcPr>
            <w:tcW w:w="506" w:type="dxa"/>
            <w:vMerge/>
          </w:tcPr>
          <w:p w:rsidR="005A2351" w:rsidRPr="00265A6C" w:rsidRDefault="005A2351" w:rsidP="005A2351">
            <w:pPr>
              <w:jc w:val="center"/>
              <w:rPr>
                <w:rFonts w:ascii="TH SarabunIT๙" w:hAnsi="TH SarabunIT๙" w:cs="TH SarabunIT๙"/>
                <w:sz w:val="28"/>
              </w:rPr>
            </w:pPr>
          </w:p>
        </w:tc>
        <w:tc>
          <w:tcPr>
            <w:tcW w:w="2082" w:type="dxa"/>
            <w:vMerge/>
          </w:tcPr>
          <w:p w:rsidR="005A2351" w:rsidRPr="00265A6C" w:rsidRDefault="005A2351" w:rsidP="005A2351">
            <w:pPr>
              <w:jc w:val="thaiDistribute"/>
              <w:rPr>
                <w:rFonts w:ascii="TH SarabunIT๙" w:hAnsi="TH SarabunIT๙" w:cs="TH SarabunIT๙"/>
                <w:sz w:val="28"/>
              </w:rPr>
            </w:pPr>
          </w:p>
        </w:tc>
        <w:tc>
          <w:tcPr>
            <w:tcW w:w="1843" w:type="dxa"/>
            <w:vMerge/>
            <w:vAlign w:val="center"/>
          </w:tcPr>
          <w:p w:rsidR="005A2351" w:rsidRPr="00265A6C" w:rsidRDefault="005A2351" w:rsidP="005A2351">
            <w:pPr>
              <w:jc w:val="thaiDistribute"/>
              <w:rPr>
                <w:rFonts w:ascii="TH SarabunIT๙" w:hAnsi="TH SarabunIT๙" w:cs="TH SarabunIT๙"/>
                <w:sz w:val="28"/>
              </w:rPr>
            </w:pPr>
          </w:p>
        </w:tc>
        <w:tc>
          <w:tcPr>
            <w:tcW w:w="1417" w:type="dxa"/>
            <w:vMerge/>
            <w:vAlign w:val="center"/>
          </w:tcPr>
          <w:p w:rsidR="005A2351" w:rsidRPr="00265A6C" w:rsidRDefault="005A2351" w:rsidP="005A2351">
            <w:pPr>
              <w:jc w:val="center"/>
              <w:rPr>
                <w:rFonts w:ascii="TH SarabunIT๙" w:hAnsi="TH SarabunIT๙" w:cs="TH SarabunIT๙"/>
                <w:sz w:val="28"/>
              </w:rPr>
            </w:pPr>
          </w:p>
        </w:tc>
        <w:tc>
          <w:tcPr>
            <w:tcW w:w="1119" w:type="dxa"/>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2561</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(บาท)</w:t>
            </w:r>
          </w:p>
        </w:tc>
        <w:tc>
          <w:tcPr>
            <w:tcW w:w="1134" w:type="dxa"/>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2562</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(บาท)</w:t>
            </w:r>
          </w:p>
        </w:tc>
        <w:tc>
          <w:tcPr>
            <w:tcW w:w="1134" w:type="dxa"/>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2563</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 xml:space="preserve"> (บาท)</w:t>
            </w:r>
          </w:p>
        </w:tc>
        <w:tc>
          <w:tcPr>
            <w:tcW w:w="1134" w:type="dxa"/>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2564</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(บาท)</w:t>
            </w:r>
          </w:p>
        </w:tc>
        <w:tc>
          <w:tcPr>
            <w:tcW w:w="1154" w:type="dxa"/>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256๕</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(บาท)</w:t>
            </w:r>
          </w:p>
        </w:tc>
        <w:tc>
          <w:tcPr>
            <w:tcW w:w="1327" w:type="dxa"/>
            <w:vMerge/>
          </w:tcPr>
          <w:p w:rsidR="005A2351" w:rsidRPr="00265A6C" w:rsidRDefault="005A2351" w:rsidP="005A2351">
            <w:pPr>
              <w:jc w:val="thaiDistribute"/>
              <w:rPr>
                <w:rFonts w:ascii="TH SarabunIT๙" w:hAnsi="TH SarabunIT๙" w:cs="TH SarabunIT๙"/>
                <w:sz w:val="28"/>
              </w:rPr>
            </w:pPr>
          </w:p>
        </w:tc>
        <w:tc>
          <w:tcPr>
            <w:tcW w:w="1599" w:type="dxa"/>
            <w:vMerge/>
          </w:tcPr>
          <w:p w:rsidR="005A2351" w:rsidRPr="00265A6C" w:rsidRDefault="005A2351" w:rsidP="005A2351">
            <w:pPr>
              <w:jc w:val="center"/>
              <w:rPr>
                <w:rFonts w:ascii="TH SarabunIT๙" w:hAnsi="TH SarabunIT๙" w:cs="TH SarabunIT๙"/>
                <w:sz w:val="28"/>
              </w:rPr>
            </w:pPr>
          </w:p>
        </w:tc>
        <w:tc>
          <w:tcPr>
            <w:tcW w:w="1139" w:type="dxa"/>
            <w:vMerge/>
            <w:vAlign w:val="center"/>
          </w:tcPr>
          <w:p w:rsidR="005A2351" w:rsidRPr="00265A6C" w:rsidRDefault="005A2351" w:rsidP="005A2351">
            <w:pPr>
              <w:rPr>
                <w:rFonts w:ascii="TH SarabunIT๙" w:hAnsi="TH SarabunIT๙" w:cs="TH SarabunIT๙"/>
                <w:sz w:val="28"/>
              </w:rPr>
            </w:pPr>
          </w:p>
        </w:tc>
      </w:tr>
      <w:tr w:rsidR="005A2351" w:rsidRPr="00265A6C" w:rsidTr="005A2351">
        <w:trPr>
          <w:jc w:val="center"/>
        </w:trPr>
        <w:tc>
          <w:tcPr>
            <w:tcW w:w="506" w:type="dxa"/>
          </w:tcPr>
          <w:p w:rsidR="005A2351" w:rsidRPr="0051279E" w:rsidRDefault="005A2351" w:rsidP="005A2351">
            <w:pPr>
              <w:jc w:val="center"/>
              <w:rPr>
                <w:rFonts w:ascii="TH SarabunIT๙" w:eastAsia="Calibri" w:hAnsi="TH SarabunIT๙" w:cs="TH SarabunIT๙"/>
                <w:sz w:val="28"/>
              </w:rPr>
            </w:pPr>
            <w:r>
              <w:rPr>
                <w:rFonts w:ascii="TH SarabunIT๙" w:eastAsia="Calibri" w:hAnsi="TH SarabunIT๙" w:cs="TH SarabunIT๙"/>
                <w:sz w:val="28"/>
              </w:rPr>
              <w:t>7</w:t>
            </w:r>
          </w:p>
        </w:tc>
        <w:tc>
          <w:tcPr>
            <w:tcW w:w="2082" w:type="dxa"/>
          </w:tcPr>
          <w:p w:rsidR="005A2351" w:rsidRPr="00265A6C" w:rsidRDefault="005A2351" w:rsidP="005A2351">
            <w:pPr>
              <w:rPr>
                <w:rFonts w:ascii="TH SarabunIT๙" w:eastAsia="Calibri" w:hAnsi="TH SarabunIT๙" w:cs="TH SarabunIT๙"/>
                <w:color w:val="000000"/>
                <w:sz w:val="28"/>
              </w:rPr>
            </w:pPr>
            <w:r w:rsidRPr="00265A6C">
              <w:rPr>
                <w:rFonts w:ascii="TH SarabunIT๙" w:eastAsia="Calibri" w:hAnsi="TH SarabunIT๙" w:cs="TH SarabunIT๙"/>
                <w:color w:val="000000"/>
                <w:sz w:val="28"/>
                <w:cs/>
              </w:rPr>
              <w:t>โครงการฝึกอบรม</w:t>
            </w:r>
            <w:r>
              <w:rPr>
                <w:rFonts w:ascii="TH SarabunIT๙" w:eastAsia="Calibri" w:hAnsi="TH SarabunIT๙" w:cs="TH SarabunIT๙"/>
                <w:color w:val="000000"/>
                <w:sz w:val="28"/>
                <w:cs/>
              </w:rPr>
              <w:t>ป้องกันและช่วยเห</w:t>
            </w:r>
            <w:r>
              <w:rPr>
                <w:rFonts w:ascii="TH SarabunIT๙" w:eastAsia="Calibri" w:hAnsi="TH SarabunIT๙" w:cs="TH SarabunIT๙" w:hint="cs"/>
                <w:color w:val="000000"/>
                <w:sz w:val="28"/>
                <w:cs/>
              </w:rPr>
              <w:t>ลือคนจม</w:t>
            </w:r>
            <w:r w:rsidRPr="00265A6C">
              <w:rPr>
                <w:rFonts w:ascii="TH SarabunIT๙" w:eastAsia="Calibri" w:hAnsi="TH SarabunIT๙" w:cs="TH SarabunIT๙"/>
                <w:color w:val="000000"/>
                <w:sz w:val="28"/>
                <w:cs/>
              </w:rPr>
              <w:t>น้ำ</w:t>
            </w:r>
          </w:p>
          <w:p w:rsidR="005A2351" w:rsidRDefault="005A2351" w:rsidP="005A2351">
            <w:pPr>
              <w:rPr>
                <w:rFonts w:ascii="TH SarabunIT๙" w:eastAsia="Calibri" w:hAnsi="TH SarabunIT๙" w:cs="TH SarabunIT๙"/>
                <w:color w:val="000000"/>
                <w:sz w:val="28"/>
              </w:rPr>
            </w:pPr>
          </w:p>
          <w:p w:rsidR="005A2351" w:rsidRPr="00265A6C" w:rsidRDefault="005A2351" w:rsidP="005A2351">
            <w:pPr>
              <w:rPr>
                <w:rFonts w:ascii="TH SarabunIT๙" w:eastAsia="Calibri" w:hAnsi="TH SarabunIT๙" w:cs="TH SarabunIT๙"/>
                <w:color w:val="000000"/>
                <w:sz w:val="28"/>
              </w:rPr>
            </w:pPr>
          </w:p>
        </w:tc>
        <w:tc>
          <w:tcPr>
            <w:tcW w:w="1843" w:type="dxa"/>
          </w:tcPr>
          <w:p w:rsidR="005A2351" w:rsidRPr="00265A6C" w:rsidRDefault="005A2351" w:rsidP="005A2351">
            <w:pPr>
              <w:rPr>
                <w:rFonts w:ascii="TH SarabunIT๙" w:eastAsia="Calibri" w:hAnsi="TH SarabunIT๙" w:cs="TH SarabunIT๙"/>
                <w:color w:val="000000"/>
                <w:sz w:val="28"/>
                <w:cs/>
              </w:rPr>
            </w:pPr>
            <w:r w:rsidRPr="00265A6C">
              <w:rPr>
                <w:rFonts w:ascii="TH SarabunIT๙" w:eastAsia="Calibri" w:hAnsi="TH SarabunIT๙" w:cs="TH SarabunIT๙"/>
                <w:color w:val="000000"/>
                <w:sz w:val="28"/>
                <w:cs/>
              </w:rPr>
              <w:t>เพื่อฝึกอบรมเยาวชนในตำบล</w:t>
            </w:r>
            <w:r>
              <w:rPr>
                <w:rFonts w:ascii="TH SarabunIT๙" w:eastAsia="Calibri" w:hAnsi="TH SarabunIT๙" w:cs="TH SarabunIT๙" w:hint="cs"/>
                <w:color w:val="000000"/>
                <w:sz w:val="28"/>
                <w:cs/>
              </w:rPr>
              <w:t>ยางหวาย</w:t>
            </w:r>
            <w:r w:rsidRPr="00265A6C">
              <w:rPr>
                <w:rFonts w:ascii="TH SarabunIT๙" w:eastAsia="Calibri" w:hAnsi="TH SarabunIT๙" w:cs="TH SarabunIT๙"/>
                <w:color w:val="000000"/>
                <w:sz w:val="28"/>
                <w:cs/>
              </w:rPr>
              <w:t xml:space="preserve">ให้มีความรู้ มีทักษะในการป้องกันและช่วยเหลือผู้ประสบภัยทางน้ำ </w:t>
            </w:r>
          </w:p>
        </w:tc>
        <w:tc>
          <w:tcPr>
            <w:tcW w:w="1417" w:type="dxa"/>
          </w:tcPr>
          <w:p w:rsidR="005A2351" w:rsidRPr="00265A6C" w:rsidRDefault="005A2351" w:rsidP="005A2351">
            <w:pPr>
              <w:jc w:val="center"/>
              <w:rPr>
                <w:rFonts w:ascii="TH SarabunIT๙" w:eastAsia="Calibri" w:hAnsi="TH SarabunIT๙" w:cs="TH SarabunIT๙"/>
                <w:color w:val="000000"/>
                <w:sz w:val="28"/>
              </w:rPr>
            </w:pPr>
            <w:r w:rsidRPr="00265A6C">
              <w:rPr>
                <w:rFonts w:ascii="TH SarabunIT๙" w:eastAsia="Calibri" w:hAnsi="TH SarabunIT๙" w:cs="TH SarabunIT๙"/>
                <w:color w:val="000000"/>
                <w:sz w:val="28"/>
                <w:cs/>
              </w:rPr>
              <w:t>เยาวชนตำบล</w:t>
            </w:r>
          </w:p>
          <w:p w:rsidR="005A2351" w:rsidRPr="00265A6C" w:rsidRDefault="005A2351" w:rsidP="005A2351">
            <w:pPr>
              <w:jc w:val="center"/>
              <w:rPr>
                <w:rFonts w:ascii="TH SarabunIT๙" w:eastAsia="Calibri" w:hAnsi="TH SarabunIT๙" w:cs="TH SarabunIT๙"/>
                <w:color w:val="000000"/>
                <w:sz w:val="28"/>
                <w:cs/>
              </w:rPr>
            </w:pPr>
            <w:r>
              <w:rPr>
                <w:rFonts w:ascii="TH SarabunIT๙" w:eastAsia="Calibri" w:hAnsi="TH SarabunIT๙" w:cs="TH SarabunIT๙" w:hint="cs"/>
                <w:color w:val="000000"/>
                <w:sz w:val="28"/>
                <w:cs/>
              </w:rPr>
              <w:t>ยางหวาย</w:t>
            </w:r>
          </w:p>
        </w:tc>
        <w:tc>
          <w:tcPr>
            <w:tcW w:w="1119" w:type="dxa"/>
          </w:tcPr>
          <w:p w:rsidR="005A2351" w:rsidRPr="00265A6C" w:rsidRDefault="005A2351" w:rsidP="005A2351">
            <w:pPr>
              <w:jc w:val="center"/>
              <w:rPr>
                <w:rFonts w:ascii="TH SarabunIT๙" w:eastAsia="Calibri" w:hAnsi="TH SarabunIT๙" w:cs="TH SarabunIT๙"/>
                <w:color w:val="000000"/>
                <w:sz w:val="28"/>
              </w:rPr>
            </w:pPr>
            <w:r w:rsidRPr="00265A6C">
              <w:rPr>
                <w:rFonts w:ascii="TH SarabunIT๙" w:eastAsia="Calibri" w:hAnsi="TH SarabunIT๙" w:cs="TH SarabunIT๙"/>
                <w:color w:val="000000"/>
                <w:sz w:val="28"/>
                <w:cs/>
              </w:rPr>
              <w:t>-</w:t>
            </w:r>
          </w:p>
        </w:tc>
        <w:tc>
          <w:tcPr>
            <w:tcW w:w="1134" w:type="dxa"/>
          </w:tcPr>
          <w:p w:rsidR="005A2351" w:rsidRPr="00265A6C" w:rsidRDefault="005A2351" w:rsidP="005A2351">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4</w:t>
            </w:r>
            <w:r w:rsidRPr="00265A6C">
              <w:rPr>
                <w:rFonts w:ascii="TH SarabunIT๙" w:eastAsia="Calibri" w:hAnsi="TH SarabunIT๙" w:cs="TH SarabunIT๙"/>
                <w:color w:val="000000"/>
                <w:sz w:val="28"/>
                <w:cs/>
              </w:rPr>
              <w:t>๐,๐๐๐</w:t>
            </w:r>
          </w:p>
          <w:p w:rsidR="005A2351" w:rsidRPr="00265A6C" w:rsidRDefault="005A2351" w:rsidP="005A2351">
            <w:pPr>
              <w:jc w:val="center"/>
              <w:rPr>
                <w:rFonts w:ascii="TH SarabunIT๙" w:eastAsia="Calibri" w:hAnsi="TH SarabunIT๙" w:cs="TH SarabunIT๙"/>
                <w:color w:val="000000"/>
                <w:sz w:val="28"/>
              </w:rPr>
            </w:pPr>
          </w:p>
        </w:tc>
        <w:tc>
          <w:tcPr>
            <w:tcW w:w="1134" w:type="dxa"/>
          </w:tcPr>
          <w:p w:rsidR="005A2351" w:rsidRPr="00265A6C" w:rsidRDefault="005A2351" w:rsidP="005A2351">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4</w:t>
            </w:r>
            <w:r w:rsidRPr="00265A6C">
              <w:rPr>
                <w:rFonts w:ascii="TH SarabunIT๙" w:eastAsia="Calibri" w:hAnsi="TH SarabunIT๙" w:cs="TH SarabunIT๙"/>
                <w:color w:val="000000"/>
                <w:sz w:val="28"/>
                <w:cs/>
              </w:rPr>
              <w:t>๐,๐๐๐</w:t>
            </w:r>
          </w:p>
          <w:p w:rsidR="005A2351" w:rsidRPr="00265A6C" w:rsidRDefault="005A2351" w:rsidP="005A2351">
            <w:pPr>
              <w:jc w:val="center"/>
              <w:rPr>
                <w:rFonts w:ascii="TH SarabunIT๙" w:eastAsia="Calibri" w:hAnsi="TH SarabunIT๙" w:cs="TH SarabunIT๙"/>
                <w:color w:val="000000"/>
                <w:sz w:val="28"/>
                <w:cs/>
              </w:rPr>
            </w:pPr>
          </w:p>
        </w:tc>
        <w:tc>
          <w:tcPr>
            <w:tcW w:w="1134" w:type="dxa"/>
          </w:tcPr>
          <w:p w:rsidR="005A2351" w:rsidRPr="00265A6C" w:rsidRDefault="005A2351" w:rsidP="005A2351">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4</w:t>
            </w:r>
            <w:r w:rsidRPr="00265A6C">
              <w:rPr>
                <w:rFonts w:ascii="TH SarabunIT๙" w:eastAsia="Calibri" w:hAnsi="TH SarabunIT๙" w:cs="TH SarabunIT๙"/>
                <w:color w:val="000000"/>
                <w:sz w:val="28"/>
                <w:cs/>
              </w:rPr>
              <w:t>๐,๐๐๐</w:t>
            </w:r>
          </w:p>
          <w:p w:rsidR="005A2351" w:rsidRPr="00265A6C" w:rsidRDefault="005A2351" w:rsidP="005A2351">
            <w:pPr>
              <w:rPr>
                <w:rFonts w:ascii="TH SarabunIT๙" w:eastAsia="Calibri" w:hAnsi="TH SarabunIT๙" w:cs="TH SarabunIT๙"/>
                <w:color w:val="000000"/>
                <w:sz w:val="28"/>
                <w:cs/>
              </w:rPr>
            </w:pPr>
          </w:p>
        </w:tc>
        <w:tc>
          <w:tcPr>
            <w:tcW w:w="1154" w:type="dxa"/>
          </w:tcPr>
          <w:p w:rsidR="005A2351" w:rsidRPr="00265A6C" w:rsidRDefault="005A2351" w:rsidP="005A2351">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4</w:t>
            </w:r>
            <w:r w:rsidRPr="00265A6C">
              <w:rPr>
                <w:rFonts w:ascii="TH SarabunIT๙" w:eastAsia="Calibri" w:hAnsi="TH SarabunIT๙" w:cs="TH SarabunIT๙"/>
                <w:color w:val="000000"/>
                <w:sz w:val="28"/>
                <w:cs/>
              </w:rPr>
              <w:t>๐,๐๐๐</w:t>
            </w:r>
          </w:p>
          <w:p w:rsidR="005A2351" w:rsidRPr="00265A6C" w:rsidRDefault="005A2351" w:rsidP="005A2351">
            <w:pPr>
              <w:rPr>
                <w:rFonts w:ascii="TH SarabunIT๙" w:eastAsia="Calibri" w:hAnsi="TH SarabunIT๙" w:cs="TH SarabunIT๙"/>
                <w:color w:val="000000"/>
                <w:sz w:val="28"/>
                <w:cs/>
              </w:rPr>
            </w:pPr>
          </w:p>
        </w:tc>
        <w:tc>
          <w:tcPr>
            <w:tcW w:w="1327" w:type="dxa"/>
          </w:tcPr>
          <w:p w:rsidR="005A2351" w:rsidRPr="00265A6C" w:rsidRDefault="005A2351" w:rsidP="005A2351">
            <w:pPr>
              <w:rPr>
                <w:rFonts w:ascii="TH SarabunIT๙" w:eastAsia="Calibri" w:hAnsi="TH SarabunIT๙" w:cs="TH SarabunIT๙"/>
                <w:color w:val="000000"/>
                <w:sz w:val="28"/>
                <w:cs/>
              </w:rPr>
            </w:pPr>
            <w:r w:rsidRPr="00265A6C">
              <w:rPr>
                <w:rFonts w:ascii="TH SarabunIT๙" w:eastAsia="Calibri" w:hAnsi="TH SarabunIT๙" w:cs="TH SarabunIT๙"/>
                <w:color w:val="000000"/>
                <w:sz w:val="28"/>
                <w:cs/>
              </w:rPr>
              <w:t>การประสบภัยทางน้ำเป็น ๐</w:t>
            </w:r>
          </w:p>
        </w:tc>
        <w:tc>
          <w:tcPr>
            <w:tcW w:w="1599" w:type="dxa"/>
          </w:tcPr>
          <w:p w:rsidR="005A2351" w:rsidRDefault="005A2351" w:rsidP="005A2351">
            <w:pPr>
              <w:rPr>
                <w:rFonts w:ascii="TH SarabunIT๙" w:eastAsia="Calibri" w:hAnsi="TH SarabunIT๙" w:cs="TH SarabunIT๙"/>
                <w:color w:val="000000"/>
                <w:sz w:val="28"/>
              </w:rPr>
            </w:pPr>
            <w:r w:rsidRPr="00265A6C">
              <w:rPr>
                <w:rFonts w:ascii="TH SarabunIT๙" w:eastAsia="Calibri" w:hAnsi="TH SarabunIT๙" w:cs="TH SarabunIT๙"/>
                <w:color w:val="000000"/>
                <w:sz w:val="28"/>
                <w:cs/>
              </w:rPr>
              <w:t>เยาวชนในตำบล</w:t>
            </w:r>
            <w:r>
              <w:rPr>
                <w:rFonts w:ascii="TH SarabunIT๙" w:eastAsia="Calibri" w:hAnsi="TH SarabunIT๙" w:cs="TH SarabunIT๙" w:hint="cs"/>
                <w:color w:val="000000"/>
                <w:sz w:val="28"/>
                <w:cs/>
              </w:rPr>
              <w:t>ยางหวายมี</w:t>
            </w:r>
            <w:r w:rsidRPr="00265A6C">
              <w:rPr>
                <w:rFonts w:ascii="TH SarabunIT๙" w:eastAsia="Calibri" w:hAnsi="TH SarabunIT๙" w:cs="TH SarabunIT๙"/>
                <w:color w:val="000000"/>
                <w:sz w:val="28"/>
                <w:cs/>
              </w:rPr>
              <w:t>ความรู้ มีทักษะ สามารถป้องกันและช่วยเหลือผู้ประสบภัยทางน้ำได้</w:t>
            </w:r>
          </w:p>
          <w:p w:rsidR="005A2351" w:rsidRPr="00265A6C" w:rsidRDefault="005A2351" w:rsidP="005A2351">
            <w:pPr>
              <w:rPr>
                <w:rFonts w:ascii="TH SarabunIT๙" w:eastAsia="Calibri" w:hAnsi="TH SarabunIT๙" w:cs="TH SarabunIT๙"/>
                <w:color w:val="000000"/>
                <w:sz w:val="28"/>
                <w:cs/>
              </w:rPr>
            </w:pPr>
          </w:p>
        </w:tc>
        <w:tc>
          <w:tcPr>
            <w:tcW w:w="1139" w:type="dxa"/>
          </w:tcPr>
          <w:p w:rsidR="005A2351" w:rsidRPr="00265A6C" w:rsidRDefault="005A2351" w:rsidP="005A2351">
            <w:pPr>
              <w:jc w:val="center"/>
              <w:rPr>
                <w:rFonts w:ascii="TH SarabunIT๙" w:eastAsia="Calibri" w:hAnsi="TH SarabunIT๙" w:cs="TH SarabunIT๙"/>
                <w:color w:val="000000"/>
                <w:sz w:val="28"/>
              </w:rPr>
            </w:pPr>
            <w:r w:rsidRPr="00265A6C">
              <w:rPr>
                <w:rFonts w:ascii="TH SarabunIT๙" w:eastAsia="Calibri" w:hAnsi="TH SarabunIT๙" w:cs="TH SarabunIT๙"/>
                <w:color w:val="000000"/>
                <w:sz w:val="28"/>
                <w:cs/>
              </w:rPr>
              <w:t>สำนัก</w:t>
            </w:r>
          </w:p>
          <w:p w:rsidR="005A2351" w:rsidRPr="00265A6C" w:rsidRDefault="005A2351" w:rsidP="005A2351">
            <w:pPr>
              <w:jc w:val="center"/>
              <w:rPr>
                <w:rFonts w:ascii="TH SarabunIT๙" w:eastAsia="Calibri" w:hAnsi="TH SarabunIT๙" w:cs="TH SarabunIT๙"/>
                <w:color w:val="000000"/>
                <w:sz w:val="28"/>
                <w:cs/>
              </w:rPr>
            </w:pPr>
            <w:r w:rsidRPr="00265A6C">
              <w:rPr>
                <w:rFonts w:ascii="TH SarabunIT๙" w:eastAsia="Calibri" w:hAnsi="TH SarabunIT๙" w:cs="TH SarabunIT๙"/>
                <w:color w:val="000000"/>
                <w:sz w:val="28"/>
                <w:cs/>
              </w:rPr>
              <w:t>งานปลัด</w:t>
            </w:r>
          </w:p>
        </w:tc>
      </w:tr>
      <w:tr w:rsidR="005A2351" w:rsidRPr="00265A6C" w:rsidTr="005A2351">
        <w:trPr>
          <w:jc w:val="center"/>
        </w:trPr>
        <w:tc>
          <w:tcPr>
            <w:tcW w:w="506" w:type="dxa"/>
          </w:tcPr>
          <w:p w:rsidR="005A2351" w:rsidRPr="00265A6C" w:rsidRDefault="005A2351" w:rsidP="005A2351">
            <w:pPr>
              <w:jc w:val="center"/>
              <w:rPr>
                <w:rFonts w:ascii="TH SarabunIT๙" w:eastAsia="Calibri" w:hAnsi="TH SarabunIT๙" w:cs="TH SarabunIT๙"/>
                <w:color w:val="000000"/>
                <w:sz w:val="28"/>
              </w:rPr>
            </w:pPr>
            <w:r>
              <w:rPr>
                <w:rFonts w:ascii="TH SarabunIT๙" w:eastAsia="Calibri" w:hAnsi="TH SarabunIT๙" w:cs="TH SarabunIT๙"/>
                <w:color w:val="000000"/>
                <w:sz w:val="28"/>
              </w:rPr>
              <w:t>8</w:t>
            </w:r>
          </w:p>
        </w:tc>
        <w:tc>
          <w:tcPr>
            <w:tcW w:w="2082" w:type="dxa"/>
          </w:tcPr>
          <w:p w:rsidR="005A2351" w:rsidRPr="00265A6C" w:rsidRDefault="005A2351" w:rsidP="005A2351">
            <w:pPr>
              <w:rPr>
                <w:rFonts w:ascii="TH SarabunIT๙" w:eastAsia="Calibri" w:hAnsi="TH SarabunIT๙" w:cs="TH SarabunIT๙"/>
                <w:color w:val="000000"/>
                <w:sz w:val="28"/>
              </w:rPr>
            </w:pPr>
            <w:r w:rsidRPr="00265A6C">
              <w:rPr>
                <w:rFonts w:ascii="TH SarabunIT๙" w:eastAsia="Calibri" w:hAnsi="TH SarabunIT๙" w:cs="TH SarabunIT๙"/>
                <w:color w:val="000000"/>
                <w:sz w:val="28"/>
                <w:cs/>
              </w:rPr>
              <w:t xml:space="preserve">โครงการฝึกอบรมการป้องกันและระงับอัคคีภัย </w:t>
            </w:r>
          </w:p>
          <w:p w:rsidR="005A2351" w:rsidRPr="00265A6C" w:rsidRDefault="005A2351" w:rsidP="005A2351">
            <w:pPr>
              <w:rPr>
                <w:rFonts w:ascii="TH SarabunIT๙" w:eastAsia="Calibri" w:hAnsi="TH SarabunIT๙" w:cs="TH SarabunIT๙"/>
                <w:color w:val="000000"/>
                <w:sz w:val="28"/>
              </w:rPr>
            </w:pPr>
          </w:p>
        </w:tc>
        <w:tc>
          <w:tcPr>
            <w:tcW w:w="1843" w:type="dxa"/>
          </w:tcPr>
          <w:p w:rsidR="005A2351" w:rsidRPr="00265A6C" w:rsidRDefault="005A2351" w:rsidP="005A2351">
            <w:pPr>
              <w:rPr>
                <w:rFonts w:ascii="TH SarabunIT๙" w:eastAsia="Calibri" w:hAnsi="TH SarabunIT๙" w:cs="TH SarabunIT๙"/>
                <w:color w:val="000000"/>
                <w:sz w:val="28"/>
              </w:rPr>
            </w:pPr>
            <w:r w:rsidRPr="00265A6C">
              <w:rPr>
                <w:rFonts w:ascii="TH SarabunIT๙" w:eastAsia="Calibri" w:hAnsi="TH SarabunIT๙" w:cs="TH SarabunIT๙"/>
                <w:color w:val="000000"/>
                <w:sz w:val="28"/>
                <w:cs/>
              </w:rPr>
              <w:t>๑) เพื่อฝึกอบรมการป้องกันและระงับอัคคีภัยให้กับประชาชนและบุคลากรของ อบต.</w:t>
            </w:r>
          </w:p>
          <w:p w:rsidR="005A2351" w:rsidRPr="00265A6C" w:rsidRDefault="005A2351" w:rsidP="005A2351">
            <w:pPr>
              <w:rPr>
                <w:rFonts w:ascii="TH SarabunIT๙" w:eastAsia="Calibri" w:hAnsi="TH SarabunIT๙" w:cs="TH SarabunIT๙"/>
                <w:color w:val="000000"/>
                <w:sz w:val="28"/>
                <w:cs/>
              </w:rPr>
            </w:pPr>
            <w:r w:rsidRPr="00265A6C">
              <w:rPr>
                <w:rFonts w:ascii="TH SarabunIT๙" w:eastAsia="Calibri" w:hAnsi="TH SarabunIT๙" w:cs="TH SarabunIT๙"/>
                <w:color w:val="000000"/>
                <w:sz w:val="28"/>
                <w:cs/>
              </w:rPr>
              <w:t>๒) เพื่อให้ประชาชนมีความรู้</w:t>
            </w:r>
            <w:r w:rsidRPr="00265A6C">
              <w:rPr>
                <w:rFonts w:ascii="TH SarabunIT๙" w:eastAsia="Cordia New" w:hAnsi="TH SarabunIT๙" w:cs="TH SarabunIT๙"/>
                <w:color w:val="000000"/>
                <w:sz w:val="28"/>
                <w:cs/>
                <w:lang w:eastAsia="zh-CN"/>
              </w:rPr>
              <w:t>และมีทักษะสามารถป้องกันและระงับอัคคีภัยได้</w:t>
            </w:r>
          </w:p>
        </w:tc>
        <w:tc>
          <w:tcPr>
            <w:tcW w:w="1417" w:type="dxa"/>
          </w:tcPr>
          <w:p w:rsidR="005A2351" w:rsidRPr="00265A6C" w:rsidRDefault="005A2351" w:rsidP="005A2351">
            <w:pPr>
              <w:jc w:val="center"/>
              <w:rPr>
                <w:rFonts w:ascii="TH SarabunIT๙" w:eastAsia="Calibri" w:hAnsi="TH SarabunIT๙" w:cs="TH SarabunIT๙"/>
                <w:color w:val="000000"/>
                <w:sz w:val="28"/>
                <w:cs/>
              </w:rPr>
            </w:pPr>
            <w:r w:rsidRPr="00265A6C">
              <w:rPr>
                <w:rFonts w:ascii="TH SarabunIT๙" w:eastAsia="Calibri" w:hAnsi="TH SarabunIT๙" w:cs="TH SarabunIT๙"/>
                <w:color w:val="000000"/>
                <w:sz w:val="28"/>
                <w:cs/>
              </w:rPr>
              <w:t>ประชาชนตำบล</w:t>
            </w:r>
            <w:r>
              <w:rPr>
                <w:rFonts w:ascii="TH SarabunIT๙" w:eastAsia="Calibri" w:hAnsi="TH SarabunIT๙" w:cs="TH SarabunIT๙" w:hint="cs"/>
                <w:color w:val="000000"/>
                <w:sz w:val="28"/>
                <w:cs/>
              </w:rPr>
              <w:t>ยางหวาย</w:t>
            </w:r>
            <w:r w:rsidRPr="00265A6C">
              <w:rPr>
                <w:rFonts w:ascii="TH SarabunIT๙" w:eastAsia="Calibri" w:hAnsi="TH SarabunIT๙" w:cs="TH SarabunIT๙"/>
                <w:color w:val="000000"/>
                <w:sz w:val="28"/>
                <w:cs/>
              </w:rPr>
              <w:t xml:space="preserve"> และบุคลากรของ อบต.</w:t>
            </w:r>
          </w:p>
        </w:tc>
        <w:tc>
          <w:tcPr>
            <w:tcW w:w="1119" w:type="dxa"/>
          </w:tcPr>
          <w:p w:rsidR="005A2351" w:rsidRPr="00265A6C" w:rsidRDefault="005A2351" w:rsidP="005A2351">
            <w:pPr>
              <w:jc w:val="center"/>
              <w:rPr>
                <w:rFonts w:ascii="TH SarabunIT๙" w:eastAsia="Calibri" w:hAnsi="TH SarabunIT๙" w:cs="TH SarabunIT๙"/>
                <w:color w:val="000000"/>
                <w:sz w:val="28"/>
              </w:rPr>
            </w:pPr>
            <w:r w:rsidRPr="00265A6C">
              <w:rPr>
                <w:rFonts w:ascii="TH SarabunIT๙" w:eastAsia="Calibri" w:hAnsi="TH SarabunIT๙" w:cs="TH SarabunIT๙"/>
                <w:color w:val="000000"/>
                <w:sz w:val="28"/>
                <w:cs/>
              </w:rPr>
              <w:t>-</w:t>
            </w:r>
          </w:p>
          <w:p w:rsidR="005A2351" w:rsidRPr="00265A6C" w:rsidRDefault="005A2351" w:rsidP="005A2351">
            <w:pPr>
              <w:jc w:val="center"/>
              <w:rPr>
                <w:rFonts w:ascii="TH SarabunIT๙" w:eastAsia="Calibri" w:hAnsi="TH SarabunIT๙" w:cs="TH SarabunIT๙"/>
                <w:color w:val="000000"/>
                <w:sz w:val="28"/>
                <w:cs/>
              </w:rPr>
            </w:pPr>
          </w:p>
        </w:tc>
        <w:tc>
          <w:tcPr>
            <w:tcW w:w="1134" w:type="dxa"/>
          </w:tcPr>
          <w:p w:rsidR="005A2351" w:rsidRPr="00265A6C" w:rsidRDefault="005A2351" w:rsidP="005A2351">
            <w:pPr>
              <w:jc w:val="center"/>
              <w:rPr>
                <w:rFonts w:ascii="TH SarabunIT๙" w:eastAsia="Calibri" w:hAnsi="TH SarabunIT๙" w:cs="TH SarabunIT๙"/>
                <w:color w:val="000000"/>
                <w:sz w:val="28"/>
              </w:rPr>
            </w:pPr>
            <w:r w:rsidRPr="00265A6C">
              <w:rPr>
                <w:rFonts w:ascii="TH SarabunIT๙" w:eastAsia="Calibri" w:hAnsi="TH SarabunIT๙" w:cs="TH SarabunIT๙"/>
                <w:color w:val="000000"/>
                <w:sz w:val="28"/>
                <w:cs/>
              </w:rPr>
              <w:t>๓๐,๐๐๐</w:t>
            </w:r>
          </w:p>
          <w:p w:rsidR="005A2351" w:rsidRPr="00265A6C" w:rsidRDefault="005A2351" w:rsidP="005A2351">
            <w:pPr>
              <w:jc w:val="center"/>
              <w:rPr>
                <w:rFonts w:ascii="TH SarabunIT๙" w:eastAsia="Calibri" w:hAnsi="TH SarabunIT๙" w:cs="TH SarabunIT๙"/>
                <w:color w:val="000000"/>
                <w:sz w:val="28"/>
              </w:rPr>
            </w:pPr>
          </w:p>
          <w:p w:rsidR="005A2351" w:rsidRPr="00265A6C" w:rsidRDefault="005A2351" w:rsidP="005A2351">
            <w:pPr>
              <w:jc w:val="center"/>
              <w:rPr>
                <w:rFonts w:ascii="TH SarabunIT๙" w:eastAsia="Calibri" w:hAnsi="TH SarabunIT๙" w:cs="TH SarabunIT๙"/>
                <w:color w:val="000000"/>
                <w:sz w:val="28"/>
              </w:rPr>
            </w:pPr>
          </w:p>
        </w:tc>
        <w:tc>
          <w:tcPr>
            <w:tcW w:w="1134" w:type="dxa"/>
          </w:tcPr>
          <w:p w:rsidR="005A2351" w:rsidRPr="00265A6C" w:rsidRDefault="005A2351" w:rsidP="005A2351">
            <w:pPr>
              <w:jc w:val="center"/>
              <w:rPr>
                <w:rFonts w:ascii="TH SarabunIT๙" w:eastAsia="Calibri" w:hAnsi="TH SarabunIT๙" w:cs="TH SarabunIT๙"/>
                <w:color w:val="000000"/>
                <w:sz w:val="28"/>
              </w:rPr>
            </w:pPr>
            <w:r w:rsidRPr="00265A6C">
              <w:rPr>
                <w:rFonts w:ascii="TH SarabunIT๙" w:eastAsia="Calibri" w:hAnsi="TH SarabunIT๙" w:cs="TH SarabunIT๙"/>
                <w:color w:val="000000"/>
                <w:sz w:val="28"/>
                <w:cs/>
              </w:rPr>
              <w:t>๓๐,๐๐๐</w:t>
            </w:r>
          </w:p>
          <w:p w:rsidR="005A2351" w:rsidRPr="00265A6C" w:rsidRDefault="005A2351" w:rsidP="005A2351">
            <w:pPr>
              <w:jc w:val="center"/>
              <w:rPr>
                <w:rFonts w:ascii="TH SarabunIT๙" w:eastAsia="Calibri" w:hAnsi="TH SarabunIT๙" w:cs="TH SarabunIT๙"/>
                <w:color w:val="000000"/>
                <w:sz w:val="28"/>
              </w:rPr>
            </w:pPr>
          </w:p>
          <w:p w:rsidR="005A2351" w:rsidRPr="00265A6C" w:rsidRDefault="005A2351" w:rsidP="005A2351">
            <w:pPr>
              <w:jc w:val="center"/>
              <w:rPr>
                <w:rFonts w:ascii="TH SarabunIT๙" w:eastAsia="Calibri" w:hAnsi="TH SarabunIT๙" w:cs="TH SarabunIT๙"/>
                <w:color w:val="000000"/>
                <w:sz w:val="28"/>
              </w:rPr>
            </w:pPr>
          </w:p>
          <w:p w:rsidR="005A2351" w:rsidRPr="00265A6C" w:rsidRDefault="005A2351" w:rsidP="005A2351">
            <w:pPr>
              <w:jc w:val="center"/>
              <w:rPr>
                <w:rFonts w:ascii="TH SarabunIT๙" w:eastAsia="Calibri" w:hAnsi="TH SarabunIT๙" w:cs="TH SarabunIT๙"/>
                <w:color w:val="000000"/>
                <w:sz w:val="28"/>
              </w:rPr>
            </w:pPr>
          </w:p>
        </w:tc>
        <w:tc>
          <w:tcPr>
            <w:tcW w:w="1134" w:type="dxa"/>
          </w:tcPr>
          <w:p w:rsidR="005A2351" w:rsidRPr="00265A6C" w:rsidRDefault="005A2351" w:rsidP="005A2351">
            <w:pPr>
              <w:jc w:val="center"/>
              <w:rPr>
                <w:rFonts w:ascii="TH SarabunIT๙" w:eastAsia="Calibri" w:hAnsi="TH SarabunIT๙" w:cs="TH SarabunIT๙"/>
                <w:color w:val="000000"/>
                <w:sz w:val="28"/>
              </w:rPr>
            </w:pPr>
            <w:r w:rsidRPr="00265A6C">
              <w:rPr>
                <w:rFonts w:ascii="TH SarabunIT๙" w:eastAsia="Calibri" w:hAnsi="TH SarabunIT๙" w:cs="TH SarabunIT๙"/>
                <w:color w:val="000000"/>
                <w:sz w:val="28"/>
                <w:cs/>
              </w:rPr>
              <w:t>๓๐,๐๐๐</w:t>
            </w:r>
          </w:p>
          <w:p w:rsidR="005A2351" w:rsidRPr="00265A6C" w:rsidRDefault="005A2351" w:rsidP="005A2351">
            <w:pPr>
              <w:jc w:val="center"/>
              <w:rPr>
                <w:rFonts w:ascii="TH SarabunIT๙" w:eastAsia="Calibri" w:hAnsi="TH SarabunIT๙" w:cs="TH SarabunIT๙"/>
                <w:color w:val="000000"/>
                <w:sz w:val="28"/>
              </w:rPr>
            </w:pPr>
          </w:p>
        </w:tc>
        <w:tc>
          <w:tcPr>
            <w:tcW w:w="1154" w:type="dxa"/>
          </w:tcPr>
          <w:p w:rsidR="005A2351" w:rsidRPr="00265A6C" w:rsidRDefault="005A2351" w:rsidP="005A2351">
            <w:pPr>
              <w:jc w:val="center"/>
              <w:rPr>
                <w:rFonts w:ascii="TH SarabunIT๙" w:eastAsia="Calibri" w:hAnsi="TH SarabunIT๙" w:cs="TH SarabunIT๙"/>
                <w:color w:val="000000"/>
                <w:sz w:val="28"/>
              </w:rPr>
            </w:pPr>
            <w:r w:rsidRPr="00265A6C">
              <w:rPr>
                <w:rFonts w:ascii="TH SarabunIT๙" w:eastAsia="Calibri" w:hAnsi="TH SarabunIT๙" w:cs="TH SarabunIT๙"/>
                <w:color w:val="000000"/>
                <w:sz w:val="28"/>
                <w:cs/>
              </w:rPr>
              <w:t>๓๐,๐๐๐</w:t>
            </w:r>
          </w:p>
          <w:p w:rsidR="005A2351" w:rsidRPr="00265A6C" w:rsidRDefault="005A2351" w:rsidP="005A2351">
            <w:pPr>
              <w:jc w:val="center"/>
              <w:rPr>
                <w:rFonts w:ascii="TH SarabunIT๙" w:eastAsia="Calibri" w:hAnsi="TH SarabunIT๙" w:cs="TH SarabunIT๙"/>
                <w:color w:val="000000"/>
                <w:sz w:val="28"/>
              </w:rPr>
            </w:pPr>
          </w:p>
        </w:tc>
        <w:tc>
          <w:tcPr>
            <w:tcW w:w="1327" w:type="dxa"/>
          </w:tcPr>
          <w:p w:rsidR="005A2351" w:rsidRPr="00265A6C" w:rsidRDefault="005A2351" w:rsidP="005A2351">
            <w:pPr>
              <w:spacing w:line="276" w:lineRule="auto"/>
              <w:rPr>
                <w:rFonts w:ascii="TH SarabunIT๙" w:eastAsia="Calibri" w:hAnsi="TH SarabunIT๙" w:cs="TH SarabunIT๙"/>
                <w:color w:val="000000"/>
                <w:sz w:val="28"/>
                <w:cs/>
              </w:rPr>
            </w:pPr>
            <w:r w:rsidRPr="00265A6C">
              <w:rPr>
                <w:rFonts w:ascii="TH SarabunIT๙" w:eastAsia="Calibri" w:hAnsi="TH SarabunIT๙" w:cs="TH SarabunIT๙"/>
                <w:color w:val="000000"/>
                <w:sz w:val="28"/>
                <w:cs/>
              </w:rPr>
              <w:t>การเกิด อัคคีภัยเป็น ๐</w:t>
            </w:r>
          </w:p>
        </w:tc>
        <w:tc>
          <w:tcPr>
            <w:tcW w:w="1599" w:type="dxa"/>
          </w:tcPr>
          <w:p w:rsidR="005A2351" w:rsidRPr="00265A6C" w:rsidRDefault="005A2351" w:rsidP="005A2351">
            <w:pPr>
              <w:rPr>
                <w:rFonts w:ascii="TH SarabunIT๙" w:eastAsia="Calibri" w:hAnsi="TH SarabunIT๙" w:cs="TH SarabunIT๙"/>
                <w:color w:val="000000"/>
                <w:sz w:val="28"/>
                <w:cs/>
              </w:rPr>
            </w:pPr>
            <w:r w:rsidRPr="00265A6C">
              <w:rPr>
                <w:rFonts w:ascii="TH SarabunIT๙" w:eastAsia="Calibri" w:hAnsi="TH SarabunIT๙" w:cs="TH SarabunIT๙"/>
                <w:color w:val="000000"/>
                <w:sz w:val="28"/>
                <w:cs/>
              </w:rPr>
              <w:t>ประชาชนและบุคลากรของ อบต. มีความรู้</w:t>
            </w:r>
            <w:r w:rsidRPr="00265A6C">
              <w:rPr>
                <w:rFonts w:ascii="TH SarabunIT๙" w:eastAsia="Cordia New" w:hAnsi="TH SarabunIT๙" w:cs="TH SarabunIT๙"/>
                <w:color w:val="000000"/>
                <w:sz w:val="28"/>
                <w:cs/>
                <w:lang w:eastAsia="zh-CN"/>
              </w:rPr>
              <w:t>และทักษะสามารถป้องกันและระงับอัคคีภัยที่เกิดขึ้นได้</w:t>
            </w:r>
          </w:p>
        </w:tc>
        <w:tc>
          <w:tcPr>
            <w:tcW w:w="1139" w:type="dxa"/>
          </w:tcPr>
          <w:p w:rsidR="005A2351" w:rsidRPr="00265A6C" w:rsidRDefault="005A2351" w:rsidP="005A2351">
            <w:pPr>
              <w:jc w:val="center"/>
              <w:rPr>
                <w:rFonts w:ascii="TH SarabunIT๙" w:eastAsia="Calibri" w:hAnsi="TH SarabunIT๙" w:cs="TH SarabunIT๙"/>
                <w:color w:val="000000"/>
                <w:sz w:val="28"/>
              </w:rPr>
            </w:pPr>
            <w:r w:rsidRPr="00265A6C">
              <w:rPr>
                <w:rFonts w:ascii="TH SarabunIT๙" w:eastAsia="Calibri" w:hAnsi="TH SarabunIT๙" w:cs="TH SarabunIT๙"/>
                <w:color w:val="000000"/>
                <w:sz w:val="28"/>
                <w:cs/>
              </w:rPr>
              <w:t>สำนัก</w:t>
            </w:r>
          </w:p>
          <w:p w:rsidR="005A2351" w:rsidRPr="00265A6C" w:rsidRDefault="005A2351" w:rsidP="005A2351">
            <w:pPr>
              <w:jc w:val="center"/>
              <w:rPr>
                <w:rFonts w:ascii="TH SarabunIT๙" w:eastAsia="Calibri" w:hAnsi="TH SarabunIT๙" w:cs="TH SarabunIT๙"/>
                <w:color w:val="000000"/>
                <w:sz w:val="28"/>
                <w:cs/>
              </w:rPr>
            </w:pPr>
            <w:r w:rsidRPr="00265A6C">
              <w:rPr>
                <w:rFonts w:ascii="TH SarabunIT๙" w:eastAsia="Calibri" w:hAnsi="TH SarabunIT๙" w:cs="TH SarabunIT๙"/>
                <w:color w:val="000000"/>
                <w:sz w:val="28"/>
                <w:cs/>
              </w:rPr>
              <w:t>งานปลัด</w:t>
            </w:r>
          </w:p>
        </w:tc>
      </w:tr>
    </w:tbl>
    <w:p w:rsidR="005A2351" w:rsidRDefault="005A2351" w:rsidP="005A2351">
      <w:pPr>
        <w:jc w:val="center"/>
        <w:rPr>
          <w:rFonts w:ascii="TH SarabunIT๙" w:hAnsi="TH SarabunIT๙" w:cs="TH SarabunIT๙"/>
          <w:b/>
          <w:bCs/>
          <w:sz w:val="28"/>
        </w:rPr>
      </w:pPr>
    </w:p>
    <w:p w:rsidR="005A2351" w:rsidRPr="00650953" w:rsidRDefault="005A2351" w:rsidP="005A2351">
      <w:pPr>
        <w:jc w:val="center"/>
        <w:rPr>
          <w:rFonts w:ascii="TH SarabunIT๙" w:hAnsi="TH SarabunIT๙" w:cs="TH SarabunIT๙"/>
          <w:sz w:val="32"/>
          <w:szCs w:val="32"/>
        </w:rPr>
      </w:pPr>
      <w:r>
        <w:rPr>
          <w:rFonts w:ascii="TH SarabunIT๙" w:hAnsi="TH SarabunIT๙" w:cs="TH SarabunIT๙"/>
          <w:sz w:val="32"/>
          <w:szCs w:val="32"/>
          <w:cs/>
        </w:rPr>
        <w:lastRenderedPageBreak/>
        <w:t>-</w:t>
      </w:r>
      <w:r>
        <w:rPr>
          <w:rFonts w:ascii="TH SarabunIT๙" w:hAnsi="TH SarabunIT๙" w:cs="TH SarabunIT๙" w:hint="cs"/>
          <w:sz w:val="32"/>
          <w:szCs w:val="32"/>
          <w:cs/>
        </w:rPr>
        <w:t>54-</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รายละเอียดโครงการการพัฒนา</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5A2351" w:rsidRPr="00CC7D66" w:rsidRDefault="005A2351" w:rsidP="005A2351">
      <w:pPr>
        <w:jc w:val="center"/>
        <w:rPr>
          <w:rFonts w:ascii="TH SarabunIT๙" w:hAnsi="TH SarabunIT๙" w:cs="TH SarabunIT๙"/>
          <w:b/>
          <w:bCs/>
          <w:sz w:val="16"/>
          <w:szCs w:val="16"/>
        </w:rPr>
      </w:pPr>
    </w:p>
    <w:p w:rsidR="005A2351" w:rsidRPr="00265A6C" w:rsidRDefault="005A2351" w:rsidP="005A2351">
      <w:pPr>
        <w:rPr>
          <w:rFonts w:ascii="TH SarabunIT๙" w:hAnsi="TH SarabunIT๙" w:cs="TH SarabunIT๙"/>
          <w:b/>
          <w:bCs/>
          <w:sz w:val="28"/>
        </w:rPr>
      </w:pPr>
      <w:r w:rsidRPr="00265A6C">
        <w:rPr>
          <w:rFonts w:ascii="TH SarabunIT๙" w:hAnsi="TH SarabunIT๙" w:cs="TH SarabunIT๙"/>
          <w:b/>
          <w:bCs/>
          <w:sz w:val="28"/>
          <w:cs/>
        </w:rPr>
        <w:t>ก. ยุทธศาสตร์จังหวัดที่</w:t>
      </w:r>
      <w:r>
        <w:rPr>
          <w:rFonts w:ascii="TH SarabunIT๙" w:hAnsi="TH SarabunIT๙" w:cs="TH SarabunIT๙" w:hint="cs"/>
          <w:b/>
          <w:bCs/>
          <w:sz w:val="28"/>
          <w:cs/>
        </w:rPr>
        <w:t xml:space="preserve"> 4</w:t>
      </w:r>
      <w:r>
        <w:rPr>
          <w:rStyle w:val="textexposedshow"/>
          <w:rFonts w:ascii="TH SarabunIT๙" w:eastAsia="Cordia New" w:hAnsi="TH SarabunIT๙" w:cs="TH SarabunIT๙" w:hint="cs"/>
          <w:color w:val="1D2129"/>
          <w:sz w:val="28"/>
          <w:shd w:val="clear" w:color="auto" w:fill="FFFFFF"/>
          <w:cs/>
        </w:rPr>
        <w:t xml:space="preserve"> </w:t>
      </w:r>
      <w:r w:rsidRPr="00265A6C">
        <w:rPr>
          <w:rStyle w:val="textexposedshow"/>
          <w:rFonts w:ascii="TH SarabunIT๙" w:eastAsia="Cordia New" w:hAnsi="TH SarabunIT๙" w:cs="TH SarabunIT๙"/>
          <w:color w:val="1D2129"/>
          <w:sz w:val="28"/>
          <w:shd w:val="clear" w:color="auto" w:fill="FFFFFF"/>
          <w:cs/>
        </w:rPr>
        <w:t>การ</w:t>
      </w:r>
      <w:r>
        <w:rPr>
          <w:rFonts w:ascii="TH SarabunIT๙" w:hAnsi="TH SarabunIT๙" w:cs="TH SarabunIT๙" w:hint="cs"/>
          <w:b/>
          <w:bCs/>
          <w:sz w:val="28"/>
          <w:cs/>
        </w:rPr>
        <w:t>พัฒนาสังคมและคุณภาพชีวิตตามหลักปรัชญาพอเพียง</w:t>
      </w:r>
    </w:p>
    <w:p w:rsidR="005A2351" w:rsidRPr="00265A6C" w:rsidRDefault="005A2351" w:rsidP="005A2351">
      <w:pPr>
        <w:rPr>
          <w:rFonts w:ascii="TH SarabunIT๙" w:hAnsi="TH SarabunIT๙" w:cs="TH SarabunIT๙"/>
          <w:b/>
          <w:bCs/>
          <w:sz w:val="28"/>
        </w:rPr>
      </w:pPr>
      <w:r w:rsidRPr="00265A6C">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b/>
          <w:bCs/>
          <w:sz w:val="28"/>
        </w:rPr>
        <w:t xml:space="preserve"> </w:t>
      </w:r>
      <w:r>
        <w:rPr>
          <w:rFonts w:ascii="TH SarabunIT๙" w:hAnsi="TH SarabunIT๙" w:cs="TH SarabunIT๙" w:hint="cs"/>
          <w:b/>
          <w:bCs/>
          <w:sz w:val="28"/>
          <w:cs/>
        </w:rPr>
        <w:t xml:space="preserve">2 </w:t>
      </w:r>
      <w:r w:rsidRPr="00265A6C">
        <w:rPr>
          <w:rFonts w:ascii="TH SarabunIT๙" w:hAnsi="TH SarabunIT๙" w:cs="TH SarabunIT๙"/>
          <w:b/>
          <w:bCs/>
          <w:sz w:val="28"/>
          <w:cs/>
        </w:rPr>
        <w:t>ด้านการ</w:t>
      </w:r>
      <w:r>
        <w:rPr>
          <w:rFonts w:ascii="TH SarabunIT๙" w:hAnsi="TH SarabunIT๙" w:cs="TH SarabunIT๙" w:hint="cs"/>
          <w:b/>
          <w:bCs/>
          <w:sz w:val="28"/>
          <w:cs/>
        </w:rPr>
        <w:t>พัฒนาคุณภาพชีวิตและความเป็นอยู่ของประชาชนให้เข้มแข็งและยั่งยืน</w:t>
      </w:r>
    </w:p>
    <w:p w:rsidR="005A2351" w:rsidRPr="00265A6C" w:rsidRDefault="005A2351" w:rsidP="005A2351">
      <w:pPr>
        <w:rPr>
          <w:rFonts w:ascii="TH SarabunIT๙" w:hAnsi="TH SarabunIT๙" w:cs="TH SarabunIT๙"/>
          <w:b/>
          <w:bCs/>
          <w:sz w:val="28"/>
        </w:rPr>
      </w:pPr>
      <w:r w:rsidRPr="00265A6C">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ยางหวาย</w:t>
      </w:r>
      <w:r w:rsidRPr="00265A6C">
        <w:rPr>
          <w:rFonts w:ascii="TH SarabunIT๙" w:hAnsi="TH SarabunIT๙" w:cs="TH SarabunIT๙"/>
          <w:b/>
          <w:bCs/>
          <w:sz w:val="28"/>
          <w:cs/>
        </w:rPr>
        <w:t xml:space="preserve">ที่  </w:t>
      </w:r>
      <w:r>
        <w:rPr>
          <w:rFonts w:ascii="TH SarabunIT๙" w:hAnsi="TH SarabunIT๙" w:cs="TH SarabunIT๙" w:hint="cs"/>
          <w:b/>
          <w:bCs/>
          <w:sz w:val="28"/>
          <w:cs/>
        </w:rPr>
        <w:t>3</w:t>
      </w:r>
      <w:r w:rsidRPr="00265A6C">
        <w:rPr>
          <w:rFonts w:ascii="TH SarabunIT๙" w:hAnsi="TH SarabunIT๙" w:cs="TH SarabunIT๙"/>
          <w:b/>
          <w:bCs/>
          <w:sz w:val="28"/>
          <w:cs/>
        </w:rPr>
        <w:t xml:space="preserve">  ด้านกา</w:t>
      </w:r>
      <w:r>
        <w:rPr>
          <w:rFonts w:ascii="TH SarabunIT๙" w:hAnsi="TH SarabunIT๙" w:cs="TH SarabunIT๙" w:hint="cs"/>
          <w:b/>
          <w:bCs/>
          <w:sz w:val="28"/>
          <w:cs/>
        </w:rPr>
        <w:t>รพัฒนาด้านสังคม</w:t>
      </w:r>
    </w:p>
    <w:p w:rsidR="005A2351" w:rsidRDefault="005A2351" w:rsidP="005A2351">
      <w:pPr>
        <w:rPr>
          <w:rFonts w:ascii="TH SarabunIT๙" w:hAnsi="TH SarabunIT๙" w:cs="TH SarabunIT๙"/>
          <w:sz w:val="28"/>
        </w:rPr>
      </w:pPr>
      <w:r w:rsidRPr="0062776A">
        <w:rPr>
          <w:rFonts w:ascii="TH SarabunIT๙" w:eastAsia="Calibri" w:hAnsi="TH SarabunIT๙" w:cs="TH SarabunIT๙"/>
          <w:b/>
          <w:bCs/>
          <w:sz w:val="28"/>
        </w:rPr>
        <w:sym w:font="Wingdings" w:char="F0E8"/>
      </w:r>
      <w:r w:rsidRPr="00265A6C">
        <w:rPr>
          <w:rFonts w:ascii="TH SarabunIT๙" w:hAnsi="TH SarabunIT๙" w:cs="TH SarabunIT๙"/>
          <w:b/>
          <w:bCs/>
          <w:sz w:val="28"/>
          <w:cs/>
        </w:rPr>
        <w:t>แผนงานการรักษาความสงบภายใน</w:t>
      </w:r>
      <w:r>
        <w:rPr>
          <w:rFonts w:ascii="TH SarabunIT๙" w:hAnsi="TH SarabunIT๙" w:cs="TH SarabunIT๙" w:hint="cs"/>
          <w:b/>
          <w:bCs/>
          <w:sz w:val="28"/>
          <w:cs/>
        </w:rPr>
        <w:t xml:space="preserve"> </w:t>
      </w:r>
      <w:r>
        <w:rPr>
          <w:rFonts w:ascii="TH SarabunIT๙" w:hAnsi="TH SarabunIT๙" w:cs="TH SarabunIT๙"/>
          <w:b/>
          <w:bCs/>
          <w:sz w:val="28"/>
        </w:rPr>
        <w:t xml:space="preserve">: </w:t>
      </w:r>
      <w:r w:rsidRPr="00265A6C">
        <w:rPr>
          <w:rFonts w:ascii="TH SarabunIT๙" w:hAnsi="TH SarabunIT๙" w:cs="TH SarabunIT๙"/>
          <w:b/>
          <w:bCs/>
          <w:sz w:val="28"/>
          <w:cs/>
        </w:rPr>
        <w:t>งานบริหารทั่วไปเกี่ยวกับการรักษาความสงบภายใน</w:t>
      </w:r>
    </w:p>
    <w:p w:rsidR="005A2351" w:rsidRPr="001456F4" w:rsidRDefault="005A2351" w:rsidP="005A2351">
      <w:pPr>
        <w:jc w:val="center"/>
        <w:rPr>
          <w:rFonts w:ascii="TH SarabunIT๙" w:hAnsi="TH SarabunIT๙" w:cs="TH SarabunIT๙"/>
          <w:sz w:val="16"/>
          <w:szCs w:val="16"/>
        </w:rPr>
      </w:pP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2082"/>
        <w:gridCol w:w="1843"/>
        <w:gridCol w:w="1417"/>
        <w:gridCol w:w="1119"/>
        <w:gridCol w:w="1134"/>
        <w:gridCol w:w="1134"/>
        <w:gridCol w:w="1134"/>
        <w:gridCol w:w="1154"/>
        <w:gridCol w:w="1327"/>
        <w:gridCol w:w="1599"/>
        <w:gridCol w:w="1139"/>
      </w:tblGrid>
      <w:tr w:rsidR="005A2351" w:rsidRPr="00265A6C" w:rsidTr="005A2351">
        <w:trPr>
          <w:cantSplit/>
          <w:jc w:val="center"/>
        </w:trPr>
        <w:tc>
          <w:tcPr>
            <w:tcW w:w="506" w:type="dxa"/>
            <w:vMerge w:val="restart"/>
            <w:vAlign w:val="center"/>
          </w:tcPr>
          <w:p w:rsidR="005A2351" w:rsidRPr="00265A6C" w:rsidRDefault="005A2351" w:rsidP="005A2351">
            <w:pPr>
              <w:keepNext/>
              <w:jc w:val="distribute"/>
              <w:outlineLvl w:val="2"/>
              <w:rPr>
                <w:rFonts w:ascii="TH SarabunIT๙" w:eastAsia="Cordia New" w:hAnsi="TH SarabunIT๙" w:cs="TH SarabunIT๙"/>
                <w:b/>
                <w:bCs/>
                <w:sz w:val="28"/>
                <w:lang w:eastAsia="zh-CN"/>
              </w:rPr>
            </w:pPr>
            <w:r w:rsidRPr="00265A6C">
              <w:rPr>
                <w:rFonts w:ascii="TH SarabunIT๙" w:eastAsia="Cordia New" w:hAnsi="TH SarabunIT๙" w:cs="TH SarabunIT๙"/>
                <w:b/>
                <w:bCs/>
                <w:sz w:val="28"/>
                <w:cs/>
                <w:lang w:eastAsia="zh-CN"/>
              </w:rPr>
              <w:t>ที่</w:t>
            </w:r>
          </w:p>
        </w:tc>
        <w:tc>
          <w:tcPr>
            <w:tcW w:w="2082" w:type="dxa"/>
            <w:vMerge w:val="restart"/>
            <w:vAlign w:val="center"/>
          </w:tcPr>
          <w:p w:rsidR="005A2351" w:rsidRPr="00265A6C" w:rsidRDefault="005A2351" w:rsidP="005A2351">
            <w:pPr>
              <w:keepNext/>
              <w:jc w:val="center"/>
              <w:outlineLvl w:val="3"/>
              <w:rPr>
                <w:rFonts w:ascii="TH SarabunIT๙" w:eastAsia="Cordia New" w:hAnsi="TH SarabunIT๙" w:cs="TH SarabunIT๙"/>
                <w:b/>
                <w:bCs/>
                <w:sz w:val="28"/>
              </w:rPr>
            </w:pPr>
            <w:r w:rsidRPr="00265A6C">
              <w:rPr>
                <w:rFonts w:ascii="TH SarabunIT๙" w:eastAsia="Cordia New" w:hAnsi="TH SarabunIT๙" w:cs="TH SarabunIT๙"/>
                <w:b/>
                <w:bCs/>
                <w:sz w:val="28"/>
                <w:cs/>
              </w:rPr>
              <w:t>โครงการ</w:t>
            </w:r>
          </w:p>
        </w:tc>
        <w:tc>
          <w:tcPr>
            <w:tcW w:w="1843" w:type="dxa"/>
            <w:vMerge w:val="restart"/>
            <w:vAlign w:val="center"/>
          </w:tcPr>
          <w:p w:rsidR="005A2351" w:rsidRPr="00265A6C" w:rsidRDefault="005A2351" w:rsidP="005A2351">
            <w:pPr>
              <w:keepNext/>
              <w:jc w:val="center"/>
              <w:outlineLvl w:val="2"/>
              <w:rPr>
                <w:rFonts w:ascii="TH SarabunIT๙" w:eastAsia="Cordia New" w:hAnsi="TH SarabunIT๙" w:cs="TH SarabunIT๙"/>
                <w:b/>
                <w:bCs/>
                <w:sz w:val="28"/>
                <w:lang w:eastAsia="zh-CN"/>
              </w:rPr>
            </w:pPr>
            <w:r w:rsidRPr="00265A6C">
              <w:rPr>
                <w:rFonts w:ascii="TH SarabunIT๙" w:eastAsia="Cordia New" w:hAnsi="TH SarabunIT๙" w:cs="TH SarabunIT๙"/>
                <w:b/>
                <w:bCs/>
                <w:sz w:val="28"/>
                <w:cs/>
                <w:lang w:eastAsia="zh-CN"/>
              </w:rPr>
              <w:t>วัตถุประสงค์</w:t>
            </w:r>
          </w:p>
        </w:tc>
        <w:tc>
          <w:tcPr>
            <w:tcW w:w="1417" w:type="dxa"/>
            <w:vMerge w:val="restart"/>
            <w:vAlign w:val="center"/>
          </w:tcPr>
          <w:p w:rsidR="005A2351" w:rsidRPr="00265A6C" w:rsidRDefault="005A2351" w:rsidP="005A2351">
            <w:pPr>
              <w:jc w:val="center"/>
              <w:rPr>
                <w:rFonts w:ascii="TH SarabunIT๙" w:hAnsi="TH SarabunIT๙" w:cs="TH SarabunIT๙"/>
                <w:b/>
                <w:bCs/>
                <w:sz w:val="28"/>
                <w:cs/>
              </w:rPr>
            </w:pPr>
            <w:r w:rsidRPr="00265A6C">
              <w:rPr>
                <w:rFonts w:ascii="TH SarabunIT๙" w:hAnsi="TH SarabunIT๙" w:cs="TH SarabunIT๙"/>
                <w:b/>
                <w:bCs/>
                <w:sz w:val="28"/>
                <w:cs/>
              </w:rPr>
              <w:t>เป้าหมาย</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(ผลผลิตของโครงการ)</w:t>
            </w:r>
          </w:p>
        </w:tc>
        <w:tc>
          <w:tcPr>
            <w:tcW w:w="5675" w:type="dxa"/>
            <w:gridSpan w:val="5"/>
          </w:tcPr>
          <w:p w:rsidR="005A2351" w:rsidRPr="00265A6C" w:rsidRDefault="005A2351" w:rsidP="005A2351">
            <w:pPr>
              <w:keepNext/>
              <w:jc w:val="center"/>
              <w:outlineLvl w:val="2"/>
              <w:rPr>
                <w:rFonts w:ascii="TH SarabunIT๙" w:eastAsia="Cordia New" w:hAnsi="TH SarabunIT๙" w:cs="TH SarabunIT๙"/>
                <w:b/>
                <w:bCs/>
                <w:sz w:val="28"/>
                <w:cs/>
                <w:lang w:eastAsia="zh-CN"/>
              </w:rPr>
            </w:pPr>
            <w:r w:rsidRPr="00265A6C">
              <w:rPr>
                <w:rFonts w:ascii="TH SarabunIT๙" w:eastAsia="Cordia New" w:hAnsi="TH SarabunIT๙" w:cs="TH SarabunIT๙"/>
                <w:b/>
                <w:bCs/>
                <w:sz w:val="28"/>
                <w:cs/>
                <w:lang w:eastAsia="zh-CN"/>
              </w:rPr>
              <w:t>งบประมาณ</w:t>
            </w:r>
          </w:p>
        </w:tc>
        <w:tc>
          <w:tcPr>
            <w:tcW w:w="1327" w:type="dxa"/>
            <w:vMerge w:val="restart"/>
            <w:vAlign w:val="center"/>
          </w:tcPr>
          <w:p w:rsidR="005A2351" w:rsidRPr="00265A6C" w:rsidRDefault="005A2351" w:rsidP="005A2351">
            <w:pPr>
              <w:keepNext/>
              <w:jc w:val="center"/>
              <w:outlineLvl w:val="2"/>
              <w:rPr>
                <w:rFonts w:ascii="TH SarabunIT๙" w:eastAsia="Cordia New" w:hAnsi="TH SarabunIT๙" w:cs="TH SarabunIT๙"/>
                <w:b/>
                <w:bCs/>
                <w:sz w:val="28"/>
                <w:lang w:eastAsia="zh-CN"/>
              </w:rPr>
            </w:pPr>
            <w:r w:rsidRPr="00265A6C">
              <w:rPr>
                <w:rFonts w:ascii="TH SarabunIT๙" w:eastAsia="Cordia New" w:hAnsi="TH SarabunIT๙" w:cs="TH SarabunIT๙"/>
                <w:b/>
                <w:bCs/>
                <w:sz w:val="28"/>
                <w:cs/>
                <w:lang w:eastAsia="zh-CN"/>
              </w:rPr>
              <w:t>ตัวชี้วัด</w:t>
            </w:r>
          </w:p>
          <w:p w:rsidR="005A2351" w:rsidRPr="00265A6C" w:rsidRDefault="005A2351" w:rsidP="005A2351">
            <w:pPr>
              <w:jc w:val="center"/>
              <w:rPr>
                <w:rFonts w:ascii="TH SarabunIT๙" w:hAnsi="TH SarabunIT๙" w:cs="TH SarabunIT๙"/>
                <w:sz w:val="28"/>
                <w:lang w:eastAsia="zh-CN"/>
              </w:rPr>
            </w:pPr>
            <w:r w:rsidRPr="00265A6C">
              <w:rPr>
                <w:rFonts w:ascii="TH SarabunIT๙" w:hAnsi="TH SarabunIT๙" w:cs="TH SarabunIT๙"/>
                <w:sz w:val="28"/>
                <w:cs/>
                <w:lang w:eastAsia="zh-CN"/>
              </w:rPr>
              <w:t>(</w:t>
            </w:r>
            <w:r w:rsidRPr="00265A6C">
              <w:rPr>
                <w:rFonts w:ascii="TH SarabunIT๙" w:hAnsi="TH SarabunIT๙" w:cs="TH SarabunIT๙"/>
                <w:sz w:val="28"/>
                <w:lang w:eastAsia="zh-CN"/>
              </w:rPr>
              <w:t>KPI</w:t>
            </w:r>
            <w:r w:rsidRPr="00265A6C">
              <w:rPr>
                <w:rFonts w:ascii="TH SarabunIT๙" w:hAnsi="TH SarabunIT๙" w:cs="TH SarabunIT๙"/>
                <w:sz w:val="28"/>
                <w:cs/>
                <w:lang w:eastAsia="zh-CN"/>
              </w:rPr>
              <w:t>)</w:t>
            </w:r>
          </w:p>
        </w:tc>
        <w:tc>
          <w:tcPr>
            <w:tcW w:w="1599" w:type="dxa"/>
            <w:vMerge w:val="restart"/>
            <w:vAlign w:val="center"/>
          </w:tcPr>
          <w:p w:rsidR="005A2351" w:rsidRPr="00265A6C" w:rsidRDefault="005A2351" w:rsidP="005A2351">
            <w:pPr>
              <w:keepNext/>
              <w:jc w:val="center"/>
              <w:outlineLvl w:val="2"/>
              <w:rPr>
                <w:rFonts w:ascii="TH SarabunIT๙" w:eastAsia="Cordia New" w:hAnsi="TH SarabunIT๙" w:cs="TH SarabunIT๙"/>
                <w:b/>
                <w:bCs/>
                <w:sz w:val="28"/>
                <w:lang w:eastAsia="zh-CN"/>
              </w:rPr>
            </w:pPr>
            <w:r w:rsidRPr="00265A6C">
              <w:rPr>
                <w:rFonts w:ascii="TH SarabunIT๙" w:eastAsia="Cordia New" w:hAnsi="TH SarabunIT๙" w:cs="TH SarabunIT๙"/>
                <w:b/>
                <w:bCs/>
                <w:sz w:val="28"/>
                <w:cs/>
                <w:lang w:eastAsia="zh-CN"/>
              </w:rPr>
              <w:t>ผลที่คาดว่า</w:t>
            </w:r>
          </w:p>
          <w:p w:rsidR="005A2351" w:rsidRPr="00265A6C" w:rsidRDefault="005A2351" w:rsidP="005A2351">
            <w:pPr>
              <w:keepNext/>
              <w:jc w:val="center"/>
              <w:outlineLvl w:val="2"/>
              <w:rPr>
                <w:rFonts w:ascii="TH SarabunIT๙" w:eastAsia="Cordia New" w:hAnsi="TH SarabunIT๙" w:cs="TH SarabunIT๙"/>
                <w:b/>
                <w:bCs/>
                <w:sz w:val="28"/>
                <w:lang w:eastAsia="zh-CN"/>
              </w:rPr>
            </w:pPr>
            <w:r w:rsidRPr="00265A6C">
              <w:rPr>
                <w:rFonts w:ascii="TH SarabunIT๙" w:eastAsia="Cordia New" w:hAnsi="TH SarabunIT๙" w:cs="TH SarabunIT๙"/>
                <w:b/>
                <w:bCs/>
                <w:sz w:val="28"/>
                <w:cs/>
                <w:lang w:eastAsia="zh-CN"/>
              </w:rPr>
              <w:t>จะได้รับ</w:t>
            </w:r>
          </w:p>
        </w:tc>
        <w:tc>
          <w:tcPr>
            <w:tcW w:w="1139" w:type="dxa"/>
            <w:vMerge w:val="restart"/>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หน่วยงานรับผิด</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ชอบหลัก</w:t>
            </w:r>
          </w:p>
        </w:tc>
      </w:tr>
      <w:tr w:rsidR="005A2351" w:rsidRPr="00265A6C" w:rsidTr="005A2351">
        <w:trPr>
          <w:cantSplit/>
          <w:jc w:val="center"/>
        </w:trPr>
        <w:tc>
          <w:tcPr>
            <w:tcW w:w="506" w:type="dxa"/>
            <w:vMerge/>
          </w:tcPr>
          <w:p w:rsidR="005A2351" w:rsidRPr="00265A6C" w:rsidRDefault="005A2351" w:rsidP="005A2351">
            <w:pPr>
              <w:jc w:val="center"/>
              <w:rPr>
                <w:rFonts w:ascii="TH SarabunIT๙" w:hAnsi="TH SarabunIT๙" w:cs="TH SarabunIT๙"/>
                <w:sz w:val="28"/>
              </w:rPr>
            </w:pPr>
          </w:p>
        </w:tc>
        <w:tc>
          <w:tcPr>
            <w:tcW w:w="2082" w:type="dxa"/>
            <w:vMerge/>
          </w:tcPr>
          <w:p w:rsidR="005A2351" w:rsidRPr="00265A6C" w:rsidRDefault="005A2351" w:rsidP="005A2351">
            <w:pPr>
              <w:jc w:val="thaiDistribute"/>
              <w:rPr>
                <w:rFonts w:ascii="TH SarabunIT๙" w:hAnsi="TH SarabunIT๙" w:cs="TH SarabunIT๙"/>
                <w:sz w:val="28"/>
              </w:rPr>
            </w:pPr>
          </w:p>
        </w:tc>
        <w:tc>
          <w:tcPr>
            <w:tcW w:w="1843" w:type="dxa"/>
            <w:vMerge/>
            <w:vAlign w:val="center"/>
          </w:tcPr>
          <w:p w:rsidR="005A2351" w:rsidRPr="00265A6C" w:rsidRDefault="005A2351" w:rsidP="005A2351">
            <w:pPr>
              <w:jc w:val="thaiDistribute"/>
              <w:rPr>
                <w:rFonts w:ascii="TH SarabunIT๙" w:hAnsi="TH SarabunIT๙" w:cs="TH SarabunIT๙"/>
                <w:sz w:val="28"/>
              </w:rPr>
            </w:pPr>
          </w:p>
        </w:tc>
        <w:tc>
          <w:tcPr>
            <w:tcW w:w="1417" w:type="dxa"/>
            <w:vMerge/>
            <w:vAlign w:val="center"/>
          </w:tcPr>
          <w:p w:rsidR="005A2351" w:rsidRPr="00265A6C" w:rsidRDefault="005A2351" w:rsidP="005A2351">
            <w:pPr>
              <w:jc w:val="center"/>
              <w:rPr>
                <w:rFonts w:ascii="TH SarabunIT๙" w:hAnsi="TH SarabunIT๙" w:cs="TH SarabunIT๙"/>
                <w:sz w:val="28"/>
              </w:rPr>
            </w:pPr>
          </w:p>
        </w:tc>
        <w:tc>
          <w:tcPr>
            <w:tcW w:w="1119" w:type="dxa"/>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2561</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(บาท)</w:t>
            </w:r>
          </w:p>
        </w:tc>
        <w:tc>
          <w:tcPr>
            <w:tcW w:w="1134" w:type="dxa"/>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2562</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(บาท)</w:t>
            </w:r>
          </w:p>
        </w:tc>
        <w:tc>
          <w:tcPr>
            <w:tcW w:w="1134" w:type="dxa"/>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2563</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 xml:space="preserve"> (บาท)</w:t>
            </w:r>
          </w:p>
        </w:tc>
        <w:tc>
          <w:tcPr>
            <w:tcW w:w="1134" w:type="dxa"/>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2564</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(บาท)</w:t>
            </w:r>
          </w:p>
        </w:tc>
        <w:tc>
          <w:tcPr>
            <w:tcW w:w="1154" w:type="dxa"/>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256๕</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(บาท)</w:t>
            </w:r>
          </w:p>
        </w:tc>
        <w:tc>
          <w:tcPr>
            <w:tcW w:w="1327" w:type="dxa"/>
            <w:vMerge/>
          </w:tcPr>
          <w:p w:rsidR="005A2351" w:rsidRPr="00265A6C" w:rsidRDefault="005A2351" w:rsidP="005A2351">
            <w:pPr>
              <w:jc w:val="thaiDistribute"/>
              <w:rPr>
                <w:rFonts w:ascii="TH SarabunIT๙" w:hAnsi="TH SarabunIT๙" w:cs="TH SarabunIT๙"/>
                <w:sz w:val="28"/>
              </w:rPr>
            </w:pPr>
          </w:p>
        </w:tc>
        <w:tc>
          <w:tcPr>
            <w:tcW w:w="1599" w:type="dxa"/>
            <w:vMerge/>
          </w:tcPr>
          <w:p w:rsidR="005A2351" w:rsidRPr="00265A6C" w:rsidRDefault="005A2351" w:rsidP="005A2351">
            <w:pPr>
              <w:jc w:val="center"/>
              <w:rPr>
                <w:rFonts w:ascii="TH SarabunIT๙" w:hAnsi="TH SarabunIT๙" w:cs="TH SarabunIT๙"/>
                <w:sz w:val="28"/>
              </w:rPr>
            </w:pPr>
          </w:p>
        </w:tc>
        <w:tc>
          <w:tcPr>
            <w:tcW w:w="1139" w:type="dxa"/>
            <w:vMerge/>
            <w:vAlign w:val="center"/>
          </w:tcPr>
          <w:p w:rsidR="005A2351" w:rsidRPr="00265A6C" w:rsidRDefault="005A2351" w:rsidP="005A2351">
            <w:pPr>
              <w:rPr>
                <w:rFonts w:ascii="TH SarabunIT๙" w:hAnsi="TH SarabunIT๙" w:cs="TH SarabunIT๙"/>
                <w:sz w:val="28"/>
              </w:rPr>
            </w:pPr>
          </w:p>
        </w:tc>
      </w:tr>
      <w:tr w:rsidR="005A2351" w:rsidRPr="00265A6C" w:rsidTr="005A2351">
        <w:trPr>
          <w:jc w:val="center"/>
        </w:trPr>
        <w:tc>
          <w:tcPr>
            <w:tcW w:w="506" w:type="dxa"/>
          </w:tcPr>
          <w:p w:rsidR="005A2351" w:rsidRPr="0051279E" w:rsidRDefault="005A2351" w:rsidP="005A2351">
            <w:pPr>
              <w:jc w:val="center"/>
              <w:rPr>
                <w:rFonts w:ascii="TH SarabunIT๙" w:eastAsia="Calibri" w:hAnsi="TH SarabunIT๙" w:cs="TH SarabunIT๙"/>
                <w:sz w:val="28"/>
              </w:rPr>
            </w:pPr>
            <w:r>
              <w:rPr>
                <w:rFonts w:ascii="TH SarabunIT๙" w:eastAsia="Calibri" w:hAnsi="TH SarabunIT๙" w:cs="TH SarabunIT๙" w:hint="cs"/>
                <w:sz w:val="28"/>
                <w:cs/>
              </w:rPr>
              <w:t>9</w:t>
            </w:r>
          </w:p>
        </w:tc>
        <w:tc>
          <w:tcPr>
            <w:tcW w:w="2082" w:type="dxa"/>
          </w:tcPr>
          <w:p w:rsidR="005A2351" w:rsidRPr="00265A6C" w:rsidRDefault="005A2351" w:rsidP="005A2351">
            <w:pPr>
              <w:rPr>
                <w:rFonts w:ascii="TH SarabunIT๙" w:eastAsia="Calibri" w:hAnsi="TH SarabunIT๙" w:cs="TH SarabunIT๙"/>
                <w:color w:val="000000"/>
                <w:sz w:val="28"/>
              </w:rPr>
            </w:pPr>
            <w:r w:rsidRPr="00265A6C">
              <w:rPr>
                <w:rFonts w:ascii="TH SarabunIT๙" w:eastAsia="Calibri" w:hAnsi="TH SarabunIT๙" w:cs="TH SarabunIT๙"/>
                <w:color w:val="000000"/>
                <w:sz w:val="28"/>
                <w:cs/>
              </w:rPr>
              <w:t>โครงการฝึกอบรม</w:t>
            </w:r>
            <w:r>
              <w:rPr>
                <w:rFonts w:ascii="TH SarabunIT๙" w:eastAsia="Calibri" w:hAnsi="TH SarabunIT๙" w:cs="TH SarabunIT๙" w:hint="cs"/>
                <w:color w:val="000000"/>
                <w:sz w:val="28"/>
                <w:cs/>
              </w:rPr>
              <w:t>เครือข่ายทีมช่วยเหลือคนจม</w:t>
            </w:r>
            <w:r w:rsidRPr="00265A6C">
              <w:rPr>
                <w:rFonts w:ascii="TH SarabunIT๙" w:eastAsia="Calibri" w:hAnsi="TH SarabunIT๙" w:cs="TH SarabunIT๙"/>
                <w:color w:val="000000"/>
                <w:sz w:val="28"/>
                <w:cs/>
              </w:rPr>
              <w:t>น้ำ</w:t>
            </w:r>
          </w:p>
          <w:p w:rsidR="005A2351" w:rsidRDefault="005A2351" w:rsidP="005A2351">
            <w:pPr>
              <w:rPr>
                <w:rFonts w:ascii="TH SarabunIT๙" w:eastAsia="Calibri" w:hAnsi="TH SarabunIT๙" w:cs="TH SarabunIT๙"/>
                <w:color w:val="000000"/>
                <w:sz w:val="28"/>
              </w:rPr>
            </w:pPr>
          </w:p>
          <w:p w:rsidR="005A2351" w:rsidRPr="00265A6C" w:rsidRDefault="005A2351" w:rsidP="005A2351">
            <w:pPr>
              <w:rPr>
                <w:rFonts w:ascii="TH SarabunIT๙" w:eastAsia="Calibri" w:hAnsi="TH SarabunIT๙" w:cs="TH SarabunIT๙"/>
                <w:color w:val="000000"/>
                <w:sz w:val="28"/>
              </w:rPr>
            </w:pPr>
          </w:p>
        </w:tc>
        <w:tc>
          <w:tcPr>
            <w:tcW w:w="1843" w:type="dxa"/>
          </w:tcPr>
          <w:p w:rsidR="005A2351" w:rsidRPr="00265A6C" w:rsidRDefault="005A2351" w:rsidP="005A2351">
            <w:pPr>
              <w:rPr>
                <w:rFonts w:ascii="TH SarabunIT๙" w:eastAsia="Calibri" w:hAnsi="TH SarabunIT๙" w:cs="TH SarabunIT๙"/>
                <w:color w:val="000000"/>
                <w:sz w:val="28"/>
                <w:cs/>
              </w:rPr>
            </w:pPr>
            <w:r w:rsidRPr="00265A6C">
              <w:rPr>
                <w:rFonts w:ascii="TH SarabunIT๙" w:eastAsia="Calibri" w:hAnsi="TH SarabunIT๙" w:cs="TH SarabunIT๙"/>
                <w:color w:val="000000"/>
                <w:sz w:val="28"/>
                <w:cs/>
              </w:rPr>
              <w:t>เพื่อฝึกอบรมเยาวชนในตำบล</w:t>
            </w:r>
            <w:r>
              <w:rPr>
                <w:rFonts w:ascii="TH SarabunIT๙" w:eastAsia="Calibri" w:hAnsi="TH SarabunIT๙" w:cs="TH SarabunIT๙" w:hint="cs"/>
                <w:color w:val="000000"/>
                <w:sz w:val="28"/>
                <w:cs/>
              </w:rPr>
              <w:t>ยางหวาย</w:t>
            </w:r>
            <w:r w:rsidRPr="00265A6C">
              <w:rPr>
                <w:rFonts w:ascii="TH SarabunIT๙" w:eastAsia="Calibri" w:hAnsi="TH SarabunIT๙" w:cs="TH SarabunIT๙"/>
                <w:color w:val="000000"/>
                <w:sz w:val="28"/>
                <w:cs/>
              </w:rPr>
              <w:t xml:space="preserve">ให้มีความรู้ มีทักษะในการป้องกันและช่วยเหลือผู้ประสบภัยทางน้ำ </w:t>
            </w:r>
          </w:p>
        </w:tc>
        <w:tc>
          <w:tcPr>
            <w:tcW w:w="1417" w:type="dxa"/>
          </w:tcPr>
          <w:p w:rsidR="005A2351" w:rsidRPr="00265A6C" w:rsidRDefault="005A2351" w:rsidP="005A2351">
            <w:pPr>
              <w:jc w:val="center"/>
              <w:rPr>
                <w:rFonts w:ascii="TH SarabunIT๙" w:eastAsia="Calibri" w:hAnsi="TH SarabunIT๙" w:cs="TH SarabunIT๙"/>
                <w:color w:val="000000"/>
                <w:sz w:val="28"/>
              </w:rPr>
            </w:pPr>
            <w:r w:rsidRPr="00265A6C">
              <w:rPr>
                <w:rFonts w:ascii="TH SarabunIT๙" w:eastAsia="Calibri" w:hAnsi="TH SarabunIT๙" w:cs="TH SarabunIT๙"/>
                <w:color w:val="000000"/>
                <w:sz w:val="28"/>
                <w:cs/>
              </w:rPr>
              <w:t>เยาวชนตำบล</w:t>
            </w:r>
          </w:p>
          <w:p w:rsidR="005A2351" w:rsidRPr="00265A6C" w:rsidRDefault="005A2351" w:rsidP="005A2351">
            <w:pPr>
              <w:jc w:val="center"/>
              <w:rPr>
                <w:rFonts w:ascii="TH SarabunIT๙" w:eastAsia="Calibri" w:hAnsi="TH SarabunIT๙" w:cs="TH SarabunIT๙"/>
                <w:color w:val="000000"/>
                <w:sz w:val="28"/>
                <w:cs/>
              </w:rPr>
            </w:pPr>
            <w:r>
              <w:rPr>
                <w:rFonts w:ascii="TH SarabunIT๙" w:eastAsia="Calibri" w:hAnsi="TH SarabunIT๙" w:cs="TH SarabunIT๙" w:hint="cs"/>
                <w:color w:val="000000"/>
                <w:sz w:val="28"/>
                <w:cs/>
              </w:rPr>
              <w:t>ยางหวาย</w:t>
            </w:r>
          </w:p>
        </w:tc>
        <w:tc>
          <w:tcPr>
            <w:tcW w:w="1119" w:type="dxa"/>
          </w:tcPr>
          <w:p w:rsidR="005A2351" w:rsidRPr="00265A6C" w:rsidRDefault="005A2351" w:rsidP="005A2351">
            <w:pPr>
              <w:jc w:val="center"/>
              <w:rPr>
                <w:rFonts w:ascii="TH SarabunIT๙" w:eastAsia="Calibri" w:hAnsi="TH SarabunIT๙" w:cs="TH SarabunIT๙"/>
                <w:color w:val="000000"/>
                <w:sz w:val="28"/>
              </w:rPr>
            </w:pPr>
            <w:r w:rsidRPr="00265A6C">
              <w:rPr>
                <w:rFonts w:ascii="TH SarabunIT๙" w:eastAsia="Calibri" w:hAnsi="TH SarabunIT๙" w:cs="TH SarabunIT๙"/>
                <w:color w:val="000000"/>
                <w:sz w:val="28"/>
                <w:cs/>
              </w:rPr>
              <w:t>-</w:t>
            </w:r>
          </w:p>
        </w:tc>
        <w:tc>
          <w:tcPr>
            <w:tcW w:w="1134" w:type="dxa"/>
          </w:tcPr>
          <w:p w:rsidR="005A2351" w:rsidRPr="00265A6C" w:rsidRDefault="005A2351" w:rsidP="005A2351">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4</w:t>
            </w:r>
            <w:r w:rsidRPr="00265A6C">
              <w:rPr>
                <w:rFonts w:ascii="TH SarabunIT๙" w:eastAsia="Calibri" w:hAnsi="TH SarabunIT๙" w:cs="TH SarabunIT๙"/>
                <w:color w:val="000000"/>
                <w:sz w:val="28"/>
                <w:cs/>
              </w:rPr>
              <w:t>๐,๐๐๐</w:t>
            </w:r>
          </w:p>
          <w:p w:rsidR="005A2351" w:rsidRPr="00265A6C" w:rsidRDefault="005A2351" w:rsidP="005A2351">
            <w:pPr>
              <w:jc w:val="center"/>
              <w:rPr>
                <w:rFonts w:ascii="TH SarabunIT๙" w:eastAsia="Calibri" w:hAnsi="TH SarabunIT๙" w:cs="TH SarabunIT๙"/>
                <w:color w:val="000000"/>
                <w:sz w:val="28"/>
              </w:rPr>
            </w:pPr>
          </w:p>
        </w:tc>
        <w:tc>
          <w:tcPr>
            <w:tcW w:w="1134" w:type="dxa"/>
          </w:tcPr>
          <w:p w:rsidR="005A2351" w:rsidRPr="00265A6C" w:rsidRDefault="005A2351" w:rsidP="005A2351">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4</w:t>
            </w:r>
            <w:r w:rsidRPr="00265A6C">
              <w:rPr>
                <w:rFonts w:ascii="TH SarabunIT๙" w:eastAsia="Calibri" w:hAnsi="TH SarabunIT๙" w:cs="TH SarabunIT๙"/>
                <w:color w:val="000000"/>
                <w:sz w:val="28"/>
                <w:cs/>
              </w:rPr>
              <w:t>๐,๐๐๐</w:t>
            </w:r>
          </w:p>
          <w:p w:rsidR="005A2351" w:rsidRPr="00265A6C" w:rsidRDefault="005A2351" w:rsidP="005A2351">
            <w:pPr>
              <w:jc w:val="center"/>
              <w:rPr>
                <w:rFonts w:ascii="TH SarabunIT๙" w:eastAsia="Calibri" w:hAnsi="TH SarabunIT๙" w:cs="TH SarabunIT๙"/>
                <w:color w:val="000000"/>
                <w:sz w:val="28"/>
                <w:cs/>
              </w:rPr>
            </w:pPr>
          </w:p>
        </w:tc>
        <w:tc>
          <w:tcPr>
            <w:tcW w:w="1134" w:type="dxa"/>
          </w:tcPr>
          <w:p w:rsidR="005A2351" w:rsidRPr="00265A6C" w:rsidRDefault="005A2351" w:rsidP="005A2351">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4</w:t>
            </w:r>
            <w:r w:rsidRPr="00265A6C">
              <w:rPr>
                <w:rFonts w:ascii="TH SarabunIT๙" w:eastAsia="Calibri" w:hAnsi="TH SarabunIT๙" w:cs="TH SarabunIT๙"/>
                <w:color w:val="000000"/>
                <w:sz w:val="28"/>
                <w:cs/>
              </w:rPr>
              <w:t>๐,๐๐๐</w:t>
            </w:r>
          </w:p>
          <w:p w:rsidR="005A2351" w:rsidRPr="00265A6C" w:rsidRDefault="005A2351" w:rsidP="005A2351">
            <w:pPr>
              <w:rPr>
                <w:rFonts w:ascii="TH SarabunIT๙" w:eastAsia="Calibri" w:hAnsi="TH SarabunIT๙" w:cs="TH SarabunIT๙"/>
                <w:color w:val="000000"/>
                <w:sz w:val="28"/>
                <w:cs/>
              </w:rPr>
            </w:pPr>
          </w:p>
        </w:tc>
        <w:tc>
          <w:tcPr>
            <w:tcW w:w="1154" w:type="dxa"/>
          </w:tcPr>
          <w:p w:rsidR="005A2351" w:rsidRPr="00265A6C" w:rsidRDefault="005A2351" w:rsidP="005A2351">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4</w:t>
            </w:r>
            <w:r w:rsidRPr="00265A6C">
              <w:rPr>
                <w:rFonts w:ascii="TH SarabunIT๙" w:eastAsia="Calibri" w:hAnsi="TH SarabunIT๙" w:cs="TH SarabunIT๙"/>
                <w:color w:val="000000"/>
                <w:sz w:val="28"/>
                <w:cs/>
              </w:rPr>
              <w:t>๐,๐๐๐</w:t>
            </w:r>
          </w:p>
          <w:p w:rsidR="005A2351" w:rsidRPr="00265A6C" w:rsidRDefault="005A2351" w:rsidP="005A2351">
            <w:pPr>
              <w:rPr>
                <w:rFonts w:ascii="TH SarabunIT๙" w:eastAsia="Calibri" w:hAnsi="TH SarabunIT๙" w:cs="TH SarabunIT๙"/>
                <w:color w:val="000000"/>
                <w:sz w:val="28"/>
                <w:cs/>
              </w:rPr>
            </w:pPr>
          </w:p>
        </w:tc>
        <w:tc>
          <w:tcPr>
            <w:tcW w:w="1327" w:type="dxa"/>
          </w:tcPr>
          <w:p w:rsidR="005A2351" w:rsidRPr="00265A6C" w:rsidRDefault="005A2351" w:rsidP="005A2351">
            <w:pPr>
              <w:rPr>
                <w:rFonts w:ascii="TH SarabunIT๙" w:eastAsia="Calibri" w:hAnsi="TH SarabunIT๙" w:cs="TH SarabunIT๙"/>
                <w:color w:val="000000"/>
                <w:sz w:val="28"/>
                <w:cs/>
              </w:rPr>
            </w:pPr>
            <w:r w:rsidRPr="00265A6C">
              <w:rPr>
                <w:rFonts w:ascii="TH SarabunIT๙" w:eastAsia="Calibri" w:hAnsi="TH SarabunIT๙" w:cs="TH SarabunIT๙"/>
                <w:color w:val="000000"/>
                <w:sz w:val="28"/>
                <w:cs/>
              </w:rPr>
              <w:t>การประสบภัยทางน้ำเป็น ๐</w:t>
            </w:r>
          </w:p>
        </w:tc>
        <w:tc>
          <w:tcPr>
            <w:tcW w:w="1599" w:type="dxa"/>
          </w:tcPr>
          <w:p w:rsidR="005A2351" w:rsidRDefault="005A2351" w:rsidP="005A2351">
            <w:pPr>
              <w:rPr>
                <w:rFonts w:ascii="TH SarabunIT๙" w:eastAsia="Calibri" w:hAnsi="TH SarabunIT๙" w:cs="TH SarabunIT๙"/>
                <w:color w:val="000000"/>
                <w:sz w:val="28"/>
              </w:rPr>
            </w:pPr>
            <w:r w:rsidRPr="00265A6C">
              <w:rPr>
                <w:rFonts w:ascii="TH SarabunIT๙" w:eastAsia="Calibri" w:hAnsi="TH SarabunIT๙" w:cs="TH SarabunIT๙"/>
                <w:color w:val="000000"/>
                <w:sz w:val="28"/>
                <w:cs/>
              </w:rPr>
              <w:t>เยาวชนในตำบล</w:t>
            </w:r>
            <w:r>
              <w:rPr>
                <w:rFonts w:ascii="TH SarabunIT๙" w:eastAsia="Calibri" w:hAnsi="TH SarabunIT๙" w:cs="TH SarabunIT๙" w:hint="cs"/>
                <w:color w:val="000000"/>
                <w:sz w:val="28"/>
                <w:cs/>
              </w:rPr>
              <w:t>ยางหวาย</w:t>
            </w:r>
            <w:r w:rsidRPr="00265A6C">
              <w:rPr>
                <w:rFonts w:ascii="TH SarabunIT๙" w:eastAsia="Calibri" w:hAnsi="TH SarabunIT๙" w:cs="TH SarabunIT๙"/>
                <w:color w:val="000000"/>
                <w:sz w:val="28"/>
                <w:cs/>
              </w:rPr>
              <w:t>มีความรู้ มีทักษะ สามารถป้องกันและช่วยเหลือผู้ประสบภัยทางน้ำได้</w:t>
            </w:r>
          </w:p>
          <w:p w:rsidR="005A2351" w:rsidRPr="00265A6C" w:rsidRDefault="005A2351" w:rsidP="005A2351">
            <w:pPr>
              <w:rPr>
                <w:rFonts w:ascii="TH SarabunIT๙" w:eastAsia="Calibri" w:hAnsi="TH SarabunIT๙" w:cs="TH SarabunIT๙"/>
                <w:color w:val="000000"/>
                <w:sz w:val="28"/>
                <w:cs/>
              </w:rPr>
            </w:pPr>
          </w:p>
        </w:tc>
        <w:tc>
          <w:tcPr>
            <w:tcW w:w="1139" w:type="dxa"/>
          </w:tcPr>
          <w:p w:rsidR="005A2351" w:rsidRPr="00265A6C" w:rsidRDefault="005A2351" w:rsidP="005A2351">
            <w:pPr>
              <w:jc w:val="center"/>
              <w:rPr>
                <w:rFonts w:ascii="TH SarabunIT๙" w:eastAsia="Calibri" w:hAnsi="TH SarabunIT๙" w:cs="TH SarabunIT๙"/>
                <w:color w:val="000000"/>
                <w:sz w:val="28"/>
              </w:rPr>
            </w:pPr>
            <w:r w:rsidRPr="00265A6C">
              <w:rPr>
                <w:rFonts w:ascii="TH SarabunIT๙" w:eastAsia="Calibri" w:hAnsi="TH SarabunIT๙" w:cs="TH SarabunIT๙"/>
                <w:color w:val="000000"/>
                <w:sz w:val="28"/>
                <w:cs/>
              </w:rPr>
              <w:t>สำนัก</w:t>
            </w:r>
          </w:p>
          <w:p w:rsidR="005A2351" w:rsidRPr="00265A6C" w:rsidRDefault="005A2351" w:rsidP="005A2351">
            <w:pPr>
              <w:jc w:val="center"/>
              <w:rPr>
                <w:rFonts w:ascii="TH SarabunIT๙" w:eastAsia="Calibri" w:hAnsi="TH SarabunIT๙" w:cs="TH SarabunIT๙"/>
                <w:color w:val="000000"/>
                <w:sz w:val="28"/>
                <w:cs/>
              </w:rPr>
            </w:pPr>
            <w:r w:rsidRPr="00265A6C">
              <w:rPr>
                <w:rFonts w:ascii="TH SarabunIT๙" w:eastAsia="Calibri" w:hAnsi="TH SarabunIT๙" w:cs="TH SarabunIT๙"/>
                <w:color w:val="000000"/>
                <w:sz w:val="28"/>
                <w:cs/>
              </w:rPr>
              <w:t>งานปลัด</w:t>
            </w:r>
          </w:p>
        </w:tc>
      </w:tr>
      <w:tr w:rsidR="005A2351" w:rsidRPr="00265A6C" w:rsidTr="005A2351">
        <w:trPr>
          <w:jc w:val="center"/>
        </w:trPr>
        <w:tc>
          <w:tcPr>
            <w:tcW w:w="506" w:type="dxa"/>
          </w:tcPr>
          <w:p w:rsidR="005A2351" w:rsidRPr="00265A6C" w:rsidRDefault="005A2351" w:rsidP="005A2351">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10</w:t>
            </w:r>
          </w:p>
        </w:tc>
        <w:tc>
          <w:tcPr>
            <w:tcW w:w="2082" w:type="dxa"/>
          </w:tcPr>
          <w:p w:rsidR="005A2351" w:rsidRDefault="005A2351" w:rsidP="005A2351">
            <w:pPr>
              <w:rPr>
                <w:rFonts w:ascii="TH SarabunIT๙" w:eastAsia="Calibri" w:hAnsi="TH SarabunIT๙" w:cs="TH SarabunIT๙"/>
                <w:color w:val="000000"/>
                <w:sz w:val="28"/>
              </w:rPr>
            </w:pPr>
            <w:r>
              <w:rPr>
                <w:rFonts w:ascii="TH SarabunIT๙" w:eastAsia="Calibri" w:hAnsi="TH SarabunIT๙" w:cs="TH SarabunIT๙" w:hint="cs"/>
                <w:color w:val="000000"/>
                <w:sz w:val="28"/>
                <w:cs/>
              </w:rPr>
              <w:t>โครงการรณรงค์สวมหมวกกันนิรภัย 100</w:t>
            </w:r>
            <w:r>
              <w:rPr>
                <w:rFonts w:ascii="TH SarabunIT๙" w:eastAsia="Calibri" w:hAnsi="TH SarabunIT๙" w:cs="TH SarabunIT๙"/>
                <w:color w:val="000000"/>
                <w:sz w:val="28"/>
              </w:rPr>
              <w:t>%</w:t>
            </w:r>
          </w:p>
          <w:p w:rsidR="005A2351" w:rsidRPr="00265A6C" w:rsidRDefault="005A2351" w:rsidP="005A2351">
            <w:pPr>
              <w:rPr>
                <w:rFonts w:ascii="TH SarabunIT๙" w:eastAsia="Calibri" w:hAnsi="TH SarabunIT๙" w:cs="TH SarabunIT๙"/>
                <w:color w:val="000000"/>
                <w:sz w:val="28"/>
              </w:rPr>
            </w:pPr>
          </w:p>
        </w:tc>
        <w:tc>
          <w:tcPr>
            <w:tcW w:w="1843" w:type="dxa"/>
          </w:tcPr>
          <w:p w:rsidR="005A2351" w:rsidRPr="00B14454" w:rsidRDefault="005A2351" w:rsidP="005A2351">
            <w:pPr>
              <w:rPr>
                <w:rFonts w:ascii="TH SarabunIT๙" w:eastAsia="Calibri" w:hAnsi="TH SarabunIT๙" w:cs="TH SarabunIT๙"/>
                <w:color w:val="000000"/>
                <w:sz w:val="28"/>
                <w:cs/>
              </w:rPr>
            </w:pPr>
            <w:r>
              <w:rPr>
                <w:rFonts w:ascii="TH SarabunIT๙" w:eastAsia="Calibri" w:hAnsi="TH SarabunIT๙" w:cs="TH SarabunIT๙" w:hint="cs"/>
                <w:color w:val="000000"/>
                <w:sz w:val="28"/>
                <w:cs/>
              </w:rPr>
              <w:t>เพื่อรณรงค์สวมหมวกกันนิรภัย 100</w:t>
            </w:r>
            <w:r>
              <w:rPr>
                <w:rFonts w:ascii="TH SarabunIT๙" w:eastAsia="Calibri" w:hAnsi="TH SarabunIT๙" w:cs="TH SarabunIT๙"/>
                <w:color w:val="000000"/>
                <w:sz w:val="28"/>
              </w:rPr>
              <w:t>%</w:t>
            </w:r>
          </w:p>
        </w:tc>
        <w:tc>
          <w:tcPr>
            <w:tcW w:w="1417" w:type="dxa"/>
          </w:tcPr>
          <w:p w:rsidR="005A2351" w:rsidRPr="00265A6C" w:rsidRDefault="005A2351" w:rsidP="005A2351">
            <w:pPr>
              <w:jc w:val="center"/>
              <w:rPr>
                <w:rFonts w:ascii="TH SarabunIT๙" w:eastAsia="Calibri" w:hAnsi="TH SarabunIT๙" w:cs="TH SarabunIT๙"/>
                <w:color w:val="000000"/>
                <w:sz w:val="28"/>
              </w:rPr>
            </w:pPr>
            <w:r w:rsidRPr="00265A6C">
              <w:rPr>
                <w:rFonts w:ascii="TH SarabunIT๙" w:eastAsia="Calibri" w:hAnsi="TH SarabunIT๙" w:cs="TH SarabunIT๙"/>
                <w:color w:val="000000"/>
                <w:sz w:val="28"/>
                <w:cs/>
              </w:rPr>
              <w:t>เยาวชนตำบล</w:t>
            </w:r>
          </w:p>
          <w:p w:rsidR="005A2351" w:rsidRPr="00265A6C" w:rsidRDefault="005A2351" w:rsidP="005A2351">
            <w:pPr>
              <w:jc w:val="center"/>
              <w:rPr>
                <w:rFonts w:ascii="TH SarabunIT๙" w:eastAsia="Calibri" w:hAnsi="TH SarabunIT๙" w:cs="TH SarabunIT๙"/>
                <w:color w:val="000000"/>
                <w:sz w:val="28"/>
                <w:cs/>
              </w:rPr>
            </w:pPr>
            <w:r>
              <w:rPr>
                <w:rFonts w:ascii="TH SarabunIT๙" w:eastAsia="Calibri" w:hAnsi="TH SarabunIT๙" w:cs="TH SarabunIT๙" w:hint="cs"/>
                <w:color w:val="000000"/>
                <w:sz w:val="28"/>
                <w:cs/>
              </w:rPr>
              <w:t>ยางหวาย</w:t>
            </w:r>
          </w:p>
        </w:tc>
        <w:tc>
          <w:tcPr>
            <w:tcW w:w="1119" w:type="dxa"/>
          </w:tcPr>
          <w:p w:rsidR="005A2351" w:rsidRPr="00265A6C" w:rsidRDefault="005A2351" w:rsidP="005A2351">
            <w:pPr>
              <w:jc w:val="center"/>
              <w:rPr>
                <w:rFonts w:ascii="TH SarabunIT๙" w:eastAsia="Calibri" w:hAnsi="TH SarabunIT๙" w:cs="TH SarabunIT๙"/>
                <w:color w:val="000000"/>
                <w:sz w:val="28"/>
              </w:rPr>
            </w:pPr>
            <w:r w:rsidRPr="00265A6C">
              <w:rPr>
                <w:rFonts w:ascii="TH SarabunIT๙" w:eastAsia="Calibri" w:hAnsi="TH SarabunIT๙" w:cs="TH SarabunIT๙"/>
                <w:color w:val="000000"/>
                <w:sz w:val="28"/>
                <w:cs/>
              </w:rPr>
              <w:t>-</w:t>
            </w:r>
          </w:p>
        </w:tc>
        <w:tc>
          <w:tcPr>
            <w:tcW w:w="1134" w:type="dxa"/>
          </w:tcPr>
          <w:p w:rsidR="005A2351" w:rsidRPr="00265A6C" w:rsidRDefault="005A2351" w:rsidP="005A2351">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5</w:t>
            </w:r>
            <w:r w:rsidRPr="00265A6C">
              <w:rPr>
                <w:rFonts w:ascii="TH SarabunIT๙" w:eastAsia="Calibri" w:hAnsi="TH SarabunIT๙" w:cs="TH SarabunIT๙"/>
                <w:color w:val="000000"/>
                <w:sz w:val="28"/>
                <w:cs/>
              </w:rPr>
              <w:t>๐,๐๐๐</w:t>
            </w:r>
          </w:p>
          <w:p w:rsidR="005A2351" w:rsidRPr="00265A6C" w:rsidRDefault="005A2351" w:rsidP="005A2351">
            <w:pPr>
              <w:jc w:val="center"/>
              <w:rPr>
                <w:rFonts w:ascii="TH SarabunIT๙" w:eastAsia="Calibri" w:hAnsi="TH SarabunIT๙" w:cs="TH SarabunIT๙"/>
                <w:color w:val="000000"/>
                <w:sz w:val="28"/>
              </w:rPr>
            </w:pPr>
          </w:p>
        </w:tc>
        <w:tc>
          <w:tcPr>
            <w:tcW w:w="1134" w:type="dxa"/>
          </w:tcPr>
          <w:p w:rsidR="005A2351" w:rsidRPr="00265A6C" w:rsidRDefault="005A2351" w:rsidP="005A2351">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5</w:t>
            </w:r>
            <w:r w:rsidRPr="00265A6C">
              <w:rPr>
                <w:rFonts w:ascii="TH SarabunIT๙" w:eastAsia="Calibri" w:hAnsi="TH SarabunIT๙" w:cs="TH SarabunIT๙"/>
                <w:color w:val="000000"/>
                <w:sz w:val="28"/>
                <w:cs/>
              </w:rPr>
              <w:t>๐,๐๐๐</w:t>
            </w:r>
          </w:p>
          <w:p w:rsidR="005A2351" w:rsidRPr="00265A6C" w:rsidRDefault="005A2351" w:rsidP="005A2351">
            <w:pPr>
              <w:jc w:val="center"/>
              <w:rPr>
                <w:rFonts w:ascii="TH SarabunIT๙" w:eastAsia="Calibri" w:hAnsi="TH SarabunIT๙" w:cs="TH SarabunIT๙"/>
                <w:color w:val="000000"/>
                <w:sz w:val="28"/>
                <w:cs/>
              </w:rPr>
            </w:pPr>
          </w:p>
        </w:tc>
        <w:tc>
          <w:tcPr>
            <w:tcW w:w="1134" w:type="dxa"/>
          </w:tcPr>
          <w:p w:rsidR="005A2351" w:rsidRPr="00265A6C" w:rsidRDefault="005A2351" w:rsidP="005A2351">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5</w:t>
            </w:r>
            <w:r w:rsidRPr="00265A6C">
              <w:rPr>
                <w:rFonts w:ascii="TH SarabunIT๙" w:eastAsia="Calibri" w:hAnsi="TH SarabunIT๙" w:cs="TH SarabunIT๙"/>
                <w:color w:val="000000"/>
                <w:sz w:val="28"/>
                <w:cs/>
              </w:rPr>
              <w:t>๐,๐๐๐</w:t>
            </w:r>
          </w:p>
          <w:p w:rsidR="005A2351" w:rsidRPr="00265A6C" w:rsidRDefault="005A2351" w:rsidP="005A2351">
            <w:pPr>
              <w:rPr>
                <w:rFonts w:ascii="TH SarabunIT๙" w:eastAsia="Calibri" w:hAnsi="TH SarabunIT๙" w:cs="TH SarabunIT๙"/>
                <w:color w:val="000000"/>
                <w:sz w:val="28"/>
                <w:cs/>
              </w:rPr>
            </w:pPr>
          </w:p>
        </w:tc>
        <w:tc>
          <w:tcPr>
            <w:tcW w:w="1154" w:type="dxa"/>
          </w:tcPr>
          <w:p w:rsidR="005A2351" w:rsidRPr="00265A6C" w:rsidRDefault="005A2351" w:rsidP="005A2351">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5</w:t>
            </w:r>
            <w:r w:rsidRPr="00265A6C">
              <w:rPr>
                <w:rFonts w:ascii="TH SarabunIT๙" w:eastAsia="Calibri" w:hAnsi="TH SarabunIT๙" w:cs="TH SarabunIT๙"/>
                <w:color w:val="000000"/>
                <w:sz w:val="28"/>
                <w:cs/>
              </w:rPr>
              <w:t>๐,๐๐๐</w:t>
            </w:r>
          </w:p>
          <w:p w:rsidR="005A2351" w:rsidRPr="00265A6C" w:rsidRDefault="005A2351" w:rsidP="005A2351">
            <w:pPr>
              <w:rPr>
                <w:rFonts w:ascii="TH SarabunIT๙" w:eastAsia="Calibri" w:hAnsi="TH SarabunIT๙" w:cs="TH SarabunIT๙"/>
                <w:color w:val="000000"/>
                <w:sz w:val="28"/>
                <w:cs/>
              </w:rPr>
            </w:pPr>
          </w:p>
        </w:tc>
        <w:tc>
          <w:tcPr>
            <w:tcW w:w="1327" w:type="dxa"/>
          </w:tcPr>
          <w:p w:rsidR="005A2351" w:rsidRPr="00265A6C" w:rsidRDefault="005A2351" w:rsidP="005A2351">
            <w:pPr>
              <w:rPr>
                <w:rFonts w:ascii="TH SarabunIT๙" w:eastAsia="Calibri" w:hAnsi="TH SarabunIT๙" w:cs="TH SarabunIT๙"/>
                <w:color w:val="000000"/>
                <w:sz w:val="28"/>
                <w:cs/>
              </w:rPr>
            </w:pPr>
            <w:r w:rsidRPr="00265A6C">
              <w:rPr>
                <w:rFonts w:ascii="TH SarabunIT๙" w:eastAsia="Calibri" w:hAnsi="TH SarabunIT๙" w:cs="TH SarabunIT๙"/>
                <w:color w:val="000000"/>
                <w:sz w:val="28"/>
                <w:cs/>
              </w:rPr>
              <w:t>การประสบภัยทาง</w:t>
            </w:r>
            <w:r>
              <w:rPr>
                <w:rFonts w:ascii="TH SarabunIT๙" w:eastAsia="Calibri" w:hAnsi="TH SarabunIT๙" w:cs="TH SarabunIT๙" w:hint="cs"/>
                <w:color w:val="000000"/>
                <w:sz w:val="28"/>
                <w:cs/>
              </w:rPr>
              <w:t>ถนนเป็น</w:t>
            </w:r>
            <w:r w:rsidRPr="00265A6C">
              <w:rPr>
                <w:rFonts w:ascii="TH SarabunIT๙" w:eastAsia="Calibri" w:hAnsi="TH SarabunIT๙" w:cs="TH SarabunIT๙"/>
                <w:color w:val="000000"/>
                <w:sz w:val="28"/>
                <w:cs/>
              </w:rPr>
              <w:t xml:space="preserve"> ๐</w:t>
            </w:r>
          </w:p>
        </w:tc>
        <w:tc>
          <w:tcPr>
            <w:tcW w:w="1599" w:type="dxa"/>
          </w:tcPr>
          <w:p w:rsidR="005A2351" w:rsidRDefault="005A2351" w:rsidP="005A2351">
            <w:pPr>
              <w:rPr>
                <w:rFonts w:ascii="TH SarabunIT๙" w:eastAsia="Calibri" w:hAnsi="TH SarabunIT๙" w:cs="TH SarabunIT๙"/>
                <w:color w:val="000000"/>
                <w:sz w:val="28"/>
                <w:cs/>
              </w:rPr>
            </w:pPr>
            <w:r w:rsidRPr="00265A6C">
              <w:rPr>
                <w:rFonts w:ascii="TH SarabunIT๙" w:eastAsia="Calibri" w:hAnsi="TH SarabunIT๙" w:cs="TH SarabunIT๙"/>
                <w:color w:val="000000"/>
                <w:sz w:val="28"/>
                <w:cs/>
              </w:rPr>
              <w:t>เยาวชนในตำบล</w:t>
            </w:r>
            <w:r>
              <w:rPr>
                <w:rFonts w:ascii="TH SarabunIT๙" w:eastAsia="Calibri" w:hAnsi="TH SarabunIT๙" w:cs="TH SarabunIT๙" w:hint="cs"/>
                <w:color w:val="000000"/>
                <w:sz w:val="28"/>
                <w:cs/>
              </w:rPr>
              <w:t>ยางหวายมี</w:t>
            </w:r>
            <w:r w:rsidRPr="00265A6C">
              <w:rPr>
                <w:rFonts w:ascii="TH SarabunIT๙" w:eastAsia="Calibri" w:hAnsi="TH SarabunIT๙" w:cs="TH SarabunIT๙"/>
                <w:color w:val="000000"/>
                <w:sz w:val="28"/>
                <w:cs/>
              </w:rPr>
              <w:t>ความรู้ มีทักษะ สามารถป้องกันและ</w:t>
            </w:r>
            <w:r>
              <w:rPr>
                <w:rFonts w:ascii="TH SarabunIT๙" w:eastAsia="Calibri" w:hAnsi="TH SarabunIT๙" w:cs="TH SarabunIT๙" w:hint="cs"/>
                <w:color w:val="000000"/>
                <w:sz w:val="28"/>
                <w:cs/>
              </w:rPr>
              <w:t>อุบัติเหตุทางถนนได้</w:t>
            </w:r>
          </w:p>
          <w:p w:rsidR="005A2351" w:rsidRPr="00265A6C" w:rsidRDefault="005A2351" w:rsidP="005A2351">
            <w:pPr>
              <w:rPr>
                <w:rFonts w:ascii="TH SarabunIT๙" w:eastAsia="Calibri" w:hAnsi="TH SarabunIT๙" w:cs="TH SarabunIT๙"/>
                <w:color w:val="000000"/>
                <w:sz w:val="28"/>
                <w:cs/>
              </w:rPr>
            </w:pPr>
            <w:r w:rsidRPr="00265A6C">
              <w:rPr>
                <w:rFonts w:ascii="TH SarabunIT๙" w:eastAsia="Calibri" w:hAnsi="TH SarabunIT๙" w:cs="TH SarabunIT๙" w:hint="cs"/>
                <w:color w:val="000000"/>
                <w:sz w:val="28"/>
                <w:cs/>
              </w:rPr>
              <w:t xml:space="preserve"> </w:t>
            </w:r>
          </w:p>
        </w:tc>
        <w:tc>
          <w:tcPr>
            <w:tcW w:w="1139" w:type="dxa"/>
          </w:tcPr>
          <w:p w:rsidR="005A2351" w:rsidRPr="00265A6C" w:rsidRDefault="005A2351" w:rsidP="005A2351">
            <w:pPr>
              <w:jc w:val="center"/>
              <w:rPr>
                <w:rFonts w:ascii="TH SarabunIT๙" w:eastAsia="Calibri" w:hAnsi="TH SarabunIT๙" w:cs="TH SarabunIT๙"/>
                <w:color w:val="000000"/>
                <w:sz w:val="28"/>
              </w:rPr>
            </w:pPr>
            <w:r w:rsidRPr="00265A6C">
              <w:rPr>
                <w:rFonts w:ascii="TH SarabunIT๙" w:eastAsia="Calibri" w:hAnsi="TH SarabunIT๙" w:cs="TH SarabunIT๙"/>
                <w:color w:val="000000"/>
                <w:sz w:val="28"/>
                <w:cs/>
              </w:rPr>
              <w:t>สำนัก</w:t>
            </w:r>
          </w:p>
          <w:p w:rsidR="005A2351" w:rsidRPr="00265A6C" w:rsidRDefault="005A2351" w:rsidP="005A2351">
            <w:pPr>
              <w:jc w:val="center"/>
              <w:rPr>
                <w:rFonts w:ascii="TH SarabunIT๙" w:eastAsia="Calibri" w:hAnsi="TH SarabunIT๙" w:cs="TH SarabunIT๙"/>
                <w:color w:val="000000"/>
                <w:sz w:val="28"/>
                <w:cs/>
              </w:rPr>
            </w:pPr>
            <w:r w:rsidRPr="00265A6C">
              <w:rPr>
                <w:rFonts w:ascii="TH SarabunIT๙" w:eastAsia="Calibri" w:hAnsi="TH SarabunIT๙" w:cs="TH SarabunIT๙"/>
                <w:color w:val="000000"/>
                <w:sz w:val="28"/>
                <w:cs/>
              </w:rPr>
              <w:t>งานปลัด</w:t>
            </w:r>
          </w:p>
        </w:tc>
      </w:tr>
    </w:tbl>
    <w:p w:rsidR="005A2351" w:rsidRDefault="005A2351" w:rsidP="005A2351">
      <w:pPr>
        <w:jc w:val="center"/>
        <w:rPr>
          <w:rFonts w:ascii="TH SarabunIT๙" w:hAnsi="TH SarabunIT๙" w:cs="TH SarabunIT๙"/>
          <w:b/>
          <w:bCs/>
          <w:sz w:val="28"/>
        </w:rPr>
      </w:pPr>
    </w:p>
    <w:p w:rsidR="005A2351" w:rsidRDefault="005A2351" w:rsidP="005A2351">
      <w:pPr>
        <w:jc w:val="center"/>
        <w:rPr>
          <w:rFonts w:ascii="TH SarabunIT๙" w:hAnsi="TH SarabunIT๙" w:cs="TH SarabunIT๙"/>
          <w:sz w:val="32"/>
          <w:szCs w:val="32"/>
        </w:rPr>
      </w:pPr>
    </w:p>
    <w:p w:rsidR="005A2351" w:rsidRDefault="005A2351" w:rsidP="005A2351">
      <w:pPr>
        <w:jc w:val="center"/>
        <w:rPr>
          <w:rFonts w:ascii="TH SarabunIT๙" w:hAnsi="TH SarabunIT๙" w:cs="TH SarabunIT๙"/>
          <w:sz w:val="32"/>
          <w:szCs w:val="32"/>
        </w:rPr>
      </w:pPr>
    </w:p>
    <w:p w:rsidR="005A2351" w:rsidRPr="00D51543" w:rsidRDefault="005A2351" w:rsidP="005A2351">
      <w:pPr>
        <w:jc w:val="center"/>
        <w:rPr>
          <w:rFonts w:ascii="TH SarabunIT๙" w:hAnsi="TH SarabunIT๙" w:cs="TH SarabunIT๙"/>
          <w:sz w:val="32"/>
          <w:szCs w:val="32"/>
          <w:cs/>
        </w:rPr>
      </w:pPr>
      <w:r>
        <w:rPr>
          <w:rFonts w:ascii="TH SarabunIT๙" w:hAnsi="TH SarabunIT๙" w:cs="TH SarabunIT๙"/>
          <w:sz w:val="32"/>
          <w:szCs w:val="32"/>
          <w:cs/>
        </w:rPr>
        <w:lastRenderedPageBreak/>
        <w:t>-</w:t>
      </w:r>
      <w:r>
        <w:rPr>
          <w:rFonts w:ascii="TH SarabunIT๙" w:hAnsi="TH SarabunIT๙" w:cs="TH SarabunIT๙" w:hint="cs"/>
          <w:sz w:val="32"/>
          <w:szCs w:val="32"/>
          <w:cs/>
        </w:rPr>
        <w:t>55-</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รายละเอียดโครงการการพัฒนา</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5A2351" w:rsidRPr="00CC7D66" w:rsidRDefault="005A2351" w:rsidP="005A2351">
      <w:pPr>
        <w:jc w:val="center"/>
        <w:rPr>
          <w:rFonts w:ascii="TH SarabunIT๙" w:hAnsi="TH SarabunIT๙" w:cs="TH SarabunIT๙"/>
          <w:b/>
          <w:bCs/>
          <w:sz w:val="16"/>
          <w:szCs w:val="16"/>
        </w:rPr>
      </w:pPr>
    </w:p>
    <w:p w:rsidR="005A2351" w:rsidRPr="00265A6C" w:rsidRDefault="005A2351" w:rsidP="005A2351">
      <w:pPr>
        <w:rPr>
          <w:rFonts w:ascii="TH SarabunIT๙" w:hAnsi="TH SarabunIT๙" w:cs="TH SarabunIT๙"/>
          <w:b/>
          <w:bCs/>
          <w:sz w:val="28"/>
        </w:rPr>
      </w:pPr>
      <w:r w:rsidRPr="00265A6C">
        <w:rPr>
          <w:rFonts w:ascii="TH SarabunIT๙" w:hAnsi="TH SarabunIT๙" w:cs="TH SarabunIT๙"/>
          <w:b/>
          <w:bCs/>
          <w:sz w:val="28"/>
          <w:cs/>
        </w:rPr>
        <w:t>ก. ยุทธศาสตร์จังหวัดที่</w:t>
      </w:r>
      <w:r>
        <w:rPr>
          <w:rFonts w:ascii="TH SarabunIT๙" w:hAnsi="TH SarabunIT๙" w:cs="TH SarabunIT๙" w:hint="cs"/>
          <w:b/>
          <w:bCs/>
          <w:sz w:val="28"/>
          <w:cs/>
        </w:rPr>
        <w:t xml:space="preserve"> 4</w:t>
      </w:r>
      <w:r>
        <w:rPr>
          <w:rStyle w:val="textexposedshow"/>
          <w:rFonts w:ascii="TH SarabunIT๙" w:eastAsia="Cordia New" w:hAnsi="TH SarabunIT๙" w:cs="TH SarabunIT๙" w:hint="cs"/>
          <w:color w:val="1D2129"/>
          <w:sz w:val="28"/>
          <w:shd w:val="clear" w:color="auto" w:fill="FFFFFF"/>
          <w:cs/>
        </w:rPr>
        <w:t xml:space="preserve"> </w:t>
      </w:r>
      <w:r w:rsidRPr="00265A6C">
        <w:rPr>
          <w:rStyle w:val="textexposedshow"/>
          <w:rFonts w:ascii="TH SarabunIT๙" w:eastAsia="Cordia New" w:hAnsi="TH SarabunIT๙" w:cs="TH SarabunIT๙"/>
          <w:color w:val="1D2129"/>
          <w:sz w:val="28"/>
          <w:shd w:val="clear" w:color="auto" w:fill="FFFFFF"/>
          <w:cs/>
        </w:rPr>
        <w:t>การ</w:t>
      </w:r>
      <w:r>
        <w:rPr>
          <w:rFonts w:ascii="TH SarabunIT๙" w:hAnsi="TH SarabunIT๙" w:cs="TH SarabunIT๙" w:hint="cs"/>
          <w:b/>
          <w:bCs/>
          <w:sz w:val="28"/>
          <w:cs/>
        </w:rPr>
        <w:t>พัฒนาสังคมและคุณภาพชีวิตตามหลักปรัชญาพอเพียง</w:t>
      </w:r>
    </w:p>
    <w:p w:rsidR="005A2351" w:rsidRPr="00265A6C" w:rsidRDefault="005A2351" w:rsidP="005A2351">
      <w:pPr>
        <w:rPr>
          <w:rFonts w:ascii="TH SarabunIT๙" w:hAnsi="TH SarabunIT๙" w:cs="TH SarabunIT๙"/>
          <w:b/>
          <w:bCs/>
          <w:sz w:val="28"/>
        </w:rPr>
      </w:pPr>
      <w:r w:rsidRPr="00265A6C">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b/>
          <w:bCs/>
          <w:sz w:val="28"/>
        </w:rPr>
        <w:t xml:space="preserve"> </w:t>
      </w:r>
      <w:r>
        <w:rPr>
          <w:rFonts w:ascii="TH SarabunIT๙" w:hAnsi="TH SarabunIT๙" w:cs="TH SarabunIT๙" w:hint="cs"/>
          <w:b/>
          <w:bCs/>
          <w:sz w:val="28"/>
          <w:cs/>
        </w:rPr>
        <w:t xml:space="preserve">2 </w:t>
      </w:r>
      <w:r w:rsidRPr="00265A6C">
        <w:rPr>
          <w:rFonts w:ascii="TH SarabunIT๙" w:hAnsi="TH SarabunIT๙" w:cs="TH SarabunIT๙"/>
          <w:b/>
          <w:bCs/>
          <w:sz w:val="28"/>
          <w:cs/>
        </w:rPr>
        <w:t>ด้านการ</w:t>
      </w:r>
      <w:r>
        <w:rPr>
          <w:rFonts w:ascii="TH SarabunIT๙" w:hAnsi="TH SarabunIT๙" w:cs="TH SarabunIT๙" w:hint="cs"/>
          <w:b/>
          <w:bCs/>
          <w:sz w:val="28"/>
          <w:cs/>
        </w:rPr>
        <w:t>พัฒนาคุณภาพชีวิตและความเป็นอยู่ของประชาชนให้เข้มแข็งและยั่งยืน</w:t>
      </w:r>
    </w:p>
    <w:p w:rsidR="005A2351" w:rsidRPr="00265A6C" w:rsidRDefault="005A2351" w:rsidP="005A2351">
      <w:pPr>
        <w:rPr>
          <w:rFonts w:ascii="TH SarabunIT๙" w:hAnsi="TH SarabunIT๙" w:cs="TH SarabunIT๙"/>
          <w:b/>
          <w:bCs/>
          <w:sz w:val="28"/>
        </w:rPr>
      </w:pPr>
      <w:r w:rsidRPr="00265A6C">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ยางหวาย</w:t>
      </w:r>
      <w:r w:rsidRPr="00265A6C">
        <w:rPr>
          <w:rFonts w:ascii="TH SarabunIT๙" w:hAnsi="TH SarabunIT๙" w:cs="TH SarabunIT๙"/>
          <w:b/>
          <w:bCs/>
          <w:sz w:val="28"/>
          <w:cs/>
        </w:rPr>
        <w:t xml:space="preserve">ที่  </w:t>
      </w:r>
      <w:r>
        <w:rPr>
          <w:rFonts w:ascii="TH SarabunIT๙" w:hAnsi="TH SarabunIT๙" w:cs="TH SarabunIT๙" w:hint="cs"/>
          <w:b/>
          <w:bCs/>
          <w:sz w:val="28"/>
          <w:cs/>
        </w:rPr>
        <w:t>3</w:t>
      </w:r>
      <w:r w:rsidRPr="00265A6C">
        <w:rPr>
          <w:rFonts w:ascii="TH SarabunIT๙" w:hAnsi="TH SarabunIT๙" w:cs="TH SarabunIT๙"/>
          <w:b/>
          <w:bCs/>
          <w:sz w:val="28"/>
          <w:cs/>
        </w:rPr>
        <w:t xml:space="preserve">  ด้านกา</w:t>
      </w:r>
      <w:r>
        <w:rPr>
          <w:rFonts w:ascii="TH SarabunIT๙" w:hAnsi="TH SarabunIT๙" w:cs="TH SarabunIT๙" w:hint="cs"/>
          <w:b/>
          <w:bCs/>
          <w:sz w:val="28"/>
          <w:cs/>
        </w:rPr>
        <w:t>รพัฒนาด้านสังคม</w:t>
      </w:r>
    </w:p>
    <w:p w:rsidR="005A2351" w:rsidRDefault="005A2351" w:rsidP="005A2351">
      <w:pPr>
        <w:rPr>
          <w:rFonts w:ascii="TH SarabunIT๙" w:hAnsi="TH SarabunIT๙" w:cs="TH SarabunIT๙"/>
          <w:sz w:val="28"/>
        </w:rPr>
      </w:pPr>
      <w:r w:rsidRPr="0062776A">
        <w:rPr>
          <w:rFonts w:ascii="TH SarabunIT๙" w:eastAsia="Calibri" w:hAnsi="TH SarabunIT๙" w:cs="TH SarabunIT๙"/>
          <w:b/>
          <w:bCs/>
          <w:sz w:val="28"/>
        </w:rPr>
        <w:sym w:font="Wingdings" w:char="F0E8"/>
      </w:r>
      <w:r w:rsidRPr="00265A6C">
        <w:rPr>
          <w:rFonts w:ascii="TH SarabunIT๙" w:hAnsi="TH SarabunIT๙" w:cs="TH SarabunIT๙"/>
          <w:b/>
          <w:bCs/>
          <w:sz w:val="28"/>
          <w:cs/>
        </w:rPr>
        <w:t>แผนงานการรักษาความสงบภายใน</w:t>
      </w:r>
      <w:r>
        <w:rPr>
          <w:rFonts w:ascii="TH SarabunIT๙" w:hAnsi="TH SarabunIT๙" w:cs="TH SarabunIT๙" w:hint="cs"/>
          <w:b/>
          <w:bCs/>
          <w:sz w:val="28"/>
          <w:cs/>
        </w:rPr>
        <w:t xml:space="preserve"> </w:t>
      </w:r>
      <w:r w:rsidRPr="00265A6C">
        <w:rPr>
          <w:rFonts w:ascii="TH SarabunIT๙" w:hAnsi="TH SarabunIT๙" w:cs="TH SarabunIT๙"/>
          <w:b/>
          <w:bCs/>
          <w:sz w:val="28"/>
        </w:rPr>
        <w:t xml:space="preserve">: </w:t>
      </w:r>
      <w:r w:rsidRPr="00265A6C">
        <w:rPr>
          <w:rFonts w:ascii="TH SarabunIT๙" w:hAnsi="TH SarabunIT๙" w:cs="TH SarabunIT๙"/>
          <w:b/>
          <w:bCs/>
          <w:sz w:val="28"/>
          <w:cs/>
        </w:rPr>
        <w:t>งานบริหารทั่วไปเกี่ยวกับการรักษาความสงบภายใน</w:t>
      </w:r>
    </w:p>
    <w:p w:rsidR="005A2351" w:rsidRPr="00CC7D66" w:rsidRDefault="005A2351" w:rsidP="005A2351">
      <w:pPr>
        <w:rPr>
          <w:rFonts w:ascii="TH SarabunIT๙" w:hAnsi="TH SarabunIT๙" w:cs="TH SarabunIT๙"/>
          <w:sz w:val="16"/>
          <w:szCs w:val="16"/>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2082"/>
        <w:gridCol w:w="1843"/>
        <w:gridCol w:w="1417"/>
        <w:gridCol w:w="1119"/>
        <w:gridCol w:w="1134"/>
        <w:gridCol w:w="1134"/>
        <w:gridCol w:w="1134"/>
        <w:gridCol w:w="1154"/>
        <w:gridCol w:w="1327"/>
        <w:gridCol w:w="1599"/>
        <w:gridCol w:w="1281"/>
      </w:tblGrid>
      <w:tr w:rsidR="005A2351" w:rsidRPr="00265A6C" w:rsidTr="005A2351">
        <w:trPr>
          <w:cantSplit/>
          <w:jc w:val="center"/>
        </w:trPr>
        <w:tc>
          <w:tcPr>
            <w:tcW w:w="506" w:type="dxa"/>
            <w:vMerge w:val="restart"/>
            <w:vAlign w:val="center"/>
          </w:tcPr>
          <w:p w:rsidR="005A2351" w:rsidRPr="00265A6C" w:rsidRDefault="005A2351" w:rsidP="005A2351">
            <w:pPr>
              <w:keepNext/>
              <w:jc w:val="distribute"/>
              <w:outlineLvl w:val="2"/>
              <w:rPr>
                <w:rFonts w:ascii="TH SarabunIT๙" w:eastAsia="Cordia New" w:hAnsi="TH SarabunIT๙" w:cs="TH SarabunIT๙"/>
                <w:b/>
                <w:bCs/>
                <w:sz w:val="28"/>
                <w:lang w:eastAsia="zh-CN"/>
              </w:rPr>
            </w:pPr>
            <w:r w:rsidRPr="00265A6C">
              <w:rPr>
                <w:rFonts w:ascii="TH SarabunIT๙" w:eastAsia="Cordia New" w:hAnsi="TH SarabunIT๙" w:cs="TH SarabunIT๙"/>
                <w:b/>
                <w:bCs/>
                <w:sz w:val="28"/>
                <w:cs/>
                <w:lang w:eastAsia="zh-CN"/>
              </w:rPr>
              <w:t>ที่</w:t>
            </w:r>
          </w:p>
        </w:tc>
        <w:tc>
          <w:tcPr>
            <w:tcW w:w="2082" w:type="dxa"/>
            <w:vMerge w:val="restart"/>
            <w:vAlign w:val="center"/>
          </w:tcPr>
          <w:p w:rsidR="005A2351" w:rsidRPr="00265A6C" w:rsidRDefault="005A2351" w:rsidP="005A2351">
            <w:pPr>
              <w:keepNext/>
              <w:jc w:val="center"/>
              <w:outlineLvl w:val="3"/>
              <w:rPr>
                <w:rFonts w:ascii="TH SarabunIT๙" w:eastAsia="Cordia New" w:hAnsi="TH SarabunIT๙" w:cs="TH SarabunIT๙"/>
                <w:b/>
                <w:bCs/>
                <w:sz w:val="28"/>
              </w:rPr>
            </w:pPr>
            <w:r w:rsidRPr="00265A6C">
              <w:rPr>
                <w:rFonts w:ascii="TH SarabunIT๙" w:eastAsia="Cordia New" w:hAnsi="TH SarabunIT๙" w:cs="TH SarabunIT๙"/>
                <w:b/>
                <w:bCs/>
                <w:sz w:val="28"/>
                <w:cs/>
              </w:rPr>
              <w:t>โครงการ</w:t>
            </w:r>
          </w:p>
        </w:tc>
        <w:tc>
          <w:tcPr>
            <w:tcW w:w="1843" w:type="dxa"/>
            <w:vMerge w:val="restart"/>
            <w:vAlign w:val="center"/>
          </w:tcPr>
          <w:p w:rsidR="005A2351" w:rsidRPr="00265A6C" w:rsidRDefault="005A2351" w:rsidP="005A2351">
            <w:pPr>
              <w:keepNext/>
              <w:jc w:val="center"/>
              <w:outlineLvl w:val="2"/>
              <w:rPr>
                <w:rFonts w:ascii="TH SarabunIT๙" w:eastAsia="Cordia New" w:hAnsi="TH SarabunIT๙" w:cs="TH SarabunIT๙"/>
                <w:b/>
                <w:bCs/>
                <w:sz w:val="28"/>
                <w:lang w:eastAsia="zh-CN"/>
              </w:rPr>
            </w:pPr>
            <w:r w:rsidRPr="00265A6C">
              <w:rPr>
                <w:rFonts w:ascii="TH SarabunIT๙" w:eastAsia="Cordia New" w:hAnsi="TH SarabunIT๙" w:cs="TH SarabunIT๙"/>
                <w:b/>
                <w:bCs/>
                <w:sz w:val="28"/>
                <w:cs/>
                <w:lang w:eastAsia="zh-CN"/>
              </w:rPr>
              <w:t>วัตถุประสงค์</w:t>
            </w:r>
          </w:p>
        </w:tc>
        <w:tc>
          <w:tcPr>
            <w:tcW w:w="1417" w:type="dxa"/>
            <w:vMerge w:val="restart"/>
            <w:vAlign w:val="center"/>
          </w:tcPr>
          <w:p w:rsidR="005A2351" w:rsidRPr="00265A6C" w:rsidRDefault="005A2351" w:rsidP="005A2351">
            <w:pPr>
              <w:jc w:val="center"/>
              <w:rPr>
                <w:rFonts w:ascii="TH SarabunIT๙" w:hAnsi="TH SarabunIT๙" w:cs="TH SarabunIT๙"/>
                <w:b/>
                <w:bCs/>
                <w:sz w:val="28"/>
                <w:cs/>
              </w:rPr>
            </w:pPr>
            <w:r w:rsidRPr="00265A6C">
              <w:rPr>
                <w:rFonts w:ascii="TH SarabunIT๙" w:hAnsi="TH SarabunIT๙" w:cs="TH SarabunIT๙"/>
                <w:b/>
                <w:bCs/>
                <w:sz w:val="28"/>
                <w:cs/>
              </w:rPr>
              <w:t>เป้าหมาย</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(ผลผลิตของโครงการ)</w:t>
            </w:r>
          </w:p>
        </w:tc>
        <w:tc>
          <w:tcPr>
            <w:tcW w:w="5675" w:type="dxa"/>
            <w:gridSpan w:val="5"/>
          </w:tcPr>
          <w:p w:rsidR="005A2351" w:rsidRPr="00265A6C" w:rsidRDefault="005A2351" w:rsidP="005A2351">
            <w:pPr>
              <w:keepNext/>
              <w:jc w:val="center"/>
              <w:outlineLvl w:val="2"/>
              <w:rPr>
                <w:rFonts w:ascii="TH SarabunIT๙" w:eastAsia="Cordia New" w:hAnsi="TH SarabunIT๙" w:cs="TH SarabunIT๙"/>
                <w:b/>
                <w:bCs/>
                <w:sz w:val="28"/>
                <w:cs/>
                <w:lang w:eastAsia="zh-CN"/>
              </w:rPr>
            </w:pPr>
            <w:r w:rsidRPr="00265A6C">
              <w:rPr>
                <w:rFonts w:ascii="TH SarabunIT๙" w:eastAsia="Cordia New" w:hAnsi="TH SarabunIT๙" w:cs="TH SarabunIT๙"/>
                <w:b/>
                <w:bCs/>
                <w:sz w:val="28"/>
                <w:cs/>
                <w:lang w:eastAsia="zh-CN"/>
              </w:rPr>
              <w:t>งบประมาณ</w:t>
            </w:r>
          </w:p>
        </w:tc>
        <w:tc>
          <w:tcPr>
            <w:tcW w:w="1327" w:type="dxa"/>
            <w:vMerge w:val="restart"/>
            <w:vAlign w:val="center"/>
          </w:tcPr>
          <w:p w:rsidR="005A2351" w:rsidRPr="00265A6C" w:rsidRDefault="005A2351" w:rsidP="005A2351">
            <w:pPr>
              <w:keepNext/>
              <w:jc w:val="center"/>
              <w:outlineLvl w:val="2"/>
              <w:rPr>
                <w:rFonts w:ascii="TH SarabunIT๙" w:eastAsia="Cordia New" w:hAnsi="TH SarabunIT๙" w:cs="TH SarabunIT๙"/>
                <w:b/>
                <w:bCs/>
                <w:sz w:val="28"/>
                <w:lang w:eastAsia="zh-CN"/>
              </w:rPr>
            </w:pPr>
            <w:r w:rsidRPr="00265A6C">
              <w:rPr>
                <w:rFonts w:ascii="TH SarabunIT๙" w:eastAsia="Cordia New" w:hAnsi="TH SarabunIT๙" w:cs="TH SarabunIT๙"/>
                <w:b/>
                <w:bCs/>
                <w:sz w:val="28"/>
                <w:cs/>
                <w:lang w:eastAsia="zh-CN"/>
              </w:rPr>
              <w:t>ตัวชี้วัด</w:t>
            </w:r>
          </w:p>
          <w:p w:rsidR="005A2351" w:rsidRPr="00265A6C" w:rsidRDefault="005A2351" w:rsidP="005A2351">
            <w:pPr>
              <w:jc w:val="center"/>
              <w:rPr>
                <w:rFonts w:ascii="TH SarabunIT๙" w:hAnsi="TH SarabunIT๙" w:cs="TH SarabunIT๙"/>
                <w:sz w:val="28"/>
                <w:lang w:eastAsia="zh-CN"/>
              </w:rPr>
            </w:pPr>
            <w:r w:rsidRPr="00265A6C">
              <w:rPr>
                <w:rFonts w:ascii="TH SarabunIT๙" w:hAnsi="TH SarabunIT๙" w:cs="TH SarabunIT๙"/>
                <w:sz w:val="28"/>
                <w:cs/>
                <w:lang w:eastAsia="zh-CN"/>
              </w:rPr>
              <w:t>(</w:t>
            </w:r>
            <w:r w:rsidRPr="00265A6C">
              <w:rPr>
                <w:rFonts w:ascii="TH SarabunIT๙" w:hAnsi="TH SarabunIT๙" w:cs="TH SarabunIT๙"/>
                <w:sz w:val="28"/>
                <w:lang w:eastAsia="zh-CN"/>
              </w:rPr>
              <w:t>KPI</w:t>
            </w:r>
            <w:r w:rsidRPr="00265A6C">
              <w:rPr>
                <w:rFonts w:ascii="TH SarabunIT๙" w:hAnsi="TH SarabunIT๙" w:cs="TH SarabunIT๙"/>
                <w:sz w:val="28"/>
                <w:cs/>
                <w:lang w:eastAsia="zh-CN"/>
              </w:rPr>
              <w:t>)</w:t>
            </w:r>
          </w:p>
        </w:tc>
        <w:tc>
          <w:tcPr>
            <w:tcW w:w="1599" w:type="dxa"/>
            <w:vMerge w:val="restart"/>
            <w:vAlign w:val="center"/>
          </w:tcPr>
          <w:p w:rsidR="005A2351" w:rsidRPr="00265A6C" w:rsidRDefault="005A2351" w:rsidP="005A2351">
            <w:pPr>
              <w:keepNext/>
              <w:jc w:val="center"/>
              <w:outlineLvl w:val="2"/>
              <w:rPr>
                <w:rFonts w:ascii="TH SarabunIT๙" w:eastAsia="Cordia New" w:hAnsi="TH SarabunIT๙" w:cs="TH SarabunIT๙"/>
                <w:b/>
                <w:bCs/>
                <w:sz w:val="28"/>
                <w:lang w:eastAsia="zh-CN"/>
              </w:rPr>
            </w:pPr>
            <w:r w:rsidRPr="00265A6C">
              <w:rPr>
                <w:rFonts w:ascii="TH SarabunIT๙" w:eastAsia="Cordia New" w:hAnsi="TH SarabunIT๙" w:cs="TH SarabunIT๙"/>
                <w:b/>
                <w:bCs/>
                <w:sz w:val="28"/>
                <w:cs/>
                <w:lang w:eastAsia="zh-CN"/>
              </w:rPr>
              <w:t>ผลที่คาดว่า</w:t>
            </w:r>
          </w:p>
          <w:p w:rsidR="005A2351" w:rsidRPr="00265A6C" w:rsidRDefault="005A2351" w:rsidP="005A2351">
            <w:pPr>
              <w:keepNext/>
              <w:jc w:val="center"/>
              <w:outlineLvl w:val="2"/>
              <w:rPr>
                <w:rFonts w:ascii="TH SarabunIT๙" w:eastAsia="Cordia New" w:hAnsi="TH SarabunIT๙" w:cs="TH SarabunIT๙"/>
                <w:b/>
                <w:bCs/>
                <w:sz w:val="28"/>
                <w:lang w:eastAsia="zh-CN"/>
              </w:rPr>
            </w:pPr>
            <w:r w:rsidRPr="00265A6C">
              <w:rPr>
                <w:rFonts w:ascii="TH SarabunIT๙" w:eastAsia="Cordia New" w:hAnsi="TH SarabunIT๙" w:cs="TH SarabunIT๙"/>
                <w:b/>
                <w:bCs/>
                <w:sz w:val="28"/>
                <w:cs/>
                <w:lang w:eastAsia="zh-CN"/>
              </w:rPr>
              <w:t>จะได้รับ</w:t>
            </w:r>
          </w:p>
        </w:tc>
        <w:tc>
          <w:tcPr>
            <w:tcW w:w="1281" w:type="dxa"/>
            <w:vMerge w:val="restart"/>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หน่วยงานรับผิด</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ชอบหลัก</w:t>
            </w:r>
          </w:p>
        </w:tc>
      </w:tr>
      <w:tr w:rsidR="005A2351" w:rsidRPr="00265A6C" w:rsidTr="005A2351">
        <w:trPr>
          <w:cantSplit/>
          <w:jc w:val="center"/>
        </w:trPr>
        <w:tc>
          <w:tcPr>
            <w:tcW w:w="506" w:type="dxa"/>
            <w:vMerge/>
          </w:tcPr>
          <w:p w:rsidR="005A2351" w:rsidRPr="00265A6C" w:rsidRDefault="005A2351" w:rsidP="005A2351">
            <w:pPr>
              <w:jc w:val="center"/>
              <w:rPr>
                <w:rFonts w:ascii="TH SarabunIT๙" w:hAnsi="TH SarabunIT๙" w:cs="TH SarabunIT๙"/>
                <w:sz w:val="28"/>
              </w:rPr>
            </w:pPr>
          </w:p>
        </w:tc>
        <w:tc>
          <w:tcPr>
            <w:tcW w:w="2082" w:type="dxa"/>
            <w:vMerge/>
          </w:tcPr>
          <w:p w:rsidR="005A2351" w:rsidRPr="00265A6C" w:rsidRDefault="005A2351" w:rsidP="005A2351">
            <w:pPr>
              <w:jc w:val="thaiDistribute"/>
              <w:rPr>
                <w:rFonts w:ascii="TH SarabunIT๙" w:hAnsi="TH SarabunIT๙" w:cs="TH SarabunIT๙"/>
                <w:sz w:val="28"/>
              </w:rPr>
            </w:pPr>
          </w:p>
        </w:tc>
        <w:tc>
          <w:tcPr>
            <w:tcW w:w="1843" w:type="dxa"/>
            <w:vMerge/>
            <w:vAlign w:val="center"/>
          </w:tcPr>
          <w:p w:rsidR="005A2351" w:rsidRPr="00265A6C" w:rsidRDefault="005A2351" w:rsidP="005A2351">
            <w:pPr>
              <w:jc w:val="thaiDistribute"/>
              <w:rPr>
                <w:rFonts w:ascii="TH SarabunIT๙" w:hAnsi="TH SarabunIT๙" w:cs="TH SarabunIT๙"/>
                <w:sz w:val="28"/>
              </w:rPr>
            </w:pPr>
          </w:p>
        </w:tc>
        <w:tc>
          <w:tcPr>
            <w:tcW w:w="1417" w:type="dxa"/>
            <w:vMerge/>
            <w:vAlign w:val="center"/>
          </w:tcPr>
          <w:p w:rsidR="005A2351" w:rsidRPr="00265A6C" w:rsidRDefault="005A2351" w:rsidP="005A2351">
            <w:pPr>
              <w:jc w:val="center"/>
              <w:rPr>
                <w:rFonts w:ascii="TH SarabunIT๙" w:hAnsi="TH SarabunIT๙" w:cs="TH SarabunIT๙"/>
                <w:sz w:val="28"/>
              </w:rPr>
            </w:pPr>
          </w:p>
        </w:tc>
        <w:tc>
          <w:tcPr>
            <w:tcW w:w="1119" w:type="dxa"/>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2561</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(บาท)</w:t>
            </w:r>
          </w:p>
        </w:tc>
        <w:tc>
          <w:tcPr>
            <w:tcW w:w="1134" w:type="dxa"/>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2562</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(บาท)</w:t>
            </w:r>
          </w:p>
        </w:tc>
        <w:tc>
          <w:tcPr>
            <w:tcW w:w="1134" w:type="dxa"/>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2563</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 xml:space="preserve"> (บาท)</w:t>
            </w:r>
          </w:p>
        </w:tc>
        <w:tc>
          <w:tcPr>
            <w:tcW w:w="1134" w:type="dxa"/>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2564</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(บาท)</w:t>
            </w:r>
          </w:p>
        </w:tc>
        <w:tc>
          <w:tcPr>
            <w:tcW w:w="1154" w:type="dxa"/>
            <w:vAlign w:val="center"/>
          </w:tcPr>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256๕</w:t>
            </w:r>
          </w:p>
          <w:p w:rsidR="005A2351" w:rsidRPr="00265A6C" w:rsidRDefault="005A2351" w:rsidP="005A2351">
            <w:pPr>
              <w:jc w:val="center"/>
              <w:rPr>
                <w:rFonts w:ascii="TH SarabunIT๙" w:hAnsi="TH SarabunIT๙" w:cs="TH SarabunIT๙"/>
                <w:b/>
                <w:bCs/>
                <w:sz w:val="28"/>
              </w:rPr>
            </w:pPr>
            <w:r w:rsidRPr="00265A6C">
              <w:rPr>
                <w:rFonts w:ascii="TH SarabunIT๙" w:hAnsi="TH SarabunIT๙" w:cs="TH SarabunIT๙"/>
                <w:b/>
                <w:bCs/>
                <w:sz w:val="28"/>
                <w:cs/>
              </w:rPr>
              <w:t>(บาท)</w:t>
            </w:r>
          </w:p>
        </w:tc>
        <w:tc>
          <w:tcPr>
            <w:tcW w:w="1327" w:type="dxa"/>
            <w:vMerge/>
          </w:tcPr>
          <w:p w:rsidR="005A2351" w:rsidRPr="00265A6C" w:rsidRDefault="005A2351" w:rsidP="005A2351">
            <w:pPr>
              <w:jc w:val="thaiDistribute"/>
              <w:rPr>
                <w:rFonts w:ascii="TH SarabunIT๙" w:hAnsi="TH SarabunIT๙" w:cs="TH SarabunIT๙"/>
                <w:sz w:val="28"/>
              </w:rPr>
            </w:pPr>
          </w:p>
        </w:tc>
        <w:tc>
          <w:tcPr>
            <w:tcW w:w="1599" w:type="dxa"/>
            <w:vMerge/>
          </w:tcPr>
          <w:p w:rsidR="005A2351" w:rsidRPr="00265A6C" w:rsidRDefault="005A2351" w:rsidP="005A2351">
            <w:pPr>
              <w:jc w:val="center"/>
              <w:rPr>
                <w:rFonts w:ascii="TH SarabunIT๙" w:hAnsi="TH SarabunIT๙" w:cs="TH SarabunIT๙"/>
                <w:sz w:val="28"/>
              </w:rPr>
            </w:pPr>
          </w:p>
        </w:tc>
        <w:tc>
          <w:tcPr>
            <w:tcW w:w="1281" w:type="dxa"/>
            <w:vMerge/>
            <w:vAlign w:val="center"/>
          </w:tcPr>
          <w:p w:rsidR="005A2351" w:rsidRPr="00265A6C" w:rsidRDefault="005A2351" w:rsidP="005A2351">
            <w:pPr>
              <w:rPr>
                <w:rFonts w:ascii="TH SarabunIT๙" w:hAnsi="TH SarabunIT๙" w:cs="TH SarabunIT๙"/>
                <w:sz w:val="28"/>
              </w:rPr>
            </w:pPr>
          </w:p>
        </w:tc>
      </w:tr>
      <w:tr w:rsidR="005A2351" w:rsidRPr="00265A6C" w:rsidTr="005A2351">
        <w:trPr>
          <w:jc w:val="center"/>
        </w:trPr>
        <w:tc>
          <w:tcPr>
            <w:tcW w:w="506" w:type="dxa"/>
          </w:tcPr>
          <w:p w:rsidR="005A2351" w:rsidRPr="00265A6C" w:rsidRDefault="005A2351" w:rsidP="005A2351">
            <w:pPr>
              <w:jc w:val="center"/>
              <w:rPr>
                <w:rFonts w:ascii="TH SarabunIT๙" w:hAnsi="TH SarabunIT๙" w:cs="TH SarabunIT๙"/>
                <w:sz w:val="28"/>
              </w:rPr>
            </w:pPr>
            <w:r>
              <w:rPr>
                <w:rFonts w:ascii="TH SarabunIT๙" w:hAnsi="TH SarabunIT๙" w:cs="TH SarabunIT๙" w:hint="cs"/>
                <w:sz w:val="28"/>
                <w:cs/>
              </w:rPr>
              <w:t>11</w:t>
            </w:r>
          </w:p>
        </w:tc>
        <w:tc>
          <w:tcPr>
            <w:tcW w:w="2082" w:type="dxa"/>
          </w:tcPr>
          <w:p w:rsidR="005A2351" w:rsidRDefault="005A2351" w:rsidP="005A2351">
            <w:pPr>
              <w:rPr>
                <w:rFonts w:ascii="TH SarabunIT๙" w:hAnsi="TH SarabunIT๙" w:cs="TH SarabunIT๙"/>
                <w:sz w:val="28"/>
              </w:rPr>
            </w:pPr>
            <w:r>
              <w:rPr>
                <w:rFonts w:ascii="TH SarabunIT๙" w:hAnsi="TH SarabunIT๙" w:cs="TH SarabunIT๙" w:hint="cs"/>
                <w:sz w:val="28"/>
                <w:cs/>
              </w:rPr>
              <w:t>โครงการปลูกฝังจิตสำนึกรักสามัคคี และเสริมสร้างความปรองดอง</w:t>
            </w:r>
          </w:p>
          <w:p w:rsidR="005A2351" w:rsidRPr="00265A6C" w:rsidRDefault="005A2351" w:rsidP="005A2351">
            <w:pPr>
              <w:rPr>
                <w:rFonts w:ascii="TH SarabunIT๙" w:hAnsi="TH SarabunIT๙" w:cs="TH SarabunIT๙"/>
                <w:sz w:val="28"/>
                <w:cs/>
              </w:rPr>
            </w:pPr>
          </w:p>
        </w:tc>
        <w:tc>
          <w:tcPr>
            <w:tcW w:w="1843" w:type="dxa"/>
          </w:tcPr>
          <w:p w:rsidR="005A2351" w:rsidRPr="00265A6C" w:rsidRDefault="005A2351" w:rsidP="005A2351">
            <w:pPr>
              <w:rPr>
                <w:rFonts w:ascii="TH SarabunIT๙" w:hAnsi="TH SarabunIT๙" w:cs="TH SarabunIT๙"/>
                <w:sz w:val="28"/>
              </w:rPr>
            </w:pPr>
            <w:r w:rsidRPr="00265A6C">
              <w:rPr>
                <w:rFonts w:ascii="TH SarabunIT๙" w:hAnsi="TH SarabunIT๙" w:cs="TH SarabunIT๙"/>
                <w:sz w:val="28"/>
                <w:cs/>
              </w:rPr>
              <w:t>1.สร้างความปองดอง</w:t>
            </w:r>
          </w:p>
          <w:p w:rsidR="005A2351" w:rsidRPr="00265A6C" w:rsidRDefault="005A2351" w:rsidP="005A2351">
            <w:pPr>
              <w:rPr>
                <w:rFonts w:ascii="TH SarabunIT๙" w:hAnsi="TH SarabunIT๙" w:cs="TH SarabunIT๙"/>
                <w:sz w:val="28"/>
              </w:rPr>
            </w:pPr>
            <w:r w:rsidRPr="00265A6C">
              <w:rPr>
                <w:rFonts w:ascii="TH SarabunIT๙" w:hAnsi="TH SarabunIT๙" w:cs="TH SarabunIT๙"/>
                <w:sz w:val="28"/>
                <w:cs/>
              </w:rPr>
              <w:t>2.สร้างความสามัคคี</w:t>
            </w:r>
          </w:p>
          <w:p w:rsidR="005A2351" w:rsidRPr="00265A6C" w:rsidRDefault="005A2351" w:rsidP="005A2351">
            <w:pPr>
              <w:rPr>
                <w:rFonts w:ascii="TH SarabunIT๙" w:hAnsi="TH SarabunIT๙" w:cs="TH SarabunIT๙"/>
                <w:sz w:val="28"/>
                <w:cs/>
              </w:rPr>
            </w:pPr>
            <w:r w:rsidRPr="00265A6C">
              <w:rPr>
                <w:rFonts w:ascii="TH SarabunIT๙" w:hAnsi="TH SarabunIT๙" w:cs="TH SarabunIT๙"/>
                <w:sz w:val="28"/>
                <w:cs/>
              </w:rPr>
              <w:t>3.รักชาติศาสนาพระมหากษัตริย์</w:t>
            </w:r>
          </w:p>
        </w:tc>
        <w:tc>
          <w:tcPr>
            <w:tcW w:w="1417" w:type="dxa"/>
          </w:tcPr>
          <w:p w:rsidR="005A2351" w:rsidRPr="00265A6C" w:rsidRDefault="005A2351" w:rsidP="005A2351">
            <w:pPr>
              <w:jc w:val="center"/>
              <w:outlineLvl w:val="0"/>
              <w:rPr>
                <w:rFonts w:ascii="TH SarabunIT๙" w:hAnsi="TH SarabunIT๙" w:cs="TH SarabunIT๙"/>
                <w:sz w:val="28"/>
                <w:cs/>
              </w:rPr>
            </w:pPr>
            <w:r w:rsidRPr="00265A6C">
              <w:rPr>
                <w:rFonts w:ascii="TH SarabunIT๙" w:hAnsi="TH SarabunIT๙" w:cs="TH SarabunIT๙"/>
                <w:sz w:val="28"/>
                <w:cs/>
              </w:rPr>
              <w:t>ประชาชนตำบล</w:t>
            </w:r>
            <w:r>
              <w:rPr>
                <w:rFonts w:ascii="TH SarabunIT๙" w:hAnsi="TH SarabunIT๙" w:cs="TH SarabunIT๙" w:hint="cs"/>
                <w:sz w:val="28"/>
                <w:cs/>
              </w:rPr>
              <w:t>ยางหวาย</w:t>
            </w:r>
          </w:p>
        </w:tc>
        <w:tc>
          <w:tcPr>
            <w:tcW w:w="1119" w:type="dxa"/>
          </w:tcPr>
          <w:p w:rsidR="005A2351" w:rsidRPr="00265A6C" w:rsidRDefault="005A2351" w:rsidP="005A2351">
            <w:pPr>
              <w:jc w:val="center"/>
              <w:outlineLvl w:val="0"/>
              <w:rPr>
                <w:rFonts w:ascii="TH SarabunIT๙" w:hAnsi="TH SarabunIT๙" w:cs="TH SarabunIT๙"/>
                <w:sz w:val="28"/>
              </w:rPr>
            </w:pPr>
            <w:r>
              <w:rPr>
                <w:rFonts w:ascii="TH SarabunIT๙" w:hAnsi="TH SarabunIT๙" w:cs="TH SarabunIT๙" w:hint="cs"/>
                <w:sz w:val="28"/>
                <w:cs/>
              </w:rPr>
              <w:t>-</w:t>
            </w:r>
          </w:p>
          <w:p w:rsidR="005A2351" w:rsidRPr="00265A6C" w:rsidRDefault="005A2351" w:rsidP="005A2351">
            <w:pPr>
              <w:jc w:val="center"/>
              <w:outlineLvl w:val="0"/>
              <w:rPr>
                <w:rFonts w:ascii="TH SarabunIT๙" w:hAnsi="TH SarabunIT๙" w:cs="TH SarabunIT๙"/>
                <w:sz w:val="28"/>
                <w:cs/>
              </w:rPr>
            </w:pPr>
          </w:p>
        </w:tc>
        <w:tc>
          <w:tcPr>
            <w:tcW w:w="1134" w:type="dxa"/>
          </w:tcPr>
          <w:p w:rsidR="005A2351" w:rsidRPr="00265A6C" w:rsidRDefault="005A2351" w:rsidP="005A2351">
            <w:pPr>
              <w:jc w:val="center"/>
              <w:outlineLvl w:val="0"/>
              <w:rPr>
                <w:rFonts w:ascii="TH SarabunIT๙" w:hAnsi="TH SarabunIT๙" w:cs="TH SarabunIT๙"/>
                <w:sz w:val="28"/>
              </w:rPr>
            </w:pPr>
            <w:r>
              <w:rPr>
                <w:rFonts w:ascii="TH SarabunIT๙" w:hAnsi="TH SarabunIT๙" w:cs="TH SarabunIT๙" w:hint="cs"/>
                <w:sz w:val="28"/>
                <w:cs/>
              </w:rPr>
              <w:t>-</w:t>
            </w:r>
          </w:p>
          <w:p w:rsidR="005A2351" w:rsidRPr="00265A6C" w:rsidRDefault="005A2351" w:rsidP="005A2351">
            <w:pPr>
              <w:jc w:val="center"/>
              <w:outlineLvl w:val="0"/>
              <w:rPr>
                <w:rFonts w:ascii="TH SarabunIT๙" w:hAnsi="TH SarabunIT๙" w:cs="TH SarabunIT๙"/>
                <w:sz w:val="28"/>
                <w:cs/>
              </w:rPr>
            </w:pPr>
          </w:p>
        </w:tc>
        <w:tc>
          <w:tcPr>
            <w:tcW w:w="1134" w:type="dxa"/>
          </w:tcPr>
          <w:p w:rsidR="005A2351" w:rsidRPr="00265A6C"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cs/>
              </w:rPr>
              <w:t>1</w:t>
            </w:r>
            <w:r>
              <w:rPr>
                <w:rFonts w:ascii="TH SarabunIT๙" w:hAnsi="TH SarabunIT๙" w:cs="TH SarabunIT๙" w:hint="cs"/>
                <w:sz w:val="28"/>
                <w:cs/>
              </w:rPr>
              <w:t>6</w:t>
            </w:r>
            <w:r w:rsidRPr="00265A6C">
              <w:rPr>
                <w:rFonts w:ascii="TH SarabunIT๙" w:hAnsi="TH SarabunIT๙" w:cs="TH SarabunIT๙"/>
                <w:sz w:val="28"/>
                <w:cs/>
              </w:rPr>
              <w:t>,000</w:t>
            </w:r>
          </w:p>
          <w:p w:rsidR="005A2351" w:rsidRPr="00265A6C" w:rsidRDefault="005A2351" w:rsidP="005A2351">
            <w:pPr>
              <w:jc w:val="center"/>
              <w:outlineLvl w:val="0"/>
              <w:rPr>
                <w:rFonts w:ascii="TH SarabunIT๙" w:hAnsi="TH SarabunIT๙" w:cs="TH SarabunIT๙"/>
                <w:sz w:val="28"/>
                <w:cs/>
              </w:rPr>
            </w:pPr>
          </w:p>
        </w:tc>
        <w:tc>
          <w:tcPr>
            <w:tcW w:w="1134" w:type="dxa"/>
          </w:tcPr>
          <w:p w:rsidR="005A2351" w:rsidRPr="00265A6C"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cs/>
              </w:rPr>
              <w:t>1</w:t>
            </w:r>
            <w:r>
              <w:rPr>
                <w:rFonts w:ascii="TH SarabunIT๙" w:hAnsi="TH SarabunIT๙" w:cs="TH SarabunIT๙" w:hint="cs"/>
                <w:sz w:val="28"/>
                <w:cs/>
              </w:rPr>
              <w:t>6</w:t>
            </w:r>
            <w:r w:rsidRPr="00265A6C">
              <w:rPr>
                <w:rFonts w:ascii="TH SarabunIT๙" w:hAnsi="TH SarabunIT๙" w:cs="TH SarabunIT๙"/>
                <w:sz w:val="28"/>
                <w:cs/>
              </w:rPr>
              <w:t>,000</w:t>
            </w:r>
          </w:p>
          <w:p w:rsidR="005A2351" w:rsidRPr="00265A6C" w:rsidRDefault="005A2351" w:rsidP="005A2351">
            <w:pPr>
              <w:jc w:val="center"/>
              <w:outlineLvl w:val="0"/>
              <w:rPr>
                <w:rFonts w:ascii="TH SarabunIT๙" w:hAnsi="TH SarabunIT๙" w:cs="TH SarabunIT๙"/>
                <w:sz w:val="28"/>
                <w:cs/>
              </w:rPr>
            </w:pPr>
          </w:p>
        </w:tc>
        <w:tc>
          <w:tcPr>
            <w:tcW w:w="1154" w:type="dxa"/>
          </w:tcPr>
          <w:p w:rsidR="005A2351" w:rsidRPr="00265A6C" w:rsidRDefault="005A2351" w:rsidP="005A2351">
            <w:pPr>
              <w:jc w:val="center"/>
              <w:outlineLvl w:val="0"/>
              <w:rPr>
                <w:rFonts w:ascii="TH SarabunIT๙" w:hAnsi="TH SarabunIT๙" w:cs="TH SarabunIT๙"/>
                <w:sz w:val="28"/>
              </w:rPr>
            </w:pPr>
            <w:r w:rsidRPr="00265A6C">
              <w:rPr>
                <w:rFonts w:ascii="TH SarabunIT๙" w:hAnsi="TH SarabunIT๙" w:cs="TH SarabunIT๙"/>
                <w:sz w:val="28"/>
                <w:cs/>
              </w:rPr>
              <w:t>1</w:t>
            </w:r>
            <w:r>
              <w:rPr>
                <w:rFonts w:ascii="TH SarabunIT๙" w:hAnsi="TH SarabunIT๙" w:cs="TH SarabunIT๙" w:hint="cs"/>
                <w:sz w:val="28"/>
                <w:cs/>
              </w:rPr>
              <w:t>6</w:t>
            </w:r>
            <w:r w:rsidRPr="00265A6C">
              <w:rPr>
                <w:rFonts w:ascii="TH SarabunIT๙" w:hAnsi="TH SarabunIT๙" w:cs="TH SarabunIT๙"/>
                <w:sz w:val="28"/>
                <w:cs/>
              </w:rPr>
              <w:t>,000</w:t>
            </w:r>
          </w:p>
          <w:p w:rsidR="005A2351" w:rsidRPr="00265A6C" w:rsidRDefault="005A2351" w:rsidP="005A2351">
            <w:pPr>
              <w:jc w:val="center"/>
              <w:outlineLvl w:val="0"/>
              <w:rPr>
                <w:rFonts w:ascii="TH SarabunIT๙" w:hAnsi="TH SarabunIT๙" w:cs="TH SarabunIT๙"/>
                <w:sz w:val="28"/>
                <w:cs/>
              </w:rPr>
            </w:pPr>
          </w:p>
        </w:tc>
        <w:tc>
          <w:tcPr>
            <w:tcW w:w="1327" w:type="dxa"/>
          </w:tcPr>
          <w:p w:rsidR="005A2351" w:rsidRDefault="005A2351" w:rsidP="005A2351">
            <w:pPr>
              <w:outlineLvl w:val="0"/>
              <w:rPr>
                <w:rFonts w:ascii="TH SarabunIT๙" w:hAnsi="TH SarabunIT๙" w:cs="TH SarabunIT๙"/>
                <w:sz w:val="28"/>
              </w:rPr>
            </w:pPr>
            <w:r>
              <w:rPr>
                <w:rFonts w:ascii="TH SarabunIT๙" w:hAnsi="TH SarabunIT๙" w:cs="TH SarabunIT๙" w:hint="cs"/>
                <w:sz w:val="28"/>
                <w:cs/>
              </w:rPr>
              <w:t>ประชาชนไม่น้อยกว่าร้อยละ ๘๐ มีส่วนร่วมในการ</w:t>
            </w:r>
            <w:r w:rsidRPr="00265A6C">
              <w:rPr>
                <w:rFonts w:ascii="TH SarabunIT๙" w:hAnsi="TH SarabunIT๙" w:cs="TH SarabunIT๙"/>
                <w:sz w:val="28"/>
                <w:cs/>
              </w:rPr>
              <w:t>ปกป้องสถาบันสำคัญของชาติ</w:t>
            </w:r>
          </w:p>
          <w:p w:rsidR="005A2351" w:rsidRPr="00265A6C" w:rsidRDefault="005A2351" w:rsidP="005A2351">
            <w:pPr>
              <w:outlineLvl w:val="0"/>
              <w:rPr>
                <w:rFonts w:ascii="TH SarabunIT๙" w:hAnsi="TH SarabunIT๙" w:cs="TH SarabunIT๙"/>
                <w:sz w:val="28"/>
                <w:cs/>
              </w:rPr>
            </w:pPr>
          </w:p>
        </w:tc>
        <w:tc>
          <w:tcPr>
            <w:tcW w:w="1599" w:type="dxa"/>
          </w:tcPr>
          <w:p w:rsidR="005A2351" w:rsidRPr="00265A6C" w:rsidRDefault="005A2351" w:rsidP="005A2351">
            <w:pPr>
              <w:rPr>
                <w:rFonts w:ascii="TH SarabunIT๙" w:hAnsi="TH SarabunIT๙" w:cs="TH SarabunIT๙"/>
                <w:sz w:val="28"/>
                <w:cs/>
              </w:rPr>
            </w:pPr>
            <w:r w:rsidRPr="00265A6C">
              <w:rPr>
                <w:rFonts w:ascii="TH SarabunIT๙" w:hAnsi="TH SarabunIT๙" w:cs="TH SarabunIT๙"/>
                <w:sz w:val="28"/>
                <w:cs/>
              </w:rPr>
              <w:t>ประชาชานรู้รักสามัคคีรักชาติศาสนาพระมหากษัตริย์</w:t>
            </w:r>
          </w:p>
        </w:tc>
        <w:tc>
          <w:tcPr>
            <w:tcW w:w="1281" w:type="dxa"/>
          </w:tcPr>
          <w:p w:rsidR="005A2351" w:rsidRPr="00265A6C" w:rsidRDefault="005A2351" w:rsidP="005A2351">
            <w:pPr>
              <w:jc w:val="center"/>
              <w:rPr>
                <w:rFonts w:ascii="TH SarabunIT๙" w:hAnsi="TH SarabunIT๙" w:cs="TH SarabunIT๙"/>
                <w:sz w:val="28"/>
              </w:rPr>
            </w:pPr>
            <w:r w:rsidRPr="00265A6C">
              <w:rPr>
                <w:rFonts w:ascii="TH SarabunIT๙" w:hAnsi="TH SarabunIT๙" w:cs="TH SarabunIT๙"/>
                <w:sz w:val="28"/>
                <w:cs/>
              </w:rPr>
              <w:t>สำนัก</w:t>
            </w:r>
          </w:p>
          <w:p w:rsidR="005A2351" w:rsidRPr="00265A6C" w:rsidRDefault="005A2351" w:rsidP="005A2351">
            <w:pPr>
              <w:jc w:val="center"/>
              <w:rPr>
                <w:rFonts w:ascii="TH SarabunIT๙" w:hAnsi="TH SarabunIT๙" w:cs="TH SarabunIT๙"/>
                <w:sz w:val="28"/>
              </w:rPr>
            </w:pPr>
            <w:r w:rsidRPr="00265A6C">
              <w:rPr>
                <w:rFonts w:ascii="TH SarabunIT๙" w:hAnsi="TH SarabunIT๙" w:cs="TH SarabunIT๙"/>
                <w:sz w:val="28"/>
                <w:cs/>
              </w:rPr>
              <w:t>งานปลัด</w:t>
            </w:r>
          </w:p>
        </w:tc>
      </w:tr>
      <w:tr w:rsidR="005A2351" w:rsidRPr="00265A6C" w:rsidTr="005A2351">
        <w:trPr>
          <w:jc w:val="center"/>
        </w:trPr>
        <w:tc>
          <w:tcPr>
            <w:tcW w:w="506" w:type="dxa"/>
          </w:tcPr>
          <w:p w:rsidR="005A2351" w:rsidRPr="0051279E" w:rsidRDefault="005A2351" w:rsidP="005A2351">
            <w:pPr>
              <w:jc w:val="center"/>
              <w:rPr>
                <w:rFonts w:ascii="TH SarabunIT๙" w:hAnsi="TH SarabunIT๙" w:cs="TH SarabunIT๙"/>
                <w:color w:val="000000"/>
                <w:sz w:val="28"/>
              </w:rPr>
            </w:pPr>
            <w:r w:rsidRPr="0051279E">
              <w:rPr>
                <w:rFonts w:ascii="TH SarabunIT๙" w:eastAsia="Calibri" w:hAnsi="TH SarabunIT๙" w:cs="TH SarabunIT๙"/>
                <w:sz w:val="28"/>
              </w:rPr>
              <w:br w:type="page"/>
            </w:r>
            <w:r>
              <w:rPr>
                <w:rFonts w:ascii="TH SarabunIT๙" w:hAnsi="TH SarabunIT๙" w:cs="TH SarabunIT๙" w:hint="cs"/>
                <w:color w:val="000000"/>
                <w:sz w:val="28"/>
                <w:cs/>
              </w:rPr>
              <w:t>12</w:t>
            </w:r>
          </w:p>
        </w:tc>
        <w:tc>
          <w:tcPr>
            <w:tcW w:w="2082" w:type="dxa"/>
          </w:tcPr>
          <w:p w:rsidR="005A2351" w:rsidRPr="004510B4" w:rsidRDefault="005A2351" w:rsidP="005A2351">
            <w:pPr>
              <w:rPr>
                <w:rFonts w:ascii="TH SarabunIT๙" w:hAnsi="TH SarabunIT๙" w:cs="TH SarabunIT๙"/>
                <w:b/>
                <w:bCs/>
                <w:i/>
                <w:iCs/>
                <w:sz w:val="28"/>
                <w:cs/>
              </w:rPr>
            </w:pPr>
            <w:r w:rsidRPr="0051279E">
              <w:rPr>
                <w:rFonts w:ascii="TH SarabunIT๙" w:hAnsi="TH SarabunIT๙" w:cs="TH SarabunIT๙"/>
                <w:sz w:val="28"/>
                <w:cs/>
              </w:rPr>
              <w:t>โครงการ</w:t>
            </w:r>
            <w:r>
              <w:rPr>
                <w:rFonts w:ascii="TH SarabunIT๙" w:hAnsi="TH SarabunIT๙" w:cs="TH SarabunIT๙" w:hint="cs"/>
                <w:sz w:val="28"/>
                <w:cs/>
              </w:rPr>
              <w:t>รวมพลังท้องถิ่น เทิดทูนชาติ ศาสนา พระมหากษัตริย์ ศูนย์รวมใจเป็นหนึ่งเดียว</w:t>
            </w:r>
            <w:r w:rsidRPr="0051279E">
              <w:rPr>
                <w:rFonts w:ascii="TH SarabunIT๙" w:hAnsi="TH SarabunIT๙" w:cs="TH SarabunIT๙"/>
                <w:sz w:val="28"/>
                <w:cs/>
              </w:rPr>
              <w:t xml:space="preserve"> </w:t>
            </w:r>
          </w:p>
          <w:p w:rsidR="005A2351" w:rsidRPr="004510B4" w:rsidRDefault="005A2351" w:rsidP="005A2351">
            <w:pPr>
              <w:rPr>
                <w:rFonts w:ascii="TH SarabunIT๙" w:hAnsi="TH SarabunIT๙" w:cs="TH SarabunIT๙"/>
                <w:b/>
                <w:bCs/>
                <w:i/>
                <w:iCs/>
                <w:sz w:val="28"/>
                <w:cs/>
              </w:rPr>
            </w:pPr>
          </w:p>
        </w:tc>
        <w:tc>
          <w:tcPr>
            <w:tcW w:w="1843" w:type="dxa"/>
          </w:tcPr>
          <w:p w:rsidR="005A2351" w:rsidRPr="00265A6C" w:rsidRDefault="005A2351" w:rsidP="005A2351">
            <w:pPr>
              <w:rPr>
                <w:rFonts w:ascii="TH SarabunIT๙" w:hAnsi="TH SarabunIT๙" w:cs="TH SarabunIT๙"/>
                <w:sz w:val="28"/>
              </w:rPr>
            </w:pPr>
            <w:r>
              <w:rPr>
                <w:rFonts w:ascii="TH SarabunIT๙" w:hAnsi="TH SarabunIT๙" w:cs="TH SarabunIT๙" w:hint="cs"/>
                <w:sz w:val="28"/>
                <w:cs/>
              </w:rPr>
              <w:t>1</w:t>
            </w:r>
            <w:r w:rsidRPr="00265A6C">
              <w:rPr>
                <w:rFonts w:ascii="TH SarabunIT๙" w:hAnsi="TH SarabunIT๙" w:cs="TH SarabunIT๙"/>
                <w:sz w:val="28"/>
                <w:cs/>
              </w:rPr>
              <w:t>.สร้างความสามัคคี</w:t>
            </w:r>
          </w:p>
          <w:p w:rsidR="005A2351" w:rsidRPr="0051279E" w:rsidRDefault="005A2351" w:rsidP="005A2351">
            <w:pPr>
              <w:rPr>
                <w:rFonts w:ascii="TH SarabunIT๙" w:hAnsi="TH SarabunIT๙" w:cs="TH SarabunIT๙"/>
                <w:sz w:val="28"/>
                <w:cs/>
              </w:rPr>
            </w:pPr>
            <w:r>
              <w:rPr>
                <w:rFonts w:ascii="TH SarabunIT๙" w:hAnsi="TH SarabunIT๙" w:cs="TH SarabunIT๙" w:hint="cs"/>
                <w:sz w:val="28"/>
                <w:cs/>
              </w:rPr>
              <w:t>2</w:t>
            </w:r>
            <w:r w:rsidRPr="00265A6C">
              <w:rPr>
                <w:rFonts w:ascii="TH SarabunIT๙" w:hAnsi="TH SarabunIT๙" w:cs="TH SarabunIT๙"/>
                <w:sz w:val="28"/>
                <w:cs/>
              </w:rPr>
              <w:t>.รักชาติศาสนาพระมหากษัตริย์</w:t>
            </w:r>
          </w:p>
        </w:tc>
        <w:tc>
          <w:tcPr>
            <w:tcW w:w="1417" w:type="dxa"/>
          </w:tcPr>
          <w:p w:rsidR="005A2351" w:rsidRPr="0051279E" w:rsidRDefault="005A2351" w:rsidP="005A2351">
            <w:pPr>
              <w:jc w:val="center"/>
              <w:outlineLvl w:val="0"/>
              <w:rPr>
                <w:rFonts w:ascii="TH SarabunIT๙" w:hAnsi="TH SarabunIT๙" w:cs="TH SarabunIT๙"/>
                <w:sz w:val="28"/>
              </w:rPr>
            </w:pPr>
            <w:r>
              <w:rPr>
                <w:rFonts w:ascii="TH SarabunIT๙" w:hAnsi="TH SarabunIT๙" w:cs="TH SarabunIT๙" w:hint="cs"/>
                <w:sz w:val="28"/>
                <w:cs/>
              </w:rPr>
              <w:t>ประชาชน ตำบลยางหวาย</w:t>
            </w:r>
          </w:p>
          <w:p w:rsidR="005A2351" w:rsidRPr="0051279E" w:rsidRDefault="005A2351" w:rsidP="005A2351">
            <w:pPr>
              <w:jc w:val="center"/>
              <w:outlineLvl w:val="0"/>
              <w:rPr>
                <w:rFonts w:ascii="TH SarabunIT๙" w:hAnsi="TH SarabunIT๙" w:cs="TH SarabunIT๙"/>
                <w:sz w:val="28"/>
                <w:cs/>
              </w:rPr>
            </w:pPr>
          </w:p>
        </w:tc>
        <w:tc>
          <w:tcPr>
            <w:tcW w:w="1119" w:type="dxa"/>
          </w:tcPr>
          <w:p w:rsidR="005A2351" w:rsidRPr="0051279E" w:rsidRDefault="005A2351" w:rsidP="005A2351">
            <w:pPr>
              <w:jc w:val="center"/>
              <w:outlineLvl w:val="0"/>
              <w:rPr>
                <w:rFonts w:ascii="TH SarabunIT๙" w:hAnsi="TH SarabunIT๙" w:cs="TH SarabunIT๙"/>
                <w:sz w:val="28"/>
              </w:rPr>
            </w:pPr>
            <w:r w:rsidRPr="0051279E">
              <w:rPr>
                <w:rFonts w:ascii="TH SarabunIT๙" w:hAnsi="TH SarabunIT๙" w:cs="TH SarabunIT๙"/>
                <w:sz w:val="28"/>
                <w:cs/>
              </w:rPr>
              <w:t>-</w:t>
            </w:r>
          </w:p>
        </w:tc>
        <w:tc>
          <w:tcPr>
            <w:tcW w:w="1134" w:type="dxa"/>
          </w:tcPr>
          <w:p w:rsidR="005A2351" w:rsidRPr="00265A6C" w:rsidRDefault="005A2351" w:rsidP="005A2351">
            <w:pPr>
              <w:jc w:val="center"/>
              <w:outlineLvl w:val="0"/>
              <w:rPr>
                <w:rFonts w:ascii="TH SarabunIT๙" w:hAnsi="TH SarabunIT๙" w:cs="TH SarabunIT๙"/>
                <w:sz w:val="28"/>
                <w:cs/>
              </w:rPr>
            </w:pPr>
            <w:r>
              <w:rPr>
                <w:rFonts w:ascii="TH SarabunIT๙" w:hAnsi="TH SarabunIT๙" w:cs="TH SarabunIT๙"/>
                <w:sz w:val="28"/>
              </w:rPr>
              <w:t>-</w:t>
            </w:r>
          </w:p>
        </w:tc>
        <w:tc>
          <w:tcPr>
            <w:tcW w:w="1134" w:type="dxa"/>
          </w:tcPr>
          <w:p w:rsidR="005A2351" w:rsidRPr="00265A6C" w:rsidRDefault="005A2351" w:rsidP="005A2351">
            <w:pPr>
              <w:jc w:val="center"/>
              <w:outlineLvl w:val="0"/>
              <w:rPr>
                <w:rFonts w:ascii="TH SarabunIT๙" w:hAnsi="TH SarabunIT๙" w:cs="TH SarabunIT๙"/>
                <w:sz w:val="28"/>
                <w:cs/>
              </w:rPr>
            </w:pPr>
            <w:r>
              <w:rPr>
                <w:rFonts w:ascii="TH SarabunIT๙" w:hAnsi="TH SarabunIT๙" w:cs="TH SarabunIT๙"/>
                <w:sz w:val="28"/>
              </w:rPr>
              <w:t>16</w:t>
            </w:r>
            <w:r w:rsidRPr="00265A6C">
              <w:rPr>
                <w:rFonts w:ascii="TH SarabunIT๙" w:hAnsi="TH SarabunIT๙" w:cs="TH SarabunIT๙"/>
                <w:sz w:val="28"/>
              </w:rPr>
              <w:t>,000</w:t>
            </w:r>
          </w:p>
        </w:tc>
        <w:tc>
          <w:tcPr>
            <w:tcW w:w="1134" w:type="dxa"/>
          </w:tcPr>
          <w:p w:rsidR="005A2351" w:rsidRPr="00265A6C" w:rsidRDefault="005A2351" w:rsidP="005A2351">
            <w:pPr>
              <w:jc w:val="center"/>
              <w:outlineLvl w:val="0"/>
              <w:rPr>
                <w:rFonts w:ascii="TH SarabunIT๙" w:hAnsi="TH SarabunIT๙" w:cs="TH SarabunIT๙"/>
                <w:sz w:val="28"/>
                <w:cs/>
              </w:rPr>
            </w:pPr>
            <w:r>
              <w:rPr>
                <w:rFonts w:ascii="TH SarabunIT๙" w:hAnsi="TH SarabunIT๙" w:cs="TH SarabunIT๙"/>
                <w:sz w:val="28"/>
              </w:rPr>
              <w:t>20,000</w:t>
            </w:r>
          </w:p>
        </w:tc>
        <w:tc>
          <w:tcPr>
            <w:tcW w:w="1154" w:type="dxa"/>
          </w:tcPr>
          <w:p w:rsidR="005A2351" w:rsidRPr="00265A6C" w:rsidRDefault="005A2351" w:rsidP="005A2351">
            <w:pPr>
              <w:jc w:val="center"/>
              <w:outlineLvl w:val="0"/>
              <w:rPr>
                <w:rFonts w:ascii="TH SarabunIT๙" w:hAnsi="TH SarabunIT๙" w:cs="TH SarabunIT๙"/>
                <w:sz w:val="28"/>
                <w:cs/>
              </w:rPr>
            </w:pPr>
            <w:r>
              <w:rPr>
                <w:rFonts w:ascii="TH SarabunIT๙" w:hAnsi="TH SarabunIT๙" w:cs="TH SarabunIT๙"/>
                <w:sz w:val="28"/>
              </w:rPr>
              <w:t>2</w:t>
            </w:r>
            <w:r w:rsidRPr="00265A6C">
              <w:rPr>
                <w:rFonts w:ascii="TH SarabunIT๙" w:hAnsi="TH SarabunIT๙" w:cs="TH SarabunIT๙"/>
                <w:sz w:val="28"/>
              </w:rPr>
              <w:t>0,000</w:t>
            </w:r>
          </w:p>
        </w:tc>
        <w:tc>
          <w:tcPr>
            <w:tcW w:w="1327" w:type="dxa"/>
          </w:tcPr>
          <w:p w:rsidR="005A2351" w:rsidRPr="00D51543" w:rsidRDefault="005A2351" w:rsidP="005A2351">
            <w:pPr>
              <w:outlineLvl w:val="0"/>
              <w:rPr>
                <w:rFonts w:ascii="TH SarabunIT๙" w:hAnsi="TH SarabunIT๙" w:cs="TH SarabunIT๙"/>
                <w:sz w:val="28"/>
                <w:cs/>
              </w:rPr>
            </w:pPr>
            <w:r>
              <w:rPr>
                <w:rFonts w:ascii="TH SarabunIT๙" w:hAnsi="TH SarabunIT๙" w:cs="TH SarabunIT๙" w:hint="cs"/>
                <w:sz w:val="28"/>
                <w:cs/>
              </w:rPr>
              <w:t>ประชาชนไม่น้อยกว่าร้อยละ ๘๐ มีส่วนร่วมในการ</w:t>
            </w:r>
            <w:r w:rsidRPr="00265A6C">
              <w:rPr>
                <w:rFonts w:ascii="TH SarabunIT๙" w:hAnsi="TH SarabunIT๙" w:cs="TH SarabunIT๙"/>
                <w:sz w:val="28"/>
                <w:cs/>
              </w:rPr>
              <w:t>ปกป้องสถาบันสำคัญของชาติ</w:t>
            </w:r>
          </w:p>
        </w:tc>
        <w:tc>
          <w:tcPr>
            <w:tcW w:w="1599" w:type="dxa"/>
          </w:tcPr>
          <w:p w:rsidR="005A2351" w:rsidRPr="0051279E" w:rsidRDefault="005A2351" w:rsidP="005A2351">
            <w:pPr>
              <w:rPr>
                <w:rFonts w:ascii="TH SarabunIT๙" w:hAnsi="TH SarabunIT๙" w:cs="TH SarabunIT๙"/>
                <w:sz w:val="28"/>
                <w:cs/>
              </w:rPr>
            </w:pPr>
            <w:r w:rsidRPr="00265A6C">
              <w:rPr>
                <w:rFonts w:ascii="TH SarabunIT๙" w:hAnsi="TH SarabunIT๙" w:cs="TH SarabunIT๙"/>
                <w:sz w:val="28"/>
                <w:cs/>
              </w:rPr>
              <w:t>ประชาชานรู้รักสามัคคีรักชาติศาสนาพระมหากษัตริย์</w:t>
            </w:r>
          </w:p>
        </w:tc>
        <w:tc>
          <w:tcPr>
            <w:tcW w:w="1281" w:type="dxa"/>
          </w:tcPr>
          <w:p w:rsidR="005A2351" w:rsidRPr="00265A6C" w:rsidRDefault="005A2351" w:rsidP="005A2351">
            <w:pPr>
              <w:jc w:val="center"/>
              <w:rPr>
                <w:rFonts w:ascii="TH SarabunIT๙" w:hAnsi="TH SarabunIT๙" w:cs="TH SarabunIT๙"/>
                <w:sz w:val="28"/>
              </w:rPr>
            </w:pPr>
            <w:r w:rsidRPr="00265A6C">
              <w:rPr>
                <w:rFonts w:ascii="TH SarabunIT๙" w:hAnsi="TH SarabunIT๙" w:cs="TH SarabunIT๙"/>
                <w:sz w:val="28"/>
                <w:cs/>
              </w:rPr>
              <w:t>สำนัก</w:t>
            </w:r>
          </w:p>
          <w:p w:rsidR="005A2351" w:rsidRPr="00265A6C" w:rsidRDefault="005A2351" w:rsidP="005A2351">
            <w:pPr>
              <w:jc w:val="center"/>
              <w:rPr>
                <w:rFonts w:ascii="TH SarabunIT๙" w:hAnsi="TH SarabunIT๙" w:cs="TH SarabunIT๙"/>
                <w:sz w:val="28"/>
              </w:rPr>
            </w:pPr>
            <w:r w:rsidRPr="00265A6C">
              <w:rPr>
                <w:rFonts w:ascii="TH SarabunIT๙" w:hAnsi="TH SarabunIT๙" w:cs="TH SarabunIT๙"/>
                <w:sz w:val="28"/>
                <w:cs/>
              </w:rPr>
              <w:t>งานปลัด</w:t>
            </w:r>
          </w:p>
        </w:tc>
      </w:tr>
      <w:tr w:rsidR="005A2351" w:rsidRPr="00265A6C" w:rsidTr="005A2351">
        <w:trPr>
          <w:jc w:val="center"/>
        </w:trPr>
        <w:tc>
          <w:tcPr>
            <w:tcW w:w="5848" w:type="dxa"/>
            <w:gridSpan w:val="4"/>
          </w:tcPr>
          <w:p w:rsidR="005A2351" w:rsidRPr="002D30A8" w:rsidRDefault="005A2351" w:rsidP="005A2351">
            <w:pPr>
              <w:jc w:val="center"/>
              <w:outlineLvl w:val="0"/>
              <w:rPr>
                <w:rFonts w:ascii="TH SarabunIT๙" w:hAnsi="TH SarabunIT๙" w:cs="TH SarabunIT๙"/>
                <w:b/>
                <w:bCs/>
                <w:sz w:val="28"/>
                <w:cs/>
              </w:rPr>
            </w:pPr>
            <w:r w:rsidRPr="002D30A8">
              <w:rPr>
                <w:rFonts w:ascii="TH SarabunIT๙" w:hAnsi="TH SarabunIT๙" w:cs="TH SarabunIT๙" w:hint="cs"/>
                <w:b/>
                <w:bCs/>
                <w:sz w:val="28"/>
                <w:cs/>
              </w:rPr>
              <w:t>รวม จำนวน 12 โครงการ</w:t>
            </w:r>
          </w:p>
        </w:tc>
        <w:tc>
          <w:tcPr>
            <w:tcW w:w="1119" w:type="dxa"/>
          </w:tcPr>
          <w:p w:rsidR="005A2351" w:rsidRPr="002D30A8" w:rsidRDefault="005A2351" w:rsidP="005A2351">
            <w:pPr>
              <w:jc w:val="center"/>
              <w:outlineLvl w:val="0"/>
              <w:rPr>
                <w:rFonts w:ascii="TH SarabunIT๙" w:hAnsi="TH SarabunIT๙" w:cs="TH SarabunIT๙"/>
                <w:b/>
                <w:bCs/>
                <w:sz w:val="28"/>
                <w:cs/>
              </w:rPr>
            </w:pPr>
            <w:r w:rsidRPr="002D30A8">
              <w:rPr>
                <w:rFonts w:ascii="TH SarabunIT๙" w:hAnsi="TH SarabunIT๙" w:cs="TH SarabunIT๙" w:hint="cs"/>
                <w:b/>
                <w:bCs/>
                <w:sz w:val="28"/>
                <w:cs/>
              </w:rPr>
              <w:t>275</w:t>
            </w:r>
            <w:r w:rsidRPr="002D30A8">
              <w:rPr>
                <w:rFonts w:ascii="TH SarabunIT๙" w:hAnsi="TH SarabunIT๙" w:cs="TH SarabunIT๙"/>
                <w:b/>
                <w:bCs/>
                <w:sz w:val="28"/>
              </w:rPr>
              <w:t>,</w:t>
            </w:r>
            <w:r w:rsidRPr="002D30A8">
              <w:rPr>
                <w:rFonts w:ascii="TH SarabunIT๙" w:hAnsi="TH SarabunIT๙" w:cs="TH SarabunIT๙" w:hint="cs"/>
                <w:b/>
                <w:bCs/>
                <w:sz w:val="28"/>
                <w:cs/>
              </w:rPr>
              <w:t>000</w:t>
            </w:r>
          </w:p>
        </w:tc>
        <w:tc>
          <w:tcPr>
            <w:tcW w:w="1134" w:type="dxa"/>
          </w:tcPr>
          <w:p w:rsidR="005A2351" w:rsidRPr="002D30A8" w:rsidRDefault="005A2351" w:rsidP="005A2351">
            <w:pPr>
              <w:jc w:val="center"/>
              <w:outlineLvl w:val="0"/>
              <w:rPr>
                <w:rFonts w:ascii="TH SarabunIT๙" w:hAnsi="TH SarabunIT๙" w:cs="TH SarabunIT๙"/>
                <w:b/>
                <w:bCs/>
                <w:sz w:val="28"/>
                <w:cs/>
              </w:rPr>
            </w:pPr>
            <w:r w:rsidRPr="002D30A8">
              <w:rPr>
                <w:rFonts w:ascii="TH SarabunIT๙" w:hAnsi="TH SarabunIT๙" w:cs="TH SarabunIT๙" w:hint="cs"/>
                <w:b/>
                <w:bCs/>
                <w:sz w:val="28"/>
                <w:cs/>
              </w:rPr>
              <w:t>435</w:t>
            </w:r>
            <w:r w:rsidRPr="002D30A8">
              <w:rPr>
                <w:rFonts w:ascii="TH SarabunIT๙" w:hAnsi="TH SarabunIT๙" w:cs="TH SarabunIT๙"/>
                <w:b/>
                <w:bCs/>
                <w:sz w:val="28"/>
              </w:rPr>
              <w:t>,</w:t>
            </w:r>
            <w:r w:rsidRPr="002D30A8">
              <w:rPr>
                <w:rFonts w:ascii="TH SarabunIT๙" w:hAnsi="TH SarabunIT๙" w:cs="TH SarabunIT๙" w:hint="cs"/>
                <w:b/>
                <w:bCs/>
                <w:sz w:val="28"/>
                <w:cs/>
              </w:rPr>
              <w:t>000</w:t>
            </w:r>
          </w:p>
        </w:tc>
        <w:tc>
          <w:tcPr>
            <w:tcW w:w="1134" w:type="dxa"/>
          </w:tcPr>
          <w:p w:rsidR="005A2351" w:rsidRPr="002D30A8" w:rsidRDefault="005A2351" w:rsidP="005A2351">
            <w:pPr>
              <w:jc w:val="center"/>
              <w:outlineLvl w:val="0"/>
              <w:rPr>
                <w:rFonts w:ascii="TH SarabunIT๙" w:hAnsi="TH SarabunIT๙" w:cs="TH SarabunIT๙"/>
                <w:b/>
                <w:bCs/>
                <w:sz w:val="28"/>
                <w:cs/>
              </w:rPr>
            </w:pPr>
            <w:r w:rsidRPr="002D30A8">
              <w:rPr>
                <w:rFonts w:ascii="TH SarabunIT๙" w:hAnsi="TH SarabunIT๙" w:cs="TH SarabunIT๙" w:hint="cs"/>
                <w:b/>
                <w:bCs/>
                <w:sz w:val="28"/>
                <w:cs/>
              </w:rPr>
              <w:t>467</w:t>
            </w:r>
            <w:r w:rsidRPr="002D30A8">
              <w:rPr>
                <w:rFonts w:ascii="TH SarabunIT๙" w:hAnsi="TH SarabunIT๙" w:cs="TH SarabunIT๙"/>
                <w:b/>
                <w:bCs/>
                <w:sz w:val="28"/>
              </w:rPr>
              <w:t>,</w:t>
            </w:r>
            <w:r w:rsidRPr="002D30A8">
              <w:rPr>
                <w:rFonts w:ascii="TH SarabunIT๙" w:hAnsi="TH SarabunIT๙" w:cs="TH SarabunIT๙" w:hint="cs"/>
                <w:b/>
                <w:bCs/>
                <w:sz w:val="28"/>
                <w:cs/>
              </w:rPr>
              <w:t>000</w:t>
            </w:r>
          </w:p>
        </w:tc>
        <w:tc>
          <w:tcPr>
            <w:tcW w:w="1134" w:type="dxa"/>
          </w:tcPr>
          <w:p w:rsidR="005A2351" w:rsidRPr="002D30A8" w:rsidRDefault="005A2351" w:rsidP="005A2351">
            <w:pPr>
              <w:jc w:val="center"/>
              <w:outlineLvl w:val="0"/>
              <w:rPr>
                <w:rFonts w:ascii="TH SarabunIT๙" w:hAnsi="TH SarabunIT๙" w:cs="TH SarabunIT๙"/>
                <w:b/>
                <w:bCs/>
                <w:sz w:val="28"/>
                <w:cs/>
              </w:rPr>
            </w:pPr>
            <w:r w:rsidRPr="002D30A8">
              <w:rPr>
                <w:rFonts w:ascii="TH SarabunIT๙" w:hAnsi="TH SarabunIT๙" w:cs="TH SarabunIT๙" w:hint="cs"/>
                <w:b/>
                <w:bCs/>
                <w:sz w:val="28"/>
                <w:cs/>
              </w:rPr>
              <w:t>467</w:t>
            </w:r>
            <w:r w:rsidRPr="002D30A8">
              <w:rPr>
                <w:rFonts w:ascii="TH SarabunIT๙" w:hAnsi="TH SarabunIT๙" w:cs="TH SarabunIT๙"/>
                <w:b/>
                <w:bCs/>
                <w:sz w:val="28"/>
              </w:rPr>
              <w:t>,</w:t>
            </w:r>
            <w:r w:rsidRPr="002D30A8">
              <w:rPr>
                <w:rFonts w:ascii="TH SarabunIT๙" w:hAnsi="TH SarabunIT๙" w:cs="TH SarabunIT๙" w:hint="cs"/>
                <w:b/>
                <w:bCs/>
                <w:sz w:val="28"/>
                <w:cs/>
              </w:rPr>
              <w:t>000</w:t>
            </w:r>
          </w:p>
        </w:tc>
        <w:tc>
          <w:tcPr>
            <w:tcW w:w="1154" w:type="dxa"/>
          </w:tcPr>
          <w:p w:rsidR="005A2351" w:rsidRPr="002D30A8" w:rsidRDefault="005A2351" w:rsidP="005A2351">
            <w:pPr>
              <w:jc w:val="center"/>
              <w:outlineLvl w:val="0"/>
              <w:rPr>
                <w:rFonts w:ascii="TH SarabunIT๙" w:hAnsi="TH SarabunIT๙" w:cs="TH SarabunIT๙"/>
                <w:b/>
                <w:bCs/>
                <w:sz w:val="28"/>
                <w:cs/>
              </w:rPr>
            </w:pPr>
            <w:r w:rsidRPr="002D30A8">
              <w:rPr>
                <w:rFonts w:ascii="TH SarabunIT๙" w:hAnsi="TH SarabunIT๙" w:cs="TH SarabunIT๙" w:hint="cs"/>
                <w:b/>
                <w:bCs/>
                <w:sz w:val="28"/>
                <w:cs/>
              </w:rPr>
              <w:t>467</w:t>
            </w:r>
            <w:r w:rsidRPr="002D30A8">
              <w:rPr>
                <w:rFonts w:ascii="TH SarabunIT๙" w:hAnsi="TH SarabunIT๙" w:cs="TH SarabunIT๙"/>
                <w:b/>
                <w:bCs/>
                <w:sz w:val="28"/>
              </w:rPr>
              <w:t>,</w:t>
            </w:r>
            <w:r w:rsidRPr="002D30A8">
              <w:rPr>
                <w:rFonts w:ascii="TH SarabunIT๙" w:hAnsi="TH SarabunIT๙" w:cs="TH SarabunIT๙" w:hint="cs"/>
                <w:b/>
                <w:bCs/>
                <w:sz w:val="28"/>
                <w:cs/>
              </w:rPr>
              <w:t>000</w:t>
            </w:r>
          </w:p>
        </w:tc>
        <w:tc>
          <w:tcPr>
            <w:tcW w:w="1327" w:type="dxa"/>
          </w:tcPr>
          <w:p w:rsidR="005A2351" w:rsidRDefault="005A2351" w:rsidP="005A2351">
            <w:pPr>
              <w:jc w:val="center"/>
              <w:outlineLvl w:val="0"/>
              <w:rPr>
                <w:rFonts w:ascii="TH SarabunIT๙" w:hAnsi="TH SarabunIT๙" w:cs="TH SarabunIT๙"/>
                <w:sz w:val="28"/>
                <w:cs/>
              </w:rPr>
            </w:pPr>
            <w:r>
              <w:rPr>
                <w:rFonts w:ascii="TH SarabunIT๙" w:hAnsi="TH SarabunIT๙" w:cs="TH SarabunIT๙" w:hint="cs"/>
                <w:sz w:val="28"/>
                <w:cs/>
              </w:rPr>
              <w:t>-</w:t>
            </w:r>
          </w:p>
        </w:tc>
        <w:tc>
          <w:tcPr>
            <w:tcW w:w="1599" w:type="dxa"/>
          </w:tcPr>
          <w:p w:rsidR="005A2351" w:rsidRPr="00265A6C" w:rsidRDefault="005A2351" w:rsidP="005A2351">
            <w:pPr>
              <w:jc w:val="center"/>
              <w:rPr>
                <w:rFonts w:ascii="TH SarabunIT๙" w:hAnsi="TH SarabunIT๙" w:cs="TH SarabunIT๙"/>
                <w:sz w:val="28"/>
                <w:cs/>
              </w:rPr>
            </w:pPr>
            <w:r>
              <w:rPr>
                <w:rFonts w:ascii="TH SarabunIT๙" w:hAnsi="TH SarabunIT๙" w:cs="TH SarabunIT๙" w:hint="cs"/>
                <w:sz w:val="28"/>
                <w:cs/>
              </w:rPr>
              <w:t>-</w:t>
            </w:r>
          </w:p>
        </w:tc>
        <w:tc>
          <w:tcPr>
            <w:tcW w:w="1281" w:type="dxa"/>
          </w:tcPr>
          <w:p w:rsidR="005A2351" w:rsidRPr="00265A6C" w:rsidRDefault="005A2351" w:rsidP="005A2351">
            <w:pPr>
              <w:jc w:val="center"/>
              <w:rPr>
                <w:rFonts w:ascii="TH SarabunIT๙" w:hAnsi="TH SarabunIT๙" w:cs="TH SarabunIT๙"/>
                <w:sz w:val="28"/>
                <w:cs/>
              </w:rPr>
            </w:pPr>
            <w:r>
              <w:rPr>
                <w:rFonts w:ascii="TH SarabunIT๙" w:hAnsi="TH SarabunIT๙" w:cs="TH SarabunIT๙" w:hint="cs"/>
                <w:sz w:val="28"/>
                <w:cs/>
              </w:rPr>
              <w:t>-</w:t>
            </w:r>
          </w:p>
        </w:tc>
      </w:tr>
    </w:tbl>
    <w:p w:rsidR="005A2351" w:rsidRDefault="005A2351" w:rsidP="005A2351">
      <w:pPr>
        <w:jc w:val="center"/>
        <w:rPr>
          <w:rFonts w:ascii="TH SarabunIT๙" w:hAnsi="TH SarabunIT๙" w:cs="TH SarabunIT๙"/>
          <w:sz w:val="32"/>
          <w:szCs w:val="32"/>
        </w:rPr>
      </w:pPr>
    </w:p>
    <w:p w:rsidR="005A2351" w:rsidRDefault="005A2351" w:rsidP="005A2351">
      <w:pPr>
        <w:jc w:val="center"/>
        <w:rPr>
          <w:rFonts w:ascii="TH SarabunIT๙" w:hAnsi="TH SarabunIT๙" w:cs="TH SarabunIT๙"/>
          <w:sz w:val="32"/>
          <w:szCs w:val="32"/>
        </w:rPr>
      </w:pPr>
    </w:p>
    <w:p w:rsidR="005A2351" w:rsidRDefault="005A2351" w:rsidP="005A2351">
      <w:pPr>
        <w:jc w:val="center"/>
        <w:rPr>
          <w:rFonts w:ascii="TH SarabunIT๙" w:hAnsi="TH SarabunIT๙" w:cs="TH SarabunIT๙"/>
          <w:sz w:val="32"/>
          <w:szCs w:val="32"/>
        </w:rPr>
      </w:pP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lastRenderedPageBreak/>
        <w:t>รายละเอียดโครงการพัฒนา</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5A2351" w:rsidRPr="00D76B6C" w:rsidRDefault="005A2351" w:rsidP="005A2351">
      <w:pPr>
        <w:rPr>
          <w:rFonts w:ascii="TH SarabunIT๙" w:hAnsi="TH SarabunIT๙" w:cs="TH SarabunIT๙"/>
          <w:b/>
          <w:bCs/>
          <w:sz w:val="16"/>
          <w:szCs w:val="16"/>
          <w:cs/>
        </w:rPr>
      </w:pP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t xml:space="preserve">ก. ยุทธศาสตร์จังหวัดที่ </w:t>
      </w:r>
      <w:r>
        <w:rPr>
          <w:rFonts w:ascii="TH SarabunIT๙" w:hAnsi="TH SarabunIT๙" w:cs="TH SarabunIT๙" w:hint="cs"/>
          <w:b/>
          <w:bCs/>
          <w:sz w:val="28"/>
          <w:cs/>
        </w:rPr>
        <w:t>4</w:t>
      </w:r>
      <w:r w:rsidRPr="005F6E55">
        <w:rPr>
          <w:rFonts w:ascii="TH SarabunIT๙" w:hAnsi="TH SarabunIT๙" w:cs="TH SarabunIT๙"/>
          <w:b/>
          <w:bCs/>
          <w:sz w:val="28"/>
          <w:cs/>
        </w:rPr>
        <w:t xml:space="preserve"> การพัฒนา</w:t>
      </w:r>
      <w:r>
        <w:rPr>
          <w:rFonts w:ascii="TH SarabunIT๙" w:hAnsi="TH SarabunIT๙" w:cs="TH SarabunIT๙" w:hint="cs"/>
          <w:b/>
          <w:bCs/>
          <w:sz w:val="28"/>
          <w:cs/>
        </w:rPr>
        <w:t>สังคมและคุณภาพชีวิตตามหลักปรัชญาเศรษฐกิจพอเพียง</w:t>
      </w: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1 </w:t>
      </w:r>
      <w:r w:rsidRPr="005F6E55">
        <w:rPr>
          <w:rFonts w:ascii="TH SarabunIT๙" w:hAnsi="TH SarabunIT๙" w:cs="TH SarabunIT๙"/>
          <w:b/>
          <w:bCs/>
          <w:sz w:val="28"/>
          <w:cs/>
        </w:rPr>
        <w:t>ด้านการพัฒนา</w:t>
      </w:r>
      <w:r>
        <w:rPr>
          <w:rFonts w:ascii="TH SarabunIT๙" w:hAnsi="TH SarabunIT๙" w:cs="TH SarabunIT๙" w:hint="cs"/>
          <w:b/>
          <w:bCs/>
          <w:sz w:val="28"/>
          <w:cs/>
        </w:rPr>
        <w:t>คนและสังคมที่มีคุณภาพ</w:t>
      </w: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t>ยุทธศาสตร์การพัฒนาของ</w:t>
      </w:r>
      <w:r>
        <w:rPr>
          <w:rFonts w:ascii="TH SarabunIT๙" w:hAnsi="TH SarabunIT๙" w:cs="TH SarabunIT๙" w:hint="cs"/>
          <w:b/>
          <w:bCs/>
          <w:sz w:val="28"/>
          <w:cs/>
        </w:rPr>
        <w:t xml:space="preserve"> </w:t>
      </w:r>
      <w:r w:rsidRPr="005F6E55">
        <w:rPr>
          <w:rFonts w:ascii="TH SarabunIT๙" w:hAnsi="TH SarabunIT๙" w:cs="TH SarabunIT๙"/>
          <w:b/>
          <w:bCs/>
          <w:sz w:val="28"/>
          <w:cs/>
        </w:rPr>
        <w:t>อบต.</w:t>
      </w:r>
      <w:r>
        <w:rPr>
          <w:rFonts w:ascii="TH SarabunIT๙" w:hAnsi="TH SarabunIT๙" w:cs="TH SarabunIT๙"/>
          <w:b/>
          <w:bCs/>
          <w:sz w:val="28"/>
          <w:cs/>
        </w:rPr>
        <w:t>ยางหวาย</w:t>
      </w:r>
      <w:r w:rsidRPr="005F6E55">
        <w:rPr>
          <w:rFonts w:ascii="TH SarabunIT๙" w:hAnsi="TH SarabunIT๙" w:cs="TH SarabunIT๙"/>
          <w:b/>
          <w:bCs/>
          <w:sz w:val="28"/>
          <w:cs/>
        </w:rPr>
        <w:t>ที่</w:t>
      </w:r>
      <w:r>
        <w:rPr>
          <w:rFonts w:ascii="TH SarabunIT๙" w:hAnsi="TH SarabunIT๙" w:cs="TH SarabunIT๙" w:hint="cs"/>
          <w:b/>
          <w:bCs/>
          <w:sz w:val="28"/>
          <w:cs/>
        </w:rPr>
        <w:t xml:space="preserve"> </w:t>
      </w:r>
      <w:r>
        <w:rPr>
          <w:rFonts w:ascii="TH SarabunIT๙" w:hAnsi="TH SarabunIT๙" w:cs="TH SarabunIT๙"/>
          <w:b/>
          <w:bCs/>
          <w:sz w:val="28"/>
        </w:rPr>
        <w:t>4</w:t>
      </w:r>
      <w:r>
        <w:rPr>
          <w:rFonts w:ascii="TH SarabunIT๙" w:hAnsi="TH SarabunIT๙" w:cs="TH SarabunIT๙"/>
          <w:b/>
          <w:bCs/>
          <w:sz w:val="28"/>
          <w:cs/>
        </w:rPr>
        <w:t xml:space="preserve"> </w:t>
      </w:r>
      <w:r w:rsidRPr="005F6E55">
        <w:rPr>
          <w:rFonts w:ascii="TH SarabunIT๙" w:hAnsi="TH SarabunIT๙" w:cs="TH SarabunIT๙"/>
          <w:b/>
          <w:bCs/>
          <w:sz w:val="28"/>
          <w:cs/>
        </w:rPr>
        <w:t>ด้านการ</w:t>
      </w:r>
      <w:r>
        <w:rPr>
          <w:rFonts w:ascii="TH SarabunIT๙" w:hAnsi="TH SarabunIT๙" w:cs="TH SarabunIT๙" w:hint="cs"/>
          <w:b/>
          <w:bCs/>
          <w:sz w:val="28"/>
          <w:cs/>
        </w:rPr>
        <w:t>ศึกษา ศาสนา และวัฒนธรรม นันทนาการ</w:t>
      </w:r>
    </w:p>
    <w:p w:rsidR="005A2351" w:rsidRDefault="005A2351" w:rsidP="005A2351">
      <w:pPr>
        <w:rPr>
          <w:rFonts w:ascii="TH SarabunIT๙" w:hAnsi="TH SarabunIT๙" w:cs="TH SarabunIT๙"/>
          <w:b/>
          <w:bCs/>
          <w:sz w:val="28"/>
        </w:rPr>
      </w:pPr>
      <w:r w:rsidRPr="00F62AEE">
        <w:rPr>
          <w:rFonts w:ascii="TH SarabunIT๙" w:eastAsia="Calibri" w:hAnsi="TH SarabunIT๙" w:cs="TH SarabunIT๙"/>
          <w:b/>
          <w:bCs/>
          <w:sz w:val="28"/>
        </w:rPr>
        <w:sym w:font="Wingdings" w:char="F0E8"/>
      </w:r>
      <w:r>
        <w:rPr>
          <w:rFonts w:ascii="TH SarabunIT๙" w:hAnsi="TH SarabunIT๙" w:cs="TH SarabunIT๙"/>
          <w:b/>
          <w:bCs/>
          <w:sz w:val="28"/>
          <w:cs/>
        </w:rPr>
        <w:t>แผนงานการศึกษา</w:t>
      </w:r>
      <w:r w:rsidRPr="005F6E55">
        <w:rPr>
          <w:rFonts w:ascii="TH SarabunIT๙" w:hAnsi="TH SarabunIT๙" w:cs="TH SarabunIT๙"/>
          <w:b/>
          <w:bCs/>
          <w:sz w:val="28"/>
          <w:cs/>
        </w:rPr>
        <w:t xml:space="preserve"> </w:t>
      </w:r>
      <w:r>
        <w:rPr>
          <w:rFonts w:ascii="TH SarabunIT๙" w:hAnsi="TH SarabunIT๙" w:cs="TH SarabunIT๙"/>
          <w:b/>
          <w:bCs/>
          <w:sz w:val="28"/>
        </w:rPr>
        <w:t>:</w:t>
      </w:r>
      <w:r w:rsidRPr="005F6E55">
        <w:rPr>
          <w:rFonts w:ascii="TH SarabunIT๙" w:hAnsi="TH SarabunIT๙" w:cs="TH SarabunIT๙"/>
          <w:b/>
          <w:bCs/>
          <w:sz w:val="28"/>
        </w:rPr>
        <w:t xml:space="preserve"> </w:t>
      </w:r>
      <w:r w:rsidRPr="005F6E55">
        <w:rPr>
          <w:rFonts w:ascii="TH SarabunIT๙" w:hAnsi="TH SarabunIT๙" w:cs="TH SarabunIT๙"/>
          <w:b/>
          <w:bCs/>
          <w:sz w:val="28"/>
          <w:cs/>
        </w:rPr>
        <w:t>งานบริหารทั่วไปเกี่ยวกับการศึกษา</w:t>
      </w:r>
      <w:r>
        <w:rPr>
          <w:rFonts w:ascii="TH SarabunIT๙" w:hAnsi="TH SarabunIT๙" w:cs="TH SarabunIT๙" w:hint="cs"/>
          <w:b/>
          <w:bCs/>
          <w:sz w:val="28"/>
          <w:cs/>
        </w:rPr>
        <w:t xml:space="preserve"> </w:t>
      </w:r>
    </w:p>
    <w:p w:rsidR="005A2351" w:rsidRPr="00D76B6C" w:rsidRDefault="005A2351" w:rsidP="005A2351">
      <w:pPr>
        <w:rPr>
          <w:rFonts w:ascii="TH SarabunIT๙" w:hAnsi="TH SarabunIT๙" w:cs="TH SarabunIT๙"/>
          <w:b/>
          <w:bCs/>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843"/>
        <w:gridCol w:w="1417"/>
        <w:gridCol w:w="1119"/>
        <w:gridCol w:w="1134"/>
        <w:gridCol w:w="1134"/>
        <w:gridCol w:w="1134"/>
        <w:gridCol w:w="1154"/>
        <w:gridCol w:w="1327"/>
        <w:gridCol w:w="1599"/>
        <w:gridCol w:w="1126"/>
      </w:tblGrid>
      <w:tr w:rsidR="005A2351" w:rsidRPr="005F6E55" w:rsidTr="005A2351">
        <w:trPr>
          <w:cantSplit/>
          <w:jc w:val="center"/>
        </w:trPr>
        <w:tc>
          <w:tcPr>
            <w:tcW w:w="564"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ที่</w:t>
            </w:r>
          </w:p>
        </w:tc>
        <w:tc>
          <w:tcPr>
            <w:tcW w:w="2082"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โครงการ</w:t>
            </w:r>
          </w:p>
        </w:tc>
        <w:tc>
          <w:tcPr>
            <w:tcW w:w="1843"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วัตถุประสงค์</w:t>
            </w:r>
          </w:p>
        </w:tc>
        <w:tc>
          <w:tcPr>
            <w:tcW w:w="1417" w:type="dxa"/>
            <w:vMerge w:val="restart"/>
            <w:vAlign w:val="center"/>
          </w:tcPr>
          <w:p w:rsidR="005A2351" w:rsidRPr="005F6E55" w:rsidRDefault="005A2351" w:rsidP="005A2351">
            <w:pPr>
              <w:pStyle w:val="af6"/>
              <w:jc w:val="center"/>
              <w:rPr>
                <w:rFonts w:ascii="TH SarabunIT๙" w:hAnsi="TH SarabunIT๙" w:cs="TH SarabunIT๙"/>
                <w:b/>
                <w:bCs/>
                <w:sz w:val="28"/>
                <w:cs/>
              </w:rPr>
            </w:pPr>
            <w:r w:rsidRPr="005F6E55">
              <w:rPr>
                <w:rFonts w:ascii="TH SarabunIT๙" w:hAnsi="TH SarabunIT๙" w:cs="TH SarabunIT๙"/>
                <w:b/>
                <w:bCs/>
                <w:sz w:val="28"/>
                <w:cs/>
              </w:rPr>
              <w:t>เป้าหมาย</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(ผลผลิตของโครงการ)</w:t>
            </w:r>
          </w:p>
        </w:tc>
        <w:tc>
          <w:tcPr>
            <w:tcW w:w="5675" w:type="dxa"/>
            <w:gridSpan w:val="5"/>
            <w:tcBorders>
              <w:bottom w:val="single" w:sz="4" w:space="0" w:color="auto"/>
            </w:tcBorders>
          </w:tcPr>
          <w:p w:rsidR="005A2351" w:rsidRPr="005F6E55" w:rsidRDefault="005A2351" w:rsidP="005A2351">
            <w:pPr>
              <w:pStyle w:val="af6"/>
              <w:jc w:val="center"/>
              <w:rPr>
                <w:rFonts w:ascii="TH SarabunIT๙" w:hAnsi="TH SarabunIT๙" w:cs="TH SarabunIT๙"/>
                <w:b/>
                <w:bCs/>
                <w:sz w:val="28"/>
                <w:cs/>
              </w:rPr>
            </w:pPr>
            <w:r w:rsidRPr="005F6E55">
              <w:rPr>
                <w:rFonts w:ascii="TH SarabunIT๙" w:hAnsi="TH SarabunIT๙" w:cs="TH SarabunIT๙"/>
                <w:b/>
                <w:bCs/>
                <w:sz w:val="28"/>
                <w:cs/>
              </w:rPr>
              <w:t>งบประมาณ</w:t>
            </w:r>
          </w:p>
        </w:tc>
        <w:tc>
          <w:tcPr>
            <w:tcW w:w="1327"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ตัวชี้วัด</w:t>
            </w:r>
          </w:p>
          <w:p w:rsidR="005A2351" w:rsidRPr="005F6E55" w:rsidRDefault="005A2351" w:rsidP="005A2351">
            <w:pPr>
              <w:pStyle w:val="af6"/>
              <w:jc w:val="center"/>
              <w:rPr>
                <w:rFonts w:ascii="TH SarabunIT๙" w:hAnsi="TH SarabunIT๙" w:cs="TH SarabunIT๙"/>
                <w:b/>
                <w:bCs/>
                <w:sz w:val="28"/>
                <w:lang w:eastAsia="zh-CN"/>
              </w:rPr>
            </w:pPr>
            <w:r w:rsidRPr="005F6E55">
              <w:rPr>
                <w:rFonts w:ascii="TH SarabunIT๙" w:hAnsi="TH SarabunIT๙" w:cs="TH SarabunIT๙"/>
                <w:b/>
                <w:bCs/>
                <w:sz w:val="28"/>
                <w:cs/>
                <w:lang w:eastAsia="zh-CN"/>
              </w:rPr>
              <w:t>(</w:t>
            </w:r>
            <w:r w:rsidRPr="005F6E55">
              <w:rPr>
                <w:rFonts w:ascii="TH SarabunIT๙" w:hAnsi="TH SarabunIT๙" w:cs="TH SarabunIT๙"/>
                <w:b/>
                <w:bCs/>
                <w:sz w:val="28"/>
                <w:lang w:eastAsia="zh-CN"/>
              </w:rPr>
              <w:t>KPI</w:t>
            </w:r>
            <w:r w:rsidRPr="005F6E55">
              <w:rPr>
                <w:rFonts w:ascii="TH SarabunIT๙" w:hAnsi="TH SarabunIT๙" w:cs="TH SarabunIT๙"/>
                <w:b/>
                <w:bCs/>
                <w:sz w:val="28"/>
                <w:cs/>
                <w:lang w:eastAsia="zh-CN"/>
              </w:rPr>
              <w:t>)</w:t>
            </w:r>
          </w:p>
        </w:tc>
        <w:tc>
          <w:tcPr>
            <w:tcW w:w="1599"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ผลที่คาดว่า</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จะได้รับ</w:t>
            </w:r>
          </w:p>
        </w:tc>
        <w:tc>
          <w:tcPr>
            <w:tcW w:w="1126"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หน่วยงานรับผิด</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ชอบหลัก</w:t>
            </w:r>
          </w:p>
        </w:tc>
      </w:tr>
      <w:tr w:rsidR="005A2351" w:rsidRPr="005F6E55" w:rsidTr="005A2351">
        <w:trPr>
          <w:cantSplit/>
          <w:jc w:val="center"/>
        </w:trPr>
        <w:tc>
          <w:tcPr>
            <w:tcW w:w="564" w:type="dxa"/>
            <w:vMerge/>
          </w:tcPr>
          <w:p w:rsidR="005A2351" w:rsidRPr="005F6E55" w:rsidRDefault="005A2351" w:rsidP="005A2351">
            <w:pPr>
              <w:jc w:val="center"/>
              <w:rPr>
                <w:rFonts w:ascii="TH SarabunIT๙" w:hAnsi="TH SarabunIT๙" w:cs="TH SarabunIT๙"/>
                <w:sz w:val="28"/>
              </w:rPr>
            </w:pPr>
          </w:p>
        </w:tc>
        <w:tc>
          <w:tcPr>
            <w:tcW w:w="2082" w:type="dxa"/>
            <w:vMerge/>
          </w:tcPr>
          <w:p w:rsidR="005A2351" w:rsidRPr="005F6E55" w:rsidRDefault="005A2351" w:rsidP="005A2351">
            <w:pPr>
              <w:jc w:val="thaiDistribute"/>
              <w:rPr>
                <w:rFonts w:ascii="TH SarabunIT๙" w:hAnsi="TH SarabunIT๙" w:cs="TH SarabunIT๙"/>
                <w:sz w:val="28"/>
              </w:rPr>
            </w:pPr>
          </w:p>
        </w:tc>
        <w:tc>
          <w:tcPr>
            <w:tcW w:w="1843" w:type="dxa"/>
            <w:vMerge/>
            <w:vAlign w:val="center"/>
          </w:tcPr>
          <w:p w:rsidR="005A2351" w:rsidRPr="005F6E55" w:rsidRDefault="005A2351" w:rsidP="005A2351">
            <w:pPr>
              <w:jc w:val="thaiDistribute"/>
              <w:rPr>
                <w:rFonts w:ascii="TH SarabunIT๙" w:hAnsi="TH SarabunIT๙" w:cs="TH SarabunIT๙"/>
                <w:sz w:val="28"/>
              </w:rPr>
            </w:pPr>
          </w:p>
        </w:tc>
        <w:tc>
          <w:tcPr>
            <w:tcW w:w="1417" w:type="dxa"/>
            <w:vMerge/>
            <w:tcBorders>
              <w:right w:val="single" w:sz="4" w:space="0" w:color="auto"/>
            </w:tcBorders>
            <w:vAlign w:val="center"/>
          </w:tcPr>
          <w:p w:rsidR="005A2351" w:rsidRPr="005F6E55" w:rsidRDefault="005A2351" w:rsidP="005A2351">
            <w:pPr>
              <w:jc w:val="center"/>
              <w:rPr>
                <w:rFonts w:ascii="TH SarabunIT๙" w:hAnsi="TH SarabunIT๙" w:cs="TH SarabunIT๙"/>
                <w:sz w:val="28"/>
              </w:rPr>
            </w:pPr>
          </w:p>
        </w:tc>
        <w:tc>
          <w:tcPr>
            <w:tcW w:w="1119"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2561</w:t>
            </w:r>
          </w:p>
          <w:p w:rsidR="005A2351" w:rsidRPr="005F6E55" w:rsidRDefault="005A2351" w:rsidP="005A2351">
            <w:pPr>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3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2562</w:t>
            </w:r>
          </w:p>
          <w:p w:rsidR="005A2351" w:rsidRPr="005F6E55" w:rsidRDefault="005A2351" w:rsidP="005A2351">
            <w:pPr>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3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2563</w:t>
            </w:r>
          </w:p>
          <w:p w:rsidR="005A2351" w:rsidRPr="005F6E55" w:rsidRDefault="005A2351" w:rsidP="005A2351">
            <w:pPr>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3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2564</w:t>
            </w:r>
          </w:p>
          <w:p w:rsidR="005A2351" w:rsidRPr="005F6E55" w:rsidRDefault="005A2351" w:rsidP="005A2351">
            <w:pPr>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5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256๕</w:t>
            </w:r>
          </w:p>
          <w:p w:rsidR="005A2351" w:rsidRPr="005F6E55" w:rsidRDefault="005A2351" w:rsidP="005A2351">
            <w:pPr>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327" w:type="dxa"/>
            <w:vMerge/>
            <w:tcBorders>
              <w:left w:val="single" w:sz="4" w:space="0" w:color="auto"/>
            </w:tcBorders>
          </w:tcPr>
          <w:p w:rsidR="005A2351" w:rsidRPr="005F6E55" w:rsidRDefault="005A2351" w:rsidP="005A2351">
            <w:pPr>
              <w:jc w:val="thaiDistribute"/>
              <w:rPr>
                <w:rFonts w:ascii="TH SarabunIT๙" w:hAnsi="TH SarabunIT๙" w:cs="TH SarabunIT๙"/>
                <w:sz w:val="28"/>
              </w:rPr>
            </w:pPr>
          </w:p>
        </w:tc>
        <w:tc>
          <w:tcPr>
            <w:tcW w:w="1599" w:type="dxa"/>
            <w:vMerge/>
          </w:tcPr>
          <w:p w:rsidR="005A2351" w:rsidRPr="005F6E55" w:rsidRDefault="005A2351" w:rsidP="005A2351">
            <w:pPr>
              <w:jc w:val="center"/>
              <w:rPr>
                <w:rFonts w:ascii="TH SarabunIT๙" w:hAnsi="TH SarabunIT๙" w:cs="TH SarabunIT๙"/>
                <w:sz w:val="28"/>
              </w:rPr>
            </w:pPr>
          </w:p>
        </w:tc>
        <w:tc>
          <w:tcPr>
            <w:tcW w:w="1126" w:type="dxa"/>
            <w:vMerge/>
            <w:vAlign w:val="center"/>
          </w:tcPr>
          <w:p w:rsidR="005A2351" w:rsidRPr="005F6E55" w:rsidRDefault="005A2351" w:rsidP="005A2351">
            <w:pPr>
              <w:rPr>
                <w:rFonts w:ascii="TH SarabunIT๙" w:hAnsi="TH SarabunIT๙" w:cs="TH SarabunIT๙"/>
                <w:sz w:val="28"/>
              </w:rPr>
            </w:pPr>
          </w:p>
        </w:tc>
      </w:tr>
      <w:tr w:rsidR="005A2351" w:rsidRPr="005F6E55" w:rsidTr="005A2351">
        <w:trPr>
          <w:jc w:val="center"/>
        </w:trPr>
        <w:tc>
          <w:tcPr>
            <w:tcW w:w="564" w:type="dxa"/>
            <w:tcBorders>
              <w:top w:val="single" w:sz="4" w:space="0" w:color="auto"/>
              <w:left w:val="single" w:sz="4" w:space="0" w:color="auto"/>
              <w:bottom w:val="single" w:sz="4" w:space="0" w:color="auto"/>
              <w:right w:val="single" w:sz="4" w:space="0" w:color="auto"/>
            </w:tcBorders>
            <w:shd w:val="clear" w:color="auto" w:fill="auto"/>
          </w:tcPr>
          <w:p w:rsidR="005A2351" w:rsidRPr="005F6E55" w:rsidRDefault="005A2351" w:rsidP="005A2351">
            <w:pPr>
              <w:pStyle w:val="af6"/>
              <w:jc w:val="center"/>
              <w:rPr>
                <w:rFonts w:ascii="TH SarabunIT๙" w:hAnsi="TH SarabunIT๙" w:cs="TH SarabunIT๙"/>
                <w:sz w:val="28"/>
                <w:cs/>
              </w:rPr>
            </w:pPr>
            <w:r w:rsidRPr="005F6E55">
              <w:rPr>
                <w:rFonts w:ascii="TH SarabunIT๙" w:hAnsi="TH SarabunIT๙" w:cs="TH SarabunIT๙"/>
                <w:sz w:val="28"/>
                <w:cs/>
              </w:rPr>
              <w:t>๑</w:t>
            </w:r>
          </w:p>
        </w:tc>
        <w:tc>
          <w:tcPr>
            <w:tcW w:w="2082" w:type="dxa"/>
            <w:tcBorders>
              <w:top w:val="single" w:sz="4" w:space="0" w:color="auto"/>
              <w:bottom w:val="single" w:sz="4" w:space="0" w:color="auto"/>
              <w:right w:val="single" w:sz="4" w:space="0" w:color="auto"/>
            </w:tcBorders>
          </w:tcPr>
          <w:p w:rsidR="005A2351" w:rsidRPr="005F6E55" w:rsidRDefault="005A2351" w:rsidP="005A2351">
            <w:pPr>
              <w:pStyle w:val="af6"/>
              <w:rPr>
                <w:rFonts w:ascii="TH SarabunIT๙" w:hAnsi="TH SarabunIT๙" w:cs="TH SarabunIT๙"/>
                <w:sz w:val="28"/>
              </w:rPr>
            </w:pPr>
            <w:r w:rsidRPr="005F6E55">
              <w:rPr>
                <w:rFonts w:ascii="TH SarabunIT๙" w:hAnsi="TH SarabunIT๙" w:cs="TH SarabunIT๙"/>
                <w:sz w:val="28"/>
                <w:cs/>
              </w:rPr>
              <w:t>โครงการพัฒนาศักยภาพสภาเด็กและเยาวชนตำบล</w:t>
            </w:r>
            <w:r>
              <w:rPr>
                <w:rFonts w:ascii="TH SarabunIT๙" w:hAnsi="TH SarabunIT๙" w:cs="TH SarabunIT๙" w:hint="cs"/>
                <w:sz w:val="28"/>
                <w:cs/>
              </w:rPr>
              <w:t>ยางหวาย</w:t>
            </w:r>
          </w:p>
        </w:tc>
        <w:tc>
          <w:tcPr>
            <w:tcW w:w="1843"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pStyle w:val="af6"/>
              <w:rPr>
                <w:rFonts w:ascii="TH SarabunIT๙" w:hAnsi="TH SarabunIT๙" w:cs="TH SarabunIT๙"/>
                <w:sz w:val="28"/>
              </w:rPr>
            </w:pPr>
            <w:r w:rsidRPr="005F6E55">
              <w:rPr>
                <w:rFonts w:ascii="TH SarabunIT๙" w:hAnsi="TH SarabunIT๙" w:cs="TH SarabunIT๙"/>
                <w:sz w:val="28"/>
                <w:cs/>
              </w:rPr>
              <w:t>๑) เพื่อพัฒนาศักยภาพสภาเด็กและเยาวชนตำบล</w:t>
            </w:r>
            <w:r>
              <w:rPr>
                <w:rFonts w:ascii="TH SarabunIT๙" w:hAnsi="TH SarabunIT๙" w:cs="TH SarabunIT๙" w:hint="cs"/>
                <w:sz w:val="28"/>
                <w:cs/>
              </w:rPr>
              <w:t>ยางหวาย</w:t>
            </w:r>
            <w:r w:rsidRPr="005F6E55">
              <w:rPr>
                <w:rFonts w:ascii="TH SarabunIT๙" w:hAnsi="TH SarabunIT๙" w:cs="TH SarabunIT๙"/>
                <w:sz w:val="28"/>
                <w:cs/>
              </w:rPr>
              <w:t>ของ อบต.ตามภารกิจอำนาจหน้าที่เพื่อประชาชน</w:t>
            </w:r>
          </w:p>
          <w:p w:rsidR="005A2351" w:rsidRDefault="005A2351" w:rsidP="005A2351">
            <w:pPr>
              <w:pStyle w:val="af6"/>
              <w:rPr>
                <w:rFonts w:ascii="TH SarabunIT๙" w:hAnsi="TH SarabunIT๙" w:cs="TH SarabunIT๙"/>
                <w:sz w:val="28"/>
              </w:rPr>
            </w:pPr>
            <w:r w:rsidRPr="005F6E55">
              <w:rPr>
                <w:rFonts w:ascii="TH SarabunIT๙" w:hAnsi="TH SarabunIT๙" w:cs="TH SarabunIT๙"/>
                <w:sz w:val="28"/>
                <w:cs/>
              </w:rPr>
              <w:t>๒) เพื่อส่งเสริมเด็กและเยาวชนได้มีความรู้ ความสามารถ และทำงานร่วมกันให้เกิดประโยชน์ต่อตนเองและผู้อื่นได้</w:t>
            </w:r>
          </w:p>
          <w:p w:rsidR="005A2351" w:rsidRPr="005F6E55" w:rsidRDefault="005A2351" w:rsidP="005A2351">
            <w:pPr>
              <w:pStyle w:val="af6"/>
              <w:rPr>
                <w:rFonts w:ascii="TH SarabunIT๙" w:hAnsi="TH SarabunIT๙" w:cs="TH SarabunIT๙"/>
                <w:sz w:val="28"/>
                <w:cs/>
              </w:rPr>
            </w:pPr>
          </w:p>
        </w:tc>
        <w:tc>
          <w:tcPr>
            <w:tcW w:w="1417" w:type="dxa"/>
            <w:tcBorders>
              <w:top w:val="single" w:sz="4" w:space="0" w:color="auto"/>
              <w:left w:val="single" w:sz="4" w:space="0" w:color="auto"/>
              <w:bottom w:val="single" w:sz="4" w:space="0" w:color="auto"/>
              <w:right w:val="single" w:sz="4" w:space="0" w:color="auto"/>
            </w:tcBorders>
          </w:tcPr>
          <w:p w:rsidR="005A2351" w:rsidRDefault="005A2351" w:rsidP="005A2351">
            <w:pPr>
              <w:pStyle w:val="af6"/>
              <w:jc w:val="center"/>
              <w:rPr>
                <w:rFonts w:ascii="TH SarabunIT๙" w:hAnsi="TH SarabunIT๙" w:cs="TH SarabunIT๙"/>
                <w:sz w:val="28"/>
              </w:rPr>
            </w:pPr>
            <w:r w:rsidRPr="005F6E55">
              <w:rPr>
                <w:rFonts w:ascii="TH SarabunIT๙" w:hAnsi="TH SarabunIT๙" w:cs="TH SarabunIT๙"/>
                <w:sz w:val="28"/>
                <w:cs/>
              </w:rPr>
              <w:t>เด็กและเยาวชนใน</w:t>
            </w:r>
          </w:p>
          <w:p w:rsidR="005A2351" w:rsidRPr="005F6E55" w:rsidRDefault="005A2351" w:rsidP="005A2351">
            <w:pPr>
              <w:pStyle w:val="af6"/>
              <w:jc w:val="center"/>
              <w:rPr>
                <w:rFonts w:ascii="TH SarabunIT๙" w:hAnsi="TH SarabunIT๙" w:cs="TH SarabunIT๙"/>
                <w:sz w:val="28"/>
                <w:cs/>
              </w:rPr>
            </w:pPr>
            <w:r w:rsidRPr="005F6E55">
              <w:rPr>
                <w:rFonts w:ascii="TH SarabunIT๙" w:hAnsi="TH SarabunIT๙" w:cs="TH SarabunIT๙"/>
                <w:sz w:val="28"/>
                <w:cs/>
              </w:rPr>
              <w:t>ตำบล</w:t>
            </w:r>
            <w:r>
              <w:rPr>
                <w:rFonts w:ascii="TH SarabunIT๙" w:hAnsi="TH SarabunIT๙" w:cs="TH SarabunIT๙" w:hint="cs"/>
                <w:sz w:val="28"/>
                <w:cs/>
              </w:rPr>
              <w:t>ยางหวาย</w:t>
            </w:r>
          </w:p>
        </w:tc>
        <w:tc>
          <w:tcPr>
            <w:tcW w:w="1119"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pStyle w:val="af6"/>
              <w:jc w:val="center"/>
              <w:rPr>
                <w:rFonts w:ascii="TH SarabunIT๙" w:hAnsi="TH SarabunIT๙" w:cs="TH SarabunIT๙"/>
                <w:sz w:val="28"/>
                <w:cs/>
              </w:rPr>
            </w:pPr>
            <w:r w:rsidRPr="005F6E55">
              <w:rPr>
                <w:rFonts w:ascii="TH SarabunIT๙" w:hAnsi="TH SarabunIT๙" w:cs="TH SarabunIT๙"/>
                <w:sz w:val="28"/>
                <w:c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A2351" w:rsidRPr="005F6E55" w:rsidRDefault="005A2351" w:rsidP="005A2351">
            <w:pPr>
              <w:pStyle w:val="af6"/>
              <w:jc w:val="center"/>
              <w:rPr>
                <w:rFonts w:ascii="TH SarabunIT๙" w:hAnsi="TH SarabunIT๙" w:cs="TH SarabunIT๙"/>
                <w:sz w:val="28"/>
                <w:cs/>
              </w:rPr>
            </w:pPr>
            <w:r w:rsidRPr="005F6E55">
              <w:rPr>
                <w:rFonts w:ascii="TH SarabunIT๙" w:hAnsi="TH SarabunIT๙" w:cs="TH SarabunIT๙"/>
                <w:sz w:val="28"/>
                <w:cs/>
              </w:rPr>
              <w:t>๑๕๐,๐๐๐</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A2351" w:rsidRPr="005F6E55" w:rsidRDefault="005A2351" w:rsidP="005A2351">
            <w:pPr>
              <w:pStyle w:val="af6"/>
              <w:jc w:val="center"/>
              <w:rPr>
                <w:rFonts w:ascii="TH SarabunIT๙" w:hAnsi="TH SarabunIT๙" w:cs="TH SarabunIT๙"/>
                <w:sz w:val="28"/>
                <w:cs/>
              </w:rPr>
            </w:pPr>
            <w:r w:rsidRPr="005F6E55">
              <w:rPr>
                <w:rFonts w:ascii="TH SarabunIT๙" w:hAnsi="TH SarabunIT๙" w:cs="TH SarabunIT๙"/>
                <w:sz w:val="28"/>
                <w:cs/>
              </w:rPr>
              <w:t>๑๕๐,๐๐๐</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A2351" w:rsidRPr="005F6E55" w:rsidRDefault="005A2351" w:rsidP="005A2351">
            <w:pPr>
              <w:pStyle w:val="af6"/>
              <w:jc w:val="center"/>
              <w:rPr>
                <w:rFonts w:ascii="TH SarabunIT๙" w:hAnsi="TH SarabunIT๙" w:cs="TH SarabunIT๙"/>
                <w:sz w:val="28"/>
                <w:cs/>
              </w:rPr>
            </w:pPr>
            <w:r w:rsidRPr="005F6E55">
              <w:rPr>
                <w:rFonts w:ascii="TH SarabunIT๙" w:hAnsi="TH SarabunIT๙" w:cs="TH SarabunIT๙"/>
                <w:sz w:val="28"/>
                <w:cs/>
              </w:rPr>
              <w:t>๑๕๐,๐๐๐</w:t>
            </w:r>
          </w:p>
        </w:tc>
        <w:tc>
          <w:tcPr>
            <w:tcW w:w="1154" w:type="dxa"/>
            <w:tcBorders>
              <w:top w:val="single" w:sz="4" w:space="0" w:color="auto"/>
              <w:left w:val="single" w:sz="4" w:space="0" w:color="auto"/>
              <w:bottom w:val="single" w:sz="4" w:space="0" w:color="auto"/>
              <w:right w:val="single" w:sz="4" w:space="0" w:color="auto"/>
            </w:tcBorders>
            <w:shd w:val="clear" w:color="auto" w:fill="auto"/>
          </w:tcPr>
          <w:p w:rsidR="005A2351" w:rsidRPr="005F6E55" w:rsidRDefault="005A2351" w:rsidP="005A2351">
            <w:pPr>
              <w:pStyle w:val="af6"/>
              <w:jc w:val="center"/>
              <w:rPr>
                <w:rFonts w:ascii="TH SarabunIT๙" w:hAnsi="TH SarabunIT๙" w:cs="TH SarabunIT๙"/>
                <w:sz w:val="28"/>
                <w:cs/>
              </w:rPr>
            </w:pPr>
            <w:r w:rsidRPr="005F6E55">
              <w:rPr>
                <w:rFonts w:ascii="TH SarabunIT๙" w:hAnsi="TH SarabunIT๙" w:cs="TH SarabunIT๙"/>
                <w:sz w:val="28"/>
                <w:cs/>
              </w:rPr>
              <w:t>๑๕๐,๐๐๐</w:t>
            </w:r>
          </w:p>
        </w:tc>
        <w:tc>
          <w:tcPr>
            <w:tcW w:w="1327"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pStyle w:val="af6"/>
              <w:rPr>
                <w:rFonts w:ascii="TH SarabunIT๙" w:hAnsi="TH SarabunIT๙" w:cs="TH SarabunIT๙"/>
                <w:sz w:val="28"/>
                <w:cs/>
              </w:rPr>
            </w:pPr>
            <w:r w:rsidRPr="005F6E55">
              <w:rPr>
                <w:rFonts w:ascii="TH SarabunIT๙" w:hAnsi="TH SarabunIT๙" w:cs="TH SarabunIT๙"/>
                <w:sz w:val="28"/>
                <w:cs/>
              </w:rPr>
              <w:t xml:space="preserve">เด็กและเยาวชนร้อยละ ๖๐ มีศักยภาพเพิ่มมากขึ้น </w:t>
            </w:r>
          </w:p>
        </w:tc>
        <w:tc>
          <w:tcPr>
            <w:tcW w:w="1599"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pStyle w:val="af6"/>
              <w:rPr>
                <w:rFonts w:ascii="TH SarabunIT๙" w:hAnsi="TH SarabunIT๙" w:cs="TH SarabunIT๙"/>
                <w:sz w:val="28"/>
                <w:cs/>
              </w:rPr>
            </w:pPr>
            <w:r w:rsidRPr="005F6E55">
              <w:rPr>
                <w:rFonts w:ascii="TH SarabunIT๙" w:hAnsi="TH SarabunIT๙" w:cs="TH SarabunIT๙"/>
                <w:sz w:val="28"/>
                <w:cs/>
              </w:rPr>
              <w:t>เด็กและเยาวชนมีความรู้ และความสามารถ และสามารถทำประโยชน์ให้กับสังคม</w:t>
            </w:r>
          </w:p>
        </w:tc>
        <w:tc>
          <w:tcPr>
            <w:tcW w:w="1126"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pStyle w:val="af6"/>
              <w:jc w:val="center"/>
              <w:rPr>
                <w:rFonts w:ascii="TH SarabunIT๙" w:hAnsi="TH SarabunIT๙" w:cs="TH SarabunIT๙"/>
                <w:color w:val="000000"/>
                <w:sz w:val="28"/>
              </w:rPr>
            </w:pPr>
            <w:r w:rsidRPr="005F6E55">
              <w:rPr>
                <w:rFonts w:ascii="TH SarabunIT๙" w:hAnsi="TH SarabunIT๙" w:cs="TH SarabunIT๙"/>
                <w:color w:val="000000"/>
                <w:sz w:val="28"/>
                <w:cs/>
              </w:rPr>
              <w:t>กองการศึกษา</w:t>
            </w:r>
          </w:p>
          <w:p w:rsidR="005A2351" w:rsidRPr="005F6E55" w:rsidRDefault="005A2351" w:rsidP="005A2351">
            <w:pPr>
              <w:pStyle w:val="af6"/>
              <w:jc w:val="center"/>
              <w:rPr>
                <w:rFonts w:ascii="TH SarabunIT๙" w:hAnsi="TH SarabunIT๙" w:cs="TH SarabunIT๙"/>
                <w:sz w:val="28"/>
                <w:cs/>
              </w:rPr>
            </w:pPr>
          </w:p>
        </w:tc>
      </w:tr>
    </w:tbl>
    <w:p w:rsidR="005A2351" w:rsidRPr="005F6E55" w:rsidRDefault="005A2351">
      <w:pPr>
        <w:rPr>
          <w:rFonts w:ascii="TH SarabunIT๙" w:hAnsi="TH SarabunIT๙" w:cs="TH SarabunIT๙"/>
          <w:sz w:val="28"/>
        </w:rPr>
      </w:pPr>
    </w:p>
    <w:p w:rsidR="005A2351" w:rsidRPr="005F6E55" w:rsidRDefault="005A2351">
      <w:pPr>
        <w:rPr>
          <w:rFonts w:ascii="TH SarabunIT๙" w:hAnsi="TH SarabunIT๙" w:cs="TH SarabunIT๙"/>
          <w:sz w:val="28"/>
        </w:rPr>
      </w:pPr>
    </w:p>
    <w:p w:rsidR="005A2351" w:rsidRPr="005F6E55" w:rsidRDefault="005A2351" w:rsidP="005A2351">
      <w:pPr>
        <w:rPr>
          <w:rFonts w:ascii="TH SarabunIT๙" w:hAnsi="TH SarabunIT๙" w:cs="TH SarabunIT๙"/>
          <w:b/>
          <w:bCs/>
          <w:sz w:val="28"/>
        </w:rPr>
      </w:pPr>
    </w:p>
    <w:p w:rsidR="005A2351" w:rsidRPr="000C0B96" w:rsidRDefault="005A2351" w:rsidP="005A2351">
      <w:pPr>
        <w:jc w:val="center"/>
        <w:rPr>
          <w:rFonts w:ascii="TH SarabunIT๙" w:hAnsi="TH SarabunIT๙" w:cs="TH SarabunIT๙"/>
          <w:sz w:val="32"/>
          <w:szCs w:val="32"/>
        </w:rPr>
      </w:pPr>
      <w:r w:rsidRPr="000C0B96">
        <w:rPr>
          <w:rFonts w:ascii="TH SarabunIT๙" w:hAnsi="TH SarabunIT๙" w:cs="TH SarabunIT๙" w:hint="cs"/>
          <w:sz w:val="32"/>
          <w:szCs w:val="32"/>
          <w:cs/>
        </w:rPr>
        <w:t>-</w:t>
      </w:r>
      <w:r>
        <w:rPr>
          <w:rFonts w:ascii="TH SarabunIT๙" w:hAnsi="TH SarabunIT๙" w:cs="TH SarabunIT๙"/>
          <w:sz w:val="32"/>
          <w:szCs w:val="32"/>
        </w:rPr>
        <w:t>57</w:t>
      </w:r>
      <w:r w:rsidRPr="000C0B96">
        <w:rPr>
          <w:rFonts w:ascii="TH SarabunIT๙" w:hAnsi="TH SarabunIT๙" w:cs="TH SarabunIT๙" w:hint="cs"/>
          <w:sz w:val="32"/>
          <w:szCs w:val="32"/>
          <w:cs/>
        </w:rPr>
        <w:t>-</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รายละเอียดโครงการพัฒนา</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lastRenderedPageBreak/>
        <w:t>องค์การบริหารส่วนตำบลยางหวาย อำเภอคอนสวรรค์ จังหวัดชัยภูมิ</w:t>
      </w:r>
    </w:p>
    <w:p w:rsidR="005A2351" w:rsidRPr="005455F2" w:rsidRDefault="005A2351" w:rsidP="005A2351">
      <w:pPr>
        <w:jc w:val="center"/>
        <w:rPr>
          <w:rFonts w:ascii="TH SarabunIT๙" w:hAnsi="TH SarabunIT๙" w:cs="TH SarabunIT๙"/>
          <w:b/>
          <w:bCs/>
          <w:sz w:val="16"/>
          <w:szCs w:val="16"/>
        </w:rPr>
      </w:pP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t xml:space="preserve">ก. ยุทธศาสตร์จังหวัดที่ </w:t>
      </w:r>
      <w:r>
        <w:rPr>
          <w:rFonts w:ascii="TH SarabunIT๙" w:hAnsi="TH SarabunIT๙" w:cs="TH SarabunIT๙" w:hint="cs"/>
          <w:b/>
          <w:bCs/>
          <w:sz w:val="28"/>
          <w:cs/>
        </w:rPr>
        <w:t>4</w:t>
      </w:r>
      <w:r w:rsidRPr="005F6E55">
        <w:rPr>
          <w:rFonts w:ascii="TH SarabunIT๙" w:hAnsi="TH SarabunIT๙" w:cs="TH SarabunIT๙"/>
          <w:b/>
          <w:bCs/>
          <w:sz w:val="28"/>
          <w:cs/>
        </w:rPr>
        <w:t xml:space="preserve"> การพัฒนา</w:t>
      </w:r>
      <w:r>
        <w:rPr>
          <w:rFonts w:ascii="TH SarabunIT๙" w:hAnsi="TH SarabunIT๙" w:cs="TH SarabunIT๙" w:hint="cs"/>
          <w:b/>
          <w:bCs/>
          <w:sz w:val="28"/>
          <w:cs/>
        </w:rPr>
        <w:t>สังคมและคุณภาพชีวิตตามหลักปรัชญาเศรษฐกิจพอเพียง</w:t>
      </w: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1 </w:t>
      </w:r>
      <w:r w:rsidRPr="005F6E55">
        <w:rPr>
          <w:rFonts w:ascii="TH SarabunIT๙" w:hAnsi="TH SarabunIT๙" w:cs="TH SarabunIT๙"/>
          <w:b/>
          <w:bCs/>
          <w:sz w:val="28"/>
          <w:cs/>
        </w:rPr>
        <w:t>ด้านการพัฒนา</w:t>
      </w:r>
      <w:r>
        <w:rPr>
          <w:rFonts w:ascii="TH SarabunIT๙" w:hAnsi="TH SarabunIT๙" w:cs="TH SarabunIT๙" w:hint="cs"/>
          <w:b/>
          <w:bCs/>
          <w:sz w:val="28"/>
          <w:cs/>
        </w:rPr>
        <w:t>คนและสังคมที่มีคุณภาพ</w:t>
      </w: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t>ยุทธศาสตร์การพัฒนาของ</w:t>
      </w:r>
      <w:r>
        <w:rPr>
          <w:rFonts w:ascii="TH SarabunIT๙" w:hAnsi="TH SarabunIT๙" w:cs="TH SarabunIT๙" w:hint="cs"/>
          <w:b/>
          <w:bCs/>
          <w:sz w:val="28"/>
          <w:cs/>
        </w:rPr>
        <w:t xml:space="preserve"> </w:t>
      </w:r>
      <w:r w:rsidRPr="005F6E55">
        <w:rPr>
          <w:rFonts w:ascii="TH SarabunIT๙" w:hAnsi="TH SarabunIT๙" w:cs="TH SarabunIT๙"/>
          <w:b/>
          <w:bCs/>
          <w:sz w:val="28"/>
          <w:cs/>
        </w:rPr>
        <w:t>อบต.</w:t>
      </w:r>
      <w:r>
        <w:rPr>
          <w:rFonts w:ascii="TH SarabunIT๙" w:hAnsi="TH SarabunIT๙" w:cs="TH SarabunIT๙"/>
          <w:b/>
          <w:bCs/>
          <w:sz w:val="28"/>
          <w:cs/>
        </w:rPr>
        <w:t>ยางหวาย</w:t>
      </w:r>
      <w:r w:rsidRPr="005F6E55">
        <w:rPr>
          <w:rFonts w:ascii="TH SarabunIT๙" w:hAnsi="TH SarabunIT๙" w:cs="TH SarabunIT๙"/>
          <w:b/>
          <w:bCs/>
          <w:sz w:val="28"/>
          <w:cs/>
        </w:rPr>
        <w:t>ที่</w:t>
      </w:r>
      <w:r>
        <w:rPr>
          <w:rFonts w:ascii="TH SarabunIT๙" w:hAnsi="TH SarabunIT๙" w:cs="TH SarabunIT๙" w:hint="cs"/>
          <w:b/>
          <w:bCs/>
          <w:sz w:val="28"/>
          <w:cs/>
        </w:rPr>
        <w:t xml:space="preserve"> </w:t>
      </w:r>
      <w:r>
        <w:rPr>
          <w:rFonts w:ascii="TH SarabunIT๙" w:hAnsi="TH SarabunIT๙" w:cs="TH SarabunIT๙"/>
          <w:b/>
          <w:bCs/>
          <w:sz w:val="28"/>
        </w:rPr>
        <w:t>4</w:t>
      </w:r>
      <w:r>
        <w:rPr>
          <w:rFonts w:ascii="TH SarabunIT๙" w:hAnsi="TH SarabunIT๙" w:cs="TH SarabunIT๙"/>
          <w:b/>
          <w:bCs/>
          <w:sz w:val="28"/>
          <w:cs/>
        </w:rPr>
        <w:t xml:space="preserve"> </w:t>
      </w:r>
      <w:r w:rsidRPr="005F6E55">
        <w:rPr>
          <w:rFonts w:ascii="TH SarabunIT๙" w:hAnsi="TH SarabunIT๙" w:cs="TH SarabunIT๙"/>
          <w:b/>
          <w:bCs/>
          <w:sz w:val="28"/>
          <w:cs/>
        </w:rPr>
        <w:t>ด้านการ</w:t>
      </w:r>
      <w:r>
        <w:rPr>
          <w:rFonts w:ascii="TH SarabunIT๙" w:hAnsi="TH SarabunIT๙" w:cs="TH SarabunIT๙" w:hint="cs"/>
          <w:b/>
          <w:bCs/>
          <w:sz w:val="28"/>
          <w:cs/>
        </w:rPr>
        <w:t>ศึกษา ศาสนา และวัฒนธรรม นันทนาการ</w:t>
      </w:r>
    </w:p>
    <w:p w:rsidR="005A2351" w:rsidRDefault="005A2351" w:rsidP="005A2351">
      <w:pPr>
        <w:rPr>
          <w:rFonts w:ascii="TH SarabunIT๙" w:hAnsi="TH SarabunIT๙" w:cs="TH SarabunIT๙"/>
          <w:b/>
          <w:bCs/>
          <w:sz w:val="28"/>
        </w:rPr>
      </w:pPr>
      <w:r w:rsidRPr="00F62AEE">
        <w:rPr>
          <w:rFonts w:ascii="TH SarabunIT๙" w:eastAsia="Calibri" w:hAnsi="TH SarabunIT๙" w:cs="TH SarabunIT๙"/>
          <w:b/>
          <w:bCs/>
          <w:sz w:val="28"/>
        </w:rPr>
        <w:sym w:font="Wingdings" w:char="F0E8"/>
      </w:r>
      <w:r>
        <w:rPr>
          <w:rFonts w:ascii="TH SarabunIT๙" w:hAnsi="TH SarabunIT๙" w:cs="TH SarabunIT๙"/>
          <w:b/>
          <w:bCs/>
          <w:sz w:val="28"/>
          <w:cs/>
        </w:rPr>
        <w:t>แผนงานการศึกษา</w:t>
      </w:r>
      <w:r w:rsidRPr="005F6E55">
        <w:rPr>
          <w:rFonts w:ascii="TH SarabunIT๙" w:hAnsi="TH SarabunIT๙" w:cs="TH SarabunIT๙"/>
          <w:b/>
          <w:bCs/>
          <w:sz w:val="28"/>
          <w:cs/>
        </w:rPr>
        <w:t xml:space="preserve"> </w:t>
      </w:r>
      <w:r>
        <w:rPr>
          <w:rFonts w:ascii="TH SarabunIT๙" w:hAnsi="TH SarabunIT๙" w:cs="TH SarabunIT๙"/>
          <w:b/>
          <w:bCs/>
          <w:sz w:val="28"/>
        </w:rPr>
        <w:t>:</w:t>
      </w:r>
      <w:r w:rsidRPr="005F6E55">
        <w:rPr>
          <w:rFonts w:ascii="TH SarabunIT๙" w:hAnsi="TH SarabunIT๙" w:cs="TH SarabunIT๙"/>
          <w:b/>
          <w:bCs/>
          <w:sz w:val="28"/>
        </w:rPr>
        <w:t xml:space="preserve"> </w:t>
      </w:r>
      <w:r w:rsidRPr="005F6E55">
        <w:rPr>
          <w:rFonts w:ascii="TH SarabunIT๙" w:hAnsi="TH SarabunIT๙" w:cs="TH SarabunIT๙"/>
          <w:b/>
          <w:bCs/>
          <w:sz w:val="28"/>
          <w:cs/>
        </w:rPr>
        <w:t>งานบริหารทั่วไปเกี่ยวกับการศึกษา</w:t>
      </w:r>
      <w:r>
        <w:rPr>
          <w:rFonts w:ascii="TH SarabunIT๙" w:hAnsi="TH SarabunIT๙" w:cs="TH SarabunIT๙" w:hint="cs"/>
          <w:b/>
          <w:bCs/>
          <w:sz w:val="28"/>
          <w:cs/>
        </w:rPr>
        <w:t xml:space="preserve"> </w:t>
      </w:r>
    </w:p>
    <w:p w:rsidR="005A2351" w:rsidRPr="000C0B96" w:rsidRDefault="005A2351" w:rsidP="005A2351">
      <w:pPr>
        <w:rPr>
          <w:rFonts w:ascii="TH SarabunIT๙" w:hAnsi="TH SarabunIT๙" w:cs="TH SarabunIT๙"/>
          <w:b/>
          <w:bCs/>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2027"/>
        <w:gridCol w:w="1233"/>
        <w:gridCol w:w="1119"/>
        <w:gridCol w:w="1134"/>
        <w:gridCol w:w="1134"/>
        <w:gridCol w:w="1134"/>
        <w:gridCol w:w="1154"/>
        <w:gridCol w:w="1327"/>
        <w:gridCol w:w="1599"/>
        <w:gridCol w:w="1126"/>
      </w:tblGrid>
      <w:tr w:rsidR="005A2351" w:rsidRPr="005F6E55" w:rsidTr="005A2351">
        <w:trPr>
          <w:cantSplit/>
          <w:jc w:val="center"/>
        </w:trPr>
        <w:tc>
          <w:tcPr>
            <w:tcW w:w="564"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ที่</w:t>
            </w:r>
          </w:p>
        </w:tc>
        <w:tc>
          <w:tcPr>
            <w:tcW w:w="2082"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โครงการ</w:t>
            </w:r>
          </w:p>
        </w:tc>
        <w:tc>
          <w:tcPr>
            <w:tcW w:w="2027"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วัตถุประสงค์</w:t>
            </w:r>
          </w:p>
        </w:tc>
        <w:tc>
          <w:tcPr>
            <w:tcW w:w="1233" w:type="dxa"/>
            <w:vMerge w:val="restart"/>
            <w:vAlign w:val="center"/>
          </w:tcPr>
          <w:p w:rsidR="005A2351" w:rsidRPr="005F6E55" w:rsidRDefault="005A2351" w:rsidP="005A2351">
            <w:pPr>
              <w:pStyle w:val="af6"/>
              <w:jc w:val="center"/>
              <w:rPr>
                <w:rFonts w:ascii="TH SarabunIT๙" w:hAnsi="TH SarabunIT๙" w:cs="TH SarabunIT๙"/>
                <w:b/>
                <w:bCs/>
                <w:sz w:val="28"/>
                <w:cs/>
              </w:rPr>
            </w:pPr>
            <w:r w:rsidRPr="005F6E55">
              <w:rPr>
                <w:rFonts w:ascii="TH SarabunIT๙" w:hAnsi="TH SarabunIT๙" w:cs="TH SarabunIT๙"/>
                <w:b/>
                <w:bCs/>
                <w:sz w:val="28"/>
                <w:cs/>
              </w:rPr>
              <w:t>เป้าหมาย</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(ผลผลิตของโครงการ)</w:t>
            </w:r>
          </w:p>
        </w:tc>
        <w:tc>
          <w:tcPr>
            <w:tcW w:w="5675" w:type="dxa"/>
            <w:gridSpan w:val="5"/>
            <w:tcBorders>
              <w:bottom w:val="single" w:sz="4" w:space="0" w:color="auto"/>
            </w:tcBorders>
          </w:tcPr>
          <w:p w:rsidR="005A2351" w:rsidRPr="005F6E55" w:rsidRDefault="005A2351" w:rsidP="005A2351">
            <w:pPr>
              <w:pStyle w:val="af6"/>
              <w:jc w:val="center"/>
              <w:rPr>
                <w:rFonts w:ascii="TH SarabunIT๙" w:hAnsi="TH SarabunIT๙" w:cs="TH SarabunIT๙"/>
                <w:b/>
                <w:bCs/>
                <w:sz w:val="28"/>
                <w:cs/>
              </w:rPr>
            </w:pPr>
            <w:r w:rsidRPr="005F6E55">
              <w:rPr>
                <w:rFonts w:ascii="TH SarabunIT๙" w:hAnsi="TH SarabunIT๙" w:cs="TH SarabunIT๙"/>
                <w:b/>
                <w:bCs/>
                <w:sz w:val="28"/>
                <w:cs/>
              </w:rPr>
              <w:t>งบประมาณ</w:t>
            </w:r>
          </w:p>
        </w:tc>
        <w:tc>
          <w:tcPr>
            <w:tcW w:w="1327"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ตัวชี้วัด</w:t>
            </w:r>
          </w:p>
          <w:p w:rsidR="005A2351" w:rsidRPr="005F6E55" w:rsidRDefault="005A2351" w:rsidP="005A2351">
            <w:pPr>
              <w:pStyle w:val="af6"/>
              <w:jc w:val="center"/>
              <w:rPr>
                <w:rFonts w:ascii="TH SarabunIT๙" w:hAnsi="TH SarabunIT๙" w:cs="TH SarabunIT๙"/>
                <w:b/>
                <w:bCs/>
                <w:sz w:val="28"/>
                <w:lang w:eastAsia="zh-CN"/>
              </w:rPr>
            </w:pPr>
            <w:r w:rsidRPr="005F6E55">
              <w:rPr>
                <w:rFonts w:ascii="TH SarabunIT๙" w:hAnsi="TH SarabunIT๙" w:cs="TH SarabunIT๙"/>
                <w:b/>
                <w:bCs/>
                <w:sz w:val="28"/>
                <w:cs/>
                <w:lang w:eastAsia="zh-CN"/>
              </w:rPr>
              <w:t>(</w:t>
            </w:r>
            <w:r w:rsidRPr="005F6E55">
              <w:rPr>
                <w:rFonts w:ascii="TH SarabunIT๙" w:hAnsi="TH SarabunIT๙" w:cs="TH SarabunIT๙"/>
                <w:b/>
                <w:bCs/>
                <w:sz w:val="28"/>
                <w:lang w:eastAsia="zh-CN"/>
              </w:rPr>
              <w:t>KPI</w:t>
            </w:r>
            <w:r w:rsidRPr="005F6E55">
              <w:rPr>
                <w:rFonts w:ascii="TH SarabunIT๙" w:hAnsi="TH SarabunIT๙" w:cs="TH SarabunIT๙"/>
                <w:b/>
                <w:bCs/>
                <w:sz w:val="28"/>
                <w:cs/>
                <w:lang w:eastAsia="zh-CN"/>
              </w:rPr>
              <w:t>)</w:t>
            </w:r>
          </w:p>
        </w:tc>
        <w:tc>
          <w:tcPr>
            <w:tcW w:w="1599"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ผลที่คาดว่า</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จะได้รับ</w:t>
            </w:r>
          </w:p>
        </w:tc>
        <w:tc>
          <w:tcPr>
            <w:tcW w:w="1126"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หน่วยงานรับผิด</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ชอบหลัก</w:t>
            </w:r>
          </w:p>
        </w:tc>
      </w:tr>
      <w:tr w:rsidR="005A2351" w:rsidRPr="005F6E55" w:rsidTr="005A2351">
        <w:trPr>
          <w:cantSplit/>
          <w:jc w:val="center"/>
        </w:trPr>
        <w:tc>
          <w:tcPr>
            <w:tcW w:w="564" w:type="dxa"/>
            <w:vMerge/>
          </w:tcPr>
          <w:p w:rsidR="005A2351" w:rsidRPr="005F6E55" w:rsidRDefault="005A2351" w:rsidP="005A2351">
            <w:pPr>
              <w:jc w:val="center"/>
              <w:rPr>
                <w:rFonts w:ascii="TH SarabunIT๙" w:hAnsi="TH SarabunIT๙" w:cs="TH SarabunIT๙"/>
                <w:sz w:val="28"/>
              </w:rPr>
            </w:pPr>
          </w:p>
        </w:tc>
        <w:tc>
          <w:tcPr>
            <w:tcW w:w="2082" w:type="dxa"/>
            <w:vMerge/>
          </w:tcPr>
          <w:p w:rsidR="005A2351" w:rsidRPr="005F6E55" w:rsidRDefault="005A2351" w:rsidP="005A2351">
            <w:pPr>
              <w:jc w:val="thaiDistribute"/>
              <w:rPr>
                <w:rFonts w:ascii="TH SarabunIT๙" w:hAnsi="TH SarabunIT๙" w:cs="TH SarabunIT๙"/>
                <w:sz w:val="28"/>
              </w:rPr>
            </w:pPr>
          </w:p>
        </w:tc>
        <w:tc>
          <w:tcPr>
            <w:tcW w:w="2027" w:type="dxa"/>
            <w:vMerge/>
            <w:vAlign w:val="center"/>
          </w:tcPr>
          <w:p w:rsidR="005A2351" w:rsidRPr="005F6E55" w:rsidRDefault="005A2351" w:rsidP="005A2351">
            <w:pPr>
              <w:jc w:val="thaiDistribute"/>
              <w:rPr>
                <w:rFonts w:ascii="TH SarabunIT๙" w:hAnsi="TH SarabunIT๙" w:cs="TH SarabunIT๙"/>
                <w:sz w:val="28"/>
              </w:rPr>
            </w:pPr>
          </w:p>
        </w:tc>
        <w:tc>
          <w:tcPr>
            <w:tcW w:w="1233" w:type="dxa"/>
            <w:vMerge/>
            <w:tcBorders>
              <w:right w:val="single" w:sz="4" w:space="0" w:color="auto"/>
            </w:tcBorders>
            <w:vAlign w:val="center"/>
          </w:tcPr>
          <w:p w:rsidR="005A2351" w:rsidRPr="005F6E55" w:rsidRDefault="005A2351" w:rsidP="005A2351">
            <w:pPr>
              <w:jc w:val="center"/>
              <w:rPr>
                <w:rFonts w:ascii="TH SarabunIT๙" w:hAnsi="TH SarabunIT๙" w:cs="TH SarabunIT๙"/>
                <w:sz w:val="28"/>
              </w:rPr>
            </w:pPr>
          </w:p>
        </w:tc>
        <w:tc>
          <w:tcPr>
            <w:tcW w:w="1119"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2561</w:t>
            </w:r>
          </w:p>
          <w:p w:rsidR="005A2351" w:rsidRPr="005F6E55" w:rsidRDefault="005A2351" w:rsidP="005A2351">
            <w:pPr>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3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2562</w:t>
            </w:r>
          </w:p>
          <w:p w:rsidR="005A2351" w:rsidRPr="005F6E55" w:rsidRDefault="005A2351" w:rsidP="005A2351">
            <w:pPr>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3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2563</w:t>
            </w:r>
          </w:p>
          <w:p w:rsidR="005A2351" w:rsidRPr="005F6E55" w:rsidRDefault="005A2351" w:rsidP="005A2351">
            <w:pPr>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3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2564</w:t>
            </w:r>
          </w:p>
          <w:p w:rsidR="005A2351" w:rsidRPr="005F6E55" w:rsidRDefault="005A2351" w:rsidP="005A2351">
            <w:pPr>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5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256๕</w:t>
            </w:r>
          </w:p>
          <w:p w:rsidR="005A2351" w:rsidRPr="005F6E55" w:rsidRDefault="005A2351" w:rsidP="005A2351">
            <w:pPr>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327" w:type="dxa"/>
            <w:vMerge/>
            <w:tcBorders>
              <w:left w:val="single" w:sz="4" w:space="0" w:color="auto"/>
            </w:tcBorders>
          </w:tcPr>
          <w:p w:rsidR="005A2351" w:rsidRPr="005F6E55" w:rsidRDefault="005A2351" w:rsidP="005A2351">
            <w:pPr>
              <w:jc w:val="thaiDistribute"/>
              <w:rPr>
                <w:rFonts w:ascii="TH SarabunIT๙" w:hAnsi="TH SarabunIT๙" w:cs="TH SarabunIT๙"/>
                <w:sz w:val="28"/>
              </w:rPr>
            </w:pPr>
          </w:p>
        </w:tc>
        <w:tc>
          <w:tcPr>
            <w:tcW w:w="1599" w:type="dxa"/>
            <w:vMerge/>
          </w:tcPr>
          <w:p w:rsidR="005A2351" w:rsidRPr="005F6E55" w:rsidRDefault="005A2351" w:rsidP="005A2351">
            <w:pPr>
              <w:jc w:val="center"/>
              <w:rPr>
                <w:rFonts w:ascii="TH SarabunIT๙" w:hAnsi="TH SarabunIT๙" w:cs="TH SarabunIT๙"/>
                <w:sz w:val="28"/>
              </w:rPr>
            </w:pPr>
          </w:p>
        </w:tc>
        <w:tc>
          <w:tcPr>
            <w:tcW w:w="1126" w:type="dxa"/>
            <w:vMerge/>
            <w:vAlign w:val="center"/>
          </w:tcPr>
          <w:p w:rsidR="005A2351" w:rsidRPr="005F6E55" w:rsidRDefault="005A2351" w:rsidP="005A2351">
            <w:pPr>
              <w:rPr>
                <w:rFonts w:ascii="TH SarabunIT๙" w:hAnsi="TH SarabunIT๙" w:cs="TH SarabunIT๙"/>
                <w:sz w:val="28"/>
              </w:rPr>
            </w:pPr>
          </w:p>
        </w:tc>
      </w:tr>
      <w:tr w:rsidR="005A2351" w:rsidRPr="005F6E55" w:rsidTr="005A2351">
        <w:trPr>
          <w:jc w:val="center"/>
        </w:trPr>
        <w:tc>
          <w:tcPr>
            <w:tcW w:w="564" w:type="dxa"/>
            <w:tcBorders>
              <w:top w:val="single" w:sz="4" w:space="0" w:color="auto"/>
              <w:left w:val="single" w:sz="4" w:space="0" w:color="auto"/>
              <w:bottom w:val="single" w:sz="4" w:space="0" w:color="auto"/>
              <w:right w:val="single" w:sz="4" w:space="0" w:color="auto"/>
            </w:tcBorders>
            <w:shd w:val="clear" w:color="auto" w:fill="auto"/>
          </w:tcPr>
          <w:p w:rsidR="005A2351" w:rsidRPr="005F6E55" w:rsidRDefault="005A2351" w:rsidP="005A2351">
            <w:pPr>
              <w:pStyle w:val="af6"/>
              <w:jc w:val="center"/>
              <w:rPr>
                <w:rFonts w:ascii="TH SarabunIT๙" w:hAnsi="TH SarabunIT๙" w:cs="TH SarabunIT๙"/>
                <w:sz w:val="28"/>
                <w:cs/>
              </w:rPr>
            </w:pPr>
            <w:r w:rsidRPr="005F6E55">
              <w:rPr>
                <w:rFonts w:ascii="TH SarabunIT๙" w:hAnsi="TH SarabunIT๙" w:cs="TH SarabunIT๙"/>
                <w:sz w:val="28"/>
                <w:cs/>
              </w:rPr>
              <w:t>๒</w:t>
            </w:r>
          </w:p>
        </w:tc>
        <w:tc>
          <w:tcPr>
            <w:tcW w:w="2082" w:type="dxa"/>
            <w:tcBorders>
              <w:top w:val="single" w:sz="4" w:space="0" w:color="auto"/>
              <w:bottom w:val="single" w:sz="4" w:space="0" w:color="auto"/>
              <w:right w:val="single" w:sz="4" w:space="0" w:color="auto"/>
            </w:tcBorders>
          </w:tcPr>
          <w:p w:rsidR="005A2351" w:rsidRPr="005F6E55" w:rsidRDefault="005A2351" w:rsidP="005A2351">
            <w:pPr>
              <w:pStyle w:val="af6"/>
              <w:rPr>
                <w:rFonts w:ascii="TH SarabunIT๙" w:hAnsi="TH SarabunIT๙" w:cs="TH SarabunIT๙"/>
                <w:sz w:val="28"/>
                <w:cs/>
              </w:rPr>
            </w:pPr>
            <w:r>
              <w:rPr>
                <w:rFonts w:ascii="TH SarabunIT๙" w:hAnsi="TH SarabunIT๙" w:cs="TH SarabunIT๙" w:hint="cs"/>
                <w:sz w:val="28"/>
                <w:cs/>
              </w:rPr>
              <w:t>โครงการจ้างนักเรียน/นักศึกษาปฏิบัติงานช่วงปิดภาคเรียน</w:t>
            </w:r>
          </w:p>
        </w:tc>
        <w:tc>
          <w:tcPr>
            <w:tcW w:w="2027" w:type="dxa"/>
            <w:tcBorders>
              <w:top w:val="single" w:sz="4" w:space="0" w:color="auto"/>
              <w:left w:val="single" w:sz="4" w:space="0" w:color="auto"/>
              <w:bottom w:val="single" w:sz="4" w:space="0" w:color="auto"/>
              <w:right w:val="single" w:sz="4" w:space="0" w:color="auto"/>
            </w:tcBorders>
          </w:tcPr>
          <w:p w:rsidR="005A2351" w:rsidRPr="000A45A2" w:rsidRDefault="005A2351" w:rsidP="005A2351">
            <w:pPr>
              <w:outlineLvl w:val="0"/>
              <w:rPr>
                <w:rFonts w:ascii="TH SarabunIT๙" w:hAnsi="TH SarabunIT๙" w:cs="TH SarabunIT๙"/>
                <w:sz w:val="28"/>
                <w:cs/>
              </w:rPr>
            </w:pPr>
            <w:r w:rsidRPr="000A45A2">
              <w:rPr>
                <w:rFonts w:ascii="TH SarabunIT๙" w:hAnsi="TH SarabunIT๙" w:cs="TH SarabunIT๙"/>
                <w:sz w:val="28"/>
                <w:cs/>
              </w:rPr>
              <w:t>เพื่อให้นักเรียน/นักศึกษามีรายได้ในช่วงปิดภาคเรียน</w:t>
            </w:r>
          </w:p>
        </w:tc>
        <w:tc>
          <w:tcPr>
            <w:tcW w:w="1233" w:type="dxa"/>
            <w:tcBorders>
              <w:top w:val="single" w:sz="4" w:space="0" w:color="auto"/>
              <w:left w:val="single" w:sz="4" w:space="0" w:color="auto"/>
              <w:bottom w:val="single" w:sz="4" w:space="0" w:color="auto"/>
              <w:right w:val="single" w:sz="4" w:space="0" w:color="auto"/>
            </w:tcBorders>
          </w:tcPr>
          <w:p w:rsidR="005A2351" w:rsidRPr="000A45A2" w:rsidRDefault="005A2351" w:rsidP="005A2351">
            <w:pPr>
              <w:jc w:val="center"/>
              <w:outlineLvl w:val="0"/>
              <w:rPr>
                <w:rFonts w:ascii="TH SarabunIT๙" w:hAnsi="TH SarabunIT๙" w:cs="TH SarabunIT๙"/>
                <w:sz w:val="28"/>
                <w:cs/>
              </w:rPr>
            </w:pPr>
            <w:r w:rsidRPr="000A45A2">
              <w:rPr>
                <w:rFonts w:ascii="TH SarabunIT๙" w:hAnsi="TH SarabunIT๙" w:cs="TH SarabunIT๙"/>
                <w:sz w:val="28"/>
                <w:cs/>
              </w:rPr>
              <w:t>นักเรียน/นักศึกษา เขตตำบล</w:t>
            </w:r>
            <w:r>
              <w:rPr>
                <w:rFonts w:ascii="TH SarabunIT๙" w:hAnsi="TH SarabunIT๙" w:cs="TH SarabunIT๙" w:hint="cs"/>
                <w:sz w:val="28"/>
                <w:cs/>
              </w:rPr>
              <w:t xml:space="preserve">      ยางหวาย</w:t>
            </w:r>
          </w:p>
        </w:tc>
        <w:tc>
          <w:tcPr>
            <w:tcW w:w="1119"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pStyle w:val="af6"/>
              <w:jc w:val="center"/>
              <w:rPr>
                <w:rFonts w:ascii="TH SarabunIT๙" w:hAnsi="TH SarabunIT๙" w:cs="TH SarabunIT๙"/>
                <w:sz w:val="28"/>
              </w:rPr>
            </w:pPr>
            <w:r>
              <w:rPr>
                <w:rFonts w:ascii="TH SarabunIT๙" w:hAnsi="TH SarabunIT๙" w:cs="TH SarabunIT๙" w:hint="cs"/>
                <w:sz w:val="28"/>
                <w:cs/>
              </w:rPr>
              <w:t>30</w:t>
            </w:r>
            <w:r>
              <w:rPr>
                <w:rFonts w:ascii="TH SarabunIT๙" w:hAnsi="TH SarabunIT๙" w:cs="TH SarabunIT๙"/>
                <w:sz w:val="2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A2351" w:rsidRPr="005F6E55" w:rsidRDefault="005A2351" w:rsidP="005A2351">
            <w:pPr>
              <w:pStyle w:val="af6"/>
              <w:jc w:val="center"/>
              <w:rPr>
                <w:rFonts w:ascii="TH SarabunIT๙" w:hAnsi="TH SarabunIT๙" w:cs="TH SarabunIT๙"/>
                <w:sz w:val="28"/>
                <w:cs/>
              </w:rPr>
            </w:pPr>
            <w:r>
              <w:rPr>
                <w:rFonts w:ascii="TH SarabunIT๙" w:hAnsi="TH SarabunIT๙" w:cs="TH SarabunIT๙"/>
                <w:sz w:val="28"/>
              </w:rPr>
              <w:t>3</w:t>
            </w:r>
            <w:r w:rsidRPr="005F6E55">
              <w:rPr>
                <w:rFonts w:ascii="TH SarabunIT๙" w:hAnsi="TH SarabunIT๙" w:cs="TH SarabunIT๙"/>
                <w:sz w:val="28"/>
                <w:cs/>
              </w:rPr>
              <w:t>๐,๐๐๐</w:t>
            </w:r>
          </w:p>
        </w:tc>
        <w:tc>
          <w:tcPr>
            <w:tcW w:w="1134"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pStyle w:val="af6"/>
              <w:jc w:val="center"/>
              <w:rPr>
                <w:rFonts w:ascii="TH SarabunIT๙" w:hAnsi="TH SarabunIT๙" w:cs="TH SarabunIT๙"/>
                <w:sz w:val="28"/>
              </w:rPr>
            </w:pPr>
            <w:r>
              <w:rPr>
                <w:rFonts w:ascii="TH SarabunIT๙" w:hAnsi="TH SarabunIT๙" w:cs="TH SarabunIT๙" w:hint="cs"/>
                <w:sz w:val="28"/>
                <w:cs/>
              </w:rPr>
              <w:t>40</w:t>
            </w:r>
            <w:r>
              <w:rPr>
                <w:rFonts w:ascii="TH SarabunIT๙" w:hAnsi="TH SarabunIT๙" w:cs="TH SarabunIT๙"/>
                <w:sz w:val="28"/>
              </w:rPr>
              <w:t>,000</w:t>
            </w:r>
          </w:p>
        </w:tc>
        <w:tc>
          <w:tcPr>
            <w:tcW w:w="1134"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pStyle w:val="af6"/>
              <w:jc w:val="center"/>
              <w:rPr>
                <w:rFonts w:ascii="TH SarabunIT๙" w:hAnsi="TH SarabunIT๙" w:cs="TH SarabunIT๙"/>
                <w:sz w:val="28"/>
                <w:cs/>
              </w:rPr>
            </w:pPr>
            <w:r>
              <w:rPr>
                <w:rFonts w:ascii="TH SarabunIT๙" w:hAnsi="TH SarabunIT๙" w:cs="TH SarabunIT๙" w:hint="cs"/>
                <w:sz w:val="28"/>
                <w:cs/>
              </w:rPr>
              <w:t>40</w:t>
            </w:r>
            <w:r>
              <w:rPr>
                <w:rFonts w:ascii="TH SarabunIT๙" w:hAnsi="TH SarabunIT๙" w:cs="TH SarabunIT๙"/>
                <w:sz w:val="28"/>
              </w:rPr>
              <w:t>,000</w:t>
            </w:r>
          </w:p>
        </w:tc>
        <w:tc>
          <w:tcPr>
            <w:tcW w:w="1154"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pStyle w:val="af6"/>
              <w:jc w:val="center"/>
              <w:rPr>
                <w:rFonts w:ascii="TH SarabunIT๙" w:hAnsi="TH SarabunIT๙" w:cs="TH SarabunIT๙"/>
                <w:sz w:val="28"/>
                <w:cs/>
              </w:rPr>
            </w:pPr>
            <w:r>
              <w:rPr>
                <w:rFonts w:ascii="TH SarabunIT๙" w:hAnsi="TH SarabunIT๙" w:cs="TH SarabunIT๙" w:hint="cs"/>
                <w:sz w:val="28"/>
                <w:cs/>
              </w:rPr>
              <w:t>40</w:t>
            </w:r>
            <w:r>
              <w:rPr>
                <w:rFonts w:ascii="TH SarabunIT๙" w:hAnsi="TH SarabunIT๙" w:cs="TH SarabunIT๙"/>
                <w:sz w:val="28"/>
              </w:rPr>
              <w:t>,000</w:t>
            </w:r>
          </w:p>
        </w:tc>
        <w:tc>
          <w:tcPr>
            <w:tcW w:w="1327" w:type="dxa"/>
            <w:tcBorders>
              <w:top w:val="single" w:sz="4" w:space="0" w:color="auto"/>
              <w:left w:val="single" w:sz="4" w:space="0" w:color="auto"/>
              <w:bottom w:val="single" w:sz="4" w:space="0" w:color="auto"/>
              <w:right w:val="single" w:sz="4" w:space="0" w:color="auto"/>
            </w:tcBorders>
          </w:tcPr>
          <w:p w:rsidR="005A2351" w:rsidRDefault="005A2351" w:rsidP="005A2351">
            <w:pPr>
              <w:outlineLvl w:val="0"/>
              <w:rPr>
                <w:rFonts w:ascii="TH SarabunIT๙" w:hAnsi="TH SarabunIT๙" w:cs="TH SarabunIT๙"/>
                <w:sz w:val="28"/>
              </w:rPr>
            </w:pPr>
            <w:r w:rsidRPr="000A45A2">
              <w:rPr>
                <w:rFonts w:ascii="TH SarabunIT๙" w:hAnsi="TH SarabunIT๙" w:cs="TH SarabunIT๙"/>
                <w:sz w:val="28"/>
                <w:cs/>
              </w:rPr>
              <w:t>จำนวนนักเรียน,นักศึกษาที่เข้าร่วมโครงการ</w:t>
            </w:r>
          </w:p>
          <w:p w:rsidR="005A2351" w:rsidRPr="000A45A2" w:rsidRDefault="005A2351" w:rsidP="005A2351">
            <w:pPr>
              <w:outlineLvl w:val="0"/>
              <w:rPr>
                <w:rFonts w:ascii="TH SarabunIT๙" w:hAnsi="TH SarabunIT๙" w:cs="TH SarabunIT๙"/>
                <w:sz w:val="28"/>
                <w:cs/>
              </w:rPr>
            </w:pPr>
          </w:p>
        </w:tc>
        <w:tc>
          <w:tcPr>
            <w:tcW w:w="1599" w:type="dxa"/>
            <w:tcBorders>
              <w:top w:val="single" w:sz="4" w:space="0" w:color="auto"/>
              <w:left w:val="single" w:sz="4" w:space="0" w:color="auto"/>
              <w:bottom w:val="single" w:sz="4" w:space="0" w:color="auto"/>
              <w:right w:val="single" w:sz="4" w:space="0" w:color="auto"/>
            </w:tcBorders>
          </w:tcPr>
          <w:p w:rsidR="005A2351" w:rsidRPr="000A45A2" w:rsidRDefault="005A2351" w:rsidP="005A2351">
            <w:pPr>
              <w:outlineLvl w:val="0"/>
              <w:rPr>
                <w:rFonts w:ascii="TH SarabunIT๙" w:hAnsi="TH SarabunIT๙" w:cs="TH SarabunIT๙"/>
                <w:sz w:val="28"/>
                <w:cs/>
              </w:rPr>
            </w:pPr>
            <w:r w:rsidRPr="000A45A2">
              <w:rPr>
                <w:rFonts w:ascii="TH SarabunIT๙" w:hAnsi="TH SarabunIT๙" w:cs="TH SarabunIT๙"/>
                <w:sz w:val="28"/>
                <w:cs/>
              </w:rPr>
              <w:t>นักเรียน/นักศึกษามีรายได้ในช่วงปิดภาคเรียน</w:t>
            </w:r>
          </w:p>
        </w:tc>
        <w:tc>
          <w:tcPr>
            <w:tcW w:w="1126"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pStyle w:val="af6"/>
              <w:jc w:val="center"/>
              <w:rPr>
                <w:rFonts w:ascii="TH SarabunIT๙" w:hAnsi="TH SarabunIT๙" w:cs="TH SarabunIT๙"/>
                <w:color w:val="000000"/>
                <w:sz w:val="28"/>
              </w:rPr>
            </w:pPr>
            <w:r w:rsidRPr="005F6E55">
              <w:rPr>
                <w:rFonts w:ascii="TH SarabunIT๙" w:hAnsi="TH SarabunIT๙" w:cs="TH SarabunIT๙"/>
                <w:color w:val="000000"/>
                <w:sz w:val="28"/>
                <w:cs/>
              </w:rPr>
              <w:t>กองการศึกษา</w:t>
            </w:r>
          </w:p>
          <w:p w:rsidR="005A2351" w:rsidRPr="005F6E55" w:rsidRDefault="005A2351" w:rsidP="005A2351">
            <w:pPr>
              <w:pStyle w:val="af6"/>
              <w:jc w:val="center"/>
              <w:rPr>
                <w:rFonts w:ascii="TH SarabunIT๙" w:hAnsi="TH SarabunIT๙" w:cs="TH SarabunIT๙"/>
                <w:sz w:val="28"/>
                <w:cs/>
              </w:rPr>
            </w:pPr>
          </w:p>
        </w:tc>
      </w:tr>
      <w:tr w:rsidR="005A2351" w:rsidRPr="005F6E55" w:rsidTr="005A2351">
        <w:trPr>
          <w:jc w:val="center"/>
        </w:trPr>
        <w:tc>
          <w:tcPr>
            <w:tcW w:w="564" w:type="dxa"/>
            <w:tcBorders>
              <w:top w:val="single" w:sz="4" w:space="0" w:color="auto"/>
              <w:left w:val="single" w:sz="4" w:space="0" w:color="auto"/>
              <w:bottom w:val="single" w:sz="4" w:space="0" w:color="auto"/>
              <w:right w:val="single" w:sz="4" w:space="0" w:color="auto"/>
            </w:tcBorders>
            <w:shd w:val="clear" w:color="auto" w:fill="auto"/>
          </w:tcPr>
          <w:p w:rsidR="005A2351" w:rsidRPr="005F6E55" w:rsidRDefault="005A2351" w:rsidP="005A2351">
            <w:pPr>
              <w:jc w:val="center"/>
              <w:rPr>
                <w:rFonts w:ascii="TH SarabunIT๙" w:eastAsia="Calibri" w:hAnsi="TH SarabunIT๙" w:cs="TH SarabunIT๙"/>
                <w:sz w:val="28"/>
                <w:cs/>
              </w:rPr>
            </w:pPr>
            <w:r w:rsidRPr="005F6E55">
              <w:rPr>
                <w:rFonts w:ascii="TH SarabunIT๙" w:eastAsia="Calibri" w:hAnsi="TH SarabunIT๙" w:cs="TH SarabunIT๙"/>
                <w:sz w:val="28"/>
                <w:cs/>
              </w:rPr>
              <w:t>๓</w:t>
            </w:r>
          </w:p>
        </w:tc>
        <w:tc>
          <w:tcPr>
            <w:tcW w:w="2082" w:type="dxa"/>
            <w:tcBorders>
              <w:top w:val="single" w:sz="4" w:space="0" w:color="auto"/>
              <w:bottom w:val="single" w:sz="4" w:space="0" w:color="auto"/>
              <w:right w:val="single" w:sz="4" w:space="0" w:color="auto"/>
            </w:tcBorders>
          </w:tcPr>
          <w:p w:rsidR="005A2351" w:rsidRPr="005F6E55" w:rsidRDefault="005A2351" w:rsidP="005A2351">
            <w:pPr>
              <w:pStyle w:val="af6"/>
              <w:rPr>
                <w:rFonts w:ascii="TH SarabunIT๙" w:hAnsi="TH SarabunIT๙" w:cs="TH SarabunIT๙"/>
                <w:b/>
                <w:bCs/>
                <w:i/>
                <w:iCs/>
                <w:sz w:val="28"/>
                <w:cs/>
              </w:rPr>
            </w:pPr>
            <w:r w:rsidRPr="005F6E55">
              <w:rPr>
                <w:rFonts w:ascii="TH SarabunIT๙" w:hAnsi="TH SarabunIT๙" w:cs="TH SarabunIT๙"/>
                <w:sz w:val="28"/>
                <w:cs/>
              </w:rPr>
              <w:t>โครงการฝึกอบรมอาชีพสำหรับเด็กและเยาวชนตำบล</w:t>
            </w:r>
            <w:r>
              <w:rPr>
                <w:rFonts w:ascii="TH SarabunIT๙" w:hAnsi="TH SarabunIT๙" w:cs="TH SarabunIT๙" w:hint="cs"/>
                <w:sz w:val="28"/>
                <w:cs/>
              </w:rPr>
              <w:t>ยางหวาย</w:t>
            </w:r>
          </w:p>
          <w:p w:rsidR="005A2351" w:rsidRPr="005F6E55" w:rsidRDefault="005A2351" w:rsidP="005A2351">
            <w:pPr>
              <w:pStyle w:val="af6"/>
              <w:rPr>
                <w:rFonts w:ascii="TH SarabunIT๙" w:hAnsi="TH SarabunIT๙" w:cs="TH SarabunIT๙"/>
                <w:b/>
                <w:bCs/>
                <w:i/>
                <w:iCs/>
                <w:sz w:val="28"/>
                <w:cs/>
              </w:rPr>
            </w:pPr>
          </w:p>
        </w:tc>
        <w:tc>
          <w:tcPr>
            <w:tcW w:w="2027"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pStyle w:val="af6"/>
              <w:rPr>
                <w:rFonts w:ascii="TH SarabunIT๙" w:hAnsi="TH SarabunIT๙" w:cs="TH SarabunIT๙"/>
                <w:sz w:val="28"/>
              </w:rPr>
            </w:pPr>
            <w:r w:rsidRPr="005F6E55">
              <w:rPr>
                <w:rFonts w:ascii="TH SarabunIT๙" w:hAnsi="TH SarabunIT๙" w:cs="TH SarabunIT๙"/>
                <w:sz w:val="28"/>
                <w:cs/>
              </w:rPr>
              <w:t>๑) เพื่อฝึกอบรมอาชีพให้กับเด็กและเยาวชนตำบล</w:t>
            </w:r>
            <w:r>
              <w:rPr>
                <w:rFonts w:ascii="TH SarabunIT๙" w:hAnsi="TH SarabunIT๙" w:cs="TH SarabunIT๙" w:hint="cs"/>
                <w:sz w:val="28"/>
                <w:cs/>
              </w:rPr>
              <w:t>ยางหวาย</w:t>
            </w:r>
          </w:p>
          <w:p w:rsidR="005A2351" w:rsidRDefault="005A2351" w:rsidP="005A2351">
            <w:pPr>
              <w:pStyle w:val="af6"/>
              <w:rPr>
                <w:rFonts w:ascii="TH SarabunIT๙" w:hAnsi="TH SarabunIT๙" w:cs="TH SarabunIT๙"/>
                <w:sz w:val="28"/>
              </w:rPr>
            </w:pPr>
            <w:r w:rsidRPr="005F6E55">
              <w:rPr>
                <w:rFonts w:ascii="TH SarabunIT๙" w:hAnsi="TH SarabunIT๙" w:cs="TH SarabunIT๙"/>
                <w:sz w:val="28"/>
                <w:cs/>
              </w:rPr>
              <w:t>๒) ส่งเสริมให้เด็กได้เรียนรู้วิชาชีพ เพื่อนำไปใช้ในชีวิตประจำวันหรืออนาคตได้</w:t>
            </w:r>
          </w:p>
          <w:p w:rsidR="005A2351" w:rsidRPr="005F6E55" w:rsidRDefault="005A2351" w:rsidP="005A2351">
            <w:pPr>
              <w:pStyle w:val="af6"/>
              <w:rPr>
                <w:rFonts w:ascii="TH SarabunIT๙" w:hAnsi="TH SarabunIT๙" w:cs="TH SarabunIT๙"/>
                <w:sz w:val="28"/>
                <w:cs/>
              </w:rPr>
            </w:pPr>
          </w:p>
        </w:tc>
        <w:tc>
          <w:tcPr>
            <w:tcW w:w="1233"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jc w:val="center"/>
              <w:rPr>
                <w:rFonts w:ascii="TH SarabunIT๙" w:hAnsi="TH SarabunIT๙" w:cs="TH SarabunIT๙"/>
                <w:sz w:val="28"/>
                <w:cs/>
              </w:rPr>
            </w:pPr>
            <w:r w:rsidRPr="005F6E55">
              <w:rPr>
                <w:rFonts w:ascii="TH SarabunIT๙" w:hAnsi="TH SarabunIT๙" w:cs="TH SarabunIT๙"/>
                <w:sz w:val="28"/>
                <w:cs/>
              </w:rPr>
              <w:t>เด็กและเยาวชนในตำบล</w:t>
            </w:r>
            <w:r>
              <w:rPr>
                <w:rFonts w:ascii="TH SarabunIT๙" w:hAnsi="TH SarabunIT๙" w:cs="TH SarabunIT๙" w:hint="cs"/>
                <w:sz w:val="28"/>
                <w:cs/>
              </w:rPr>
              <w:t xml:space="preserve">       ยางหวาย</w:t>
            </w:r>
          </w:p>
        </w:tc>
        <w:tc>
          <w:tcPr>
            <w:tcW w:w="1119"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jc w:val="center"/>
              <w:rPr>
                <w:rFonts w:ascii="TH SarabunIT๙" w:hAnsi="TH SarabunIT๙" w:cs="TH SarabunIT๙"/>
                <w:sz w:val="28"/>
              </w:rPr>
            </w:pPr>
            <w:r w:rsidRPr="005F6E55">
              <w:rPr>
                <w:rFonts w:ascii="TH SarabunIT๙" w:hAnsi="TH SarabunIT๙" w:cs="TH SarabunIT๙"/>
                <w:sz w:val="28"/>
                <w:c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A2351" w:rsidRPr="005F6E55" w:rsidRDefault="005A2351" w:rsidP="005A2351">
            <w:pPr>
              <w:jc w:val="center"/>
              <w:rPr>
                <w:rFonts w:ascii="TH SarabunIT๙" w:hAnsi="TH SarabunIT๙" w:cs="TH SarabunIT๙"/>
                <w:sz w:val="28"/>
                <w:cs/>
              </w:rPr>
            </w:pPr>
            <w:r w:rsidRPr="005F6E55">
              <w:rPr>
                <w:rFonts w:ascii="TH SarabunIT๙" w:hAnsi="TH SarabunIT๙" w:cs="TH SarabunIT๙"/>
                <w:sz w:val="28"/>
                <w:cs/>
              </w:rPr>
              <w:t>-</w:t>
            </w:r>
          </w:p>
        </w:tc>
        <w:tc>
          <w:tcPr>
            <w:tcW w:w="1134"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jc w:val="center"/>
              <w:rPr>
                <w:rFonts w:ascii="TH SarabunIT๙" w:hAnsi="TH SarabunIT๙" w:cs="TH SarabunIT๙"/>
                <w:color w:val="000000"/>
                <w:sz w:val="28"/>
                <w:cs/>
              </w:rPr>
            </w:pPr>
            <w:r w:rsidRPr="005F6E55">
              <w:rPr>
                <w:rFonts w:ascii="TH SarabunIT๙" w:hAnsi="TH SarabunIT๙" w:cs="TH SarabunIT๙"/>
                <w:color w:val="000000"/>
                <w:sz w:val="28"/>
                <w:cs/>
              </w:rPr>
              <w:t>๒๐,๐๐๐</w:t>
            </w:r>
          </w:p>
        </w:tc>
        <w:tc>
          <w:tcPr>
            <w:tcW w:w="1134"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jc w:val="center"/>
              <w:rPr>
                <w:rFonts w:ascii="TH SarabunIT๙" w:hAnsi="TH SarabunIT๙" w:cs="TH SarabunIT๙"/>
                <w:color w:val="000000"/>
                <w:sz w:val="28"/>
                <w:cs/>
              </w:rPr>
            </w:pPr>
            <w:r w:rsidRPr="005F6E55">
              <w:rPr>
                <w:rFonts w:ascii="TH SarabunIT๙" w:hAnsi="TH SarabunIT๙" w:cs="TH SarabunIT๙"/>
                <w:color w:val="000000"/>
                <w:sz w:val="28"/>
                <w:cs/>
              </w:rPr>
              <w:t>๒๐,๐๐๐</w:t>
            </w:r>
          </w:p>
        </w:tc>
        <w:tc>
          <w:tcPr>
            <w:tcW w:w="1154"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jc w:val="center"/>
              <w:rPr>
                <w:rFonts w:ascii="TH SarabunIT๙" w:hAnsi="TH SarabunIT๙" w:cs="TH SarabunIT๙"/>
                <w:color w:val="000000"/>
                <w:sz w:val="28"/>
                <w:cs/>
              </w:rPr>
            </w:pPr>
            <w:r w:rsidRPr="005F6E55">
              <w:rPr>
                <w:rFonts w:ascii="TH SarabunIT๙" w:hAnsi="TH SarabunIT๙" w:cs="TH SarabunIT๙"/>
                <w:color w:val="000000"/>
                <w:sz w:val="28"/>
                <w:cs/>
              </w:rPr>
              <w:t>๒๐,๐๐๐</w:t>
            </w:r>
          </w:p>
        </w:tc>
        <w:tc>
          <w:tcPr>
            <w:tcW w:w="1327"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rPr>
                <w:rFonts w:ascii="TH SarabunIT๙" w:hAnsi="TH SarabunIT๙" w:cs="TH SarabunIT๙"/>
                <w:sz w:val="28"/>
                <w:cs/>
              </w:rPr>
            </w:pPr>
            <w:r w:rsidRPr="005F6E55">
              <w:rPr>
                <w:rFonts w:ascii="TH SarabunIT๙" w:hAnsi="TH SarabunIT๙" w:cs="TH SarabunIT๙"/>
                <w:sz w:val="28"/>
                <w:cs/>
              </w:rPr>
              <w:t xml:space="preserve">เด็กและเยาวชนร้อยละ ๖๐ มีทักษะและวิชาชีพ </w:t>
            </w:r>
          </w:p>
        </w:tc>
        <w:tc>
          <w:tcPr>
            <w:tcW w:w="1599"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rPr>
                <w:rFonts w:ascii="TH SarabunIT๙" w:hAnsi="TH SarabunIT๙" w:cs="TH SarabunIT๙"/>
                <w:sz w:val="28"/>
                <w:cs/>
              </w:rPr>
            </w:pPr>
            <w:r w:rsidRPr="005F6E55">
              <w:rPr>
                <w:rFonts w:ascii="TH SarabunIT๙" w:hAnsi="TH SarabunIT๙" w:cs="TH SarabunIT๙"/>
                <w:sz w:val="28"/>
                <w:cs/>
              </w:rPr>
              <w:t>เด็กและเยาวชนมีทักษะและวิชาชีพที่สามารถนำไปใช้ประโยชน์ได้</w:t>
            </w:r>
          </w:p>
        </w:tc>
        <w:tc>
          <w:tcPr>
            <w:tcW w:w="1126"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jc w:val="center"/>
              <w:rPr>
                <w:rFonts w:ascii="TH SarabunIT๙" w:hAnsi="TH SarabunIT๙" w:cs="TH SarabunIT๙"/>
                <w:color w:val="000000"/>
                <w:sz w:val="28"/>
              </w:rPr>
            </w:pPr>
            <w:r w:rsidRPr="005F6E55">
              <w:rPr>
                <w:rFonts w:ascii="TH SarabunIT๙" w:hAnsi="TH SarabunIT๙" w:cs="TH SarabunIT๙"/>
                <w:color w:val="000000"/>
                <w:sz w:val="28"/>
                <w:cs/>
              </w:rPr>
              <w:t>กองการศึกษา</w:t>
            </w:r>
          </w:p>
          <w:p w:rsidR="005A2351" w:rsidRPr="005F6E55" w:rsidRDefault="005A2351" w:rsidP="005A2351">
            <w:pPr>
              <w:jc w:val="center"/>
              <w:rPr>
                <w:rFonts w:ascii="TH SarabunIT๙" w:hAnsi="TH SarabunIT๙" w:cs="TH SarabunIT๙"/>
                <w:sz w:val="28"/>
                <w:cs/>
              </w:rPr>
            </w:pPr>
          </w:p>
        </w:tc>
      </w:tr>
    </w:tbl>
    <w:p w:rsidR="005A2351" w:rsidRDefault="005A2351" w:rsidP="005A2351">
      <w:pPr>
        <w:jc w:val="center"/>
        <w:rPr>
          <w:rFonts w:ascii="TH SarabunIT๙" w:hAnsi="TH SarabunIT๙" w:cs="TH SarabunIT๙"/>
          <w:sz w:val="32"/>
          <w:szCs w:val="32"/>
        </w:rPr>
      </w:pPr>
    </w:p>
    <w:p w:rsidR="005A2351" w:rsidRDefault="005A2351" w:rsidP="005A2351">
      <w:pPr>
        <w:jc w:val="center"/>
        <w:rPr>
          <w:rFonts w:ascii="TH SarabunIT๙" w:hAnsi="TH SarabunIT๙" w:cs="TH SarabunIT๙"/>
          <w:sz w:val="32"/>
          <w:szCs w:val="32"/>
        </w:rPr>
      </w:pPr>
    </w:p>
    <w:p w:rsidR="005A2351" w:rsidRDefault="005A2351" w:rsidP="005A2351">
      <w:pPr>
        <w:jc w:val="center"/>
        <w:rPr>
          <w:rFonts w:ascii="TH SarabunIT๙" w:hAnsi="TH SarabunIT๙" w:cs="TH SarabunIT๙"/>
          <w:sz w:val="32"/>
          <w:szCs w:val="32"/>
        </w:rPr>
      </w:pPr>
    </w:p>
    <w:p w:rsidR="005A2351" w:rsidRDefault="005A2351" w:rsidP="005A2351">
      <w:pPr>
        <w:jc w:val="center"/>
        <w:rPr>
          <w:rFonts w:ascii="TH SarabunIT๙" w:hAnsi="TH SarabunIT๙" w:cs="TH SarabunIT๙"/>
          <w:sz w:val="32"/>
          <w:szCs w:val="32"/>
        </w:rPr>
      </w:pPr>
    </w:p>
    <w:p w:rsidR="005A2351" w:rsidRPr="008C0DFA" w:rsidRDefault="005A2351" w:rsidP="005A2351">
      <w:pPr>
        <w:jc w:val="center"/>
        <w:rPr>
          <w:rFonts w:ascii="TH SarabunIT๙" w:hAnsi="TH SarabunIT๙" w:cs="TH SarabunIT๙"/>
          <w:sz w:val="32"/>
          <w:szCs w:val="32"/>
        </w:rPr>
      </w:pPr>
      <w:r w:rsidRPr="000C0B96">
        <w:rPr>
          <w:rFonts w:ascii="TH SarabunIT๙" w:hAnsi="TH SarabunIT๙" w:cs="TH SarabunIT๙" w:hint="cs"/>
          <w:sz w:val="32"/>
          <w:szCs w:val="32"/>
          <w:cs/>
        </w:rPr>
        <w:t>-</w:t>
      </w:r>
      <w:r>
        <w:rPr>
          <w:rFonts w:ascii="TH SarabunIT๙" w:hAnsi="TH SarabunIT๙" w:cs="TH SarabunIT๙"/>
          <w:sz w:val="32"/>
          <w:szCs w:val="32"/>
        </w:rPr>
        <w:t>58</w:t>
      </w:r>
      <w:r w:rsidRPr="000C0B96">
        <w:rPr>
          <w:rFonts w:ascii="TH SarabunIT๙" w:hAnsi="TH SarabunIT๙" w:cs="TH SarabunIT๙" w:hint="cs"/>
          <w:sz w:val="32"/>
          <w:szCs w:val="32"/>
          <w:cs/>
        </w:rPr>
        <w:t>-</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รายละเอียดโครงการพัฒนา</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lastRenderedPageBreak/>
        <w:t>องค์การบริหารส่วนตำบลยางหวาย อำเภอคอนสวรรค์ จังหวัดชัยภูมิ</w:t>
      </w:r>
    </w:p>
    <w:p w:rsidR="005A2351" w:rsidRPr="000C0B96" w:rsidRDefault="005A2351" w:rsidP="005A2351">
      <w:pPr>
        <w:rPr>
          <w:rFonts w:ascii="TH SarabunIT๙" w:hAnsi="TH SarabunIT๙" w:cs="TH SarabunIT๙"/>
          <w:b/>
          <w:bCs/>
          <w:sz w:val="16"/>
          <w:szCs w:val="16"/>
        </w:rPr>
      </w:pP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t xml:space="preserve">ก. ยุทธศาสตร์จังหวัดที่ </w:t>
      </w:r>
      <w:r>
        <w:rPr>
          <w:rFonts w:ascii="TH SarabunIT๙" w:hAnsi="TH SarabunIT๙" w:cs="TH SarabunIT๙" w:hint="cs"/>
          <w:b/>
          <w:bCs/>
          <w:sz w:val="28"/>
          <w:cs/>
        </w:rPr>
        <w:t>4</w:t>
      </w:r>
      <w:r w:rsidRPr="005F6E55">
        <w:rPr>
          <w:rFonts w:ascii="TH SarabunIT๙" w:hAnsi="TH SarabunIT๙" w:cs="TH SarabunIT๙"/>
          <w:b/>
          <w:bCs/>
          <w:sz w:val="28"/>
          <w:cs/>
        </w:rPr>
        <w:t xml:space="preserve"> การพัฒนา</w:t>
      </w:r>
      <w:r>
        <w:rPr>
          <w:rFonts w:ascii="TH SarabunIT๙" w:hAnsi="TH SarabunIT๙" w:cs="TH SarabunIT๙" w:hint="cs"/>
          <w:b/>
          <w:bCs/>
          <w:sz w:val="28"/>
          <w:cs/>
        </w:rPr>
        <w:t>สังคมและคุณภาพชีวิตตามหลักปรัชญาเศรษฐกิจพอเพียง</w:t>
      </w: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1 </w:t>
      </w:r>
      <w:r w:rsidRPr="005F6E55">
        <w:rPr>
          <w:rFonts w:ascii="TH SarabunIT๙" w:hAnsi="TH SarabunIT๙" w:cs="TH SarabunIT๙"/>
          <w:b/>
          <w:bCs/>
          <w:sz w:val="28"/>
          <w:cs/>
        </w:rPr>
        <w:t>ด้านการพัฒนา</w:t>
      </w:r>
      <w:r>
        <w:rPr>
          <w:rFonts w:ascii="TH SarabunIT๙" w:hAnsi="TH SarabunIT๙" w:cs="TH SarabunIT๙" w:hint="cs"/>
          <w:b/>
          <w:bCs/>
          <w:sz w:val="28"/>
          <w:cs/>
        </w:rPr>
        <w:t>คนและสังคมที่มีคุณภาพ</w:t>
      </w: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t>ยุทธศาสตร์การพัฒนาของ</w:t>
      </w:r>
      <w:r>
        <w:rPr>
          <w:rFonts w:ascii="TH SarabunIT๙" w:hAnsi="TH SarabunIT๙" w:cs="TH SarabunIT๙" w:hint="cs"/>
          <w:b/>
          <w:bCs/>
          <w:sz w:val="28"/>
          <w:cs/>
        </w:rPr>
        <w:t xml:space="preserve"> </w:t>
      </w:r>
      <w:r w:rsidRPr="005F6E55">
        <w:rPr>
          <w:rFonts w:ascii="TH SarabunIT๙" w:hAnsi="TH SarabunIT๙" w:cs="TH SarabunIT๙"/>
          <w:b/>
          <w:bCs/>
          <w:sz w:val="28"/>
          <w:cs/>
        </w:rPr>
        <w:t>อบต.</w:t>
      </w:r>
      <w:r>
        <w:rPr>
          <w:rFonts w:ascii="TH SarabunIT๙" w:hAnsi="TH SarabunIT๙" w:cs="TH SarabunIT๙"/>
          <w:b/>
          <w:bCs/>
          <w:sz w:val="28"/>
          <w:cs/>
        </w:rPr>
        <w:t>ยางหวาย</w:t>
      </w:r>
      <w:r w:rsidRPr="005F6E55">
        <w:rPr>
          <w:rFonts w:ascii="TH SarabunIT๙" w:hAnsi="TH SarabunIT๙" w:cs="TH SarabunIT๙"/>
          <w:b/>
          <w:bCs/>
          <w:sz w:val="28"/>
          <w:cs/>
        </w:rPr>
        <w:t>ที่</w:t>
      </w:r>
      <w:r>
        <w:rPr>
          <w:rFonts w:ascii="TH SarabunIT๙" w:hAnsi="TH SarabunIT๙" w:cs="TH SarabunIT๙" w:hint="cs"/>
          <w:b/>
          <w:bCs/>
          <w:sz w:val="28"/>
          <w:cs/>
        </w:rPr>
        <w:t xml:space="preserve"> </w:t>
      </w:r>
      <w:r>
        <w:rPr>
          <w:rFonts w:ascii="TH SarabunIT๙" w:hAnsi="TH SarabunIT๙" w:cs="TH SarabunIT๙"/>
          <w:b/>
          <w:bCs/>
          <w:sz w:val="28"/>
        </w:rPr>
        <w:t>4</w:t>
      </w:r>
      <w:r>
        <w:rPr>
          <w:rFonts w:ascii="TH SarabunIT๙" w:hAnsi="TH SarabunIT๙" w:cs="TH SarabunIT๙"/>
          <w:b/>
          <w:bCs/>
          <w:sz w:val="28"/>
          <w:cs/>
        </w:rPr>
        <w:t xml:space="preserve"> </w:t>
      </w:r>
      <w:r w:rsidRPr="005F6E55">
        <w:rPr>
          <w:rFonts w:ascii="TH SarabunIT๙" w:hAnsi="TH SarabunIT๙" w:cs="TH SarabunIT๙"/>
          <w:b/>
          <w:bCs/>
          <w:sz w:val="28"/>
          <w:cs/>
        </w:rPr>
        <w:t>ด้านการ</w:t>
      </w:r>
      <w:r>
        <w:rPr>
          <w:rFonts w:ascii="TH SarabunIT๙" w:hAnsi="TH SarabunIT๙" w:cs="TH SarabunIT๙" w:hint="cs"/>
          <w:b/>
          <w:bCs/>
          <w:sz w:val="28"/>
          <w:cs/>
        </w:rPr>
        <w:t>ศึกษา ศาสนา และวัฒนธรรม นันทนาการ</w:t>
      </w:r>
    </w:p>
    <w:p w:rsidR="005A2351" w:rsidRDefault="005A2351" w:rsidP="005A2351">
      <w:pPr>
        <w:rPr>
          <w:rFonts w:ascii="TH SarabunIT๙" w:hAnsi="TH SarabunIT๙" w:cs="TH SarabunIT๙"/>
          <w:b/>
          <w:bCs/>
          <w:sz w:val="28"/>
        </w:rPr>
      </w:pPr>
      <w:r w:rsidRPr="00F62AEE">
        <w:rPr>
          <w:rFonts w:ascii="TH SarabunIT๙" w:eastAsia="Calibri" w:hAnsi="TH SarabunIT๙" w:cs="TH SarabunIT๙"/>
          <w:b/>
          <w:bCs/>
          <w:sz w:val="28"/>
        </w:rPr>
        <w:sym w:font="Wingdings" w:char="F0E8"/>
      </w:r>
      <w:r w:rsidRPr="005F6E55">
        <w:rPr>
          <w:rFonts w:ascii="TH SarabunIT๙" w:hAnsi="TH SarabunIT๙" w:cs="TH SarabunIT๙"/>
          <w:b/>
          <w:bCs/>
          <w:sz w:val="28"/>
          <w:cs/>
        </w:rPr>
        <w:t xml:space="preserve">แผนงานการศึกษา  </w:t>
      </w:r>
      <w:r w:rsidRPr="005F6E55">
        <w:rPr>
          <w:rFonts w:ascii="TH SarabunIT๙" w:hAnsi="TH SarabunIT๙" w:cs="TH SarabunIT๙"/>
          <w:b/>
          <w:bCs/>
          <w:sz w:val="28"/>
        </w:rPr>
        <w:t xml:space="preserve">:  </w:t>
      </w:r>
      <w:r w:rsidRPr="005F6E55">
        <w:rPr>
          <w:rFonts w:ascii="TH SarabunIT๙" w:hAnsi="TH SarabunIT๙" w:cs="TH SarabunIT๙"/>
          <w:b/>
          <w:bCs/>
          <w:sz w:val="28"/>
          <w:cs/>
        </w:rPr>
        <w:t>งานระดับก่อนวัยเรียนละประถมศึกษา</w:t>
      </w:r>
      <w:r>
        <w:rPr>
          <w:rFonts w:ascii="TH SarabunIT๙" w:hAnsi="TH SarabunIT๙" w:cs="TH SarabunIT๙" w:hint="cs"/>
          <w:b/>
          <w:bCs/>
          <w:sz w:val="28"/>
          <w:cs/>
        </w:rPr>
        <w:t xml:space="preserve"> </w:t>
      </w:r>
    </w:p>
    <w:p w:rsidR="005A2351" w:rsidRPr="000C0B96" w:rsidRDefault="005A2351" w:rsidP="005A2351">
      <w:pPr>
        <w:rPr>
          <w:rFonts w:ascii="TH SarabunIT๙" w:hAnsi="TH SarabunIT๙" w:cs="TH SarabunIT๙"/>
          <w:b/>
          <w:bCs/>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843"/>
        <w:gridCol w:w="1417"/>
        <w:gridCol w:w="1119"/>
        <w:gridCol w:w="1134"/>
        <w:gridCol w:w="1134"/>
        <w:gridCol w:w="1134"/>
        <w:gridCol w:w="1154"/>
        <w:gridCol w:w="1327"/>
        <w:gridCol w:w="1599"/>
        <w:gridCol w:w="1126"/>
      </w:tblGrid>
      <w:tr w:rsidR="005A2351" w:rsidRPr="005F6E55" w:rsidTr="005A2351">
        <w:trPr>
          <w:cantSplit/>
          <w:jc w:val="center"/>
        </w:trPr>
        <w:tc>
          <w:tcPr>
            <w:tcW w:w="564"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ที่</w:t>
            </w:r>
          </w:p>
        </w:tc>
        <w:tc>
          <w:tcPr>
            <w:tcW w:w="2082"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โครงการ</w:t>
            </w:r>
          </w:p>
        </w:tc>
        <w:tc>
          <w:tcPr>
            <w:tcW w:w="1843"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วัตถุประสงค์</w:t>
            </w:r>
          </w:p>
        </w:tc>
        <w:tc>
          <w:tcPr>
            <w:tcW w:w="1417" w:type="dxa"/>
            <w:vMerge w:val="restart"/>
            <w:vAlign w:val="center"/>
          </w:tcPr>
          <w:p w:rsidR="005A2351" w:rsidRPr="005F6E55" w:rsidRDefault="005A2351" w:rsidP="005A2351">
            <w:pPr>
              <w:pStyle w:val="af6"/>
              <w:jc w:val="center"/>
              <w:rPr>
                <w:rFonts w:ascii="TH SarabunIT๙" w:hAnsi="TH SarabunIT๙" w:cs="TH SarabunIT๙"/>
                <w:b/>
                <w:bCs/>
                <w:sz w:val="28"/>
                <w:cs/>
              </w:rPr>
            </w:pPr>
            <w:r w:rsidRPr="005F6E55">
              <w:rPr>
                <w:rFonts w:ascii="TH SarabunIT๙" w:hAnsi="TH SarabunIT๙" w:cs="TH SarabunIT๙"/>
                <w:b/>
                <w:bCs/>
                <w:sz w:val="28"/>
                <w:cs/>
              </w:rPr>
              <w:t>เป้าหมาย</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(ผลผลิตของโครงการ)</w:t>
            </w:r>
          </w:p>
        </w:tc>
        <w:tc>
          <w:tcPr>
            <w:tcW w:w="5675" w:type="dxa"/>
            <w:gridSpan w:val="5"/>
            <w:tcBorders>
              <w:bottom w:val="single" w:sz="4" w:space="0" w:color="auto"/>
            </w:tcBorders>
          </w:tcPr>
          <w:p w:rsidR="005A2351" w:rsidRPr="005F6E55" w:rsidRDefault="005A2351" w:rsidP="005A2351">
            <w:pPr>
              <w:pStyle w:val="af6"/>
              <w:jc w:val="center"/>
              <w:rPr>
                <w:rFonts w:ascii="TH SarabunIT๙" w:hAnsi="TH SarabunIT๙" w:cs="TH SarabunIT๙"/>
                <w:b/>
                <w:bCs/>
                <w:sz w:val="28"/>
                <w:cs/>
              </w:rPr>
            </w:pPr>
            <w:r w:rsidRPr="005F6E55">
              <w:rPr>
                <w:rFonts w:ascii="TH SarabunIT๙" w:hAnsi="TH SarabunIT๙" w:cs="TH SarabunIT๙"/>
                <w:b/>
                <w:bCs/>
                <w:sz w:val="28"/>
                <w:cs/>
              </w:rPr>
              <w:t>งบประมาณ</w:t>
            </w:r>
          </w:p>
        </w:tc>
        <w:tc>
          <w:tcPr>
            <w:tcW w:w="1327"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ตัวชี้วัด</w:t>
            </w:r>
          </w:p>
          <w:p w:rsidR="005A2351" w:rsidRPr="005F6E55" w:rsidRDefault="005A2351" w:rsidP="005A2351">
            <w:pPr>
              <w:pStyle w:val="af6"/>
              <w:jc w:val="center"/>
              <w:rPr>
                <w:rFonts w:ascii="TH SarabunIT๙" w:hAnsi="TH SarabunIT๙" w:cs="TH SarabunIT๙"/>
                <w:b/>
                <w:bCs/>
                <w:sz w:val="28"/>
                <w:lang w:eastAsia="zh-CN"/>
              </w:rPr>
            </w:pPr>
            <w:r w:rsidRPr="005F6E55">
              <w:rPr>
                <w:rFonts w:ascii="TH SarabunIT๙" w:hAnsi="TH SarabunIT๙" w:cs="TH SarabunIT๙"/>
                <w:b/>
                <w:bCs/>
                <w:sz w:val="28"/>
                <w:cs/>
                <w:lang w:eastAsia="zh-CN"/>
              </w:rPr>
              <w:t>(</w:t>
            </w:r>
            <w:r w:rsidRPr="005F6E55">
              <w:rPr>
                <w:rFonts w:ascii="TH SarabunIT๙" w:hAnsi="TH SarabunIT๙" w:cs="TH SarabunIT๙"/>
                <w:b/>
                <w:bCs/>
                <w:sz w:val="28"/>
                <w:lang w:eastAsia="zh-CN"/>
              </w:rPr>
              <w:t>KPI</w:t>
            </w:r>
            <w:r w:rsidRPr="005F6E55">
              <w:rPr>
                <w:rFonts w:ascii="TH SarabunIT๙" w:hAnsi="TH SarabunIT๙" w:cs="TH SarabunIT๙"/>
                <w:b/>
                <w:bCs/>
                <w:sz w:val="28"/>
                <w:cs/>
                <w:lang w:eastAsia="zh-CN"/>
              </w:rPr>
              <w:t>)</w:t>
            </w:r>
          </w:p>
        </w:tc>
        <w:tc>
          <w:tcPr>
            <w:tcW w:w="1599"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ผลที่คาดว่า</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จะได้รับ</w:t>
            </w:r>
          </w:p>
        </w:tc>
        <w:tc>
          <w:tcPr>
            <w:tcW w:w="1126"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หน่วยงานรับผิด</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ชอบหลัก</w:t>
            </w:r>
          </w:p>
        </w:tc>
      </w:tr>
      <w:tr w:rsidR="005A2351" w:rsidRPr="005F6E55" w:rsidTr="005A2351">
        <w:trPr>
          <w:cantSplit/>
          <w:jc w:val="center"/>
        </w:trPr>
        <w:tc>
          <w:tcPr>
            <w:tcW w:w="564" w:type="dxa"/>
            <w:vMerge/>
          </w:tcPr>
          <w:p w:rsidR="005A2351" w:rsidRPr="005F6E55" w:rsidRDefault="005A2351" w:rsidP="005A2351">
            <w:pPr>
              <w:jc w:val="center"/>
              <w:rPr>
                <w:rFonts w:ascii="TH SarabunIT๙" w:hAnsi="TH SarabunIT๙" w:cs="TH SarabunIT๙"/>
                <w:sz w:val="28"/>
              </w:rPr>
            </w:pPr>
          </w:p>
        </w:tc>
        <w:tc>
          <w:tcPr>
            <w:tcW w:w="2082" w:type="dxa"/>
            <w:vMerge/>
          </w:tcPr>
          <w:p w:rsidR="005A2351" w:rsidRPr="005F6E55" w:rsidRDefault="005A2351" w:rsidP="005A2351">
            <w:pPr>
              <w:jc w:val="thaiDistribute"/>
              <w:rPr>
                <w:rFonts w:ascii="TH SarabunIT๙" w:hAnsi="TH SarabunIT๙" w:cs="TH SarabunIT๙"/>
                <w:sz w:val="28"/>
              </w:rPr>
            </w:pPr>
          </w:p>
        </w:tc>
        <w:tc>
          <w:tcPr>
            <w:tcW w:w="1843" w:type="dxa"/>
            <w:vMerge/>
            <w:vAlign w:val="center"/>
          </w:tcPr>
          <w:p w:rsidR="005A2351" w:rsidRPr="005F6E55" w:rsidRDefault="005A2351" w:rsidP="005A2351">
            <w:pPr>
              <w:jc w:val="thaiDistribute"/>
              <w:rPr>
                <w:rFonts w:ascii="TH SarabunIT๙" w:hAnsi="TH SarabunIT๙" w:cs="TH SarabunIT๙"/>
                <w:sz w:val="28"/>
              </w:rPr>
            </w:pPr>
          </w:p>
        </w:tc>
        <w:tc>
          <w:tcPr>
            <w:tcW w:w="1417" w:type="dxa"/>
            <w:vMerge/>
            <w:tcBorders>
              <w:right w:val="single" w:sz="4" w:space="0" w:color="auto"/>
            </w:tcBorders>
            <w:vAlign w:val="center"/>
          </w:tcPr>
          <w:p w:rsidR="005A2351" w:rsidRPr="005F6E55" w:rsidRDefault="005A2351" w:rsidP="005A2351">
            <w:pPr>
              <w:jc w:val="center"/>
              <w:rPr>
                <w:rFonts w:ascii="TH SarabunIT๙" w:hAnsi="TH SarabunIT๙" w:cs="TH SarabunIT๙"/>
                <w:sz w:val="28"/>
              </w:rPr>
            </w:pPr>
          </w:p>
        </w:tc>
        <w:tc>
          <w:tcPr>
            <w:tcW w:w="1119"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2561</w:t>
            </w:r>
          </w:p>
          <w:p w:rsidR="005A2351" w:rsidRPr="005F6E55" w:rsidRDefault="005A2351" w:rsidP="005A2351">
            <w:pPr>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3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2562</w:t>
            </w:r>
          </w:p>
          <w:p w:rsidR="005A2351" w:rsidRPr="005F6E55" w:rsidRDefault="005A2351" w:rsidP="005A2351">
            <w:pPr>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3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2563</w:t>
            </w:r>
          </w:p>
          <w:p w:rsidR="005A2351" w:rsidRPr="005F6E55" w:rsidRDefault="005A2351" w:rsidP="005A2351">
            <w:pPr>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3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2564</w:t>
            </w:r>
          </w:p>
          <w:p w:rsidR="005A2351" w:rsidRPr="005F6E55" w:rsidRDefault="005A2351" w:rsidP="005A2351">
            <w:pPr>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5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256๕</w:t>
            </w:r>
          </w:p>
          <w:p w:rsidR="005A2351" w:rsidRPr="005F6E55" w:rsidRDefault="005A2351" w:rsidP="005A2351">
            <w:pPr>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327" w:type="dxa"/>
            <w:vMerge/>
            <w:tcBorders>
              <w:left w:val="single" w:sz="4" w:space="0" w:color="auto"/>
            </w:tcBorders>
          </w:tcPr>
          <w:p w:rsidR="005A2351" w:rsidRPr="005F6E55" w:rsidRDefault="005A2351" w:rsidP="005A2351">
            <w:pPr>
              <w:jc w:val="thaiDistribute"/>
              <w:rPr>
                <w:rFonts w:ascii="TH SarabunIT๙" w:hAnsi="TH SarabunIT๙" w:cs="TH SarabunIT๙"/>
                <w:sz w:val="28"/>
              </w:rPr>
            </w:pPr>
          </w:p>
        </w:tc>
        <w:tc>
          <w:tcPr>
            <w:tcW w:w="1599" w:type="dxa"/>
            <w:vMerge/>
          </w:tcPr>
          <w:p w:rsidR="005A2351" w:rsidRPr="005F6E55" w:rsidRDefault="005A2351" w:rsidP="005A2351">
            <w:pPr>
              <w:jc w:val="center"/>
              <w:rPr>
                <w:rFonts w:ascii="TH SarabunIT๙" w:hAnsi="TH SarabunIT๙" w:cs="TH SarabunIT๙"/>
                <w:sz w:val="28"/>
              </w:rPr>
            </w:pPr>
          </w:p>
        </w:tc>
        <w:tc>
          <w:tcPr>
            <w:tcW w:w="1126" w:type="dxa"/>
            <w:vMerge/>
            <w:vAlign w:val="center"/>
          </w:tcPr>
          <w:p w:rsidR="005A2351" w:rsidRPr="005F6E55" w:rsidRDefault="005A2351" w:rsidP="005A2351">
            <w:pPr>
              <w:rPr>
                <w:rFonts w:ascii="TH SarabunIT๙" w:hAnsi="TH SarabunIT๙" w:cs="TH SarabunIT๙"/>
                <w:sz w:val="28"/>
              </w:rPr>
            </w:pPr>
          </w:p>
        </w:tc>
      </w:tr>
      <w:tr w:rsidR="005A2351" w:rsidRPr="005F6E55" w:rsidTr="005A2351">
        <w:trPr>
          <w:jc w:val="center"/>
        </w:trPr>
        <w:tc>
          <w:tcPr>
            <w:tcW w:w="564" w:type="dxa"/>
          </w:tcPr>
          <w:p w:rsidR="005A2351" w:rsidRPr="005F6E55" w:rsidRDefault="005A2351" w:rsidP="005A2351">
            <w:pPr>
              <w:jc w:val="center"/>
              <w:rPr>
                <w:rFonts w:ascii="TH SarabunIT๙" w:hAnsi="TH SarabunIT๙" w:cs="TH SarabunIT๙"/>
                <w:sz w:val="28"/>
              </w:rPr>
            </w:pPr>
            <w:r w:rsidRPr="005F6E55">
              <w:rPr>
                <w:rFonts w:ascii="TH SarabunIT๙" w:hAnsi="TH SarabunIT๙" w:cs="TH SarabunIT๙"/>
                <w:sz w:val="28"/>
                <w:cs/>
              </w:rPr>
              <w:t>๔</w:t>
            </w:r>
          </w:p>
        </w:tc>
        <w:tc>
          <w:tcPr>
            <w:tcW w:w="2082" w:type="dxa"/>
          </w:tcPr>
          <w:p w:rsidR="005A2351" w:rsidRDefault="005A2351" w:rsidP="005A2351">
            <w:pPr>
              <w:rPr>
                <w:rFonts w:ascii="TH SarabunIT๙" w:hAnsi="TH SarabunIT๙" w:cs="TH SarabunIT๙"/>
                <w:sz w:val="28"/>
              </w:rPr>
            </w:pPr>
            <w:r w:rsidRPr="005F6E55">
              <w:rPr>
                <w:rFonts w:ascii="TH SarabunIT๙" w:hAnsi="TH SarabunIT๙" w:cs="TH SarabunIT๙"/>
                <w:sz w:val="28"/>
                <w:cs/>
              </w:rPr>
              <w:t xml:space="preserve">โครงการสนับสนุนค่าใช้จ่ายการบริหารสถานศึกษา </w:t>
            </w:r>
          </w:p>
          <w:p w:rsidR="005A2351" w:rsidRPr="005F6E55" w:rsidRDefault="005A2351" w:rsidP="005A2351">
            <w:pPr>
              <w:rPr>
                <w:rFonts w:ascii="TH SarabunIT๙" w:hAnsi="TH SarabunIT๙" w:cs="TH SarabunIT๙"/>
                <w:sz w:val="28"/>
                <w:cs/>
              </w:rPr>
            </w:pPr>
            <w:r w:rsidRPr="005F6E55">
              <w:rPr>
                <w:rFonts w:ascii="TH SarabunIT๙" w:hAnsi="TH SarabunIT๙" w:cs="TH SarabunIT๙"/>
                <w:sz w:val="28"/>
                <w:cs/>
              </w:rPr>
              <w:t xml:space="preserve">(ค่าอาหารกลางวัน) </w:t>
            </w:r>
          </w:p>
          <w:p w:rsidR="005A2351" w:rsidRPr="005F6E55" w:rsidRDefault="005A2351" w:rsidP="005A2351">
            <w:pPr>
              <w:rPr>
                <w:rFonts w:ascii="TH SarabunIT๙" w:hAnsi="TH SarabunIT๙" w:cs="TH SarabunIT๙"/>
                <w:sz w:val="28"/>
                <w:cs/>
              </w:rPr>
            </w:pPr>
          </w:p>
        </w:tc>
        <w:tc>
          <w:tcPr>
            <w:tcW w:w="1843" w:type="dxa"/>
          </w:tcPr>
          <w:p w:rsidR="005A2351" w:rsidRPr="005F6E55" w:rsidRDefault="005A2351" w:rsidP="005A2351">
            <w:pPr>
              <w:outlineLvl w:val="0"/>
              <w:rPr>
                <w:rFonts w:ascii="TH SarabunIT๙" w:hAnsi="TH SarabunIT๙" w:cs="TH SarabunIT๙"/>
                <w:sz w:val="28"/>
              </w:rPr>
            </w:pPr>
            <w:r w:rsidRPr="005F6E55">
              <w:rPr>
                <w:rFonts w:ascii="TH SarabunIT๙" w:hAnsi="TH SarabunIT๙" w:cs="TH SarabunIT๙"/>
                <w:sz w:val="28"/>
                <w:cs/>
              </w:rPr>
              <w:t>เพื่อส่งเสริมสนับสนุนให้เด็กนักเรียนมีอาหารกลางวันครบ  5  หมู่</w:t>
            </w:r>
          </w:p>
        </w:tc>
        <w:tc>
          <w:tcPr>
            <w:tcW w:w="1417" w:type="dxa"/>
          </w:tcPr>
          <w:p w:rsidR="005A2351" w:rsidRDefault="005A2351" w:rsidP="005A2351">
            <w:pPr>
              <w:jc w:val="center"/>
              <w:rPr>
                <w:rFonts w:ascii="TH SarabunIT๙" w:hAnsi="TH SarabunIT๙" w:cs="TH SarabunIT๙"/>
                <w:sz w:val="28"/>
              </w:rPr>
            </w:pPr>
            <w:r w:rsidRPr="005F6E55">
              <w:rPr>
                <w:rFonts w:ascii="TH SarabunIT๙" w:hAnsi="TH SarabunIT๙" w:cs="TH SarabunIT๙"/>
                <w:sz w:val="28"/>
                <w:cs/>
              </w:rPr>
              <w:t>เด็กนักเรียน</w:t>
            </w:r>
            <w:r>
              <w:rPr>
                <w:rFonts w:ascii="TH SarabunIT๙" w:hAnsi="TH SarabunIT๙" w:cs="TH SarabunIT๙" w:hint="cs"/>
                <w:sz w:val="28"/>
                <w:cs/>
              </w:rPr>
              <w:t>โรงเรียนในสังกัด (สพฐ.)</w:t>
            </w:r>
            <w:r w:rsidRPr="005F6E55">
              <w:rPr>
                <w:rFonts w:ascii="TH SarabunIT๙" w:hAnsi="TH SarabunIT๙" w:cs="TH SarabunIT๙"/>
                <w:sz w:val="28"/>
                <w:cs/>
              </w:rPr>
              <w:t xml:space="preserve"> </w:t>
            </w:r>
          </w:p>
          <w:p w:rsidR="005A2351" w:rsidRPr="005F6E55" w:rsidRDefault="005A2351" w:rsidP="005A2351">
            <w:pPr>
              <w:jc w:val="center"/>
              <w:rPr>
                <w:rFonts w:ascii="TH SarabunIT๙" w:hAnsi="TH SarabunIT๙" w:cs="TH SarabunIT๙"/>
                <w:sz w:val="28"/>
                <w:cs/>
              </w:rPr>
            </w:pPr>
            <w:r w:rsidRPr="005F6E55">
              <w:rPr>
                <w:rFonts w:ascii="TH SarabunIT๙" w:hAnsi="TH SarabunIT๙" w:cs="TH SarabunIT๙"/>
                <w:sz w:val="28"/>
                <w:cs/>
              </w:rPr>
              <w:t xml:space="preserve"> </w:t>
            </w:r>
          </w:p>
        </w:tc>
        <w:tc>
          <w:tcPr>
            <w:tcW w:w="1119"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84</w:t>
            </w:r>
            <w:r w:rsidRPr="005F6E55">
              <w:rPr>
                <w:rFonts w:ascii="TH SarabunIT๙" w:hAnsi="TH SarabunIT๙" w:cs="TH SarabunIT๙"/>
                <w:sz w:val="28"/>
                <w:cs/>
              </w:rPr>
              <w:t>๐,000</w:t>
            </w:r>
          </w:p>
          <w:p w:rsidR="005A2351" w:rsidRPr="005F6E55" w:rsidRDefault="005A2351" w:rsidP="005A2351">
            <w:pPr>
              <w:jc w:val="center"/>
              <w:rPr>
                <w:rFonts w:ascii="TH SarabunIT๙" w:hAnsi="TH SarabunIT๙" w:cs="TH SarabunIT๙"/>
                <w:sz w:val="28"/>
              </w:rPr>
            </w:pPr>
          </w:p>
        </w:tc>
        <w:tc>
          <w:tcPr>
            <w:tcW w:w="1134"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840</w:t>
            </w:r>
            <w:r w:rsidRPr="005F6E55">
              <w:rPr>
                <w:rFonts w:ascii="TH SarabunIT๙" w:hAnsi="TH SarabunIT๙" w:cs="TH SarabunIT๙"/>
                <w:sz w:val="28"/>
                <w:cs/>
              </w:rPr>
              <w:t>,000</w:t>
            </w:r>
          </w:p>
          <w:p w:rsidR="005A2351" w:rsidRPr="005F6E55" w:rsidRDefault="005A2351" w:rsidP="005A2351">
            <w:pPr>
              <w:jc w:val="center"/>
              <w:rPr>
                <w:rFonts w:ascii="TH SarabunIT๙" w:hAnsi="TH SarabunIT๙" w:cs="TH SarabunIT๙"/>
                <w:sz w:val="28"/>
                <w:cs/>
              </w:rPr>
            </w:pPr>
          </w:p>
        </w:tc>
        <w:tc>
          <w:tcPr>
            <w:tcW w:w="1134"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84</w:t>
            </w:r>
            <w:r w:rsidRPr="005F6E55">
              <w:rPr>
                <w:rFonts w:ascii="TH SarabunIT๙" w:hAnsi="TH SarabunIT๙" w:cs="TH SarabunIT๙"/>
                <w:sz w:val="28"/>
                <w:cs/>
              </w:rPr>
              <w:t>๐,000</w:t>
            </w:r>
          </w:p>
          <w:p w:rsidR="005A2351" w:rsidRPr="005F6E55" w:rsidRDefault="005A2351" w:rsidP="005A2351">
            <w:pPr>
              <w:jc w:val="center"/>
              <w:rPr>
                <w:rFonts w:ascii="TH SarabunIT๙" w:hAnsi="TH SarabunIT๙" w:cs="TH SarabunIT๙"/>
                <w:sz w:val="28"/>
                <w:cs/>
              </w:rPr>
            </w:pPr>
          </w:p>
        </w:tc>
        <w:tc>
          <w:tcPr>
            <w:tcW w:w="1134"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84</w:t>
            </w:r>
            <w:r w:rsidRPr="005F6E55">
              <w:rPr>
                <w:rFonts w:ascii="TH SarabunIT๙" w:hAnsi="TH SarabunIT๙" w:cs="TH SarabunIT๙"/>
                <w:sz w:val="28"/>
                <w:cs/>
              </w:rPr>
              <w:t>๐,000</w:t>
            </w:r>
          </w:p>
          <w:p w:rsidR="005A2351" w:rsidRPr="005F6E55" w:rsidRDefault="005A2351" w:rsidP="005A2351">
            <w:pPr>
              <w:jc w:val="center"/>
              <w:rPr>
                <w:rFonts w:ascii="TH SarabunIT๙" w:hAnsi="TH SarabunIT๙" w:cs="TH SarabunIT๙"/>
                <w:sz w:val="28"/>
                <w:cs/>
              </w:rPr>
            </w:pPr>
          </w:p>
        </w:tc>
        <w:tc>
          <w:tcPr>
            <w:tcW w:w="1154"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84</w:t>
            </w:r>
            <w:r w:rsidRPr="005F6E55">
              <w:rPr>
                <w:rFonts w:ascii="TH SarabunIT๙" w:hAnsi="TH SarabunIT๙" w:cs="TH SarabunIT๙"/>
                <w:sz w:val="28"/>
                <w:cs/>
              </w:rPr>
              <w:t>๐,000</w:t>
            </w:r>
          </w:p>
          <w:p w:rsidR="005A2351" w:rsidRPr="005F6E55" w:rsidRDefault="005A2351" w:rsidP="005A2351">
            <w:pPr>
              <w:jc w:val="center"/>
              <w:rPr>
                <w:rFonts w:ascii="TH SarabunIT๙" w:hAnsi="TH SarabunIT๙" w:cs="TH SarabunIT๙"/>
                <w:sz w:val="28"/>
                <w:cs/>
              </w:rPr>
            </w:pPr>
          </w:p>
        </w:tc>
        <w:tc>
          <w:tcPr>
            <w:tcW w:w="1327" w:type="dxa"/>
          </w:tcPr>
          <w:p w:rsidR="005A2351" w:rsidRPr="005F6E55" w:rsidRDefault="005A2351" w:rsidP="005A2351">
            <w:pPr>
              <w:outlineLvl w:val="0"/>
              <w:rPr>
                <w:rFonts w:ascii="TH SarabunIT๙" w:hAnsi="TH SarabunIT๙" w:cs="TH SarabunIT๙"/>
                <w:sz w:val="28"/>
                <w:cs/>
              </w:rPr>
            </w:pPr>
            <w:r w:rsidRPr="005F6E55">
              <w:rPr>
                <w:rFonts w:ascii="TH SarabunIT๙" w:hAnsi="TH SarabunIT๙" w:cs="TH SarabunIT๙"/>
                <w:sz w:val="28"/>
                <w:cs/>
              </w:rPr>
              <w:t>ร้อยละของนักเรียนที่ได้รับประทานอาหารกลางวันที่มีคุณภาพ อย่างพอเพียง</w:t>
            </w:r>
          </w:p>
        </w:tc>
        <w:tc>
          <w:tcPr>
            <w:tcW w:w="1599" w:type="dxa"/>
          </w:tcPr>
          <w:p w:rsidR="005A2351" w:rsidRPr="005F6E55" w:rsidRDefault="005A2351" w:rsidP="005A2351">
            <w:pPr>
              <w:outlineLvl w:val="0"/>
              <w:rPr>
                <w:rFonts w:ascii="TH SarabunIT๙" w:hAnsi="TH SarabunIT๙" w:cs="TH SarabunIT๙"/>
                <w:sz w:val="28"/>
                <w:cs/>
              </w:rPr>
            </w:pPr>
            <w:r w:rsidRPr="005F6E55">
              <w:rPr>
                <w:rFonts w:ascii="TH SarabunIT๙" w:hAnsi="TH SarabunIT๙" w:cs="TH SarabunIT๙"/>
                <w:sz w:val="28"/>
                <w:cs/>
              </w:rPr>
              <w:t>นักเรียนได้รับอาหารกลางวันและได้รับสารอาหารครบ 5 หมู่</w:t>
            </w:r>
          </w:p>
        </w:tc>
        <w:tc>
          <w:tcPr>
            <w:tcW w:w="1126" w:type="dxa"/>
          </w:tcPr>
          <w:p w:rsidR="005A2351" w:rsidRPr="005F6E55" w:rsidRDefault="005A2351" w:rsidP="005A2351">
            <w:pPr>
              <w:jc w:val="center"/>
              <w:outlineLvl w:val="0"/>
              <w:rPr>
                <w:rFonts w:ascii="TH SarabunIT๙" w:hAnsi="TH SarabunIT๙" w:cs="TH SarabunIT๙"/>
                <w:sz w:val="28"/>
              </w:rPr>
            </w:pPr>
            <w:r w:rsidRPr="005F6E55">
              <w:rPr>
                <w:rFonts w:ascii="TH SarabunIT๙" w:hAnsi="TH SarabunIT๙" w:cs="TH SarabunIT๙"/>
                <w:sz w:val="28"/>
                <w:cs/>
              </w:rPr>
              <w:t>กอง</w:t>
            </w:r>
          </w:p>
          <w:p w:rsidR="005A2351" w:rsidRPr="005F6E55" w:rsidRDefault="005A2351" w:rsidP="005A2351">
            <w:pPr>
              <w:jc w:val="center"/>
              <w:outlineLvl w:val="0"/>
              <w:rPr>
                <w:rFonts w:ascii="TH SarabunIT๙" w:hAnsi="TH SarabunIT๙" w:cs="TH SarabunIT๙"/>
                <w:sz w:val="28"/>
                <w:cs/>
              </w:rPr>
            </w:pPr>
            <w:r w:rsidRPr="005F6E55">
              <w:rPr>
                <w:rFonts w:ascii="TH SarabunIT๙" w:hAnsi="TH SarabunIT๙" w:cs="TH SarabunIT๙"/>
                <w:sz w:val="28"/>
                <w:cs/>
              </w:rPr>
              <w:t>การศึกษาฯ</w:t>
            </w:r>
          </w:p>
        </w:tc>
      </w:tr>
      <w:tr w:rsidR="005A2351" w:rsidRPr="005F6E55" w:rsidTr="005A2351">
        <w:trPr>
          <w:jc w:val="center"/>
        </w:trPr>
        <w:tc>
          <w:tcPr>
            <w:tcW w:w="564" w:type="dxa"/>
          </w:tcPr>
          <w:p w:rsidR="005A2351" w:rsidRPr="005F6E55" w:rsidRDefault="005A2351" w:rsidP="005A2351">
            <w:pPr>
              <w:jc w:val="center"/>
              <w:rPr>
                <w:rFonts w:ascii="TH SarabunIT๙" w:hAnsi="TH SarabunIT๙" w:cs="TH SarabunIT๙"/>
                <w:sz w:val="28"/>
              </w:rPr>
            </w:pPr>
            <w:r w:rsidRPr="005F6E55">
              <w:rPr>
                <w:rFonts w:ascii="TH SarabunIT๙" w:hAnsi="TH SarabunIT๙" w:cs="TH SarabunIT๙"/>
                <w:sz w:val="28"/>
                <w:cs/>
              </w:rPr>
              <w:t>๕</w:t>
            </w:r>
          </w:p>
        </w:tc>
        <w:tc>
          <w:tcPr>
            <w:tcW w:w="2082" w:type="dxa"/>
          </w:tcPr>
          <w:p w:rsidR="005A2351" w:rsidRDefault="005A2351" w:rsidP="005A2351">
            <w:pPr>
              <w:rPr>
                <w:rFonts w:ascii="TH SarabunIT๙" w:hAnsi="TH SarabunIT๙" w:cs="TH SarabunIT๙"/>
                <w:sz w:val="28"/>
              </w:rPr>
            </w:pPr>
            <w:r w:rsidRPr="005F6E55">
              <w:rPr>
                <w:rFonts w:ascii="TH SarabunIT๙" w:hAnsi="TH SarabunIT๙" w:cs="TH SarabunIT๙"/>
                <w:sz w:val="28"/>
                <w:cs/>
              </w:rPr>
              <w:t xml:space="preserve">โครงการสนับสนุนค่าใช้จ่ายการบริหารสถานศึกษา </w:t>
            </w:r>
          </w:p>
          <w:p w:rsidR="005A2351" w:rsidRPr="005F6E55" w:rsidRDefault="005A2351" w:rsidP="005A2351">
            <w:pPr>
              <w:rPr>
                <w:rFonts w:ascii="TH SarabunIT๙" w:hAnsi="TH SarabunIT๙" w:cs="TH SarabunIT๙"/>
                <w:sz w:val="28"/>
                <w:cs/>
              </w:rPr>
            </w:pPr>
            <w:r w:rsidRPr="005F6E55">
              <w:rPr>
                <w:rFonts w:ascii="TH SarabunIT๙" w:hAnsi="TH SarabunIT๙" w:cs="TH SarabunIT๙"/>
                <w:sz w:val="28"/>
                <w:cs/>
              </w:rPr>
              <w:t xml:space="preserve">(ค่าจัดการเรียนการสอน)  </w:t>
            </w:r>
          </w:p>
        </w:tc>
        <w:tc>
          <w:tcPr>
            <w:tcW w:w="1843" w:type="dxa"/>
          </w:tcPr>
          <w:p w:rsidR="005A2351" w:rsidRPr="005F6E55" w:rsidRDefault="005A2351" w:rsidP="005A2351">
            <w:pPr>
              <w:outlineLvl w:val="0"/>
              <w:rPr>
                <w:rFonts w:ascii="TH SarabunIT๙" w:hAnsi="TH SarabunIT๙" w:cs="TH SarabunIT๙"/>
                <w:sz w:val="28"/>
                <w:cs/>
              </w:rPr>
            </w:pPr>
            <w:r w:rsidRPr="005F6E55">
              <w:rPr>
                <w:rFonts w:ascii="TH SarabunIT๙" w:hAnsi="TH SarabunIT๙" w:cs="TH SarabunIT๙"/>
                <w:sz w:val="28"/>
                <w:cs/>
              </w:rPr>
              <w:t>เพื่อจัดซื้ออาหารเสริม(นม)</w:t>
            </w:r>
          </w:p>
        </w:tc>
        <w:tc>
          <w:tcPr>
            <w:tcW w:w="1417" w:type="dxa"/>
          </w:tcPr>
          <w:p w:rsidR="005A2351" w:rsidRDefault="005A2351" w:rsidP="005A2351">
            <w:pPr>
              <w:jc w:val="center"/>
              <w:rPr>
                <w:rFonts w:ascii="TH SarabunIT๙" w:hAnsi="TH SarabunIT๙" w:cs="TH SarabunIT๙"/>
                <w:sz w:val="28"/>
              </w:rPr>
            </w:pPr>
            <w:r w:rsidRPr="005F6E55">
              <w:rPr>
                <w:rFonts w:ascii="TH SarabunIT๙" w:hAnsi="TH SarabunIT๙" w:cs="TH SarabunIT๙"/>
                <w:sz w:val="28"/>
                <w:cs/>
              </w:rPr>
              <w:t>เด็กนักเรียนศูนย์พัฒนา</w:t>
            </w:r>
          </w:p>
          <w:p w:rsidR="005A2351" w:rsidRDefault="005A2351" w:rsidP="005A2351">
            <w:pPr>
              <w:jc w:val="center"/>
              <w:rPr>
                <w:rFonts w:ascii="TH SarabunIT๙" w:hAnsi="TH SarabunIT๙" w:cs="TH SarabunIT๙"/>
                <w:sz w:val="28"/>
              </w:rPr>
            </w:pPr>
            <w:r w:rsidRPr="005F6E55">
              <w:rPr>
                <w:rFonts w:ascii="TH SarabunIT๙" w:hAnsi="TH SarabunIT๙" w:cs="TH SarabunIT๙"/>
                <w:sz w:val="28"/>
                <w:cs/>
              </w:rPr>
              <w:t>เด็กเล็ก</w:t>
            </w:r>
          </w:p>
          <w:p w:rsidR="005A2351" w:rsidRPr="005F6E55" w:rsidRDefault="005A2351" w:rsidP="005A2351">
            <w:pPr>
              <w:jc w:val="center"/>
              <w:rPr>
                <w:rFonts w:ascii="TH SarabunIT๙" w:hAnsi="TH SarabunIT๙" w:cs="TH SarabunIT๙"/>
                <w:sz w:val="28"/>
                <w:cs/>
              </w:rPr>
            </w:pPr>
            <w:r w:rsidRPr="005F6E55">
              <w:rPr>
                <w:rFonts w:ascii="TH SarabunIT๙" w:hAnsi="TH SarabunIT๙" w:cs="TH SarabunIT๙"/>
                <w:sz w:val="28"/>
                <w:cs/>
              </w:rPr>
              <w:t xml:space="preserve"> </w:t>
            </w:r>
          </w:p>
        </w:tc>
        <w:tc>
          <w:tcPr>
            <w:tcW w:w="1119"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20</w:t>
            </w:r>
            <w:r w:rsidRPr="005F6E55">
              <w:rPr>
                <w:rFonts w:ascii="TH SarabunIT๙" w:hAnsi="TH SarabunIT๙" w:cs="TH SarabunIT๙"/>
                <w:sz w:val="28"/>
                <w:cs/>
              </w:rPr>
              <w:t>๐,๐00</w:t>
            </w:r>
          </w:p>
          <w:p w:rsidR="005A2351" w:rsidRPr="005F6E55" w:rsidRDefault="005A2351" w:rsidP="005A2351">
            <w:pPr>
              <w:jc w:val="center"/>
              <w:rPr>
                <w:rFonts w:ascii="TH SarabunIT๙" w:hAnsi="TH SarabunIT๙" w:cs="TH SarabunIT๙"/>
                <w:sz w:val="28"/>
              </w:rPr>
            </w:pPr>
          </w:p>
        </w:tc>
        <w:tc>
          <w:tcPr>
            <w:tcW w:w="1134"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sz w:val="28"/>
                <w:cs/>
              </w:rPr>
              <w:t>๕</w:t>
            </w:r>
            <w:r>
              <w:rPr>
                <w:rFonts w:ascii="TH SarabunIT๙" w:hAnsi="TH SarabunIT๙" w:cs="TH SarabunIT๙" w:hint="cs"/>
                <w:sz w:val="28"/>
                <w:cs/>
              </w:rPr>
              <w:t>07</w:t>
            </w:r>
            <w:r w:rsidRPr="005F6E55">
              <w:rPr>
                <w:rFonts w:ascii="TH SarabunIT๙" w:hAnsi="TH SarabunIT๙" w:cs="TH SarabunIT๙"/>
                <w:sz w:val="28"/>
                <w:cs/>
              </w:rPr>
              <w:t>,</w:t>
            </w:r>
            <w:r>
              <w:rPr>
                <w:rFonts w:ascii="TH SarabunIT๙" w:hAnsi="TH SarabunIT๙" w:cs="TH SarabunIT๙" w:hint="cs"/>
                <w:sz w:val="28"/>
                <w:cs/>
              </w:rPr>
              <w:t>793</w:t>
            </w:r>
          </w:p>
        </w:tc>
        <w:tc>
          <w:tcPr>
            <w:tcW w:w="1134"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134</w:t>
            </w:r>
            <w:r w:rsidRPr="005F6E55">
              <w:rPr>
                <w:rFonts w:ascii="TH SarabunIT๙" w:hAnsi="TH SarabunIT๙" w:cs="TH SarabunIT๙"/>
                <w:sz w:val="28"/>
                <w:cs/>
              </w:rPr>
              <w:t>,</w:t>
            </w:r>
            <w:r>
              <w:rPr>
                <w:rFonts w:ascii="TH SarabunIT๙" w:hAnsi="TH SarabunIT๙" w:cs="TH SarabunIT๙" w:hint="cs"/>
                <w:sz w:val="28"/>
                <w:cs/>
              </w:rPr>
              <w:t>134</w:t>
            </w:r>
          </w:p>
        </w:tc>
        <w:tc>
          <w:tcPr>
            <w:tcW w:w="1134"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200</w:t>
            </w:r>
            <w:r>
              <w:rPr>
                <w:rFonts w:ascii="TH SarabunIT๙" w:hAnsi="TH SarabunIT๙" w:cs="TH SarabunIT๙"/>
                <w:sz w:val="28"/>
              </w:rPr>
              <w:t>,000</w:t>
            </w:r>
          </w:p>
        </w:tc>
        <w:tc>
          <w:tcPr>
            <w:tcW w:w="1154"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200</w:t>
            </w:r>
            <w:r>
              <w:rPr>
                <w:rFonts w:ascii="TH SarabunIT๙" w:hAnsi="TH SarabunIT๙" w:cs="TH SarabunIT๙"/>
                <w:sz w:val="28"/>
              </w:rPr>
              <w:t>,000</w:t>
            </w:r>
          </w:p>
        </w:tc>
        <w:tc>
          <w:tcPr>
            <w:tcW w:w="1327" w:type="dxa"/>
          </w:tcPr>
          <w:p w:rsidR="005A2351" w:rsidRPr="005F6E55" w:rsidRDefault="005A2351" w:rsidP="005A2351">
            <w:pPr>
              <w:outlineLvl w:val="0"/>
              <w:rPr>
                <w:rFonts w:ascii="TH SarabunIT๙" w:hAnsi="TH SarabunIT๙" w:cs="TH SarabunIT๙"/>
                <w:sz w:val="28"/>
                <w:cs/>
              </w:rPr>
            </w:pPr>
            <w:r w:rsidRPr="005F6E55">
              <w:rPr>
                <w:rFonts w:ascii="TH SarabunIT๙" w:hAnsi="TH SarabunIT๙" w:cs="TH SarabunIT๙"/>
                <w:sz w:val="28"/>
                <w:cs/>
              </w:rPr>
              <w:t>ร้อยละของนักเรียนที่ได้รับประทานอาหารเสริมนม อย่างพอเพียง</w:t>
            </w:r>
          </w:p>
        </w:tc>
        <w:tc>
          <w:tcPr>
            <w:tcW w:w="1599" w:type="dxa"/>
          </w:tcPr>
          <w:p w:rsidR="005A2351" w:rsidRPr="005F6E55" w:rsidRDefault="005A2351" w:rsidP="005A2351">
            <w:pPr>
              <w:outlineLvl w:val="0"/>
              <w:rPr>
                <w:rFonts w:ascii="TH SarabunIT๙" w:hAnsi="TH SarabunIT๙" w:cs="TH SarabunIT๙"/>
                <w:sz w:val="28"/>
              </w:rPr>
            </w:pPr>
            <w:r w:rsidRPr="005F6E55">
              <w:rPr>
                <w:rFonts w:ascii="TH SarabunIT๙" w:hAnsi="TH SarabunIT๙" w:cs="TH SarabunIT๙"/>
                <w:sz w:val="28"/>
                <w:cs/>
              </w:rPr>
              <w:t>เด็กนักเรียนได้รับอาหารเสริม(นม)ครบทุกคน</w:t>
            </w:r>
          </w:p>
        </w:tc>
        <w:tc>
          <w:tcPr>
            <w:tcW w:w="1126" w:type="dxa"/>
          </w:tcPr>
          <w:p w:rsidR="005A2351" w:rsidRPr="005F6E55" w:rsidRDefault="005A2351" w:rsidP="005A2351">
            <w:pPr>
              <w:jc w:val="center"/>
              <w:outlineLvl w:val="0"/>
              <w:rPr>
                <w:rFonts w:ascii="TH SarabunIT๙" w:hAnsi="TH SarabunIT๙" w:cs="TH SarabunIT๙"/>
                <w:sz w:val="28"/>
              </w:rPr>
            </w:pPr>
            <w:r w:rsidRPr="005F6E55">
              <w:rPr>
                <w:rFonts w:ascii="TH SarabunIT๙" w:hAnsi="TH SarabunIT๙" w:cs="TH SarabunIT๙"/>
                <w:sz w:val="28"/>
                <w:cs/>
              </w:rPr>
              <w:t>กอง</w:t>
            </w:r>
          </w:p>
          <w:p w:rsidR="005A2351" w:rsidRPr="005F6E55" w:rsidRDefault="005A2351" w:rsidP="005A2351">
            <w:pPr>
              <w:jc w:val="center"/>
              <w:outlineLvl w:val="0"/>
              <w:rPr>
                <w:rFonts w:ascii="TH SarabunIT๙" w:hAnsi="TH SarabunIT๙" w:cs="TH SarabunIT๙"/>
                <w:sz w:val="28"/>
                <w:cs/>
              </w:rPr>
            </w:pPr>
            <w:r w:rsidRPr="005F6E55">
              <w:rPr>
                <w:rFonts w:ascii="TH SarabunIT๙" w:hAnsi="TH SarabunIT๙" w:cs="TH SarabunIT๙"/>
                <w:sz w:val="28"/>
                <w:cs/>
              </w:rPr>
              <w:t>การศึกษาฯ</w:t>
            </w:r>
          </w:p>
        </w:tc>
      </w:tr>
      <w:tr w:rsidR="005A2351" w:rsidRPr="005F6E55" w:rsidTr="005A2351">
        <w:trPr>
          <w:jc w:val="center"/>
        </w:trPr>
        <w:tc>
          <w:tcPr>
            <w:tcW w:w="564" w:type="dxa"/>
          </w:tcPr>
          <w:p w:rsidR="005A2351" w:rsidRPr="005F6E55" w:rsidRDefault="005A2351" w:rsidP="005A2351">
            <w:pPr>
              <w:tabs>
                <w:tab w:val="center" w:pos="174"/>
              </w:tabs>
              <w:jc w:val="center"/>
              <w:rPr>
                <w:rFonts w:ascii="TH SarabunIT๙" w:hAnsi="TH SarabunIT๙" w:cs="TH SarabunIT๙"/>
                <w:sz w:val="28"/>
              </w:rPr>
            </w:pPr>
            <w:r>
              <w:rPr>
                <w:rFonts w:ascii="TH SarabunIT๙" w:hAnsi="TH SarabunIT๙" w:cs="TH SarabunIT๙" w:hint="cs"/>
                <w:sz w:val="28"/>
                <w:cs/>
              </w:rPr>
              <w:t>6</w:t>
            </w:r>
          </w:p>
        </w:tc>
        <w:tc>
          <w:tcPr>
            <w:tcW w:w="2082" w:type="dxa"/>
          </w:tcPr>
          <w:p w:rsidR="005A2351" w:rsidRDefault="005A2351" w:rsidP="005A2351">
            <w:pPr>
              <w:rPr>
                <w:rFonts w:ascii="TH SarabunIT๙" w:hAnsi="TH SarabunIT๙" w:cs="TH SarabunIT๙"/>
                <w:sz w:val="28"/>
              </w:rPr>
            </w:pPr>
            <w:r w:rsidRPr="005F6E55">
              <w:rPr>
                <w:rFonts w:ascii="TH SarabunIT๙" w:hAnsi="TH SarabunIT๙" w:cs="TH SarabunIT๙"/>
                <w:sz w:val="28"/>
                <w:cs/>
              </w:rPr>
              <w:t xml:space="preserve">โครงการสนับสนุนค่าใช้จ่ายการบริหารสถานศึกษา </w:t>
            </w:r>
          </w:p>
          <w:p w:rsidR="005A2351" w:rsidRPr="005F6E55" w:rsidRDefault="005A2351" w:rsidP="005A2351">
            <w:pPr>
              <w:rPr>
                <w:rFonts w:ascii="TH SarabunIT๙" w:hAnsi="TH SarabunIT๙" w:cs="TH SarabunIT๙"/>
                <w:sz w:val="28"/>
                <w:cs/>
              </w:rPr>
            </w:pPr>
            <w:r w:rsidRPr="005F6E55">
              <w:rPr>
                <w:rFonts w:ascii="TH SarabunIT๙" w:hAnsi="TH SarabunIT๙" w:cs="TH SarabunIT๙"/>
                <w:sz w:val="28"/>
                <w:cs/>
              </w:rPr>
              <w:t xml:space="preserve">(ค่าจัดการเรียนการสอน)  </w:t>
            </w:r>
          </w:p>
        </w:tc>
        <w:tc>
          <w:tcPr>
            <w:tcW w:w="1843" w:type="dxa"/>
          </w:tcPr>
          <w:p w:rsidR="005A2351" w:rsidRPr="005F6E55" w:rsidRDefault="005A2351" w:rsidP="005A2351">
            <w:pPr>
              <w:outlineLvl w:val="0"/>
              <w:rPr>
                <w:rFonts w:ascii="TH SarabunIT๙" w:hAnsi="TH SarabunIT๙" w:cs="TH SarabunIT๙"/>
                <w:sz w:val="28"/>
                <w:cs/>
              </w:rPr>
            </w:pPr>
            <w:r w:rsidRPr="005F6E55">
              <w:rPr>
                <w:rFonts w:ascii="TH SarabunIT๙" w:hAnsi="TH SarabunIT๙" w:cs="TH SarabunIT๙"/>
                <w:sz w:val="28"/>
                <w:cs/>
              </w:rPr>
              <w:t>เพื่อจัดซื้ออาหารเสริม(นม)</w:t>
            </w:r>
          </w:p>
        </w:tc>
        <w:tc>
          <w:tcPr>
            <w:tcW w:w="1417" w:type="dxa"/>
          </w:tcPr>
          <w:p w:rsidR="005A2351" w:rsidRDefault="005A2351" w:rsidP="005A2351">
            <w:pPr>
              <w:jc w:val="center"/>
              <w:rPr>
                <w:rFonts w:ascii="TH SarabunIT๙" w:hAnsi="TH SarabunIT๙" w:cs="TH SarabunIT๙"/>
                <w:sz w:val="28"/>
              </w:rPr>
            </w:pPr>
            <w:r w:rsidRPr="005F6E55">
              <w:rPr>
                <w:rFonts w:ascii="TH SarabunIT๙" w:hAnsi="TH SarabunIT๙" w:cs="TH SarabunIT๙"/>
                <w:sz w:val="28"/>
                <w:cs/>
              </w:rPr>
              <w:t>เด็กนักเรียน</w:t>
            </w:r>
            <w:r>
              <w:rPr>
                <w:rFonts w:ascii="TH SarabunIT๙" w:hAnsi="TH SarabunIT๙" w:cs="TH SarabunIT๙" w:hint="cs"/>
                <w:sz w:val="28"/>
                <w:cs/>
              </w:rPr>
              <w:t>สังกัด</w:t>
            </w:r>
          </w:p>
          <w:p w:rsidR="005A2351" w:rsidRDefault="005A2351" w:rsidP="005A2351">
            <w:pPr>
              <w:jc w:val="center"/>
              <w:rPr>
                <w:rFonts w:ascii="TH SarabunIT๙" w:hAnsi="TH SarabunIT๙" w:cs="TH SarabunIT๙"/>
                <w:sz w:val="28"/>
              </w:rPr>
            </w:pPr>
            <w:r>
              <w:rPr>
                <w:rFonts w:ascii="TH SarabunIT๙" w:hAnsi="TH SarabunIT๙" w:cs="TH SarabunIT๙" w:hint="cs"/>
                <w:sz w:val="28"/>
                <w:cs/>
              </w:rPr>
              <w:t>(สพฐ.)</w:t>
            </w:r>
          </w:p>
          <w:p w:rsidR="005A2351" w:rsidRPr="005F6E55" w:rsidRDefault="005A2351" w:rsidP="005A2351">
            <w:pPr>
              <w:jc w:val="center"/>
              <w:rPr>
                <w:rFonts w:ascii="TH SarabunIT๙" w:hAnsi="TH SarabunIT๙" w:cs="TH SarabunIT๙"/>
                <w:sz w:val="28"/>
                <w:cs/>
              </w:rPr>
            </w:pPr>
            <w:r w:rsidRPr="005F6E55">
              <w:rPr>
                <w:rFonts w:ascii="TH SarabunIT๙" w:hAnsi="TH SarabunIT๙" w:cs="TH SarabunIT๙"/>
                <w:sz w:val="28"/>
                <w:cs/>
              </w:rPr>
              <w:t xml:space="preserve"> </w:t>
            </w:r>
          </w:p>
        </w:tc>
        <w:tc>
          <w:tcPr>
            <w:tcW w:w="1119"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50</w:t>
            </w:r>
            <w:r w:rsidRPr="005F6E55">
              <w:rPr>
                <w:rFonts w:ascii="TH SarabunIT๙" w:hAnsi="TH SarabunIT๙" w:cs="TH SarabunIT๙"/>
                <w:sz w:val="28"/>
                <w:cs/>
              </w:rPr>
              <w:t>๐,๐00</w:t>
            </w:r>
          </w:p>
          <w:p w:rsidR="005A2351" w:rsidRPr="005F6E55" w:rsidRDefault="005A2351" w:rsidP="005A2351">
            <w:pPr>
              <w:jc w:val="center"/>
              <w:rPr>
                <w:rFonts w:ascii="TH SarabunIT๙" w:hAnsi="TH SarabunIT๙" w:cs="TH SarabunIT๙"/>
                <w:sz w:val="28"/>
              </w:rPr>
            </w:pPr>
          </w:p>
        </w:tc>
        <w:tc>
          <w:tcPr>
            <w:tcW w:w="1134"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sz w:val="28"/>
                <w:cs/>
              </w:rPr>
              <w:t>๕</w:t>
            </w:r>
            <w:r>
              <w:rPr>
                <w:rFonts w:ascii="TH SarabunIT๙" w:hAnsi="TH SarabunIT๙" w:cs="TH SarabunIT๙" w:hint="cs"/>
                <w:sz w:val="28"/>
                <w:cs/>
              </w:rPr>
              <w:t>07</w:t>
            </w:r>
            <w:r w:rsidRPr="005F6E55">
              <w:rPr>
                <w:rFonts w:ascii="TH SarabunIT๙" w:hAnsi="TH SarabunIT๙" w:cs="TH SarabunIT๙"/>
                <w:sz w:val="28"/>
                <w:cs/>
              </w:rPr>
              <w:t>,</w:t>
            </w:r>
            <w:r>
              <w:rPr>
                <w:rFonts w:ascii="TH SarabunIT๙" w:hAnsi="TH SarabunIT๙" w:cs="TH SarabunIT๙" w:hint="cs"/>
                <w:sz w:val="28"/>
                <w:cs/>
              </w:rPr>
              <w:t>793</w:t>
            </w:r>
          </w:p>
        </w:tc>
        <w:tc>
          <w:tcPr>
            <w:tcW w:w="1134"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402</w:t>
            </w:r>
            <w:r w:rsidRPr="005F6E55">
              <w:rPr>
                <w:rFonts w:ascii="TH SarabunIT๙" w:hAnsi="TH SarabunIT๙" w:cs="TH SarabunIT๙"/>
                <w:sz w:val="28"/>
                <w:cs/>
              </w:rPr>
              <w:t>,</w:t>
            </w:r>
            <w:r>
              <w:rPr>
                <w:rFonts w:ascii="TH SarabunIT๙" w:hAnsi="TH SarabunIT๙" w:cs="TH SarabunIT๙" w:hint="cs"/>
                <w:sz w:val="28"/>
                <w:cs/>
              </w:rPr>
              <w:t>402</w:t>
            </w:r>
          </w:p>
        </w:tc>
        <w:tc>
          <w:tcPr>
            <w:tcW w:w="1134"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500</w:t>
            </w:r>
            <w:r w:rsidRPr="005F6E55">
              <w:rPr>
                <w:rFonts w:ascii="TH SarabunIT๙" w:hAnsi="TH SarabunIT๙" w:cs="TH SarabunIT๙"/>
                <w:sz w:val="28"/>
                <w:cs/>
              </w:rPr>
              <w:t>,</w:t>
            </w:r>
            <w:r>
              <w:rPr>
                <w:rFonts w:ascii="TH SarabunIT๙" w:hAnsi="TH SarabunIT๙" w:cs="TH SarabunIT๙" w:hint="cs"/>
                <w:sz w:val="28"/>
                <w:cs/>
              </w:rPr>
              <w:t>000</w:t>
            </w:r>
          </w:p>
        </w:tc>
        <w:tc>
          <w:tcPr>
            <w:tcW w:w="1154"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500</w:t>
            </w:r>
            <w:r w:rsidRPr="005F6E55">
              <w:rPr>
                <w:rFonts w:ascii="TH SarabunIT๙" w:hAnsi="TH SarabunIT๙" w:cs="TH SarabunIT๙"/>
                <w:sz w:val="28"/>
                <w:cs/>
              </w:rPr>
              <w:t>,</w:t>
            </w:r>
            <w:r>
              <w:rPr>
                <w:rFonts w:ascii="TH SarabunIT๙" w:hAnsi="TH SarabunIT๙" w:cs="TH SarabunIT๙" w:hint="cs"/>
                <w:sz w:val="28"/>
                <w:cs/>
              </w:rPr>
              <w:t>000</w:t>
            </w:r>
          </w:p>
        </w:tc>
        <w:tc>
          <w:tcPr>
            <w:tcW w:w="1327" w:type="dxa"/>
          </w:tcPr>
          <w:p w:rsidR="005A2351" w:rsidRPr="005F6E55" w:rsidRDefault="005A2351" w:rsidP="005A2351">
            <w:pPr>
              <w:outlineLvl w:val="0"/>
              <w:rPr>
                <w:rFonts w:ascii="TH SarabunIT๙" w:hAnsi="TH SarabunIT๙" w:cs="TH SarabunIT๙"/>
                <w:sz w:val="28"/>
                <w:cs/>
              </w:rPr>
            </w:pPr>
            <w:r w:rsidRPr="005F6E55">
              <w:rPr>
                <w:rFonts w:ascii="TH SarabunIT๙" w:hAnsi="TH SarabunIT๙" w:cs="TH SarabunIT๙"/>
                <w:sz w:val="28"/>
                <w:cs/>
              </w:rPr>
              <w:t>ร้อยละของนักเรียนที่ได้รับประทานอาหารเสริมนม อย่างพอเพียง</w:t>
            </w:r>
          </w:p>
        </w:tc>
        <w:tc>
          <w:tcPr>
            <w:tcW w:w="1599" w:type="dxa"/>
          </w:tcPr>
          <w:p w:rsidR="005A2351" w:rsidRPr="005F6E55" w:rsidRDefault="005A2351" w:rsidP="005A2351">
            <w:pPr>
              <w:outlineLvl w:val="0"/>
              <w:rPr>
                <w:rFonts w:ascii="TH SarabunIT๙" w:hAnsi="TH SarabunIT๙" w:cs="TH SarabunIT๙"/>
                <w:sz w:val="28"/>
              </w:rPr>
            </w:pPr>
            <w:r w:rsidRPr="005F6E55">
              <w:rPr>
                <w:rFonts w:ascii="TH SarabunIT๙" w:hAnsi="TH SarabunIT๙" w:cs="TH SarabunIT๙"/>
                <w:sz w:val="28"/>
                <w:cs/>
              </w:rPr>
              <w:t>เด็กนักเรียนได้รับอาหารเสริม(นม)ครบทุกคน</w:t>
            </w:r>
          </w:p>
        </w:tc>
        <w:tc>
          <w:tcPr>
            <w:tcW w:w="1126" w:type="dxa"/>
          </w:tcPr>
          <w:p w:rsidR="005A2351" w:rsidRPr="005F6E55" w:rsidRDefault="005A2351" w:rsidP="005A2351">
            <w:pPr>
              <w:jc w:val="center"/>
              <w:outlineLvl w:val="0"/>
              <w:rPr>
                <w:rFonts w:ascii="TH SarabunIT๙" w:hAnsi="TH SarabunIT๙" w:cs="TH SarabunIT๙"/>
                <w:sz w:val="28"/>
              </w:rPr>
            </w:pPr>
            <w:r w:rsidRPr="005F6E55">
              <w:rPr>
                <w:rFonts w:ascii="TH SarabunIT๙" w:hAnsi="TH SarabunIT๙" w:cs="TH SarabunIT๙"/>
                <w:sz w:val="28"/>
                <w:cs/>
              </w:rPr>
              <w:t>กอง</w:t>
            </w:r>
          </w:p>
          <w:p w:rsidR="005A2351" w:rsidRPr="005F6E55" w:rsidRDefault="005A2351" w:rsidP="005A2351">
            <w:pPr>
              <w:jc w:val="center"/>
              <w:outlineLvl w:val="0"/>
              <w:rPr>
                <w:rFonts w:ascii="TH SarabunIT๙" w:hAnsi="TH SarabunIT๙" w:cs="TH SarabunIT๙"/>
                <w:sz w:val="28"/>
                <w:cs/>
              </w:rPr>
            </w:pPr>
            <w:r w:rsidRPr="005F6E55">
              <w:rPr>
                <w:rFonts w:ascii="TH SarabunIT๙" w:hAnsi="TH SarabunIT๙" w:cs="TH SarabunIT๙"/>
                <w:sz w:val="28"/>
                <w:cs/>
              </w:rPr>
              <w:t>การศึกษาฯ</w:t>
            </w:r>
          </w:p>
        </w:tc>
      </w:tr>
    </w:tbl>
    <w:p w:rsidR="005A2351" w:rsidRDefault="005A2351" w:rsidP="005A2351">
      <w:pPr>
        <w:jc w:val="center"/>
        <w:rPr>
          <w:rFonts w:ascii="TH SarabunIT๙" w:hAnsi="TH SarabunIT๙" w:cs="TH SarabunIT๙"/>
          <w:sz w:val="28"/>
        </w:rPr>
      </w:pPr>
    </w:p>
    <w:p w:rsidR="005A2351" w:rsidRPr="007C2C98" w:rsidRDefault="005A2351" w:rsidP="005A2351">
      <w:pPr>
        <w:jc w:val="center"/>
        <w:rPr>
          <w:rFonts w:ascii="TH SarabunIT๙" w:hAnsi="TH SarabunIT๙" w:cs="TH SarabunIT๙"/>
          <w:sz w:val="32"/>
          <w:szCs w:val="32"/>
        </w:rPr>
      </w:pPr>
      <w:r w:rsidRPr="008D4440">
        <w:rPr>
          <w:rFonts w:ascii="TH SarabunIT๙" w:hAnsi="TH SarabunIT๙" w:cs="TH SarabunIT๙" w:hint="cs"/>
          <w:sz w:val="32"/>
          <w:szCs w:val="32"/>
          <w:cs/>
        </w:rPr>
        <w:t>-</w:t>
      </w:r>
      <w:r>
        <w:rPr>
          <w:rFonts w:ascii="TH SarabunIT๙" w:hAnsi="TH SarabunIT๙" w:cs="TH SarabunIT๙"/>
          <w:sz w:val="32"/>
          <w:szCs w:val="32"/>
        </w:rPr>
        <w:t>59</w:t>
      </w:r>
      <w:r w:rsidRPr="008D4440">
        <w:rPr>
          <w:rFonts w:ascii="TH SarabunIT๙" w:hAnsi="TH SarabunIT๙" w:cs="TH SarabunIT๙" w:hint="cs"/>
          <w:sz w:val="32"/>
          <w:szCs w:val="32"/>
          <w:cs/>
        </w:rPr>
        <w:t>-</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รายละเอียดโครงการพัฒนา</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lastRenderedPageBreak/>
        <w:t xml:space="preserve">ก. ยุทธศาสตร์จังหวัดที่ </w:t>
      </w:r>
      <w:r>
        <w:rPr>
          <w:rFonts w:ascii="TH SarabunIT๙" w:hAnsi="TH SarabunIT๙" w:cs="TH SarabunIT๙" w:hint="cs"/>
          <w:b/>
          <w:bCs/>
          <w:sz w:val="28"/>
          <w:cs/>
        </w:rPr>
        <w:t>4</w:t>
      </w:r>
      <w:r w:rsidRPr="005F6E55">
        <w:rPr>
          <w:rFonts w:ascii="TH SarabunIT๙" w:hAnsi="TH SarabunIT๙" w:cs="TH SarabunIT๙"/>
          <w:b/>
          <w:bCs/>
          <w:sz w:val="28"/>
          <w:cs/>
        </w:rPr>
        <w:t xml:space="preserve"> การพัฒนา</w:t>
      </w:r>
      <w:r>
        <w:rPr>
          <w:rFonts w:ascii="TH SarabunIT๙" w:hAnsi="TH SarabunIT๙" w:cs="TH SarabunIT๙" w:hint="cs"/>
          <w:b/>
          <w:bCs/>
          <w:sz w:val="28"/>
          <w:cs/>
        </w:rPr>
        <w:t>สังคมและคุณภาพชีวิตตามหลักปรัชญาเศรษฐกิจพอเพียง</w:t>
      </w: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1 </w:t>
      </w:r>
      <w:r w:rsidRPr="005F6E55">
        <w:rPr>
          <w:rFonts w:ascii="TH SarabunIT๙" w:hAnsi="TH SarabunIT๙" w:cs="TH SarabunIT๙"/>
          <w:b/>
          <w:bCs/>
          <w:sz w:val="28"/>
          <w:cs/>
        </w:rPr>
        <w:t>ด้านการพัฒนา</w:t>
      </w:r>
      <w:r>
        <w:rPr>
          <w:rFonts w:ascii="TH SarabunIT๙" w:hAnsi="TH SarabunIT๙" w:cs="TH SarabunIT๙" w:hint="cs"/>
          <w:b/>
          <w:bCs/>
          <w:sz w:val="28"/>
          <w:cs/>
        </w:rPr>
        <w:t>คนและสังคมที่มีคุณภาพ</w:t>
      </w: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t>ยุทธศาสตร์การพัฒนาของ</w:t>
      </w:r>
      <w:r>
        <w:rPr>
          <w:rFonts w:ascii="TH SarabunIT๙" w:hAnsi="TH SarabunIT๙" w:cs="TH SarabunIT๙" w:hint="cs"/>
          <w:b/>
          <w:bCs/>
          <w:sz w:val="28"/>
          <w:cs/>
        </w:rPr>
        <w:t xml:space="preserve"> </w:t>
      </w:r>
      <w:r w:rsidRPr="005F6E55">
        <w:rPr>
          <w:rFonts w:ascii="TH SarabunIT๙" w:hAnsi="TH SarabunIT๙" w:cs="TH SarabunIT๙"/>
          <w:b/>
          <w:bCs/>
          <w:sz w:val="28"/>
          <w:cs/>
        </w:rPr>
        <w:t>อบต.</w:t>
      </w:r>
      <w:r>
        <w:rPr>
          <w:rFonts w:ascii="TH SarabunIT๙" w:hAnsi="TH SarabunIT๙" w:cs="TH SarabunIT๙"/>
          <w:b/>
          <w:bCs/>
          <w:sz w:val="28"/>
          <w:cs/>
        </w:rPr>
        <w:t>ยางหวาย</w:t>
      </w:r>
      <w:r w:rsidRPr="005F6E55">
        <w:rPr>
          <w:rFonts w:ascii="TH SarabunIT๙" w:hAnsi="TH SarabunIT๙" w:cs="TH SarabunIT๙"/>
          <w:b/>
          <w:bCs/>
          <w:sz w:val="28"/>
          <w:cs/>
        </w:rPr>
        <w:t>ที่</w:t>
      </w:r>
      <w:r>
        <w:rPr>
          <w:rFonts w:ascii="TH SarabunIT๙" w:hAnsi="TH SarabunIT๙" w:cs="TH SarabunIT๙" w:hint="cs"/>
          <w:b/>
          <w:bCs/>
          <w:sz w:val="28"/>
          <w:cs/>
        </w:rPr>
        <w:t xml:space="preserve"> </w:t>
      </w:r>
      <w:r>
        <w:rPr>
          <w:rFonts w:ascii="TH SarabunIT๙" w:hAnsi="TH SarabunIT๙" w:cs="TH SarabunIT๙"/>
          <w:b/>
          <w:bCs/>
          <w:sz w:val="28"/>
        </w:rPr>
        <w:t>4</w:t>
      </w:r>
      <w:r>
        <w:rPr>
          <w:rFonts w:ascii="TH SarabunIT๙" w:hAnsi="TH SarabunIT๙" w:cs="TH SarabunIT๙"/>
          <w:b/>
          <w:bCs/>
          <w:sz w:val="28"/>
          <w:cs/>
        </w:rPr>
        <w:t xml:space="preserve"> </w:t>
      </w:r>
      <w:r w:rsidRPr="005F6E55">
        <w:rPr>
          <w:rFonts w:ascii="TH SarabunIT๙" w:hAnsi="TH SarabunIT๙" w:cs="TH SarabunIT๙"/>
          <w:b/>
          <w:bCs/>
          <w:sz w:val="28"/>
          <w:cs/>
        </w:rPr>
        <w:t>ด้านการ</w:t>
      </w:r>
      <w:r>
        <w:rPr>
          <w:rFonts w:ascii="TH SarabunIT๙" w:hAnsi="TH SarabunIT๙" w:cs="TH SarabunIT๙" w:hint="cs"/>
          <w:b/>
          <w:bCs/>
          <w:sz w:val="28"/>
          <w:cs/>
        </w:rPr>
        <w:t>ศึกษา ศาสนา และวัฒนธรรม นันทนาการ</w:t>
      </w:r>
    </w:p>
    <w:p w:rsidR="005A2351" w:rsidRDefault="005A2351" w:rsidP="005A2351">
      <w:pPr>
        <w:rPr>
          <w:rFonts w:ascii="TH SarabunIT๙" w:hAnsi="TH SarabunIT๙" w:cs="TH SarabunIT๙"/>
          <w:b/>
          <w:bCs/>
          <w:sz w:val="28"/>
        </w:rPr>
      </w:pPr>
      <w:r w:rsidRPr="00F62AEE">
        <w:rPr>
          <w:rFonts w:ascii="TH SarabunIT๙" w:eastAsia="Calibri" w:hAnsi="TH SarabunIT๙" w:cs="TH SarabunIT๙"/>
          <w:b/>
          <w:bCs/>
          <w:sz w:val="28"/>
        </w:rPr>
        <w:sym w:font="Wingdings" w:char="F0E8"/>
      </w:r>
      <w:r>
        <w:rPr>
          <w:rFonts w:ascii="TH SarabunIT๙" w:hAnsi="TH SarabunIT๙" w:cs="TH SarabunIT๙"/>
          <w:b/>
          <w:bCs/>
          <w:sz w:val="28"/>
          <w:cs/>
        </w:rPr>
        <w:t xml:space="preserve">แผนงานการศึกษา </w:t>
      </w:r>
      <w:r>
        <w:rPr>
          <w:rFonts w:ascii="TH SarabunIT๙" w:hAnsi="TH SarabunIT๙" w:cs="TH SarabunIT๙"/>
          <w:b/>
          <w:bCs/>
          <w:sz w:val="28"/>
        </w:rPr>
        <w:t xml:space="preserve">: </w:t>
      </w:r>
      <w:r w:rsidRPr="005F6E55">
        <w:rPr>
          <w:rFonts w:ascii="TH SarabunIT๙" w:hAnsi="TH SarabunIT๙" w:cs="TH SarabunIT๙"/>
          <w:b/>
          <w:bCs/>
          <w:sz w:val="28"/>
          <w:cs/>
        </w:rPr>
        <w:t>งานระดับก่อนวัยเรียนละประถมศึกษา</w:t>
      </w:r>
      <w:r>
        <w:rPr>
          <w:rFonts w:ascii="TH SarabunIT๙" w:hAnsi="TH SarabunIT๙" w:cs="TH SarabunIT๙" w:hint="cs"/>
          <w:sz w:val="28"/>
          <w:cs/>
        </w:rPr>
        <w:t xml:space="preserve"> </w:t>
      </w:r>
    </w:p>
    <w:p w:rsidR="005A2351" w:rsidRPr="005455F2" w:rsidRDefault="005A2351" w:rsidP="005A2351">
      <w:pPr>
        <w:rPr>
          <w:rFonts w:ascii="TH SarabunIT๙" w:hAnsi="TH SarabunIT๙" w:cs="TH SarabunIT๙"/>
          <w:b/>
          <w:bCs/>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843"/>
        <w:gridCol w:w="1417"/>
        <w:gridCol w:w="1119"/>
        <w:gridCol w:w="1134"/>
        <w:gridCol w:w="1134"/>
        <w:gridCol w:w="1134"/>
        <w:gridCol w:w="1154"/>
        <w:gridCol w:w="1327"/>
        <w:gridCol w:w="1599"/>
        <w:gridCol w:w="1126"/>
      </w:tblGrid>
      <w:tr w:rsidR="005A2351" w:rsidRPr="005F6E55" w:rsidTr="005A2351">
        <w:trPr>
          <w:cantSplit/>
          <w:jc w:val="center"/>
        </w:trPr>
        <w:tc>
          <w:tcPr>
            <w:tcW w:w="564"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ที่</w:t>
            </w:r>
          </w:p>
        </w:tc>
        <w:tc>
          <w:tcPr>
            <w:tcW w:w="2082"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โครงการ</w:t>
            </w:r>
          </w:p>
        </w:tc>
        <w:tc>
          <w:tcPr>
            <w:tcW w:w="1843"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วัตถุประสงค์</w:t>
            </w:r>
          </w:p>
        </w:tc>
        <w:tc>
          <w:tcPr>
            <w:tcW w:w="1417" w:type="dxa"/>
            <w:vMerge w:val="restart"/>
            <w:vAlign w:val="center"/>
          </w:tcPr>
          <w:p w:rsidR="005A2351" w:rsidRPr="005F6E55" w:rsidRDefault="005A2351" w:rsidP="005A2351">
            <w:pPr>
              <w:pStyle w:val="af6"/>
              <w:jc w:val="center"/>
              <w:rPr>
                <w:rFonts w:ascii="TH SarabunIT๙" w:hAnsi="TH SarabunIT๙" w:cs="TH SarabunIT๙"/>
                <w:b/>
                <w:bCs/>
                <w:sz w:val="28"/>
                <w:cs/>
              </w:rPr>
            </w:pPr>
            <w:r w:rsidRPr="005F6E55">
              <w:rPr>
                <w:rFonts w:ascii="TH SarabunIT๙" w:hAnsi="TH SarabunIT๙" w:cs="TH SarabunIT๙"/>
                <w:b/>
                <w:bCs/>
                <w:sz w:val="28"/>
                <w:cs/>
              </w:rPr>
              <w:t>เป้าหมาย</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(ผลผลิตของโครงการ)</w:t>
            </w:r>
          </w:p>
        </w:tc>
        <w:tc>
          <w:tcPr>
            <w:tcW w:w="5675" w:type="dxa"/>
            <w:gridSpan w:val="5"/>
            <w:tcBorders>
              <w:bottom w:val="single" w:sz="4" w:space="0" w:color="auto"/>
            </w:tcBorders>
          </w:tcPr>
          <w:p w:rsidR="005A2351" w:rsidRPr="005F6E55" w:rsidRDefault="005A2351" w:rsidP="005A2351">
            <w:pPr>
              <w:pStyle w:val="af6"/>
              <w:jc w:val="center"/>
              <w:rPr>
                <w:rFonts w:ascii="TH SarabunIT๙" w:hAnsi="TH SarabunIT๙" w:cs="TH SarabunIT๙"/>
                <w:b/>
                <w:bCs/>
                <w:sz w:val="28"/>
                <w:cs/>
              </w:rPr>
            </w:pPr>
            <w:r w:rsidRPr="005F6E55">
              <w:rPr>
                <w:rFonts w:ascii="TH SarabunIT๙" w:hAnsi="TH SarabunIT๙" w:cs="TH SarabunIT๙"/>
                <w:b/>
                <w:bCs/>
                <w:sz w:val="28"/>
                <w:cs/>
              </w:rPr>
              <w:t>งบประมาณ</w:t>
            </w:r>
          </w:p>
        </w:tc>
        <w:tc>
          <w:tcPr>
            <w:tcW w:w="1327"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ตัวชี้วัด</w:t>
            </w:r>
          </w:p>
          <w:p w:rsidR="005A2351" w:rsidRPr="005F6E55" w:rsidRDefault="005A2351" w:rsidP="005A2351">
            <w:pPr>
              <w:pStyle w:val="af6"/>
              <w:jc w:val="center"/>
              <w:rPr>
                <w:rFonts w:ascii="TH SarabunIT๙" w:hAnsi="TH SarabunIT๙" w:cs="TH SarabunIT๙"/>
                <w:b/>
                <w:bCs/>
                <w:sz w:val="28"/>
                <w:lang w:eastAsia="zh-CN"/>
              </w:rPr>
            </w:pPr>
            <w:r w:rsidRPr="005F6E55">
              <w:rPr>
                <w:rFonts w:ascii="TH SarabunIT๙" w:hAnsi="TH SarabunIT๙" w:cs="TH SarabunIT๙"/>
                <w:b/>
                <w:bCs/>
                <w:sz w:val="28"/>
                <w:cs/>
                <w:lang w:eastAsia="zh-CN"/>
              </w:rPr>
              <w:t>(</w:t>
            </w:r>
            <w:r w:rsidRPr="005F6E55">
              <w:rPr>
                <w:rFonts w:ascii="TH SarabunIT๙" w:hAnsi="TH SarabunIT๙" w:cs="TH SarabunIT๙"/>
                <w:b/>
                <w:bCs/>
                <w:sz w:val="28"/>
                <w:lang w:eastAsia="zh-CN"/>
              </w:rPr>
              <w:t>KPI</w:t>
            </w:r>
            <w:r w:rsidRPr="005F6E55">
              <w:rPr>
                <w:rFonts w:ascii="TH SarabunIT๙" w:hAnsi="TH SarabunIT๙" w:cs="TH SarabunIT๙"/>
                <w:b/>
                <w:bCs/>
                <w:sz w:val="28"/>
                <w:cs/>
                <w:lang w:eastAsia="zh-CN"/>
              </w:rPr>
              <w:t>)</w:t>
            </w:r>
          </w:p>
        </w:tc>
        <w:tc>
          <w:tcPr>
            <w:tcW w:w="1599"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ผลที่คาดว่า</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จะได้รับ</w:t>
            </w:r>
          </w:p>
        </w:tc>
        <w:tc>
          <w:tcPr>
            <w:tcW w:w="1126"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หน่วยงานรับผิด</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ชอบหลัก</w:t>
            </w:r>
          </w:p>
        </w:tc>
      </w:tr>
      <w:tr w:rsidR="005A2351" w:rsidRPr="005F6E55" w:rsidTr="005A2351">
        <w:trPr>
          <w:cantSplit/>
          <w:trHeight w:val="823"/>
          <w:jc w:val="center"/>
        </w:trPr>
        <w:tc>
          <w:tcPr>
            <w:tcW w:w="564" w:type="dxa"/>
            <w:vMerge/>
          </w:tcPr>
          <w:p w:rsidR="005A2351" w:rsidRPr="005F6E55" w:rsidRDefault="005A2351" w:rsidP="005A2351">
            <w:pPr>
              <w:jc w:val="center"/>
              <w:rPr>
                <w:rFonts w:ascii="TH SarabunIT๙" w:hAnsi="TH SarabunIT๙" w:cs="TH SarabunIT๙"/>
                <w:b/>
                <w:bCs/>
                <w:sz w:val="28"/>
              </w:rPr>
            </w:pPr>
          </w:p>
        </w:tc>
        <w:tc>
          <w:tcPr>
            <w:tcW w:w="2082" w:type="dxa"/>
            <w:vMerge/>
          </w:tcPr>
          <w:p w:rsidR="005A2351" w:rsidRPr="005F6E55" w:rsidRDefault="005A2351" w:rsidP="005A2351">
            <w:pPr>
              <w:jc w:val="thaiDistribute"/>
              <w:rPr>
                <w:rFonts w:ascii="TH SarabunIT๙" w:hAnsi="TH SarabunIT๙" w:cs="TH SarabunIT๙"/>
                <w:b/>
                <w:bCs/>
                <w:sz w:val="28"/>
              </w:rPr>
            </w:pPr>
          </w:p>
        </w:tc>
        <w:tc>
          <w:tcPr>
            <w:tcW w:w="1843" w:type="dxa"/>
            <w:vMerge/>
            <w:vAlign w:val="center"/>
          </w:tcPr>
          <w:p w:rsidR="005A2351" w:rsidRPr="005F6E55" w:rsidRDefault="005A2351" w:rsidP="005A2351">
            <w:pPr>
              <w:jc w:val="thaiDistribute"/>
              <w:rPr>
                <w:rFonts w:ascii="TH SarabunIT๙" w:hAnsi="TH SarabunIT๙" w:cs="TH SarabunIT๙"/>
                <w:b/>
                <w:bCs/>
                <w:sz w:val="28"/>
              </w:rPr>
            </w:pPr>
          </w:p>
        </w:tc>
        <w:tc>
          <w:tcPr>
            <w:tcW w:w="1417" w:type="dxa"/>
            <w:vMerge/>
            <w:tcBorders>
              <w:right w:val="single" w:sz="4" w:space="0" w:color="auto"/>
            </w:tcBorders>
            <w:vAlign w:val="center"/>
          </w:tcPr>
          <w:p w:rsidR="005A2351" w:rsidRPr="005F6E55" w:rsidRDefault="005A2351" w:rsidP="005A2351">
            <w:pPr>
              <w:jc w:val="center"/>
              <w:rPr>
                <w:rFonts w:ascii="TH SarabunIT๙" w:hAnsi="TH SarabunIT๙" w:cs="TH SarabunIT๙"/>
                <w:b/>
                <w:bCs/>
                <w:sz w:val="28"/>
              </w:rPr>
            </w:pPr>
          </w:p>
        </w:tc>
        <w:tc>
          <w:tcPr>
            <w:tcW w:w="1119"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2561</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3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2562</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3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2563</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3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2564</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5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256๕</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327" w:type="dxa"/>
            <w:vMerge/>
            <w:tcBorders>
              <w:left w:val="single" w:sz="4" w:space="0" w:color="auto"/>
            </w:tcBorders>
          </w:tcPr>
          <w:p w:rsidR="005A2351" w:rsidRPr="005F6E55" w:rsidRDefault="005A2351" w:rsidP="005A2351">
            <w:pPr>
              <w:jc w:val="thaiDistribute"/>
              <w:rPr>
                <w:rFonts w:ascii="TH SarabunIT๙" w:hAnsi="TH SarabunIT๙" w:cs="TH SarabunIT๙"/>
                <w:b/>
                <w:bCs/>
                <w:sz w:val="28"/>
              </w:rPr>
            </w:pPr>
          </w:p>
        </w:tc>
        <w:tc>
          <w:tcPr>
            <w:tcW w:w="1599" w:type="dxa"/>
            <w:vMerge/>
          </w:tcPr>
          <w:p w:rsidR="005A2351" w:rsidRPr="005F6E55" w:rsidRDefault="005A2351" w:rsidP="005A2351">
            <w:pPr>
              <w:jc w:val="center"/>
              <w:rPr>
                <w:rFonts w:ascii="TH SarabunIT๙" w:hAnsi="TH SarabunIT๙" w:cs="TH SarabunIT๙"/>
                <w:b/>
                <w:bCs/>
                <w:sz w:val="28"/>
              </w:rPr>
            </w:pPr>
          </w:p>
        </w:tc>
        <w:tc>
          <w:tcPr>
            <w:tcW w:w="1126" w:type="dxa"/>
            <w:vMerge/>
            <w:vAlign w:val="center"/>
          </w:tcPr>
          <w:p w:rsidR="005A2351" w:rsidRPr="005F6E55" w:rsidRDefault="005A2351" w:rsidP="005A2351">
            <w:pPr>
              <w:rPr>
                <w:rFonts w:ascii="TH SarabunIT๙" w:hAnsi="TH SarabunIT๙" w:cs="TH SarabunIT๙"/>
                <w:b/>
                <w:bCs/>
                <w:sz w:val="28"/>
              </w:rPr>
            </w:pPr>
          </w:p>
        </w:tc>
      </w:tr>
      <w:tr w:rsidR="005A2351" w:rsidRPr="005F6E55" w:rsidTr="005A2351">
        <w:trPr>
          <w:jc w:val="center"/>
        </w:trPr>
        <w:tc>
          <w:tcPr>
            <w:tcW w:w="564" w:type="dxa"/>
            <w:tcBorders>
              <w:top w:val="single" w:sz="4" w:space="0" w:color="auto"/>
              <w:left w:val="single" w:sz="4" w:space="0" w:color="auto"/>
              <w:bottom w:val="single" w:sz="4" w:space="0" w:color="auto"/>
              <w:right w:val="single" w:sz="4" w:space="0" w:color="auto"/>
            </w:tcBorders>
            <w:shd w:val="clear" w:color="auto" w:fill="auto"/>
          </w:tcPr>
          <w:p w:rsidR="005A2351" w:rsidRPr="005F6E55" w:rsidRDefault="005A2351" w:rsidP="005A2351">
            <w:pPr>
              <w:jc w:val="center"/>
              <w:rPr>
                <w:rFonts w:ascii="TH SarabunIT๙" w:eastAsia="Calibri" w:hAnsi="TH SarabunIT๙" w:cs="TH SarabunIT๙"/>
                <w:sz w:val="28"/>
                <w:cs/>
              </w:rPr>
            </w:pPr>
            <w:r>
              <w:rPr>
                <w:rFonts w:ascii="TH SarabunIT๙" w:eastAsia="Calibri" w:hAnsi="TH SarabunIT๙" w:cs="TH SarabunIT๙"/>
                <w:sz w:val="28"/>
              </w:rPr>
              <w:t>7</w:t>
            </w:r>
          </w:p>
        </w:tc>
        <w:tc>
          <w:tcPr>
            <w:tcW w:w="2082" w:type="dxa"/>
            <w:tcBorders>
              <w:top w:val="single" w:sz="4" w:space="0" w:color="auto"/>
              <w:bottom w:val="single" w:sz="4" w:space="0" w:color="auto"/>
              <w:right w:val="single" w:sz="4" w:space="0" w:color="auto"/>
            </w:tcBorders>
          </w:tcPr>
          <w:p w:rsidR="005A2351" w:rsidRDefault="005A2351" w:rsidP="005A2351">
            <w:pPr>
              <w:rPr>
                <w:rFonts w:ascii="TH SarabunIT๙" w:eastAsia="Calibri" w:hAnsi="TH SarabunIT๙" w:cs="TH SarabunIT๙"/>
                <w:sz w:val="28"/>
              </w:rPr>
            </w:pPr>
            <w:r>
              <w:rPr>
                <w:rFonts w:ascii="TH SarabunIT๙" w:eastAsia="Calibri" w:hAnsi="TH SarabunIT๙" w:cs="TH SarabunIT๙"/>
                <w:sz w:val="28"/>
                <w:cs/>
              </w:rPr>
              <w:t>โครงการสนับสนุนค่าใช</w:t>
            </w:r>
            <w:r>
              <w:rPr>
                <w:rFonts w:ascii="TH SarabunIT๙" w:eastAsia="Calibri" w:hAnsi="TH SarabunIT๙" w:cs="TH SarabunIT๙" w:hint="cs"/>
                <w:sz w:val="28"/>
                <w:cs/>
              </w:rPr>
              <w:t>้</w:t>
            </w:r>
            <w:r>
              <w:rPr>
                <w:rFonts w:ascii="TH SarabunIT๙" w:eastAsia="Calibri" w:hAnsi="TH SarabunIT๙" w:cs="TH SarabunIT๙"/>
                <w:sz w:val="28"/>
                <w:cs/>
              </w:rPr>
              <w:t xml:space="preserve">จ่ายสถานศึกษา </w:t>
            </w:r>
          </w:p>
          <w:p w:rsidR="005A2351" w:rsidRDefault="005A2351" w:rsidP="005A2351">
            <w:pPr>
              <w:rPr>
                <w:rFonts w:ascii="TH SarabunIT๙" w:eastAsia="Calibri" w:hAnsi="TH SarabunIT๙" w:cs="TH SarabunIT๙"/>
                <w:sz w:val="28"/>
              </w:rPr>
            </w:pPr>
            <w:r>
              <w:rPr>
                <w:rFonts w:ascii="TH SarabunIT๙" w:eastAsia="Calibri" w:hAnsi="TH SarabunIT๙" w:cs="TH SarabunIT๙" w:hint="cs"/>
                <w:sz w:val="28"/>
                <w:cs/>
              </w:rPr>
              <w:t>-ค่าอาหารกลางวัน</w:t>
            </w:r>
          </w:p>
          <w:p w:rsidR="005A2351" w:rsidRDefault="005A2351" w:rsidP="005A2351">
            <w:pPr>
              <w:rPr>
                <w:rFonts w:ascii="TH SarabunIT๙" w:eastAsia="Calibri" w:hAnsi="TH SarabunIT๙" w:cs="TH SarabunIT๙"/>
                <w:sz w:val="28"/>
                <w:cs/>
              </w:rPr>
            </w:pPr>
            <w:r>
              <w:rPr>
                <w:rFonts w:ascii="TH SarabunIT๙" w:eastAsia="Calibri" w:hAnsi="TH SarabunIT๙" w:cs="TH SarabunIT๙"/>
                <w:sz w:val="28"/>
              </w:rPr>
              <w:t>-</w:t>
            </w:r>
            <w:r>
              <w:rPr>
                <w:rFonts w:ascii="TH SarabunIT๙" w:eastAsia="Calibri" w:hAnsi="TH SarabunIT๙" w:cs="TH SarabunIT๙" w:hint="cs"/>
                <w:sz w:val="28"/>
                <w:cs/>
              </w:rPr>
              <w:t>จัดการเรียนการสอน</w:t>
            </w:r>
          </w:p>
          <w:p w:rsidR="005A2351" w:rsidRDefault="005A2351" w:rsidP="005A2351">
            <w:pPr>
              <w:rPr>
                <w:rFonts w:ascii="TH SarabunIT๙" w:eastAsia="Calibri" w:hAnsi="TH SarabunIT๙" w:cs="TH SarabunIT๙"/>
                <w:sz w:val="28"/>
              </w:rPr>
            </w:pPr>
            <w:r>
              <w:rPr>
                <w:rFonts w:ascii="TH SarabunIT๙" w:eastAsia="Calibri" w:hAnsi="TH SarabunIT๙" w:cs="TH SarabunIT๙"/>
                <w:sz w:val="28"/>
              </w:rPr>
              <w:t>-</w:t>
            </w:r>
            <w:r w:rsidRPr="005F6E55">
              <w:rPr>
                <w:rFonts w:ascii="TH SarabunIT๙" w:eastAsia="Calibri" w:hAnsi="TH SarabunIT๙" w:cs="TH SarabunIT๙"/>
                <w:sz w:val="28"/>
                <w:cs/>
              </w:rPr>
              <w:t>ค่าหนังสือเรียน</w:t>
            </w:r>
            <w:r w:rsidRPr="005F6E55">
              <w:rPr>
                <w:rFonts w:ascii="TH SarabunIT๙" w:eastAsia="Calibri" w:hAnsi="TH SarabunIT๙" w:cs="TH SarabunIT๙"/>
                <w:sz w:val="28"/>
              </w:rPr>
              <w:t xml:space="preserve"> </w:t>
            </w:r>
            <w:r>
              <w:rPr>
                <w:rFonts w:ascii="TH SarabunIT๙" w:eastAsia="Calibri" w:hAnsi="TH SarabunIT๙" w:cs="TH SarabunIT๙"/>
                <w:sz w:val="28"/>
              </w:rPr>
              <w:t xml:space="preserve">       </w:t>
            </w:r>
          </w:p>
          <w:p w:rsidR="005A2351" w:rsidRDefault="005A2351" w:rsidP="005A2351">
            <w:pPr>
              <w:rPr>
                <w:rFonts w:ascii="TH SarabunIT๙" w:eastAsia="Calibri" w:hAnsi="TH SarabunIT๙" w:cs="TH SarabunIT๙"/>
                <w:sz w:val="28"/>
              </w:rPr>
            </w:pPr>
            <w:r>
              <w:rPr>
                <w:rFonts w:ascii="TH SarabunIT๙" w:eastAsia="Calibri" w:hAnsi="TH SarabunIT๙" w:cs="TH SarabunIT๙" w:hint="cs"/>
                <w:sz w:val="28"/>
                <w:cs/>
              </w:rPr>
              <w:t>-</w:t>
            </w:r>
            <w:r w:rsidRPr="005F6E55">
              <w:rPr>
                <w:rFonts w:ascii="TH SarabunIT๙" w:eastAsia="Calibri" w:hAnsi="TH SarabunIT๙" w:cs="TH SarabunIT๙"/>
                <w:sz w:val="28"/>
                <w:cs/>
              </w:rPr>
              <w:t>ค่าอุปกรณ์การเรียน</w:t>
            </w:r>
            <w:r w:rsidRPr="005F6E55">
              <w:rPr>
                <w:rFonts w:ascii="TH SarabunIT๙" w:eastAsia="Calibri" w:hAnsi="TH SarabunIT๙" w:cs="TH SarabunIT๙"/>
                <w:sz w:val="28"/>
              </w:rPr>
              <w:t xml:space="preserve"> </w:t>
            </w:r>
            <w:r>
              <w:rPr>
                <w:rFonts w:ascii="TH SarabunIT๙" w:eastAsia="Calibri" w:hAnsi="TH SarabunIT๙" w:cs="TH SarabunIT๙" w:hint="cs"/>
                <w:sz w:val="28"/>
                <w:cs/>
              </w:rPr>
              <w:t xml:space="preserve">   </w:t>
            </w:r>
          </w:p>
          <w:p w:rsidR="005A2351" w:rsidRDefault="005A2351" w:rsidP="005A2351">
            <w:pPr>
              <w:rPr>
                <w:rFonts w:ascii="TH SarabunIT๙" w:eastAsia="Calibri" w:hAnsi="TH SarabunIT๙" w:cs="TH SarabunIT๙"/>
                <w:sz w:val="28"/>
              </w:rPr>
            </w:pPr>
            <w:r>
              <w:rPr>
                <w:rFonts w:ascii="TH SarabunIT๙" w:eastAsia="Calibri" w:hAnsi="TH SarabunIT๙" w:cs="TH SarabunIT๙" w:hint="cs"/>
                <w:sz w:val="28"/>
                <w:cs/>
              </w:rPr>
              <w:t>-</w:t>
            </w:r>
            <w:r w:rsidRPr="005F6E55">
              <w:rPr>
                <w:rFonts w:ascii="TH SarabunIT๙" w:eastAsia="Calibri" w:hAnsi="TH SarabunIT๙" w:cs="TH SarabunIT๙"/>
                <w:sz w:val="28"/>
                <w:cs/>
              </w:rPr>
              <w:t>ค่าเครื่องแบบนักเรียน</w:t>
            </w:r>
            <w:r w:rsidRPr="005F6E55">
              <w:rPr>
                <w:rFonts w:ascii="TH SarabunIT๙" w:eastAsia="Calibri" w:hAnsi="TH SarabunIT๙" w:cs="TH SarabunIT๙"/>
                <w:sz w:val="28"/>
              </w:rPr>
              <w:t xml:space="preserve"> </w:t>
            </w:r>
          </w:p>
          <w:p w:rsidR="005A2351" w:rsidRPr="005F6E55" w:rsidRDefault="005A2351" w:rsidP="005A2351">
            <w:pPr>
              <w:rPr>
                <w:rFonts w:ascii="TH SarabunIT๙" w:eastAsia="Calibri" w:hAnsi="TH SarabunIT๙" w:cs="TH SarabunIT๙"/>
                <w:sz w:val="28"/>
              </w:rPr>
            </w:pPr>
            <w:r>
              <w:rPr>
                <w:rFonts w:ascii="TH SarabunIT๙" w:eastAsia="Calibri" w:hAnsi="TH SarabunIT๙" w:cs="TH SarabunIT๙" w:hint="cs"/>
                <w:sz w:val="28"/>
                <w:cs/>
              </w:rPr>
              <w:t>-</w:t>
            </w:r>
            <w:r>
              <w:rPr>
                <w:rFonts w:ascii="TH SarabunIT๙" w:eastAsia="Calibri" w:hAnsi="TH SarabunIT๙" w:cs="TH SarabunIT๙"/>
                <w:sz w:val="28"/>
                <w:cs/>
              </w:rPr>
              <w:t>ค่ากิจกรรมพัฒนาผู้เรียน</w:t>
            </w:r>
          </w:p>
          <w:p w:rsidR="005A2351" w:rsidRPr="005F6E55" w:rsidRDefault="005A2351" w:rsidP="005A2351">
            <w:pPr>
              <w:rPr>
                <w:rFonts w:ascii="TH SarabunIT๙" w:eastAsia="Calibri" w:hAnsi="TH SarabunIT๙" w:cs="TH SarabunIT๙"/>
                <w:sz w:val="28"/>
              </w:rPr>
            </w:pPr>
            <w:r>
              <w:rPr>
                <w:rFonts w:ascii="TH SarabunIT๙" w:eastAsia="Calibri" w:hAnsi="TH SarabunIT๙" w:cs="TH SarabunIT๙" w:hint="cs"/>
                <w:sz w:val="28"/>
                <w:cs/>
              </w:rPr>
              <w:t>-ค่าพัฒนาผู้ประกอบวิชาชีพครู</w:t>
            </w:r>
          </w:p>
        </w:tc>
        <w:tc>
          <w:tcPr>
            <w:tcW w:w="1843"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rPr>
                <w:rFonts w:ascii="TH SarabunIT๙" w:eastAsia="Calibri" w:hAnsi="TH SarabunIT๙" w:cs="TH SarabunIT๙"/>
                <w:sz w:val="28"/>
              </w:rPr>
            </w:pPr>
            <w:r w:rsidRPr="005F6E55">
              <w:rPr>
                <w:rFonts w:ascii="TH SarabunIT๙" w:eastAsia="Calibri" w:hAnsi="TH SarabunIT๙" w:cs="TH SarabunIT๙"/>
                <w:sz w:val="28"/>
                <w:cs/>
              </w:rPr>
              <w:t xml:space="preserve">๑) เพื่อสนับสนุนค่าใช่จ่ายสถานศึกษา </w:t>
            </w:r>
            <w:r>
              <w:rPr>
                <w:rFonts w:ascii="TH SarabunIT๙" w:eastAsia="Calibri" w:hAnsi="TH SarabunIT๙" w:cs="TH SarabunIT๙" w:hint="cs"/>
                <w:sz w:val="28"/>
                <w:cs/>
              </w:rPr>
              <w:t xml:space="preserve">   </w:t>
            </w:r>
            <w:r w:rsidRPr="005F6E55">
              <w:rPr>
                <w:rFonts w:ascii="TH SarabunIT๙" w:eastAsia="Calibri" w:hAnsi="TH SarabunIT๙" w:cs="TH SarabunIT๙"/>
                <w:sz w:val="28"/>
                <w:cs/>
              </w:rPr>
              <w:t>(ค่าหนังสือเรียน</w:t>
            </w:r>
            <w:r w:rsidRPr="005F6E55">
              <w:rPr>
                <w:rFonts w:ascii="TH SarabunIT๙" w:eastAsia="Calibri" w:hAnsi="TH SarabunIT๙" w:cs="TH SarabunIT๙"/>
                <w:sz w:val="28"/>
              </w:rPr>
              <w:t xml:space="preserve">, </w:t>
            </w:r>
            <w:r>
              <w:rPr>
                <w:rFonts w:ascii="TH SarabunIT๙" w:eastAsia="Calibri" w:hAnsi="TH SarabunIT๙" w:cs="TH SarabunIT๙" w:hint="cs"/>
                <w:sz w:val="28"/>
                <w:cs/>
              </w:rPr>
              <w:t xml:space="preserve">   </w:t>
            </w:r>
            <w:r w:rsidRPr="005F6E55">
              <w:rPr>
                <w:rFonts w:ascii="TH SarabunIT๙" w:eastAsia="Calibri" w:hAnsi="TH SarabunIT๙" w:cs="TH SarabunIT๙"/>
                <w:sz w:val="28"/>
                <w:cs/>
              </w:rPr>
              <w:t>ค่าอุปกรณ์การเรียน</w:t>
            </w:r>
            <w:r w:rsidRPr="005F6E55">
              <w:rPr>
                <w:rFonts w:ascii="TH SarabunIT๙" w:eastAsia="Calibri" w:hAnsi="TH SarabunIT๙" w:cs="TH SarabunIT๙"/>
                <w:sz w:val="28"/>
              </w:rPr>
              <w:t xml:space="preserve">, </w:t>
            </w:r>
            <w:r>
              <w:rPr>
                <w:rFonts w:ascii="TH SarabunIT๙" w:eastAsia="Calibri" w:hAnsi="TH SarabunIT๙" w:cs="TH SarabunIT๙"/>
                <w:sz w:val="28"/>
                <w:cs/>
              </w:rPr>
              <w:t>ค่าเครื่องแบบนักเรีย</w:t>
            </w:r>
            <w:r>
              <w:rPr>
                <w:rFonts w:ascii="TH SarabunIT๙" w:eastAsia="Calibri" w:hAnsi="TH SarabunIT๙" w:cs="TH SarabunIT๙" w:hint="cs"/>
                <w:sz w:val="28"/>
                <w:cs/>
              </w:rPr>
              <w:t>น</w:t>
            </w:r>
            <w:r>
              <w:rPr>
                <w:rFonts w:ascii="TH SarabunIT๙" w:eastAsia="Calibri" w:hAnsi="TH SarabunIT๙" w:cs="TH SarabunIT๙"/>
                <w:sz w:val="28"/>
              </w:rPr>
              <w:t>,</w:t>
            </w:r>
            <w:r w:rsidRPr="005F6E55">
              <w:rPr>
                <w:rFonts w:ascii="TH SarabunIT๙" w:eastAsia="Calibri" w:hAnsi="TH SarabunIT๙" w:cs="TH SarabunIT๙"/>
                <w:sz w:val="28"/>
                <w:cs/>
              </w:rPr>
              <w:t>ค่ากิจกรรมพัฒนาผู้เรียน)</w:t>
            </w:r>
          </w:p>
          <w:p w:rsidR="005A2351" w:rsidRDefault="005A2351" w:rsidP="005A2351">
            <w:pPr>
              <w:rPr>
                <w:rFonts w:ascii="TH SarabunIT๙" w:eastAsia="Calibri" w:hAnsi="TH SarabunIT๙" w:cs="TH SarabunIT๙"/>
                <w:sz w:val="28"/>
              </w:rPr>
            </w:pPr>
            <w:r w:rsidRPr="005F6E55">
              <w:rPr>
                <w:rFonts w:ascii="TH SarabunIT๙" w:eastAsia="Calibri" w:hAnsi="TH SarabunIT๙" w:cs="TH SarabunIT๙"/>
                <w:sz w:val="28"/>
                <w:cs/>
              </w:rPr>
              <w:t>๒) เพื่อลดภาระค่าใช้จ่ายให้กับผู้ปกครอง</w:t>
            </w:r>
          </w:p>
          <w:p w:rsidR="005A2351" w:rsidRPr="005F6E55" w:rsidRDefault="005A2351" w:rsidP="005A2351">
            <w:pPr>
              <w:rPr>
                <w:rFonts w:ascii="TH SarabunIT๙" w:eastAsia="Calibri" w:hAnsi="TH SarabunIT๙" w:cs="TH SarabunIT๙"/>
                <w:sz w:val="28"/>
                <w:cs/>
              </w:rPr>
            </w:pPr>
          </w:p>
        </w:tc>
        <w:tc>
          <w:tcPr>
            <w:tcW w:w="1417" w:type="dxa"/>
          </w:tcPr>
          <w:p w:rsidR="005A2351" w:rsidRPr="005F6E55" w:rsidRDefault="005A2351" w:rsidP="005A2351">
            <w:pPr>
              <w:jc w:val="center"/>
              <w:rPr>
                <w:rFonts w:ascii="TH SarabunIT๙" w:hAnsi="TH SarabunIT๙" w:cs="TH SarabunIT๙"/>
                <w:sz w:val="28"/>
                <w:cs/>
              </w:rPr>
            </w:pPr>
            <w:r w:rsidRPr="005F6E55">
              <w:rPr>
                <w:rFonts w:ascii="TH SarabunIT๙" w:hAnsi="TH SarabunIT๙" w:cs="TH SarabunIT๙"/>
                <w:sz w:val="28"/>
                <w:cs/>
              </w:rPr>
              <w:t>เด็กนักเรียนศูนย์พัฒนาเด็กเล็กขององค์การบริหารส่วนตำบล</w:t>
            </w:r>
            <w:r>
              <w:rPr>
                <w:rFonts w:ascii="TH SarabunIT๙" w:hAnsi="TH SarabunIT๙" w:cs="TH SarabunIT๙" w:hint="cs"/>
                <w:sz w:val="28"/>
                <w:cs/>
              </w:rPr>
              <w:t>ยางหวาย</w:t>
            </w:r>
            <w:r w:rsidRPr="005F6E55">
              <w:rPr>
                <w:rFonts w:ascii="TH SarabunIT๙" w:hAnsi="TH SarabunIT๙" w:cs="TH SarabunIT๙"/>
                <w:sz w:val="28"/>
                <w:cs/>
              </w:rPr>
              <w:t xml:space="preserve"> จำนวน </w:t>
            </w:r>
            <w:r>
              <w:rPr>
                <w:rFonts w:ascii="TH SarabunIT๙" w:hAnsi="TH SarabunIT๙" w:cs="TH SarabunIT๙" w:hint="cs"/>
                <w:sz w:val="28"/>
                <w:cs/>
              </w:rPr>
              <w:t>1</w:t>
            </w:r>
            <w:r w:rsidRPr="005F6E55">
              <w:rPr>
                <w:rFonts w:ascii="TH SarabunIT๙" w:hAnsi="TH SarabunIT๙" w:cs="TH SarabunIT๙"/>
                <w:sz w:val="28"/>
                <w:cs/>
              </w:rPr>
              <w:t xml:space="preserve"> แห่ง  </w:t>
            </w:r>
          </w:p>
        </w:tc>
        <w:tc>
          <w:tcPr>
            <w:tcW w:w="1119"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spacing w:after="200" w:line="276" w:lineRule="auto"/>
              <w:jc w:val="center"/>
              <w:rPr>
                <w:rFonts w:ascii="TH SarabunIT๙" w:eastAsia="Calibri" w:hAnsi="TH SarabunIT๙" w:cs="TH SarabunIT๙"/>
                <w:sz w:val="28"/>
              </w:rPr>
            </w:pPr>
            <w:r>
              <w:rPr>
                <w:rFonts w:ascii="TH SarabunIT๙" w:eastAsia="Calibri" w:hAnsi="TH SarabunIT๙" w:cs="TH SarabunIT๙" w:hint="cs"/>
                <w:sz w:val="28"/>
                <w:cs/>
              </w:rPr>
              <w:t>500</w:t>
            </w:r>
            <w:r>
              <w:rPr>
                <w:rFonts w:ascii="TH SarabunIT๙" w:eastAsia="Calibri" w:hAnsi="TH SarabunIT๙" w:cs="TH SarabunIT๙"/>
                <w:sz w:val="2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A2351" w:rsidRPr="005F6E55" w:rsidRDefault="005A2351" w:rsidP="005A2351">
            <w:pPr>
              <w:spacing w:after="200" w:line="276" w:lineRule="auto"/>
              <w:jc w:val="center"/>
              <w:rPr>
                <w:rFonts w:ascii="TH SarabunIT๙" w:eastAsia="Calibri" w:hAnsi="TH SarabunIT๙" w:cs="TH SarabunIT๙"/>
                <w:sz w:val="28"/>
                <w:cs/>
              </w:rPr>
            </w:pPr>
            <w:r>
              <w:rPr>
                <w:rFonts w:ascii="TH SarabunIT๙" w:eastAsia="Calibri" w:hAnsi="TH SarabunIT๙" w:cs="TH SarabunIT๙" w:hint="cs"/>
                <w:sz w:val="28"/>
                <w:cs/>
              </w:rPr>
              <w:t>521</w:t>
            </w:r>
            <w:r w:rsidRPr="005F6E55">
              <w:rPr>
                <w:rFonts w:ascii="TH SarabunIT๙" w:eastAsia="Calibri" w:hAnsi="TH SarabunIT๙" w:cs="TH SarabunIT๙"/>
                <w:sz w:val="28"/>
                <w:cs/>
              </w:rPr>
              <w:t>,</w:t>
            </w:r>
            <w:r>
              <w:rPr>
                <w:rFonts w:ascii="TH SarabunIT๙" w:eastAsia="Calibri" w:hAnsi="TH SarabunIT๙" w:cs="TH SarabunIT๙" w:hint="cs"/>
                <w:sz w:val="28"/>
                <w:cs/>
              </w:rPr>
              <w:t>290</w:t>
            </w:r>
          </w:p>
        </w:tc>
        <w:tc>
          <w:tcPr>
            <w:tcW w:w="1134"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spacing w:after="200" w:line="276" w:lineRule="auto"/>
              <w:jc w:val="center"/>
              <w:rPr>
                <w:rFonts w:ascii="TH SarabunIT๙" w:eastAsia="Calibri" w:hAnsi="TH SarabunIT๙" w:cs="TH SarabunIT๙"/>
                <w:sz w:val="28"/>
                <w:cs/>
              </w:rPr>
            </w:pPr>
            <w:r>
              <w:rPr>
                <w:rFonts w:ascii="TH SarabunIT๙" w:eastAsia="Calibri" w:hAnsi="TH SarabunIT๙" w:cs="TH SarabunIT๙" w:hint="cs"/>
                <w:sz w:val="28"/>
                <w:cs/>
              </w:rPr>
              <w:t>521</w:t>
            </w:r>
            <w:r w:rsidRPr="005F6E55">
              <w:rPr>
                <w:rFonts w:ascii="TH SarabunIT๙" w:eastAsia="Calibri" w:hAnsi="TH SarabunIT๙" w:cs="TH SarabunIT๙"/>
                <w:sz w:val="28"/>
                <w:cs/>
              </w:rPr>
              <w:t>,</w:t>
            </w:r>
            <w:r>
              <w:rPr>
                <w:rFonts w:ascii="TH SarabunIT๙" w:eastAsia="Calibri" w:hAnsi="TH SarabunIT๙" w:cs="TH SarabunIT๙" w:hint="cs"/>
                <w:sz w:val="28"/>
                <w:cs/>
              </w:rPr>
              <w:t>100</w:t>
            </w:r>
          </w:p>
        </w:tc>
        <w:tc>
          <w:tcPr>
            <w:tcW w:w="1134"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spacing w:after="200" w:line="276" w:lineRule="auto"/>
              <w:jc w:val="center"/>
              <w:rPr>
                <w:rFonts w:ascii="TH SarabunIT๙" w:eastAsia="Calibri" w:hAnsi="TH SarabunIT๙" w:cs="TH SarabunIT๙"/>
                <w:sz w:val="28"/>
                <w:cs/>
              </w:rPr>
            </w:pPr>
            <w:r>
              <w:rPr>
                <w:rFonts w:ascii="TH SarabunIT๙" w:eastAsia="Calibri" w:hAnsi="TH SarabunIT๙" w:cs="TH SarabunIT๙" w:hint="cs"/>
                <w:sz w:val="28"/>
                <w:cs/>
              </w:rPr>
              <w:t>521</w:t>
            </w:r>
            <w:r w:rsidRPr="005F6E55">
              <w:rPr>
                <w:rFonts w:ascii="TH SarabunIT๙" w:eastAsia="Calibri" w:hAnsi="TH SarabunIT๙" w:cs="TH SarabunIT๙"/>
                <w:sz w:val="28"/>
                <w:cs/>
              </w:rPr>
              <w:t>,</w:t>
            </w:r>
            <w:r>
              <w:rPr>
                <w:rFonts w:ascii="TH SarabunIT๙" w:eastAsia="Calibri" w:hAnsi="TH SarabunIT๙" w:cs="TH SarabunIT๙" w:hint="cs"/>
                <w:sz w:val="28"/>
                <w:cs/>
              </w:rPr>
              <w:t>290</w:t>
            </w:r>
          </w:p>
        </w:tc>
        <w:tc>
          <w:tcPr>
            <w:tcW w:w="1154"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spacing w:after="200" w:line="276" w:lineRule="auto"/>
              <w:jc w:val="center"/>
              <w:rPr>
                <w:rFonts w:ascii="TH SarabunIT๙" w:eastAsia="Calibri" w:hAnsi="TH SarabunIT๙" w:cs="TH SarabunIT๙"/>
                <w:sz w:val="28"/>
                <w:cs/>
              </w:rPr>
            </w:pPr>
            <w:r>
              <w:rPr>
                <w:rFonts w:ascii="TH SarabunIT๙" w:eastAsia="Calibri" w:hAnsi="TH SarabunIT๙" w:cs="TH SarabunIT๙" w:hint="cs"/>
                <w:sz w:val="28"/>
                <w:cs/>
              </w:rPr>
              <w:t>521</w:t>
            </w:r>
            <w:r w:rsidRPr="005F6E55">
              <w:rPr>
                <w:rFonts w:ascii="TH SarabunIT๙" w:eastAsia="Calibri" w:hAnsi="TH SarabunIT๙" w:cs="TH SarabunIT๙"/>
                <w:sz w:val="28"/>
                <w:cs/>
              </w:rPr>
              <w:t>,</w:t>
            </w:r>
            <w:r>
              <w:rPr>
                <w:rFonts w:ascii="TH SarabunIT๙" w:eastAsia="Calibri" w:hAnsi="TH SarabunIT๙" w:cs="TH SarabunIT๙" w:hint="cs"/>
                <w:sz w:val="28"/>
                <w:cs/>
              </w:rPr>
              <w:t>290</w:t>
            </w:r>
          </w:p>
        </w:tc>
        <w:tc>
          <w:tcPr>
            <w:tcW w:w="1327"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spacing w:after="200" w:line="276" w:lineRule="auto"/>
              <w:rPr>
                <w:rFonts w:ascii="TH SarabunIT๙" w:eastAsia="Calibri" w:hAnsi="TH SarabunIT๙" w:cs="TH SarabunIT๙"/>
                <w:sz w:val="28"/>
                <w:cs/>
              </w:rPr>
            </w:pPr>
            <w:r w:rsidRPr="005F6E55">
              <w:rPr>
                <w:rFonts w:ascii="TH SarabunIT๙" w:eastAsia="Calibri" w:hAnsi="TH SarabunIT๙" w:cs="TH SarabunIT๙"/>
                <w:sz w:val="28"/>
                <w:cs/>
              </w:rPr>
              <w:t>เด็กร้อยละ ๑๐๐ ในศูนย์พัฒนาเด็กเล็กได้รับการสนับสนุนด้านการศึกษา</w:t>
            </w:r>
          </w:p>
        </w:tc>
        <w:tc>
          <w:tcPr>
            <w:tcW w:w="1599"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spacing w:after="200" w:line="276" w:lineRule="auto"/>
              <w:rPr>
                <w:rFonts w:ascii="TH SarabunIT๙" w:eastAsia="Calibri" w:hAnsi="TH SarabunIT๙" w:cs="TH SarabunIT๙"/>
                <w:sz w:val="28"/>
                <w:cs/>
              </w:rPr>
            </w:pPr>
            <w:r w:rsidRPr="005F6E55">
              <w:rPr>
                <w:rFonts w:ascii="TH SarabunIT๙" w:eastAsia="Calibri" w:hAnsi="TH SarabunIT๙" w:cs="TH SarabunIT๙"/>
                <w:sz w:val="28"/>
                <w:cs/>
              </w:rPr>
              <w:t>เด็กมีหนังสือเรียนอุปกรณ์การเรียนเครื่องแบบนักเรียน และได้ทำกิจกรรมที่ส่งเสริมพัฒนาการที่ดีขึ้น</w:t>
            </w:r>
          </w:p>
        </w:tc>
        <w:tc>
          <w:tcPr>
            <w:tcW w:w="1126"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spacing w:after="200" w:line="276" w:lineRule="auto"/>
              <w:jc w:val="center"/>
              <w:rPr>
                <w:rFonts w:ascii="TH SarabunIT๙" w:eastAsia="Calibri" w:hAnsi="TH SarabunIT๙" w:cs="TH SarabunIT๙"/>
                <w:color w:val="000000"/>
                <w:sz w:val="28"/>
              </w:rPr>
            </w:pPr>
            <w:r w:rsidRPr="005F6E55">
              <w:rPr>
                <w:rFonts w:ascii="TH SarabunIT๙" w:eastAsia="Calibri" w:hAnsi="TH SarabunIT๙" w:cs="TH SarabunIT๙"/>
                <w:color w:val="000000"/>
                <w:sz w:val="28"/>
                <w:cs/>
              </w:rPr>
              <w:t>กองการศึกษา</w:t>
            </w:r>
          </w:p>
          <w:p w:rsidR="005A2351" w:rsidRPr="005F6E55" w:rsidRDefault="005A2351" w:rsidP="005A2351">
            <w:pPr>
              <w:spacing w:after="200" w:line="276" w:lineRule="auto"/>
              <w:jc w:val="center"/>
              <w:rPr>
                <w:rFonts w:ascii="TH SarabunIT๙" w:eastAsia="Calibri" w:hAnsi="TH SarabunIT๙" w:cs="TH SarabunIT๙"/>
                <w:sz w:val="28"/>
                <w:cs/>
              </w:rPr>
            </w:pPr>
          </w:p>
        </w:tc>
      </w:tr>
      <w:tr w:rsidR="005A2351" w:rsidRPr="005F6E55" w:rsidTr="005A2351">
        <w:trPr>
          <w:jc w:val="center"/>
        </w:trPr>
        <w:tc>
          <w:tcPr>
            <w:tcW w:w="564" w:type="dxa"/>
            <w:tcBorders>
              <w:top w:val="single" w:sz="4" w:space="0" w:color="auto"/>
              <w:left w:val="single" w:sz="4" w:space="0" w:color="auto"/>
              <w:bottom w:val="single" w:sz="4" w:space="0" w:color="auto"/>
              <w:right w:val="single" w:sz="4" w:space="0" w:color="auto"/>
            </w:tcBorders>
            <w:shd w:val="clear" w:color="auto" w:fill="auto"/>
          </w:tcPr>
          <w:p w:rsidR="005A2351" w:rsidRPr="005F6E55" w:rsidRDefault="005A2351" w:rsidP="005A2351">
            <w:pPr>
              <w:jc w:val="center"/>
              <w:rPr>
                <w:rFonts w:ascii="TH SarabunIT๙" w:hAnsi="TH SarabunIT๙" w:cs="TH SarabunIT๙"/>
                <w:sz w:val="28"/>
              </w:rPr>
            </w:pPr>
            <w:r>
              <w:rPr>
                <w:rFonts w:ascii="TH SarabunIT๙" w:hAnsi="TH SarabunIT๙" w:cs="TH SarabunIT๙"/>
                <w:sz w:val="28"/>
              </w:rPr>
              <w:t>8</w:t>
            </w:r>
          </w:p>
        </w:tc>
        <w:tc>
          <w:tcPr>
            <w:tcW w:w="2082" w:type="dxa"/>
            <w:tcBorders>
              <w:top w:val="single" w:sz="4" w:space="0" w:color="auto"/>
              <w:bottom w:val="single" w:sz="4" w:space="0" w:color="auto"/>
              <w:right w:val="single" w:sz="4" w:space="0" w:color="auto"/>
            </w:tcBorders>
          </w:tcPr>
          <w:p w:rsidR="005A2351" w:rsidRPr="005F6E55" w:rsidRDefault="005A2351" w:rsidP="005A2351">
            <w:pPr>
              <w:rPr>
                <w:rFonts w:ascii="TH SarabunIT๙" w:eastAsia="Cordia New" w:hAnsi="TH SarabunIT๙" w:cs="TH SarabunIT๙"/>
                <w:sz w:val="28"/>
                <w:cs/>
                <w:lang w:eastAsia="zh-CN"/>
              </w:rPr>
            </w:pPr>
            <w:r w:rsidRPr="005F6E55">
              <w:rPr>
                <w:rFonts w:ascii="TH SarabunIT๙" w:eastAsia="Cordia New" w:hAnsi="TH SarabunIT๙" w:cs="TH SarabunIT๙"/>
                <w:sz w:val="28"/>
                <w:cs/>
                <w:lang w:eastAsia="zh-CN"/>
              </w:rPr>
              <w:t>โครงการ</w:t>
            </w:r>
            <w:r>
              <w:rPr>
                <w:rFonts w:ascii="TH SarabunIT๙" w:eastAsia="Cordia New" w:hAnsi="TH SarabunIT๙" w:cs="TH SarabunIT๙" w:hint="cs"/>
                <w:sz w:val="28"/>
                <w:cs/>
                <w:lang w:eastAsia="zh-CN"/>
              </w:rPr>
              <w:t>กิจกรรม</w:t>
            </w:r>
            <w:r w:rsidRPr="005F6E55">
              <w:rPr>
                <w:rFonts w:ascii="TH SarabunIT๙" w:eastAsia="Cordia New" w:hAnsi="TH SarabunIT๙" w:cs="TH SarabunIT๙"/>
                <w:sz w:val="28"/>
                <w:cs/>
                <w:lang w:eastAsia="zh-CN"/>
              </w:rPr>
              <w:t>วันเด็กแห่งชาติ</w:t>
            </w:r>
          </w:p>
        </w:tc>
        <w:tc>
          <w:tcPr>
            <w:tcW w:w="1843" w:type="dxa"/>
            <w:tcBorders>
              <w:top w:val="single" w:sz="4" w:space="0" w:color="auto"/>
              <w:left w:val="single" w:sz="4" w:space="0" w:color="auto"/>
              <w:bottom w:val="single" w:sz="4" w:space="0" w:color="auto"/>
              <w:right w:val="single" w:sz="4" w:space="0" w:color="auto"/>
            </w:tcBorders>
          </w:tcPr>
          <w:p w:rsidR="005A2351" w:rsidRDefault="005A2351" w:rsidP="005A2351">
            <w:pPr>
              <w:outlineLvl w:val="0"/>
              <w:rPr>
                <w:rFonts w:ascii="TH SarabunIT๙" w:hAnsi="TH SarabunIT๙" w:cs="TH SarabunIT๙"/>
                <w:sz w:val="28"/>
              </w:rPr>
            </w:pPr>
            <w:r w:rsidRPr="005F6E55">
              <w:rPr>
                <w:rFonts w:ascii="TH SarabunIT๙" w:hAnsi="TH SarabunIT๙" w:cs="TH SarabunIT๙"/>
                <w:sz w:val="28"/>
                <w:cs/>
              </w:rPr>
              <w:t>เพื่อส่งเสริมสนับสนุนจัดกิจ กรรมวันเด็กแห่งชาติและเด็กได้แสดงออกในทางที่ถูกต้อง</w:t>
            </w:r>
          </w:p>
          <w:p w:rsidR="005A2351" w:rsidRPr="005F6E55" w:rsidRDefault="005A2351" w:rsidP="005A2351">
            <w:pPr>
              <w:outlineLvl w:val="0"/>
              <w:rPr>
                <w:rFonts w:ascii="TH SarabunIT๙" w:hAnsi="TH SarabunIT๙" w:cs="TH SarabunIT๙"/>
                <w:sz w:val="28"/>
                <w:cs/>
              </w:rPr>
            </w:pPr>
          </w:p>
        </w:tc>
        <w:tc>
          <w:tcPr>
            <w:tcW w:w="1417" w:type="dxa"/>
          </w:tcPr>
          <w:p w:rsidR="005A2351" w:rsidRPr="005F6E55" w:rsidRDefault="005A2351" w:rsidP="005A2351">
            <w:pPr>
              <w:jc w:val="center"/>
              <w:outlineLvl w:val="0"/>
              <w:rPr>
                <w:rFonts w:ascii="TH SarabunIT๙" w:hAnsi="TH SarabunIT๙" w:cs="TH SarabunIT๙"/>
                <w:sz w:val="28"/>
              </w:rPr>
            </w:pPr>
            <w:r w:rsidRPr="005F6E55">
              <w:rPr>
                <w:rFonts w:ascii="TH SarabunIT๙" w:hAnsi="TH SarabunIT๙" w:cs="TH SarabunIT๙"/>
                <w:sz w:val="28"/>
                <w:cs/>
              </w:rPr>
              <w:t>นักเรียนในเขตพื้นที่</w:t>
            </w:r>
            <w:r>
              <w:rPr>
                <w:rFonts w:ascii="TH SarabunIT๙" w:hAnsi="TH SarabunIT๙" w:cs="TH SarabunIT๙" w:hint="cs"/>
                <w:sz w:val="28"/>
                <w:cs/>
              </w:rPr>
              <w:t>อ</w:t>
            </w:r>
            <w:r w:rsidRPr="005F6E55">
              <w:rPr>
                <w:rFonts w:ascii="TH SarabunIT๙" w:hAnsi="TH SarabunIT๙" w:cs="TH SarabunIT๙"/>
                <w:sz w:val="28"/>
                <w:cs/>
              </w:rPr>
              <w:t>งค์การบริหารส่วนตำบล</w:t>
            </w:r>
            <w:r>
              <w:rPr>
                <w:rFonts w:ascii="TH SarabunIT๙" w:hAnsi="TH SarabunIT๙" w:cs="TH SarabunIT๙" w:hint="cs"/>
                <w:sz w:val="28"/>
                <w:cs/>
              </w:rPr>
              <w:t>ยางหวาย</w:t>
            </w:r>
          </w:p>
        </w:tc>
        <w:tc>
          <w:tcPr>
            <w:tcW w:w="1119"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jc w:val="center"/>
              <w:outlineLvl w:val="0"/>
              <w:rPr>
                <w:rFonts w:ascii="TH SarabunIT๙" w:hAnsi="TH SarabunIT๙" w:cs="TH SarabunIT๙"/>
                <w:sz w:val="28"/>
              </w:rPr>
            </w:pPr>
            <w:r>
              <w:rPr>
                <w:rFonts w:ascii="TH SarabunIT๙" w:hAnsi="TH SarabunIT๙" w:cs="TH SarabunIT๙" w:hint="cs"/>
                <w:sz w:val="28"/>
                <w:cs/>
              </w:rPr>
              <w:t>3</w:t>
            </w:r>
            <w:r w:rsidRPr="005F6E55">
              <w:rPr>
                <w:rFonts w:ascii="TH SarabunIT๙" w:hAnsi="TH SarabunIT๙" w:cs="TH SarabunIT๙"/>
                <w:sz w:val="28"/>
              </w:rPr>
              <w:t>0,000</w:t>
            </w:r>
          </w:p>
          <w:p w:rsidR="005A2351" w:rsidRPr="005F6E55" w:rsidRDefault="005A2351" w:rsidP="005A2351">
            <w:pPr>
              <w:jc w:val="center"/>
              <w:rPr>
                <w:rFonts w:ascii="TH SarabunIT๙" w:hAnsi="TH SarabunIT๙" w:cs="TH SarabunIT๙"/>
                <w:sz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A2351" w:rsidRPr="005F6E55" w:rsidRDefault="005A2351" w:rsidP="005A2351">
            <w:pPr>
              <w:jc w:val="center"/>
              <w:outlineLvl w:val="0"/>
              <w:rPr>
                <w:rFonts w:ascii="TH SarabunIT๙" w:hAnsi="TH SarabunIT๙" w:cs="TH SarabunIT๙"/>
                <w:sz w:val="28"/>
              </w:rPr>
            </w:pPr>
            <w:r>
              <w:rPr>
                <w:rFonts w:ascii="TH SarabunIT๙" w:hAnsi="TH SarabunIT๙" w:cs="TH SarabunIT๙" w:hint="cs"/>
                <w:sz w:val="28"/>
                <w:cs/>
              </w:rPr>
              <w:t>3</w:t>
            </w:r>
            <w:r w:rsidRPr="005F6E55">
              <w:rPr>
                <w:rFonts w:ascii="TH SarabunIT๙" w:hAnsi="TH SarabunIT๙" w:cs="TH SarabunIT๙"/>
                <w:sz w:val="28"/>
                <w:cs/>
              </w:rPr>
              <w:t>0,000</w:t>
            </w:r>
          </w:p>
          <w:p w:rsidR="005A2351" w:rsidRPr="005F6E55" w:rsidRDefault="005A2351" w:rsidP="005A2351">
            <w:pPr>
              <w:jc w:val="center"/>
              <w:outlineLvl w:val="0"/>
              <w:rPr>
                <w:rFonts w:ascii="TH SarabunIT๙" w:hAnsi="TH SarabunIT๙" w:cs="TH SarabunIT๙"/>
                <w:sz w:val="28"/>
                <w:cs/>
              </w:rPr>
            </w:pPr>
          </w:p>
        </w:tc>
        <w:tc>
          <w:tcPr>
            <w:tcW w:w="1134"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jc w:val="center"/>
              <w:outlineLvl w:val="0"/>
              <w:rPr>
                <w:rFonts w:ascii="TH SarabunIT๙" w:hAnsi="TH SarabunIT๙" w:cs="TH SarabunIT๙"/>
                <w:sz w:val="28"/>
              </w:rPr>
            </w:pPr>
            <w:r>
              <w:rPr>
                <w:rFonts w:ascii="TH SarabunIT๙" w:hAnsi="TH SarabunIT๙" w:cs="TH SarabunIT๙" w:hint="cs"/>
                <w:sz w:val="28"/>
                <w:cs/>
              </w:rPr>
              <w:t>3</w:t>
            </w:r>
            <w:r w:rsidRPr="005F6E55">
              <w:rPr>
                <w:rFonts w:ascii="TH SarabunIT๙" w:hAnsi="TH SarabunIT๙" w:cs="TH SarabunIT๙"/>
                <w:sz w:val="28"/>
                <w:cs/>
              </w:rPr>
              <w:t>0,000</w:t>
            </w:r>
          </w:p>
          <w:p w:rsidR="005A2351" w:rsidRPr="005F6E55" w:rsidRDefault="005A2351" w:rsidP="005A2351">
            <w:pPr>
              <w:jc w:val="center"/>
              <w:outlineLvl w:val="0"/>
              <w:rPr>
                <w:rFonts w:ascii="TH SarabunIT๙" w:hAnsi="TH SarabunIT๙" w:cs="TH SarabunIT๙"/>
                <w:sz w:val="28"/>
                <w:cs/>
              </w:rPr>
            </w:pPr>
          </w:p>
        </w:tc>
        <w:tc>
          <w:tcPr>
            <w:tcW w:w="1134"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jc w:val="center"/>
              <w:outlineLvl w:val="0"/>
              <w:rPr>
                <w:rFonts w:ascii="TH SarabunIT๙" w:hAnsi="TH SarabunIT๙" w:cs="TH SarabunIT๙"/>
                <w:sz w:val="28"/>
              </w:rPr>
            </w:pPr>
            <w:r>
              <w:rPr>
                <w:rFonts w:ascii="TH SarabunIT๙" w:hAnsi="TH SarabunIT๙" w:cs="TH SarabunIT๙" w:hint="cs"/>
                <w:sz w:val="28"/>
                <w:cs/>
              </w:rPr>
              <w:t>3</w:t>
            </w:r>
            <w:r w:rsidRPr="005F6E55">
              <w:rPr>
                <w:rFonts w:ascii="TH SarabunIT๙" w:hAnsi="TH SarabunIT๙" w:cs="TH SarabunIT๙"/>
                <w:sz w:val="28"/>
                <w:cs/>
              </w:rPr>
              <w:t>0,000</w:t>
            </w:r>
          </w:p>
          <w:p w:rsidR="005A2351" w:rsidRPr="005F6E55" w:rsidRDefault="005A2351" w:rsidP="005A2351">
            <w:pPr>
              <w:jc w:val="center"/>
              <w:outlineLvl w:val="0"/>
              <w:rPr>
                <w:rFonts w:ascii="TH SarabunIT๙" w:hAnsi="TH SarabunIT๙" w:cs="TH SarabunIT๙"/>
                <w:sz w:val="28"/>
                <w:cs/>
              </w:rPr>
            </w:pPr>
          </w:p>
        </w:tc>
        <w:tc>
          <w:tcPr>
            <w:tcW w:w="1154"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jc w:val="center"/>
              <w:outlineLvl w:val="0"/>
              <w:rPr>
                <w:rFonts w:ascii="TH SarabunIT๙" w:hAnsi="TH SarabunIT๙" w:cs="TH SarabunIT๙"/>
                <w:sz w:val="28"/>
              </w:rPr>
            </w:pPr>
            <w:r>
              <w:rPr>
                <w:rFonts w:ascii="TH SarabunIT๙" w:hAnsi="TH SarabunIT๙" w:cs="TH SarabunIT๙" w:hint="cs"/>
                <w:sz w:val="28"/>
                <w:cs/>
              </w:rPr>
              <w:t>3</w:t>
            </w:r>
            <w:r w:rsidRPr="005F6E55">
              <w:rPr>
                <w:rFonts w:ascii="TH SarabunIT๙" w:hAnsi="TH SarabunIT๙" w:cs="TH SarabunIT๙"/>
                <w:sz w:val="28"/>
                <w:cs/>
              </w:rPr>
              <w:t>0,000</w:t>
            </w:r>
          </w:p>
          <w:p w:rsidR="005A2351" w:rsidRPr="005F6E55" w:rsidRDefault="005A2351" w:rsidP="005A2351">
            <w:pPr>
              <w:jc w:val="center"/>
              <w:outlineLvl w:val="0"/>
              <w:rPr>
                <w:rFonts w:ascii="TH SarabunIT๙" w:hAnsi="TH SarabunIT๙" w:cs="TH SarabunIT๙"/>
                <w:sz w:val="28"/>
                <w:cs/>
              </w:rPr>
            </w:pPr>
          </w:p>
        </w:tc>
        <w:tc>
          <w:tcPr>
            <w:tcW w:w="1327"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outlineLvl w:val="0"/>
              <w:rPr>
                <w:rFonts w:ascii="TH SarabunIT๙" w:hAnsi="TH SarabunIT๙" w:cs="TH SarabunIT๙"/>
                <w:sz w:val="28"/>
              </w:rPr>
            </w:pPr>
            <w:r w:rsidRPr="005F6E55">
              <w:rPr>
                <w:rFonts w:ascii="TH SarabunIT๙" w:hAnsi="TH SarabunIT๙" w:cs="TH SarabunIT๙"/>
                <w:sz w:val="28"/>
                <w:cs/>
              </w:rPr>
              <w:t>จำนวนเด็กที่เข้าร่วมโครงการวันเด็กแห่งชาติ</w:t>
            </w:r>
          </w:p>
        </w:tc>
        <w:tc>
          <w:tcPr>
            <w:tcW w:w="1599"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outlineLvl w:val="0"/>
              <w:rPr>
                <w:rFonts w:ascii="TH SarabunIT๙" w:hAnsi="TH SarabunIT๙" w:cs="TH SarabunIT๙"/>
                <w:sz w:val="28"/>
              </w:rPr>
            </w:pPr>
            <w:r w:rsidRPr="005F6E55">
              <w:rPr>
                <w:rFonts w:ascii="TH SarabunIT๙" w:hAnsi="TH SarabunIT๙" w:cs="TH SarabunIT๙"/>
                <w:sz w:val="28"/>
                <w:cs/>
              </w:rPr>
              <w:t>นักเรียนได้ร่วมจัดกิจ กรรมวันเด็กและได้แสดงออกในทางที่ถูกต้อง</w:t>
            </w:r>
          </w:p>
        </w:tc>
        <w:tc>
          <w:tcPr>
            <w:tcW w:w="1126"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jc w:val="center"/>
              <w:outlineLvl w:val="0"/>
              <w:rPr>
                <w:rFonts w:ascii="TH SarabunIT๙" w:hAnsi="TH SarabunIT๙" w:cs="TH SarabunIT๙"/>
                <w:sz w:val="28"/>
              </w:rPr>
            </w:pPr>
            <w:r w:rsidRPr="005F6E55">
              <w:rPr>
                <w:rFonts w:ascii="TH SarabunIT๙" w:hAnsi="TH SarabunIT๙" w:cs="TH SarabunIT๙"/>
                <w:sz w:val="28"/>
                <w:cs/>
              </w:rPr>
              <w:t>กอง</w:t>
            </w:r>
          </w:p>
          <w:p w:rsidR="005A2351" w:rsidRPr="005F6E55" w:rsidRDefault="005A2351" w:rsidP="005A2351">
            <w:pPr>
              <w:jc w:val="center"/>
              <w:outlineLvl w:val="0"/>
              <w:rPr>
                <w:rFonts w:ascii="TH SarabunIT๙" w:hAnsi="TH SarabunIT๙" w:cs="TH SarabunIT๙"/>
                <w:sz w:val="28"/>
                <w:cs/>
              </w:rPr>
            </w:pPr>
            <w:r w:rsidRPr="005F6E55">
              <w:rPr>
                <w:rFonts w:ascii="TH SarabunIT๙" w:hAnsi="TH SarabunIT๙" w:cs="TH SarabunIT๙"/>
                <w:sz w:val="28"/>
                <w:cs/>
              </w:rPr>
              <w:t>การศึกษาฯ</w:t>
            </w:r>
          </w:p>
        </w:tc>
      </w:tr>
    </w:tbl>
    <w:p w:rsidR="005A2351" w:rsidRDefault="005A2351" w:rsidP="005A2351">
      <w:pPr>
        <w:jc w:val="center"/>
        <w:rPr>
          <w:rFonts w:ascii="TH SarabunIT๙" w:hAnsi="TH SarabunIT๙" w:cs="TH SarabunIT๙"/>
          <w:sz w:val="32"/>
          <w:szCs w:val="32"/>
        </w:rPr>
      </w:pPr>
    </w:p>
    <w:p w:rsidR="005A2351" w:rsidRDefault="005A2351" w:rsidP="005A2351">
      <w:pPr>
        <w:jc w:val="center"/>
        <w:rPr>
          <w:rFonts w:ascii="TH SarabunIT๙" w:hAnsi="TH SarabunIT๙" w:cs="TH SarabunIT๙"/>
          <w:sz w:val="32"/>
          <w:szCs w:val="32"/>
        </w:rPr>
      </w:pPr>
      <w:r w:rsidRPr="008D4440">
        <w:rPr>
          <w:rFonts w:ascii="TH SarabunIT๙" w:hAnsi="TH SarabunIT๙" w:cs="TH SarabunIT๙" w:hint="cs"/>
          <w:sz w:val="32"/>
          <w:szCs w:val="32"/>
          <w:cs/>
        </w:rPr>
        <w:t>-6</w:t>
      </w:r>
      <w:r>
        <w:rPr>
          <w:rFonts w:ascii="TH SarabunIT๙" w:hAnsi="TH SarabunIT๙" w:cs="TH SarabunIT๙"/>
          <w:sz w:val="32"/>
          <w:szCs w:val="32"/>
        </w:rPr>
        <w:t>0</w:t>
      </w:r>
      <w:r w:rsidRPr="008D4440">
        <w:rPr>
          <w:rFonts w:ascii="TH SarabunIT๙" w:hAnsi="TH SarabunIT๙" w:cs="TH SarabunIT๙" w:hint="cs"/>
          <w:sz w:val="32"/>
          <w:szCs w:val="32"/>
          <w:cs/>
        </w:rPr>
        <w:t>-</w:t>
      </w:r>
    </w:p>
    <w:p w:rsidR="005A2351" w:rsidRPr="007C2C98" w:rsidRDefault="005A2351" w:rsidP="005A2351">
      <w:pPr>
        <w:jc w:val="center"/>
        <w:rPr>
          <w:rFonts w:ascii="TH SarabunIT๙" w:hAnsi="TH SarabunIT๙" w:cs="TH SarabunIT๙"/>
          <w:sz w:val="32"/>
          <w:szCs w:val="32"/>
        </w:rPr>
      </w:pPr>
      <w:r>
        <w:rPr>
          <w:rFonts w:ascii="TH SarabunIT๙" w:hAnsi="TH SarabunIT๙" w:cs="TH SarabunIT๙" w:hint="cs"/>
          <w:b/>
          <w:bCs/>
          <w:sz w:val="28"/>
          <w:cs/>
        </w:rPr>
        <w:t>รายละเอียดโครงการพัฒนา</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5A2351" w:rsidRPr="004F3951" w:rsidRDefault="005A2351" w:rsidP="005A2351">
      <w:pPr>
        <w:rPr>
          <w:rFonts w:ascii="TH SarabunIT๙" w:hAnsi="TH SarabunIT๙" w:cs="TH SarabunIT๙"/>
          <w:b/>
          <w:bCs/>
          <w:sz w:val="16"/>
          <w:szCs w:val="16"/>
        </w:rPr>
      </w:pP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t xml:space="preserve">ก. ยุทธศาสตร์จังหวัดที่ </w:t>
      </w:r>
      <w:r>
        <w:rPr>
          <w:rFonts w:ascii="TH SarabunIT๙" w:hAnsi="TH SarabunIT๙" w:cs="TH SarabunIT๙" w:hint="cs"/>
          <w:b/>
          <w:bCs/>
          <w:sz w:val="28"/>
          <w:cs/>
        </w:rPr>
        <w:t>4</w:t>
      </w:r>
      <w:r w:rsidRPr="005F6E55">
        <w:rPr>
          <w:rFonts w:ascii="TH SarabunIT๙" w:hAnsi="TH SarabunIT๙" w:cs="TH SarabunIT๙"/>
          <w:b/>
          <w:bCs/>
          <w:sz w:val="28"/>
          <w:cs/>
        </w:rPr>
        <w:t xml:space="preserve"> การพัฒนา</w:t>
      </w:r>
      <w:r>
        <w:rPr>
          <w:rFonts w:ascii="TH SarabunIT๙" w:hAnsi="TH SarabunIT๙" w:cs="TH SarabunIT๙" w:hint="cs"/>
          <w:b/>
          <w:bCs/>
          <w:sz w:val="28"/>
          <w:cs/>
        </w:rPr>
        <w:t>สังคมและคุณภาพชีวิตตามหลักปรัชญาเศรษฐกิจพอเพียง</w:t>
      </w: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1 </w:t>
      </w:r>
      <w:r w:rsidRPr="005F6E55">
        <w:rPr>
          <w:rFonts w:ascii="TH SarabunIT๙" w:hAnsi="TH SarabunIT๙" w:cs="TH SarabunIT๙"/>
          <w:b/>
          <w:bCs/>
          <w:sz w:val="28"/>
          <w:cs/>
        </w:rPr>
        <w:t>ด้านการพัฒนา</w:t>
      </w:r>
      <w:r>
        <w:rPr>
          <w:rFonts w:ascii="TH SarabunIT๙" w:hAnsi="TH SarabunIT๙" w:cs="TH SarabunIT๙" w:hint="cs"/>
          <w:b/>
          <w:bCs/>
          <w:sz w:val="28"/>
          <w:cs/>
        </w:rPr>
        <w:t>คนและสังคมที่มีคุณภาพ</w:t>
      </w: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t>ยุทธศาสตร์การพัฒนาของ</w:t>
      </w:r>
      <w:r>
        <w:rPr>
          <w:rFonts w:ascii="TH SarabunIT๙" w:hAnsi="TH SarabunIT๙" w:cs="TH SarabunIT๙" w:hint="cs"/>
          <w:b/>
          <w:bCs/>
          <w:sz w:val="28"/>
          <w:cs/>
        </w:rPr>
        <w:t xml:space="preserve"> </w:t>
      </w:r>
      <w:r w:rsidRPr="005F6E55">
        <w:rPr>
          <w:rFonts w:ascii="TH SarabunIT๙" w:hAnsi="TH SarabunIT๙" w:cs="TH SarabunIT๙"/>
          <w:b/>
          <w:bCs/>
          <w:sz w:val="28"/>
          <w:cs/>
        </w:rPr>
        <w:t>อบต.</w:t>
      </w:r>
      <w:r>
        <w:rPr>
          <w:rFonts w:ascii="TH SarabunIT๙" w:hAnsi="TH SarabunIT๙" w:cs="TH SarabunIT๙"/>
          <w:b/>
          <w:bCs/>
          <w:sz w:val="28"/>
          <w:cs/>
        </w:rPr>
        <w:t>ยางหวาย</w:t>
      </w:r>
      <w:r w:rsidRPr="005F6E55">
        <w:rPr>
          <w:rFonts w:ascii="TH SarabunIT๙" w:hAnsi="TH SarabunIT๙" w:cs="TH SarabunIT๙"/>
          <w:b/>
          <w:bCs/>
          <w:sz w:val="28"/>
          <w:cs/>
        </w:rPr>
        <w:t>ที่</w:t>
      </w:r>
      <w:r>
        <w:rPr>
          <w:rFonts w:ascii="TH SarabunIT๙" w:hAnsi="TH SarabunIT๙" w:cs="TH SarabunIT๙" w:hint="cs"/>
          <w:b/>
          <w:bCs/>
          <w:sz w:val="28"/>
          <w:cs/>
        </w:rPr>
        <w:t xml:space="preserve"> </w:t>
      </w:r>
      <w:r>
        <w:rPr>
          <w:rFonts w:ascii="TH SarabunIT๙" w:hAnsi="TH SarabunIT๙" w:cs="TH SarabunIT๙"/>
          <w:b/>
          <w:bCs/>
          <w:sz w:val="28"/>
        </w:rPr>
        <w:t>4</w:t>
      </w:r>
      <w:r>
        <w:rPr>
          <w:rFonts w:ascii="TH SarabunIT๙" w:hAnsi="TH SarabunIT๙" w:cs="TH SarabunIT๙"/>
          <w:b/>
          <w:bCs/>
          <w:sz w:val="28"/>
          <w:cs/>
        </w:rPr>
        <w:t xml:space="preserve"> </w:t>
      </w:r>
      <w:r w:rsidRPr="005F6E55">
        <w:rPr>
          <w:rFonts w:ascii="TH SarabunIT๙" w:hAnsi="TH SarabunIT๙" w:cs="TH SarabunIT๙"/>
          <w:b/>
          <w:bCs/>
          <w:sz w:val="28"/>
          <w:cs/>
        </w:rPr>
        <w:t>ด้านการ</w:t>
      </w:r>
      <w:r>
        <w:rPr>
          <w:rFonts w:ascii="TH SarabunIT๙" w:hAnsi="TH SarabunIT๙" w:cs="TH SarabunIT๙" w:hint="cs"/>
          <w:b/>
          <w:bCs/>
          <w:sz w:val="28"/>
          <w:cs/>
        </w:rPr>
        <w:t>ศึกษา ศาสนา และวัฒนธรรม นันทนาการ</w:t>
      </w:r>
    </w:p>
    <w:p w:rsidR="005A2351" w:rsidRDefault="005A2351" w:rsidP="005A2351">
      <w:pPr>
        <w:rPr>
          <w:rFonts w:ascii="TH SarabunIT๙" w:hAnsi="TH SarabunIT๙" w:cs="TH SarabunIT๙"/>
          <w:b/>
          <w:bCs/>
          <w:sz w:val="28"/>
        </w:rPr>
      </w:pPr>
      <w:r w:rsidRPr="00F62AEE">
        <w:rPr>
          <w:rFonts w:ascii="TH SarabunIT๙" w:eastAsia="Calibri" w:hAnsi="TH SarabunIT๙" w:cs="TH SarabunIT๙"/>
          <w:b/>
          <w:bCs/>
          <w:sz w:val="28"/>
        </w:rPr>
        <w:sym w:font="Wingdings" w:char="F0E8"/>
      </w:r>
      <w:r>
        <w:rPr>
          <w:rFonts w:ascii="TH SarabunIT๙" w:hAnsi="TH SarabunIT๙" w:cs="TH SarabunIT๙"/>
          <w:b/>
          <w:bCs/>
          <w:sz w:val="28"/>
          <w:cs/>
        </w:rPr>
        <w:t xml:space="preserve">แผนงานการศึกษา </w:t>
      </w:r>
      <w:r>
        <w:rPr>
          <w:rFonts w:ascii="TH SarabunIT๙" w:hAnsi="TH SarabunIT๙" w:cs="TH SarabunIT๙"/>
          <w:b/>
          <w:bCs/>
          <w:sz w:val="28"/>
        </w:rPr>
        <w:t xml:space="preserve">: </w:t>
      </w:r>
      <w:r w:rsidRPr="005F6E55">
        <w:rPr>
          <w:rFonts w:ascii="TH SarabunIT๙" w:hAnsi="TH SarabunIT๙" w:cs="TH SarabunIT๙"/>
          <w:b/>
          <w:bCs/>
          <w:sz w:val="28"/>
          <w:cs/>
        </w:rPr>
        <w:t>งานระดับก่อนวัยเรียนละประถมศึกษา</w:t>
      </w:r>
    </w:p>
    <w:p w:rsidR="005A2351" w:rsidRPr="004F3951" w:rsidRDefault="005A2351" w:rsidP="005A2351">
      <w:pPr>
        <w:rPr>
          <w:rFonts w:ascii="TH SarabunIT๙" w:hAnsi="TH SarabunIT๙" w:cs="TH SarabunIT๙"/>
          <w:b/>
          <w:bCs/>
          <w:sz w:val="16"/>
          <w:szCs w:val="16"/>
        </w:rPr>
      </w:pPr>
      <w:r>
        <w:rPr>
          <w:rFonts w:ascii="TH SarabunIT๙" w:hAnsi="TH SarabunIT๙" w:cs="TH SarabunIT๙" w:hint="cs"/>
          <w:b/>
          <w:bCs/>
          <w:sz w:val="28"/>
          <w:cs/>
        </w:rPr>
        <w:t xml:space="preserve"> </w:t>
      </w: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843"/>
        <w:gridCol w:w="1417"/>
        <w:gridCol w:w="1119"/>
        <w:gridCol w:w="1134"/>
        <w:gridCol w:w="1134"/>
        <w:gridCol w:w="1134"/>
        <w:gridCol w:w="1154"/>
        <w:gridCol w:w="1327"/>
        <w:gridCol w:w="1599"/>
        <w:gridCol w:w="1126"/>
      </w:tblGrid>
      <w:tr w:rsidR="005A2351" w:rsidRPr="005F6E55" w:rsidTr="005A2351">
        <w:trPr>
          <w:cantSplit/>
          <w:jc w:val="center"/>
        </w:trPr>
        <w:tc>
          <w:tcPr>
            <w:tcW w:w="564"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ที่</w:t>
            </w:r>
          </w:p>
        </w:tc>
        <w:tc>
          <w:tcPr>
            <w:tcW w:w="2082"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โครงการ</w:t>
            </w:r>
          </w:p>
        </w:tc>
        <w:tc>
          <w:tcPr>
            <w:tcW w:w="1843"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วัตถุประสงค์</w:t>
            </w:r>
          </w:p>
        </w:tc>
        <w:tc>
          <w:tcPr>
            <w:tcW w:w="1417" w:type="dxa"/>
            <w:vMerge w:val="restart"/>
            <w:vAlign w:val="center"/>
          </w:tcPr>
          <w:p w:rsidR="005A2351" w:rsidRPr="005F6E55" w:rsidRDefault="005A2351" w:rsidP="005A2351">
            <w:pPr>
              <w:pStyle w:val="af6"/>
              <w:jc w:val="center"/>
              <w:rPr>
                <w:rFonts w:ascii="TH SarabunIT๙" w:hAnsi="TH SarabunIT๙" w:cs="TH SarabunIT๙"/>
                <w:b/>
                <w:bCs/>
                <w:sz w:val="28"/>
                <w:cs/>
              </w:rPr>
            </w:pPr>
            <w:r w:rsidRPr="005F6E55">
              <w:rPr>
                <w:rFonts w:ascii="TH SarabunIT๙" w:hAnsi="TH SarabunIT๙" w:cs="TH SarabunIT๙"/>
                <w:b/>
                <w:bCs/>
                <w:sz w:val="28"/>
                <w:cs/>
              </w:rPr>
              <w:t>เป้าหมาย</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(ผลผลิตของโครงการ)</w:t>
            </w:r>
          </w:p>
        </w:tc>
        <w:tc>
          <w:tcPr>
            <w:tcW w:w="5675" w:type="dxa"/>
            <w:gridSpan w:val="5"/>
            <w:tcBorders>
              <w:bottom w:val="single" w:sz="4" w:space="0" w:color="auto"/>
            </w:tcBorders>
          </w:tcPr>
          <w:p w:rsidR="005A2351" w:rsidRPr="005F6E55" w:rsidRDefault="005A2351" w:rsidP="005A2351">
            <w:pPr>
              <w:pStyle w:val="af6"/>
              <w:jc w:val="center"/>
              <w:rPr>
                <w:rFonts w:ascii="TH SarabunIT๙" w:hAnsi="TH SarabunIT๙" w:cs="TH SarabunIT๙"/>
                <w:b/>
                <w:bCs/>
                <w:sz w:val="28"/>
                <w:cs/>
              </w:rPr>
            </w:pPr>
            <w:r w:rsidRPr="005F6E55">
              <w:rPr>
                <w:rFonts w:ascii="TH SarabunIT๙" w:hAnsi="TH SarabunIT๙" w:cs="TH SarabunIT๙"/>
                <w:b/>
                <w:bCs/>
                <w:sz w:val="28"/>
                <w:cs/>
              </w:rPr>
              <w:t>งบประมาณ</w:t>
            </w:r>
          </w:p>
        </w:tc>
        <w:tc>
          <w:tcPr>
            <w:tcW w:w="1327"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ตัวชี้วัด</w:t>
            </w:r>
          </w:p>
          <w:p w:rsidR="005A2351" w:rsidRPr="005F6E55" w:rsidRDefault="005A2351" w:rsidP="005A2351">
            <w:pPr>
              <w:pStyle w:val="af6"/>
              <w:jc w:val="center"/>
              <w:rPr>
                <w:rFonts w:ascii="TH SarabunIT๙" w:hAnsi="TH SarabunIT๙" w:cs="TH SarabunIT๙"/>
                <w:b/>
                <w:bCs/>
                <w:sz w:val="28"/>
                <w:lang w:eastAsia="zh-CN"/>
              </w:rPr>
            </w:pPr>
            <w:r w:rsidRPr="005F6E55">
              <w:rPr>
                <w:rFonts w:ascii="TH SarabunIT๙" w:hAnsi="TH SarabunIT๙" w:cs="TH SarabunIT๙"/>
                <w:b/>
                <w:bCs/>
                <w:sz w:val="28"/>
                <w:cs/>
                <w:lang w:eastAsia="zh-CN"/>
              </w:rPr>
              <w:t>(</w:t>
            </w:r>
            <w:r w:rsidRPr="005F6E55">
              <w:rPr>
                <w:rFonts w:ascii="TH SarabunIT๙" w:hAnsi="TH SarabunIT๙" w:cs="TH SarabunIT๙"/>
                <w:b/>
                <w:bCs/>
                <w:sz w:val="28"/>
                <w:lang w:eastAsia="zh-CN"/>
              </w:rPr>
              <w:t>KPI</w:t>
            </w:r>
            <w:r w:rsidRPr="005F6E55">
              <w:rPr>
                <w:rFonts w:ascii="TH SarabunIT๙" w:hAnsi="TH SarabunIT๙" w:cs="TH SarabunIT๙"/>
                <w:b/>
                <w:bCs/>
                <w:sz w:val="28"/>
                <w:cs/>
                <w:lang w:eastAsia="zh-CN"/>
              </w:rPr>
              <w:t>)</w:t>
            </w:r>
          </w:p>
        </w:tc>
        <w:tc>
          <w:tcPr>
            <w:tcW w:w="1599"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ผลที่คาดว่า</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จะได้รับ</w:t>
            </w:r>
          </w:p>
        </w:tc>
        <w:tc>
          <w:tcPr>
            <w:tcW w:w="1126"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หน่วยงานรับผิด</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ชอบหลัก</w:t>
            </w:r>
          </w:p>
        </w:tc>
      </w:tr>
      <w:tr w:rsidR="005A2351" w:rsidRPr="005F6E55" w:rsidTr="005A2351">
        <w:trPr>
          <w:cantSplit/>
          <w:trHeight w:val="823"/>
          <w:jc w:val="center"/>
        </w:trPr>
        <w:tc>
          <w:tcPr>
            <w:tcW w:w="564" w:type="dxa"/>
            <w:vMerge/>
          </w:tcPr>
          <w:p w:rsidR="005A2351" w:rsidRPr="005F6E55" w:rsidRDefault="005A2351" w:rsidP="005A2351">
            <w:pPr>
              <w:jc w:val="center"/>
              <w:rPr>
                <w:rFonts w:ascii="TH SarabunIT๙" w:hAnsi="TH SarabunIT๙" w:cs="TH SarabunIT๙"/>
                <w:b/>
                <w:bCs/>
                <w:sz w:val="28"/>
              </w:rPr>
            </w:pPr>
          </w:p>
        </w:tc>
        <w:tc>
          <w:tcPr>
            <w:tcW w:w="2082" w:type="dxa"/>
            <w:vMerge/>
          </w:tcPr>
          <w:p w:rsidR="005A2351" w:rsidRPr="005F6E55" w:rsidRDefault="005A2351" w:rsidP="005A2351">
            <w:pPr>
              <w:jc w:val="thaiDistribute"/>
              <w:rPr>
                <w:rFonts w:ascii="TH SarabunIT๙" w:hAnsi="TH SarabunIT๙" w:cs="TH SarabunIT๙"/>
                <w:b/>
                <w:bCs/>
                <w:sz w:val="28"/>
              </w:rPr>
            </w:pPr>
          </w:p>
        </w:tc>
        <w:tc>
          <w:tcPr>
            <w:tcW w:w="1843" w:type="dxa"/>
            <w:vMerge/>
            <w:vAlign w:val="center"/>
          </w:tcPr>
          <w:p w:rsidR="005A2351" w:rsidRPr="005F6E55" w:rsidRDefault="005A2351" w:rsidP="005A2351">
            <w:pPr>
              <w:jc w:val="thaiDistribute"/>
              <w:rPr>
                <w:rFonts w:ascii="TH SarabunIT๙" w:hAnsi="TH SarabunIT๙" w:cs="TH SarabunIT๙"/>
                <w:b/>
                <w:bCs/>
                <w:sz w:val="28"/>
              </w:rPr>
            </w:pPr>
          </w:p>
        </w:tc>
        <w:tc>
          <w:tcPr>
            <w:tcW w:w="1417" w:type="dxa"/>
            <w:vMerge/>
            <w:tcBorders>
              <w:right w:val="single" w:sz="4" w:space="0" w:color="auto"/>
            </w:tcBorders>
            <w:vAlign w:val="center"/>
          </w:tcPr>
          <w:p w:rsidR="005A2351" w:rsidRPr="005F6E55" w:rsidRDefault="005A2351" w:rsidP="005A2351">
            <w:pPr>
              <w:jc w:val="center"/>
              <w:rPr>
                <w:rFonts w:ascii="TH SarabunIT๙" w:hAnsi="TH SarabunIT๙" w:cs="TH SarabunIT๙"/>
                <w:b/>
                <w:bCs/>
                <w:sz w:val="28"/>
              </w:rPr>
            </w:pPr>
          </w:p>
        </w:tc>
        <w:tc>
          <w:tcPr>
            <w:tcW w:w="1119"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2561</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3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2562</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3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2563</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3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2564</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5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256๕</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327" w:type="dxa"/>
            <w:vMerge/>
            <w:tcBorders>
              <w:left w:val="single" w:sz="4" w:space="0" w:color="auto"/>
            </w:tcBorders>
          </w:tcPr>
          <w:p w:rsidR="005A2351" w:rsidRPr="005F6E55" w:rsidRDefault="005A2351" w:rsidP="005A2351">
            <w:pPr>
              <w:jc w:val="thaiDistribute"/>
              <w:rPr>
                <w:rFonts w:ascii="TH SarabunIT๙" w:hAnsi="TH SarabunIT๙" w:cs="TH SarabunIT๙"/>
                <w:b/>
                <w:bCs/>
                <w:sz w:val="28"/>
              </w:rPr>
            </w:pPr>
          </w:p>
        </w:tc>
        <w:tc>
          <w:tcPr>
            <w:tcW w:w="1599" w:type="dxa"/>
            <w:vMerge/>
          </w:tcPr>
          <w:p w:rsidR="005A2351" w:rsidRPr="005F6E55" w:rsidRDefault="005A2351" w:rsidP="005A2351">
            <w:pPr>
              <w:jc w:val="center"/>
              <w:rPr>
                <w:rFonts w:ascii="TH SarabunIT๙" w:hAnsi="TH SarabunIT๙" w:cs="TH SarabunIT๙"/>
                <w:b/>
                <w:bCs/>
                <w:sz w:val="28"/>
              </w:rPr>
            </w:pPr>
          </w:p>
        </w:tc>
        <w:tc>
          <w:tcPr>
            <w:tcW w:w="1126" w:type="dxa"/>
            <w:vMerge/>
            <w:vAlign w:val="center"/>
          </w:tcPr>
          <w:p w:rsidR="005A2351" w:rsidRPr="005F6E55" w:rsidRDefault="005A2351" w:rsidP="005A2351">
            <w:pPr>
              <w:rPr>
                <w:rFonts w:ascii="TH SarabunIT๙" w:hAnsi="TH SarabunIT๙" w:cs="TH SarabunIT๙"/>
                <w:b/>
                <w:bCs/>
                <w:sz w:val="28"/>
              </w:rPr>
            </w:pPr>
          </w:p>
        </w:tc>
      </w:tr>
      <w:tr w:rsidR="005A2351" w:rsidRPr="005F6E55" w:rsidTr="005A2351">
        <w:trPr>
          <w:jc w:val="center"/>
        </w:trPr>
        <w:tc>
          <w:tcPr>
            <w:tcW w:w="564" w:type="dxa"/>
          </w:tcPr>
          <w:p w:rsidR="005A2351" w:rsidRPr="005F6E55" w:rsidRDefault="005A2351" w:rsidP="005A2351">
            <w:pPr>
              <w:jc w:val="center"/>
              <w:rPr>
                <w:rFonts w:ascii="TH SarabunIT๙" w:hAnsi="TH SarabunIT๙" w:cs="TH SarabunIT๙"/>
                <w:sz w:val="28"/>
                <w:cs/>
              </w:rPr>
            </w:pPr>
            <w:r>
              <w:rPr>
                <w:rFonts w:ascii="TH SarabunIT๙" w:hAnsi="TH SarabunIT๙" w:cs="TH SarabunIT๙"/>
                <w:sz w:val="28"/>
              </w:rPr>
              <w:t>9</w:t>
            </w:r>
          </w:p>
        </w:tc>
        <w:tc>
          <w:tcPr>
            <w:tcW w:w="2082" w:type="dxa"/>
          </w:tcPr>
          <w:p w:rsidR="005A2351" w:rsidRPr="005F6E55" w:rsidRDefault="005A2351" w:rsidP="005A2351">
            <w:pPr>
              <w:rPr>
                <w:rFonts w:ascii="TH SarabunIT๙" w:hAnsi="TH SarabunIT๙" w:cs="TH SarabunIT๙"/>
                <w:sz w:val="28"/>
                <w:cs/>
              </w:rPr>
            </w:pPr>
            <w:r w:rsidRPr="005F6E55">
              <w:rPr>
                <w:rFonts w:ascii="TH SarabunIT๙" w:hAnsi="TH SarabunIT๙" w:cs="TH SarabunIT๙"/>
                <w:sz w:val="28"/>
                <w:cs/>
              </w:rPr>
              <w:t>โครงการพัฒนาครูผู้ดูแลเด็ก</w:t>
            </w:r>
          </w:p>
        </w:tc>
        <w:tc>
          <w:tcPr>
            <w:tcW w:w="1843" w:type="dxa"/>
          </w:tcPr>
          <w:p w:rsidR="005A2351" w:rsidRDefault="005A2351" w:rsidP="005A2351">
            <w:pPr>
              <w:outlineLvl w:val="0"/>
              <w:rPr>
                <w:rFonts w:ascii="TH SarabunIT๙" w:hAnsi="TH SarabunIT๙" w:cs="TH SarabunIT๙"/>
                <w:sz w:val="28"/>
              </w:rPr>
            </w:pPr>
            <w:r w:rsidRPr="005F6E55">
              <w:rPr>
                <w:rFonts w:ascii="TH SarabunIT๙" w:hAnsi="TH SarabunIT๙" w:cs="TH SarabunIT๙"/>
                <w:sz w:val="28"/>
                <w:cs/>
              </w:rPr>
              <w:t>เพื่อส่งครูผู้ดูแลเด็กเข้ารับการฝึกอบรมพัฒนาความรู้ทางวิชาการฯ</w:t>
            </w:r>
          </w:p>
          <w:p w:rsidR="005A2351" w:rsidRPr="005F6E55" w:rsidRDefault="005A2351" w:rsidP="005A2351">
            <w:pPr>
              <w:outlineLvl w:val="0"/>
              <w:rPr>
                <w:rFonts w:ascii="TH SarabunIT๙" w:hAnsi="TH SarabunIT๙" w:cs="TH SarabunIT๙"/>
                <w:sz w:val="28"/>
                <w:cs/>
              </w:rPr>
            </w:pPr>
          </w:p>
        </w:tc>
        <w:tc>
          <w:tcPr>
            <w:tcW w:w="1417" w:type="dxa"/>
          </w:tcPr>
          <w:p w:rsidR="005A2351" w:rsidRPr="005F6E55" w:rsidRDefault="005A2351" w:rsidP="005A2351">
            <w:pPr>
              <w:jc w:val="center"/>
              <w:outlineLvl w:val="0"/>
              <w:rPr>
                <w:rFonts w:ascii="TH SarabunIT๙" w:hAnsi="TH SarabunIT๙" w:cs="TH SarabunIT๙"/>
                <w:sz w:val="28"/>
              </w:rPr>
            </w:pPr>
            <w:r w:rsidRPr="005F6E55">
              <w:rPr>
                <w:rFonts w:ascii="TH SarabunIT๙" w:hAnsi="TH SarabunIT๙" w:cs="TH SarabunIT๙"/>
                <w:sz w:val="28"/>
                <w:cs/>
              </w:rPr>
              <w:t>ครูผู้ดูแลเด็ก</w:t>
            </w:r>
          </w:p>
          <w:p w:rsidR="005A2351" w:rsidRPr="005F6E55" w:rsidRDefault="005A2351" w:rsidP="005A2351">
            <w:pPr>
              <w:jc w:val="center"/>
              <w:outlineLvl w:val="0"/>
              <w:rPr>
                <w:rFonts w:ascii="TH SarabunIT๙" w:hAnsi="TH SarabunIT๙" w:cs="TH SarabunIT๙"/>
                <w:sz w:val="28"/>
                <w:cs/>
              </w:rPr>
            </w:pPr>
            <w:r w:rsidRPr="005F6E55">
              <w:rPr>
                <w:rFonts w:ascii="TH SarabunIT๙" w:hAnsi="TH SarabunIT๙" w:cs="TH SarabunIT๙"/>
                <w:sz w:val="28"/>
                <w:cs/>
              </w:rPr>
              <w:t>ตำบล</w:t>
            </w:r>
            <w:r>
              <w:rPr>
                <w:rFonts w:ascii="TH SarabunIT๙" w:hAnsi="TH SarabunIT๙" w:cs="TH SarabunIT๙" w:hint="cs"/>
                <w:sz w:val="28"/>
                <w:cs/>
              </w:rPr>
              <w:t>ยางหวาย</w:t>
            </w:r>
          </w:p>
        </w:tc>
        <w:tc>
          <w:tcPr>
            <w:tcW w:w="1119"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30</w:t>
            </w:r>
            <w:r w:rsidRPr="005F6E55">
              <w:rPr>
                <w:rFonts w:ascii="TH SarabunIT๙" w:hAnsi="TH SarabunIT๙" w:cs="TH SarabunIT๙"/>
                <w:sz w:val="28"/>
              </w:rPr>
              <w:t>,000</w:t>
            </w:r>
          </w:p>
          <w:p w:rsidR="005A2351" w:rsidRPr="005F6E55" w:rsidRDefault="005A2351" w:rsidP="005A2351">
            <w:pPr>
              <w:jc w:val="center"/>
              <w:rPr>
                <w:rFonts w:ascii="TH SarabunIT๙" w:hAnsi="TH SarabunIT๙" w:cs="TH SarabunIT๙"/>
                <w:sz w:val="28"/>
              </w:rPr>
            </w:pPr>
          </w:p>
        </w:tc>
        <w:tc>
          <w:tcPr>
            <w:tcW w:w="1134"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30</w:t>
            </w:r>
            <w:r w:rsidRPr="005F6E55">
              <w:rPr>
                <w:rFonts w:ascii="TH SarabunIT๙" w:hAnsi="TH SarabunIT๙" w:cs="TH SarabunIT๙"/>
                <w:sz w:val="28"/>
              </w:rPr>
              <w:t>,000</w:t>
            </w:r>
          </w:p>
          <w:p w:rsidR="005A2351" w:rsidRPr="005F6E55" w:rsidRDefault="005A2351" w:rsidP="005A2351">
            <w:pPr>
              <w:jc w:val="center"/>
              <w:rPr>
                <w:rFonts w:ascii="TH SarabunIT๙" w:hAnsi="TH SarabunIT๙" w:cs="TH SarabunIT๙"/>
                <w:sz w:val="28"/>
                <w:cs/>
              </w:rPr>
            </w:pPr>
          </w:p>
        </w:tc>
        <w:tc>
          <w:tcPr>
            <w:tcW w:w="1134"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30</w:t>
            </w:r>
            <w:r w:rsidRPr="005F6E55">
              <w:rPr>
                <w:rFonts w:ascii="TH SarabunIT๙" w:hAnsi="TH SarabunIT๙" w:cs="TH SarabunIT๙"/>
                <w:sz w:val="28"/>
              </w:rPr>
              <w:t>,000</w:t>
            </w:r>
          </w:p>
          <w:p w:rsidR="005A2351" w:rsidRPr="005F6E55" w:rsidRDefault="005A2351" w:rsidP="005A2351">
            <w:pPr>
              <w:jc w:val="center"/>
              <w:rPr>
                <w:rFonts w:ascii="TH SarabunIT๙" w:hAnsi="TH SarabunIT๙" w:cs="TH SarabunIT๙"/>
                <w:sz w:val="28"/>
                <w:cs/>
              </w:rPr>
            </w:pPr>
          </w:p>
        </w:tc>
        <w:tc>
          <w:tcPr>
            <w:tcW w:w="1134"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30</w:t>
            </w:r>
            <w:r w:rsidRPr="005F6E55">
              <w:rPr>
                <w:rFonts w:ascii="TH SarabunIT๙" w:hAnsi="TH SarabunIT๙" w:cs="TH SarabunIT๙"/>
                <w:sz w:val="28"/>
              </w:rPr>
              <w:t>,000</w:t>
            </w:r>
          </w:p>
          <w:p w:rsidR="005A2351" w:rsidRPr="005F6E55" w:rsidRDefault="005A2351" w:rsidP="005A2351">
            <w:pPr>
              <w:jc w:val="center"/>
              <w:rPr>
                <w:rFonts w:ascii="TH SarabunIT๙" w:hAnsi="TH SarabunIT๙" w:cs="TH SarabunIT๙"/>
                <w:sz w:val="28"/>
                <w:cs/>
              </w:rPr>
            </w:pPr>
          </w:p>
        </w:tc>
        <w:tc>
          <w:tcPr>
            <w:tcW w:w="1154"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30</w:t>
            </w:r>
            <w:r w:rsidRPr="005F6E55">
              <w:rPr>
                <w:rFonts w:ascii="TH SarabunIT๙" w:hAnsi="TH SarabunIT๙" w:cs="TH SarabunIT๙"/>
                <w:sz w:val="28"/>
              </w:rPr>
              <w:t>,000</w:t>
            </w:r>
          </w:p>
          <w:p w:rsidR="005A2351" w:rsidRPr="005F6E55" w:rsidRDefault="005A2351" w:rsidP="005A2351">
            <w:pPr>
              <w:jc w:val="center"/>
              <w:rPr>
                <w:rFonts w:ascii="TH SarabunIT๙" w:hAnsi="TH SarabunIT๙" w:cs="TH SarabunIT๙"/>
                <w:sz w:val="28"/>
                <w:cs/>
              </w:rPr>
            </w:pPr>
          </w:p>
        </w:tc>
        <w:tc>
          <w:tcPr>
            <w:tcW w:w="1327" w:type="dxa"/>
          </w:tcPr>
          <w:p w:rsidR="005A2351" w:rsidRPr="005F6E55" w:rsidRDefault="005A2351" w:rsidP="005A2351">
            <w:pPr>
              <w:outlineLvl w:val="0"/>
              <w:rPr>
                <w:rFonts w:ascii="TH SarabunIT๙" w:hAnsi="TH SarabunIT๙" w:cs="TH SarabunIT๙"/>
                <w:sz w:val="28"/>
                <w:cs/>
              </w:rPr>
            </w:pPr>
            <w:r w:rsidRPr="005F6E55">
              <w:rPr>
                <w:rFonts w:ascii="TH SarabunIT๙" w:hAnsi="TH SarabunIT๙" w:cs="TH SarabunIT๙"/>
                <w:sz w:val="28"/>
                <w:cs/>
              </w:rPr>
              <w:t>จำนวนครั้งในการพัฒนาบุคลากร</w:t>
            </w:r>
          </w:p>
        </w:tc>
        <w:tc>
          <w:tcPr>
            <w:tcW w:w="1599" w:type="dxa"/>
          </w:tcPr>
          <w:p w:rsidR="005A2351" w:rsidRPr="005F6E55" w:rsidRDefault="005A2351" w:rsidP="005A2351">
            <w:pPr>
              <w:outlineLvl w:val="0"/>
              <w:rPr>
                <w:rFonts w:ascii="TH SarabunIT๙" w:hAnsi="TH SarabunIT๙" w:cs="TH SarabunIT๙"/>
                <w:sz w:val="28"/>
                <w:cs/>
              </w:rPr>
            </w:pPr>
            <w:r w:rsidRPr="005F6E55">
              <w:rPr>
                <w:rFonts w:ascii="TH SarabunIT๙" w:hAnsi="TH SarabunIT๙" w:cs="TH SarabunIT๙"/>
                <w:sz w:val="28"/>
                <w:cs/>
              </w:rPr>
              <w:t>ครูผู้ดูแลเด็กมีความรู้ทางวิชาการและทักษะวิชาชีพเพิ่มขึ้น</w:t>
            </w:r>
          </w:p>
        </w:tc>
        <w:tc>
          <w:tcPr>
            <w:tcW w:w="1126" w:type="dxa"/>
          </w:tcPr>
          <w:p w:rsidR="005A2351" w:rsidRPr="005F6E55" w:rsidRDefault="005A2351" w:rsidP="005A2351">
            <w:pPr>
              <w:jc w:val="center"/>
              <w:rPr>
                <w:rFonts w:ascii="TH SarabunIT๙" w:hAnsi="TH SarabunIT๙" w:cs="TH SarabunIT๙"/>
                <w:sz w:val="28"/>
              </w:rPr>
            </w:pPr>
            <w:r w:rsidRPr="005F6E55">
              <w:rPr>
                <w:rFonts w:ascii="TH SarabunIT๙" w:hAnsi="TH SarabunIT๙" w:cs="TH SarabunIT๙"/>
                <w:sz w:val="28"/>
                <w:cs/>
              </w:rPr>
              <w:t>กอง</w:t>
            </w:r>
          </w:p>
          <w:p w:rsidR="005A2351" w:rsidRPr="005F6E55" w:rsidRDefault="005A2351" w:rsidP="005A2351">
            <w:pPr>
              <w:jc w:val="center"/>
              <w:rPr>
                <w:rFonts w:ascii="TH SarabunIT๙" w:hAnsi="TH SarabunIT๙" w:cs="TH SarabunIT๙"/>
                <w:sz w:val="28"/>
                <w:cs/>
              </w:rPr>
            </w:pPr>
            <w:r w:rsidRPr="005F6E55">
              <w:rPr>
                <w:rFonts w:ascii="TH SarabunIT๙" w:hAnsi="TH SarabunIT๙" w:cs="TH SarabunIT๙"/>
                <w:sz w:val="28"/>
                <w:cs/>
              </w:rPr>
              <w:t>การศึกษาฯ</w:t>
            </w:r>
          </w:p>
        </w:tc>
      </w:tr>
      <w:tr w:rsidR="005A2351" w:rsidRPr="005F6E55" w:rsidTr="005A2351">
        <w:trPr>
          <w:jc w:val="center"/>
        </w:trPr>
        <w:tc>
          <w:tcPr>
            <w:tcW w:w="564"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sz w:val="28"/>
              </w:rPr>
              <w:t>10</w:t>
            </w:r>
          </w:p>
        </w:tc>
        <w:tc>
          <w:tcPr>
            <w:tcW w:w="2082" w:type="dxa"/>
          </w:tcPr>
          <w:p w:rsidR="005A2351" w:rsidRPr="005F6E55" w:rsidRDefault="005A2351" w:rsidP="005A2351">
            <w:pPr>
              <w:rPr>
                <w:rFonts w:ascii="TH SarabunIT๙" w:hAnsi="TH SarabunIT๙" w:cs="TH SarabunIT๙"/>
                <w:sz w:val="28"/>
                <w:cs/>
              </w:rPr>
            </w:pPr>
            <w:r>
              <w:rPr>
                <w:rFonts w:ascii="TH SarabunIT๙" w:hAnsi="TH SarabunIT๙" w:cs="TH SarabunIT๙" w:hint="cs"/>
                <w:sz w:val="28"/>
                <w:cs/>
              </w:rPr>
              <w:t>โครงการศึกษาแหล่งเรียนรู้</w:t>
            </w:r>
          </w:p>
        </w:tc>
        <w:tc>
          <w:tcPr>
            <w:tcW w:w="1843" w:type="dxa"/>
          </w:tcPr>
          <w:p w:rsidR="005A2351" w:rsidRPr="005F6E55" w:rsidRDefault="005A2351" w:rsidP="005A2351">
            <w:pPr>
              <w:outlineLvl w:val="0"/>
              <w:rPr>
                <w:rFonts w:ascii="TH SarabunIT๙" w:hAnsi="TH SarabunIT๙" w:cs="TH SarabunIT๙"/>
                <w:sz w:val="28"/>
              </w:rPr>
            </w:pPr>
            <w:r w:rsidRPr="005F6E55">
              <w:rPr>
                <w:rFonts w:ascii="TH SarabunIT๙" w:hAnsi="TH SarabunIT๙" w:cs="TH SarabunIT๙"/>
                <w:sz w:val="28"/>
                <w:cs/>
              </w:rPr>
              <w:t>เพื่อ</w:t>
            </w:r>
            <w:r>
              <w:rPr>
                <w:rFonts w:ascii="TH SarabunIT๙" w:hAnsi="TH SarabunIT๙" w:cs="TH SarabunIT๙" w:hint="cs"/>
                <w:sz w:val="28"/>
                <w:cs/>
              </w:rPr>
              <w:t>ให้เด็กนักเรียนได้ศึกษาแหล่งเรียนรู้ต่างๆ</w:t>
            </w:r>
          </w:p>
        </w:tc>
        <w:tc>
          <w:tcPr>
            <w:tcW w:w="1417" w:type="dxa"/>
          </w:tcPr>
          <w:p w:rsidR="005A2351" w:rsidRPr="005F6E55" w:rsidRDefault="005A2351" w:rsidP="005A2351">
            <w:pPr>
              <w:jc w:val="center"/>
              <w:outlineLvl w:val="0"/>
              <w:rPr>
                <w:rFonts w:ascii="TH SarabunIT๙" w:hAnsi="TH SarabunIT๙" w:cs="TH SarabunIT๙"/>
                <w:sz w:val="28"/>
              </w:rPr>
            </w:pPr>
            <w:r>
              <w:rPr>
                <w:rFonts w:ascii="TH SarabunIT๙" w:hAnsi="TH SarabunIT๙" w:cs="TH SarabunIT๙" w:hint="cs"/>
                <w:sz w:val="28"/>
                <w:cs/>
              </w:rPr>
              <w:t>เด็กนักเรียนศูนย์พัฒนา  เด็กเล็ก</w:t>
            </w:r>
          </w:p>
        </w:tc>
        <w:tc>
          <w:tcPr>
            <w:tcW w:w="1119" w:type="dxa"/>
          </w:tcPr>
          <w:p w:rsidR="005A2351" w:rsidRPr="005F6E55" w:rsidRDefault="005A2351" w:rsidP="005A2351">
            <w:pPr>
              <w:jc w:val="center"/>
              <w:rPr>
                <w:rFonts w:ascii="TH SarabunIT๙" w:hAnsi="TH SarabunIT๙" w:cs="TH SarabunIT๙"/>
                <w:sz w:val="28"/>
              </w:rPr>
            </w:pPr>
            <w:r w:rsidRPr="005F6E55">
              <w:rPr>
                <w:rFonts w:ascii="TH SarabunIT๙" w:hAnsi="TH SarabunIT๙" w:cs="TH SarabunIT๙"/>
                <w:sz w:val="28"/>
              </w:rPr>
              <w:t>30,000</w:t>
            </w:r>
          </w:p>
          <w:p w:rsidR="005A2351" w:rsidRPr="005F6E55" w:rsidRDefault="005A2351" w:rsidP="005A2351">
            <w:pPr>
              <w:jc w:val="center"/>
              <w:rPr>
                <w:rFonts w:ascii="TH SarabunIT๙" w:hAnsi="TH SarabunIT๙" w:cs="TH SarabunIT๙"/>
                <w:sz w:val="28"/>
                <w:cs/>
              </w:rPr>
            </w:pPr>
          </w:p>
        </w:tc>
        <w:tc>
          <w:tcPr>
            <w:tcW w:w="1134"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4</w:t>
            </w:r>
            <w:r w:rsidRPr="005F6E55">
              <w:rPr>
                <w:rFonts w:ascii="TH SarabunIT๙" w:hAnsi="TH SarabunIT๙" w:cs="TH SarabunIT๙"/>
                <w:sz w:val="28"/>
              </w:rPr>
              <w:t>0,000</w:t>
            </w:r>
          </w:p>
          <w:p w:rsidR="005A2351" w:rsidRPr="005F6E55" w:rsidRDefault="005A2351" w:rsidP="005A2351">
            <w:pPr>
              <w:jc w:val="center"/>
              <w:rPr>
                <w:rFonts w:ascii="TH SarabunIT๙" w:hAnsi="TH SarabunIT๙" w:cs="TH SarabunIT๙"/>
                <w:sz w:val="28"/>
                <w:cs/>
              </w:rPr>
            </w:pPr>
          </w:p>
        </w:tc>
        <w:tc>
          <w:tcPr>
            <w:tcW w:w="1134"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5</w:t>
            </w:r>
            <w:r w:rsidRPr="005F6E55">
              <w:rPr>
                <w:rFonts w:ascii="TH SarabunIT๙" w:hAnsi="TH SarabunIT๙" w:cs="TH SarabunIT๙"/>
                <w:sz w:val="28"/>
              </w:rPr>
              <w:t>0,000</w:t>
            </w:r>
          </w:p>
          <w:p w:rsidR="005A2351" w:rsidRPr="005F6E55" w:rsidRDefault="005A2351" w:rsidP="005A2351">
            <w:pPr>
              <w:jc w:val="center"/>
              <w:rPr>
                <w:rFonts w:ascii="TH SarabunIT๙" w:hAnsi="TH SarabunIT๙" w:cs="TH SarabunIT๙"/>
                <w:sz w:val="28"/>
                <w:cs/>
              </w:rPr>
            </w:pPr>
          </w:p>
        </w:tc>
        <w:tc>
          <w:tcPr>
            <w:tcW w:w="1134"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5</w:t>
            </w:r>
            <w:r w:rsidRPr="005F6E55">
              <w:rPr>
                <w:rFonts w:ascii="TH SarabunIT๙" w:hAnsi="TH SarabunIT๙" w:cs="TH SarabunIT๙"/>
                <w:sz w:val="28"/>
              </w:rPr>
              <w:t>0,000</w:t>
            </w:r>
          </w:p>
          <w:p w:rsidR="005A2351" w:rsidRPr="005F6E55" w:rsidRDefault="005A2351" w:rsidP="005A2351">
            <w:pPr>
              <w:jc w:val="center"/>
              <w:rPr>
                <w:rFonts w:ascii="TH SarabunIT๙" w:hAnsi="TH SarabunIT๙" w:cs="TH SarabunIT๙"/>
                <w:sz w:val="28"/>
                <w:cs/>
              </w:rPr>
            </w:pPr>
          </w:p>
        </w:tc>
        <w:tc>
          <w:tcPr>
            <w:tcW w:w="1154"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5</w:t>
            </w:r>
            <w:r w:rsidRPr="005F6E55">
              <w:rPr>
                <w:rFonts w:ascii="TH SarabunIT๙" w:hAnsi="TH SarabunIT๙" w:cs="TH SarabunIT๙"/>
                <w:sz w:val="28"/>
              </w:rPr>
              <w:t>0,000</w:t>
            </w:r>
          </w:p>
          <w:p w:rsidR="005A2351" w:rsidRPr="005F6E55" w:rsidRDefault="005A2351" w:rsidP="005A2351">
            <w:pPr>
              <w:jc w:val="center"/>
              <w:rPr>
                <w:rFonts w:ascii="TH SarabunIT๙" w:hAnsi="TH SarabunIT๙" w:cs="TH SarabunIT๙"/>
                <w:sz w:val="28"/>
                <w:cs/>
              </w:rPr>
            </w:pPr>
          </w:p>
        </w:tc>
        <w:tc>
          <w:tcPr>
            <w:tcW w:w="1327" w:type="dxa"/>
          </w:tcPr>
          <w:p w:rsidR="005A2351" w:rsidRDefault="005A2351" w:rsidP="005A2351">
            <w:pPr>
              <w:outlineLvl w:val="0"/>
              <w:rPr>
                <w:rFonts w:ascii="TH SarabunIT๙" w:hAnsi="TH SarabunIT๙" w:cs="TH SarabunIT๙"/>
                <w:sz w:val="28"/>
              </w:rPr>
            </w:pPr>
            <w:r>
              <w:rPr>
                <w:rFonts w:ascii="TH SarabunIT๙" w:hAnsi="TH SarabunIT๙" w:cs="TH SarabunIT๙" w:hint="cs"/>
                <w:sz w:val="28"/>
                <w:cs/>
              </w:rPr>
              <w:t>ร้อยละ 100 ของนักเรียนได้ศึกษาเรียนรู้นอกสถานที่</w:t>
            </w:r>
          </w:p>
          <w:p w:rsidR="005A2351" w:rsidRPr="005F6E55" w:rsidRDefault="005A2351" w:rsidP="005A2351">
            <w:pPr>
              <w:outlineLvl w:val="0"/>
              <w:rPr>
                <w:rFonts w:ascii="TH SarabunIT๙" w:hAnsi="TH SarabunIT๙" w:cs="TH SarabunIT๙"/>
                <w:sz w:val="28"/>
                <w:cs/>
              </w:rPr>
            </w:pPr>
          </w:p>
        </w:tc>
        <w:tc>
          <w:tcPr>
            <w:tcW w:w="1599" w:type="dxa"/>
          </w:tcPr>
          <w:p w:rsidR="005A2351" w:rsidRPr="005F6E55" w:rsidRDefault="005A2351" w:rsidP="005A2351">
            <w:pPr>
              <w:outlineLvl w:val="0"/>
              <w:rPr>
                <w:rFonts w:ascii="TH SarabunIT๙" w:hAnsi="TH SarabunIT๙" w:cs="TH SarabunIT๙"/>
                <w:sz w:val="28"/>
              </w:rPr>
            </w:pPr>
            <w:r>
              <w:rPr>
                <w:rFonts w:ascii="TH SarabunIT๙" w:hAnsi="TH SarabunIT๙" w:cs="TH SarabunIT๙" w:hint="cs"/>
                <w:sz w:val="28"/>
                <w:cs/>
              </w:rPr>
              <w:t>ได้ความรู้เพิ่มเติมจากการเรียนในห้องเรียน</w:t>
            </w:r>
          </w:p>
        </w:tc>
        <w:tc>
          <w:tcPr>
            <w:tcW w:w="1126" w:type="dxa"/>
          </w:tcPr>
          <w:p w:rsidR="005A2351" w:rsidRPr="005F6E55" w:rsidRDefault="005A2351" w:rsidP="005A2351">
            <w:pPr>
              <w:jc w:val="center"/>
              <w:rPr>
                <w:rFonts w:ascii="TH SarabunIT๙" w:hAnsi="TH SarabunIT๙" w:cs="TH SarabunIT๙"/>
                <w:sz w:val="28"/>
              </w:rPr>
            </w:pPr>
            <w:r w:rsidRPr="005F6E55">
              <w:rPr>
                <w:rFonts w:ascii="TH SarabunIT๙" w:hAnsi="TH SarabunIT๙" w:cs="TH SarabunIT๙"/>
                <w:sz w:val="28"/>
                <w:cs/>
              </w:rPr>
              <w:t>กอง</w:t>
            </w:r>
          </w:p>
          <w:p w:rsidR="005A2351" w:rsidRPr="005F6E55" w:rsidRDefault="005A2351" w:rsidP="005A2351">
            <w:pPr>
              <w:jc w:val="center"/>
              <w:rPr>
                <w:rFonts w:ascii="TH SarabunIT๙" w:hAnsi="TH SarabunIT๙" w:cs="TH SarabunIT๙"/>
                <w:sz w:val="28"/>
                <w:cs/>
              </w:rPr>
            </w:pPr>
            <w:r w:rsidRPr="005F6E55">
              <w:rPr>
                <w:rFonts w:ascii="TH SarabunIT๙" w:hAnsi="TH SarabunIT๙" w:cs="TH SarabunIT๙"/>
                <w:sz w:val="28"/>
                <w:cs/>
              </w:rPr>
              <w:t>การศึกษาฯ</w:t>
            </w:r>
          </w:p>
        </w:tc>
      </w:tr>
      <w:tr w:rsidR="005A2351" w:rsidRPr="005F6E55" w:rsidTr="005A2351">
        <w:trPr>
          <w:jc w:val="center"/>
        </w:trPr>
        <w:tc>
          <w:tcPr>
            <w:tcW w:w="564" w:type="dxa"/>
          </w:tcPr>
          <w:p w:rsidR="005A2351" w:rsidRPr="005F6E55" w:rsidRDefault="005A2351" w:rsidP="005A2351">
            <w:pPr>
              <w:jc w:val="center"/>
              <w:rPr>
                <w:rFonts w:ascii="TH SarabunIT๙" w:hAnsi="TH SarabunIT๙" w:cs="TH SarabunIT๙"/>
                <w:sz w:val="28"/>
              </w:rPr>
            </w:pPr>
            <w:r w:rsidRPr="005F6E55">
              <w:rPr>
                <w:rFonts w:ascii="TH SarabunIT๙" w:hAnsi="TH SarabunIT๙" w:cs="TH SarabunIT๙"/>
                <w:sz w:val="28"/>
                <w:cs/>
              </w:rPr>
              <w:t>๑</w:t>
            </w:r>
            <w:r>
              <w:rPr>
                <w:rFonts w:ascii="TH SarabunIT๙" w:hAnsi="TH SarabunIT๙" w:cs="TH SarabunIT๙"/>
                <w:sz w:val="28"/>
              </w:rPr>
              <w:t>1</w:t>
            </w:r>
          </w:p>
        </w:tc>
        <w:tc>
          <w:tcPr>
            <w:tcW w:w="2082" w:type="dxa"/>
          </w:tcPr>
          <w:p w:rsidR="005A2351" w:rsidRDefault="005A2351" w:rsidP="005A2351">
            <w:pPr>
              <w:rPr>
                <w:rFonts w:ascii="TH SarabunIT๙" w:hAnsi="TH SarabunIT๙" w:cs="TH SarabunIT๙"/>
                <w:sz w:val="28"/>
              </w:rPr>
            </w:pPr>
            <w:r>
              <w:rPr>
                <w:rFonts w:ascii="TH SarabunIT๙" w:hAnsi="TH SarabunIT๙" w:cs="TH SarabunIT๙" w:hint="cs"/>
                <w:sz w:val="28"/>
                <w:cs/>
              </w:rPr>
              <w:t>โครงการส่งเสริมการสอนภาษาต่างประเทศ (ภาษาอังกฤษ)            สู่ประชาคมอาเซียน</w:t>
            </w:r>
          </w:p>
          <w:p w:rsidR="005A2351" w:rsidRPr="005F6E55" w:rsidRDefault="005A2351" w:rsidP="005A2351">
            <w:pPr>
              <w:rPr>
                <w:rFonts w:ascii="TH SarabunIT๙" w:hAnsi="TH SarabunIT๙" w:cs="TH SarabunIT๙"/>
                <w:sz w:val="28"/>
                <w:cs/>
              </w:rPr>
            </w:pPr>
          </w:p>
        </w:tc>
        <w:tc>
          <w:tcPr>
            <w:tcW w:w="1843" w:type="dxa"/>
          </w:tcPr>
          <w:p w:rsidR="005A2351" w:rsidRPr="005F6E55" w:rsidRDefault="005A2351" w:rsidP="005A2351">
            <w:pPr>
              <w:outlineLvl w:val="0"/>
              <w:rPr>
                <w:rFonts w:ascii="TH SarabunIT๙" w:hAnsi="TH SarabunIT๙" w:cs="TH SarabunIT๙"/>
                <w:sz w:val="28"/>
                <w:cs/>
              </w:rPr>
            </w:pPr>
            <w:r>
              <w:rPr>
                <w:rFonts w:ascii="TH SarabunIT๙" w:hAnsi="TH SarabunIT๙" w:cs="TH SarabunIT๙" w:hint="cs"/>
                <w:sz w:val="28"/>
                <w:cs/>
              </w:rPr>
              <w:t>เพื่อให้นักเรียนได้ใช้ภาษาต่างประเทศได้อย่างถูกต้อง</w:t>
            </w:r>
          </w:p>
        </w:tc>
        <w:tc>
          <w:tcPr>
            <w:tcW w:w="1417" w:type="dxa"/>
          </w:tcPr>
          <w:p w:rsidR="005A2351" w:rsidRPr="005F6E55" w:rsidRDefault="005A2351" w:rsidP="005A2351">
            <w:pPr>
              <w:jc w:val="center"/>
              <w:outlineLvl w:val="0"/>
              <w:rPr>
                <w:rFonts w:ascii="TH SarabunIT๙" w:hAnsi="TH SarabunIT๙" w:cs="TH SarabunIT๙"/>
                <w:sz w:val="28"/>
              </w:rPr>
            </w:pPr>
            <w:r>
              <w:rPr>
                <w:rFonts w:ascii="TH SarabunIT๙" w:hAnsi="TH SarabunIT๙" w:cs="TH SarabunIT๙" w:hint="cs"/>
                <w:sz w:val="28"/>
                <w:cs/>
              </w:rPr>
              <w:t>เด็กและเยาวชนภายในตำบล ยางหวาย</w:t>
            </w:r>
          </w:p>
        </w:tc>
        <w:tc>
          <w:tcPr>
            <w:tcW w:w="1119" w:type="dxa"/>
          </w:tcPr>
          <w:p w:rsidR="005A2351" w:rsidRPr="00F23F05" w:rsidRDefault="005A2351" w:rsidP="005A2351">
            <w:pPr>
              <w:jc w:val="center"/>
              <w:rPr>
                <w:rFonts w:ascii="TH SarabunIT๙" w:hAnsi="TH SarabunIT๙" w:cs="TH SarabunIT๙"/>
                <w:sz w:val="28"/>
              </w:rPr>
            </w:pPr>
            <w:r>
              <w:rPr>
                <w:rFonts w:ascii="TH SarabunIT๙" w:hAnsi="TH SarabunIT๙" w:cs="TH SarabunIT๙" w:hint="cs"/>
                <w:sz w:val="28"/>
                <w:cs/>
              </w:rPr>
              <w:t>72</w:t>
            </w:r>
            <w:r>
              <w:rPr>
                <w:rFonts w:ascii="TH SarabunIT๙" w:hAnsi="TH SarabunIT๙" w:cs="TH SarabunIT๙"/>
                <w:sz w:val="28"/>
              </w:rPr>
              <w:t>,000</w:t>
            </w:r>
          </w:p>
        </w:tc>
        <w:tc>
          <w:tcPr>
            <w:tcW w:w="1134" w:type="dxa"/>
          </w:tcPr>
          <w:p w:rsidR="005A2351" w:rsidRPr="005F6E55" w:rsidRDefault="005A2351" w:rsidP="005A2351">
            <w:pPr>
              <w:jc w:val="center"/>
              <w:rPr>
                <w:rFonts w:ascii="TH SarabunIT๙" w:hAnsi="TH SarabunIT๙" w:cs="TH SarabunIT๙"/>
                <w:sz w:val="28"/>
                <w:cs/>
              </w:rPr>
            </w:pPr>
            <w:r>
              <w:rPr>
                <w:rFonts w:ascii="TH SarabunIT๙" w:hAnsi="TH SarabunIT๙" w:cs="TH SarabunIT๙"/>
                <w:sz w:val="28"/>
              </w:rPr>
              <w:t>96,000</w:t>
            </w:r>
          </w:p>
        </w:tc>
        <w:tc>
          <w:tcPr>
            <w:tcW w:w="1134" w:type="dxa"/>
          </w:tcPr>
          <w:p w:rsidR="005A2351" w:rsidRPr="005F6E55" w:rsidRDefault="005A2351" w:rsidP="005A2351">
            <w:pPr>
              <w:jc w:val="center"/>
              <w:rPr>
                <w:rFonts w:ascii="TH SarabunIT๙" w:hAnsi="TH SarabunIT๙" w:cs="TH SarabunIT๙"/>
                <w:sz w:val="28"/>
                <w:cs/>
              </w:rPr>
            </w:pPr>
            <w:r>
              <w:rPr>
                <w:rFonts w:ascii="TH SarabunIT๙" w:hAnsi="TH SarabunIT๙" w:cs="TH SarabunIT๙"/>
                <w:sz w:val="28"/>
              </w:rPr>
              <w:t>96,000</w:t>
            </w:r>
          </w:p>
        </w:tc>
        <w:tc>
          <w:tcPr>
            <w:tcW w:w="1134" w:type="dxa"/>
          </w:tcPr>
          <w:p w:rsidR="005A2351" w:rsidRPr="005F6E55" w:rsidRDefault="005A2351" w:rsidP="005A2351">
            <w:pPr>
              <w:jc w:val="center"/>
              <w:rPr>
                <w:rFonts w:ascii="TH SarabunIT๙" w:hAnsi="TH SarabunIT๙" w:cs="TH SarabunIT๙"/>
                <w:sz w:val="28"/>
                <w:cs/>
              </w:rPr>
            </w:pPr>
            <w:r>
              <w:rPr>
                <w:rFonts w:ascii="TH SarabunIT๙" w:hAnsi="TH SarabunIT๙" w:cs="TH SarabunIT๙"/>
                <w:sz w:val="28"/>
              </w:rPr>
              <w:t>96,000</w:t>
            </w:r>
          </w:p>
        </w:tc>
        <w:tc>
          <w:tcPr>
            <w:tcW w:w="1154" w:type="dxa"/>
          </w:tcPr>
          <w:p w:rsidR="005A2351" w:rsidRPr="005F6E55" w:rsidRDefault="005A2351" w:rsidP="005A2351">
            <w:pPr>
              <w:jc w:val="center"/>
              <w:rPr>
                <w:rFonts w:ascii="TH SarabunIT๙" w:hAnsi="TH SarabunIT๙" w:cs="TH SarabunIT๙"/>
                <w:sz w:val="28"/>
                <w:cs/>
              </w:rPr>
            </w:pPr>
            <w:r>
              <w:rPr>
                <w:rFonts w:ascii="TH SarabunIT๙" w:hAnsi="TH SarabunIT๙" w:cs="TH SarabunIT๙"/>
                <w:sz w:val="28"/>
              </w:rPr>
              <w:t>96,000</w:t>
            </w:r>
          </w:p>
        </w:tc>
        <w:tc>
          <w:tcPr>
            <w:tcW w:w="1327" w:type="dxa"/>
          </w:tcPr>
          <w:p w:rsidR="005A2351" w:rsidRPr="005F6E55" w:rsidRDefault="005A2351" w:rsidP="005A2351">
            <w:pPr>
              <w:outlineLvl w:val="0"/>
              <w:rPr>
                <w:rFonts w:ascii="TH SarabunIT๙" w:hAnsi="TH SarabunIT๙" w:cs="TH SarabunIT๙"/>
                <w:sz w:val="28"/>
                <w:cs/>
              </w:rPr>
            </w:pPr>
            <w:r>
              <w:rPr>
                <w:rFonts w:ascii="TH SarabunIT๙" w:hAnsi="TH SarabunIT๙" w:cs="TH SarabunIT๙" w:hint="cs"/>
                <w:sz w:val="28"/>
                <w:cs/>
              </w:rPr>
              <w:t>ร้อยละ 100 ของนักเรียนได้ใช้ภาษาได้ถูกต้อง</w:t>
            </w:r>
          </w:p>
        </w:tc>
        <w:tc>
          <w:tcPr>
            <w:tcW w:w="1599" w:type="dxa"/>
          </w:tcPr>
          <w:p w:rsidR="005A2351" w:rsidRPr="005F6E55" w:rsidRDefault="005A2351" w:rsidP="005A2351">
            <w:pPr>
              <w:outlineLvl w:val="0"/>
              <w:rPr>
                <w:rFonts w:ascii="TH SarabunIT๙" w:hAnsi="TH SarabunIT๙" w:cs="TH SarabunIT๙"/>
                <w:sz w:val="28"/>
                <w:cs/>
              </w:rPr>
            </w:pPr>
            <w:r>
              <w:rPr>
                <w:rFonts w:ascii="TH SarabunIT๙" w:hAnsi="TH SarabunIT๙" w:cs="TH SarabunIT๙" w:hint="cs"/>
                <w:sz w:val="28"/>
                <w:cs/>
              </w:rPr>
              <w:t>นักเรียนได้ใช้ภาษาต่างประเทศถูกหลัก</w:t>
            </w:r>
          </w:p>
        </w:tc>
        <w:tc>
          <w:tcPr>
            <w:tcW w:w="1126" w:type="dxa"/>
          </w:tcPr>
          <w:p w:rsidR="005A2351" w:rsidRPr="005F6E55" w:rsidRDefault="005A2351" w:rsidP="005A2351">
            <w:pPr>
              <w:jc w:val="center"/>
              <w:rPr>
                <w:rFonts w:ascii="TH SarabunIT๙" w:hAnsi="TH SarabunIT๙" w:cs="TH SarabunIT๙"/>
                <w:sz w:val="28"/>
              </w:rPr>
            </w:pPr>
            <w:r w:rsidRPr="005F6E55">
              <w:rPr>
                <w:rFonts w:ascii="TH SarabunIT๙" w:hAnsi="TH SarabunIT๙" w:cs="TH SarabunIT๙"/>
                <w:sz w:val="28"/>
                <w:cs/>
              </w:rPr>
              <w:t>กอง</w:t>
            </w:r>
          </w:p>
          <w:p w:rsidR="005A2351" w:rsidRPr="005F6E55" w:rsidRDefault="005A2351" w:rsidP="005A2351">
            <w:pPr>
              <w:jc w:val="center"/>
              <w:rPr>
                <w:rFonts w:ascii="TH SarabunIT๙" w:hAnsi="TH SarabunIT๙" w:cs="TH SarabunIT๙"/>
                <w:sz w:val="28"/>
                <w:cs/>
              </w:rPr>
            </w:pPr>
            <w:r w:rsidRPr="005F6E55">
              <w:rPr>
                <w:rFonts w:ascii="TH SarabunIT๙" w:hAnsi="TH SarabunIT๙" w:cs="TH SarabunIT๙"/>
                <w:sz w:val="28"/>
                <w:cs/>
              </w:rPr>
              <w:t>การศึกษาฯ</w:t>
            </w:r>
          </w:p>
        </w:tc>
      </w:tr>
    </w:tbl>
    <w:p w:rsidR="005A2351" w:rsidRDefault="005A2351" w:rsidP="005A2351">
      <w:pPr>
        <w:jc w:val="center"/>
        <w:rPr>
          <w:rFonts w:ascii="TH SarabunIT๙" w:hAnsi="TH SarabunIT๙" w:cs="TH SarabunIT๙"/>
          <w:sz w:val="32"/>
          <w:szCs w:val="32"/>
        </w:rPr>
      </w:pPr>
    </w:p>
    <w:p w:rsidR="005A2351" w:rsidRDefault="005A2351" w:rsidP="005A2351">
      <w:pPr>
        <w:jc w:val="center"/>
        <w:rPr>
          <w:rFonts w:ascii="TH SarabunIT๙" w:hAnsi="TH SarabunIT๙" w:cs="TH SarabunIT๙"/>
          <w:sz w:val="32"/>
          <w:szCs w:val="32"/>
        </w:rPr>
      </w:pPr>
    </w:p>
    <w:p w:rsidR="005A2351" w:rsidRPr="008D4440" w:rsidRDefault="005A2351" w:rsidP="005A2351">
      <w:pPr>
        <w:jc w:val="center"/>
        <w:rPr>
          <w:rFonts w:ascii="TH SarabunIT๙" w:hAnsi="TH SarabunIT๙" w:cs="TH SarabunIT๙"/>
          <w:sz w:val="32"/>
          <w:szCs w:val="32"/>
        </w:rPr>
      </w:pPr>
      <w:r w:rsidRPr="008D4440">
        <w:rPr>
          <w:rFonts w:ascii="TH SarabunIT๙" w:hAnsi="TH SarabunIT๙" w:cs="TH SarabunIT๙"/>
          <w:sz w:val="32"/>
          <w:szCs w:val="32"/>
        </w:rPr>
        <w:t>-6</w:t>
      </w:r>
      <w:r>
        <w:rPr>
          <w:rFonts w:ascii="TH SarabunIT๙" w:hAnsi="TH SarabunIT๙" w:cs="TH SarabunIT๙"/>
          <w:sz w:val="32"/>
          <w:szCs w:val="32"/>
        </w:rPr>
        <w:t>1</w:t>
      </w:r>
      <w:r w:rsidRPr="008D4440">
        <w:rPr>
          <w:rFonts w:ascii="TH SarabunIT๙" w:hAnsi="TH SarabunIT๙" w:cs="TH SarabunIT๙"/>
          <w:sz w:val="32"/>
          <w:szCs w:val="32"/>
        </w:rPr>
        <w:t>-</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รายละเอียดโครงการพัฒนา</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5A2351" w:rsidRPr="004F3951" w:rsidRDefault="005A2351" w:rsidP="005A2351">
      <w:pPr>
        <w:rPr>
          <w:rFonts w:ascii="TH SarabunIT๙" w:hAnsi="TH SarabunIT๙" w:cs="TH SarabunIT๙"/>
          <w:b/>
          <w:bCs/>
          <w:sz w:val="16"/>
          <w:szCs w:val="16"/>
        </w:rPr>
      </w:pP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t xml:space="preserve">ก. ยุทธศาสตร์จังหวัดที่ </w:t>
      </w:r>
      <w:r>
        <w:rPr>
          <w:rFonts w:ascii="TH SarabunIT๙" w:hAnsi="TH SarabunIT๙" w:cs="TH SarabunIT๙" w:hint="cs"/>
          <w:b/>
          <w:bCs/>
          <w:sz w:val="28"/>
          <w:cs/>
        </w:rPr>
        <w:t>4</w:t>
      </w:r>
      <w:r w:rsidRPr="005F6E55">
        <w:rPr>
          <w:rFonts w:ascii="TH SarabunIT๙" w:hAnsi="TH SarabunIT๙" w:cs="TH SarabunIT๙"/>
          <w:b/>
          <w:bCs/>
          <w:sz w:val="28"/>
          <w:cs/>
        </w:rPr>
        <w:t xml:space="preserve"> การพัฒนา</w:t>
      </w:r>
      <w:r>
        <w:rPr>
          <w:rFonts w:ascii="TH SarabunIT๙" w:hAnsi="TH SarabunIT๙" w:cs="TH SarabunIT๙" w:hint="cs"/>
          <w:b/>
          <w:bCs/>
          <w:sz w:val="28"/>
          <w:cs/>
        </w:rPr>
        <w:t>สังคมและคุณภาพชีวิตตามหลักปรัชญาเศรษฐกิจพอเพียง</w:t>
      </w: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1 </w:t>
      </w:r>
      <w:r w:rsidRPr="005F6E55">
        <w:rPr>
          <w:rFonts w:ascii="TH SarabunIT๙" w:hAnsi="TH SarabunIT๙" w:cs="TH SarabunIT๙"/>
          <w:b/>
          <w:bCs/>
          <w:sz w:val="28"/>
          <w:cs/>
        </w:rPr>
        <w:t>ด้านการพัฒนา</w:t>
      </w:r>
      <w:r>
        <w:rPr>
          <w:rFonts w:ascii="TH SarabunIT๙" w:hAnsi="TH SarabunIT๙" w:cs="TH SarabunIT๙" w:hint="cs"/>
          <w:b/>
          <w:bCs/>
          <w:sz w:val="28"/>
          <w:cs/>
        </w:rPr>
        <w:t>คนและสังคมที่มีคุณภาพ</w:t>
      </w: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t>ยุทธศาสตร์การพัฒนาของ</w:t>
      </w:r>
      <w:r>
        <w:rPr>
          <w:rFonts w:ascii="TH SarabunIT๙" w:hAnsi="TH SarabunIT๙" w:cs="TH SarabunIT๙" w:hint="cs"/>
          <w:b/>
          <w:bCs/>
          <w:sz w:val="28"/>
          <w:cs/>
        </w:rPr>
        <w:t xml:space="preserve"> </w:t>
      </w:r>
      <w:r w:rsidRPr="005F6E55">
        <w:rPr>
          <w:rFonts w:ascii="TH SarabunIT๙" w:hAnsi="TH SarabunIT๙" w:cs="TH SarabunIT๙"/>
          <w:b/>
          <w:bCs/>
          <w:sz w:val="28"/>
          <w:cs/>
        </w:rPr>
        <w:t>อบต.</w:t>
      </w:r>
      <w:r>
        <w:rPr>
          <w:rFonts w:ascii="TH SarabunIT๙" w:hAnsi="TH SarabunIT๙" w:cs="TH SarabunIT๙"/>
          <w:b/>
          <w:bCs/>
          <w:sz w:val="28"/>
          <w:cs/>
        </w:rPr>
        <w:t>ยางหวาย</w:t>
      </w:r>
      <w:r w:rsidRPr="005F6E55">
        <w:rPr>
          <w:rFonts w:ascii="TH SarabunIT๙" w:hAnsi="TH SarabunIT๙" w:cs="TH SarabunIT๙"/>
          <w:b/>
          <w:bCs/>
          <w:sz w:val="28"/>
          <w:cs/>
        </w:rPr>
        <w:t>ที่</w:t>
      </w:r>
      <w:r>
        <w:rPr>
          <w:rFonts w:ascii="TH SarabunIT๙" w:hAnsi="TH SarabunIT๙" w:cs="TH SarabunIT๙" w:hint="cs"/>
          <w:b/>
          <w:bCs/>
          <w:sz w:val="28"/>
          <w:cs/>
        </w:rPr>
        <w:t xml:space="preserve"> </w:t>
      </w:r>
      <w:r>
        <w:rPr>
          <w:rFonts w:ascii="TH SarabunIT๙" w:hAnsi="TH SarabunIT๙" w:cs="TH SarabunIT๙"/>
          <w:b/>
          <w:bCs/>
          <w:sz w:val="28"/>
        </w:rPr>
        <w:t>4</w:t>
      </w:r>
      <w:r>
        <w:rPr>
          <w:rFonts w:ascii="TH SarabunIT๙" w:hAnsi="TH SarabunIT๙" w:cs="TH SarabunIT๙"/>
          <w:b/>
          <w:bCs/>
          <w:sz w:val="28"/>
          <w:cs/>
        </w:rPr>
        <w:t xml:space="preserve"> </w:t>
      </w:r>
      <w:r w:rsidRPr="005F6E55">
        <w:rPr>
          <w:rFonts w:ascii="TH SarabunIT๙" w:hAnsi="TH SarabunIT๙" w:cs="TH SarabunIT๙"/>
          <w:b/>
          <w:bCs/>
          <w:sz w:val="28"/>
          <w:cs/>
        </w:rPr>
        <w:t>ด้านการ</w:t>
      </w:r>
      <w:r>
        <w:rPr>
          <w:rFonts w:ascii="TH SarabunIT๙" w:hAnsi="TH SarabunIT๙" w:cs="TH SarabunIT๙" w:hint="cs"/>
          <w:b/>
          <w:bCs/>
          <w:sz w:val="28"/>
          <w:cs/>
        </w:rPr>
        <w:t>ศึกษา ศาสนา และวัฒนธรรม นันทนาการ</w:t>
      </w:r>
    </w:p>
    <w:p w:rsidR="005A2351" w:rsidRDefault="005A2351" w:rsidP="005A2351">
      <w:pPr>
        <w:rPr>
          <w:rFonts w:ascii="TH SarabunIT๙" w:hAnsi="TH SarabunIT๙" w:cs="TH SarabunIT๙"/>
          <w:b/>
          <w:bCs/>
          <w:sz w:val="28"/>
        </w:rPr>
      </w:pPr>
      <w:r w:rsidRPr="00F62AEE">
        <w:rPr>
          <w:rFonts w:ascii="TH SarabunIT๙" w:eastAsia="Calibri" w:hAnsi="TH SarabunIT๙" w:cs="TH SarabunIT๙"/>
          <w:b/>
          <w:bCs/>
          <w:sz w:val="28"/>
        </w:rPr>
        <w:sym w:font="Wingdings" w:char="F0E8"/>
      </w:r>
      <w:r w:rsidRPr="005F6E55">
        <w:rPr>
          <w:rFonts w:ascii="TH SarabunIT๙" w:hAnsi="TH SarabunIT๙" w:cs="TH SarabunIT๙"/>
          <w:b/>
          <w:bCs/>
          <w:sz w:val="28"/>
          <w:cs/>
        </w:rPr>
        <w:t xml:space="preserve">แผนงานการศึกษา  </w:t>
      </w:r>
      <w:r w:rsidRPr="005F6E55">
        <w:rPr>
          <w:rFonts w:ascii="TH SarabunIT๙" w:hAnsi="TH SarabunIT๙" w:cs="TH SarabunIT๙"/>
          <w:b/>
          <w:bCs/>
          <w:sz w:val="28"/>
        </w:rPr>
        <w:t xml:space="preserve">:  </w:t>
      </w:r>
      <w:r w:rsidRPr="005F6E55">
        <w:rPr>
          <w:rFonts w:ascii="TH SarabunIT๙" w:hAnsi="TH SarabunIT๙" w:cs="TH SarabunIT๙"/>
          <w:b/>
          <w:bCs/>
          <w:sz w:val="28"/>
          <w:cs/>
        </w:rPr>
        <w:t>งานระดับก่อนวัยเรียนละประถมศึกษา</w:t>
      </w:r>
      <w:r>
        <w:rPr>
          <w:rFonts w:ascii="TH SarabunIT๙" w:hAnsi="TH SarabunIT๙" w:cs="TH SarabunIT๙" w:hint="cs"/>
          <w:b/>
          <w:bCs/>
          <w:sz w:val="28"/>
          <w:cs/>
        </w:rPr>
        <w:t xml:space="preserve"> </w:t>
      </w:r>
    </w:p>
    <w:p w:rsidR="005A2351" w:rsidRPr="001F10D6" w:rsidRDefault="005A2351" w:rsidP="005A2351">
      <w:pPr>
        <w:rPr>
          <w:rFonts w:ascii="TH SarabunIT๙" w:hAnsi="TH SarabunIT๙" w:cs="TH SarabunIT๙"/>
          <w:b/>
          <w:bCs/>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843"/>
        <w:gridCol w:w="1417"/>
        <w:gridCol w:w="1119"/>
        <w:gridCol w:w="1134"/>
        <w:gridCol w:w="1134"/>
        <w:gridCol w:w="1134"/>
        <w:gridCol w:w="1154"/>
        <w:gridCol w:w="1327"/>
        <w:gridCol w:w="1599"/>
        <w:gridCol w:w="1126"/>
      </w:tblGrid>
      <w:tr w:rsidR="005A2351" w:rsidRPr="005F6E55" w:rsidTr="005A2351">
        <w:trPr>
          <w:cantSplit/>
          <w:jc w:val="center"/>
        </w:trPr>
        <w:tc>
          <w:tcPr>
            <w:tcW w:w="564"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ที่</w:t>
            </w:r>
          </w:p>
        </w:tc>
        <w:tc>
          <w:tcPr>
            <w:tcW w:w="2082"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โครงการ</w:t>
            </w:r>
          </w:p>
        </w:tc>
        <w:tc>
          <w:tcPr>
            <w:tcW w:w="1843"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วัตถุประสงค์</w:t>
            </w:r>
          </w:p>
        </w:tc>
        <w:tc>
          <w:tcPr>
            <w:tcW w:w="1417" w:type="dxa"/>
            <w:vMerge w:val="restart"/>
            <w:vAlign w:val="center"/>
          </w:tcPr>
          <w:p w:rsidR="005A2351" w:rsidRPr="005F6E55" w:rsidRDefault="005A2351" w:rsidP="005A2351">
            <w:pPr>
              <w:pStyle w:val="af6"/>
              <w:jc w:val="center"/>
              <w:rPr>
                <w:rFonts w:ascii="TH SarabunIT๙" w:hAnsi="TH SarabunIT๙" w:cs="TH SarabunIT๙"/>
                <w:b/>
                <w:bCs/>
                <w:sz w:val="28"/>
                <w:cs/>
              </w:rPr>
            </w:pPr>
            <w:r w:rsidRPr="005F6E55">
              <w:rPr>
                <w:rFonts w:ascii="TH SarabunIT๙" w:hAnsi="TH SarabunIT๙" w:cs="TH SarabunIT๙"/>
                <w:b/>
                <w:bCs/>
                <w:sz w:val="28"/>
                <w:cs/>
              </w:rPr>
              <w:t>เป้าหมาย</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(ผลผลิตของโครงการ)</w:t>
            </w:r>
          </w:p>
        </w:tc>
        <w:tc>
          <w:tcPr>
            <w:tcW w:w="5675" w:type="dxa"/>
            <w:gridSpan w:val="5"/>
            <w:tcBorders>
              <w:bottom w:val="single" w:sz="4" w:space="0" w:color="auto"/>
            </w:tcBorders>
          </w:tcPr>
          <w:p w:rsidR="005A2351" w:rsidRPr="005F6E55" w:rsidRDefault="005A2351" w:rsidP="005A2351">
            <w:pPr>
              <w:pStyle w:val="af6"/>
              <w:jc w:val="center"/>
              <w:rPr>
                <w:rFonts w:ascii="TH SarabunIT๙" w:hAnsi="TH SarabunIT๙" w:cs="TH SarabunIT๙"/>
                <w:b/>
                <w:bCs/>
                <w:sz w:val="28"/>
                <w:cs/>
              </w:rPr>
            </w:pPr>
            <w:r w:rsidRPr="005F6E55">
              <w:rPr>
                <w:rFonts w:ascii="TH SarabunIT๙" w:hAnsi="TH SarabunIT๙" w:cs="TH SarabunIT๙"/>
                <w:b/>
                <w:bCs/>
                <w:sz w:val="28"/>
                <w:cs/>
              </w:rPr>
              <w:t>งบประมาณ</w:t>
            </w:r>
          </w:p>
        </w:tc>
        <w:tc>
          <w:tcPr>
            <w:tcW w:w="1327"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ตัวชี้วัด</w:t>
            </w:r>
          </w:p>
          <w:p w:rsidR="005A2351" w:rsidRPr="005F6E55" w:rsidRDefault="005A2351" w:rsidP="005A2351">
            <w:pPr>
              <w:pStyle w:val="af6"/>
              <w:jc w:val="center"/>
              <w:rPr>
                <w:rFonts w:ascii="TH SarabunIT๙" w:hAnsi="TH SarabunIT๙" w:cs="TH SarabunIT๙"/>
                <w:b/>
                <w:bCs/>
                <w:sz w:val="28"/>
                <w:lang w:eastAsia="zh-CN"/>
              </w:rPr>
            </w:pPr>
            <w:r w:rsidRPr="005F6E55">
              <w:rPr>
                <w:rFonts w:ascii="TH SarabunIT๙" w:hAnsi="TH SarabunIT๙" w:cs="TH SarabunIT๙"/>
                <w:b/>
                <w:bCs/>
                <w:sz w:val="28"/>
                <w:cs/>
                <w:lang w:eastAsia="zh-CN"/>
              </w:rPr>
              <w:t>(</w:t>
            </w:r>
            <w:r w:rsidRPr="005F6E55">
              <w:rPr>
                <w:rFonts w:ascii="TH SarabunIT๙" w:hAnsi="TH SarabunIT๙" w:cs="TH SarabunIT๙"/>
                <w:b/>
                <w:bCs/>
                <w:sz w:val="28"/>
                <w:lang w:eastAsia="zh-CN"/>
              </w:rPr>
              <w:t>KPI</w:t>
            </w:r>
            <w:r w:rsidRPr="005F6E55">
              <w:rPr>
                <w:rFonts w:ascii="TH SarabunIT๙" w:hAnsi="TH SarabunIT๙" w:cs="TH SarabunIT๙"/>
                <w:b/>
                <w:bCs/>
                <w:sz w:val="28"/>
                <w:cs/>
                <w:lang w:eastAsia="zh-CN"/>
              </w:rPr>
              <w:t>)</w:t>
            </w:r>
          </w:p>
        </w:tc>
        <w:tc>
          <w:tcPr>
            <w:tcW w:w="1599"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ผลที่คาดว่า</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จะได้รับ</w:t>
            </w:r>
          </w:p>
        </w:tc>
        <w:tc>
          <w:tcPr>
            <w:tcW w:w="1126"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หน่วยงานรับผิด</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ชอบหลัก</w:t>
            </w:r>
          </w:p>
        </w:tc>
      </w:tr>
      <w:tr w:rsidR="005A2351" w:rsidRPr="005F6E55" w:rsidTr="005A2351">
        <w:trPr>
          <w:cantSplit/>
          <w:trHeight w:val="823"/>
          <w:jc w:val="center"/>
        </w:trPr>
        <w:tc>
          <w:tcPr>
            <w:tcW w:w="564" w:type="dxa"/>
            <w:vMerge/>
          </w:tcPr>
          <w:p w:rsidR="005A2351" w:rsidRPr="005F6E55" w:rsidRDefault="005A2351" w:rsidP="005A2351">
            <w:pPr>
              <w:jc w:val="center"/>
              <w:rPr>
                <w:rFonts w:ascii="TH SarabunIT๙" w:hAnsi="TH SarabunIT๙" w:cs="TH SarabunIT๙"/>
                <w:b/>
                <w:bCs/>
                <w:sz w:val="28"/>
              </w:rPr>
            </w:pPr>
          </w:p>
        </w:tc>
        <w:tc>
          <w:tcPr>
            <w:tcW w:w="2082" w:type="dxa"/>
            <w:vMerge/>
          </w:tcPr>
          <w:p w:rsidR="005A2351" w:rsidRPr="005F6E55" w:rsidRDefault="005A2351" w:rsidP="005A2351">
            <w:pPr>
              <w:jc w:val="thaiDistribute"/>
              <w:rPr>
                <w:rFonts w:ascii="TH SarabunIT๙" w:hAnsi="TH SarabunIT๙" w:cs="TH SarabunIT๙"/>
                <w:b/>
                <w:bCs/>
                <w:sz w:val="28"/>
              </w:rPr>
            </w:pPr>
          </w:p>
        </w:tc>
        <w:tc>
          <w:tcPr>
            <w:tcW w:w="1843" w:type="dxa"/>
            <w:vMerge/>
            <w:vAlign w:val="center"/>
          </w:tcPr>
          <w:p w:rsidR="005A2351" w:rsidRPr="005F6E55" w:rsidRDefault="005A2351" w:rsidP="005A2351">
            <w:pPr>
              <w:jc w:val="thaiDistribute"/>
              <w:rPr>
                <w:rFonts w:ascii="TH SarabunIT๙" w:hAnsi="TH SarabunIT๙" w:cs="TH SarabunIT๙"/>
                <w:b/>
                <w:bCs/>
                <w:sz w:val="28"/>
              </w:rPr>
            </w:pPr>
          </w:p>
        </w:tc>
        <w:tc>
          <w:tcPr>
            <w:tcW w:w="1417" w:type="dxa"/>
            <w:vMerge/>
            <w:tcBorders>
              <w:right w:val="single" w:sz="4" w:space="0" w:color="auto"/>
            </w:tcBorders>
            <w:vAlign w:val="center"/>
          </w:tcPr>
          <w:p w:rsidR="005A2351" w:rsidRPr="005F6E55" w:rsidRDefault="005A2351" w:rsidP="005A2351">
            <w:pPr>
              <w:jc w:val="center"/>
              <w:rPr>
                <w:rFonts w:ascii="TH SarabunIT๙" w:hAnsi="TH SarabunIT๙" w:cs="TH SarabunIT๙"/>
                <w:b/>
                <w:bCs/>
                <w:sz w:val="28"/>
              </w:rPr>
            </w:pPr>
          </w:p>
        </w:tc>
        <w:tc>
          <w:tcPr>
            <w:tcW w:w="1119"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2561</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3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2562</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3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2563</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3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2564</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5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256๕</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327" w:type="dxa"/>
            <w:vMerge/>
            <w:tcBorders>
              <w:left w:val="single" w:sz="4" w:space="0" w:color="auto"/>
            </w:tcBorders>
          </w:tcPr>
          <w:p w:rsidR="005A2351" w:rsidRPr="005F6E55" w:rsidRDefault="005A2351" w:rsidP="005A2351">
            <w:pPr>
              <w:jc w:val="thaiDistribute"/>
              <w:rPr>
                <w:rFonts w:ascii="TH SarabunIT๙" w:hAnsi="TH SarabunIT๙" w:cs="TH SarabunIT๙"/>
                <w:b/>
                <w:bCs/>
                <w:sz w:val="28"/>
              </w:rPr>
            </w:pPr>
          </w:p>
        </w:tc>
        <w:tc>
          <w:tcPr>
            <w:tcW w:w="1599" w:type="dxa"/>
            <w:vMerge/>
          </w:tcPr>
          <w:p w:rsidR="005A2351" w:rsidRPr="005F6E55" w:rsidRDefault="005A2351" w:rsidP="005A2351">
            <w:pPr>
              <w:jc w:val="center"/>
              <w:rPr>
                <w:rFonts w:ascii="TH SarabunIT๙" w:hAnsi="TH SarabunIT๙" w:cs="TH SarabunIT๙"/>
                <w:b/>
                <w:bCs/>
                <w:sz w:val="28"/>
              </w:rPr>
            </w:pPr>
          </w:p>
        </w:tc>
        <w:tc>
          <w:tcPr>
            <w:tcW w:w="1126" w:type="dxa"/>
            <w:vMerge/>
            <w:vAlign w:val="center"/>
          </w:tcPr>
          <w:p w:rsidR="005A2351" w:rsidRPr="005F6E55" w:rsidRDefault="005A2351" w:rsidP="005A2351">
            <w:pPr>
              <w:rPr>
                <w:rFonts w:ascii="TH SarabunIT๙" w:hAnsi="TH SarabunIT๙" w:cs="TH SarabunIT๙"/>
                <w:b/>
                <w:bCs/>
                <w:sz w:val="28"/>
              </w:rPr>
            </w:pPr>
          </w:p>
        </w:tc>
      </w:tr>
      <w:tr w:rsidR="005A2351" w:rsidRPr="005F6E55" w:rsidTr="005A2351">
        <w:trPr>
          <w:jc w:val="center"/>
        </w:trPr>
        <w:tc>
          <w:tcPr>
            <w:tcW w:w="564" w:type="dxa"/>
          </w:tcPr>
          <w:p w:rsidR="005A2351" w:rsidRPr="005F6E55" w:rsidRDefault="005A2351" w:rsidP="005A2351">
            <w:pPr>
              <w:jc w:val="center"/>
              <w:rPr>
                <w:rFonts w:ascii="TH SarabunIT๙" w:hAnsi="TH SarabunIT๙" w:cs="TH SarabunIT๙"/>
                <w:sz w:val="28"/>
              </w:rPr>
            </w:pPr>
            <w:r w:rsidRPr="005F6E55">
              <w:rPr>
                <w:rFonts w:ascii="TH SarabunIT๙" w:hAnsi="TH SarabunIT๙" w:cs="TH SarabunIT๙"/>
                <w:sz w:val="28"/>
                <w:cs/>
              </w:rPr>
              <w:t>1</w:t>
            </w:r>
            <w:r>
              <w:rPr>
                <w:rFonts w:ascii="TH SarabunIT๙" w:hAnsi="TH SarabunIT๙" w:cs="TH SarabunIT๙"/>
                <w:sz w:val="28"/>
              </w:rPr>
              <w:t>2</w:t>
            </w:r>
          </w:p>
        </w:tc>
        <w:tc>
          <w:tcPr>
            <w:tcW w:w="2082" w:type="dxa"/>
          </w:tcPr>
          <w:p w:rsidR="005A2351" w:rsidRPr="005F6E55" w:rsidRDefault="005A2351" w:rsidP="005A2351">
            <w:pPr>
              <w:rPr>
                <w:rFonts w:ascii="TH SarabunIT๙" w:hAnsi="TH SarabunIT๙" w:cs="TH SarabunIT๙"/>
                <w:b/>
                <w:bCs/>
                <w:i/>
                <w:iCs/>
                <w:sz w:val="28"/>
                <w:cs/>
              </w:rPr>
            </w:pPr>
            <w:r w:rsidRPr="005F6E55">
              <w:rPr>
                <w:rFonts w:ascii="TH SarabunIT๙" w:hAnsi="TH SarabunIT๙" w:cs="TH SarabunIT๙"/>
                <w:sz w:val="28"/>
                <w:cs/>
              </w:rPr>
              <w:t>โครงการปรับปรุงภูมิทัศน์ของศูนย์พัฒนาเด็กเล็กตำบล</w:t>
            </w:r>
            <w:r>
              <w:rPr>
                <w:rFonts w:ascii="TH SarabunIT๙" w:hAnsi="TH SarabunIT๙" w:cs="TH SarabunIT๙" w:hint="cs"/>
                <w:sz w:val="28"/>
                <w:cs/>
              </w:rPr>
              <w:t>ยางหวาย</w:t>
            </w:r>
          </w:p>
          <w:p w:rsidR="005A2351" w:rsidRPr="005F6E55" w:rsidRDefault="005A2351" w:rsidP="005A2351">
            <w:pPr>
              <w:rPr>
                <w:rFonts w:ascii="TH SarabunIT๙" w:hAnsi="TH SarabunIT๙" w:cs="TH SarabunIT๙"/>
                <w:b/>
                <w:bCs/>
                <w:i/>
                <w:iCs/>
                <w:sz w:val="28"/>
                <w:cs/>
              </w:rPr>
            </w:pPr>
          </w:p>
        </w:tc>
        <w:tc>
          <w:tcPr>
            <w:tcW w:w="1843" w:type="dxa"/>
          </w:tcPr>
          <w:p w:rsidR="005A2351" w:rsidRPr="005F6E55" w:rsidRDefault="005A2351" w:rsidP="005A2351">
            <w:pPr>
              <w:outlineLvl w:val="0"/>
              <w:rPr>
                <w:rFonts w:ascii="TH SarabunIT๙" w:hAnsi="TH SarabunIT๙" w:cs="TH SarabunIT๙"/>
                <w:sz w:val="28"/>
              </w:rPr>
            </w:pPr>
            <w:r w:rsidRPr="005F6E55">
              <w:rPr>
                <w:rFonts w:ascii="TH SarabunIT๙" w:hAnsi="TH SarabunIT๙" w:cs="TH SarabunIT๙"/>
                <w:sz w:val="28"/>
                <w:cs/>
              </w:rPr>
              <w:t>เพื่อเสริมสร้างวิสัยทัศน์และสภาวะแวดล้อมที่ดีของ ศพด.</w:t>
            </w:r>
          </w:p>
        </w:tc>
        <w:tc>
          <w:tcPr>
            <w:tcW w:w="1417" w:type="dxa"/>
          </w:tcPr>
          <w:p w:rsidR="005A2351" w:rsidRPr="005F6E55" w:rsidRDefault="005A2351" w:rsidP="005A2351">
            <w:pPr>
              <w:pStyle w:val="af6"/>
              <w:jc w:val="center"/>
              <w:rPr>
                <w:rFonts w:ascii="TH SarabunIT๙" w:hAnsi="TH SarabunIT๙" w:cs="TH SarabunIT๙"/>
                <w:sz w:val="28"/>
              </w:rPr>
            </w:pPr>
            <w:r w:rsidRPr="005F6E55">
              <w:rPr>
                <w:rFonts w:ascii="TH SarabunIT๙" w:hAnsi="TH SarabunIT๙" w:cs="TH SarabunIT๙"/>
                <w:sz w:val="28"/>
                <w:cs/>
              </w:rPr>
              <w:t>ศพด.</w:t>
            </w:r>
          </w:p>
          <w:p w:rsidR="005A2351" w:rsidRPr="005F6E55" w:rsidRDefault="005A2351" w:rsidP="005A2351">
            <w:pPr>
              <w:pStyle w:val="af6"/>
              <w:jc w:val="center"/>
              <w:rPr>
                <w:rFonts w:ascii="TH SarabunIT๙" w:hAnsi="TH SarabunIT๙" w:cs="TH SarabunIT๙"/>
                <w:sz w:val="28"/>
              </w:rPr>
            </w:pPr>
            <w:r w:rsidRPr="005F6E55">
              <w:rPr>
                <w:rFonts w:ascii="TH SarabunIT๙" w:hAnsi="TH SarabunIT๙" w:cs="TH SarabunIT๙"/>
                <w:sz w:val="28"/>
                <w:cs/>
              </w:rPr>
              <w:t>อบต.</w:t>
            </w:r>
            <w:r>
              <w:rPr>
                <w:rFonts w:ascii="TH SarabunIT๙" w:hAnsi="TH SarabunIT๙" w:cs="TH SarabunIT๙" w:hint="cs"/>
                <w:sz w:val="28"/>
                <w:cs/>
              </w:rPr>
              <w:t>ยางหวาย</w:t>
            </w:r>
          </w:p>
        </w:tc>
        <w:tc>
          <w:tcPr>
            <w:tcW w:w="1119"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10</w:t>
            </w:r>
            <w:r w:rsidRPr="005F6E55">
              <w:rPr>
                <w:rFonts w:ascii="TH SarabunIT๙" w:hAnsi="TH SarabunIT๙" w:cs="TH SarabunIT๙"/>
                <w:sz w:val="28"/>
              </w:rPr>
              <w:t>0,000</w:t>
            </w:r>
          </w:p>
          <w:p w:rsidR="005A2351" w:rsidRPr="005F6E55" w:rsidRDefault="005A2351" w:rsidP="005A2351">
            <w:pPr>
              <w:jc w:val="center"/>
              <w:rPr>
                <w:rFonts w:ascii="TH SarabunIT๙" w:hAnsi="TH SarabunIT๙" w:cs="TH SarabunIT๙"/>
                <w:sz w:val="28"/>
              </w:rPr>
            </w:pPr>
          </w:p>
        </w:tc>
        <w:tc>
          <w:tcPr>
            <w:tcW w:w="1134"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10</w:t>
            </w:r>
            <w:r w:rsidRPr="005F6E55">
              <w:rPr>
                <w:rFonts w:ascii="TH SarabunIT๙" w:hAnsi="TH SarabunIT๙" w:cs="TH SarabunIT๙"/>
                <w:sz w:val="28"/>
              </w:rPr>
              <w:t>0,000</w:t>
            </w:r>
          </w:p>
          <w:p w:rsidR="005A2351" w:rsidRPr="005F6E55" w:rsidRDefault="005A2351" w:rsidP="005A2351">
            <w:pPr>
              <w:jc w:val="center"/>
              <w:rPr>
                <w:rFonts w:ascii="TH SarabunIT๙" w:hAnsi="TH SarabunIT๙" w:cs="TH SarabunIT๙"/>
                <w:sz w:val="28"/>
                <w:cs/>
              </w:rPr>
            </w:pPr>
          </w:p>
        </w:tc>
        <w:tc>
          <w:tcPr>
            <w:tcW w:w="1134"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10</w:t>
            </w:r>
            <w:r w:rsidRPr="005F6E55">
              <w:rPr>
                <w:rFonts w:ascii="TH SarabunIT๙" w:hAnsi="TH SarabunIT๙" w:cs="TH SarabunIT๙"/>
                <w:sz w:val="28"/>
              </w:rPr>
              <w:t>0,000</w:t>
            </w:r>
          </w:p>
          <w:p w:rsidR="005A2351" w:rsidRPr="005F6E55" w:rsidRDefault="005A2351" w:rsidP="005A2351">
            <w:pPr>
              <w:jc w:val="center"/>
              <w:rPr>
                <w:rFonts w:ascii="TH SarabunIT๙" w:hAnsi="TH SarabunIT๙" w:cs="TH SarabunIT๙"/>
                <w:sz w:val="28"/>
                <w:cs/>
              </w:rPr>
            </w:pPr>
          </w:p>
        </w:tc>
        <w:tc>
          <w:tcPr>
            <w:tcW w:w="1134"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10</w:t>
            </w:r>
            <w:r w:rsidRPr="005F6E55">
              <w:rPr>
                <w:rFonts w:ascii="TH SarabunIT๙" w:hAnsi="TH SarabunIT๙" w:cs="TH SarabunIT๙"/>
                <w:sz w:val="28"/>
              </w:rPr>
              <w:t>0,000</w:t>
            </w:r>
          </w:p>
          <w:p w:rsidR="005A2351" w:rsidRPr="005F6E55" w:rsidRDefault="005A2351" w:rsidP="005A2351">
            <w:pPr>
              <w:jc w:val="center"/>
              <w:rPr>
                <w:rFonts w:ascii="TH SarabunIT๙" w:hAnsi="TH SarabunIT๙" w:cs="TH SarabunIT๙"/>
                <w:sz w:val="28"/>
                <w:cs/>
              </w:rPr>
            </w:pPr>
          </w:p>
        </w:tc>
        <w:tc>
          <w:tcPr>
            <w:tcW w:w="1154" w:type="dxa"/>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10</w:t>
            </w:r>
            <w:r w:rsidRPr="005F6E55">
              <w:rPr>
                <w:rFonts w:ascii="TH SarabunIT๙" w:hAnsi="TH SarabunIT๙" w:cs="TH SarabunIT๙"/>
                <w:sz w:val="28"/>
              </w:rPr>
              <w:t>0,000</w:t>
            </w:r>
          </w:p>
          <w:p w:rsidR="005A2351" w:rsidRPr="005F6E55" w:rsidRDefault="005A2351" w:rsidP="005A2351">
            <w:pPr>
              <w:jc w:val="center"/>
              <w:outlineLvl w:val="0"/>
              <w:rPr>
                <w:rFonts w:ascii="TH SarabunIT๙" w:hAnsi="TH SarabunIT๙" w:cs="TH SarabunIT๙"/>
                <w:sz w:val="28"/>
                <w:cs/>
              </w:rPr>
            </w:pPr>
          </w:p>
        </w:tc>
        <w:tc>
          <w:tcPr>
            <w:tcW w:w="1327" w:type="dxa"/>
          </w:tcPr>
          <w:p w:rsidR="005A2351" w:rsidRPr="005F6E55" w:rsidRDefault="005A2351" w:rsidP="005A2351">
            <w:pPr>
              <w:outlineLvl w:val="0"/>
              <w:rPr>
                <w:rFonts w:ascii="TH SarabunIT๙" w:hAnsi="TH SarabunIT๙" w:cs="TH SarabunIT๙"/>
                <w:sz w:val="28"/>
                <w:cs/>
              </w:rPr>
            </w:pPr>
            <w:r w:rsidRPr="005F6E55">
              <w:rPr>
                <w:rFonts w:ascii="TH SarabunIT๙" w:hAnsi="TH SarabunIT๙" w:cs="TH SarabunIT๙"/>
                <w:sz w:val="28"/>
                <w:cs/>
              </w:rPr>
              <w:t>ร้อยละ  90เด็กได้รับบรรยากาศที่ดีในการเรียน</w:t>
            </w:r>
          </w:p>
        </w:tc>
        <w:tc>
          <w:tcPr>
            <w:tcW w:w="1599" w:type="dxa"/>
          </w:tcPr>
          <w:p w:rsidR="005A2351" w:rsidRPr="005F6E55" w:rsidRDefault="005A2351" w:rsidP="005A2351">
            <w:pPr>
              <w:outlineLvl w:val="0"/>
              <w:rPr>
                <w:rFonts w:ascii="TH SarabunIT๙" w:hAnsi="TH SarabunIT๙" w:cs="TH SarabunIT๙"/>
                <w:sz w:val="28"/>
              </w:rPr>
            </w:pPr>
            <w:r w:rsidRPr="005F6E55">
              <w:rPr>
                <w:rFonts w:ascii="TH SarabunIT๙" w:hAnsi="TH SarabunIT๙" w:cs="TH SarabunIT๙"/>
                <w:sz w:val="28"/>
                <w:cs/>
              </w:rPr>
              <w:t>ศพด. มีสิ่งแวดล้อมที่ดีและเสริมสร้างบรรยากาศในการเรียนการสอน</w:t>
            </w:r>
          </w:p>
        </w:tc>
        <w:tc>
          <w:tcPr>
            <w:tcW w:w="1126" w:type="dxa"/>
          </w:tcPr>
          <w:p w:rsidR="005A2351" w:rsidRPr="005F6E55" w:rsidRDefault="005A2351" w:rsidP="005A2351">
            <w:pPr>
              <w:pStyle w:val="af6"/>
              <w:jc w:val="center"/>
              <w:rPr>
                <w:rFonts w:ascii="TH SarabunIT๙" w:hAnsi="TH SarabunIT๙" w:cs="TH SarabunIT๙"/>
                <w:sz w:val="28"/>
              </w:rPr>
            </w:pPr>
            <w:r w:rsidRPr="005F6E55">
              <w:rPr>
                <w:rFonts w:ascii="TH SarabunIT๙" w:hAnsi="TH SarabunIT๙" w:cs="TH SarabunIT๙"/>
                <w:sz w:val="28"/>
                <w:cs/>
              </w:rPr>
              <w:t>กอง</w:t>
            </w:r>
          </w:p>
          <w:p w:rsidR="005A2351" w:rsidRPr="005F6E55" w:rsidRDefault="005A2351" w:rsidP="005A2351">
            <w:pPr>
              <w:pStyle w:val="af6"/>
              <w:jc w:val="center"/>
              <w:rPr>
                <w:rFonts w:ascii="TH SarabunIT๙" w:hAnsi="TH SarabunIT๙" w:cs="TH SarabunIT๙"/>
                <w:sz w:val="28"/>
                <w:cs/>
              </w:rPr>
            </w:pPr>
            <w:r w:rsidRPr="005F6E55">
              <w:rPr>
                <w:rFonts w:ascii="TH SarabunIT๙" w:hAnsi="TH SarabunIT๙" w:cs="TH SarabunIT๙"/>
                <w:sz w:val="28"/>
                <w:cs/>
              </w:rPr>
              <w:t>การศึกษา</w:t>
            </w:r>
          </w:p>
        </w:tc>
      </w:tr>
      <w:tr w:rsidR="005A2351" w:rsidRPr="005F6E55" w:rsidTr="005A2351">
        <w:trPr>
          <w:jc w:val="center"/>
        </w:trPr>
        <w:tc>
          <w:tcPr>
            <w:tcW w:w="564" w:type="dxa"/>
            <w:tcBorders>
              <w:top w:val="single" w:sz="4" w:space="0" w:color="auto"/>
              <w:left w:val="single" w:sz="4" w:space="0" w:color="auto"/>
              <w:bottom w:val="single" w:sz="4" w:space="0" w:color="auto"/>
              <w:right w:val="single" w:sz="4" w:space="0" w:color="auto"/>
            </w:tcBorders>
            <w:shd w:val="clear" w:color="auto" w:fill="auto"/>
          </w:tcPr>
          <w:p w:rsidR="005A2351" w:rsidRPr="005F6E55" w:rsidRDefault="005A2351" w:rsidP="005A2351">
            <w:pPr>
              <w:pStyle w:val="af6"/>
              <w:jc w:val="center"/>
              <w:rPr>
                <w:rFonts w:ascii="TH SarabunIT๙" w:hAnsi="TH SarabunIT๙" w:cs="TH SarabunIT๙"/>
                <w:sz w:val="28"/>
                <w:cs/>
              </w:rPr>
            </w:pPr>
            <w:r>
              <w:rPr>
                <w:rFonts w:ascii="TH SarabunIT๙" w:hAnsi="TH SarabunIT๙" w:cs="TH SarabunIT๙" w:hint="cs"/>
                <w:sz w:val="28"/>
                <w:cs/>
              </w:rPr>
              <w:t>๑</w:t>
            </w:r>
            <w:r>
              <w:rPr>
                <w:rFonts w:ascii="TH SarabunIT๙" w:hAnsi="TH SarabunIT๙" w:cs="TH SarabunIT๙"/>
                <w:sz w:val="28"/>
              </w:rPr>
              <w:t>3</w:t>
            </w:r>
          </w:p>
        </w:tc>
        <w:tc>
          <w:tcPr>
            <w:tcW w:w="2082" w:type="dxa"/>
            <w:tcBorders>
              <w:top w:val="single" w:sz="4" w:space="0" w:color="auto"/>
              <w:bottom w:val="single" w:sz="4" w:space="0" w:color="auto"/>
              <w:right w:val="single" w:sz="4" w:space="0" w:color="auto"/>
            </w:tcBorders>
          </w:tcPr>
          <w:p w:rsidR="005A2351" w:rsidRPr="005F6E55" w:rsidRDefault="005A2351" w:rsidP="005A2351">
            <w:pPr>
              <w:pStyle w:val="af6"/>
              <w:rPr>
                <w:rFonts w:ascii="TH SarabunIT๙" w:hAnsi="TH SarabunIT๙" w:cs="TH SarabunIT๙"/>
                <w:sz w:val="28"/>
                <w:cs/>
              </w:rPr>
            </w:pPr>
            <w:r w:rsidRPr="005F6E55">
              <w:rPr>
                <w:rFonts w:ascii="TH SarabunIT๙" w:hAnsi="TH SarabunIT๙" w:cs="TH SarabunIT๙"/>
                <w:sz w:val="28"/>
                <w:cs/>
              </w:rPr>
              <w:t>โครงการ</w:t>
            </w:r>
            <w:r>
              <w:rPr>
                <w:rFonts w:ascii="TH SarabunIT๙" w:hAnsi="TH SarabunIT๙" w:cs="TH SarabunIT๙" w:hint="cs"/>
                <w:sz w:val="28"/>
                <w:cs/>
              </w:rPr>
              <w:t>เศรษฐกิจพอเพียง</w:t>
            </w:r>
            <w:r w:rsidRPr="005F6E55">
              <w:rPr>
                <w:rFonts w:ascii="TH SarabunIT๙" w:hAnsi="TH SarabunIT๙" w:cs="TH SarabunIT๙"/>
                <w:sz w:val="28"/>
                <w:cs/>
              </w:rPr>
              <w:t xml:space="preserve"> </w:t>
            </w:r>
          </w:p>
          <w:p w:rsidR="005A2351" w:rsidRPr="005F6E55" w:rsidRDefault="005A2351" w:rsidP="005A2351">
            <w:pPr>
              <w:pStyle w:val="af6"/>
              <w:rPr>
                <w:rFonts w:ascii="TH SarabunIT๙" w:hAnsi="TH SarabunIT๙" w:cs="TH SarabunIT๙"/>
                <w:sz w:val="28"/>
              </w:rPr>
            </w:pPr>
          </w:p>
        </w:tc>
        <w:tc>
          <w:tcPr>
            <w:tcW w:w="1843" w:type="dxa"/>
            <w:tcBorders>
              <w:top w:val="single" w:sz="4" w:space="0" w:color="auto"/>
              <w:left w:val="single" w:sz="4" w:space="0" w:color="auto"/>
              <w:bottom w:val="single" w:sz="4" w:space="0" w:color="auto"/>
              <w:right w:val="single" w:sz="4" w:space="0" w:color="auto"/>
            </w:tcBorders>
          </w:tcPr>
          <w:p w:rsidR="005A2351" w:rsidRDefault="005A2351" w:rsidP="005A2351">
            <w:pPr>
              <w:pStyle w:val="af6"/>
              <w:rPr>
                <w:rFonts w:ascii="TH SarabunIT๙" w:hAnsi="TH SarabunIT๙" w:cs="TH SarabunIT๙"/>
                <w:sz w:val="28"/>
              </w:rPr>
            </w:pPr>
            <w:r>
              <w:rPr>
                <w:rFonts w:ascii="TH SarabunIT๙" w:hAnsi="TH SarabunIT๙" w:cs="TH SarabunIT๙" w:hint="cs"/>
                <w:sz w:val="28"/>
                <w:cs/>
              </w:rPr>
              <w:t>เพื่อส่งเสริมให้เด็กและเยาวชนได้แสดงความสามารถในที่ชุมชนให้ผู้ปกครองได้เล็กเห็นถึงศักยภาพของเด็กและเยาวชนในด้านต่าง ๆ</w:t>
            </w:r>
          </w:p>
          <w:p w:rsidR="005A2351" w:rsidRPr="005F6E55" w:rsidRDefault="005A2351" w:rsidP="005A2351">
            <w:pPr>
              <w:pStyle w:val="af6"/>
              <w:rPr>
                <w:rFonts w:ascii="TH SarabunIT๙" w:hAnsi="TH SarabunIT๙" w:cs="TH SarabunIT๙"/>
                <w:sz w:val="28"/>
                <w:cs/>
              </w:rPr>
            </w:pPr>
            <w:r w:rsidRPr="005F6E55">
              <w:rPr>
                <w:rFonts w:ascii="TH SarabunIT๙" w:hAnsi="TH SarabunIT๙" w:cs="TH SarabunIT๙"/>
                <w:sz w:val="28"/>
                <w:cs/>
              </w:rPr>
              <w:t xml:space="preserve"> </w:t>
            </w:r>
          </w:p>
        </w:tc>
        <w:tc>
          <w:tcPr>
            <w:tcW w:w="1417"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pStyle w:val="af6"/>
              <w:jc w:val="center"/>
              <w:rPr>
                <w:rFonts w:ascii="TH SarabunIT๙" w:hAnsi="TH SarabunIT๙" w:cs="TH SarabunIT๙"/>
                <w:sz w:val="28"/>
                <w:cs/>
              </w:rPr>
            </w:pPr>
            <w:r>
              <w:rPr>
                <w:rFonts w:ascii="TH SarabunIT๙" w:hAnsi="TH SarabunIT๙" w:cs="TH SarabunIT๙" w:hint="cs"/>
                <w:sz w:val="28"/>
                <w:cs/>
              </w:rPr>
              <w:t>เด็กและเยาวชนในตำบล       ยางหวาย</w:t>
            </w:r>
          </w:p>
        </w:tc>
        <w:tc>
          <w:tcPr>
            <w:tcW w:w="1119"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pStyle w:val="af6"/>
              <w:jc w:val="center"/>
              <w:rPr>
                <w:rFonts w:ascii="TH SarabunIT๙" w:hAnsi="TH SarabunIT๙" w:cs="TH SarabunIT๙"/>
                <w:sz w:val="28"/>
              </w:rPr>
            </w:pPr>
            <w:r>
              <w:rPr>
                <w:rFonts w:ascii="TH SarabunIT๙" w:hAnsi="TH SarabunIT๙" w:cs="TH SarabunIT๙" w:hint="cs"/>
                <w:sz w:val="28"/>
                <w:cs/>
              </w:rPr>
              <w:t>28</w:t>
            </w:r>
            <w:r>
              <w:rPr>
                <w:rFonts w:ascii="TH SarabunIT๙" w:hAnsi="TH SarabunIT๙" w:cs="TH SarabunIT๙"/>
                <w:sz w:val="2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A2351" w:rsidRPr="005F6E55" w:rsidRDefault="005A2351" w:rsidP="005A2351">
            <w:pPr>
              <w:pStyle w:val="af6"/>
              <w:jc w:val="center"/>
              <w:rPr>
                <w:rFonts w:ascii="TH SarabunIT๙" w:hAnsi="TH SarabunIT๙" w:cs="TH SarabunIT๙"/>
                <w:sz w:val="28"/>
                <w:cs/>
              </w:rPr>
            </w:pPr>
            <w:r>
              <w:rPr>
                <w:rFonts w:ascii="TH SarabunIT๙" w:hAnsi="TH SarabunIT๙" w:cs="TH SarabunIT๙"/>
                <w:sz w:val="28"/>
              </w:rPr>
              <w:t>28</w:t>
            </w:r>
            <w:r w:rsidRPr="005F6E55">
              <w:rPr>
                <w:rFonts w:ascii="TH SarabunIT๙" w:hAnsi="TH SarabunIT๙" w:cs="TH SarabunIT๙"/>
                <w:sz w:val="28"/>
                <w:cs/>
              </w:rPr>
              <w:t>,๐๐๐</w:t>
            </w:r>
          </w:p>
        </w:tc>
        <w:tc>
          <w:tcPr>
            <w:tcW w:w="1134"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pStyle w:val="af6"/>
              <w:jc w:val="center"/>
              <w:rPr>
                <w:rFonts w:ascii="TH SarabunIT๙" w:hAnsi="TH SarabunIT๙" w:cs="TH SarabunIT๙"/>
                <w:sz w:val="28"/>
                <w:cs/>
              </w:rPr>
            </w:pPr>
            <w:r>
              <w:rPr>
                <w:rFonts w:ascii="TH SarabunIT๙" w:hAnsi="TH SarabunIT๙" w:cs="TH SarabunIT๙" w:hint="cs"/>
                <w:sz w:val="28"/>
                <w:cs/>
              </w:rPr>
              <w:t>28</w:t>
            </w:r>
            <w:r w:rsidRPr="005F6E55">
              <w:rPr>
                <w:rFonts w:ascii="TH SarabunIT๙" w:hAnsi="TH SarabunIT๙" w:cs="TH SarabunIT๙"/>
                <w:sz w:val="28"/>
                <w:cs/>
              </w:rPr>
              <w:t>,๐๐๐</w:t>
            </w:r>
          </w:p>
        </w:tc>
        <w:tc>
          <w:tcPr>
            <w:tcW w:w="1134"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pStyle w:val="af6"/>
              <w:jc w:val="center"/>
              <w:rPr>
                <w:rFonts w:ascii="TH SarabunIT๙" w:hAnsi="TH SarabunIT๙" w:cs="TH SarabunIT๙"/>
                <w:sz w:val="28"/>
                <w:cs/>
              </w:rPr>
            </w:pPr>
            <w:r>
              <w:rPr>
                <w:rFonts w:ascii="TH SarabunIT๙" w:hAnsi="TH SarabunIT๙" w:cs="TH SarabunIT๙" w:hint="cs"/>
                <w:sz w:val="28"/>
                <w:cs/>
              </w:rPr>
              <w:t>28</w:t>
            </w:r>
            <w:r w:rsidRPr="005F6E55">
              <w:rPr>
                <w:rFonts w:ascii="TH SarabunIT๙" w:hAnsi="TH SarabunIT๙" w:cs="TH SarabunIT๙"/>
                <w:sz w:val="28"/>
                <w:cs/>
              </w:rPr>
              <w:t>,๐๐๐</w:t>
            </w:r>
          </w:p>
        </w:tc>
        <w:tc>
          <w:tcPr>
            <w:tcW w:w="1154"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pStyle w:val="af6"/>
              <w:jc w:val="center"/>
              <w:rPr>
                <w:rFonts w:ascii="TH SarabunIT๙" w:hAnsi="TH SarabunIT๙" w:cs="TH SarabunIT๙"/>
                <w:sz w:val="28"/>
                <w:cs/>
              </w:rPr>
            </w:pPr>
            <w:r>
              <w:rPr>
                <w:rFonts w:ascii="TH SarabunIT๙" w:hAnsi="TH SarabunIT๙" w:cs="TH SarabunIT๙" w:hint="cs"/>
                <w:sz w:val="28"/>
                <w:cs/>
              </w:rPr>
              <w:t>28</w:t>
            </w:r>
            <w:r w:rsidRPr="005F6E55">
              <w:rPr>
                <w:rFonts w:ascii="TH SarabunIT๙" w:hAnsi="TH SarabunIT๙" w:cs="TH SarabunIT๙"/>
                <w:sz w:val="28"/>
                <w:cs/>
              </w:rPr>
              <w:t>,๐๐๐</w:t>
            </w:r>
          </w:p>
        </w:tc>
        <w:tc>
          <w:tcPr>
            <w:tcW w:w="1327" w:type="dxa"/>
            <w:tcBorders>
              <w:top w:val="single" w:sz="4" w:space="0" w:color="auto"/>
              <w:bottom w:val="single" w:sz="4" w:space="0" w:color="auto"/>
              <w:right w:val="single" w:sz="4" w:space="0" w:color="auto"/>
            </w:tcBorders>
          </w:tcPr>
          <w:p w:rsidR="005A2351" w:rsidRPr="005F6E55" w:rsidRDefault="005A2351" w:rsidP="005A2351">
            <w:pPr>
              <w:pStyle w:val="af6"/>
              <w:rPr>
                <w:rFonts w:ascii="TH SarabunIT๙" w:hAnsi="TH SarabunIT๙" w:cs="TH SarabunIT๙"/>
                <w:sz w:val="28"/>
                <w:cs/>
              </w:rPr>
            </w:pPr>
            <w:r w:rsidRPr="005F6E55">
              <w:rPr>
                <w:rFonts w:ascii="TH SarabunIT๙" w:hAnsi="TH SarabunIT๙" w:cs="TH SarabunIT๙"/>
                <w:sz w:val="28"/>
                <w:cs/>
              </w:rPr>
              <w:t>ร้อยละ 90 เด็ก</w:t>
            </w:r>
            <w:r>
              <w:rPr>
                <w:rFonts w:ascii="TH SarabunIT๙" w:hAnsi="TH SarabunIT๙" w:cs="TH SarabunIT๙" w:hint="cs"/>
                <w:sz w:val="28"/>
                <w:cs/>
              </w:rPr>
              <w:t>ได้รับความพึงพอใจ</w:t>
            </w:r>
          </w:p>
        </w:tc>
        <w:tc>
          <w:tcPr>
            <w:tcW w:w="1599" w:type="dxa"/>
            <w:tcBorders>
              <w:top w:val="single" w:sz="4" w:space="0" w:color="auto"/>
              <w:left w:val="single" w:sz="4" w:space="0" w:color="auto"/>
              <w:bottom w:val="single" w:sz="4" w:space="0" w:color="auto"/>
            </w:tcBorders>
          </w:tcPr>
          <w:p w:rsidR="005A2351" w:rsidRDefault="005A2351" w:rsidP="005A2351">
            <w:pPr>
              <w:pStyle w:val="af6"/>
              <w:rPr>
                <w:rFonts w:ascii="TH SarabunIT๙" w:hAnsi="TH SarabunIT๙" w:cs="TH SarabunIT๙"/>
                <w:sz w:val="28"/>
              </w:rPr>
            </w:pPr>
            <w:r>
              <w:rPr>
                <w:rFonts w:ascii="TH SarabunIT๙" w:hAnsi="TH SarabunIT๙" w:cs="TH SarabunIT๙" w:hint="cs"/>
                <w:sz w:val="28"/>
                <w:cs/>
              </w:rPr>
              <w:t>เด็กและเยาวชนได้แสดงความสามารถในที่ชุมชนให้ผู้ปกครองได้เล็กเห็นถึงศักยภาพของเด็กและเยาวชนในด้านต่าง ๆ</w:t>
            </w:r>
          </w:p>
          <w:p w:rsidR="005A2351" w:rsidRPr="005F6E55" w:rsidRDefault="005A2351" w:rsidP="005A2351">
            <w:pPr>
              <w:pStyle w:val="af6"/>
              <w:rPr>
                <w:rFonts w:ascii="TH SarabunIT๙" w:hAnsi="TH SarabunIT๙" w:cs="TH SarabunIT๙"/>
                <w:sz w:val="28"/>
              </w:rPr>
            </w:pPr>
          </w:p>
        </w:tc>
        <w:tc>
          <w:tcPr>
            <w:tcW w:w="1126"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pStyle w:val="af6"/>
              <w:jc w:val="center"/>
              <w:rPr>
                <w:rFonts w:ascii="TH SarabunIT๙" w:hAnsi="TH SarabunIT๙" w:cs="TH SarabunIT๙"/>
                <w:sz w:val="28"/>
              </w:rPr>
            </w:pPr>
            <w:r w:rsidRPr="005F6E55">
              <w:rPr>
                <w:rFonts w:ascii="TH SarabunIT๙" w:hAnsi="TH SarabunIT๙" w:cs="TH SarabunIT๙"/>
                <w:sz w:val="28"/>
                <w:cs/>
              </w:rPr>
              <w:t>กอง</w:t>
            </w:r>
          </w:p>
          <w:p w:rsidR="005A2351" w:rsidRPr="005F6E55" w:rsidRDefault="005A2351" w:rsidP="005A2351">
            <w:pPr>
              <w:pStyle w:val="af6"/>
              <w:jc w:val="center"/>
              <w:rPr>
                <w:rFonts w:ascii="TH SarabunIT๙" w:hAnsi="TH SarabunIT๙" w:cs="TH SarabunIT๙"/>
                <w:sz w:val="28"/>
              </w:rPr>
            </w:pPr>
            <w:r w:rsidRPr="005F6E55">
              <w:rPr>
                <w:rFonts w:ascii="TH SarabunIT๙" w:hAnsi="TH SarabunIT๙" w:cs="TH SarabunIT๙"/>
                <w:sz w:val="28"/>
                <w:cs/>
              </w:rPr>
              <w:t>การศึกษา</w:t>
            </w:r>
          </w:p>
          <w:p w:rsidR="005A2351" w:rsidRPr="005F6E55" w:rsidRDefault="005A2351" w:rsidP="005A2351">
            <w:pPr>
              <w:pStyle w:val="af6"/>
              <w:jc w:val="center"/>
              <w:rPr>
                <w:rFonts w:ascii="TH SarabunIT๙" w:hAnsi="TH SarabunIT๙" w:cs="TH SarabunIT๙"/>
                <w:sz w:val="28"/>
                <w:cs/>
              </w:rPr>
            </w:pPr>
          </w:p>
        </w:tc>
      </w:tr>
    </w:tbl>
    <w:p w:rsidR="005A2351" w:rsidRDefault="005A2351" w:rsidP="005A2351">
      <w:pPr>
        <w:jc w:val="center"/>
        <w:rPr>
          <w:rFonts w:ascii="TH SarabunIT๙" w:hAnsi="TH SarabunIT๙" w:cs="TH SarabunIT๙"/>
          <w:sz w:val="32"/>
          <w:szCs w:val="32"/>
        </w:rPr>
      </w:pPr>
    </w:p>
    <w:p w:rsidR="005A2351" w:rsidRPr="007C2C98" w:rsidRDefault="005A2351" w:rsidP="005A2351">
      <w:pPr>
        <w:jc w:val="center"/>
        <w:rPr>
          <w:rFonts w:ascii="TH SarabunIT๙" w:hAnsi="TH SarabunIT๙" w:cs="TH SarabunIT๙"/>
          <w:sz w:val="32"/>
          <w:szCs w:val="32"/>
        </w:rPr>
      </w:pPr>
      <w:r w:rsidRPr="007C2C98">
        <w:rPr>
          <w:rFonts w:ascii="TH SarabunIT๙" w:hAnsi="TH SarabunIT๙" w:cs="TH SarabunIT๙"/>
          <w:sz w:val="32"/>
          <w:szCs w:val="32"/>
        </w:rPr>
        <w:t>-</w:t>
      </w:r>
      <w:r>
        <w:rPr>
          <w:rFonts w:ascii="TH SarabunIT๙" w:hAnsi="TH SarabunIT๙" w:cs="TH SarabunIT๙"/>
          <w:sz w:val="32"/>
          <w:szCs w:val="32"/>
        </w:rPr>
        <w:t>62</w:t>
      </w:r>
      <w:r w:rsidRPr="007C2C98">
        <w:rPr>
          <w:rFonts w:ascii="TH SarabunIT๙" w:hAnsi="TH SarabunIT๙" w:cs="TH SarabunIT๙"/>
          <w:sz w:val="32"/>
          <w:szCs w:val="32"/>
        </w:rPr>
        <w:t>-</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รายละเอียดโครงการพัฒนา</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5A2351" w:rsidRPr="004F3951" w:rsidRDefault="005A2351" w:rsidP="005A2351">
      <w:pPr>
        <w:rPr>
          <w:rFonts w:ascii="TH SarabunIT๙" w:hAnsi="TH SarabunIT๙" w:cs="TH SarabunIT๙"/>
          <w:b/>
          <w:bCs/>
          <w:sz w:val="16"/>
          <w:szCs w:val="16"/>
        </w:rPr>
      </w:pP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t xml:space="preserve">ก. ยุทธศาสตร์จังหวัดที่ </w:t>
      </w:r>
      <w:r>
        <w:rPr>
          <w:rFonts w:ascii="TH SarabunIT๙" w:hAnsi="TH SarabunIT๙" w:cs="TH SarabunIT๙" w:hint="cs"/>
          <w:b/>
          <w:bCs/>
          <w:sz w:val="28"/>
          <w:cs/>
        </w:rPr>
        <w:t>4</w:t>
      </w:r>
      <w:r w:rsidRPr="005F6E55">
        <w:rPr>
          <w:rFonts w:ascii="TH SarabunIT๙" w:hAnsi="TH SarabunIT๙" w:cs="TH SarabunIT๙"/>
          <w:b/>
          <w:bCs/>
          <w:sz w:val="28"/>
          <w:cs/>
        </w:rPr>
        <w:t xml:space="preserve"> การพัฒนา</w:t>
      </w:r>
      <w:r>
        <w:rPr>
          <w:rFonts w:ascii="TH SarabunIT๙" w:hAnsi="TH SarabunIT๙" w:cs="TH SarabunIT๙" w:hint="cs"/>
          <w:b/>
          <w:bCs/>
          <w:sz w:val="28"/>
          <w:cs/>
        </w:rPr>
        <w:t>สังคมและคุณภาพชีวิตตามหลักปรัชญาเศรษฐกิจพอเพียง</w:t>
      </w: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1 </w:t>
      </w:r>
      <w:r w:rsidRPr="005F6E55">
        <w:rPr>
          <w:rFonts w:ascii="TH SarabunIT๙" w:hAnsi="TH SarabunIT๙" w:cs="TH SarabunIT๙"/>
          <w:b/>
          <w:bCs/>
          <w:sz w:val="28"/>
          <w:cs/>
        </w:rPr>
        <w:t>ด้านการพัฒนา</w:t>
      </w:r>
      <w:r>
        <w:rPr>
          <w:rFonts w:ascii="TH SarabunIT๙" w:hAnsi="TH SarabunIT๙" w:cs="TH SarabunIT๙" w:hint="cs"/>
          <w:b/>
          <w:bCs/>
          <w:sz w:val="28"/>
          <w:cs/>
        </w:rPr>
        <w:t>คนและสังคมที่มีคุณภาพ</w:t>
      </w: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lastRenderedPageBreak/>
        <w:t>ยุทธศาสตร์การพัฒนาของ</w:t>
      </w:r>
      <w:r>
        <w:rPr>
          <w:rFonts w:ascii="TH SarabunIT๙" w:hAnsi="TH SarabunIT๙" w:cs="TH SarabunIT๙" w:hint="cs"/>
          <w:b/>
          <w:bCs/>
          <w:sz w:val="28"/>
          <w:cs/>
        </w:rPr>
        <w:t xml:space="preserve"> </w:t>
      </w:r>
      <w:r w:rsidRPr="005F6E55">
        <w:rPr>
          <w:rFonts w:ascii="TH SarabunIT๙" w:hAnsi="TH SarabunIT๙" w:cs="TH SarabunIT๙"/>
          <w:b/>
          <w:bCs/>
          <w:sz w:val="28"/>
          <w:cs/>
        </w:rPr>
        <w:t>อบต.</w:t>
      </w:r>
      <w:r>
        <w:rPr>
          <w:rFonts w:ascii="TH SarabunIT๙" w:hAnsi="TH SarabunIT๙" w:cs="TH SarabunIT๙"/>
          <w:b/>
          <w:bCs/>
          <w:sz w:val="28"/>
          <w:cs/>
        </w:rPr>
        <w:t>ยางหวาย</w:t>
      </w:r>
      <w:r w:rsidRPr="005F6E55">
        <w:rPr>
          <w:rFonts w:ascii="TH SarabunIT๙" w:hAnsi="TH SarabunIT๙" w:cs="TH SarabunIT๙"/>
          <w:b/>
          <w:bCs/>
          <w:sz w:val="28"/>
          <w:cs/>
        </w:rPr>
        <w:t>ที่</w:t>
      </w:r>
      <w:r>
        <w:rPr>
          <w:rFonts w:ascii="TH SarabunIT๙" w:hAnsi="TH SarabunIT๙" w:cs="TH SarabunIT๙" w:hint="cs"/>
          <w:b/>
          <w:bCs/>
          <w:sz w:val="28"/>
          <w:cs/>
        </w:rPr>
        <w:t xml:space="preserve"> </w:t>
      </w:r>
      <w:r>
        <w:rPr>
          <w:rFonts w:ascii="TH SarabunIT๙" w:hAnsi="TH SarabunIT๙" w:cs="TH SarabunIT๙"/>
          <w:b/>
          <w:bCs/>
          <w:sz w:val="28"/>
        </w:rPr>
        <w:t>4</w:t>
      </w:r>
      <w:r>
        <w:rPr>
          <w:rFonts w:ascii="TH SarabunIT๙" w:hAnsi="TH SarabunIT๙" w:cs="TH SarabunIT๙"/>
          <w:b/>
          <w:bCs/>
          <w:sz w:val="28"/>
          <w:cs/>
        </w:rPr>
        <w:t xml:space="preserve"> </w:t>
      </w:r>
      <w:r w:rsidRPr="005F6E55">
        <w:rPr>
          <w:rFonts w:ascii="TH SarabunIT๙" w:hAnsi="TH SarabunIT๙" w:cs="TH SarabunIT๙"/>
          <w:b/>
          <w:bCs/>
          <w:sz w:val="28"/>
          <w:cs/>
        </w:rPr>
        <w:t>ด้านการ</w:t>
      </w:r>
      <w:r>
        <w:rPr>
          <w:rFonts w:ascii="TH SarabunIT๙" w:hAnsi="TH SarabunIT๙" w:cs="TH SarabunIT๙" w:hint="cs"/>
          <w:b/>
          <w:bCs/>
          <w:sz w:val="28"/>
          <w:cs/>
        </w:rPr>
        <w:t>ศึกษา ศาสนา และวัฒนธรรม นันทนาการ</w:t>
      </w:r>
    </w:p>
    <w:p w:rsidR="005A2351" w:rsidRDefault="005A2351" w:rsidP="005A2351">
      <w:pPr>
        <w:rPr>
          <w:rFonts w:ascii="TH SarabunIT๙" w:hAnsi="TH SarabunIT๙" w:cs="TH SarabunIT๙"/>
          <w:b/>
          <w:bCs/>
          <w:sz w:val="28"/>
        </w:rPr>
      </w:pPr>
      <w:r w:rsidRPr="00F62AEE">
        <w:rPr>
          <w:rFonts w:ascii="TH SarabunIT๙" w:eastAsia="Calibri" w:hAnsi="TH SarabunIT๙" w:cs="TH SarabunIT๙"/>
          <w:b/>
          <w:bCs/>
          <w:sz w:val="28"/>
        </w:rPr>
        <w:sym w:font="Wingdings" w:char="F0E8"/>
      </w:r>
      <w:r>
        <w:rPr>
          <w:rFonts w:ascii="TH SarabunIT๙" w:hAnsi="TH SarabunIT๙" w:cs="TH SarabunIT๙"/>
          <w:b/>
          <w:bCs/>
          <w:sz w:val="28"/>
          <w:cs/>
        </w:rPr>
        <w:t xml:space="preserve">แผนงานการศึกษา </w:t>
      </w:r>
      <w:r>
        <w:rPr>
          <w:rFonts w:ascii="TH SarabunIT๙" w:hAnsi="TH SarabunIT๙" w:cs="TH SarabunIT๙"/>
          <w:b/>
          <w:bCs/>
          <w:sz w:val="28"/>
        </w:rPr>
        <w:t xml:space="preserve">: </w:t>
      </w:r>
      <w:r w:rsidRPr="005F6E55">
        <w:rPr>
          <w:rFonts w:ascii="TH SarabunIT๙" w:hAnsi="TH SarabunIT๙" w:cs="TH SarabunIT๙"/>
          <w:b/>
          <w:bCs/>
          <w:sz w:val="28"/>
          <w:cs/>
        </w:rPr>
        <w:t>งานระดับก่อนวัยเรียนละประถมศึกษา</w:t>
      </w:r>
      <w:r>
        <w:rPr>
          <w:rFonts w:ascii="TH SarabunIT๙" w:hAnsi="TH SarabunIT๙" w:cs="TH SarabunIT๙" w:hint="cs"/>
          <w:b/>
          <w:bCs/>
          <w:sz w:val="28"/>
          <w:cs/>
        </w:rPr>
        <w:t xml:space="preserve"> </w:t>
      </w:r>
    </w:p>
    <w:p w:rsidR="005A2351" w:rsidRPr="001F10D6" w:rsidRDefault="005A2351" w:rsidP="005A2351">
      <w:pPr>
        <w:rPr>
          <w:rFonts w:ascii="TH SarabunIT๙" w:hAnsi="TH SarabunIT๙" w:cs="TH SarabunIT๙"/>
          <w:b/>
          <w:bCs/>
          <w:sz w:val="16"/>
          <w:szCs w:val="16"/>
          <w:cs/>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843"/>
        <w:gridCol w:w="1417"/>
        <w:gridCol w:w="1119"/>
        <w:gridCol w:w="1134"/>
        <w:gridCol w:w="1134"/>
        <w:gridCol w:w="1134"/>
        <w:gridCol w:w="1154"/>
        <w:gridCol w:w="1327"/>
        <w:gridCol w:w="1599"/>
        <w:gridCol w:w="1126"/>
      </w:tblGrid>
      <w:tr w:rsidR="005A2351" w:rsidRPr="005F6E55" w:rsidTr="005A2351">
        <w:trPr>
          <w:cantSplit/>
          <w:jc w:val="center"/>
        </w:trPr>
        <w:tc>
          <w:tcPr>
            <w:tcW w:w="564"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ที่</w:t>
            </w:r>
          </w:p>
        </w:tc>
        <w:tc>
          <w:tcPr>
            <w:tcW w:w="2082"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โครงการ</w:t>
            </w:r>
          </w:p>
        </w:tc>
        <w:tc>
          <w:tcPr>
            <w:tcW w:w="1843"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วัตถุประสงค์</w:t>
            </w:r>
          </w:p>
        </w:tc>
        <w:tc>
          <w:tcPr>
            <w:tcW w:w="1417" w:type="dxa"/>
            <w:vMerge w:val="restart"/>
            <w:vAlign w:val="center"/>
          </w:tcPr>
          <w:p w:rsidR="005A2351" w:rsidRPr="005F6E55" w:rsidRDefault="005A2351" w:rsidP="005A2351">
            <w:pPr>
              <w:pStyle w:val="af6"/>
              <w:jc w:val="center"/>
              <w:rPr>
                <w:rFonts w:ascii="TH SarabunIT๙" w:hAnsi="TH SarabunIT๙" w:cs="TH SarabunIT๙"/>
                <w:b/>
                <w:bCs/>
                <w:sz w:val="28"/>
                <w:cs/>
              </w:rPr>
            </w:pPr>
            <w:r w:rsidRPr="005F6E55">
              <w:rPr>
                <w:rFonts w:ascii="TH SarabunIT๙" w:hAnsi="TH SarabunIT๙" w:cs="TH SarabunIT๙"/>
                <w:b/>
                <w:bCs/>
                <w:sz w:val="28"/>
                <w:cs/>
              </w:rPr>
              <w:t>เป้าหมาย</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(ผลผลิตของโครงการ)</w:t>
            </w:r>
          </w:p>
        </w:tc>
        <w:tc>
          <w:tcPr>
            <w:tcW w:w="5675" w:type="dxa"/>
            <w:gridSpan w:val="5"/>
            <w:tcBorders>
              <w:bottom w:val="single" w:sz="4" w:space="0" w:color="auto"/>
            </w:tcBorders>
          </w:tcPr>
          <w:p w:rsidR="005A2351" w:rsidRPr="005F6E55" w:rsidRDefault="005A2351" w:rsidP="005A2351">
            <w:pPr>
              <w:pStyle w:val="af6"/>
              <w:jc w:val="center"/>
              <w:rPr>
                <w:rFonts w:ascii="TH SarabunIT๙" w:hAnsi="TH SarabunIT๙" w:cs="TH SarabunIT๙"/>
                <w:b/>
                <w:bCs/>
                <w:sz w:val="28"/>
                <w:cs/>
              </w:rPr>
            </w:pPr>
            <w:r w:rsidRPr="005F6E55">
              <w:rPr>
                <w:rFonts w:ascii="TH SarabunIT๙" w:hAnsi="TH SarabunIT๙" w:cs="TH SarabunIT๙"/>
                <w:b/>
                <w:bCs/>
                <w:sz w:val="28"/>
                <w:cs/>
              </w:rPr>
              <w:t>งบประมาณ</w:t>
            </w:r>
          </w:p>
        </w:tc>
        <w:tc>
          <w:tcPr>
            <w:tcW w:w="1327"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ตัวชี้วัด</w:t>
            </w:r>
          </w:p>
          <w:p w:rsidR="005A2351" w:rsidRPr="005F6E55" w:rsidRDefault="005A2351" w:rsidP="005A2351">
            <w:pPr>
              <w:pStyle w:val="af6"/>
              <w:jc w:val="center"/>
              <w:rPr>
                <w:rFonts w:ascii="TH SarabunIT๙" w:hAnsi="TH SarabunIT๙" w:cs="TH SarabunIT๙"/>
                <w:b/>
                <w:bCs/>
                <w:sz w:val="28"/>
                <w:lang w:eastAsia="zh-CN"/>
              </w:rPr>
            </w:pPr>
            <w:r w:rsidRPr="005F6E55">
              <w:rPr>
                <w:rFonts w:ascii="TH SarabunIT๙" w:hAnsi="TH SarabunIT๙" w:cs="TH SarabunIT๙"/>
                <w:b/>
                <w:bCs/>
                <w:sz w:val="28"/>
                <w:cs/>
                <w:lang w:eastAsia="zh-CN"/>
              </w:rPr>
              <w:t>(</w:t>
            </w:r>
            <w:r w:rsidRPr="005F6E55">
              <w:rPr>
                <w:rFonts w:ascii="TH SarabunIT๙" w:hAnsi="TH SarabunIT๙" w:cs="TH SarabunIT๙"/>
                <w:b/>
                <w:bCs/>
                <w:sz w:val="28"/>
                <w:lang w:eastAsia="zh-CN"/>
              </w:rPr>
              <w:t>KPI</w:t>
            </w:r>
            <w:r w:rsidRPr="005F6E55">
              <w:rPr>
                <w:rFonts w:ascii="TH SarabunIT๙" w:hAnsi="TH SarabunIT๙" w:cs="TH SarabunIT๙"/>
                <w:b/>
                <w:bCs/>
                <w:sz w:val="28"/>
                <w:cs/>
                <w:lang w:eastAsia="zh-CN"/>
              </w:rPr>
              <w:t>)</w:t>
            </w:r>
          </w:p>
        </w:tc>
        <w:tc>
          <w:tcPr>
            <w:tcW w:w="1599"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ผลที่คาดว่า</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จะได้รับ</w:t>
            </w:r>
          </w:p>
        </w:tc>
        <w:tc>
          <w:tcPr>
            <w:tcW w:w="1126"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หน่วยงานรับผิด</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ชอบหลัก</w:t>
            </w:r>
          </w:p>
        </w:tc>
      </w:tr>
      <w:tr w:rsidR="005A2351" w:rsidRPr="005F6E55" w:rsidTr="005A2351">
        <w:trPr>
          <w:cantSplit/>
          <w:trHeight w:val="823"/>
          <w:jc w:val="center"/>
        </w:trPr>
        <w:tc>
          <w:tcPr>
            <w:tcW w:w="564" w:type="dxa"/>
            <w:vMerge/>
          </w:tcPr>
          <w:p w:rsidR="005A2351" w:rsidRPr="005F6E55" w:rsidRDefault="005A2351" w:rsidP="005A2351">
            <w:pPr>
              <w:jc w:val="center"/>
              <w:rPr>
                <w:rFonts w:ascii="TH SarabunIT๙" w:hAnsi="TH SarabunIT๙" w:cs="TH SarabunIT๙"/>
                <w:b/>
                <w:bCs/>
                <w:sz w:val="28"/>
              </w:rPr>
            </w:pPr>
          </w:p>
        </w:tc>
        <w:tc>
          <w:tcPr>
            <w:tcW w:w="2082" w:type="dxa"/>
            <w:vMerge/>
          </w:tcPr>
          <w:p w:rsidR="005A2351" w:rsidRPr="005F6E55" w:rsidRDefault="005A2351" w:rsidP="005A2351">
            <w:pPr>
              <w:jc w:val="thaiDistribute"/>
              <w:rPr>
                <w:rFonts w:ascii="TH SarabunIT๙" w:hAnsi="TH SarabunIT๙" w:cs="TH SarabunIT๙"/>
                <w:b/>
                <w:bCs/>
                <w:sz w:val="28"/>
              </w:rPr>
            </w:pPr>
          </w:p>
        </w:tc>
        <w:tc>
          <w:tcPr>
            <w:tcW w:w="1843" w:type="dxa"/>
            <w:vMerge/>
            <w:vAlign w:val="center"/>
          </w:tcPr>
          <w:p w:rsidR="005A2351" w:rsidRPr="005F6E55" w:rsidRDefault="005A2351" w:rsidP="005A2351">
            <w:pPr>
              <w:jc w:val="thaiDistribute"/>
              <w:rPr>
                <w:rFonts w:ascii="TH SarabunIT๙" w:hAnsi="TH SarabunIT๙" w:cs="TH SarabunIT๙"/>
                <w:b/>
                <w:bCs/>
                <w:sz w:val="28"/>
              </w:rPr>
            </w:pPr>
          </w:p>
        </w:tc>
        <w:tc>
          <w:tcPr>
            <w:tcW w:w="1417" w:type="dxa"/>
            <w:vMerge/>
            <w:tcBorders>
              <w:right w:val="single" w:sz="4" w:space="0" w:color="auto"/>
            </w:tcBorders>
            <w:vAlign w:val="center"/>
          </w:tcPr>
          <w:p w:rsidR="005A2351" w:rsidRPr="005F6E55" w:rsidRDefault="005A2351" w:rsidP="005A2351">
            <w:pPr>
              <w:jc w:val="center"/>
              <w:rPr>
                <w:rFonts w:ascii="TH SarabunIT๙" w:hAnsi="TH SarabunIT๙" w:cs="TH SarabunIT๙"/>
                <w:b/>
                <w:bCs/>
                <w:sz w:val="28"/>
              </w:rPr>
            </w:pPr>
          </w:p>
        </w:tc>
        <w:tc>
          <w:tcPr>
            <w:tcW w:w="1119"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2561</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3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2562</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3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2563</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3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2564</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5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256๕</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327" w:type="dxa"/>
            <w:vMerge/>
            <w:tcBorders>
              <w:left w:val="single" w:sz="4" w:space="0" w:color="auto"/>
            </w:tcBorders>
          </w:tcPr>
          <w:p w:rsidR="005A2351" w:rsidRPr="005F6E55" w:rsidRDefault="005A2351" w:rsidP="005A2351">
            <w:pPr>
              <w:jc w:val="thaiDistribute"/>
              <w:rPr>
                <w:rFonts w:ascii="TH SarabunIT๙" w:hAnsi="TH SarabunIT๙" w:cs="TH SarabunIT๙"/>
                <w:b/>
                <w:bCs/>
                <w:sz w:val="28"/>
              </w:rPr>
            </w:pPr>
          </w:p>
        </w:tc>
        <w:tc>
          <w:tcPr>
            <w:tcW w:w="1599" w:type="dxa"/>
            <w:vMerge/>
          </w:tcPr>
          <w:p w:rsidR="005A2351" w:rsidRPr="005F6E55" w:rsidRDefault="005A2351" w:rsidP="005A2351">
            <w:pPr>
              <w:jc w:val="center"/>
              <w:rPr>
                <w:rFonts w:ascii="TH SarabunIT๙" w:hAnsi="TH SarabunIT๙" w:cs="TH SarabunIT๙"/>
                <w:b/>
                <w:bCs/>
                <w:sz w:val="28"/>
              </w:rPr>
            </w:pPr>
          </w:p>
        </w:tc>
        <w:tc>
          <w:tcPr>
            <w:tcW w:w="1126" w:type="dxa"/>
            <w:vMerge/>
            <w:vAlign w:val="center"/>
          </w:tcPr>
          <w:p w:rsidR="005A2351" w:rsidRPr="005F6E55" w:rsidRDefault="005A2351" w:rsidP="005A2351">
            <w:pPr>
              <w:rPr>
                <w:rFonts w:ascii="TH SarabunIT๙" w:hAnsi="TH SarabunIT๙" w:cs="TH SarabunIT๙"/>
                <w:b/>
                <w:bCs/>
                <w:sz w:val="28"/>
              </w:rPr>
            </w:pPr>
          </w:p>
        </w:tc>
      </w:tr>
      <w:tr w:rsidR="005A2351" w:rsidRPr="005F6E55" w:rsidTr="005A2351">
        <w:trPr>
          <w:cantSplit/>
          <w:trHeight w:val="823"/>
          <w:jc w:val="center"/>
        </w:trPr>
        <w:tc>
          <w:tcPr>
            <w:tcW w:w="564" w:type="dxa"/>
          </w:tcPr>
          <w:p w:rsidR="005A2351" w:rsidRPr="005F6E55" w:rsidRDefault="005A2351" w:rsidP="005A2351">
            <w:pPr>
              <w:pStyle w:val="af6"/>
              <w:jc w:val="center"/>
              <w:rPr>
                <w:rFonts w:ascii="TH SarabunIT๙" w:hAnsi="TH SarabunIT๙" w:cs="TH SarabunIT๙"/>
                <w:sz w:val="28"/>
                <w:cs/>
              </w:rPr>
            </w:pPr>
            <w:r>
              <w:rPr>
                <w:rFonts w:ascii="TH SarabunIT๙" w:hAnsi="TH SarabunIT๙" w:cs="TH SarabunIT๙" w:hint="cs"/>
                <w:sz w:val="28"/>
                <w:cs/>
              </w:rPr>
              <w:t>๑</w:t>
            </w:r>
            <w:r>
              <w:rPr>
                <w:rFonts w:ascii="TH SarabunIT๙" w:hAnsi="TH SarabunIT๙" w:cs="TH SarabunIT๙"/>
                <w:sz w:val="28"/>
              </w:rPr>
              <w:t>4</w:t>
            </w:r>
          </w:p>
        </w:tc>
        <w:tc>
          <w:tcPr>
            <w:tcW w:w="2082" w:type="dxa"/>
          </w:tcPr>
          <w:p w:rsidR="005A2351" w:rsidRPr="005F6E55" w:rsidRDefault="005A2351" w:rsidP="005A2351">
            <w:pPr>
              <w:pStyle w:val="af6"/>
              <w:rPr>
                <w:rFonts w:ascii="TH SarabunIT๙" w:hAnsi="TH SarabunIT๙" w:cs="TH SarabunIT๙"/>
                <w:sz w:val="28"/>
                <w:cs/>
              </w:rPr>
            </w:pPr>
            <w:r w:rsidRPr="005F6E55">
              <w:rPr>
                <w:rFonts w:ascii="TH SarabunIT๙" w:hAnsi="TH SarabunIT๙" w:cs="TH SarabunIT๙"/>
                <w:sz w:val="28"/>
                <w:cs/>
              </w:rPr>
              <w:t>โครงการ</w:t>
            </w:r>
            <w:r>
              <w:rPr>
                <w:rFonts w:ascii="TH SarabunIT๙" w:hAnsi="TH SarabunIT๙" w:cs="TH SarabunIT๙" w:hint="cs"/>
                <w:sz w:val="28"/>
                <w:cs/>
              </w:rPr>
              <w:t>มหกรรมวิชาการนักเรียนอำเภอคอนสวรรค์</w:t>
            </w:r>
            <w:r w:rsidRPr="005F6E55">
              <w:rPr>
                <w:rFonts w:ascii="TH SarabunIT๙" w:hAnsi="TH SarabunIT๙" w:cs="TH SarabunIT๙"/>
                <w:sz w:val="28"/>
                <w:cs/>
              </w:rPr>
              <w:t xml:space="preserve"> </w:t>
            </w:r>
          </w:p>
          <w:p w:rsidR="005A2351" w:rsidRPr="005F6E55" w:rsidRDefault="005A2351" w:rsidP="005A2351">
            <w:pPr>
              <w:pStyle w:val="af6"/>
              <w:rPr>
                <w:rFonts w:ascii="TH SarabunIT๙" w:hAnsi="TH SarabunIT๙" w:cs="TH SarabunIT๙"/>
                <w:sz w:val="28"/>
              </w:rPr>
            </w:pPr>
          </w:p>
        </w:tc>
        <w:tc>
          <w:tcPr>
            <w:tcW w:w="1843" w:type="dxa"/>
          </w:tcPr>
          <w:p w:rsidR="005A2351" w:rsidRDefault="005A2351" w:rsidP="005A2351">
            <w:pPr>
              <w:pStyle w:val="af6"/>
              <w:rPr>
                <w:rFonts w:ascii="TH SarabunIT๙" w:hAnsi="TH SarabunIT๙" w:cs="TH SarabunIT๙"/>
                <w:sz w:val="28"/>
              </w:rPr>
            </w:pPr>
            <w:r>
              <w:rPr>
                <w:rFonts w:ascii="TH SarabunIT๙" w:hAnsi="TH SarabunIT๙" w:cs="TH SarabunIT๙" w:hint="cs"/>
                <w:sz w:val="28"/>
                <w:cs/>
              </w:rPr>
              <w:t>เพื่อส่งเสริมให้เด็กและเยาวชนได้แสดงความสามารถในที่ชุมชนให้ผู้ปกครองได้เล็กเห็นถึงศักยภาพของเด็กและเยาวชนในด้านต่าง ๆ</w:t>
            </w:r>
          </w:p>
          <w:p w:rsidR="005A2351" w:rsidRPr="005F6E55" w:rsidRDefault="005A2351" w:rsidP="005A2351">
            <w:pPr>
              <w:pStyle w:val="af6"/>
              <w:rPr>
                <w:rFonts w:ascii="TH SarabunIT๙" w:hAnsi="TH SarabunIT๙" w:cs="TH SarabunIT๙"/>
                <w:sz w:val="28"/>
                <w:cs/>
              </w:rPr>
            </w:pPr>
            <w:r w:rsidRPr="005F6E55">
              <w:rPr>
                <w:rFonts w:ascii="TH SarabunIT๙" w:hAnsi="TH SarabunIT๙" w:cs="TH SarabunIT๙"/>
                <w:sz w:val="28"/>
                <w:cs/>
              </w:rPr>
              <w:t xml:space="preserve"> </w:t>
            </w:r>
          </w:p>
        </w:tc>
        <w:tc>
          <w:tcPr>
            <w:tcW w:w="1417" w:type="dxa"/>
            <w:tcBorders>
              <w:right w:val="single" w:sz="4" w:space="0" w:color="auto"/>
            </w:tcBorders>
          </w:tcPr>
          <w:p w:rsidR="005A2351" w:rsidRPr="005F6E55" w:rsidRDefault="005A2351" w:rsidP="005A2351">
            <w:pPr>
              <w:pStyle w:val="af6"/>
              <w:jc w:val="center"/>
              <w:rPr>
                <w:rFonts w:ascii="TH SarabunIT๙" w:hAnsi="TH SarabunIT๙" w:cs="TH SarabunIT๙"/>
                <w:sz w:val="28"/>
                <w:cs/>
              </w:rPr>
            </w:pPr>
            <w:r>
              <w:rPr>
                <w:rFonts w:ascii="TH SarabunIT๙" w:hAnsi="TH SarabunIT๙" w:cs="TH SarabunIT๙" w:hint="cs"/>
                <w:sz w:val="28"/>
                <w:cs/>
              </w:rPr>
              <w:t>เด็กและเยาวชนในตำบล       ยางหวาย</w:t>
            </w:r>
          </w:p>
        </w:tc>
        <w:tc>
          <w:tcPr>
            <w:tcW w:w="1119"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pStyle w:val="af6"/>
              <w:jc w:val="center"/>
              <w:rPr>
                <w:rFonts w:ascii="TH SarabunIT๙" w:hAnsi="TH SarabunIT๙" w:cs="TH SarabunIT๙"/>
                <w:sz w:val="28"/>
              </w:rPr>
            </w:pPr>
            <w:r>
              <w:rPr>
                <w:rFonts w:ascii="TH SarabunIT๙" w:hAnsi="TH SarabunIT๙" w:cs="TH SarabunIT๙" w:hint="cs"/>
                <w:sz w:val="28"/>
                <w:cs/>
              </w:rPr>
              <w:t>20</w:t>
            </w:r>
            <w:r>
              <w:rPr>
                <w:rFonts w:ascii="TH SarabunIT๙" w:hAnsi="TH SarabunIT๙" w:cs="TH SarabunIT๙"/>
                <w:sz w:val="28"/>
              </w:rPr>
              <w:t>,000</w:t>
            </w:r>
          </w:p>
        </w:tc>
        <w:tc>
          <w:tcPr>
            <w:tcW w:w="1134"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pStyle w:val="af6"/>
              <w:jc w:val="center"/>
              <w:rPr>
                <w:rFonts w:ascii="TH SarabunIT๙" w:hAnsi="TH SarabunIT๙" w:cs="TH SarabunIT๙"/>
                <w:sz w:val="28"/>
                <w:cs/>
              </w:rPr>
            </w:pPr>
            <w:r>
              <w:rPr>
                <w:rFonts w:ascii="TH SarabunIT๙" w:hAnsi="TH SarabunIT๙" w:cs="TH SarabunIT๙"/>
                <w:sz w:val="28"/>
              </w:rPr>
              <w:t>2</w:t>
            </w:r>
            <w:r>
              <w:rPr>
                <w:rFonts w:ascii="TH SarabunIT๙" w:hAnsi="TH SarabunIT๙" w:cs="TH SarabunIT๙" w:hint="cs"/>
                <w:sz w:val="28"/>
                <w:cs/>
              </w:rPr>
              <w:t>0</w:t>
            </w:r>
            <w:r w:rsidRPr="005F6E55">
              <w:rPr>
                <w:rFonts w:ascii="TH SarabunIT๙" w:hAnsi="TH SarabunIT๙" w:cs="TH SarabunIT๙"/>
                <w:sz w:val="28"/>
                <w:cs/>
              </w:rPr>
              <w:t>,๐๐๐</w:t>
            </w:r>
          </w:p>
        </w:tc>
        <w:tc>
          <w:tcPr>
            <w:tcW w:w="1134"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pStyle w:val="af6"/>
              <w:jc w:val="center"/>
              <w:rPr>
                <w:rFonts w:ascii="TH SarabunIT๙" w:hAnsi="TH SarabunIT๙" w:cs="TH SarabunIT๙"/>
                <w:sz w:val="28"/>
                <w:cs/>
              </w:rPr>
            </w:pPr>
            <w:r>
              <w:rPr>
                <w:rFonts w:ascii="TH SarabunIT๙" w:hAnsi="TH SarabunIT๙" w:cs="TH SarabunIT๙" w:hint="cs"/>
                <w:sz w:val="28"/>
                <w:cs/>
              </w:rPr>
              <w:t>20</w:t>
            </w:r>
            <w:r w:rsidRPr="005F6E55">
              <w:rPr>
                <w:rFonts w:ascii="TH SarabunIT๙" w:hAnsi="TH SarabunIT๙" w:cs="TH SarabunIT๙"/>
                <w:sz w:val="28"/>
                <w:cs/>
              </w:rPr>
              <w:t>,๐๐๐</w:t>
            </w:r>
          </w:p>
        </w:tc>
        <w:tc>
          <w:tcPr>
            <w:tcW w:w="1134"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pStyle w:val="af6"/>
              <w:jc w:val="center"/>
              <w:rPr>
                <w:rFonts w:ascii="TH SarabunIT๙" w:hAnsi="TH SarabunIT๙" w:cs="TH SarabunIT๙"/>
                <w:sz w:val="28"/>
                <w:cs/>
              </w:rPr>
            </w:pPr>
            <w:r>
              <w:rPr>
                <w:rFonts w:ascii="TH SarabunIT๙" w:hAnsi="TH SarabunIT๙" w:cs="TH SarabunIT๙" w:hint="cs"/>
                <w:sz w:val="28"/>
                <w:cs/>
              </w:rPr>
              <w:t>20</w:t>
            </w:r>
            <w:r w:rsidRPr="005F6E55">
              <w:rPr>
                <w:rFonts w:ascii="TH SarabunIT๙" w:hAnsi="TH SarabunIT๙" w:cs="TH SarabunIT๙"/>
                <w:sz w:val="28"/>
                <w:cs/>
              </w:rPr>
              <w:t>,๐๐๐</w:t>
            </w:r>
          </w:p>
        </w:tc>
        <w:tc>
          <w:tcPr>
            <w:tcW w:w="1154"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pStyle w:val="af6"/>
              <w:jc w:val="center"/>
              <w:rPr>
                <w:rFonts w:ascii="TH SarabunIT๙" w:hAnsi="TH SarabunIT๙" w:cs="TH SarabunIT๙"/>
                <w:sz w:val="28"/>
                <w:cs/>
              </w:rPr>
            </w:pPr>
            <w:r>
              <w:rPr>
                <w:rFonts w:ascii="TH SarabunIT๙" w:hAnsi="TH SarabunIT๙" w:cs="TH SarabunIT๙" w:hint="cs"/>
                <w:sz w:val="28"/>
                <w:cs/>
              </w:rPr>
              <w:t>20</w:t>
            </w:r>
            <w:r w:rsidRPr="005F6E55">
              <w:rPr>
                <w:rFonts w:ascii="TH SarabunIT๙" w:hAnsi="TH SarabunIT๙" w:cs="TH SarabunIT๙"/>
                <w:sz w:val="28"/>
                <w:cs/>
              </w:rPr>
              <w:t>,๐๐๐</w:t>
            </w:r>
          </w:p>
        </w:tc>
        <w:tc>
          <w:tcPr>
            <w:tcW w:w="1327" w:type="dxa"/>
            <w:tcBorders>
              <w:left w:val="single" w:sz="4" w:space="0" w:color="auto"/>
            </w:tcBorders>
          </w:tcPr>
          <w:p w:rsidR="005A2351" w:rsidRPr="005F6E55" w:rsidRDefault="005A2351" w:rsidP="005A2351">
            <w:pPr>
              <w:pStyle w:val="af6"/>
              <w:rPr>
                <w:rFonts w:ascii="TH SarabunIT๙" w:hAnsi="TH SarabunIT๙" w:cs="TH SarabunIT๙"/>
                <w:sz w:val="28"/>
                <w:cs/>
              </w:rPr>
            </w:pPr>
            <w:r w:rsidRPr="005F6E55">
              <w:rPr>
                <w:rFonts w:ascii="TH SarabunIT๙" w:hAnsi="TH SarabunIT๙" w:cs="TH SarabunIT๙"/>
                <w:sz w:val="28"/>
                <w:cs/>
              </w:rPr>
              <w:t>ร้อยละ 90 เด็ก</w:t>
            </w:r>
            <w:r>
              <w:rPr>
                <w:rFonts w:ascii="TH SarabunIT๙" w:hAnsi="TH SarabunIT๙" w:cs="TH SarabunIT๙" w:hint="cs"/>
                <w:sz w:val="28"/>
                <w:cs/>
              </w:rPr>
              <w:t>ได้รับความพึงพอใจ</w:t>
            </w:r>
          </w:p>
        </w:tc>
        <w:tc>
          <w:tcPr>
            <w:tcW w:w="1599" w:type="dxa"/>
          </w:tcPr>
          <w:p w:rsidR="005A2351" w:rsidRDefault="005A2351" w:rsidP="005A2351">
            <w:pPr>
              <w:pStyle w:val="af6"/>
              <w:rPr>
                <w:rFonts w:ascii="TH SarabunIT๙" w:hAnsi="TH SarabunIT๙" w:cs="TH SarabunIT๙"/>
                <w:sz w:val="28"/>
              </w:rPr>
            </w:pPr>
            <w:r>
              <w:rPr>
                <w:rFonts w:ascii="TH SarabunIT๙" w:hAnsi="TH SarabunIT๙" w:cs="TH SarabunIT๙" w:hint="cs"/>
                <w:sz w:val="28"/>
                <w:cs/>
              </w:rPr>
              <w:t>เด็กและเยาวชนได้แสดงความสามารถในที่ชุมชนให้ผู้ปกครองได้เล็กเห็นถึงศักยภาพของเด็กและเยาวชนในด้านต่าง ๆ</w:t>
            </w:r>
          </w:p>
          <w:p w:rsidR="005A2351" w:rsidRPr="005F6E55" w:rsidRDefault="005A2351" w:rsidP="005A2351">
            <w:pPr>
              <w:pStyle w:val="af6"/>
              <w:rPr>
                <w:rFonts w:ascii="TH SarabunIT๙" w:hAnsi="TH SarabunIT๙" w:cs="TH SarabunIT๙"/>
                <w:sz w:val="28"/>
              </w:rPr>
            </w:pPr>
          </w:p>
        </w:tc>
        <w:tc>
          <w:tcPr>
            <w:tcW w:w="1126" w:type="dxa"/>
          </w:tcPr>
          <w:p w:rsidR="005A2351" w:rsidRPr="005F6E55" w:rsidRDefault="005A2351" w:rsidP="005A2351">
            <w:pPr>
              <w:pStyle w:val="af6"/>
              <w:jc w:val="center"/>
              <w:rPr>
                <w:rFonts w:ascii="TH SarabunIT๙" w:hAnsi="TH SarabunIT๙" w:cs="TH SarabunIT๙"/>
                <w:sz w:val="28"/>
              </w:rPr>
            </w:pPr>
            <w:r w:rsidRPr="005F6E55">
              <w:rPr>
                <w:rFonts w:ascii="TH SarabunIT๙" w:hAnsi="TH SarabunIT๙" w:cs="TH SarabunIT๙"/>
                <w:sz w:val="28"/>
                <w:cs/>
              </w:rPr>
              <w:t>กอง</w:t>
            </w:r>
          </w:p>
          <w:p w:rsidR="005A2351" w:rsidRPr="005F6E55" w:rsidRDefault="005A2351" w:rsidP="005A2351">
            <w:pPr>
              <w:pStyle w:val="af6"/>
              <w:jc w:val="center"/>
              <w:rPr>
                <w:rFonts w:ascii="TH SarabunIT๙" w:hAnsi="TH SarabunIT๙" w:cs="TH SarabunIT๙"/>
                <w:sz w:val="28"/>
              </w:rPr>
            </w:pPr>
            <w:r w:rsidRPr="005F6E55">
              <w:rPr>
                <w:rFonts w:ascii="TH SarabunIT๙" w:hAnsi="TH SarabunIT๙" w:cs="TH SarabunIT๙"/>
                <w:sz w:val="28"/>
                <w:cs/>
              </w:rPr>
              <w:t>การศึกษา</w:t>
            </w:r>
          </w:p>
          <w:p w:rsidR="005A2351" w:rsidRPr="005F6E55" w:rsidRDefault="005A2351" w:rsidP="005A2351">
            <w:pPr>
              <w:pStyle w:val="af6"/>
              <w:jc w:val="center"/>
              <w:rPr>
                <w:rFonts w:ascii="TH SarabunIT๙" w:hAnsi="TH SarabunIT๙" w:cs="TH SarabunIT๙"/>
                <w:sz w:val="28"/>
                <w:cs/>
              </w:rPr>
            </w:pPr>
          </w:p>
        </w:tc>
      </w:tr>
      <w:tr w:rsidR="005A2351" w:rsidRPr="005F6E55" w:rsidTr="005A2351">
        <w:trPr>
          <w:jc w:val="center"/>
        </w:trPr>
        <w:tc>
          <w:tcPr>
            <w:tcW w:w="564" w:type="dxa"/>
          </w:tcPr>
          <w:p w:rsidR="005A2351" w:rsidRPr="005F6E55" w:rsidRDefault="005A2351" w:rsidP="005A2351">
            <w:pPr>
              <w:jc w:val="center"/>
              <w:rPr>
                <w:rFonts w:ascii="TH SarabunIT๙" w:hAnsi="TH SarabunIT๙" w:cs="TH SarabunIT๙"/>
                <w:sz w:val="28"/>
              </w:rPr>
            </w:pPr>
            <w:r w:rsidRPr="005F6E55">
              <w:rPr>
                <w:rFonts w:ascii="TH SarabunIT๙" w:hAnsi="TH SarabunIT๙" w:cs="TH SarabunIT๙"/>
                <w:sz w:val="28"/>
                <w:cs/>
              </w:rPr>
              <w:t>1</w:t>
            </w:r>
            <w:r>
              <w:rPr>
                <w:rFonts w:ascii="TH SarabunIT๙" w:hAnsi="TH SarabunIT๙" w:cs="TH SarabunIT๙"/>
                <w:sz w:val="28"/>
              </w:rPr>
              <w:t>5</w:t>
            </w:r>
          </w:p>
        </w:tc>
        <w:tc>
          <w:tcPr>
            <w:tcW w:w="2082" w:type="dxa"/>
          </w:tcPr>
          <w:p w:rsidR="005A2351" w:rsidRDefault="005A2351" w:rsidP="005A2351">
            <w:pPr>
              <w:rPr>
                <w:rFonts w:ascii="TH SarabunIT๙" w:hAnsi="TH SarabunIT๙" w:cs="TH SarabunIT๙"/>
                <w:sz w:val="28"/>
              </w:rPr>
            </w:pPr>
            <w:r>
              <w:rPr>
                <w:rFonts w:ascii="TH SarabunIT๙" w:hAnsi="TH SarabunIT๙" w:cs="TH SarabunIT๙" w:hint="cs"/>
                <w:sz w:val="28"/>
                <w:cs/>
              </w:rPr>
              <w:t>โครงการส่งเสริมคุณธรรมจริยธรรม</w:t>
            </w:r>
          </w:p>
          <w:p w:rsidR="005A2351" w:rsidRPr="005F6E55" w:rsidRDefault="005A2351" w:rsidP="005A2351">
            <w:pPr>
              <w:rPr>
                <w:rFonts w:ascii="TH SarabunIT๙" w:hAnsi="TH SarabunIT๙" w:cs="TH SarabunIT๙"/>
                <w:sz w:val="28"/>
                <w:cs/>
              </w:rPr>
            </w:pPr>
          </w:p>
        </w:tc>
        <w:tc>
          <w:tcPr>
            <w:tcW w:w="1843" w:type="dxa"/>
          </w:tcPr>
          <w:p w:rsidR="005A2351" w:rsidRDefault="005A2351" w:rsidP="005A2351">
            <w:pPr>
              <w:rPr>
                <w:rFonts w:ascii="TH SarabunIT๙" w:hAnsi="TH SarabunIT๙" w:cs="TH SarabunIT๙"/>
                <w:sz w:val="28"/>
              </w:rPr>
            </w:pPr>
            <w:r>
              <w:rPr>
                <w:rFonts w:ascii="TH SarabunIT๙" w:hAnsi="TH SarabunIT๙" w:cs="TH SarabunIT๙" w:hint="cs"/>
                <w:sz w:val="28"/>
                <w:cs/>
              </w:rPr>
              <w:t>เพื่อส่งเสริมให้เด็กนักเรียนเรื่องคุณธรรมจริยธรรม</w:t>
            </w:r>
          </w:p>
          <w:p w:rsidR="005A2351" w:rsidRPr="005F6E55" w:rsidRDefault="005A2351" w:rsidP="005A2351">
            <w:pPr>
              <w:rPr>
                <w:rFonts w:ascii="TH SarabunIT๙" w:hAnsi="TH SarabunIT๙" w:cs="TH SarabunIT๙"/>
                <w:sz w:val="28"/>
                <w:cs/>
              </w:rPr>
            </w:pPr>
          </w:p>
        </w:tc>
        <w:tc>
          <w:tcPr>
            <w:tcW w:w="1417" w:type="dxa"/>
          </w:tcPr>
          <w:p w:rsidR="005A2351" w:rsidRPr="005F6E55" w:rsidRDefault="005A2351" w:rsidP="005A2351">
            <w:pPr>
              <w:pStyle w:val="af6"/>
              <w:jc w:val="center"/>
              <w:rPr>
                <w:rFonts w:ascii="TH SarabunIT๙" w:hAnsi="TH SarabunIT๙" w:cs="TH SarabunIT๙"/>
                <w:sz w:val="28"/>
                <w:cs/>
              </w:rPr>
            </w:pPr>
            <w:r>
              <w:rPr>
                <w:rFonts w:ascii="TH SarabunIT๙" w:hAnsi="TH SarabunIT๙" w:cs="TH SarabunIT๙" w:hint="cs"/>
                <w:sz w:val="28"/>
                <w:cs/>
              </w:rPr>
              <w:t>เด็กและเยาวชนในตำบล       ยางหวาย</w:t>
            </w:r>
          </w:p>
        </w:tc>
        <w:tc>
          <w:tcPr>
            <w:tcW w:w="1119" w:type="dxa"/>
          </w:tcPr>
          <w:p w:rsidR="005A2351" w:rsidRPr="005F6E55" w:rsidRDefault="005A2351" w:rsidP="005A2351">
            <w:pPr>
              <w:pStyle w:val="af6"/>
              <w:jc w:val="center"/>
              <w:rPr>
                <w:rFonts w:ascii="TH SarabunIT๙" w:hAnsi="TH SarabunIT๙" w:cs="TH SarabunIT๙"/>
                <w:sz w:val="28"/>
              </w:rPr>
            </w:pPr>
            <w:r>
              <w:rPr>
                <w:rFonts w:ascii="TH SarabunIT๙" w:hAnsi="TH SarabunIT๙" w:cs="TH SarabunIT๙"/>
                <w:sz w:val="28"/>
              </w:rPr>
              <w:t>5</w:t>
            </w:r>
            <w:r>
              <w:rPr>
                <w:rFonts w:ascii="TH SarabunIT๙" w:hAnsi="TH SarabunIT๙" w:cs="TH SarabunIT๙" w:hint="cs"/>
                <w:sz w:val="28"/>
                <w:cs/>
              </w:rPr>
              <w:t>0</w:t>
            </w:r>
            <w:r>
              <w:rPr>
                <w:rFonts w:ascii="TH SarabunIT๙" w:hAnsi="TH SarabunIT๙" w:cs="TH SarabunIT๙"/>
                <w:sz w:val="28"/>
              </w:rPr>
              <w:t>,000</w:t>
            </w:r>
          </w:p>
        </w:tc>
        <w:tc>
          <w:tcPr>
            <w:tcW w:w="1134" w:type="dxa"/>
          </w:tcPr>
          <w:p w:rsidR="005A2351" w:rsidRPr="005F6E55" w:rsidRDefault="005A2351" w:rsidP="005A2351">
            <w:pPr>
              <w:pStyle w:val="af6"/>
              <w:jc w:val="center"/>
              <w:rPr>
                <w:rFonts w:ascii="TH SarabunIT๙" w:hAnsi="TH SarabunIT๙" w:cs="TH SarabunIT๙"/>
                <w:sz w:val="28"/>
                <w:cs/>
              </w:rPr>
            </w:pPr>
            <w:r>
              <w:rPr>
                <w:rFonts w:ascii="TH SarabunIT๙" w:hAnsi="TH SarabunIT๙" w:cs="TH SarabunIT๙"/>
                <w:sz w:val="28"/>
              </w:rPr>
              <w:t>5</w:t>
            </w:r>
            <w:r>
              <w:rPr>
                <w:rFonts w:ascii="TH SarabunIT๙" w:hAnsi="TH SarabunIT๙" w:cs="TH SarabunIT๙" w:hint="cs"/>
                <w:sz w:val="28"/>
                <w:cs/>
              </w:rPr>
              <w:t>0</w:t>
            </w:r>
            <w:r w:rsidRPr="005F6E55">
              <w:rPr>
                <w:rFonts w:ascii="TH SarabunIT๙" w:hAnsi="TH SarabunIT๙" w:cs="TH SarabunIT๙"/>
                <w:sz w:val="28"/>
                <w:cs/>
              </w:rPr>
              <w:t>,๐๐๐</w:t>
            </w:r>
          </w:p>
        </w:tc>
        <w:tc>
          <w:tcPr>
            <w:tcW w:w="1134" w:type="dxa"/>
          </w:tcPr>
          <w:p w:rsidR="005A2351" w:rsidRPr="005F6E55" w:rsidRDefault="005A2351" w:rsidP="005A2351">
            <w:pPr>
              <w:pStyle w:val="af6"/>
              <w:jc w:val="center"/>
              <w:rPr>
                <w:rFonts w:ascii="TH SarabunIT๙" w:hAnsi="TH SarabunIT๙" w:cs="TH SarabunIT๙"/>
                <w:sz w:val="28"/>
                <w:cs/>
              </w:rPr>
            </w:pPr>
            <w:r>
              <w:rPr>
                <w:rFonts w:ascii="TH SarabunIT๙" w:hAnsi="TH SarabunIT๙" w:cs="TH SarabunIT๙"/>
                <w:sz w:val="28"/>
              </w:rPr>
              <w:t>5</w:t>
            </w:r>
            <w:r>
              <w:rPr>
                <w:rFonts w:ascii="TH SarabunIT๙" w:hAnsi="TH SarabunIT๙" w:cs="TH SarabunIT๙" w:hint="cs"/>
                <w:sz w:val="28"/>
                <w:cs/>
              </w:rPr>
              <w:t>0</w:t>
            </w:r>
            <w:r w:rsidRPr="005F6E55">
              <w:rPr>
                <w:rFonts w:ascii="TH SarabunIT๙" w:hAnsi="TH SarabunIT๙" w:cs="TH SarabunIT๙"/>
                <w:sz w:val="28"/>
                <w:cs/>
              </w:rPr>
              <w:t>,๐๐๐</w:t>
            </w:r>
          </w:p>
        </w:tc>
        <w:tc>
          <w:tcPr>
            <w:tcW w:w="1134" w:type="dxa"/>
          </w:tcPr>
          <w:p w:rsidR="005A2351" w:rsidRPr="005F6E55" w:rsidRDefault="005A2351" w:rsidP="005A2351">
            <w:pPr>
              <w:pStyle w:val="af6"/>
              <w:jc w:val="center"/>
              <w:rPr>
                <w:rFonts w:ascii="TH SarabunIT๙" w:hAnsi="TH SarabunIT๙" w:cs="TH SarabunIT๙"/>
                <w:sz w:val="28"/>
                <w:cs/>
              </w:rPr>
            </w:pPr>
            <w:r>
              <w:rPr>
                <w:rFonts w:ascii="TH SarabunIT๙" w:hAnsi="TH SarabunIT๙" w:cs="TH SarabunIT๙"/>
                <w:sz w:val="28"/>
              </w:rPr>
              <w:t>5</w:t>
            </w:r>
            <w:r>
              <w:rPr>
                <w:rFonts w:ascii="TH SarabunIT๙" w:hAnsi="TH SarabunIT๙" w:cs="TH SarabunIT๙" w:hint="cs"/>
                <w:sz w:val="28"/>
                <w:cs/>
              </w:rPr>
              <w:t>0</w:t>
            </w:r>
            <w:r w:rsidRPr="005F6E55">
              <w:rPr>
                <w:rFonts w:ascii="TH SarabunIT๙" w:hAnsi="TH SarabunIT๙" w:cs="TH SarabunIT๙"/>
                <w:sz w:val="28"/>
                <w:cs/>
              </w:rPr>
              <w:t>,๐๐๐</w:t>
            </w:r>
          </w:p>
        </w:tc>
        <w:tc>
          <w:tcPr>
            <w:tcW w:w="1154" w:type="dxa"/>
          </w:tcPr>
          <w:p w:rsidR="005A2351" w:rsidRPr="005F6E55" w:rsidRDefault="005A2351" w:rsidP="005A2351">
            <w:pPr>
              <w:pStyle w:val="af6"/>
              <w:jc w:val="center"/>
              <w:rPr>
                <w:rFonts w:ascii="TH SarabunIT๙" w:hAnsi="TH SarabunIT๙" w:cs="TH SarabunIT๙"/>
                <w:sz w:val="28"/>
                <w:cs/>
              </w:rPr>
            </w:pPr>
            <w:r>
              <w:rPr>
                <w:rFonts w:ascii="TH SarabunIT๙" w:hAnsi="TH SarabunIT๙" w:cs="TH SarabunIT๙"/>
                <w:sz w:val="28"/>
              </w:rPr>
              <w:t>5</w:t>
            </w:r>
            <w:r>
              <w:rPr>
                <w:rFonts w:ascii="TH SarabunIT๙" w:hAnsi="TH SarabunIT๙" w:cs="TH SarabunIT๙" w:hint="cs"/>
                <w:sz w:val="28"/>
                <w:cs/>
              </w:rPr>
              <w:t>0</w:t>
            </w:r>
            <w:r w:rsidRPr="005F6E55">
              <w:rPr>
                <w:rFonts w:ascii="TH SarabunIT๙" w:hAnsi="TH SarabunIT๙" w:cs="TH SarabunIT๙"/>
                <w:sz w:val="28"/>
                <w:cs/>
              </w:rPr>
              <w:t>,๐๐๐</w:t>
            </w:r>
          </w:p>
        </w:tc>
        <w:tc>
          <w:tcPr>
            <w:tcW w:w="1327" w:type="dxa"/>
          </w:tcPr>
          <w:p w:rsidR="005A2351" w:rsidRPr="005F6E55" w:rsidRDefault="005A2351" w:rsidP="005A2351">
            <w:pPr>
              <w:pStyle w:val="af6"/>
              <w:rPr>
                <w:rFonts w:ascii="TH SarabunIT๙" w:hAnsi="TH SarabunIT๙" w:cs="TH SarabunIT๙"/>
                <w:sz w:val="28"/>
                <w:cs/>
              </w:rPr>
            </w:pPr>
            <w:r w:rsidRPr="005F6E55">
              <w:rPr>
                <w:rFonts w:ascii="TH SarabunIT๙" w:hAnsi="TH SarabunIT๙" w:cs="TH SarabunIT๙"/>
                <w:sz w:val="28"/>
                <w:cs/>
              </w:rPr>
              <w:t>ร้อยละ 90 เด็ก</w:t>
            </w:r>
            <w:r>
              <w:rPr>
                <w:rFonts w:ascii="TH SarabunIT๙" w:hAnsi="TH SarabunIT๙" w:cs="TH SarabunIT๙" w:hint="cs"/>
                <w:sz w:val="28"/>
                <w:cs/>
              </w:rPr>
              <w:t>ได้รับความพึงพอใจ</w:t>
            </w:r>
          </w:p>
        </w:tc>
        <w:tc>
          <w:tcPr>
            <w:tcW w:w="1599" w:type="dxa"/>
          </w:tcPr>
          <w:p w:rsidR="005A2351" w:rsidRDefault="005A2351" w:rsidP="005A2351">
            <w:pPr>
              <w:pStyle w:val="af6"/>
              <w:rPr>
                <w:rFonts w:ascii="TH SarabunIT๙" w:hAnsi="TH SarabunIT๙" w:cs="TH SarabunIT๙"/>
                <w:sz w:val="28"/>
              </w:rPr>
            </w:pPr>
            <w:r>
              <w:rPr>
                <w:rFonts w:ascii="TH SarabunIT๙" w:hAnsi="TH SarabunIT๙" w:cs="TH SarabunIT๙" w:hint="cs"/>
                <w:sz w:val="28"/>
                <w:cs/>
              </w:rPr>
              <w:t>เด็กและเยาวชนได้แสดงออกทางคุณธรรมและจริยธรรม</w:t>
            </w:r>
          </w:p>
          <w:p w:rsidR="005A2351" w:rsidRPr="005F6E55" w:rsidRDefault="005A2351" w:rsidP="005A2351">
            <w:pPr>
              <w:pStyle w:val="af6"/>
              <w:rPr>
                <w:rFonts w:ascii="TH SarabunIT๙" w:hAnsi="TH SarabunIT๙" w:cs="TH SarabunIT๙"/>
                <w:sz w:val="28"/>
              </w:rPr>
            </w:pPr>
            <w:r w:rsidRPr="005F6E55">
              <w:rPr>
                <w:rFonts w:ascii="TH SarabunIT๙" w:hAnsi="TH SarabunIT๙" w:cs="TH SarabunIT๙" w:hint="cs"/>
                <w:sz w:val="28"/>
              </w:rPr>
              <w:t xml:space="preserve"> </w:t>
            </w:r>
          </w:p>
        </w:tc>
        <w:tc>
          <w:tcPr>
            <w:tcW w:w="1126" w:type="dxa"/>
          </w:tcPr>
          <w:p w:rsidR="005A2351" w:rsidRPr="005F6E55" w:rsidRDefault="005A2351" w:rsidP="005A2351">
            <w:pPr>
              <w:pStyle w:val="af6"/>
              <w:jc w:val="center"/>
              <w:rPr>
                <w:rFonts w:ascii="TH SarabunIT๙" w:hAnsi="TH SarabunIT๙" w:cs="TH SarabunIT๙"/>
                <w:sz w:val="28"/>
              </w:rPr>
            </w:pPr>
            <w:r w:rsidRPr="005F6E55">
              <w:rPr>
                <w:rFonts w:ascii="TH SarabunIT๙" w:hAnsi="TH SarabunIT๙" w:cs="TH SarabunIT๙"/>
                <w:sz w:val="28"/>
                <w:cs/>
              </w:rPr>
              <w:t>กอง</w:t>
            </w:r>
          </w:p>
          <w:p w:rsidR="005A2351" w:rsidRPr="005F6E55" w:rsidRDefault="005A2351" w:rsidP="005A2351">
            <w:pPr>
              <w:pStyle w:val="af6"/>
              <w:jc w:val="center"/>
              <w:rPr>
                <w:rFonts w:ascii="TH SarabunIT๙" w:hAnsi="TH SarabunIT๙" w:cs="TH SarabunIT๙"/>
                <w:sz w:val="28"/>
              </w:rPr>
            </w:pPr>
            <w:r w:rsidRPr="005F6E55">
              <w:rPr>
                <w:rFonts w:ascii="TH SarabunIT๙" w:hAnsi="TH SarabunIT๙" w:cs="TH SarabunIT๙"/>
                <w:sz w:val="28"/>
                <w:cs/>
              </w:rPr>
              <w:t>การศึกษา</w:t>
            </w:r>
          </w:p>
          <w:p w:rsidR="005A2351" w:rsidRPr="005F6E55" w:rsidRDefault="005A2351" w:rsidP="005A2351">
            <w:pPr>
              <w:pStyle w:val="af6"/>
              <w:jc w:val="center"/>
              <w:rPr>
                <w:rFonts w:ascii="TH SarabunIT๙" w:hAnsi="TH SarabunIT๙" w:cs="TH SarabunIT๙"/>
                <w:sz w:val="28"/>
                <w:cs/>
              </w:rPr>
            </w:pPr>
          </w:p>
        </w:tc>
      </w:tr>
    </w:tbl>
    <w:p w:rsidR="005A2351" w:rsidRDefault="005A2351" w:rsidP="005A2351">
      <w:pPr>
        <w:jc w:val="center"/>
        <w:rPr>
          <w:rFonts w:ascii="TH SarabunIT๙" w:hAnsi="TH SarabunIT๙" w:cs="TH SarabunIT๙"/>
          <w:sz w:val="32"/>
          <w:szCs w:val="32"/>
        </w:rPr>
      </w:pPr>
    </w:p>
    <w:p w:rsidR="005A2351" w:rsidRDefault="005A2351" w:rsidP="005A2351">
      <w:pPr>
        <w:jc w:val="center"/>
        <w:rPr>
          <w:rFonts w:ascii="TH SarabunIT๙" w:hAnsi="TH SarabunIT๙" w:cs="TH SarabunIT๙"/>
          <w:sz w:val="32"/>
          <w:szCs w:val="32"/>
        </w:rPr>
      </w:pPr>
    </w:p>
    <w:p w:rsidR="005A2351" w:rsidRPr="007C2C98" w:rsidRDefault="005A2351" w:rsidP="005A2351">
      <w:pPr>
        <w:jc w:val="center"/>
        <w:rPr>
          <w:rFonts w:ascii="TH SarabunIT๙" w:hAnsi="TH SarabunIT๙" w:cs="TH SarabunIT๙"/>
          <w:sz w:val="32"/>
          <w:szCs w:val="32"/>
        </w:rPr>
      </w:pPr>
      <w:r w:rsidRPr="007C2C98">
        <w:rPr>
          <w:rFonts w:ascii="TH SarabunIT๙" w:hAnsi="TH SarabunIT๙" w:cs="TH SarabunIT๙"/>
          <w:sz w:val="32"/>
          <w:szCs w:val="32"/>
        </w:rPr>
        <w:t>-</w:t>
      </w:r>
      <w:r>
        <w:rPr>
          <w:rFonts w:ascii="TH SarabunIT๙" w:hAnsi="TH SarabunIT๙" w:cs="TH SarabunIT๙"/>
          <w:sz w:val="32"/>
          <w:szCs w:val="32"/>
        </w:rPr>
        <w:t>63</w:t>
      </w:r>
      <w:r w:rsidRPr="007C2C98">
        <w:rPr>
          <w:rFonts w:ascii="TH SarabunIT๙" w:hAnsi="TH SarabunIT๙" w:cs="TH SarabunIT๙"/>
          <w:sz w:val="32"/>
          <w:szCs w:val="32"/>
        </w:rPr>
        <w:t>-</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รายละเอียดโครงการพัฒนา</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5A2351" w:rsidRPr="00E241A7" w:rsidRDefault="005A2351" w:rsidP="005A2351">
      <w:pPr>
        <w:rPr>
          <w:rFonts w:ascii="TH SarabunIT๙" w:hAnsi="TH SarabunIT๙" w:cs="TH SarabunIT๙"/>
          <w:b/>
          <w:bCs/>
          <w:sz w:val="16"/>
          <w:szCs w:val="16"/>
        </w:rPr>
      </w:pP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t xml:space="preserve">ก. ยุทธศาสตร์จังหวัดที่ </w:t>
      </w:r>
      <w:r>
        <w:rPr>
          <w:rFonts w:ascii="TH SarabunIT๙" w:hAnsi="TH SarabunIT๙" w:cs="TH SarabunIT๙" w:hint="cs"/>
          <w:b/>
          <w:bCs/>
          <w:sz w:val="28"/>
          <w:cs/>
        </w:rPr>
        <w:t>4</w:t>
      </w:r>
      <w:r w:rsidRPr="005F6E55">
        <w:rPr>
          <w:rFonts w:ascii="TH SarabunIT๙" w:hAnsi="TH SarabunIT๙" w:cs="TH SarabunIT๙"/>
          <w:b/>
          <w:bCs/>
          <w:sz w:val="28"/>
          <w:cs/>
        </w:rPr>
        <w:t xml:space="preserve"> การพัฒนา</w:t>
      </w:r>
      <w:r>
        <w:rPr>
          <w:rFonts w:ascii="TH SarabunIT๙" w:hAnsi="TH SarabunIT๙" w:cs="TH SarabunIT๙" w:hint="cs"/>
          <w:b/>
          <w:bCs/>
          <w:sz w:val="28"/>
          <w:cs/>
        </w:rPr>
        <w:t>สังคมและคุณภาพชีวิตตามหลักปรัชญาเศรษฐกิจพอเพียง</w:t>
      </w: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1 </w:t>
      </w:r>
      <w:r w:rsidRPr="005F6E55">
        <w:rPr>
          <w:rFonts w:ascii="TH SarabunIT๙" w:hAnsi="TH SarabunIT๙" w:cs="TH SarabunIT๙"/>
          <w:b/>
          <w:bCs/>
          <w:sz w:val="28"/>
          <w:cs/>
        </w:rPr>
        <w:t>ด้านการพัฒนา</w:t>
      </w:r>
      <w:r>
        <w:rPr>
          <w:rFonts w:ascii="TH SarabunIT๙" w:hAnsi="TH SarabunIT๙" w:cs="TH SarabunIT๙" w:hint="cs"/>
          <w:b/>
          <w:bCs/>
          <w:sz w:val="28"/>
          <w:cs/>
        </w:rPr>
        <w:t>คนและสังคมที่มีคุณภาพ</w:t>
      </w: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t>ยุทธศาสตร์การพัฒนาของ</w:t>
      </w:r>
      <w:r>
        <w:rPr>
          <w:rFonts w:ascii="TH SarabunIT๙" w:hAnsi="TH SarabunIT๙" w:cs="TH SarabunIT๙" w:hint="cs"/>
          <w:b/>
          <w:bCs/>
          <w:sz w:val="28"/>
          <w:cs/>
        </w:rPr>
        <w:t xml:space="preserve"> </w:t>
      </w:r>
      <w:r w:rsidRPr="005F6E55">
        <w:rPr>
          <w:rFonts w:ascii="TH SarabunIT๙" w:hAnsi="TH SarabunIT๙" w:cs="TH SarabunIT๙"/>
          <w:b/>
          <w:bCs/>
          <w:sz w:val="28"/>
          <w:cs/>
        </w:rPr>
        <w:t>อบต.</w:t>
      </w:r>
      <w:r>
        <w:rPr>
          <w:rFonts w:ascii="TH SarabunIT๙" w:hAnsi="TH SarabunIT๙" w:cs="TH SarabunIT๙"/>
          <w:b/>
          <w:bCs/>
          <w:sz w:val="28"/>
          <w:cs/>
        </w:rPr>
        <w:t>ยางหวาย</w:t>
      </w:r>
      <w:r w:rsidRPr="005F6E55">
        <w:rPr>
          <w:rFonts w:ascii="TH SarabunIT๙" w:hAnsi="TH SarabunIT๙" w:cs="TH SarabunIT๙"/>
          <w:b/>
          <w:bCs/>
          <w:sz w:val="28"/>
          <w:cs/>
        </w:rPr>
        <w:t>ที่</w:t>
      </w:r>
      <w:r>
        <w:rPr>
          <w:rFonts w:ascii="TH SarabunIT๙" w:hAnsi="TH SarabunIT๙" w:cs="TH SarabunIT๙" w:hint="cs"/>
          <w:b/>
          <w:bCs/>
          <w:sz w:val="28"/>
          <w:cs/>
        </w:rPr>
        <w:t xml:space="preserve"> </w:t>
      </w:r>
      <w:r>
        <w:rPr>
          <w:rFonts w:ascii="TH SarabunIT๙" w:hAnsi="TH SarabunIT๙" w:cs="TH SarabunIT๙"/>
          <w:b/>
          <w:bCs/>
          <w:sz w:val="28"/>
        </w:rPr>
        <w:t>4</w:t>
      </w:r>
      <w:r>
        <w:rPr>
          <w:rFonts w:ascii="TH SarabunIT๙" w:hAnsi="TH SarabunIT๙" w:cs="TH SarabunIT๙"/>
          <w:b/>
          <w:bCs/>
          <w:sz w:val="28"/>
          <w:cs/>
        </w:rPr>
        <w:t xml:space="preserve"> </w:t>
      </w:r>
      <w:r w:rsidRPr="005F6E55">
        <w:rPr>
          <w:rFonts w:ascii="TH SarabunIT๙" w:hAnsi="TH SarabunIT๙" w:cs="TH SarabunIT๙"/>
          <w:b/>
          <w:bCs/>
          <w:sz w:val="28"/>
          <w:cs/>
        </w:rPr>
        <w:t>ด้านการ</w:t>
      </w:r>
      <w:r>
        <w:rPr>
          <w:rFonts w:ascii="TH SarabunIT๙" w:hAnsi="TH SarabunIT๙" w:cs="TH SarabunIT๙" w:hint="cs"/>
          <w:b/>
          <w:bCs/>
          <w:sz w:val="28"/>
          <w:cs/>
        </w:rPr>
        <w:t>ศึกษา ศาสนา และวัฒนธรรม นันทนาการ</w:t>
      </w:r>
    </w:p>
    <w:p w:rsidR="005A2351" w:rsidRDefault="005A2351" w:rsidP="005A2351">
      <w:pPr>
        <w:rPr>
          <w:rFonts w:ascii="TH SarabunIT๙" w:hAnsi="TH SarabunIT๙" w:cs="TH SarabunIT๙"/>
          <w:b/>
          <w:bCs/>
          <w:sz w:val="28"/>
        </w:rPr>
      </w:pPr>
      <w:r w:rsidRPr="00F62AEE">
        <w:rPr>
          <w:rFonts w:ascii="TH SarabunIT๙" w:eastAsia="Calibri" w:hAnsi="TH SarabunIT๙" w:cs="TH SarabunIT๙"/>
          <w:b/>
          <w:bCs/>
          <w:sz w:val="28"/>
        </w:rPr>
        <w:lastRenderedPageBreak/>
        <w:sym w:font="Wingdings" w:char="F0E8"/>
      </w:r>
      <w:r w:rsidRPr="005F6E55">
        <w:rPr>
          <w:rFonts w:ascii="TH SarabunIT๙" w:hAnsi="TH SarabunIT๙" w:cs="TH SarabunIT๙"/>
          <w:b/>
          <w:bCs/>
          <w:sz w:val="28"/>
          <w:cs/>
        </w:rPr>
        <w:t xml:space="preserve">แผนงานการศึกษา  </w:t>
      </w:r>
      <w:r w:rsidRPr="005F6E55">
        <w:rPr>
          <w:rFonts w:ascii="TH SarabunIT๙" w:hAnsi="TH SarabunIT๙" w:cs="TH SarabunIT๙"/>
          <w:b/>
          <w:bCs/>
          <w:sz w:val="28"/>
        </w:rPr>
        <w:t xml:space="preserve">:  </w:t>
      </w:r>
      <w:r w:rsidRPr="005F6E55">
        <w:rPr>
          <w:rFonts w:ascii="TH SarabunIT๙" w:hAnsi="TH SarabunIT๙" w:cs="TH SarabunIT๙"/>
          <w:b/>
          <w:bCs/>
          <w:sz w:val="28"/>
          <w:cs/>
        </w:rPr>
        <w:t>งานระดับก่อนวัยเรียนละประถมศึกษา</w:t>
      </w:r>
      <w:r>
        <w:rPr>
          <w:rFonts w:ascii="TH SarabunIT๙" w:hAnsi="TH SarabunIT๙" w:cs="TH SarabunIT๙" w:hint="cs"/>
          <w:b/>
          <w:bCs/>
          <w:sz w:val="28"/>
          <w:cs/>
        </w:rPr>
        <w:t xml:space="preserve"> </w:t>
      </w:r>
    </w:p>
    <w:p w:rsidR="005A2351" w:rsidRPr="00E241A7" w:rsidRDefault="005A2351" w:rsidP="005A2351">
      <w:pPr>
        <w:rPr>
          <w:rFonts w:ascii="TH SarabunIT๙" w:hAnsi="TH SarabunIT๙" w:cs="TH SarabunIT๙"/>
          <w:b/>
          <w:bCs/>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1841"/>
        <w:gridCol w:w="1559"/>
        <w:gridCol w:w="1942"/>
        <w:gridCol w:w="1119"/>
        <w:gridCol w:w="1134"/>
        <w:gridCol w:w="1134"/>
        <w:gridCol w:w="1134"/>
        <w:gridCol w:w="1154"/>
        <w:gridCol w:w="1327"/>
        <w:gridCol w:w="1599"/>
        <w:gridCol w:w="1126"/>
      </w:tblGrid>
      <w:tr w:rsidR="005A2351" w:rsidRPr="005F6E55" w:rsidTr="005A2351">
        <w:trPr>
          <w:cantSplit/>
          <w:jc w:val="center"/>
        </w:trPr>
        <w:tc>
          <w:tcPr>
            <w:tcW w:w="564"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ที่</w:t>
            </w:r>
          </w:p>
        </w:tc>
        <w:tc>
          <w:tcPr>
            <w:tcW w:w="1841"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โครงการ</w:t>
            </w:r>
          </w:p>
        </w:tc>
        <w:tc>
          <w:tcPr>
            <w:tcW w:w="1559"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วัตถุประสงค์</w:t>
            </w:r>
          </w:p>
        </w:tc>
        <w:tc>
          <w:tcPr>
            <w:tcW w:w="1942" w:type="dxa"/>
            <w:vMerge w:val="restart"/>
            <w:vAlign w:val="center"/>
          </w:tcPr>
          <w:p w:rsidR="005A2351" w:rsidRPr="005F6E55" w:rsidRDefault="005A2351" w:rsidP="005A2351">
            <w:pPr>
              <w:pStyle w:val="af6"/>
              <w:jc w:val="center"/>
              <w:rPr>
                <w:rFonts w:ascii="TH SarabunIT๙" w:hAnsi="TH SarabunIT๙" w:cs="TH SarabunIT๙"/>
                <w:b/>
                <w:bCs/>
                <w:sz w:val="28"/>
                <w:cs/>
              </w:rPr>
            </w:pPr>
            <w:r w:rsidRPr="005F6E55">
              <w:rPr>
                <w:rFonts w:ascii="TH SarabunIT๙" w:hAnsi="TH SarabunIT๙" w:cs="TH SarabunIT๙"/>
                <w:b/>
                <w:bCs/>
                <w:sz w:val="28"/>
                <w:cs/>
              </w:rPr>
              <w:t>เป้าหมาย</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(ผลผลิตของโครงการ)</w:t>
            </w:r>
          </w:p>
        </w:tc>
        <w:tc>
          <w:tcPr>
            <w:tcW w:w="5675" w:type="dxa"/>
            <w:gridSpan w:val="5"/>
            <w:tcBorders>
              <w:bottom w:val="single" w:sz="4" w:space="0" w:color="auto"/>
            </w:tcBorders>
          </w:tcPr>
          <w:p w:rsidR="005A2351" w:rsidRPr="005F6E55" w:rsidRDefault="005A2351" w:rsidP="005A2351">
            <w:pPr>
              <w:pStyle w:val="af6"/>
              <w:jc w:val="center"/>
              <w:rPr>
                <w:rFonts w:ascii="TH SarabunIT๙" w:hAnsi="TH SarabunIT๙" w:cs="TH SarabunIT๙"/>
                <w:b/>
                <w:bCs/>
                <w:sz w:val="28"/>
                <w:cs/>
              </w:rPr>
            </w:pPr>
            <w:r w:rsidRPr="005F6E55">
              <w:rPr>
                <w:rFonts w:ascii="TH SarabunIT๙" w:hAnsi="TH SarabunIT๙" w:cs="TH SarabunIT๙"/>
                <w:b/>
                <w:bCs/>
                <w:sz w:val="28"/>
                <w:cs/>
              </w:rPr>
              <w:t>งบประมาณ</w:t>
            </w:r>
          </w:p>
        </w:tc>
        <w:tc>
          <w:tcPr>
            <w:tcW w:w="1327"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ตัวชี้วัด</w:t>
            </w:r>
          </w:p>
          <w:p w:rsidR="005A2351" w:rsidRPr="005F6E55" w:rsidRDefault="005A2351" w:rsidP="005A2351">
            <w:pPr>
              <w:pStyle w:val="af6"/>
              <w:jc w:val="center"/>
              <w:rPr>
                <w:rFonts w:ascii="TH SarabunIT๙" w:hAnsi="TH SarabunIT๙" w:cs="TH SarabunIT๙"/>
                <w:b/>
                <w:bCs/>
                <w:sz w:val="28"/>
                <w:lang w:eastAsia="zh-CN"/>
              </w:rPr>
            </w:pPr>
            <w:r w:rsidRPr="005F6E55">
              <w:rPr>
                <w:rFonts w:ascii="TH SarabunIT๙" w:hAnsi="TH SarabunIT๙" w:cs="TH SarabunIT๙"/>
                <w:b/>
                <w:bCs/>
                <w:sz w:val="28"/>
                <w:cs/>
                <w:lang w:eastAsia="zh-CN"/>
              </w:rPr>
              <w:t>(</w:t>
            </w:r>
            <w:r w:rsidRPr="005F6E55">
              <w:rPr>
                <w:rFonts w:ascii="TH SarabunIT๙" w:hAnsi="TH SarabunIT๙" w:cs="TH SarabunIT๙"/>
                <w:b/>
                <w:bCs/>
                <w:sz w:val="28"/>
                <w:lang w:eastAsia="zh-CN"/>
              </w:rPr>
              <w:t>KPI</w:t>
            </w:r>
            <w:r w:rsidRPr="005F6E55">
              <w:rPr>
                <w:rFonts w:ascii="TH SarabunIT๙" w:hAnsi="TH SarabunIT๙" w:cs="TH SarabunIT๙"/>
                <w:b/>
                <w:bCs/>
                <w:sz w:val="28"/>
                <w:cs/>
                <w:lang w:eastAsia="zh-CN"/>
              </w:rPr>
              <w:t>)</w:t>
            </w:r>
          </w:p>
        </w:tc>
        <w:tc>
          <w:tcPr>
            <w:tcW w:w="1599"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ผลที่คาดว่า</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จะได้รับ</w:t>
            </w:r>
          </w:p>
        </w:tc>
        <w:tc>
          <w:tcPr>
            <w:tcW w:w="1126"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หน่วยงานรับผิด</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ชอบหลัก</w:t>
            </w:r>
          </w:p>
        </w:tc>
      </w:tr>
      <w:tr w:rsidR="005A2351" w:rsidRPr="005F6E55" w:rsidTr="005A2351">
        <w:trPr>
          <w:cantSplit/>
          <w:trHeight w:val="823"/>
          <w:jc w:val="center"/>
        </w:trPr>
        <w:tc>
          <w:tcPr>
            <w:tcW w:w="564" w:type="dxa"/>
            <w:vMerge/>
          </w:tcPr>
          <w:p w:rsidR="005A2351" w:rsidRPr="005F6E55" w:rsidRDefault="005A2351" w:rsidP="005A2351">
            <w:pPr>
              <w:jc w:val="center"/>
              <w:rPr>
                <w:rFonts w:ascii="TH SarabunIT๙" w:hAnsi="TH SarabunIT๙" w:cs="TH SarabunIT๙"/>
                <w:b/>
                <w:bCs/>
                <w:sz w:val="28"/>
              </w:rPr>
            </w:pPr>
          </w:p>
        </w:tc>
        <w:tc>
          <w:tcPr>
            <w:tcW w:w="1841" w:type="dxa"/>
            <w:vMerge/>
          </w:tcPr>
          <w:p w:rsidR="005A2351" w:rsidRPr="005F6E55" w:rsidRDefault="005A2351" w:rsidP="005A2351">
            <w:pPr>
              <w:jc w:val="thaiDistribute"/>
              <w:rPr>
                <w:rFonts w:ascii="TH SarabunIT๙" w:hAnsi="TH SarabunIT๙" w:cs="TH SarabunIT๙"/>
                <w:b/>
                <w:bCs/>
                <w:sz w:val="28"/>
              </w:rPr>
            </w:pPr>
          </w:p>
        </w:tc>
        <w:tc>
          <w:tcPr>
            <w:tcW w:w="1559" w:type="dxa"/>
            <w:vMerge/>
            <w:vAlign w:val="center"/>
          </w:tcPr>
          <w:p w:rsidR="005A2351" w:rsidRPr="005F6E55" w:rsidRDefault="005A2351" w:rsidP="005A2351">
            <w:pPr>
              <w:jc w:val="thaiDistribute"/>
              <w:rPr>
                <w:rFonts w:ascii="TH SarabunIT๙" w:hAnsi="TH SarabunIT๙" w:cs="TH SarabunIT๙"/>
                <w:b/>
                <w:bCs/>
                <w:sz w:val="28"/>
              </w:rPr>
            </w:pPr>
          </w:p>
        </w:tc>
        <w:tc>
          <w:tcPr>
            <w:tcW w:w="1942" w:type="dxa"/>
            <w:vMerge/>
            <w:tcBorders>
              <w:right w:val="single" w:sz="4" w:space="0" w:color="auto"/>
            </w:tcBorders>
            <w:vAlign w:val="center"/>
          </w:tcPr>
          <w:p w:rsidR="005A2351" w:rsidRPr="005F6E55" w:rsidRDefault="005A2351" w:rsidP="005A2351">
            <w:pPr>
              <w:jc w:val="center"/>
              <w:rPr>
                <w:rFonts w:ascii="TH SarabunIT๙" w:hAnsi="TH SarabunIT๙" w:cs="TH SarabunIT๙"/>
                <w:b/>
                <w:bCs/>
                <w:sz w:val="28"/>
              </w:rPr>
            </w:pPr>
          </w:p>
        </w:tc>
        <w:tc>
          <w:tcPr>
            <w:tcW w:w="1119"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2561</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3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2562</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3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2563</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3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2564</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54"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256๕</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327" w:type="dxa"/>
            <w:vMerge/>
            <w:tcBorders>
              <w:left w:val="single" w:sz="4" w:space="0" w:color="auto"/>
            </w:tcBorders>
          </w:tcPr>
          <w:p w:rsidR="005A2351" w:rsidRPr="005F6E55" w:rsidRDefault="005A2351" w:rsidP="005A2351">
            <w:pPr>
              <w:jc w:val="thaiDistribute"/>
              <w:rPr>
                <w:rFonts w:ascii="TH SarabunIT๙" w:hAnsi="TH SarabunIT๙" w:cs="TH SarabunIT๙"/>
                <w:b/>
                <w:bCs/>
                <w:sz w:val="28"/>
              </w:rPr>
            </w:pPr>
          </w:p>
        </w:tc>
        <w:tc>
          <w:tcPr>
            <w:tcW w:w="1599" w:type="dxa"/>
            <w:vMerge/>
          </w:tcPr>
          <w:p w:rsidR="005A2351" w:rsidRPr="005F6E55" w:rsidRDefault="005A2351" w:rsidP="005A2351">
            <w:pPr>
              <w:jc w:val="center"/>
              <w:rPr>
                <w:rFonts w:ascii="TH SarabunIT๙" w:hAnsi="TH SarabunIT๙" w:cs="TH SarabunIT๙"/>
                <w:b/>
                <w:bCs/>
                <w:sz w:val="28"/>
              </w:rPr>
            </w:pPr>
          </w:p>
        </w:tc>
        <w:tc>
          <w:tcPr>
            <w:tcW w:w="1126" w:type="dxa"/>
            <w:vMerge/>
            <w:vAlign w:val="center"/>
          </w:tcPr>
          <w:p w:rsidR="005A2351" w:rsidRPr="005F6E55" w:rsidRDefault="005A2351" w:rsidP="005A2351">
            <w:pPr>
              <w:rPr>
                <w:rFonts w:ascii="TH SarabunIT๙" w:hAnsi="TH SarabunIT๙" w:cs="TH SarabunIT๙"/>
                <w:b/>
                <w:bCs/>
                <w:sz w:val="28"/>
              </w:rPr>
            </w:pPr>
          </w:p>
        </w:tc>
      </w:tr>
      <w:tr w:rsidR="005A2351" w:rsidRPr="005F6E55" w:rsidTr="005A2351">
        <w:trPr>
          <w:jc w:val="center"/>
        </w:trPr>
        <w:tc>
          <w:tcPr>
            <w:tcW w:w="564" w:type="dxa"/>
            <w:tcBorders>
              <w:top w:val="single" w:sz="4" w:space="0" w:color="auto"/>
              <w:left w:val="single" w:sz="4" w:space="0" w:color="auto"/>
              <w:bottom w:val="single" w:sz="4" w:space="0" w:color="auto"/>
              <w:right w:val="single" w:sz="4" w:space="0" w:color="auto"/>
            </w:tcBorders>
            <w:shd w:val="clear" w:color="auto" w:fill="auto"/>
          </w:tcPr>
          <w:p w:rsidR="005A2351" w:rsidRPr="005F6E55" w:rsidRDefault="005A2351" w:rsidP="005A2351">
            <w:pPr>
              <w:jc w:val="center"/>
              <w:rPr>
                <w:rFonts w:ascii="TH SarabunIT๙" w:eastAsia="Calibri" w:hAnsi="TH SarabunIT๙" w:cs="TH SarabunIT๙"/>
                <w:color w:val="000000"/>
                <w:sz w:val="28"/>
                <w:cs/>
              </w:rPr>
            </w:pPr>
            <w:r>
              <w:rPr>
                <w:rFonts w:ascii="TH SarabunIT๙" w:eastAsia="Calibri" w:hAnsi="TH SarabunIT๙" w:cs="TH SarabunIT๙" w:hint="cs"/>
                <w:color w:val="000000"/>
                <w:sz w:val="28"/>
                <w:cs/>
              </w:rPr>
              <w:t>๑</w:t>
            </w:r>
            <w:r>
              <w:rPr>
                <w:rFonts w:ascii="TH SarabunIT๙" w:eastAsia="Calibri" w:hAnsi="TH SarabunIT๙" w:cs="TH SarabunIT๙"/>
                <w:color w:val="000000"/>
                <w:sz w:val="28"/>
              </w:rPr>
              <w:t>6</w:t>
            </w:r>
          </w:p>
        </w:tc>
        <w:tc>
          <w:tcPr>
            <w:tcW w:w="1841" w:type="dxa"/>
            <w:tcBorders>
              <w:top w:val="single" w:sz="4" w:space="0" w:color="auto"/>
              <w:bottom w:val="single" w:sz="4" w:space="0" w:color="auto"/>
              <w:right w:val="single" w:sz="4" w:space="0" w:color="auto"/>
            </w:tcBorders>
          </w:tcPr>
          <w:p w:rsidR="005A2351" w:rsidRPr="005F6E55" w:rsidRDefault="005A2351" w:rsidP="005A2351">
            <w:pPr>
              <w:rPr>
                <w:rFonts w:ascii="TH SarabunIT๙" w:eastAsia="Calibri" w:hAnsi="TH SarabunIT๙" w:cs="TH SarabunIT๙"/>
                <w:color w:val="000000"/>
                <w:sz w:val="28"/>
                <w:cs/>
              </w:rPr>
            </w:pPr>
            <w:r w:rsidRPr="005F6E55">
              <w:rPr>
                <w:rFonts w:ascii="TH SarabunIT๙" w:eastAsia="Calibri" w:hAnsi="TH SarabunIT๙" w:cs="TH SarabunIT๙"/>
                <w:color w:val="000000"/>
                <w:sz w:val="28"/>
                <w:cs/>
              </w:rPr>
              <w:t xml:space="preserve">โครงการต่อเติมอาคารศูนย์พัฒนาเด็กเล็ก </w:t>
            </w:r>
          </w:p>
        </w:tc>
        <w:tc>
          <w:tcPr>
            <w:tcW w:w="1559"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rPr>
                <w:rFonts w:ascii="TH SarabunIT๙" w:eastAsia="Calibri" w:hAnsi="TH SarabunIT๙" w:cs="TH SarabunIT๙"/>
                <w:color w:val="000000"/>
                <w:sz w:val="28"/>
              </w:rPr>
            </w:pPr>
            <w:r w:rsidRPr="005F6E55">
              <w:rPr>
                <w:rFonts w:ascii="TH SarabunIT๙" w:eastAsia="Calibri" w:hAnsi="TH SarabunIT๙" w:cs="TH SarabunIT๙"/>
                <w:color w:val="000000"/>
                <w:sz w:val="28"/>
                <w:cs/>
              </w:rPr>
              <w:t>๑) เพื่ออาคารศูนย์พัฒนาเด็กเล็ก</w:t>
            </w:r>
            <w:r>
              <w:rPr>
                <w:rFonts w:ascii="TH SarabunIT๙" w:eastAsia="Calibri" w:hAnsi="TH SarabunIT๙" w:cs="TH SarabunIT๙" w:hint="cs"/>
                <w:color w:val="000000"/>
                <w:sz w:val="28"/>
                <w:cs/>
              </w:rPr>
              <w:t>ยางหวาย</w:t>
            </w:r>
          </w:p>
          <w:p w:rsidR="005A2351" w:rsidRDefault="005A2351" w:rsidP="005A2351">
            <w:pPr>
              <w:rPr>
                <w:rFonts w:ascii="TH SarabunIT๙" w:eastAsia="Calibri" w:hAnsi="TH SarabunIT๙" w:cs="TH SarabunIT๙"/>
                <w:color w:val="000000"/>
                <w:sz w:val="28"/>
              </w:rPr>
            </w:pPr>
            <w:r>
              <w:rPr>
                <w:rFonts w:ascii="TH SarabunIT๙" w:eastAsia="Calibri" w:hAnsi="TH SarabunIT๙" w:cs="TH SarabunIT๙"/>
                <w:color w:val="000000"/>
                <w:sz w:val="28"/>
                <w:cs/>
              </w:rPr>
              <w:t xml:space="preserve">๒) </w:t>
            </w:r>
            <w:r>
              <w:rPr>
                <w:rFonts w:ascii="TH SarabunIT๙" w:eastAsia="Calibri" w:hAnsi="TH SarabunIT๙" w:cs="TH SarabunIT๙" w:hint="cs"/>
                <w:color w:val="000000"/>
                <w:sz w:val="28"/>
                <w:cs/>
              </w:rPr>
              <w:t>ก่อ</w:t>
            </w:r>
            <w:r>
              <w:rPr>
                <w:rFonts w:ascii="TH SarabunIT๙" w:eastAsia="Calibri" w:hAnsi="TH SarabunIT๙" w:cs="TH SarabunIT๙"/>
                <w:color w:val="000000"/>
                <w:sz w:val="28"/>
                <w:cs/>
              </w:rPr>
              <w:t>ให้เกิดความสะดวกแก่เด็กใน ศพด.</w:t>
            </w:r>
            <w:r>
              <w:rPr>
                <w:rFonts w:ascii="TH SarabunIT๙" w:eastAsia="Calibri" w:hAnsi="TH SarabunIT๙" w:cs="TH SarabunIT๙" w:hint="cs"/>
                <w:color w:val="000000"/>
                <w:sz w:val="28"/>
                <w:cs/>
              </w:rPr>
              <w:t>ยางหวาย</w:t>
            </w:r>
          </w:p>
          <w:p w:rsidR="005A2351" w:rsidRPr="005F6E55" w:rsidRDefault="005A2351" w:rsidP="005A2351">
            <w:pPr>
              <w:rPr>
                <w:rFonts w:ascii="TH SarabunIT๙" w:eastAsia="Calibri" w:hAnsi="TH SarabunIT๙" w:cs="TH SarabunIT๙"/>
                <w:color w:val="000000"/>
                <w:sz w:val="28"/>
                <w:cs/>
              </w:rPr>
            </w:pPr>
          </w:p>
        </w:tc>
        <w:tc>
          <w:tcPr>
            <w:tcW w:w="1942"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spacing w:after="200" w:line="276" w:lineRule="auto"/>
              <w:rPr>
                <w:rFonts w:ascii="TH SarabunIT๙" w:eastAsia="Calibri" w:hAnsi="TH SarabunIT๙" w:cs="TH SarabunIT๙"/>
                <w:color w:val="000000"/>
                <w:sz w:val="28"/>
                <w:cs/>
              </w:rPr>
            </w:pPr>
            <w:r w:rsidRPr="005F6E55">
              <w:rPr>
                <w:rFonts w:ascii="TH SarabunIT๙" w:eastAsia="Calibri" w:hAnsi="TH SarabunIT๙" w:cs="TH SarabunIT๙"/>
                <w:color w:val="000000"/>
                <w:sz w:val="28"/>
                <w:cs/>
              </w:rPr>
              <w:t xml:space="preserve">- โดยทำการต่อเติมอาคารด้านหลังศูนย์พัฒนาเด็กเล็ก </w:t>
            </w:r>
          </w:p>
        </w:tc>
        <w:tc>
          <w:tcPr>
            <w:tcW w:w="1119"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spacing w:after="200" w:line="276" w:lineRule="auto"/>
              <w:jc w:val="center"/>
              <w:rPr>
                <w:rFonts w:ascii="TH SarabunIT๙" w:eastAsia="Calibri" w:hAnsi="TH SarabunIT๙" w:cs="TH SarabunIT๙"/>
                <w:color w:val="000000"/>
                <w:sz w:val="28"/>
                <w:cs/>
              </w:rPr>
            </w:pPr>
            <w:r w:rsidRPr="005F6E55">
              <w:rPr>
                <w:rFonts w:ascii="TH SarabunIT๙" w:eastAsia="Calibri" w:hAnsi="TH SarabunIT๙" w:cs="TH SarabunIT๙"/>
                <w:color w:val="000000"/>
                <w:sz w:val="28"/>
                <w:c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A2351" w:rsidRPr="005F6E55" w:rsidRDefault="005A2351" w:rsidP="005A2351">
            <w:pPr>
              <w:spacing w:after="200" w:line="276" w:lineRule="auto"/>
              <w:jc w:val="center"/>
              <w:rPr>
                <w:rFonts w:ascii="TH SarabunIT๙" w:eastAsia="Calibri" w:hAnsi="TH SarabunIT๙" w:cs="TH SarabunIT๙"/>
                <w:color w:val="000000"/>
                <w:sz w:val="28"/>
                <w:cs/>
              </w:rPr>
            </w:pPr>
            <w:r w:rsidRPr="005F6E55">
              <w:rPr>
                <w:rFonts w:ascii="TH SarabunIT๙" w:eastAsia="Calibri" w:hAnsi="TH SarabunIT๙" w:cs="TH SarabunIT๙"/>
                <w:color w:val="000000"/>
                <w:sz w:val="28"/>
                <w:cs/>
              </w:rPr>
              <w:t>๑๕๐,๐๐๐</w:t>
            </w:r>
          </w:p>
        </w:tc>
        <w:tc>
          <w:tcPr>
            <w:tcW w:w="1134"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spacing w:after="200" w:line="276" w:lineRule="auto"/>
              <w:jc w:val="center"/>
              <w:rPr>
                <w:rFonts w:ascii="TH SarabunIT๙" w:eastAsia="Calibri" w:hAnsi="TH SarabunIT๙" w:cs="TH SarabunIT๙"/>
                <w:color w:val="000000"/>
                <w:sz w:val="28"/>
                <w:cs/>
              </w:rPr>
            </w:pPr>
            <w:r w:rsidRPr="005F6E55">
              <w:rPr>
                <w:rFonts w:ascii="TH SarabunIT๙" w:eastAsia="Calibri" w:hAnsi="TH SarabunIT๙" w:cs="TH SarabunIT๙"/>
                <w:color w:val="000000"/>
                <w:sz w:val="28"/>
                <w:cs/>
              </w:rPr>
              <w:t>๑๕๐,๐๐๐</w:t>
            </w:r>
          </w:p>
        </w:tc>
        <w:tc>
          <w:tcPr>
            <w:tcW w:w="1134"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spacing w:after="200" w:line="276" w:lineRule="auto"/>
              <w:jc w:val="center"/>
              <w:rPr>
                <w:rFonts w:ascii="TH SarabunIT๙" w:eastAsia="Calibri" w:hAnsi="TH SarabunIT๙" w:cs="TH SarabunIT๙"/>
                <w:color w:val="000000"/>
                <w:sz w:val="28"/>
                <w:cs/>
              </w:rPr>
            </w:pPr>
            <w:r w:rsidRPr="005F6E55">
              <w:rPr>
                <w:rFonts w:ascii="TH SarabunIT๙" w:eastAsia="Calibri" w:hAnsi="TH SarabunIT๙" w:cs="TH SarabunIT๙"/>
                <w:color w:val="000000"/>
                <w:sz w:val="28"/>
                <w:cs/>
              </w:rPr>
              <w:t>๑๕๐,๐๐๐</w:t>
            </w:r>
          </w:p>
        </w:tc>
        <w:tc>
          <w:tcPr>
            <w:tcW w:w="1154" w:type="dxa"/>
            <w:tcBorders>
              <w:top w:val="single" w:sz="4" w:space="0" w:color="auto"/>
              <w:bottom w:val="single" w:sz="4" w:space="0" w:color="auto"/>
              <w:right w:val="single" w:sz="4" w:space="0" w:color="auto"/>
            </w:tcBorders>
          </w:tcPr>
          <w:p w:rsidR="005A2351" w:rsidRPr="005F6E55" w:rsidRDefault="005A2351" w:rsidP="005A2351">
            <w:pPr>
              <w:pStyle w:val="af6"/>
              <w:jc w:val="center"/>
              <w:rPr>
                <w:rFonts w:ascii="TH SarabunIT๙" w:hAnsi="TH SarabunIT๙" w:cs="TH SarabunIT๙"/>
                <w:sz w:val="28"/>
                <w:cs/>
              </w:rPr>
            </w:pPr>
            <w:r w:rsidRPr="005F6E55">
              <w:rPr>
                <w:rFonts w:ascii="TH SarabunIT๙" w:eastAsia="Calibri" w:hAnsi="TH SarabunIT๙" w:cs="TH SarabunIT๙"/>
                <w:color w:val="000000"/>
                <w:sz w:val="28"/>
                <w:cs/>
              </w:rPr>
              <w:t>๑๕๐,๐๐๐</w:t>
            </w:r>
          </w:p>
        </w:tc>
        <w:tc>
          <w:tcPr>
            <w:tcW w:w="1327" w:type="dxa"/>
            <w:tcBorders>
              <w:top w:val="single" w:sz="4" w:space="0" w:color="auto"/>
              <w:bottom w:val="single" w:sz="4" w:space="0" w:color="auto"/>
              <w:right w:val="single" w:sz="4" w:space="0" w:color="auto"/>
            </w:tcBorders>
          </w:tcPr>
          <w:p w:rsidR="005A2351" w:rsidRPr="005F6E55" w:rsidRDefault="005A2351" w:rsidP="005A2351">
            <w:pPr>
              <w:pStyle w:val="af6"/>
              <w:rPr>
                <w:rFonts w:ascii="TH SarabunIT๙" w:hAnsi="TH SarabunIT๙" w:cs="TH SarabunIT๙"/>
                <w:sz w:val="28"/>
              </w:rPr>
            </w:pPr>
            <w:r w:rsidRPr="005F6E55">
              <w:rPr>
                <w:rFonts w:ascii="TH SarabunIT๙" w:hAnsi="TH SarabunIT๙" w:cs="TH SarabunIT๙"/>
                <w:sz w:val="28"/>
                <w:cs/>
              </w:rPr>
              <w:t xml:space="preserve">ต่อเติมอาคาร </w:t>
            </w:r>
          </w:p>
          <w:p w:rsidR="005A2351" w:rsidRPr="005F6E55" w:rsidRDefault="005A2351" w:rsidP="005A2351">
            <w:pPr>
              <w:pStyle w:val="af6"/>
              <w:rPr>
                <w:rFonts w:ascii="TH SarabunIT๙" w:hAnsi="TH SarabunIT๙" w:cs="TH SarabunIT๙"/>
                <w:sz w:val="28"/>
                <w:cs/>
              </w:rPr>
            </w:pPr>
            <w:r w:rsidRPr="005F6E55">
              <w:rPr>
                <w:rFonts w:ascii="TH SarabunIT๙" w:hAnsi="TH SarabunIT๙" w:cs="TH SarabunIT๙"/>
                <w:sz w:val="28"/>
                <w:cs/>
              </w:rPr>
              <w:t>๑ แห่ง</w:t>
            </w:r>
          </w:p>
        </w:tc>
        <w:tc>
          <w:tcPr>
            <w:tcW w:w="1599" w:type="dxa"/>
            <w:tcBorders>
              <w:top w:val="single" w:sz="4" w:space="0" w:color="auto"/>
              <w:left w:val="single" w:sz="4" w:space="0" w:color="auto"/>
              <w:bottom w:val="single" w:sz="4" w:space="0" w:color="auto"/>
            </w:tcBorders>
          </w:tcPr>
          <w:p w:rsidR="005A2351" w:rsidRPr="005F6E55" w:rsidRDefault="005A2351" w:rsidP="005A2351">
            <w:pPr>
              <w:pStyle w:val="af6"/>
              <w:rPr>
                <w:rFonts w:ascii="TH SarabunIT๙" w:hAnsi="TH SarabunIT๙" w:cs="TH SarabunIT๙"/>
                <w:sz w:val="28"/>
                <w:cs/>
              </w:rPr>
            </w:pPr>
            <w:r>
              <w:rPr>
                <w:rFonts w:ascii="TH SarabunIT๙" w:hAnsi="TH SarabunIT๙" w:cs="TH SarabunIT๙"/>
                <w:sz w:val="28"/>
                <w:cs/>
              </w:rPr>
              <w:t xml:space="preserve">เด็กใน ศพด. </w:t>
            </w:r>
            <w:r>
              <w:rPr>
                <w:rFonts w:ascii="TH SarabunIT๙" w:hAnsi="TH SarabunIT๙" w:cs="TH SarabunIT๙" w:hint="cs"/>
                <w:sz w:val="28"/>
                <w:cs/>
              </w:rPr>
              <w:t>ได้</w:t>
            </w:r>
            <w:r w:rsidRPr="005F6E55">
              <w:rPr>
                <w:rFonts w:ascii="TH SarabunIT๙" w:hAnsi="TH SarabunIT๙" w:cs="TH SarabunIT๙"/>
                <w:sz w:val="28"/>
                <w:cs/>
              </w:rPr>
              <w:t>ร</w:t>
            </w:r>
            <w:r>
              <w:rPr>
                <w:rFonts w:ascii="TH SarabunIT๙" w:hAnsi="TH SarabunIT๙" w:cs="TH SarabunIT๙" w:hint="cs"/>
                <w:sz w:val="28"/>
                <w:cs/>
              </w:rPr>
              <w:t>ั</w:t>
            </w:r>
            <w:r w:rsidRPr="005F6E55">
              <w:rPr>
                <w:rFonts w:ascii="TH SarabunIT๙" w:hAnsi="TH SarabunIT๙" w:cs="TH SarabunIT๙"/>
                <w:sz w:val="28"/>
                <w:cs/>
              </w:rPr>
              <w:t>บความสะดวกและปลอดภัย</w:t>
            </w:r>
          </w:p>
        </w:tc>
        <w:tc>
          <w:tcPr>
            <w:tcW w:w="1126"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spacing w:after="200" w:line="276" w:lineRule="auto"/>
              <w:jc w:val="center"/>
              <w:rPr>
                <w:rFonts w:ascii="TH SarabunIT๙" w:eastAsia="Calibri" w:hAnsi="TH SarabunIT๙" w:cs="TH SarabunIT๙"/>
                <w:color w:val="000000"/>
                <w:sz w:val="28"/>
              </w:rPr>
            </w:pPr>
            <w:r w:rsidRPr="005F6E55">
              <w:rPr>
                <w:rFonts w:ascii="TH SarabunIT๙" w:eastAsia="Calibri" w:hAnsi="TH SarabunIT๙" w:cs="TH SarabunIT๙"/>
                <w:color w:val="000000"/>
                <w:sz w:val="28"/>
                <w:cs/>
              </w:rPr>
              <w:t>กองการศึกษา</w:t>
            </w:r>
          </w:p>
          <w:p w:rsidR="005A2351" w:rsidRPr="005F6E55" w:rsidRDefault="005A2351" w:rsidP="005A2351">
            <w:pPr>
              <w:spacing w:after="200" w:line="276" w:lineRule="auto"/>
              <w:jc w:val="center"/>
              <w:rPr>
                <w:rFonts w:ascii="TH SarabunIT๙" w:eastAsia="Calibri" w:hAnsi="TH SarabunIT๙" w:cs="TH SarabunIT๙"/>
                <w:color w:val="000000"/>
                <w:sz w:val="28"/>
                <w:cs/>
              </w:rPr>
            </w:pPr>
          </w:p>
        </w:tc>
      </w:tr>
      <w:tr w:rsidR="005A2351" w:rsidRPr="005F6E55" w:rsidTr="005A2351">
        <w:trPr>
          <w:jc w:val="center"/>
        </w:trPr>
        <w:tc>
          <w:tcPr>
            <w:tcW w:w="564" w:type="dxa"/>
            <w:tcBorders>
              <w:top w:val="single" w:sz="4" w:space="0" w:color="auto"/>
              <w:left w:val="single" w:sz="4" w:space="0" w:color="auto"/>
              <w:bottom w:val="single" w:sz="4" w:space="0" w:color="auto"/>
              <w:right w:val="single" w:sz="4" w:space="0" w:color="auto"/>
            </w:tcBorders>
            <w:shd w:val="clear" w:color="auto" w:fill="auto"/>
          </w:tcPr>
          <w:p w:rsidR="005A2351" w:rsidRDefault="005A2351" w:rsidP="005A2351">
            <w:pPr>
              <w:jc w:val="center"/>
              <w:rPr>
                <w:rFonts w:ascii="TH SarabunIT๙" w:eastAsia="Calibri" w:hAnsi="TH SarabunIT๙" w:cs="TH SarabunIT๙"/>
                <w:color w:val="000000"/>
                <w:sz w:val="28"/>
                <w:cs/>
              </w:rPr>
            </w:pPr>
            <w:r>
              <w:rPr>
                <w:rFonts w:ascii="TH SarabunIT๙" w:eastAsia="Calibri" w:hAnsi="TH SarabunIT๙" w:cs="TH SarabunIT๙" w:hint="cs"/>
                <w:color w:val="000000"/>
                <w:sz w:val="28"/>
                <w:cs/>
              </w:rPr>
              <w:t>1</w:t>
            </w:r>
            <w:r>
              <w:rPr>
                <w:rFonts w:ascii="TH SarabunIT๙" w:eastAsia="Calibri" w:hAnsi="TH SarabunIT๙" w:cs="TH SarabunIT๙"/>
                <w:color w:val="000000"/>
                <w:sz w:val="28"/>
              </w:rPr>
              <w:t>7</w:t>
            </w:r>
          </w:p>
        </w:tc>
        <w:tc>
          <w:tcPr>
            <w:tcW w:w="1841" w:type="dxa"/>
            <w:tcBorders>
              <w:top w:val="single" w:sz="4" w:space="0" w:color="auto"/>
              <w:bottom w:val="single" w:sz="4" w:space="0" w:color="auto"/>
              <w:right w:val="single" w:sz="4" w:space="0" w:color="auto"/>
            </w:tcBorders>
          </w:tcPr>
          <w:p w:rsidR="005A2351" w:rsidRPr="005F6E55" w:rsidRDefault="005A2351" w:rsidP="005A2351">
            <w:pPr>
              <w:rPr>
                <w:rFonts w:ascii="TH SarabunIT๙" w:hAnsi="TH SarabunIT๙" w:cs="TH SarabunIT๙"/>
                <w:sz w:val="28"/>
                <w:cs/>
              </w:rPr>
            </w:pPr>
            <w:r w:rsidRPr="005F6E55">
              <w:rPr>
                <w:rFonts w:ascii="TH SarabunIT๙" w:hAnsi="TH SarabunIT๙" w:cs="TH SarabunIT๙"/>
                <w:sz w:val="28"/>
                <w:cs/>
              </w:rPr>
              <w:t xml:space="preserve">โครงการปรับปรุงอาคารศูนย์พัฒนาเด็กเล็ก </w:t>
            </w:r>
          </w:p>
        </w:tc>
        <w:tc>
          <w:tcPr>
            <w:tcW w:w="1559"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outlineLvl w:val="0"/>
              <w:rPr>
                <w:rFonts w:ascii="TH SarabunIT๙" w:hAnsi="TH SarabunIT๙" w:cs="TH SarabunIT๙"/>
                <w:sz w:val="28"/>
                <w:cs/>
              </w:rPr>
            </w:pPr>
            <w:r w:rsidRPr="005F6E55">
              <w:rPr>
                <w:rFonts w:ascii="TH SarabunIT๙" w:hAnsi="TH SarabunIT๙" w:cs="TH SarabunIT๙"/>
                <w:sz w:val="28"/>
                <w:cs/>
              </w:rPr>
              <w:t>เพื่อปรับปรุงอาคารเรียนให้ปลอดภัยมากขึ้น</w:t>
            </w:r>
          </w:p>
        </w:tc>
        <w:tc>
          <w:tcPr>
            <w:tcW w:w="1942"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pStyle w:val="af6"/>
              <w:jc w:val="center"/>
              <w:rPr>
                <w:rFonts w:ascii="TH SarabunIT๙" w:hAnsi="TH SarabunIT๙" w:cs="TH SarabunIT๙"/>
                <w:sz w:val="28"/>
              </w:rPr>
            </w:pPr>
            <w:r w:rsidRPr="005F6E55">
              <w:rPr>
                <w:rFonts w:ascii="TH SarabunIT๙" w:hAnsi="TH SarabunIT๙" w:cs="TH SarabunIT๙"/>
                <w:sz w:val="28"/>
                <w:cs/>
              </w:rPr>
              <w:t>ศพด.</w:t>
            </w:r>
          </w:p>
          <w:p w:rsidR="005A2351" w:rsidRPr="005F6E55" w:rsidRDefault="005A2351" w:rsidP="005A2351">
            <w:pPr>
              <w:pStyle w:val="af6"/>
              <w:jc w:val="center"/>
              <w:rPr>
                <w:rFonts w:ascii="TH SarabunIT๙" w:hAnsi="TH SarabunIT๙" w:cs="TH SarabunIT๙"/>
                <w:sz w:val="28"/>
                <w:cs/>
              </w:rPr>
            </w:pPr>
          </w:p>
        </w:tc>
        <w:tc>
          <w:tcPr>
            <w:tcW w:w="1119"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jc w:val="center"/>
              <w:rPr>
                <w:rFonts w:ascii="TH SarabunIT๙" w:hAnsi="TH SarabunIT๙" w:cs="TH SarabunIT๙"/>
                <w:sz w:val="28"/>
              </w:rPr>
            </w:pPr>
            <w:r w:rsidRPr="005F6E55">
              <w:rPr>
                <w:rFonts w:ascii="TH SarabunIT๙" w:hAnsi="TH SarabunIT๙" w:cs="TH SarabunIT๙"/>
                <w:sz w:val="28"/>
              </w:rPr>
              <w:t>100,000</w:t>
            </w:r>
          </w:p>
          <w:p w:rsidR="005A2351" w:rsidRPr="005F6E55" w:rsidRDefault="005A2351" w:rsidP="005A2351">
            <w:pPr>
              <w:jc w:val="center"/>
              <w:rPr>
                <w:rFonts w:ascii="TH SarabunIT๙" w:hAnsi="TH SarabunIT๙" w:cs="TH SarabunIT๙"/>
                <w:sz w:val="28"/>
                <w: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A2351" w:rsidRPr="005F6E55" w:rsidRDefault="005A2351" w:rsidP="005A2351">
            <w:pPr>
              <w:jc w:val="center"/>
              <w:rPr>
                <w:rFonts w:ascii="TH SarabunIT๙" w:hAnsi="TH SarabunIT๙" w:cs="TH SarabunIT๙"/>
                <w:sz w:val="28"/>
              </w:rPr>
            </w:pPr>
            <w:r w:rsidRPr="005F6E55">
              <w:rPr>
                <w:rFonts w:ascii="TH SarabunIT๙" w:hAnsi="TH SarabunIT๙" w:cs="TH SarabunIT๙"/>
                <w:sz w:val="28"/>
                <w:cs/>
              </w:rPr>
              <w:t>-</w:t>
            </w:r>
          </w:p>
        </w:tc>
        <w:tc>
          <w:tcPr>
            <w:tcW w:w="1134"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jc w:val="center"/>
              <w:rPr>
                <w:rFonts w:ascii="TH SarabunIT๙" w:hAnsi="TH SarabunIT๙" w:cs="TH SarabunIT๙"/>
                <w:sz w:val="28"/>
                <w:cs/>
              </w:rPr>
            </w:pPr>
            <w:r w:rsidRPr="005F6E55">
              <w:rPr>
                <w:rFonts w:ascii="TH SarabunIT๙" w:hAnsi="TH SarabunIT๙" w:cs="TH SarabunIT๙"/>
                <w:sz w:val="28"/>
              </w:rPr>
              <w:t>-</w:t>
            </w:r>
          </w:p>
        </w:tc>
        <w:tc>
          <w:tcPr>
            <w:tcW w:w="1134"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jc w:val="center"/>
              <w:outlineLvl w:val="0"/>
              <w:rPr>
                <w:rFonts w:ascii="TH SarabunIT๙" w:hAnsi="TH SarabunIT๙" w:cs="TH SarabunIT๙"/>
                <w:sz w:val="28"/>
              </w:rPr>
            </w:pPr>
            <w:r w:rsidRPr="005F6E55">
              <w:rPr>
                <w:rFonts w:ascii="TH SarabunIT๙" w:hAnsi="TH SarabunIT๙" w:cs="TH SarabunIT๙"/>
                <w:sz w:val="28"/>
              </w:rPr>
              <w:t>-</w:t>
            </w:r>
          </w:p>
        </w:tc>
        <w:tc>
          <w:tcPr>
            <w:tcW w:w="1154" w:type="dxa"/>
            <w:tcBorders>
              <w:top w:val="single" w:sz="4" w:space="0" w:color="auto"/>
              <w:bottom w:val="single" w:sz="4" w:space="0" w:color="auto"/>
              <w:right w:val="single" w:sz="4" w:space="0" w:color="auto"/>
            </w:tcBorders>
          </w:tcPr>
          <w:p w:rsidR="005A2351" w:rsidRPr="005F6E55" w:rsidRDefault="005A2351" w:rsidP="005A2351">
            <w:pPr>
              <w:outlineLvl w:val="0"/>
              <w:rPr>
                <w:rFonts w:ascii="TH SarabunIT๙" w:hAnsi="TH SarabunIT๙" w:cs="TH SarabunIT๙"/>
                <w:sz w:val="28"/>
                <w:cs/>
              </w:rPr>
            </w:pPr>
          </w:p>
        </w:tc>
        <w:tc>
          <w:tcPr>
            <w:tcW w:w="1327" w:type="dxa"/>
            <w:tcBorders>
              <w:top w:val="single" w:sz="4" w:space="0" w:color="auto"/>
              <w:bottom w:val="single" w:sz="4" w:space="0" w:color="auto"/>
              <w:right w:val="single" w:sz="4" w:space="0" w:color="auto"/>
            </w:tcBorders>
          </w:tcPr>
          <w:p w:rsidR="005A2351" w:rsidRDefault="005A2351" w:rsidP="005A2351">
            <w:pPr>
              <w:outlineLvl w:val="0"/>
              <w:rPr>
                <w:rFonts w:ascii="TH SarabunIT๙" w:hAnsi="TH SarabunIT๙" w:cs="TH SarabunIT๙"/>
                <w:sz w:val="28"/>
              </w:rPr>
            </w:pPr>
            <w:r w:rsidRPr="005F6E55">
              <w:rPr>
                <w:rFonts w:ascii="TH SarabunIT๙" w:hAnsi="TH SarabunIT๙" w:cs="TH SarabunIT๙"/>
                <w:sz w:val="28"/>
                <w:cs/>
              </w:rPr>
              <w:t>จำนวนครั้งที่ปรับปรุงอาคาร ศพด.</w:t>
            </w:r>
          </w:p>
          <w:p w:rsidR="005A2351" w:rsidRPr="005F6E55" w:rsidRDefault="005A2351" w:rsidP="005A2351">
            <w:pPr>
              <w:outlineLvl w:val="0"/>
              <w:rPr>
                <w:rFonts w:ascii="TH SarabunIT๙" w:hAnsi="TH SarabunIT๙" w:cs="TH SarabunIT๙"/>
                <w:sz w:val="28"/>
                <w:cs/>
              </w:rPr>
            </w:pPr>
          </w:p>
        </w:tc>
        <w:tc>
          <w:tcPr>
            <w:tcW w:w="1599" w:type="dxa"/>
            <w:tcBorders>
              <w:top w:val="single" w:sz="4" w:space="0" w:color="auto"/>
              <w:left w:val="single" w:sz="4" w:space="0" w:color="auto"/>
              <w:bottom w:val="single" w:sz="4" w:space="0" w:color="auto"/>
            </w:tcBorders>
          </w:tcPr>
          <w:p w:rsidR="005A2351" w:rsidRPr="005F6E55" w:rsidRDefault="005A2351" w:rsidP="005A2351">
            <w:pPr>
              <w:outlineLvl w:val="0"/>
              <w:rPr>
                <w:rFonts w:ascii="TH SarabunIT๙" w:hAnsi="TH SarabunIT๙" w:cs="TH SarabunIT๙"/>
                <w:sz w:val="28"/>
                <w:cs/>
              </w:rPr>
            </w:pPr>
            <w:r w:rsidRPr="005F6E55">
              <w:rPr>
                <w:rFonts w:ascii="TH SarabunIT๙" w:hAnsi="TH SarabunIT๙" w:cs="TH SarabunIT๙"/>
                <w:sz w:val="28"/>
                <w:cs/>
              </w:rPr>
              <w:t>เด็กมีสถานที่ปลอด ภัยในการเรียน</w:t>
            </w:r>
          </w:p>
        </w:tc>
        <w:tc>
          <w:tcPr>
            <w:tcW w:w="1126"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jc w:val="center"/>
              <w:rPr>
                <w:rFonts w:ascii="TH SarabunIT๙" w:hAnsi="TH SarabunIT๙" w:cs="TH SarabunIT๙"/>
                <w:sz w:val="28"/>
              </w:rPr>
            </w:pPr>
            <w:r w:rsidRPr="005F6E55">
              <w:rPr>
                <w:rFonts w:ascii="TH SarabunIT๙" w:hAnsi="TH SarabunIT๙" w:cs="TH SarabunIT๙"/>
                <w:sz w:val="28"/>
                <w:cs/>
              </w:rPr>
              <w:t>กอง</w:t>
            </w:r>
          </w:p>
          <w:p w:rsidR="005A2351" w:rsidRPr="005F6E55" w:rsidRDefault="005A2351" w:rsidP="005A2351">
            <w:pPr>
              <w:jc w:val="center"/>
              <w:rPr>
                <w:rFonts w:ascii="TH SarabunIT๙" w:hAnsi="TH SarabunIT๙" w:cs="TH SarabunIT๙"/>
                <w:sz w:val="28"/>
                <w:cs/>
              </w:rPr>
            </w:pPr>
            <w:r w:rsidRPr="005F6E55">
              <w:rPr>
                <w:rFonts w:ascii="TH SarabunIT๙" w:hAnsi="TH SarabunIT๙" w:cs="TH SarabunIT๙"/>
                <w:sz w:val="28"/>
                <w:cs/>
              </w:rPr>
              <w:t>การศึกษา</w:t>
            </w:r>
          </w:p>
        </w:tc>
      </w:tr>
      <w:tr w:rsidR="005A2351" w:rsidRPr="005F6E55" w:rsidTr="005A2351">
        <w:trPr>
          <w:jc w:val="center"/>
        </w:trPr>
        <w:tc>
          <w:tcPr>
            <w:tcW w:w="564" w:type="dxa"/>
            <w:tcBorders>
              <w:top w:val="single" w:sz="4" w:space="0" w:color="auto"/>
              <w:left w:val="single" w:sz="4" w:space="0" w:color="auto"/>
              <w:bottom w:val="single" w:sz="4" w:space="0" w:color="auto"/>
              <w:right w:val="single" w:sz="4" w:space="0" w:color="auto"/>
            </w:tcBorders>
            <w:shd w:val="clear" w:color="auto" w:fill="auto"/>
          </w:tcPr>
          <w:p w:rsidR="005A2351" w:rsidRDefault="005A2351" w:rsidP="005A2351">
            <w:pPr>
              <w:jc w:val="center"/>
              <w:rPr>
                <w:rFonts w:ascii="TH SarabunIT๙" w:eastAsia="Calibri" w:hAnsi="TH SarabunIT๙" w:cs="TH SarabunIT๙"/>
                <w:color w:val="000000"/>
                <w:sz w:val="28"/>
                <w:cs/>
              </w:rPr>
            </w:pPr>
            <w:r>
              <w:rPr>
                <w:rFonts w:ascii="TH SarabunIT๙" w:eastAsia="Calibri" w:hAnsi="TH SarabunIT๙" w:cs="TH SarabunIT๙" w:hint="cs"/>
                <w:color w:val="000000"/>
                <w:sz w:val="28"/>
                <w:cs/>
              </w:rPr>
              <w:t>1</w:t>
            </w:r>
            <w:r>
              <w:rPr>
                <w:rFonts w:ascii="TH SarabunIT๙" w:eastAsia="Calibri" w:hAnsi="TH SarabunIT๙" w:cs="TH SarabunIT๙"/>
                <w:color w:val="000000"/>
                <w:sz w:val="28"/>
              </w:rPr>
              <w:t>8</w:t>
            </w:r>
          </w:p>
        </w:tc>
        <w:tc>
          <w:tcPr>
            <w:tcW w:w="1841" w:type="dxa"/>
            <w:tcBorders>
              <w:top w:val="single" w:sz="4" w:space="0" w:color="auto"/>
              <w:bottom w:val="single" w:sz="4" w:space="0" w:color="auto"/>
              <w:right w:val="single" w:sz="4" w:space="0" w:color="auto"/>
            </w:tcBorders>
          </w:tcPr>
          <w:p w:rsidR="005A2351" w:rsidRPr="005F6E55" w:rsidRDefault="005A2351" w:rsidP="005A2351">
            <w:pPr>
              <w:rPr>
                <w:rFonts w:ascii="TH SarabunIT๙" w:hAnsi="TH SarabunIT๙" w:cs="TH SarabunIT๙"/>
                <w:sz w:val="28"/>
                <w:cs/>
              </w:rPr>
            </w:pPr>
            <w:r w:rsidRPr="005F6E55">
              <w:rPr>
                <w:rFonts w:ascii="TH SarabunIT๙" w:hAnsi="TH SarabunIT๙" w:cs="TH SarabunIT๙"/>
                <w:sz w:val="28"/>
                <w:cs/>
              </w:rPr>
              <w:t xml:space="preserve">จัดซื้อเครื่องเล่นกลางแจ้งสำหรับเด็กปฐมวัย </w:t>
            </w:r>
          </w:p>
        </w:tc>
        <w:tc>
          <w:tcPr>
            <w:tcW w:w="1559"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rPr>
                <w:rFonts w:ascii="TH SarabunIT๙" w:hAnsi="TH SarabunIT๙" w:cs="TH SarabunIT๙"/>
                <w:sz w:val="28"/>
                <w:cs/>
              </w:rPr>
            </w:pPr>
            <w:r w:rsidRPr="005F6E55">
              <w:rPr>
                <w:rFonts w:ascii="TH SarabunIT๙" w:hAnsi="TH SarabunIT๙" w:cs="TH SarabunIT๙"/>
                <w:sz w:val="28"/>
                <w:cs/>
              </w:rPr>
              <w:t>เพื่อจัดซื้อเครื่องเล่นกลางแจ้งสำหรับเด็กปฐมวัย</w:t>
            </w:r>
          </w:p>
        </w:tc>
        <w:tc>
          <w:tcPr>
            <w:tcW w:w="1942"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pStyle w:val="af6"/>
              <w:jc w:val="center"/>
              <w:rPr>
                <w:rFonts w:ascii="TH SarabunIT๙" w:hAnsi="TH SarabunIT๙" w:cs="TH SarabunIT๙"/>
                <w:sz w:val="28"/>
              </w:rPr>
            </w:pPr>
            <w:r w:rsidRPr="005F6E55">
              <w:rPr>
                <w:rFonts w:ascii="TH SarabunIT๙" w:hAnsi="TH SarabunIT๙" w:cs="TH SarabunIT๙"/>
                <w:sz w:val="28"/>
                <w:cs/>
              </w:rPr>
              <w:t>เด็กเล็กใน ศพด.</w:t>
            </w:r>
          </w:p>
          <w:p w:rsidR="005A2351" w:rsidRPr="005F6E55" w:rsidRDefault="005A2351" w:rsidP="005A2351">
            <w:pPr>
              <w:pStyle w:val="af6"/>
              <w:jc w:val="center"/>
              <w:rPr>
                <w:rFonts w:ascii="TH SarabunIT๙" w:hAnsi="TH SarabunIT๙" w:cs="TH SarabunIT๙"/>
                <w:sz w:val="28"/>
                <w:cs/>
              </w:rPr>
            </w:pPr>
            <w:r>
              <w:rPr>
                <w:rFonts w:ascii="TH SarabunIT๙" w:hAnsi="TH SarabunIT๙" w:cs="TH SarabunIT๙"/>
                <w:sz w:val="28"/>
                <w:cs/>
              </w:rPr>
              <w:t>อบต.</w:t>
            </w:r>
            <w:r>
              <w:rPr>
                <w:rFonts w:ascii="TH SarabunIT๙" w:hAnsi="TH SarabunIT๙" w:cs="TH SarabunIT๙" w:hint="cs"/>
                <w:sz w:val="28"/>
                <w:cs/>
              </w:rPr>
              <w:t>ยางหวาย</w:t>
            </w:r>
          </w:p>
        </w:tc>
        <w:tc>
          <w:tcPr>
            <w:tcW w:w="1119"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w:t>
            </w:r>
          </w:p>
          <w:p w:rsidR="005A2351" w:rsidRPr="005F6E55" w:rsidRDefault="005A2351" w:rsidP="005A2351">
            <w:pPr>
              <w:jc w:val="center"/>
              <w:rPr>
                <w:rFonts w:ascii="TH SarabunIT๙" w:hAnsi="TH SarabunIT๙" w:cs="TH SarabunIT๙"/>
                <w:sz w:val="28"/>
                <w: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A2351" w:rsidRPr="005F6E55" w:rsidRDefault="005A2351" w:rsidP="005A2351">
            <w:pPr>
              <w:jc w:val="center"/>
              <w:rPr>
                <w:rFonts w:ascii="TH SarabunIT๙" w:hAnsi="TH SarabunIT๙" w:cs="TH SarabunIT๙"/>
                <w:sz w:val="28"/>
              </w:rPr>
            </w:pPr>
            <w:r w:rsidRPr="005F6E55">
              <w:rPr>
                <w:rFonts w:ascii="TH SarabunIT๙" w:hAnsi="TH SarabunIT๙" w:cs="TH SarabunIT๙"/>
                <w:sz w:val="28"/>
                <w:cs/>
              </w:rPr>
              <w:t>-</w:t>
            </w:r>
          </w:p>
        </w:tc>
        <w:tc>
          <w:tcPr>
            <w:tcW w:w="1134"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jc w:val="center"/>
              <w:rPr>
                <w:rFonts w:ascii="TH SarabunIT๙" w:hAnsi="TH SarabunIT๙" w:cs="TH SarabunIT๙"/>
                <w:sz w:val="28"/>
              </w:rPr>
            </w:pPr>
            <w:r w:rsidRPr="005F6E55">
              <w:rPr>
                <w:rFonts w:ascii="TH SarabunIT๙" w:hAnsi="TH SarabunIT๙" w:cs="TH SarabunIT๙"/>
                <w:sz w:val="28"/>
              </w:rPr>
              <w:t>100,000</w:t>
            </w:r>
          </w:p>
          <w:p w:rsidR="005A2351" w:rsidRPr="005F6E55" w:rsidRDefault="005A2351" w:rsidP="005A2351">
            <w:pPr>
              <w:jc w:val="center"/>
              <w:rPr>
                <w:rFonts w:ascii="TH SarabunIT๙" w:hAnsi="TH SarabunIT๙" w:cs="TH SarabunIT๙"/>
                <w:sz w:val="28"/>
              </w:rPr>
            </w:pPr>
          </w:p>
        </w:tc>
        <w:tc>
          <w:tcPr>
            <w:tcW w:w="1134"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jc w:val="center"/>
              <w:rPr>
                <w:rFonts w:ascii="TH SarabunIT๙" w:hAnsi="TH SarabunIT๙" w:cs="TH SarabunIT๙"/>
                <w:sz w:val="28"/>
              </w:rPr>
            </w:pPr>
            <w:r>
              <w:rPr>
                <w:rFonts w:ascii="TH SarabunIT๙" w:hAnsi="TH SarabunIT๙" w:cs="TH SarabunIT๙" w:hint="cs"/>
                <w:sz w:val="28"/>
                <w:cs/>
              </w:rPr>
              <w:t>-</w:t>
            </w:r>
          </w:p>
          <w:p w:rsidR="005A2351" w:rsidRPr="005F6E55" w:rsidRDefault="005A2351" w:rsidP="005A2351">
            <w:pPr>
              <w:jc w:val="center"/>
              <w:rPr>
                <w:rFonts w:ascii="TH SarabunIT๙" w:hAnsi="TH SarabunIT๙" w:cs="TH SarabunIT๙"/>
                <w:sz w:val="28"/>
              </w:rPr>
            </w:pPr>
          </w:p>
        </w:tc>
        <w:tc>
          <w:tcPr>
            <w:tcW w:w="1154" w:type="dxa"/>
            <w:tcBorders>
              <w:top w:val="single" w:sz="4" w:space="0" w:color="auto"/>
              <w:bottom w:val="single" w:sz="4" w:space="0" w:color="auto"/>
              <w:right w:val="single" w:sz="4" w:space="0" w:color="auto"/>
            </w:tcBorders>
          </w:tcPr>
          <w:p w:rsidR="005A2351" w:rsidRPr="005F6E55" w:rsidRDefault="005A2351" w:rsidP="005A2351">
            <w:pPr>
              <w:jc w:val="center"/>
              <w:outlineLvl w:val="0"/>
              <w:rPr>
                <w:rFonts w:ascii="TH SarabunIT๙" w:hAnsi="TH SarabunIT๙" w:cs="TH SarabunIT๙"/>
                <w:sz w:val="28"/>
                <w:cs/>
              </w:rPr>
            </w:pPr>
            <w:r>
              <w:rPr>
                <w:rFonts w:ascii="TH SarabunIT๙" w:hAnsi="TH SarabunIT๙" w:cs="TH SarabunIT๙" w:hint="cs"/>
                <w:sz w:val="28"/>
                <w:cs/>
              </w:rPr>
              <w:t>-</w:t>
            </w:r>
          </w:p>
        </w:tc>
        <w:tc>
          <w:tcPr>
            <w:tcW w:w="1327" w:type="dxa"/>
            <w:tcBorders>
              <w:top w:val="single" w:sz="4" w:space="0" w:color="auto"/>
              <w:bottom w:val="single" w:sz="4" w:space="0" w:color="auto"/>
              <w:right w:val="single" w:sz="4" w:space="0" w:color="auto"/>
            </w:tcBorders>
          </w:tcPr>
          <w:p w:rsidR="005A2351" w:rsidRPr="005F6E55" w:rsidRDefault="005A2351" w:rsidP="005A2351">
            <w:pPr>
              <w:outlineLvl w:val="0"/>
              <w:rPr>
                <w:rFonts w:ascii="TH SarabunIT๙" w:hAnsi="TH SarabunIT๙" w:cs="TH SarabunIT๙"/>
                <w:sz w:val="28"/>
                <w:cs/>
              </w:rPr>
            </w:pPr>
            <w:r w:rsidRPr="005F6E55">
              <w:rPr>
                <w:rFonts w:ascii="TH SarabunIT๙" w:hAnsi="TH SarabunIT๙" w:cs="TH SarabunIT๙"/>
                <w:sz w:val="28"/>
                <w:cs/>
              </w:rPr>
              <w:t>จำนวนครั้งที่จัดซื้อจัดจ้าง</w:t>
            </w:r>
          </w:p>
        </w:tc>
        <w:tc>
          <w:tcPr>
            <w:tcW w:w="1599" w:type="dxa"/>
            <w:tcBorders>
              <w:top w:val="single" w:sz="4" w:space="0" w:color="auto"/>
              <w:left w:val="single" w:sz="4" w:space="0" w:color="auto"/>
              <w:bottom w:val="single" w:sz="4" w:space="0" w:color="auto"/>
            </w:tcBorders>
          </w:tcPr>
          <w:p w:rsidR="005A2351" w:rsidRPr="005F6E55" w:rsidRDefault="005A2351" w:rsidP="005A2351">
            <w:pPr>
              <w:outlineLvl w:val="0"/>
              <w:rPr>
                <w:rFonts w:ascii="TH SarabunIT๙" w:hAnsi="TH SarabunIT๙" w:cs="TH SarabunIT๙"/>
                <w:sz w:val="28"/>
              </w:rPr>
            </w:pPr>
            <w:r w:rsidRPr="005F6E55">
              <w:rPr>
                <w:rFonts w:ascii="TH SarabunIT๙" w:hAnsi="TH SarabunIT๙" w:cs="TH SarabunIT๙"/>
                <w:sz w:val="28"/>
                <w:cs/>
              </w:rPr>
              <w:t>1.เด็กมีพัฒนาการที่ดีขึ้น</w:t>
            </w:r>
          </w:p>
          <w:p w:rsidR="005A2351" w:rsidRDefault="005A2351" w:rsidP="005A2351">
            <w:pPr>
              <w:outlineLvl w:val="0"/>
              <w:rPr>
                <w:rFonts w:ascii="TH SarabunIT๙" w:hAnsi="TH SarabunIT๙" w:cs="TH SarabunIT๙"/>
                <w:sz w:val="28"/>
              </w:rPr>
            </w:pPr>
            <w:r w:rsidRPr="005F6E55">
              <w:rPr>
                <w:rFonts w:ascii="TH SarabunIT๙" w:hAnsi="TH SarabunIT๙" w:cs="TH SarabunIT๙"/>
                <w:sz w:val="28"/>
                <w:cs/>
              </w:rPr>
              <w:t>2.เด็กได้เครื่องเล่นใหม่ที่ปลอดภัย</w:t>
            </w:r>
          </w:p>
          <w:p w:rsidR="005A2351" w:rsidRPr="005F6E55" w:rsidRDefault="005A2351" w:rsidP="005A2351">
            <w:pPr>
              <w:outlineLvl w:val="0"/>
              <w:rPr>
                <w:rFonts w:ascii="TH SarabunIT๙" w:hAnsi="TH SarabunIT๙" w:cs="TH SarabunIT๙"/>
                <w:sz w:val="28"/>
                <w:cs/>
              </w:rPr>
            </w:pPr>
          </w:p>
        </w:tc>
        <w:tc>
          <w:tcPr>
            <w:tcW w:w="1126"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jc w:val="center"/>
              <w:rPr>
                <w:rFonts w:ascii="TH SarabunIT๙" w:hAnsi="TH SarabunIT๙" w:cs="TH SarabunIT๙"/>
                <w:sz w:val="28"/>
              </w:rPr>
            </w:pPr>
            <w:r w:rsidRPr="005F6E55">
              <w:rPr>
                <w:rFonts w:ascii="TH SarabunIT๙" w:hAnsi="TH SarabunIT๙" w:cs="TH SarabunIT๙"/>
                <w:sz w:val="28"/>
                <w:cs/>
              </w:rPr>
              <w:t>กอง</w:t>
            </w:r>
          </w:p>
          <w:p w:rsidR="005A2351" w:rsidRPr="005F6E55" w:rsidRDefault="005A2351" w:rsidP="005A2351">
            <w:pPr>
              <w:jc w:val="center"/>
              <w:rPr>
                <w:rFonts w:ascii="TH SarabunIT๙" w:hAnsi="TH SarabunIT๙" w:cs="TH SarabunIT๙"/>
                <w:sz w:val="28"/>
                <w:cs/>
              </w:rPr>
            </w:pPr>
            <w:r w:rsidRPr="005F6E55">
              <w:rPr>
                <w:rFonts w:ascii="TH SarabunIT๙" w:hAnsi="TH SarabunIT๙" w:cs="TH SarabunIT๙"/>
                <w:sz w:val="28"/>
                <w:cs/>
              </w:rPr>
              <w:t>การศึกษา</w:t>
            </w:r>
          </w:p>
        </w:tc>
      </w:tr>
    </w:tbl>
    <w:p w:rsidR="005A2351" w:rsidRDefault="005A2351" w:rsidP="005A2351">
      <w:pPr>
        <w:jc w:val="center"/>
        <w:rPr>
          <w:rFonts w:ascii="TH SarabunIT๙" w:hAnsi="TH SarabunIT๙" w:cs="TH SarabunIT๙"/>
          <w:sz w:val="32"/>
          <w:szCs w:val="32"/>
        </w:rPr>
      </w:pPr>
    </w:p>
    <w:p w:rsidR="005A2351" w:rsidRPr="007C2C98" w:rsidRDefault="005A2351" w:rsidP="005A2351">
      <w:pPr>
        <w:jc w:val="center"/>
        <w:rPr>
          <w:rFonts w:ascii="TH SarabunIT๙" w:hAnsi="TH SarabunIT๙" w:cs="TH SarabunIT๙"/>
          <w:sz w:val="32"/>
          <w:szCs w:val="32"/>
        </w:rPr>
      </w:pPr>
      <w:r w:rsidRPr="007C2C98">
        <w:rPr>
          <w:rFonts w:ascii="TH SarabunIT๙" w:hAnsi="TH SarabunIT๙" w:cs="TH SarabunIT๙"/>
          <w:sz w:val="32"/>
          <w:szCs w:val="32"/>
        </w:rPr>
        <w:t>-</w:t>
      </w:r>
      <w:r>
        <w:rPr>
          <w:rFonts w:ascii="TH SarabunIT๙" w:hAnsi="TH SarabunIT๙" w:cs="TH SarabunIT๙"/>
          <w:sz w:val="32"/>
          <w:szCs w:val="32"/>
        </w:rPr>
        <w:t>64</w:t>
      </w:r>
      <w:r w:rsidRPr="007C2C98">
        <w:rPr>
          <w:rFonts w:ascii="TH SarabunIT๙" w:hAnsi="TH SarabunIT๙" w:cs="TH SarabunIT๙"/>
          <w:sz w:val="32"/>
          <w:szCs w:val="32"/>
        </w:rPr>
        <w:t>-</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รายละเอียดโครงการพัฒนา</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5A2351" w:rsidRDefault="005A2351" w:rsidP="005A2351">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5A2351" w:rsidRPr="00E241A7" w:rsidRDefault="005A2351" w:rsidP="005A2351">
      <w:pPr>
        <w:rPr>
          <w:rFonts w:ascii="TH SarabunIT๙" w:hAnsi="TH SarabunIT๙" w:cs="TH SarabunIT๙"/>
          <w:b/>
          <w:bCs/>
          <w:sz w:val="16"/>
          <w:szCs w:val="16"/>
        </w:rPr>
      </w:pP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t xml:space="preserve">ก. ยุทธศาสตร์จังหวัดที่ </w:t>
      </w:r>
      <w:r>
        <w:rPr>
          <w:rFonts w:ascii="TH SarabunIT๙" w:hAnsi="TH SarabunIT๙" w:cs="TH SarabunIT๙" w:hint="cs"/>
          <w:b/>
          <w:bCs/>
          <w:sz w:val="28"/>
          <w:cs/>
        </w:rPr>
        <w:t>4</w:t>
      </w:r>
      <w:r w:rsidRPr="005F6E55">
        <w:rPr>
          <w:rFonts w:ascii="TH SarabunIT๙" w:hAnsi="TH SarabunIT๙" w:cs="TH SarabunIT๙"/>
          <w:b/>
          <w:bCs/>
          <w:sz w:val="28"/>
          <w:cs/>
        </w:rPr>
        <w:t xml:space="preserve"> การพัฒนา</w:t>
      </w:r>
      <w:r>
        <w:rPr>
          <w:rFonts w:ascii="TH SarabunIT๙" w:hAnsi="TH SarabunIT๙" w:cs="TH SarabunIT๙" w:hint="cs"/>
          <w:b/>
          <w:bCs/>
          <w:sz w:val="28"/>
          <w:cs/>
        </w:rPr>
        <w:t>สังคมและคุณภาพชีวิตตามหลักปรัชญาเศรษฐกิจพอเพียง</w:t>
      </w: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1 </w:t>
      </w:r>
      <w:r w:rsidRPr="005F6E55">
        <w:rPr>
          <w:rFonts w:ascii="TH SarabunIT๙" w:hAnsi="TH SarabunIT๙" w:cs="TH SarabunIT๙"/>
          <w:b/>
          <w:bCs/>
          <w:sz w:val="28"/>
          <w:cs/>
        </w:rPr>
        <w:t>ด้านการพัฒนา</w:t>
      </w:r>
      <w:r>
        <w:rPr>
          <w:rFonts w:ascii="TH SarabunIT๙" w:hAnsi="TH SarabunIT๙" w:cs="TH SarabunIT๙" w:hint="cs"/>
          <w:b/>
          <w:bCs/>
          <w:sz w:val="28"/>
          <w:cs/>
        </w:rPr>
        <w:t>คนและสังคมที่มีคุณภาพ</w:t>
      </w:r>
    </w:p>
    <w:p w:rsidR="005A2351" w:rsidRPr="005F6E55" w:rsidRDefault="005A2351" w:rsidP="005A2351">
      <w:pPr>
        <w:rPr>
          <w:rFonts w:ascii="TH SarabunIT๙" w:hAnsi="TH SarabunIT๙" w:cs="TH SarabunIT๙"/>
          <w:b/>
          <w:bCs/>
          <w:sz w:val="28"/>
        </w:rPr>
      </w:pPr>
      <w:r w:rsidRPr="005F6E55">
        <w:rPr>
          <w:rFonts w:ascii="TH SarabunIT๙" w:hAnsi="TH SarabunIT๙" w:cs="TH SarabunIT๙"/>
          <w:b/>
          <w:bCs/>
          <w:sz w:val="28"/>
          <w:cs/>
        </w:rPr>
        <w:t>ยุทธศาสตร์การพัฒนาของ</w:t>
      </w:r>
      <w:r>
        <w:rPr>
          <w:rFonts w:ascii="TH SarabunIT๙" w:hAnsi="TH SarabunIT๙" w:cs="TH SarabunIT๙" w:hint="cs"/>
          <w:b/>
          <w:bCs/>
          <w:sz w:val="28"/>
          <w:cs/>
        </w:rPr>
        <w:t xml:space="preserve"> </w:t>
      </w:r>
      <w:r w:rsidRPr="005F6E55">
        <w:rPr>
          <w:rFonts w:ascii="TH SarabunIT๙" w:hAnsi="TH SarabunIT๙" w:cs="TH SarabunIT๙"/>
          <w:b/>
          <w:bCs/>
          <w:sz w:val="28"/>
          <w:cs/>
        </w:rPr>
        <w:t>อบต.</w:t>
      </w:r>
      <w:r>
        <w:rPr>
          <w:rFonts w:ascii="TH SarabunIT๙" w:hAnsi="TH SarabunIT๙" w:cs="TH SarabunIT๙"/>
          <w:b/>
          <w:bCs/>
          <w:sz w:val="28"/>
          <w:cs/>
        </w:rPr>
        <w:t>ยางหวาย</w:t>
      </w:r>
      <w:r w:rsidRPr="005F6E55">
        <w:rPr>
          <w:rFonts w:ascii="TH SarabunIT๙" w:hAnsi="TH SarabunIT๙" w:cs="TH SarabunIT๙"/>
          <w:b/>
          <w:bCs/>
          <w:sz w:val="28"/>
          <w:cs/>
        </w:rPr>
        <w:t>ที่</w:t>
      </w:r>
      <w:r>
        <w:rPr>
          <w:rFonts w:ascii="TH SarabunIT๙" w:hAnsi="TH SarabunIT๙" w:cs="TH SarabunIT๙" w:hint="cs"/>
          <w:b/>
          <w:bCs/>
          <w:sz w:val="28"/>
          <w:cs/>
        </w:rPr>
        <w:t xml:space="preserve"> </w:t>
      </w:r>
      <w:r>
        <w:rPr>
          <w:rFonts w:ascii="TH SarabunIT๙" w:hAnsi="TH SarabunIT๙" w:cs="TH SarabunIT๙"/>
          <w:b/>
          <w:bCs/>
          <w:sz w:val="28"/>
        </w:rPr>
        <w:t>4</w:t>
      </w:r>
      <w:r>
        <w:rPr>
          <w:rFonts w:ascii="TH SarabunIT๙" w:hAnsi="TH SarabunIT๙" w:cs="TH SarabunIT๙"/>
          <w:b/>
          <w:bCs/>
          <w:sz w:val="28"/>
          <w:cs/>
        </w:rPr>
        <w:t xml:space="preserve"> </w:t>
      </w:r>
      <w:r w:rsidRPr="005F6E55">
        <w:rPr>
          <w:rFonts w:ascii="TH SarabunIT๙" w:hAnsi="TH SarabunIT๙" w:cs="TH SarabunIT๙"/>
          <w:b/>
          <w:bCs/>
          <w:sz w:val="28"/>
          <w:cs/>
        </w:rPr>
        <w:t>ด้านการ</w:t>
      </w:r>
      <w:r>
        <w:rPr>
          <w:rFonts w:ascii="TH SarabunIT๙" w:hAnsi="TH SarabunIT๙" w:cs="TH SarabunIT๙" w:hint="cs"/>
          <w:b/>
          <w:bCs/>
          <w:sz w:val="28"/>
          <w:cs/>
        </w:rPr>
        <w:t>ศึกษา ศาสนา และวัฒนธรรม นันทนาการ</w:t>
      </w:r>
    </w:p>
    <w:p w:rsidR="005A2351" w:rsidRDefault="005A2351" w:rsidP="005A2351">
      <w:pPr>
        <w:rPr>
          <w:rFonts w:ascii="TH SarabunIT๙" w:hAnsi="TH SarabunIT๙" w:cs="TH SarabunIT๙"/>
          <w:b/>
          <w:bCs/>
          <w:sz w:val="28"/>
        </w:rPr>
      </w:pPr>
      <w:r w:rsidRPr="00F62AEE">
        <w:rPr>
          <w:rFonts w:ascii="TH SarabunIT๙" w:eastAsia="Calibri" w:hAnsi="TH SarabunIT๙" w:cs="TH SarabunIT๙"/>
          <w:b/>
          <w:bCs/>
          <w:sz w:val="28"/>
        </w:rPr>
        <w:lastRenderedPageBreak/>
        <w:sym w:font="Wingdings" w:char="F0E8"/>
      </w:r>
      <w:r>
        <w:rPr>
          <w:rFonts w:ascii="TH SarabunIT๙" w:hAnsi="TH SarabunIT๙" w:cs="TH SarabunIT๙"/>
          <w:b/>
          <w:bCs/>
          <w:sz w:val="28"/>
          <w:cs/>
        </w:rPr>
        <w:t xml:space="preserve">แผนงานการศึกษา </w:t>
      </w:r>
      <w:r>
        <w:rPr>
          <w:rFonts w:ascii="TH SarabunIT๙" w:hAnsi="TH SarabunIT๙" w:cs="TH SarabunIT๙"/>
          <w:b/>
          <w:bCs/>
          <w:sz w:val="28"/>
        </w:rPr>
        <w:t xml:space="preserve">: </w:t>
      </w:r>
      <w:r w:rsidRPr="005F6E55">
        <w:rPr>
          <w:rFonts w:ascii="TH SarabunIT๙" w:hAnsi="TH SarabunIT๙" w:cs="TH SarabunIT๙"/>
          <w:b/>
          <w:bCs/>
          <w:sz w:val="28"/>
          <w:cs/>
        </w:rPr>
        <w:t>งานระดับก่อนวัยเรียนละประถมศึกษา</w:t>
      </w:r>
      <w:r>
        <w:rPr>
          <w:rFonts w:ascii="TH SarabunIT๙" w:hAnsi="TH SarabunIT๙" w:cs="TH SarabunIT๙" w:hint="cs"/>
          <w:b/>
          <w:bCs/>
          <w:sz w:val="28"/>
          <w:cs/>
        </w:rPr>
        <w:t xml:space="preserve"> </w:t>
      </w:r>
    </w:p>
    <w:p w:rsidR="005A2351" w:rsidRPr="004F59FB" w:rsidRDefault="005A2351" w:rsidP="005A2351">
      <w:pPr>
        <w:rPr>
          <w:rFonts w:ascii="TH SarabunIT๙" w:hAnsi="TH SarabunIT๙" w:cs="TH SarabunIT๙"/>
          <w:b/>
          <w:bCs/>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602"/>
        <w:gridCol w:w="1417"/>
        <w:gridCol w:w="1276"/>
        <w:gridCol w:w="1276"/>
        <w:gridCol w:w="1276"/>
        <w:gridCol w:w="1275"/>
        <w:gridCol w:w="1276"/>
        <w:gridCol w:w="1134"/>
        <w:gridCol w:w="1329"/>
        <w:gridCol w:w="1126"/>
      </w:tblGrid>
      <w:tr w:rsidR="005A2351" w:rsidRPr="005F6E55" w:rsidTr="005A2351">
        <w:trPr>
          <w:cantSplit/>
          <w:jc w:val="center"/>
        </w:trPr>
        <w:tc>
          <w:tcPr>
            <w:tcW w:w="564"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ที่</w:t>
            </w:r>
          </w:p>
        </w:tc>
        <w:tc>
          <w:tcPr>
            <w:tcW w:w="2082"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โครงการ</w:t>
            </w:r>
          </w:p>
        </w:tc>
        <w:tc>
          <w:tcPr>
            <w:tcW w:w="1602"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วัตถุประสงค์</w:t>
            </w:r>
          </w:p>
        </w:tc>
        <w:tc>
          <w:tcPr>
            <w:tcW w:w="1417" w:type="dxa"/>
            <w:vMerge w:val="restart"/>
            <w:vAlign w:val="center"/>
          </w:tcPr>
          <w:p w:rsidR="005A2351" w:rsidRPr="005F6E55" w:rsidRDefault="005A2351" w:rsidP="005A2351">
            <w:pPr>
              <w:pStyle w:val="af6"/>
              <w:jc w:val="center"/>
              <w:rPr>
                <w:rFonts w:ascii="TH SarabunIT๙" w:hAnsi="TH SarabunIT๙" w:cs="TH SarabunIT๙"/>
                <w:b/>
                <w:bCs/>
                <w:sz w:val="28"/>
                <w:cs/>
              </w:rPr>
            </w:pPr>
            <w:r w:rsidRPr="005F6E55">
              <w:rPr>
                <w:rFonts w:ascii="TH SarabunIT๙" w:hAnsi="TH SarabunIT๙" w:cs="TH SarabunIT๙"/>
                <w:b/>
                <w:bCs/>
                <w:sz w:val="28"/>
                <w:cs/>
              </w:rPr>
              <w:t>เป้าหมาย</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(ผลผลิตของโครงการ)</w:t>
            </w:r>
          </w:p>
        </w:tc>
        <w:tc>
          <w:tcPr>
            <w:tcW w:w="6379" w:type="dxa"/>
            <w:gridSpan w:val="5"/>
            <w:tcBorders>
              <w:bottom w:val="single" w:sz="4" w:space="0" w:color="auto"/>
            </w:tcBorders>
          </w:tcPr>
          <w:p w:rsidR="005A2351" w:rsidRPr="005F6E55" w:rsidRDefault="005A2351" w:rsidP="005A2351">
            <w:pPr>
              <w:pStyle w:val="af6"/>
              <w:jc w:val="center"/>
              <w:rPr>
                <w:rFonts w:ascii="TH SarabunIT๙" w:hAnsi="TH SarabunIT๙" w:cs="TH SarabunIT๙"/>
                <w:b/>
                <w:bCs/>
                <w:sz w:val="28"/>
                <w:cs/>
              </w:rPr>
            </w:pPr>
            <w:r w:rsidRPr="005F6E55">
              <w:rPr>
                <w:rFonts w:ascii="TH SarabunIT๙" w:hAnsi="TH SarabunIT๙" w:cs="TH SarabunIT๙"/>
                <w:b/>
                <w:bCs/>
                <w:sz w:val="28"/>
                <w:cs/>
              </w:rPr>
              <w:t>งบประมาณ</w:t>
            </w:r>
          </w:p>
        </w:tc>
        <w:tc>
          <w:tcPr>
            <w:tcW w:w="1134"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ตัวชี้วัด</w:t>
            </w:r>
          </w:p>
          <w:p w:rsidR="005A2351" w:rsidRPr="005F6E55" w:rsidRDefault="005A2351" w:rsidP="005A2351">
            <w:pPr>
              <w:pStyle w:val="af6"/>
              <w:jc w:val="center"/>
              <w:rPr>
                <w:rFonts w:ascii="TH SarabunIT๙" w:hAnsi="TH SarabunIT๙" w:cs="TH SarabunIT๙"/>
                <w:b/>
                <w:bCs/>
                <w:sz w:val="28"/>
                <w:lang w:eastAsia="zh-CN"/>
              </w:rPr>
            </w:pPr>
            <w:r w:rsidRPr="005F6E55">
              <w:rPr>
                <w:rFonts w:ascii="TH SarabunIT๙" w:hAnsi="TH SarabunIT๙" w:cs="TH SarabunIT๙"/>
                <w:b/>
                <w:bCs/>
                <w:sz w:val="28"/>
                <w:cs/>
                <w:lang w:eastAsia="zh-CN"/>
              </w:rPr>
              <w:t>(</w:t>
            </w:r>
            <w:r w:rsidRPr="005F6E55">
              <w:rPr>
                <w:rFonts w:ascii="TH SarabunIT๙" w:hAnsi="TH SarabunIT๙" w:cs="TH SarabunIT๙"/>
                <w:b/>
                <w:bCs/>
                <w:sz w:val="28"/>
                <w:lang w:eastAsia="zh-CN"/>
              </w:rPr>
              <w:t>KPI</w:t>
            </w:r>
            <w:r w:rsidRPr="005F6E55">
              <w:rPr>
                <w:rFonts w:ascii="TH SarabunIT๙" w:hAnsi="TH SarabunIT๙" w:cs="TH SarabunIT๙"/>
                <w:b/>
                <w:bCs/>
                <w:sz w:val="28"/>
                <w:cs/>
                <w:lang w:eastAsia="zh-CN"/>
              </w:rPr>
              <w:t>)</w:t>
            </w:r>
          </w:p>
        </w:tc>
        <w:tc>
          <w:tcPr>
            <w:tcW w:w="1329"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ผลที่คาดว่า</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จะได้รับ</w:t>
            </w:r>
          </w:p>
        </w:tc>
        <w:tc>
          <w:tcPr>
            <w:tcW w:w="1126" w:type="dxa"/>
            <w:vMerge w:val="restart"/>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หน่วยงานรับผิด</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ชอบหลัก</w:t>
            </w:r>
          </w:p>
        </w:tc>
      </w:tr>
      <w:tr w:rsidR="005A2351" w:rsidRPr="005F6E55" w:rsidTr="005A2351">
        <w:trPr>
          <w:cantSplit/>
          <w:trHeight w:val="823"/>
          <w:jc w:val="center"/>
        </w:trPr>
        <w:tc>
          <w:tcPr>
            <w:tcW w:w="564" w:type="dxa"/>
            <w:vMerge/>
          </w:tcPr>
          <w:p w:rsidR="005A2351" w:rsidRPr="005F6E55" w:rsidRDefault="005A2351" w:rsidP="005A2351">
            <w:pPr>
              <w:jc w:val="center"/>
              <w:rPr>
                <w:rFonts w:ascii="TH SarabunIT๙" w:hAnsi="TH SarabunIT๙" w:cs="TH SarabunIT๙"/>
                <w:b/>
                <w:bCs/>
                <w:sz w:val="28"/>
              </w:rPr>
            </w:pPr>
          </w:p>
        </w:tc>
        <w:tc>
          <w:tcPr>
            <w:tcW w:w="2082" w:type="dxa"/>
            <w:vMerge/>
          </w:tcPr>
          <w:p w:rsidR="005A2351" w:rsidRPr="005F6E55" w:rsidRDefault="005A2351" w:rsidP="005A2351">
            <w:pPr>
              <w:jc w:val="thaiDistribute"/>
              <w:rPr>
                <w:rFonts w:ascii="TH SarabunIT๙" w:hAnsi="TH SarabunIT๙" w:cs="TH SarabunIT๙"/>
                <w:b/>
                <w:bCs/>
                <w:sz w:val="28"/>
              </w:rPr>
            </w:pPr>
          </w:p>
        </w:tc>
        <w:tc>
          <w:tcPr>
            <w:tcW w:w="1602" w:type="dxa"/>
            <w:vMerge/>
            <w:vAlign w:val="center"/>
          </w:tcPr>
          <w:p w:rsidR="005A2351" w:rsidRPr="005F6E55" w:rsidRDefault="005A2351" w:rsidP="005A2351">
            <w:pPr>
              <w:jc w:val="thaiDistribute"/>
              <w:rPr>
                <w:rFonts w:ascii="TH SarabunIT๙" w:hAnsi="TH SarabunIT๙" w:cs="TH SarabunIT๙"/>
                <w:b/>
                <w:bCs/>
                <w:sz w:val="28"/>
              </w:rPr>
            </w:pPr>
          </w:p>
        </w:tc>
        <w:tc>
          <w:tcPr>
            <w:tcW w:w="1417" w:type="dxa"/>
            <w:vMerge/>
            <w:tcBorders>
              <w:right w:val="single" w:sz="4" w:space="0" w:color="auto"/>
            </w:tcBorders>
            <w:vAlign w:val="center"/>
          </w:tcPr>
          <w:p w:rsidR="005A2351" w:rsidRPr="005F6E55" w:rsidRDefault="005A2351" w:rsidP="005A2351">
            <w:pPr>
              <w:jc w:val="center"/>
              <w:rPr>
                <w:rFonts w:ascii="TH SarabunIT๙" w:hAnsi="TH SarabunIT๙" w:cs="TH SarabunIT๙"/>
                <w:b/>
                <w:bCs/>
                <w:sz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2561</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276"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2562</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276"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2563</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275"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2564</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276" w:type="dxa"/>
            <w:tcBorders>
              <w:top w:val="single" w:sz="4" w:space="0" w:color="auto"/>
              <w:left w:val="single" w:sz="4" w:space="0" w:color="auto"/>
              <w:bottom w:val="single" w:sz="4" w:space="0" w:color="auto"/>
              <w:right w:val="single" w:sz="4" w:space="0" w:color="auto"/>
            </w:tcBorders>
            <w:vAlign w:val="center"/>
          </w:tcPr>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256๕</w:t>
            </w:r>
          </w:p>
          <w:p w:rsidR="005A2351" w:rsidRPr="005F6E55" w:rsidRDefault="005A2351" w:rsidP="005A2351">
            <w:pPr>
              <w:pStyle w:val="af6"/>
              <w:jc w:val="center"/>
              <w:rPr>
                <w:rFonts w:ascii="TH SarabunIT๙" w:hAnsi="TH SarabunIT๙" w:cs="TH SarabunIT๙"/>
                <w:b/>
                <w:bCs/>
                <w:sz w:val="28"/>
              </w:rPr>
            </w:pPr>
            <w:r w:rsidRPr="005F6E55">
              <w:rPr>
                <w:rFonts w:ascii="TH SarabunIT๙" w:hAnsi="TH SarabunIT๙" w:cs="TH SarabunIT๙"/>
                <w:b/>
                <w:bCs/>
                <w:sz w:val="28"/>
                <w:cs/>
              </w:rPr>
              <w:t>(บาท)</w:t>
            </w:r>
          </w:p>
        </w:tc>
        <w:tc>
          <w:tcPr>
            <w:tcW w:w="1134" w:type="dxa"/>
            <w:vMerge/>
            <w:tcBorders>
              <w:left w:val="single" w:sz="4" w:space="0" w:color="auto"/>
            </w:tcBorders>
          </w:tcPr>
          <w:p w:rsidR="005A2351" w:rsidRPr="005F6E55" w:rsidRDefault="005A2351" w:rsidP="005A2351">
            <w:pPr>
              <w:jc w:val="thaiDistribute"/>
              <w:rPr>
                <w:rFonts w:ascii="TH SarabunIT๙" w:hAnsi="TH SarabunIT๙" w:cs="TH SarabunIT๙"/>
                <w:b/>
                <w:bCs/>
                <w:sz w:val="28"/>
              </w:rPr>
            </w:pPr>
          </w:p>
        </w:tc>
        <w:tc>
          <w:tcPr>
            <w:tcW w:w="1329" w:type="dxa"/>
            <w:vMerge/>
          </w:tcPr>
          <w:p w:rsidR="005A2351" w:rsidRPr="005F6E55" w:rsidRDefault="005A2351" w:rsidP="005A2351">
            <w:pPr>
              <w:jc w:val="center"/>
              <w:rPr>
                <w:rFonts w:ascii="TH SarabunIT๙" w:hAnsi="TH SarabunIT๙" w:cs="TH SarabunIT๙"/>
                <w:b/>
                <w:bCs/>
                <w:sz w:val="28"/>
              </w:rPr>
            </w:pPr>
          </w:p>
        </w:tc>
        <w:tc>
          <w:tcPr>
            <w:tcW w:w="1126" w:type="dxa"/>
            <w:vMerge/>
            <w:vAlign w:val="center"/>
          </w:tcPr>
          <w:p w:rsidR="005A2351" w:rsidRPr="005F6E55" w:rsidRDefault="005A2351" w:rsidP="005A2351">
            <w:pPr>
              <w:rPr>
                <w:rFonts w:ascii="TH SarabunIT๙" w:hAnsi="TH SarabunIT๙" w:cs="TH SarabunIT๙"/>
                <w:b/>
                <w:bCs/>
                <w:sz w:val="28"/>
              </w:rPr>
            </w:pPr>
          </w:p>
        </w:tc>
      </w:tr>
      <w:tr w:rsidR="005A2351" w:rsidRPr="005F6E55" w:rsidTr="005A2351">
        <w:trPr>
          <w:jc w:val="center"/>
        </w:trPr>
        <w:tc>
          <w:tcPr>
            <w:tcW w:w="564" w:type="dxa"/>
          </w:tcPr>
          <w:p w:rsidR="005A2351" w:rsidRPr="005F6E55" w:rsidRDefault="005A2351" w:rsidP="005A2351">
            <w:pPr>
              <w:jc w:val="center"/>
              <w:rPr>
                <w:rFonts w:ascii="TH SarabunIT๙" w:hAnsi="TH SarabunIT๙" w:cs="TH SarabunIT๙"/>
                <w:sz w:val="28"/>
              </w:rPr>
            </w:pPr>
            <w:r w:rsidRPr="005F6E55">
              <w:rPr>
                <w:rFonts w:ascii="TH SarabunIT๙" w:hAnsi="TH SarabunIT๙" w:cs="TH SarabunIT๙"/>
                <w:sz w:val="28"/>
                <w:cs/>
              </w:rPr>
              <w:t>1</w:t>
            </w:r>
            <w:r>
              <w:rPr>
                <w:rFonts w:ascii="TH SarabunIT๙" w:hAnsi="TH SarabunIT๙" w:cs="TH SarabunIT๙"/>
                <w:sz w:val="28"/>
              </w:rPr>
              <w:t>9</w:t>
            </w:r>
          </w:p>
        </w:tc>
        <w:tc>
          <w:tcPr>
            <w:tcW w:w="2082" w:type="dxa"/>
          </w:tcPr>
          <w:p w:rsidR="005A2351" w:rsidRPr="005F6E55" w:rsidRDefault="005A2351" w:rsidP="005A2351">
            <w:pPr>
              <w:rPr>
                <w:rFonts w:ascii="TH SarabunIT๙" w:hAnsi="TH SarabunIT๙" w:cs="TH SarabunIT๙"/>
                <w:sz w:val="28"/>
                <w:cs/>
              </w:rPr>
            </w:pPr>
            <w:r>
              <w:rPr>
                <w:rFonts w:ascii="TH SarabunIT๙" w:hAnsi="TH SarabunIT๙" w:cs="TH SarabunIT๙" w:hint="cs"/>
                <w:sz w:val="28"/>
                <w:cs/>
              </w:rPr>
              <w:t>ค่ารายหัวนักรเรียน เพื่อจัดเป็นค่าวัสดุสื่อการเรียนการสอนให้กับศูนย์พัฒนาเด็กเล็ก</w:t>
            </w:r>
          </w:p>
        </w:tc>
        <w:tc>
          <w:tcPr>
            <w:tcW w:w="1602" w:type="dxa"/>
          </w:tcPr>
          <w:p w:rsidR="005A2351" w:rsidRDefault="005A2351" w:rsidP="005A2351">
            <w:pPr>
              <w:outlineLvl w:val="0"/>
              <w:rPr>
                <w:rFonts w:ascii="TH SarabunIT๙" w:hAnsi="TH SarabunIT๙" w:cs="TH SarabunIT๙"/>
                <w:sz w:val="28"/>
              </w:rPr>
            </w:pPr>
            <w:r w:rsidRPr="005F6E55">
              <w:rPr>
                <w:rFonts w:ascii="TH SarabunIT๙" w:hAnsi="TH SarabunIT๙" w:cs="TH SarabunIT๙"/>
                <w:sz w:val="28"/>
                <w:cs/>
              </w:rPr>
              <w:t>เพื่อส่งเสริมสนับสนุนให้เด็กนักเรียน</w:t>
            </w:r>
            <w:r>
              <w:rPr>
                <w:rFonts w:ascii="TH SarabunIT๙" w:hAnsi="TH SarabunIT๙" w:cs="TH SarabunIT๙" w:hint="cs"/>
                <w:sz w:val="28"/>
                <w:cs/>
              </w:rPr>
              <w:t>ในชุมชนได้มีการเรียนที่ดี</w:t>
            </w:r>
          </w:p>
          <w:p w:rsidR="005A2351" w:rsidRPr="005F6E55" w:rsidRDefault="005A2351" w:rsidP="005A2351">
            <w:pPr>
              <w:outlineLvl w:val="0"/>
              <w:rPr>
                <w:rFonts w:ascii="TH SarabunIT๙" w:hAnsi="TH SarabunIT๙" w:cs="TH SarabunIT๙"/>
                <w:sz w:val="28"/>
              </w:rPr>
            </w:pPr>
          </w:p>
        </w:tc>
        <w:tc>
          <w:tcPr>
            <w:tcW w:w="1417" w:type="dxa"/>
          </w:tcPr>
          <w:p w:rsidR="005A2351" w:rsidRPr="005F6E55" w:rsidRDefault="005A2351" w:rsidP="005A2351">
            <w:pPr>
              <w:jc w:val="center"/>
              <w:rPr>
                <w:rFonts w:ascii="TH SarabunIT๙" w:hAnsi="TH SarabunIT๙" w:cs="TH SarabunIT๙"/>
                <w:sz w:val="28"/>
              </w:rPr>
            </w:pPr>
            <w:r w:rsidRPr="005F6E55">
              <w:rPr>
                <w:rFonts w:ascii="TH SarabunIT๙" w:hAnsi="TH SarabunIT๙" w:cs="TH SarabunIT๙"/>
                <w:sz w:val="28"/>
                <w:cs/>
              </w:rPr>
              <w:t>เด็กนักเรียน</w:t>
            </w:r>
          </w:p>
          <w:p w:rsidR="005A2351" w:rsidRPr="005F6E55" w:rsidRDefault="005A2351" w:rsidP="005A2351">
            <w:pPr>
              <w:jc w:val="center"/>
              <w:rPr>
                <w:rFonts w:ascii="TH SarabunIT๙" w:hAnsi="TH SarabunIT๙" w:cs="TH SarabunIT๙"/>
                <w:sz w:val="28"/>
                <w:cs/>
              </w:rPr>
            </w:pPr>
            <w:r>
              <w:rPr>
                <w:rFonts w:ascii="TH SarabunIT๙" w:hAnsi="TH SarabunIT๙" w:cs="TH SarabunIT๙" w:hint="cs"/>
                <w:sz w:val="28"/>
                <w:cs/>
              </w:rPr>
              <w:t>ภายในตำบล  ยางหวาย</w:t>
            </w:r>
          </w:p>
        </w:tc>
        <w:tc>
          <w:tcPr>
            <w:tcW w:w="1276" w:type="dxa"/>
          </w:tcPr>
          <w:p w:rsidR="005A2351" w:rsidRPr="005F6E55" w:rsidRDefault="005A2351" w:rsidP="005A2351">
            <w:pPr>
              <w:jc w:val="center"/>
              <w:rPr>
                <w:rFonts w:ascii="TH SarabunIT๙" w:hAnsi="TH SarabunIT๙" w:cs="TH SarabunIT๙"/>
                <w:sz w:val="28"/>
              </w:rPr>
            </w:pPr>
            <w:r w:rsidRPr="005F6E55">
              <w:rPr>
                <w:rFonts w:ascii="TH SarabunIT๙" w:hAnsi="TH SarabunIT๙" w:cs="TH SarabunIT๙"/>
                <w:sz w:val="28"/>
                <w:cs/>
              </w:rPr>
              <w:t>๒๐๐,๐๐๐</w:t>
            </w:r>
          </w:p>
        </w:tc>
        <w:tc>
          <w:tcPr>
            <w:tcW w:w="1276" w:type="dxa"/>
          </w:tcPr>
          <w:p w:rsidR="005A2351" w:rsidRPr="005F6E55" w:rsidRDefault="005A2351" w:rsidP="005A2351">
            <w:pPr>
              <w:jc w:val="center"/>
              <w:rPr>
                <w:rFonts w:ascii="TH SarabunIT๙" w:hAnsi="TH SarabunIT๙" w:cs="TH SarabunIT๙"/>
                <w:sz w:val="28"/>
              </w:rPr>
            </w:pPr>
            <w:r w:rsidRPr="005F6E55">
              <w:rPr>
                <w:rFonts w:ascii="TH SarabunIT๙" w:hAnsi="TH SarabunIT๙" w:cs="TH SarabunIT๙"/>
                <w:sz w:val="28"/>
                <w:cs/>
              </w:rPr>
              <w:t>๒๐๐,๐๐๐</w:t>
            </w:r>
          </w:p>
        </w:tc>
        <w:tc>
          <w:tcPr>
            <w:tcW w:w="1276" w:type="dxa"/>
          </w:tcPr>
          <w:p w:rsidR="005A2351" w:rsidRPr="005F6E55" w:rsidRDefault="005A2351" w:rsidP="005A2351">
            <w:pPr>
              <w:jc w:val="center"/>
              <w:rPr>
                <w:rFonts w:ascii="TH SarabunIT๙" w:hAnsi="TH SarabunIT๙" w:cs="TH SarabunIT๙"/>
                <w:sz w:val="28"/>
              </w:rPr>
            </w:pPr>
            <w:r w:rsidRPr="005F6E55">
              <w:rPr>
                <w:rFonts w:ascii="TH SarabunIT๙" w:hAnsi="TH SarabunIT๙" w:cs="TH SarabunIT๙"/>
                <w:sz w:val="28"/>
                <w:cs/>
              </w:rPr>
              <w:t>๒๐๐,๐๐๐</w:t>
            </w:r>
          </w:p>
        </w:tc>
        <w:tc>
          <w:tcPr>
            <w:tcW w:w="1275" w:type="dxa"/>
          </w:tcPr>
          <w:p w:rsidR="005A2351" w:rsidRPr="005F6E55" w:rsidRDefault="005A2351" w:rsidP="005A2351">
            <w:pPr>
              <w:jc w:val="center"/>
              <w:rPr>
                <w:rFonts w:ascii="TH SarabunIT๙" w:hAnsi="TH SarabunIT๙" w:cs="TH SarabunIT๙"/>
                <w:sz w:val="28"/>
              </w:rPr>
            </w:pPr>
            <w:r w:rsidRPr="005F6E55">
              <w:rPr>
                <w:rFonts w:ascii="TH SarabunIT๙" w:hAnsi="TH SarabunIT๙" w:cs="TH SarabunIT๙"/>
                <w:sz w:val="28"/>
                <w:cs/>
              </w:rPr>
              <w:t>๒๐๐,๐๐๐</w:t>
            </w:r>
          </w:p>
        </w:tc>
        <w:tc>
          <w:tcPr>
            <w:tcW w:w="1276" w:type="dxa"/>
          </w:tcPr>
          <w:p w:rsidR="005A2351" w:rsidRPr="005F6E55" w:rsidRDefault="005A2351" w:rsidP="005A2351">
            <w:pPr>
              <w:jc w:val="center"/>
              <w:rPr>
                <w:rFonts w:ascii="TH SarabunIT๙" w:hAnsi="TH SarabunIT๙" w:cs="TH SarabunIT๙"/>
                <w:sz w:val="28"/>
              </w:rPr>
            </w:pPr>
            <w:r w:rsidRPr="005F6E55">
              <w:rPr>
                <w:rFonts w:ascii="TH SarabunIT๙" w:hAnsi="TH SarabunIT๙" w:cs="TH SarabunIT๙"/>
                <w:sz w:val="28"/>
                <w:cs/>
              </w:rPr>
              <w:t>๒๐๐,๐๐๐</w:t>
            </w:r>
          </w:p>
        </w:tc>
        <w:tc>
          <w:tcPr>
            <w:tcW w:w="1134" w:type="dxa"/>
          </w:tcPr>
          <w:p w:rsidR="005A2351" w:rsidRDefault="005A2351" w:rsidP="005A2351">
            <w:pPr>
              <w:outlineLvl w:val="0"/>
              <w:rPr>
                <w:rFonts w:ascii="TH SarabunIT๙" w:hAnsi="TH SarabunIT๙" w:cs="TH SarabunIT๙"/>
                <w:sz w:val="28"/>
              </w:rPr>
            </w:pPr>
            <w:r w:rsidRPr="005F6E55">
              <w:rPr>
                <w:rFonts w:ascii="TH SarabunIT๙" w:hAnsi="TH SarabunIT๙" w:cs="TH SarabunIT๙"/>
                <w:sz w:val="28"/>
                <w:cs/>
              </w:rPr>
              <w:t>เด็กนักเรียนได้รับ</w:t>
            </w:r>
            <w:r>
              <w:rPr>
                <w:rFonts w:ascii="TH SarabunIT๙" w:hAnsi="TH SarabunIT๙" w:cs="TH SarabunIT๙" w:hint="cs"/>
                <w:sz w:val="28"/>
                <w:cs/>
              </w:rPr>
              <w:t>การเรียนที่ดี  ร้อย</w:t>
            </w:r>
            <w:r w:rsidRPr="005F6E55">
              <w:rPr>
                <w:rFonts w:ascii="TH SarabunIT๙" w:hAnsi="TH SarabunIT๙" w:cs="TH SarabunIT๙"/>
                <w:sz w:val="28"/>
                <w:cs/>
              </w:rPr>
              <w:t xml:space="preserve">ละ ๑๐๐ </w:t>
            </w:r>
          </w:p>
          <w:p w:rsidR="005A2351" w:rsidRPr="005F6E55" w:rsidRDefault="005A2351" w:rsidP="005A2351">
            <w:pPr>
              <w:outlineLvl w:val="0"/>
              <w:rPr>
                <w:rFonts w:ascii="TH SarabunIT๙" w:hAnsi="TH SarabunIT๙" w:cs="TH SarabunIT๙"/>
                <w:sz w:val="28"/>
                <w:cs/>
              </w:rPr>
            </w:pPr>
          </w:p>
        </w:tc>
        <w:tc>
          <w:tcPr>
            <w:tcW w:w="1329" w:type="dxa"/>
          </w:tcPr>
          <w:p w:rsidR="005A2351" w:rsidRPr="005F6E55" w:rsidRDefault="005A2351" w:rsidP="005A2351">
            <w:pPr>
              <w:outlineLvl w:val="0"/>
              <w:rPr>
                <w:rFonts w:ascii="TH SarabunIT๙" w:hAnsi="TH SarabunIT๙" w:cs="TH SarabunIT๙"/>
                <w:sz w:val="28"/>
                <w:cs/>
              </w:rPr>
            </w:pPr>
            <w:r w:rsidRPr="005F6E55">
              <w:rPr>
                <w:rFonts w:ascii="TH SarabunIT๙" w:hAnsi="TH SarabunIT๙" w:cs="TH SarabunIT๙"/>
                <w:sz w:val="28"/>
                <w:cs/>
              </w:rPr>
              <w:t>เด็กนักเรียนมี</w:t>
            </w:r>
            <w:r>
              <w:rPr>
                <w:rFonts w:ascii="TH SarabunIT๙" w:hAnsi="TH SarabunIT๙" w:cs="TH SarabunIT๙" w:hint="cs"/>
                <w:sz w:val="28"/>
                <w:cs/>
              </w:rPr>
              <w:t>ความรู้ที่ดีเพื่อได้ไปใช้ประโยชน์อย่างเต็มที่</w:t>
            </w:r>
          </w:p>
        </w:tc>
        <w:tc>
          <w:tcPr>
            <w:tcW w:w="1126" w:type="dxa"/>
            <w:tcBorders>
              <w:top w:val="single" w:sz="4" w:space="0" w:color="auto"/>
              <w:left w:val="single" w:sz="4" w:space="0" w:color="auto"/>
              <w:bottom w:val="single" w:sz="4" w:space="0" w:color="auto"/>
              <w:right w:val="single" w:sz="4" w:space="0" w:color="auto"/>
            </w:tcBorders>
          </w:tcPr>
          <w:p w:rsidR="005A2351" w:rsidRPr="005F6E55" w:rsidRDefault="005A2351" w:rsidP="005A2351">
            <w:pPr>
              <w:jc w:val="center"/>
              <w:outlineLvl w:val="0"/>
              <w:rPr>
                <w:rFonts w:ascii="TH SarabunIT๙" w:hAnsi="TH SarabunIT๙" w:cs="TH SarabunIT๙"/>
                <w:sz w:val="28"/>
              </w:rPr>
            </w:pPr>
            <w:r w:rsidRPr="005F6E55">
              <w:rPr>
                <w:rFonts w:ascii="TH SarabunIT๙" w:hAnsi="TH SarabunIT๙" w:cs="TH SarabunIT๙"/>
                <w:sz w:val="28"/>
                <w:cs/>
              </w:rPr>
              <w:t>กอง</w:t>
            </w:r>
          </w:p>
          <w:p w:rsidR="005A2351" w:rsidRPr="005F6E55" w:rsidRDefault="005A2351" w:rsidP="005A2351">
            <w:pPr>
              <w:jc w:val="center"/>
              <w:outlineLvl w:val="0"/>
              <w:rPr>
                <w:rFonts w:ascii="TH SarabunIT๙" w:hAnsi="TH SarabunIT๙" w:cs="TH SarabunIT๙"/>
                <w:sz w:val="28"/>
                <w:cs/>
              </w:rPr>
            </w:pPr>
            <w:r w:rsidRPr="005F6E55">
              <w:rPr>
                <w:rFonts w:ascii="TH SarabunIT๙" w:hAnsi="TH SarabunIT๙" w:cs="TH SarabunIT๙"/>
                <w:sz w:val="28"/>
                <w:cs/>
              </w:rPr>
              <w:t>การศึกษา</w:t>
            </w:r>
          </w:p>
        </w:tc>
      </w:tr>
      <w:tr w:rsidR="005A2351" w:rsidRPr="005F6E55" w:rsidTr="005A2351">
        <w:trPr>
          <w:jc w:val="center"/>
        </w:trPr>
        <w:tc>
          <w:tcPr>
            <w:tcW w:w="5665" w:type="dxa"/>
            <w:gridSpan w:val="4"/>
          </w:tcPr>
          <w:p w:rsidR="005A2351" w:rsidRPr="00384C0C" w:rsidRDefault="005A2351" w:rsidP="005A2351">
            <w:pPr>
              <w:jc w:val="center"/>
              <w:rPr>
                <w:rFonts w:ascii="TH SarabunIT๙" w:hAnsi="TH SarabunIT๙" w:cs="TH SarabunIT๙"/>
                <w:b/>
                <w:bCs/>
                <w:sz w:val="28"/>
                <w:cs/>
              </w:rPr>
            </w:pPr>
            <w:r w:rsidRPr="00384C0C">
              <w:rPr>
                <w:rFonts w:ascii="TH SarabunIT๙" w:hAnsi="TH SarabunIT๙" w:cs="TH SarabunIT๙" w:hint="cs"/>
                <w:b/>
                <w:bCs/>
                <w:sz w:val="28"/>
                <w:cs/>
              </w:rPr>
              <w:t>รวม  จำนวน  ๑</w:t>
            </w:r>
            <w:r>
              <w:rPr>
                <w:rFonts w:ascii="TH SarabunIT๙" w:hAnsi="TH SarabunIT๙" w:cs="TH SarabunIT๙"/>
                <w:b/>
                <w:bCs/>
                <w:sz w:val="28"/>
              </w:rPr>
              <w:t>9</w:t>
            </w:r>
            <w:r w:rsidRPr="00384C0C">
              <w:rPr>
                <w:rFonts w:ascii="TH SarabunIT๙" w:hAnsi="TH SarabunIT๙" w:cs="TH SarabunIT๙" w:hint="cs"/>
                <w:b/>
                <w:bCs/>
                <w:sz w:val="28"/>
                <w:cs/>
              </w:rPr>
              <w:t xml:space="preserve">  โครงการ</w:t>
            </w:r>
          </w:p>
        </w:tc>
        <w:tc>
          <w:tcPr>
            <w:tcW w:w="1276" w:type="dxa"/>
          </w:tcPr>
          <w:p w:rsidR="005A2351" w:rsidRPr="009B69A6" w:rsidRDefault="005A2351" w:rsidP="005A2351">
            <w:pPr>
              <w:rPr>
                <w:rFonts w:ascii="TH SarabunIT๙" w:hAnsi="TH SarabunIT๙" w:cs="TH SarabunIT๙"/>
                <w:b/>
                <w:bCs/>
                <w:sz w:val="28"/>
              </w:rPr>
            </w:pPr>
            <w:r>
              <w:rPr>
                <w:rFonts w:ascii="TH SarabunIT๙" w:hAnsi="TH SarabunIT๙" w:cs="TH SarabunIT๙" w:hint="cs"/>
                <w:b/>
                <w:bCs/>
                <w:sz w:val="28"/>
                <w:cs/>
              </w:rPr>
              <w:t>2</w:t>
            </w:r>
            <w:r>
              <w:rPr>
                <w:rFonts w:ascii="TH SarabunIT๙" w:hAnsi="TH SarabunIT๙" w:cs="TH SarabunIT๙"/>
                <w:b/>
                <w:bCs/>
                <w:sz w:val="28"/>
              </w:rPr>
              <w:t>,</w:t>
            </w:r>
            <w:r>
              <w:rPr>
                <w:rFonts w:ascii="TH SarabunIT๙" w:hAnsi="TH SarabunIT๙" w:cs="TH SarabunIT๙" w:hint="cs"/>
                <w:b/>
                <w:bCs/>
                <w:sz w:val="28"/>
                <w:cs/>
              </w:rPr>
              <w:t>370</w:t>
            </w:r>
            <w:r w:rsidRPr="009B69A6">
              <w:rPr>
                <w:rFonts w:ascii="TH SarabunIT๙" w:hAnsi="TH SarabunIT๙" w:cs="TH SarabunIT๙"/>
                <w:b/>
                <w:bCs/>
                <w:sz w:val="28"/>
                <w:cs/>
              </w:rPr>
              <w:t>,๐๐๐</w:t>
            </w:r>
          </w:p>
        </w:tc>
        <w:tc>
          <w:tcPr>
            <w:tcW w:w="1276" w:type="dxa"/>
          </w:tcPr>
          <w:p w:rsidR="005A2351" w:rsidRPr="009B69A6" w:rsidRDefault="005A2351" w:rsidP="005A2351">
            <w:pPr>
              <w:jc w:val="center"/>
              <w:rPr>
                <w:rFonts w:ascii="TH SarabunIT๙" w:hAnsi="TH SarabunIT๙" w:cs="TH SarabunIT๙"/>
                <w:b/>
                <w:bCs/>
                <w:sz w:val="28"/>
              </w:rPr>
            </w:pPr>
            <w:r>
              <w:rPr>
                <w:rFonts w:ascii="TH SarabunIT๙" w:hAnsi="TH SarabunIT๙" w:cs="TH SarabunIT๙"/>
                <w:b/>
                <w:bCs/>
                <w:sz w:val="28"/>
              </w:rPr>
              <w:t>3,300,876</w:t>
            </w:r>
          </w:p>
        </w:tc>
        <w:tc>
          <w:tcPr>
            <w:tcW w:w="1276" w:type="dxa"/>
          </w:tcPr>
          <w:p w:rsidR="005A2351" w:rsidRPr="009B69A6" w:rsidRDefault="005A2351" w:rsidP="005A2351">
            <w:pPr>
              <w:jc w:val="center"/>
              <w:rPr>
                <w:rFonts w:ascii="TH SarabunIT๙" w:hAnsi="TH SarabunIT๙" w:cs="TH SarabunIT๙"/>
                <w:b/>
                <w:bCs/>
                <w:sz w:val="28"/>
              </w:rPr>
            </w:pPr>
            <w:r>
              <w:rPr>
                <w:rFonts w:ascii="TH SarabunIT๙" w:hAnsi="TH SarabunIT๙" w:cs="TH SarabunIT๙"/>
                <w:b/>
                <w:bCs/>
                <w:sz w:val="28"/>
              </w:rPr>
              <w:t>2,786,826</w:t>
            </w:r>
          </w:p>
        </w:tc>
        <w:tc>
          <w:tcPr>
            <w:tcW w:w="1275" w:type="dxa"/>
          </w:tcPr>
          <w:p w:rsidR="005A2351" w:rsidRPr="009B69A6" w:rsidRDefault="005A2351" w:rsidP="005A2351">
            <w:pPr>
              <w:jc w:val="center"/>
              <w:rPr>
                <w:rFonts w:ascii="TH SarabunIT๙" w:hAnsi="TH SarabunIT๙" w:cs="TH SarabunIT๙"/>
                <w:b/>
                <w:bCs/>
                <w:sz w:val="28"/>
              </w:rPr>
            </w:pPr>
            <w:r>
              <w:rPr>
                <w:rFonts w:ascii="TH SarabunIT๙" w:hAnsi="TH SarabunIT๙" w:cs="TH SarabunIT๙"/>
                <w:b/>
                <w:bCs/>
                <w:sz w:val="28"/>
              </w:rPr>
              <w:t>3,015,290</w:t>
            </w:r>
          </w:p>
        </w:tc>
        <w:tc>
          <w:tcPr>
            <w:tcW w:w="1276" w:type="dxa"/>
          </w:tcPr>
          <w:p w:rsidR="005A2351" w:rsidRPr="009B69A6" w:rsidRDefault="005A2351" w:rsidP="005A2351">
            <w:pPr>
              <w:jc w:val="center"/>
              <w:rPr>
                <w:rFonts w:ascii="TH SarabunIT๙" w:hAnsi="TH SarabunIT๙" w:cs="TH SarabunIT๙"/>
                <w:b/>
                <w:bCs/>
                <w:sz w:val="28"/>
              </w:rPr>
            </w:pPr>
            <w:r>
              <w:rPr>
                <w:rFonts w:ascii="TH SarabunIT๙" w:hAnsi="TH SarabunIT๙" w:cs="TH SarabunIT๙"/>
                <w:b/>
                <w:bCs/>
                <w:sz w:val="28"/>
              </w:rPr>
              <w:t>3,015,290</w:t>
            </w:r>
          </w:p>
        </w:tc>
        <w:tc>
          <w:tcPr>
            <w:tcW w:w="1134" w:type="dxa"/>
          </w:tcPr>
          <w:p w:rsidR="005A2351" w:rsidRPr="00384C0C" w:rsidRDefault="005A2351" w:rsidP="005A2351">
            <w:pPr>
              <w:jc w:val="center"/>
              <w:outlineLvl w:val="0"/>
              <w:rPr>
                <w:rFonts w:ascii="TH SarabunIT๙" w:hAnsi="TH SarabunIT๙" w:cs="TH SarabunIT๙"/>
                <w:b/>
                <w:bCs/>
                <w:sz w:val="28"/>
                <w:cs/>
              </w:rPr>
            </w:pPr>
            <w:r>
              <w:rPr>
                <w:rFonts w:ascii="TH SarabunIT๙" w:hAnsi="TH SarabunIT๙" w:cs="TH SarabunIT๙" w:hint="cs"/>
                <w:b/>
                <w:bCs/>
                <w:sz w:val="28"/>
                <w:cs/>
              </w:rPr>
              <w:t>-</w:t>
            </w:r>
          </w:p>
        </w:tc>
        <w:tc>
          <w:tcPr>
            <w:tcW w:w="1329" w:type="dxa"/>
          </w:tcPr>
          <w:p w:rsidR="005A2351" w:rsidRPr="00384C0C" w:rsidRDefault="005A2351" w:rsidP="005A2351">
            <w:pPr>
              <w:jc w:val="center"/>
              <w:outlineLvl w:val="0"/>
              <w:rPr>
                <w:rFonts w:ascii="TH SarabunIT๙" w:hAnsi="TH SarabunIT๙" w:cs="TH SarabunIT๙"/>
                <w:b/>
                <w:bCs/>
                <w:sz w:val="28"/>
                <w:cs/>
              </w:rPr>
            </w:pPr>
            <w:r>
              <w:rPr>
                <w:rFonts w:ascii="TH SarabunIT๙" w:hAnsi="TH SarabunIT๙" w:cs="TH SarabunIT๙" w:hint="cs"/>
                <w:b/>
                <w:bCs/>
                <w:sz w:val="28"/>
                <w:cs/>
              </w:rPr>
              <w:t>-</w:t>
            </w:r>
          </w:p>
        </w:tc>
        <w:tc>
          <w:tcPr>
            <w:tcW w:w="1126" w:type="dxa"/>
            <w:tcBorders>
              <w:top w:val="single" w:sz="4" w:space="0" w:color="auto"/>
              <w:left w:val="single" w:sz="4" w:space="0" w:color="auto"/>
              <w:bottom w:val="single" w:sz="4" w:space="0" w:color="auto"/>
              <w:right w:val="single" w:sz="4" w:space="0" w:color="auto"/>
            </w:tcBorders>
          </w:tcPr>
          <w:p w:rsidR="005A2351" w:rsidRPr="00384C0C" w:rsidRDefault="005A2351" w:rsidP="005A2351">
            <w:pPr>
              <w:jc w:val="center"/>
              <w:outlineLvl w:val="0"/>
              <w:rPr>
                <w:rFonts w:ascii="TH SarabunIT๙" w:hAnsi="TH SarabunIT๙" w:cs="TH SarabunIT๙"/>
                <w:b/>
                <w:bCs/>
                <w:sz w:val="28"/>
                <w:cs/>
              </w:rPr>
            </w:pPr>
            <w:r>
              <w:rPr>
                <w:rFonts w:ascii="TH SarabunIT๙" w:hAnsi="TH SarabunIT๙" w:cs="TH SarabunIT๙" w:hint="cs"/>
                <w:b/>
                <w:bCs/>
                <w:sz w:val="28"/>
                <w:cs/>
              </w:rPr>
              <w:t>-</w:t>
            </w:r>
          </w:p>
        </w:tc>
      </w:tr>
    </w:tbl>
    <w:p w:rsidR="005A2351" w:rsidRDefault="005A2351" w:rsidP="005A2351">
      <w:pPr>
        <w:jc w:val="center"/>
        <w:rPr>
          <w:rFonts w:ascii="TH SarabunIT๙" w:hAnsi="TH SarabunIT๙" w:cs="TH SarabunIT๙"/>
          <w:sz w:val="32"/>
          <w:szCs w:val="32"/>
        </w:rPr>
      </w:pPr>
    </w:p>
    <w:p w:rsidR="005A2351" w:rsidRDefault="005A2351" w:rsidP="005A2351">
      <w:pPr>
        <w:jc w:val="center"/>
        <w:rPr>
          <w:rFonts w:ascii="TH SarabunIT๙" w:hAnsi="TH SarabunIT๙" w:cs="TH SarabunIT๙"/>
          <w:sz w:val="32"/>
          <w:szCs w:val="32"/>
        </w:rPr>
      </w:pPr>
    </w:p>
    <w:p w:rsidR="005A2351" w:rsidRDefault="005A2351" w:rsidP="005A2351">
      <w:pPr>
        <w:jc w:val="center"/>
        <w:rPr>
          <w:rFonts w:ascii="TH SarabunIT๙" w:hAnsi="TH SarabunIT๙" w:cs="TH SarabunIT๙"/>
          <w:sz w:val="32"/>
          <w:szCs w:val="32"/>
        </w:rPr>
      </w:pPr>
    </w:p>
    <w:p w:rsidR="005A2351" w:rsidRDefault="005A2351" w:rsidP="005A2351">
      <w:pPr>
        <w:jc w:val="center"/>
        <w:rPr>
          <w:rFonts w:ascii="TH SarabunIT๙" w:hAnsi="TH SarabunIT๙" w:cs="TH SarabunIT๙"/>
          <w:sz w:val="32"/>
          <w:szCs w:val="32"/>
        </w:rPr>
      </w:pPr>
    </w:p>
    <w:p w:rsidR="005A2351" w:rsidRDefault="005A2351" w:rsidP="005A2351">
      <w:pPr>
        <w:jc w:val="center"/>
        <w:rPr>
          <w:rFonts w:ascii="TH SarabunIT๙" w:hAnsi="TH SarabunIT๙" w:cs="TH SarabunIT๙"/>
          <w:sz w:val="32"/>
          <w:szCs w:val="32"/>
        </w:rPr>
      </w:pPr>
    </w:p>
    <w:p w:rsidR="005A2351" w:rsidRDefault="005A2351" w:rsidP="005A2351">
      <w:pPr>
        <w:jc w:val="center"/>
        <w:rPr>
          <w:rFonts w:ascii="TH SarabunIT๙" w:hAnsi="TH SarabunIT๙" w:cs="TH SarabunIT๙"/>
          <w:sz w:val="32"/>
          <w:szCs w:val="32"/>
        </w:rPr>
      </w:pPr>
    </w:p>
    <w:p w:rsidR="005A2351" w:rsidRDefault="005A2351" w:rsidP="005A2351">
      <w:pPr>
        <w:jc w:val="center"/>
        <w:rPr>
          <w:rFonts w:ascii="TH SarabunIT๙" w:hAnsi="TH SarabunIT๙" w:cs="TH SarabunIT๙"/>
          <w:sz w:val="32"/>
          <w:szCs w:val="32"/>
        </w:rPr>
      </w:pPr>
    </w:p>
    <w:p w:rsidR="005A2351" w:rsidRDefault="005A2351" w:rsidP="005A2351">
      <w:pPr>
        <w:jc w:val="center"/>
        <w:rPr>
          <w:rFonts w:ascii="TH SarabunIT๙" w:hAnsi="TH SarabunIT๙" w:cs="TH SarabunIT๙"/>
          <w:sz w:val="32"/>
          <w:szCs w:val="32"/>
        </w:rPr>
      </w:pPr>
    </w:p>
    <w:p w:rsidR="005A2351" w:rsidRDefault="005A2351" w:rsidP="005A2351">
      <w:pPr>
        <w:jc w:val="center"/>
        <w:rPr>
          <w:rFonts w:ascii="TH SarabunIT๙" w:hAnsi="TH SarabunIT๙" w:cs="TH SarabunIT๙"/>
          <w:sz w:val="32"/>
          <w:szCs w:val="32"/>
        </w:rPr>
      </w:pPr>
    </w:p>
    <w:p w:rsidR="005A2351" w:rsidRDefault="005A2351" w:rsidP="005A2351">
      <w:pPr>
        <w:jc w:val="center"/>
        <w:rPr>
          <w:rFonts w:ascii="TH SarabunIT๙" w:hAnsi="TH SarabunIT๙" w:cs="TH SarabunIT๙"/>
          <w:sz w:val="32"/>
          <w:szCs w:val="32"/>
        </w:rPr>
      </w:pPr>
    </w:p>
    <w:p w:rsidR="005A2351" w:rsidRDefault="005A2351" w:rsidP="005A2351">
      <w:pPr>
        <w:jc w:val="center"/>
        <w:rPr>
          <w:rFonts w:ascii="TH SarabunIT๙" w:hAnsi="TH SarabunIT๙" w:cs="TH SarabunIT๙"/>
          <w:sz w:val="32"/>
          <w:szCs w:val="32"/>
        </w:rPr>
      </w:pPr>
    </w:p>
    <w:p w:rsidR="005A2351" w:rsidRDefault="005A2351" w:rsidP="005A2351">
      <w:pPr>
        <w:jc w:val="center"/>
        <w:rPr>
          <w:rFonts w:ascii="TH SarabunIT๙" w:hAnsi="TH SarabunIT๙" w:cs="TH SarabunIT๙"/>
          <w:sz w:val="32"/>
          <w:szCs w:val="32"/>
        </w:rPr>
      </w:pPr>
    </w:p>
    <w:p w:rsidR="005A2351" w:rsidRDefault="005A2351" w:rsidP="005A2351">
      <w:pPr>
        <w:jc w:val="center"/>
        <w:rPr>
          <w:rFonts w:ascii="TH SarabunIT๙" w:hAnsi="TH SarabunIT๙" w:cs="TH SarabunIT๙"/>
          <w:sz w:val="32"/>
          <w:szCs w:val="32"/>
        </w:rPr>
      </w:pPr>
    </w:p>
    <w:p w:rsidR="005A2351" w:rsidRDefault="005A2351" w:rsidP="005A2351">
      <w:pPr>
        <w:jc w:val="center"/>
        <w:rPr>
          <w:rFonts w:ascii="TH SarabunIT๙" w:hAnsi="TH SarabunIT๙" w:cs="TH SarabunIT๙"/>
          <w:sz w:val="32"/>
          <w:szCs w:val="32"/>
        </w:rPr>
      </w:pPr>
    </w:p>
    <w:p w:rsidR="005A2351" w:rsidRDefault="005A2351" w:rsidP="005A2351">
      <w:pPr>
        <w:jc w:val="center"/>
        <w:rPr>
          <w:rFonts w:ascii="TH SarabunIT๙" w:hAnsi="TH SarabunIT๙" w:cs="TH SarabunIT๙"/>
          <w:sz w:val="32"/>
          <w:szCs w:val="32"/>
        </w:rPr>
      </w:pPr>
    </w:p>
    <w:p w:rsidR="005A2351" w:rsidRDefault="005A2351" w:rsidP="005A2351">
      <w:pPr>
        <w:jc w:val="center"/>
        <w:rPr>
          <w:rFonts w:ascii="TH SarabunIT๙" w:hAnsi="TH SarabunIT๙" w:cs="TH SarabunIT๙"/>
          <w:sz w:val="32"/>
          <w:szCs w:val="32"/>
        </w:rPr>
      </w:pPr>
    </w:p>
    <w:p w:rsidR="005A2351" w:rsidRDefault="005A2351" w:rsidP="005A2351">
      <w:pPr>
        <w:pStyle w:val="af6"/>
        <w:jc w:val="center"/>
        <w:rPr>
          <w:rFonts w:ascii="TH SarabunIT๙" w:hAnsi="TH SarabunIT๙" w:cs="TH SarabunIT๙"/>
          <w:b/>
          <w:bCs/>
          <w:sz w:val="28"/>
        </w:rPr>
      </w:pPr>
      <w:r>
        <w:rPr>
          <w:rFonts w:ascii="TH SarabunIT๙" w:hAnsi="TH SarabunIT๙" w:cs="TH SarabunIT๙" w:hint="cs"/>
          <w:b/>
          <w:bCs/>
          <w:sz w:val="28"/>
          <w:cs/>
        </w:rPr>
        <w:lastRenderedPageBreak/>
        <w:t>รายละเอียดโครงการพัฒนา</w:t>
      </w:r>
    </w:p>
    <w:p w:rsidR="005A2351" w:rsidRDefault="005A2351" w:rsidP="005A2351">
      <w:pPr>
        <w:pStyle w:val="af6"/>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5A2351" w:rsidRDefault="005A2351" w:rsidP="005A2351">
      <w:pPr>
        <w:pStyle w:val="af6"/>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5A2351" w:rsidRPr="00F069F1" w:rsidRDefault="005A2351" w:rsidP="005A2351">
      <w:pPr>
        <w:pStyle w:val="af6"/>
        <w:rPr>
          <w:rFonts w:ascii="TH SarabunIT๙" w:hAnsi="TH SarabunIT๙" w:cs="TH SarabunIT๙"/>
          <w:b/>
          <w:bCs/>
          <w:sz w:val="16"/>
          <w:szCs w:val="16"/>
        </w:rPr>
      </w:pPr>
    </w:p>
    <w:p w:rsidR="005A2351" w:rsidRPr="000D2946" w:rsidRDefault="005A2351" w:rsidP="005A2351">
      <w:pPr>
        <w:pStyle w:val="af6"/>
        <w:rPr>
          <w:rFonts w:ascii="TH SarabunIT๙" w:hAnsi="TH SarabunIT๙" w:cs="TH SarabunIT๙"/>
          <w:b/>
          <w:bCs/>
          <w:sz w:val="28"/>
        </w:rPr>
      </w:pPr>
      <w:r w:rsidRPr="000D2946">
        <w:rPr>
          <w:rFonts w:ascii="TH SarabunIT๙" w:hAnsi="TH SarabunIT๙" w:cs="TH SarabunIT๙"/>
          <w:b/>
          <w:bCs/>
          <w:sz w:val="28"/>
          <w:cs/>
        </w:rPr>
        <w:t xml:space="preserve">ก.  ยุทธศาสตร์จังหวัดที่ </w:t>
      </w:r>
      <w:r>
        <w:rPr>
          <w:rFonts w:ascii="TH SarabunIT๙" w:hAnsi="TH SarabunIT๙" w:cs="TH SarabunIT๙" w:hint="cs"/>
          <w:b/>
          <w:bCs/>
          <w:sz w:val="28"/>
          <w:cs/>
        </w:rPr>
        <w:t xml:space="preserve">3 </w:t>
      </w:r>
      <w:r w:rsidRPr="000D2946">
        <w:rPr>
          <w:rFonts w:ascii="TH SarabunIT๙" w:hAnsi="TH SarabunIT๙" w:cs="TH SarabunIT๙"/>
          <w:b/>
          <w:bCs/>
          <w:sz w:val="28"/>
          <w:cs/>
        </w:rPr>
        <w:t>ด้านการ</w:t>
      </w:r>
      <w:r>
        <w:rPr>
          <w:rFonts w:ascii="TH SarabunIT๙" w:hAnsi="TH SarabunIT๙" w:cs="TH SarabunIT๙" w:hint="cs"/>
          <w:b/>
          <w:bCs/>
          <w:sz w:val="28"/>
          <w:cs/>
        </w:rPr>
        <w:t>บริหารจัดการทรัพยากรธรรมชาติและสิ่งแวดล้อม</w:t>
      </w:r>
    </w:p>
    <w:p w:rsidR="005A2351" w:rsidRPr="000D2946" w:rsidRDefault="005A2351" w:rsidP="005A2351">
      <w:pPr>
        <w:pStyle w:val="af6"/>
        <w:rPr>
          <w:rFonts w:ascii="TH SarabunIT๙" w:hAnsi="TH SarabunIT๙" w:cs="TH SarabunIT๙"/>
          <w:b/>
          <w:bCs/>
          <w:sz w:val="28"/>
        </w:rPr>
      </w:pPr>
      <w:r w:rsidRPr="000D2946">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2 </w:t>
      </w:r>
      <w:r w:rsidRPr="000D2946">
        <w:rPr>
          <w:rFonts w:ascii="TH SarabunIT๙" w:hAnsi="TH SarabunIT๙" w:cs="TH SarabunIT๙"/>
          <w:b/>
          <w:bCs/>
          <w:sz w:val="28"/>
          <w:cs/>
        </w:rPr>
        <w:t>ยุทธศาสตร์</w:t>
      </w:r>
      <w:r>
        <w:rPr>
          <w:rFonts w:ascii="TH SarabunIT๙" w:hAnsi="TH SarabunIT๙" w:cs="TH SarabunIT๙" w:hint="cs"/>
          <w:b/>
          <w:bCs/>
          <w:sz w:val="28"/>
          <w:cs/>
        </w:rPr>
        <w:t>การพัฒนาคุณชีวิตและความเป็นอยู่ของประชาชนให้เข้มแข็งและยั่งยืน</w:t>
      </w:r>
    </w:p>
    <w:p w:rsidR="005A2351" w:rsidRPr="000D2946" w:rsidRDefault="005A2351" w:rsidP="005A2351">
      <w:pPr>
        <w:pStyle w:val="af6"/>
        <w:rPr>
          <w:rFonts w:ascii="TH SarabunIT๙" w:eastAsia="Angsana New" w:hAnsi="TH SarabunIT๙" w:cs="TH SarabunIT๙"/>
          <w:b/>
          <w:bCs/>
          <w:color w:val="000000" w:themeColor="text1"/>
          <w:sz w:val="28"/>
        </w:rPr>
      </w:pPr>
      <w:r w:rsidRPr="00520933">
        <w:rPr>
          <w:rFonts w:ascii="TH SarabunPSK" w:eastAsia="Cordia New" w:hAnsi="TH SarabunPSK" w:cs="TH SarabunPSK"/>
          <w:b/>
          <w:bCs/>
          <w:sz w:val="28"/>
          <w:cs/>
          <w:lang w:eastAsia="zh-CN"/>
        </w:rPr>
        <w:t>ยุทธศาสตร์การพัฒนา</w:t>
      </w:r>
      <w:r>
        <w:rPr>
          <w:rFonts w:ascii="TH SarabunPSK" w:eastAsia="Cordia New" w:hAnsi="TH SarabunPSK" w:cs="TH SarabunPSK" w:hint="cs"/>
          <w:b/>
          <w:bCs/>
          <w:sz w:val="28"/>
          <w:cs/>
          <w:lang w:eastAsia="zh-CN"/>
        </w:rPr>
        <w:t xml:space="preserve"> อบต.</w:t>
      </w:r>
      <w:r>
        <w:rPr>
          <w:rFonts w:ascii="TH SarabunIT๙" w:hAnsi="TH SarabunIT๙" w:cs="TH SarabunIT๙"/>
          <w:b/>
          <w:bCs/>
          <w:sz w:val="28"/>
          <w:cs/>
        </w:rPr>
        <w:t>ยางหวาย</w:t>
      </w:r>
      <w:r w:rsidRPr="00520933">
        <w:rPr>
          <w:rFonts w:ascii="TH SarabunPSK" w:eastAsia="Cordia New" w:hAnsi="TH SarabunPSK" w:cs="TH SarabunPSK"/>
          <w:b/>
          <w:bCs/>
          <w:sz w:val="28"/>
          <w:cs/>
          <w:lang w:eastAsia="zh-CN"/>
        </w:rPr>
        <w:t xml:space="preserve">ที่ </w:t>
      </w:r>
      <w:r>
        <w:rPr>
          <w:rFonts w:ascii="TH SarabunIT๙" w:hAnsi="TH SarabunIT๙" w:cs="TH SarabunIT๙" w:hint="cs"/>
          <w:b/>
          <w:bCs/>
          <w:sz w:val="28"/>
          <w:cs/>
        </w:rPr>
        <w:t>5</w:t>
      </w:r>
      <w:r>
        <w:rPr>
          <w:rFonts w:ascii="TH SarabunIT๙" w:hAnsi="TH SarabunIT๙" w:cs="TH SarabunIT๙"/>
          <w:b/>
          <w:bCs/>
          <w:sz w:val="28"/>
          <w:cs/>
        </w:rPr>
        <w:t xml:space="preserve"> </w:t>
      </w:r>
      <w:r>
        <w:rPr>
          <w:rFonts w:ascii="TH SarabunIT๙" w:hAnsi="TH SarabunIT๙" w:cs="TH SarabunIT๙" w:hint="cs"/>
          <w:b/>
          <w:bCs/>
          <w:sz w:val="28"/>
          <w:cs/>
        </w:rPr>
        <w:t>การพัฒนา</w:t>
      </w:r>
      <w:r w:rsidRPr="000D2946">
        <w:rPr>
          <w:rFonts w:ascii="TH SarabunIT๙" w:hAnsi="TH SarabunIT๙" w:cs="TH SarabunIT๙"/>
          <w:b/>
          <w:bCs/>
          <w:sz w:val="28"/>
          <w:cs/>
        </w:rPr>
        <w:t>ด้าน</w:t>
      </w:r>
      <w:r>
        <w:rPr>
          <w:rFonts w:ascii="TH SarabunIT๙" w:hAnsi="TH SarabunIT๙" w:cs="TH SarabunIT๙" w:hint="cs"/>
          <w:b/>
          <w:bCs/>
          <w:sz w:val="28"/>
          <w:cs/>
        </w:rPr>
        <w:t>สาธารณสุขและ</w:t>
      </w:r>
      <w:r w:rsidRPr="000D2946">
        <w:rPr>
          <w:rFonts w:ascii="TH SarabunIT๙" w:hAnsi="TH SarabunIT๙" w:cs="TH SarabunIT๙"/>
          <w:b/>
          <w:bCs/>
          <w:sz w:val="28"/>
          <w:cs/>
        </w:rPr>
        <w:t>สิ่งแวดล้อม</w:t>
      </w:r>
    </w:p>
    <w:p w:rsidR="005A2351" w:rsidRDefault="005A2351" w:rsidP="005A2351">
      <w:pPr>
        <w:pStyle w:val="af6"/>
        <w:rPr>
          <w:rFonts w:ascii="TH SarabunIT๙" w:hAnsi="TH SarabunIT๙" w:cs="TH SarabunIT๙"/>
          <w:sz w:val="28"/>
        </w:rPr>
      </w:pPr>
      <w:r w:rsidRPr="00CF50A4">
        <w:rPr>
          <w:rFonts w:ascii="TH SarabunIT๙" w:eastAsia="Calibri" w:hAnsi="TH SarabunIT๙" w:cs="TH SarabunIT๙"/>
          <w:b/>
          <w:bCs/>
          <w:sz w:val="28"/>
        </w:rPr>
        <w:sym w:font="Wingdings" w:char="F0E8"/>
      </w:r>
      <w:r>
        <w:rPr>
          <w:rFonts w:ascii="TH SarabunIT๙" w:eastAsia="Cordia New" w:hAnsi="TH SarabunIT๙" w:cs="TH SarabunIT๙"/>
          <w:b/>
          <w:bCs/>
          <w:sz w:val="28"/>
          <w:cs/>
          <w:lang w:eastAsia="zh-CN"/>
        </w:rPr>
        <w:t>แผนงานสาธารณสุ</w:t>
      </w:r>
      <w:r>
        <w:rPr>
          <w:rFonts w:ascii="TH SarabunIT๙" w:eastAsia="Cordia New" w:hAnsi="TH SarabunIT๙" w:cs="TH SarabunIT๙" w:hint="cs"/>
          <w:b/>
          <w:bCs/>
          <w:sz w:val="28"/>
          <w:cs/>
          <w:lang w:eastAsia="zh-CN"/>
        </w:rPr>
        <w:t xml:space="preserve">ข </w:t>
      </w:r>
      <w:r>
        <w:rPr>
          <w:rFonts w:ascii="TH SarabunIT๙" w:hAnsi="TH SarabunIT๙" w:cs="TH SarabunIT๙"/>
          <w:b/>
          <w:bCs/>
          <w:sz w:val="28"/>
        </w:rPr>
        <w:t xml:space="preserve">: </w:t>
      </w:r>
      <w:r w:rsidRPr="00C56EC7">
        <w:rPr>
          <w:rFonts w:ascii="TH SarabunIT๙" w:hAnsi="TH SarabunIT๙" w:cs="TH SarabunIT๙"/>
          <w:b/>
          <w:bCs/>
          <w:sz w:val="28"/>
          <w:cs/>
        </w:rPr>
        <w:t xml:space="preserve">งานบริหารทั่วไปเกี่ยวกับสาธารณสุข  </w:t>
      </w:r>
    </w:p>
    <w:p w:rsidR="005A2351" w:rsidRPr="006B309E" w:rsidRDefault="005A2351" w:rsidP="005A2351">
      <w:pPr>
        <w:pStyle w:val="af6"/>
        <w:rPr>
          <w:rFonts w:ascii="TH SarabunIT๙" w:hAnsi="TH SarabunIT๙" w:cs="TH SarabunIT๙"/>
          <w:sz w:val="16"/>
          <w:szCs w:val="16"/>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715"/>
        <w:gridCol w:w="1545"/>
        <w:gridCol w:w="1119"/>
        <w:gridCol w:w="1134"/>
        <w:gridCol w:w="1134"/>
        <w:gridCol w:w="1134"/>
        <w:gridCol w:w="1154"/>
        <w:gridCol w:w="1327"/>
        <w:gridCol w:w="1599"/>
        <w:gridCol w:w="1336"/>
      </w:tblGrid>
      <w:tr w:rsidR="005A2351" w:rsidRPr="00D96DFE" w:rsidTr="005A2351">
        <w:trPr>
          <w:cantSplit/>
        </w:trPr>
        <w:tc>
          <w:tcPr>
            <w:tcW w:w="564" w:type="dxa"/>
            <w:vMerge w:val="restart"/>
            <w:vAlign w:val="center"/>
          </w:tcPr>
          <w:p w:rsidR="005A2351" w:rsidRPr="00D96DFE" w:rsidRDefault="005A2351" w:rsidP="005A2351">
            <w:pPr>
              <w:keepNext/>
              <w:jc w:val="distribute"/>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ที่</w:t>
            </w:r>
          </w:p>
        </w:tc>
        <w:tc>
          <w:tcPr>
            <w:tcW w:w="2082" w:type="dxa"/>
            <w:vMerge w:val="restart"/>
            <w:vAlign w:val="center"/>
          </w:tcPr>
          <w:p w:rsidR="005A2351" w:rsidRPr="00D96DFE" w:rsidRDefault="005A2351" w:rsidP="005A2351">
            <w:pPr>
              <w:keepNext/>
              <w:jc w:val="center"/>
              <w:outlineLvl w:val="3"/>
              <w:rPr>
                <w:rFonts w:ascii="TH SarabunIT๙" w:eastAsia="Cordia New" w:hAnsi="TH SarabunIT๙" w:cs="TH SarabunIT๙"/>
                <w:b/>
                <w:bCs/>
                <w:sz w:val="28"/>
              </w:rPr>
            </w:pPr>
            <w:r w:rsidRPr="00D96DFE">
              <w:rPr>
                <w:rFonts w:ascii="TH SarabunIT๙" w:eastAsia="Cordia New" w:hAnsi="TH SarabunIT๙" w:cs="TH SarabunIT๙"/>
                <w:b/>
                <w:bCs/>
                <w:sz w:val="28"/>
                <w:cs/>
              </w:rPr>
              <w:t>โครงการ</w:t>
            </w:r>
          </w:p>
        </w:tc>
        <w:tc>
          <w:tcPr>
            <w:tcW w:w="1715" w:type="dxa"/>
            <w:vMerge w:val="restart"/>
            <w:vAlign w:val="center"/>
          </w:tcPr>
          <w:p w:rsidR="005A2351" w:rsidRPr="00D96DFE" w:rsidRDefault="005A2351" w:rsidP="005A2351">
            <w:pPr>
              <w:keepNext/>
              <w:jc w:val="center"/>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วัตถุประสงค์</w:t>
            </w:r>
          </w:p>
        </w:tc>
        <w:tc>
          <w:tcPr>
            <w:tcW w:w="1545" w:type="dxa"/>
            <w:vMerge w:val="restart"/>
            <w:vAlign w:val="center"/>
          </w:tcPr>
          <w:p w:rsidR="005A2351" w:rsidRPr="00D96DFE" w:rsidRDefault="005A2351" w:rsidP="005A2351">
            <w:pPr>
              <w:jc w:val="center"/>
              <w:rPr>
                <w:rFonts w:ascii="TH SarabunIT๙" w:hAnsi="TH SarabunIT๙" w:cs="TH SarabunIT๙"/>
                <w:b/>
                <w:bCs/>
                <w:sz w:val="28"/>
                <w:cs/>
              </w:rPr>
            </w:pPr>
            <w:r w:rsidRPr="00D96DFE">
              <w:rPr>
                <w:rFonts w:ascii="TH SarabunIT๙" w:hAnsi="TH SarabunIT๙" w:cs="TH SarabunIT๙"/>
                <w:b/>
                <w:bCs/>
                <w:sz w:val="28"/>
                <w:cs/>
              </w:rPr>
              <w:t>เป้าหมาย</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(ผลผลิตของโครงการ)</w:t>
            </w:r>
          </w:p>
        </w:tc>
        <w:tc>
          <w:tcPr>
            <w:tcW w:w="5675" w:type="dxa"/>
            <w:gridSpan w:val="5"/>
          </w:tcPr>
          <w:p w:rsidR="005A2351" w:rsidRPr="00D96DFE" w:rsidRDefault="005A2351" w:rsidP="005A2351">
            <w:pPr>
              <w:keepNext/>
              <w:jc w:val="center"/>
              <w:outlineLvl w:val="2"/>
              <w:rPr>
                <w:rFonts w:ascii="TH SarabunIT๙" w:eastAsia="Cordia New" w:hAnsi="TH SarabunIT๙" w:cs="TH SarabunIT๙"/>
                <w:b/>
                <w:bCs/>
                <w:sz w:val="28"/>
                <w:cs/>
                <w:lang w:eastAsia="zh-CN"/>
              </w:rPr>
            </w:pPr>
            <w:r w:rsidRPr="00D96DFE">
              <w:rPr>
                <w:rFonts w:ascii="TH SarabunIT๙" w:eastAsia="Cordia New" w:hAnsi="TH SarabunIT๙" w:cs="TH SarabunIT๙"/>
                <w:b/>
                <w:bCs/>
                <w:sz w:val="28"/>
                <w:cs/>
                <w:lang w:eastAsia="zh-CN"/>
              </w:rPr>
              <w:t>งบประมาณ</w:t>
            </w:r>
          </w:p>
        </w:tc>
        <w:tc>
          <w:tcPr>
            <w:tcW w:w="1327" w:type="dxa"/>
            <w:vMerge w:val="restart"/>
            <w:vAlign w:val="center"/>
          </w:tcPr>
          <w:p w:rsidR="005A2351" w:rsidRPr="00D96DFE" w:rsidRDefault="005A2351" w:rsidP="005A2351">
            <w:pPr>
              <w:keepNext/>
              <w:jc w:val="center"/>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ตัวชี้วัด</w:t>
            </w:r>
          </w:p>
          <w:p w:rsidR="005A2351" w:rsidRPr="00D96DFE" w:rsidRDefault="005A2351" w:rsidP="005A2351">
            <w:pPr>
              <w:jc w:val="center"/>
              <w:rPr>
                <w:rFonts w:ascii="TH SarabunIT๙" w:hAnsi="TH SarabunIT๙" w:cs="TH SarabunIT๙"/>
                <w:sz w:val="28"/>
                <w:lang w:eastAsia="zh-CN"/>
              </w:rPr>
            </w:pPr>
            <w:r w:rsidRPr="00D96DFE">
              <w:rPr>
                <w:rFonts w:ascii="TH SarabunIT๙" w:hAnsi="TH SarabunIT๙" w:cs="TH SarabunIT๙"/>
                <w:sz w:val="28"/>
                <w:cs/>
                <w:lang w:eastAsia="zh-CN"/>
              </w:rPr>
              <w:t>(</w:t>
            </w:r>
            <w:r w:rsidRPr="00D96DFE">
              <w:rPr>
                <w:rFonts w:ascii="TH SarabunIT๙" w:hAnsi="TH SarabunIT๙" w:cs="TH SarabunIT๙"/>
                <w:sz w:val="28"/>
                <w:lang w:eastAsia="zh-CN"/>
              </w:rPr>
              <w:t>KPI</w:t>
            </w:r>
            <w:r w:rsidRPr="00D96DFE">
              <w:rPr>
                <w:rFonts w:ascii="TH SarabunIT๙" w:hAnsi="TH SarabunIT๙" w:cs="TH SarabunIT๙"/>
                <w:sz w:val="28"/>
                <w:cs/>
                <w:lang w:eastAsia="zh-CN"/>
              </w:rPr>
              <w:t>)</w:t>
            </w:r>
          </w:p>
        </w:tc>
        <w:tc>
          <w:tcPr>
            <w:tcW w:w="1599" w:type="dxa"/>
            <w:vMerge w:val="restart"/>
            <w:vAlign w:val="center"/>
          </w:tcPr>
          <w:p w:rsidR="005A2351" w:rsidRPr="00D96DFE" w:rsidRDefault="005A2351" w:rsidP="005A2351">
            <w:pPr>
              <w:keepNext/>
              <w:jc w:val="center"/>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ผลที่คาดว่า</w:t>
            </w:r>
          </w:p>
          <w:p w:rsidR="005A2351" w:rsidRPr="00D96DFE" w:rsidRDefault="005A2351" w:rsidP="005A2351">
            <w:pPr>
              <w:keepNext/>
              <w:jc w:val="center"/>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จะได้รับ</w:t>
            </w:r>
          </w:p>
        </w:tc>
        <w:tc>
          <w:tcPr>
            <w:tcW w:w="1336" w:type="dxa"/>
            <w:vMerge w:val="restart"/>
            <w:vAlign w:val="center"/>
          </w:tcPr>
          <w:p w:rsidR="005A2351"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หน่วยงาน</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รับผิด</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ชอบหลัก</w:t>
            </w:r>
          </w:p>
        </w:tc>
      </w:tr>
      <w:tr w:rsidR="005A2351" w:rsidRPr="00D96DFE" w:rsidTr="005A2351">
        <w:trPr>
          <w:cantSplit/>
        </w:trPr>
        <w:tc>
          <w:tcPr>
            <w:tcW w:w="564" w:type="dxa"/>
            <w:vMerge/>
            <w:tcBorders>
              <w:bottom w:val="single" w:sz="4" w:space="0" w:color="auto"/>
            </w:tcBorders>
          </w:tcPr>
          <w:p w:rsidR="005A2351" w:rsidRPr="00D96DFE" w:rsidRDefault="005A2351" w:rsidP="005A2351">
            <w:pPr>
              <w:jc w:val="center"/>
              <w:rPr>
                <w:rFonts w:ascii="TH SarabunIT๙" w:hAnsi="TH SarabunIT๙" w:cs="TH SarabunIT๙"/>
                <w:sz w:val="28"/>
              </w:rPr>
            </w:pPr>
          </w:p>
        </w:tc>
        <w:tc>
          <w:tcPr>
            <w:tcW w:w="2082" w:type="dxa"/>
            <w:vMerge/>
            <w:tcBorders>
              <w:bottom w:val="single" w:sz="4" w:space="0" w:color="auto"/>
            </w:tcBorders>
          </w:tcPr>
          <w:p w:rsidR="005A2351" w:rsidRPr="00D96DFE" w:rsidRDefault="005A2351" w:rsidP="005A2351">
            <w:pPr>
              <w:jc w:val="thaiDistribute"/>
              <w:rPr>
                <w:rFonts w:ascii="TH SarabunIT๙" w:hAnsi="TH SarabunIT๙" w:cs="TH SarabunIT๙"/>
                <w:sz w:val="28"/>
              </w:rPr>
            </w:pPr>
          </w:p>
        </w:tc>
        <w:tc>
          <w:tcPr>
            <w:tcW w:w="1715" w:type="dxa"/>
            <w:vMerge/>
            <w:tcBorders>
              <w:bottom w:val="single" w:sz="4" w:space="0" w:color="auto"/>
            </w:tcBorders>
            <w:vAlign w:val="center"/>
          </w:tcPr>
          <w:p w:rsidR="005A2351" w:rsidRPr="00D96DFE" w:rsidRDefault="005A2351" w:rsidP="005A2351">
            <w:pPr>
              <w:jc w:val="thaiDistribute"/>
              <w:rPr>
                <w:rFonts w:ascii="TH SarabunIT๙" w:hAnsi="TH SarabunIT๙" w:cs="TH SarabunIT๙"/>
                <w:sz w:val="28"/>
              </w:rPr>
            </w:pPr>
          </w:p>
        </w:tc>
        <w:tc>
          <w:tcPr>
            <w:tcW w:w="1545" w:type="dxa"/>
            <w:vMerge/>
            <w:tcBorders>
              <w:bottom w:val="single" w:sz="4" w:space="0" w:color="auto"/>
            </w:tcBorders>
            <w:vAlign w:val="center"/>
          </w:tcPr>
          <w:p w:rsidR="005A2351" w:rsidRPr="00D96DFE" w:rsidRDefault="005A2351" w:rsidP="005A2351">
            <w:pPr>
              <w:jc w:val="center"/>
              <w:rPr>
                <w:rFonts w:ascii="TH SarabunIT๙" w:hAnsi="TH SarabunIT๙" w:cs="TH SarabunIT๙"/>
                <w:sz w:val="28"/>
              </w:rPr>
            </w:pPr>
          </w:p>
        </w:tc>
        <w:tc>
          <w:tcPr>
            <w:tcW w:w="1119"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2561</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(บาท)</w:t>
            </w:r>
          </w:p>
        </w:tc>
        <w:tc>
          <w:tcPr>
            <w:tcW w:w="1134"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2562</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(บาท)</w:t>
            </w:r>
          </w:p>
        </w:tc>
        <w:tc>
          <w:tcPr>
            <w:tcW w:w="1134"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2563</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 xml:space="preserve"> (บาท)</w:t>
            </w:r>
          </w:p>
        </w:tc>
        <w:tc>
          <w:tcPr>
            <w:tcW w:w="1134"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2564</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(บาท)</w:t>
            </w:r>
          </w:p>
        </w:tc>
        <w:tc>
          <w:tcPr>
            <w:tcW w:w="1154"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256๕</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(บาท)</w:t>
            </w:r>
          </w:p>
        </w:tc>
        <w:tc>
          <w:tcPr>
            <w:tcW w:w="1327" w:type="dxa"/>
            <w:vMerge/>
            <w:tcBorders>
              <w:bottom w:val="single" w:sz="4" w:space="0" w:color="auto"/>
            </w:tcBorders>
          </w:tcPr>
          <w:p w:rsidR="005A2351" w:rsidRPr="00D96DFE" w:rsidRDefault="005A2351" w:rsidP="005A2351">
            <w:pPr>
              <w:jc w:val="thaiDistribute"/>
              <w:rPr>
                <w:rFonts w:ascii="TH SarabunIT๙" w:hAnsi="TH SarabunIT๙" w:cs="TH SarabunIT๙"/>
                <w:sz w:val="28"/>
              </w:rPr>
            </w:pPr>
          </w:p>
        </w:tc>
        <w:tc>
          <w:tcPr>
            <w:tcW w:w="1599" w:type="dxa"/>
            <w:vMerge/>
            <w:tcBorders>
              <w:bottom w:val="single" w:sz="4" w:space="0" w:color="auto"/>
            </w:tcBorders>
          </w:tcPr>
          <w:p w:rsidR="005A2351" w:rsidRPr="00D96DFE" w:rsidRDefault="005A2351" w:rsidP="005A2351">
            <w:pPr>
              <w:jc w:val="center"/>
              <w:rPr>
                <w:rFonts w:ascii="TH SarabunIT๙" w:hAnsi="TH SarabunIT๙" w:cs="TH SarabunIT๙"/>
                <w:sz w:val="28"/>
              </w:rPr>
            </w:pPr>
          </w:p>
        </w:tc>
        <w:tc>
          <w:tcPr>
            <w:tcW w:w="1336" w:type="dxa"/>
            <w:vMerge/>
            <w:tcBorders>
              <w:bottom w:val="single" w:sz="4" w:space="0" w:color="auto"/>
            </w:tcBorders>
            <w:vAlign w:val="center"/>
          </w:tcPr>
          <w:p w:rsidR="005A2351" w:rsidRPr="00D96DFE" w:rsidRDefault="005A2351" w:rsidP="005A2351">
            <w:pPr>
              <w:rPr>
                <w:rFonts w:ascii="TH SarabunIT๙" w:hAnsi="TH SarabunIT๙" w:cs="TH SarabunIT๙"/>
                <w:sz w:val="28"/>
              </w:rPr>
            </w:pPr>
          </w:p>
        </w:tc>
      </w:tr>
      <w:tr w:rsidR="005A2351" w:rsidRPr="00D96DFE" w:rsidTr="005A2351">
        <w:tc>
          <w:tcPr>
            <w:tcW w:w="564"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outlineLvl w:val="0"/>
              <w:rPr>
                <w:rFonts w:ascii="TH SarabunIT๙" w:hAnsi="TH SarabunIT๙" w:cs="TH SarabunIT๙"/>
                <w:sz w:val="28"/>
                <w:cs/>
              </w:rPr>
            </w:pPr>
            <w:r>
              <w:rPr>
                <w:rFonts w:ascii="TH SarabunIT๙" w:hAnsi="TH SarabunIT๙" w:cs="TH SarabunIT๙" w:hint="cs"/>
                <w:sz w:val="28"/>
                <w:cs/>
              </w:rPr>
              <w:t>๑</w:t>
            </w:r>
          </w:p>
        </w:tc>
        <w:tc>
          <w:tcPr>
            <w:tcW w:w="2082"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rPr>
                <w:rFonts w:ascii="TH SarabunIT๙" w:hAnsi="TH SarabunIT๙" w:cs="TH SarabunIT๙"/>
                <w:cs/>
              </w:rPr>
            </w:pPr>
            <w:r w:rsidRPr="004C2CAE">
              <w:rPr>
                <w:rFonts w:ascii="TH SarabunIT๙" w:hAnsi="TH SarabunIT๙" w:cs="TH SarabunIT๙"/>
                <w:cs/>
              </w:rPr>
              <w:t>โครงการรณรงค์และ</w:t>
            </w:r>
            <w:r>
              <w:rPr>
                <w:rFonts w:ascii="TH SarabunIT๙" w:hAnsi="TH SarabunIT๙" w:cs="TH SarabunIT๙" w:hint="cs"/>
                <w:cs/>
              </w:rPr>
              <w:t>ป้องกันโรคไข้เลือดออก</w:t>
            </w:r>
          </w:p>
        </w:tc>
        <w:tc>
          <w:tcPr>
            <w:tcW w:w="1715" w:type="dxa"/>
            <w:tcBorders>
              <w:top w:val="single" w:sz="4" w:space="0" w:color="auto"/>
              <w:left w:val="single" w:sz="4" w:space="0" w:color="auto"/>
              <w:bottom w:val="single" w:sz="4" w:space="0" w:color="auto"/>
              <w:right w:val="single" w:sz="4" w:space="0" w:color="auto"/>
            </w:tcBorders>
          </w:tcPr>
          <w:p w:rsidR="005A2351" w:rsidRDefault="005A2351" w:rsidP="005A2351">
            <w:pPr>
              <w:rPr>
                <w:rFonts w:ascii="TH SarabunIT๙" w:hAnsi="TH SarabunIT๙" w:cs="TH SarabunIT๙"/>
              </w:rPr>
            </w:pPr>
            <w:r>
              <w:rPr>
                <w:rFonts w:ascii="TH SarabunIT๙" w:hAnsi="TH SarabunIT๙" w:cs="TH SarabunIT๙" w:hint="cs"/>
                <w:cs/>
              </w:rPr>
              <w:t>เพื่อส่งเสริมให้ประชาชนมีส่วนร่วมในการควบคุมแหล่งเพาะพันธุ์ยุงภายในครัวเรือนตนเอง</w:t>
            </w:r>
          </w:p>
          <w:p w:rsidR="005A2351" w:rsidRPr="004C2CAE" w:rsidRDefault="005A2351" w:rsidP="005A2351">
            <w:pPr>
              <w:rPr>
                <w:rFonts w:ascii="TH SarabunIT๙" w:hAnsi="TH SarabunIT๙" w:cs="TH SarabunIT๙"/>
              </w:rPr>
            </w:pPr>
          </w:p>
        </w:tc>
        <w:tc>
          <w:tcPr>
            <w:tcW w:w="1545"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cs/>
              </w:rPr>
            </w:pPr>
            <w:r>
              <w:rPr>
                <w:rFonts w:ascii="TH SarabunIT๙" w:hAnsi="TH SarabunIT๙" w:cs="TH SarabunIT๙" w:hint="cs"/>
                <w:cs/>
              </w:rPr>
              <w:t>ประชาชน</w:t>
            </w:r>
            <w:r w:rsidRPr="004C2CAE">
              <w:rPr>
                <w:rFonts w:ascii="TH SarabunIT๙" w:hAnsi="TH SarabunIT๙" w:cs="TH SarabunIT๙"/>
                <w:cs/>
              </w:rPr>
              <w:t>ภายในตำบล</w:t>
            </w:r>
            <w:r>
              <w:rPr>
                <w:rFonts w:ascii="TH SarabunIT๙" w:hAnsi="TH SarabunIT๙" w:cs="TH SarabunIT๙" w:hint="cs"/>
                <w:cs/>
              </w:rPr>
              <w:t>ยางหวาย</w:t>
            </w:r>
          </w:p>
        </w:tc>
        <w:tc>
          <w:tcPr>
            <w:tcW w:w="1119"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8</w:t>
            </w:r>
            <w:r w:rsidRPr="004C2CAE">
              <w:rPr>
                <w:rFonts w:ascii="TH SarabunIT๙" w:hAnsi="TH SarabunIT๙" w:cs="TH SarabunIT๙"/>
                <w:cs/>
              </w:rPr>
              <w:t>0,000</w:t>
            </w:r>
          </w:p>
        </w:tc>
        <w:tc>
          <w:tcPr>
            <w:tcW w:w="1134"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8</w:t>
            </w:r>
            <w:r w:rsidRPr="004C2CAE">
              <w:rPr>
                <w:rFonts w:ascii="TH SarabunIT๙" w:hAnsi="TH SarabunIT๙" w:cs="TH SarabunIT๙"/>
                <w:cs/>
              </w:rPr>
              <w:t>0,000</w:t>
            </w:r>
          </w:p>
        </w:tc>
        <w:tc>
          <w:tcPr>
            <w:tcW w:w="1134"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8</w:t>
            </w:r>
            <w:r w:rsidRPr="004C2CAE">
              <w:rPr>
                <w:rFonts w:ascii="TH SarabunIT๙" w:hAnsi="TH SarabunIT๙" w:cs="TH SarabunIT๙"/>
                <w:cs/>
              </w:rPr>
              <w:t>0,000</w:t>
            </w:r>
          </w:p>
        </w:tc>
        <w:tc>
          <w:tcPr>
            <w:tcW w:w="1134"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8</w:t>
            </w:r>
            <w:r w:rsidRPr="004C2CAE">
              <w:rPr>
                <w:rFonts w:ascii="TH SarabunIT๙" w:hAnsi="TH SarabunIT๙" w:cs="TH SarabunIT๙"/>
                <w:cs/>
              </w:rPr>
              <w:t>0,000</w:t>
            </w:r>
          </w:p>
        </w:tc>
        <w:tc>
          <w:tcPr>
            <w:tcW w:w="1154"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8</w:t>
            </w:r>
            <w:r w:rsidRPr="004C2CAE">
              <w:rPr>
                <w:rFonts w:ascii="TH SarabunIT๙" w:hAnsi="TH SarabunIT๙" w:cs="TH SarabunIT๙"/>
                <w:cs/>
              </w:rPr>
              <w:t>0,000</w:t>
            </w:r>
          </w:p>
        </w:tc>
        <w:tc>
          <w:tcPr>
            <w:tcW w:w="1327"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rPr>
                <w:rFonts w:ascii="TH SarabunIT๙" w:hAnsi="TH SarabunIT๙" w:cs="TH SarabunIT๙"/>
                <w:cs/>
              </w:rPr>
            </w:pPr>
            <w:r>
              <w:rPr>
                <w:rFonts w:ascii="TH SarabunIT๙" w:hAnsi="TH SarabunIT๙" w:cs="TH SarabunIT๙" w:hint="cs"/>
                <w:cs/>
              </w:rPr>
              <w:t>ร้อยละ 80 อัตราของผู้ป่วยลดลง</w:t>
            </w:r>
          </w:p>
        </w:tc>
        <w:tc>
          <w:tcPr>
            <w:tcW w:w="1599"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rPr>
                <w:rFonts w:ascii="TH SarabunIT๙" w:hAnsi="TH SarabunIT๙" w:cs="TH SarabunIT๙"/>
              </w:rPr>
            </w:pPr>
            <w:r w:rsidRPr="004C2CAE">
              <w:rPr>
                <w:rFonts w:ascii="TH SarabunIT๙" w:hAnsi="TH SarabunIT๙" w:cs="TH SarabunIT๙"/>
                <w:cs/>
              </w:rPr>
              <w:t>ปริมาณ</w:t>
            </w:r>
            <w:r>
              <w:rPr>
                <w:rFonts w:ascii="TH SarabunIT๙" w:hAnsi="TH SarabunIT๙" w:cs="TH SarabunIT๙" w:hint="cs"/>
                <w:cs/>
              </w:rPr>
              <w:t>ยุง</w:t>
            </w:r>
            <w:r w:rsidRPr="004C2CAE">
              <w:rPr>
                <w:rFonts w:ascii="TH SarabunIT๙" w:hAnsi="TH SarabunIT๙" w:cs="TH SarabunIT๙"/>
                <w:cs/>
              </w:rPr>
              <w:t>ในชุมชนลดลงชุมชน</w:t>
            </w:r>
          </w:p>
          <w:p w:rsidR="005A2351" w:rsidRPr="004C2CAE" w:rsidRDefault="005A2351" w:rsidP="005A2351">
            <w:pPr>
              <w:rPr>
                <w:rFonts w:ascii="TH SarabunIT๙" w:hAnsi="TH SarabunIT๙" w:cs="TH SarabunIT๙"/>
              </w:rPr>
            </w:pPr>
          </w:p>
        </w:tc>
        <w:tc>
          <w:tcPr>
            <w:tcW w:w="1336"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cs/>
              </w:rPr>
            </w:pPr>
            <w:r>
              <w:rPr>
                <w:rFonts w:ascii="TH SarabunIT๙" w:hAnsi="TH SarabunIT๙" w:cs="TH SarabunIT๙" w:hint="cs"/>
                <w:cs/>
              </w:rPr>
              <w:t>กองสาธารณสุข</w:t>
            </w:r>
          </w:p>
        </w:tc>
      </w:tr>
      <w:tr w:rsidR="005A2351" w:rsidRPr="00D96DFE" w:rsidTr="005A2351">
        <w:tc>
          <w:tcPr>
            <w:tcW w:w="564" w:type="dxa"/>
            <w:tcBorders>
              <w:top w:val="single" w:sz="4" w:space="0" w:color="auto"/>
              <w:left w:val="single" w:sz="4" w:space="0" w:color="auto"/>
              <w:bottom w:val="single" w:sz="4" w:space="0" w:color="auto"/>
              <w:right w:val="single" w:sz="4" w:space="0" w:color="auto"/>
            </w:tcBorders>
          </w:tcPr>
          <w:p w:rsidR="005A2351" w:rsidRDefault="005A2351" w:rsidP="005A2351">
            <w:pPr>
              <w:jc w:val="center"/>
              <w:outlineLvl w:val="0"/>
              <w:rPr>
                <w:rFonts w:ascii="TH SarabunIT๙" w:hAnsi="TH SarabunIT๙" w:cs="TH SarabunIT๙"/>
                <w:sz w:val="28"/>
                <w:cs/>
              </w:rPr>
            </w:pPr>
            <w:r>
              <w:rPr>
                <w:rFonts w:ascii="TH SarabunIT๙" w:hAnsi="TH SarabunIT๙" w:cs="TH SarabunIT๙" w:hint="cs"/>
                <w:sz w:val="28"/>
                <w:cs/>
              </w:rPr>
              <w:t>2</w:t>
            </w:r>
          </w:p>
        </w:tc>
        <w:tc>
          <w:tcPr>
            <w:tcW w:w="2082" w:type="dxa"/>
            <w:tcBorders>
              <w:top w:val="single" w:sz="4" w:space="0" w:color="auto"/>
              <w:left w:val="single" w:sz="4" w:space="0" w:color="auto"/>
              <w:bottom w:val="single" w:sz="4" w:space="0" w:color="auto"/>
              <w:right w:val="single" w:sz="4" w:space="0" w:color="auto"/>
            </w:tcBorders>
          </w:tcPr>
          <w:p w:rsidR="005A2351" w:rsidRDefault="005A2351" w:rsidP="005A2351">
            <w:pPr>
              <w:rPr>
                <w:rFonts w:ascii="TH SarabunIT๙" w:hAnsi="TH SarabunIT๙" w:cs="TH SarabunIT๙"/>
              </w:rPr>
            </w:pPr>
            <w:r>
              <w:rPr>
                <w:rFonts w:ascii="TH SarabunIT๙" w:hAnsi="TH SarabunIT๙" w:cs="TH SarabunIT๙" w:hint="cs"/>
                <w:cs/>
              </w:rPr>
              <w:t>โครงการสัตว์ปลอดโรคคนปลอดภัยจากโรคพิษสุนัขบ้า ตามพระราชปณิธาน ศาสตราจารย์ ดร.สมเด็จพระเจ้าลูกเธอเจ้าฟ้าจุฬาภรณวลัยลักษณ์ อัครราชกุมารี</w:t>
            </w:r>
          </w:p>
          <w:p w:rsidR="005A2351" w:rsidRPr="000C76D3" w:rsidRDefault="005A2351" w:rsidP="005A2351">
            <w:pPr>
              <w:rPr>
                <w:rFonts w:ascii="TH SarabunIT๙" w:hAnsi="TH SarabunIT๙" w:cs="TH SarabunIT๙"/>
                <w:cs/>
              </w:rPr>
            </w:pPr>
          </w:p>
        </w:tc>
        <w:tc>
          <w:tcPr>
            <w:tcW w:w="1715"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rPr>
                <w:rFonts w:ascii="TH SarabunIT๙" w:hAnsi="TH SarabunIT๙" w:cs="TH SarabunIT๙"/>
              </w:rPr>
            </w:pPr>
            <w:r>
              <w:rPr>
                <w:rFonts w:ascii="TH SarabunIT๙" w:hAnsi="TH SarabunIT๙" w:cs="TH SarabunIT๙" w:hint="cs"/>
                <w:cs/>
              </w:rPr>
              <w:t>เพื่อสุนัขและแมวได้รับวัคซีนป้องกันโรคอย่างทั่วถึง</w:t>
            </w:r>
          </w:p>
        </w:tc>
        <w:tc>
          <w:tcPr>
            <w:tcW w:w="1545"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cs/>
              </w:rPr>
            </w:pPr>
            <w:r>
              <w:rPr>
                <w:rFonts w:ascii="TH SarabunIT๙" w:hAnsi="TH SarabunIT๙" w:cs="TH SarabunIT๙" w:hint="cs"/>
                <w:cs/>
              </w:rPr>
              <w:t>ประชาชน</w:t>
            </w:r>
            <w:r w:rsidRPr="004C2CAE">
              <w:rPr>
                <w:rFonts w:ascii="TH SarabunIT๙" w:hAnsi="TH SarabunIT๙" w:cs="TH SarabunIT๙"/>
                <w:cs/>
              </w:rPr>
              <w:t>ภายในตำบล</w:t>
            </w:r>
            <w:r>
              <w:rPr>
                <w:rFonts w:ascii="TH SarabunIT๙" w:hAnsi="TH SarabunIT๙" w:cs="TH SarabunIT๙" w:hint="cs"/>
                <w:cs/>
              </w:rPr>
              <w:t>ยางหวาย</w:t>
            </w:r>
          </w:p>
        </w:tc>
        <w:tc>
          <w:tcPr>
            <w:tcW w:w="1119"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3</w:t>
            </w:r>
            <w:r w:rsidRPr="004C2CAE">
              <w:rPr>
                <w:rFonts w:ascii="TH SarabunIT๙" w:hAnsi="TH SarabunIT๙" w:cs="TH SarabunIT๙"/>
                <w:cs/>
              </w:rPr>
              <w:t>0,000</w:t>
            </w:r>
          </w:p>
        </w:tc>
        <w:tc>
          <w:tcPr>
            <w:tcW w:w="1134"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3</w:t>
            </w:r>
            <w:r w:rsidRPr="004C2CAE">
              <w:rPr>
                <w:rFonts w:ascii="TH SarabunIT๙" w:hAnsi="TH SarabunIT๙" w:cs="TH SarabunIT๙"/>
                <w:cs/>
              </w:rPr>
              <w:t>0,000</w:t>
            </w:r>
          </w:p>
        </w:tc>
        <w:tc>
          <w:tcPr>
            <w:tcW w:w="1134"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3</w:t>
            </w:r>
            <w:r w:rsidRPr="004C2CAE">
              <w:rPr>
                <w:rFonts w:ascii="TH SarabunIT๙" w:hAnsi="TH SarabunIT๙" w:cs="TH SarabunIT๙"/>
                <w:cs/>
              </w:rPr>
              <w:t>0,000</w:t>
            </w:r>
          </w:p>
        </w:tc>
        <w:tc>
          <w:tcPr>
            <w:tcW w:w="1134"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3</w:t>
            </w:r>
            <w:r w:rsidRPr="004C2CAE">
              <w:rPr>
                <w:rFonts w:ascii="TH SarabunIT๙" w:hAnsi="TH SarabunIT๙" w:cs="TH SarabunIT๙"/>
                <w:cs/>
              </w:rPr>
              <w:t>0,000</w:t>
            </w:r>
          </w:p>
        </w:tc>
        <w:tc>
          <w:tcPr>
            <w:tcW w:w="1154"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3</w:t>
            </w:r>
            <w:r w:rsidRPr="004C2CAE">
              <w:rPr>
                <w:rFonts w:ascii="TH SarabunIT๙" w:hAnsi="TH SarabunIT๙" w:cs="TH SarabunIT๙"/>
                <w:cs/>
              </w:rPr>
              <w:t>0,000</w:t>
            </w:r>
          </w:p>
        </w:tc>
        <w:tc>
          <w:tcPr>
            <w:tcW w:w="1327" w:type="dxa"/>
            <w:tcBorders>
              <w:top w:val="single" w:sz="4" w:space="0" w:color="auto"/>
              <w:left w:val="single" w:sz="4" w:space="0" w:color="auto"/>
              <w:bottom w:val="single" w:sz="4" w:space="0" w:color="auto"/>
              <w:right w:val="single" w:sz="4" w:space="0" w:color="auto"/>
            </w:tcBorders>
          </w:tcPr>
          <w:p w:rsidR="005A2351" w:rsidRDefault="005A2351" w:rsidP="005A2351">
            <w:pPr>
              <w:rPr>
                <w:rFonts w:ascii="TH SarabunIT๙" w:hAnsi="TH SarabunIT๙" w:cs="TH SarabunIT๙"/>
              </w:rPr>
            </w:pPr>
            <w:r>
              <w:rPr>
                <w:rFonts w:ascii="TH SarabunIT๙" w:hAnsi="TH SarabunIT๙" w:cs="TH SarabunIT๙" w:hint="cs"/>
                <w:cs/>
              </w:rPr>
              <w:t>ร้อยละ 80 ของประชากรมีหลักประกันสุขภาพที่ดีมีมาตรฐานและทั่วถึง</w:t>
            </w:r>
          </w:p>
          <w:p w:rsidR="005A2351" w:rsidRPr="004C2CAE" w:rsidRDefault="005A2351" w:rsidP="005A2351">
            <w:pPr>
              <w:rPr>
                <w:rFonts w:ascii="TH SarabunIT๙" w:hAnsi="TH SarabunIT๙" w:cs="TH SarabunIT๙"/>
                <w:cs/>
              </w:rPr>
            </w:pPr>
          </w:p>
        </w:tc>
        <w:tc>
          <w:tcPr>
            <w:tcW w:w="1599"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rPr>
                <w:rFonts w:ascii="TH SarabunIT๙" w:hAnsi="TH SarabunIT๙" w:cs="TH SarabunIT๙"/>
                <w:cs/>
              </w:rPr>
            </w:pPr>
            <w:r>
              <w:rPr>
                <w:rFonts w:ascii="TH SarabunIT๙" w:hAnsi="TH SarabunIT๙" w:cs="TH SarabunIT๙" w:hint="cs"/>
                <w:cs/>
              </w:rPr>
              <w:t>ควบคุมโรคของสุนัขและแมวลดลง</w:t>
            </w:r>
          </w:p>
        </w:tc>
        <w:tc>
          <w:tcPr>
            <w:tcW w:w="1336"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cs/>
              </w:rPr>
            </w:pPr>
            <w:r>
              <w:rPr>
                <w:rFonts w:ascii="TH SarabunIT๙" w:hAnsi="TH SarabunIT๙" w:cs="TH SarabunIT๙" w:hint="cs"/>
                <w:cs/>
              </w:rPr>
              <w:t>กองสาธารณสุข</w:t>
            </w:r>
          </w:p>
        </w:tc>
      </w:tr>
    </w:tbl>
    <w:p w:rsidR="005A2351" w:rsidRDefault="005A2351" w:rsidP="005A2351">
      <w:pPr>
        <w:rPr>
          <w:rFonts w:ascii="Cordia New" w:eastAsia="Cordia New" w:hAnsi="Cordia New"/>
          <w:sz w:val="28"/>
          <w:lang w:eastAsia="zh-CN"/>
        </w:rPr>
      </w:pPr>
    </w:p>
    <w:p w:rsidR="005A2351" w:rsidRDefault="005A2351" w:rsidP="005A2351">
      <w:pPr>
        <w:rPr>
          <w:rFonts w:ascii="Cordia New" w:eastAsia="Cordia New" w:hAnsi="Cordia New"/>
          <w:sz w:val="28"/>
          <w:lang w:eastAsia="zh-CN"/>
        </w:rPr>
      </w:pPr>
    </w:p>
    <w:p w:rsidR="005A2351" w:rsidRDefault="005A2351" w:rsidP="005A2351">
      <w:pPr>
        <w:rPr>
          <w:rFonts w:ascii="Cordia New" w:eastAsia="Cordia New" w:hAnsi="Cordia New"/>
          <w:sz w:val="28"/>
          <w:lang w:eastAsia="zh-CN"/>
        </w:rPr>
      </w:pPr>
    </w:p>
    <w:p w:rsidR="005A2351" w:rsidRDefault="005A2351" w:rsidP="005A2351">
      <w:pPr>
        <w:jc w:val="center"/>
        <w:rPr>
          <w:rFonts w:ascii="TH SarabunIT๙" w:eastAsia="Cordia New" w:hAnsi="TH SarabunIT๙" w:cs="TH SarabunIT๙"/>
          <w:sz w:val="32"/>
          <w:szCs w:val="32"/>
          <w:lang w:eastAsia="zh-CN"/>
        </w:rPr>
      </w:pPr>
      <w:r w:rsidRPr="00C708ED">
        <w:rPr>
          <w:rFonts w:ascii="TH SarabunIT๙" w:eastAsia="Cordia New" w:hAnsi="TH SarabunIT๙" w:cs="TH SarabunIT๙"/>
          <w:sz w:val="32"/>
          <w:szCs w:val="32"/>
          <w:cs/>
          <w:lang w:eastAsia="zh-CN"/>
        </w:rPr>
        <w:t>-</w:t>
      </w:r>
      <w:r>
        <w:rPr>
          <w:rFonts w:ascii="TH SarabunIT๙" w:eastAsia="Cordia New" w:hAnsi="TH SarabunIT๙" w:cs="TH SarabunIT๙" w:hint="cs"/>
          <w:sz w:val="32"/>
          <w:szCs w:val="32"/>
          <w:cs/>
          <w:lang w:eastAsia="zh-CN"/>
        </w:rPr>
        <w:t>66</w:t>
      </w:r>
      <w:r w:rsidRPr="00C708ED">
        <w:rPr>
          <w:rFonts w:ascii="TH SarabunIT๙" w:eastAsia="Cordia New" w:hAnsi="TH SarabunIT๙" w:cs="TH SarabunIT๙"/>
          <w:sz w:val="32"/>
          <w:szCs w:val="32"/>
          <w:cs/>
          <w:lang w:eastAsia="zh-CN"/>
        </w:rPr>
        <w:t>-</w:t>
      </w:r>
    </w:p>
    <w:p w:rsidR="005A2351" w:rsidRDefault="005A2351" w:rsidP="005A2351">
      <w:pPr>
        <w:pStyle w:val="af6"/>
        <w:rPr>
          <w:rFonts w:ascii="TH SarabunIT๙" w:hAnsi="TH SarabunIT๙" w:cs="TH SarabunIT๙"/>
          <w:b/>
          <w:bCs/>
          <w:sz w:val="28"/>
        </w:rPr>
      </w:pPr>
    </w:p>
    <w:p w:rsidR="005A2351" w:rsidRDefault="005A2351" w:rsidP="005A2351">
      <w:pPr>
        <w:pStyle w:val="af6"/>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รายละเอียดโครงการพัฒนา</w:t>
      </w:r>
    </w:p>
    <w:p w:rsidR="005A2351" w:rsidRDefault="005A2351" w:rsidP="005A2351">
      <w:pPr>
        <w:pStyle w:val="af6"/>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5A2351" w:rsidRDefault="005A2351" w:rsidP="005A2351">
      <w:pPr>
        <w:pStyle w:val="af6"/>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5A2351" w:rsidRPr="00F069F1" w:rsidRDefault="005A2351" w:rsidP="005A2351">
      <w:pPr>
        <w:pStyle w:val="af6"/>
        <w:rPr>
          <w:rFonts w:ascii="TH SarabunIT๙" w:hAnsi="TH SarabunIT๙" w:cs="TH SarabunIT๙"/>
          <w:b/>
          <w:bCs/>
          <w:sz w:val="16"/>
          <w:szCs w:val="16"/>
        </w:rPr>
      </w:pPr>
    </w:p>
    <w:p w:rsidR="005A2351" w:rsidRPr="000D2946" w:rsidRDefault="005A2351" w:rsidP="005A2351">
      <w:pPr>
        <w:pStyle w:val="af6"/>
        <w:rPr>
          <w:rFonts w:ascii="TH SarabunIT๙" w:hAnsi="TH SarabunIT๙" w:cs="TH SarabunIT๙"/>
          <w:b/>
          <w:bCs/>
          <w:sz w:val="28"/>
        </w:rPr>
      </w:pPr>
      <w:r w:rsidRPr="000D2946">
        <w:rPr>
          <w:rFonts w:ascii="TH SarabunIT๙" w:hAnsi="TH SarabunIT๙" w:cs="TH SarabunIT๙"/>
          <w:b/>
          <w:bCs/>
          <w:sz w:val="28"/>
          <w:cs/>
        </w:rPr>
        <w:t xml:space="preserve">ก.  ยุทธศาสตร์จังหวัดที่ </w:t>
      </w:r>
      <w:r>
        <w:rPr>
          <w:rFonts w:ascii="TH SarabunIT๙" w:hAnsi="TH SarabunIT๙" w:cs="TH SarabunIT๙" w:hint="cs"/>
          <w:b/>
          <w:bCs/>
          <w:sz w:val="28"/>
          <w:cs/>
        </w:rPr>
        <w:t xml:space="preserve">3 </w:t>
      </w:r>
      <w:r w:rsidRPr="000D2946">
        <w:rPr>
          <w:rFonts w:ascii="TH SarabunIT๙" w:hAnsi="TH SarabunIT๙" w:cs="TH SarabunIT๙"/>
          <w:b/>
          <w:bCs/>
          <w:sz w:val="28"/>
          <w:cs/>
        </w:rPr>
        <w:t>ด้านการ</w:t>
      </w:r>
      <w:r>
        <w:rPr>
          <w:rFonts w:ascii="TH SarabunIT๙" w:hAnsi="TH SarabunIT๙" w:cs="TH SarabunIT๙" w:hint="cs"/>
          <w:b/>
          <w:bCs/>
          <w:sz w:val="28"/>
          <w:cs/>
        </w:rPr>
        <w:t>บริหารจัดการทรัพยากรธรรมชาติและสิ่งแวดล้อม</w:t>
      </w:r>
    </w:p>
    <w:p w:rsidR="005A2351" w:rsidRPr="000D2946" w:rsidRDefault="005A2351" w:rsidP="005A2351">
      <w:pPr>
        <w:pStyle w:val="af6"/>
        <w:rPr>
          <w:rFonts w:ascii="TH SarabunIT๙" w:hAnsi="TH SarabunIT๙" w:cs="TH SarabunIT๙"/>
          <w:b/>
          <w:bCs/>
          <w:sz w:val="28"/>
        </w:rPr>
      </w:pPr>
      <w:r w:rsidRPr="000D2946">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2 </w:t>
      </w:r>
      <w:r w:rsidRPr="000D2946">
        <w:rPr>
          <w:rFonts w:ascii="TH SarabunIT๙" w:hAnsi="TH SarabunIT๙" w:cs="TH SarabunIT๙"/>
          <w:b/>
          <w:bCs/>
          <w:sz w:val="28"/>
          <w:cs/>
        </w:rPr>
        <w:t>ยุทธศาสตร์</w:t>
      </w:r>
      <w:r>
        <w:rPr>
          <w:rFonts w:ascii="TH SarabunIT๙" w:hAnsi="TH SarabunIT๙" w:cs="TH SarabunIT๙" w:hint="cs"/>
          <w:b/>
          <w:bCs/>
          <w:sz w:val="28"/>
          <w:cs/>
        </w:rPr>
        <w:t>การพัฒนาคุณชีวิตและความเป็นอยู่ของประชาชนให้เข้มแข็งและยั่งยืน</w:t>
      </w:r>
    </w:p>
    <w:p w:rsidR="005A2351" w:rsidRPr="000D2946" w:rsidRDefault="005A2351" w:rsidP="005A2351">
      <w:pPr>
        <w:pStyle w:val="af6"/>
        <w:rPr>
          <w:rFonts w:ascii="TH SarabunIT๙" w:eastAsia="Angsana New" w:hAnsi="TH SarabunIT๙" w:cs="TH SarabunIT๙"/>
          <w:b/>
          <w:bCs/>
          <w:color w:val="000000" w:themeColor="text1"/>
          <w:sz w:val="28"/>
        </w:rPr>
      </w:pPr>
      <w:r w:rsidRPr="00520933">
        <w:rPr>
          <w:rFonts w:ascii="TH SarabunPSK" w:eastAsia="Cordia New" w:hAnsi="TH SarabunPSK" w:cs="TH SarabunPSK"/>
          <w:b/>
          <w:bCs/>
          <w:sz w:val="28"/>
          <w:cs/>
          <w:lang w:eastAsia="zh-CN"/>
        </w:rPr>
        <w:t>ยุทธศาสตร์การพัฒนา</w:t>
      </w:r>
      <w:r>
        <w:rPr>
          <w:rFonts w:ascii="TH SarabunPSK" w:eastAsia="Cordia New" w:hAnsi="TH SarabunPSK" w:cs="TH SarabunPSK" w:hint="cs"/>
          <w:b/>
          <w:bCs/>
          <w:sz w:val="28"/>
          <w:cs/>
          <w:lang w:eastAsia="zh-CN"/>
        </w:rPr>
        <w:t xml:space="preserve"> อบต.</w:t>
      </w:r>
      <w:r>
        <w:rPr>
          <w:rFonts w:ascii="TH SarabunIT๙" w:hAnsi="TH SarabunIT๙" w:cs="TH SarabunIT๙"/>
          <w:b/>
          <w:bCs/>
          <w:sz w:val="28"/>
          <w:cs/>
        </w:rPr>
        <w:t>ยางหวาย</w:t>
      </w:r>
      <w:r w:rsidRPr="00520933">
        <w:rPr>
          <w:rFonts w:ascii="TH SarabunPSK" w:eastAsia="Cordia New" w:hAnsi="TH SarabunPSK" w:cs="TH SarabunPSK"/>
          <w:b/>
          <w:bCs/>
          <w:sz w:val="28"/>
          <w:cs/>
          <w:lang w:eastAsia="zh-CN"/>
        </w:rPr>
        <w:t xml:space="preserve">ที่ </w:t>
      </w:r>
      <w:r>
        <w:rPr>
          <w:rFonts w:ascii="TH SarabunIT๙" w:hAnsi="TH SarabunIT๙" w:cs="TH SarabunIT๙" w:hint="cs"/>
          <w:b/>
          <w:bCs/>
          <w:sz w:val="28"/>
          <w:cs/>
        </w:rPr>
        <w:t>5</w:t>
      </w:r>
      <w:r>
        <w:rPr>
          <w:rFonts w:ascii="TH SarabunIT๙" w:hAnsi="TH SarabunIT๙" w:cs="TH SarabunIT๙"/>
          <w:b/>
          <w:bCs/>
          <w:sz w:val="28"/>
          <w:cs/>
        </w:rPr>
        <w:t xml:space="preserve"> </w:t>
      </w:r>
      <w:r>
        <w:rPr>
          <w:rFonts w:ascii="TH SarabunIT๙" w:hAnsi="TH SarabunIT๙" w:cs="TH SarabunIT๙" w:hint="cs"/>
          <w:b/>
          <w:bCs/>
          <w:sz w:val="28"/>
          <w:cs/>
        </w:rPr>
        <w:t>การพัฒนา</w:t>
      </w:r>
      <w:r w:rsidRPr="000D2946">
        <w:rPr>
          <w:rFonts w:ascii="TH SarabunIT๙" w:hAnsi="TH SarabunIT๙" w:cs="TH SarabunIT๙"/>
          <w:b/>
          <w:bCs/>
          <w:sz w:val="28"/>
          <w:cs/>
        </w:rPr>
        <w:t>ด้าน</w:t>
      </w:r>
      <w:r>
        <w:rPr>
          <w:rFonts w:ascii="TH SarabunIT๙" w:hAnsi="TH SarabunIT๙" w:cs="TH SarabunIT๙" w:hint="cs"/>
          <w:b/>
          <w:bCs/>
          <w:sz w:val="28"/>
          <w:cs/>
        </w:rPr>
        <w:t>สาธารณสุขและ</w:t>
      </w:r>
      <w:r w:rsidRPr="000D2946">
        <w:rPr>
          <w:rFonts w:ascii="TH SarabunIT๙" w:hAnsi="TH SarabunIT๙" w:cs="TH SarabunIT๙"/>
          <w:b/>
          <w:bCs/>
          <w:sz w:val="28"/>
          <w:cs/>
        </w:rPr>
        <w:t>สิ่งแวดล้อม</w:t>
      </w:r>
    </w:p>
    <w:p w:rsidR="005A2351" w:rsidRDefault="005A2351" w:rsidP="005A2351">
      <w:pPr>
        <w:pStyle w:val="af6"/>
        <w:rPr>
          <w:rFonts w:ascii="TH SarabunIT๙" w:hAnsi="TH SarabunIT๙" w:cs="TH SarabunIT๙"/>
          <w:sz w:val="28"/>
        </w:rPr>
      </w:pPr>
      <w:r w:rsidRPr="00CF50A4">
        <w:rPr>
          <w:rFonts w:ascii="TH SarabunIT๙" w:eastAsia="Calibri" w:hAnsi="TH SarabunIT๙" w:cs="TH SarabunIT๙"/>
          <w:b/>
          <w:bCs/>
          <w:sz w:val="28"/>
        </w:rPr>
        <w:sym w:font="Wingdings" w:char="F0E8"/>
      </w:r>
      <w:r>
        <w:rPr>
          <w:rFonts w:ascii="TH SarabunIT๙" w:eastAsia="Cordia New" w:hAnsi="TH SarabunIT๙" w:cs="TH SarabunIT๙"/>
          <w:b/>
          <w:bCs/>
          <w:sz w:val="28"/>
          <w:cs/>
          <w:lang w:eastAsia="zh-CN"/>
        </w:rPr>
        <w:t>แผนงานสาธารณสุ</w:t>
      </w:r>
      <w:r>
        <w:rPr>
          <w:rFonts w:ascii="TH SarabunIT๙" w:eastAsia="Cordia New" w:hAnsi="TH SarabunIT๙" w:cs="TH SarabunIT๙" w:hint="cs"/>
          <w:b/>
          <w:bCs/>
          <w:sz w:val="28"/>
          <w:cs/>
          <w:lang w:eastAsia="zh-CN"/>
        </w:rPr>
        <w:t xml:space="preserve">ข </w:t>
      </w:r>
      <w:r>
        <w:rPr>
          <w:rFonts w:ascii="TH SarabunIT๙" w:hAnsi="TH SarabunIT๙" w:cs="TH SarabunIT๙"/>
          <w:b/>
          <w:bCs/>
          <w:sz w:val="28"/>
        </w:rPr>
        <w:t xml:space="preserve">: </w:t>
      </w:r>
      <w:r w:rsidRPr="00C56EC7">
        <w:rPr>
          <w:rFonts w:ascii="TH SarabunIT๙" w:hAnsi="TH SarabunIT๙" w:cs="TH SarabunIT๙"/>
          <w:b/>
          <w:bCs/>
          <w:sz w:val="28"/>
          <w:cs/>
        </w:rPr>
        <w:t xml:space="preserve">งานบริหารทั่วไปเกี่ยวกับสาธารณสุข  </w:t>
      </w:r>
    </w:p>
    <w:p w:rsidR="005A2351" w:rsidRPr="006B309E" w:rsidRDefault="005A2351" w:rsidP="005A2351">
      <w:pPr>
        <w:pStyle w:val="af6"/>
        <w:rPr>
          <w:rFonts w:ascii="TH SarabunIT๙" w:hAnsi="TH SarabunIT๙" w:cs="TH SarabunIT๙"/>
          <w:sz w:val="16"/>
          <w:szCs w:val="16"/>
        </w:rPr>
      </w:pPr>
    </w:p>
    <w:tbl>
      <w:tblPr>
        <w:tblW w:w="1584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573"/>
        <w:gridCol w:w="1687"/>
        <w:gridCol w:w="1119"/>
        <w:gridCol w:w="1134"/>
        <w:gridCol w:w="1134"/>
        <w:gridCol w:w="1134"/>
        <w:gridCol w:w="1154"/>
        <w:gridCol w:w="1327"/>
        <w:gridCol w:w="1599"/>
        <w:gridCol w:w="1336"/>
      </w:tblGrid>
      <w:tr w:rsidR="005A2351" w:rsidRPr="00D96DFE" w:rsidTr="009A3D61">
        <w:trPr>
          <w:cantSplit/>
        </w:trPr>
        <w:tc>
          <w:tcPr>
            <w:tcW w:w="564" w:type="dxa"/>
            <w:vMerge w:val="restart"/>
            <w:vAlign w:val="center"/>
          </w:tcPr>
          <w:p w:rsidR="005A2351" w:rsidRPr="00D96DFE" w:rsidRDefault="005A2351" w:rsidP="005A2351">
            <w:pPr>
              <w:keepNext/>
              <w:jc w:val="distribute"/>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ที่</w:t>
            </w:r>
          </w:p>
        </w:tc>
        <w:tc>
          <w:tcPr>
            <w:tcW w:w="2082" w:type="dxa"/>
            <w:vMerge w:val="restart"/>
            <w:vAlign w:val="center"/>
          </w:tcPr>
          <w:p w:rsidR="005A2351" w:rsidRPr="00D96DFE" w:rsidRDefault="005A2351" w:rsidP="005A2351">
            <w:pPr>
              <w:keepNext/>
              <w:jc w:val="center"/>
              <w:outlineLvl w:val="3"/>
              <w:rPr>
                <w:rFonts w:ascii="TH SarabunIT๙" w:eastAsia="Cordia New" w:hAnsi="TH SarabunIT๙" w:cs="TH SarabunIT๙"/>
                <w:b/>
                <w:bCs/>
                <w:sz w:val="28"/>
              </w:rPr>
            </w:pPr>
            <w:r w:rsidRPr="00D96DFE">
              <w:rPr>
                <w:rFonts w:ascii="TH SarabunIT๙" w:eastAsia="Cordia New" w:hAnsi="TH SarabunIT๙" w:cs="TH SarabunIT๙"/>
                <w:b/>
                <w:bCs/>
                <w:sz w:val="28"/>
                <w:cs/>
              </w:rPr>
              <w:t>โครงการ</w:t>
            </w:r>
          </w:p>
        </w:tc>
        <w:tc>
          <w:tcPr>
            <w:tcW w:w="1573" w:type="dxa"/>
            <w:vMerge w:val="restart"/>
            <w:vAlign w:val="center"/>
          </w:tcPr>
          <w:p w:rsidR="005A2351" w:rsidRPr="00D96DFE" w:rsidRDefault="005A2351" w:rsidP="005A2351">
            <w:pPr>
              <w:keepNext/>
              <w:jc w:val="center"/>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วัตถุประสงค์</w:t>
            </w:r>
          </w:p>
        </w:tc>
        <w:tc>
          <w:tcPr>
            <w:tcW w:w="1687" w:type="dxa"/>
            <w:vMerge w:val="restart"/>
            <w:vAlign w:val="center"/>
          </w:tcPr>
          <w:p w:rsidR="005A2351" w:rsidRPr="00D96DFE" w:rsidRDefault="005A2351" w:rsidP="005A2351">
            <w:pPr>
              <w:jc w:val="center"/>
              <w:rPr>
                <w:rFonts w:ascii="TH SarabunIT๙" w:hAnsi="TH SarabunIT๙" w:cs="TH SarabunIT๙"/>
                <w:b/>
                <w:bCs/>
                <w:sz w:val="28"/>
                <w:cs/>
              </w:rPr>
            </w:pPr>
            <w:r w:rsidRPr="00D96DFE">
              <w:rPr>
                <w:rFonts w:ascii="TH SarabunIT๙" w:hAnsi="TH SarabunIT๙" w:cs="TH SarabunIT๙"/>
                <w:b/>
                <w:bCs/>
                <w:sz w:val="28"/>
                <w:cs/>
              </w:rPr>
              <w:t>เป้าหมาย</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(ผลผลิตของโครงการ)</w:t>
            </w:r>
          </w:p>
        </w:tc>
        <w:tc>
          <w:tcPr>
            <w:tcW w:w="5675" w:type="dxa"/>
            <w:gridSpan w:val="5"/>
          </w:tcPr>
          <w:p w:rsidR="005A2351" w:rsidRPr="00D96DFE" w:rsidRDefault="005A2351" w:rsidP="005A2351">
            <w:pPr>
              <w:keepNext/>
              <w:jc w:val="center"/>
              <w:outlineLvl w:val="2"/>
              <w:rPr>
                <w:rFonts w:ascii="TH SarabunIT๙" w:eastAsia="Cordia New" w:hAnsi="TH SarabunIT๙" w:cs="TH SarabunIT๙"/>
                <w:b/>
                <w:bCs/>
                <w:sz w:val="28"/>
                <w:cs/>
                <w:lang w:eastAsia="zh-CN"/>
              </w:rPr>
            </w:pPr>
            <w:r w:rsidRPr="00D96DFE">
              <w:rPr>
                <w:rFonts w:ascii="TH SarabunIT๙" w:eastAsia="Cordia New" w:hAnsi="TH SarabunIT๙" w:cs="TH SarabunIT๙"/>
                <w:b/>
                <w:bCs/>
                <w:sz w:val="28"/>
                <w:cs/>
                <w:lang w:eastAsia="zh-CN"/>
              </w:rPr>
              <w:t>งบประมาณ</w:t>
            </w:r>
          </w:p>
        </w:tc>
        <w:tc>
          <w:tcPr>
            <w:tcW w:w="1327" w:type="dxa"/>
            <w:vMerge w:val="restart"/>
            <w:vAlign w:val="center"/>
          </w:tcPr>
          <w:p w:rsidR="005A2351" w:rsidRPr="00D96DFE" w:rsidRDefault="005A2351" w:rsidP="005A2351">
            <w:pPr>
              <w:keepNext/>
              <w:jc w:val="center"/>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ตัวชี้วัด</w:t>
            </w:r>
          </w:p>
          <w:p w:rsidR="005A2351" w:rsidRPr="00D96DFE" w:rsidRDefault="005A2351" w:rsidP="005A2351">
            <w:pPr>
              <w:jc w:val="center"/>
              <w:rPr>
                <w:rFonts w:ascii="TH SarabunIT๙" w:hAnsi="TH SarabunIT๙" w:cs="TH SarabunIT๙"/>
                <w:sz w:val="28"/>
                <w:lang w:eastAsia="zh-CN"/>
              </w:rPr>
            </w:pPr>
            <w:r w:rsidRPr="00D96DFE">
              <w:rPr>
                <w:rFonts w:ascii="TH SarabunIT๙" w:hAnsi="TH SarabunIT๙" w:cs="TH SarabunIT๙"/>
                <w:sz w:val="28"/>
                <w:cs/>
                <w:lang w:eastAsia="zh-CN"/>
              </w:rPr>
              <w:t>(</w:t>
            </w:r>
            <w:r w:rsidRPr="00D96DFE">
              <w:rPr>
                <w:rFonts w:ascii="TH SarabunIT๙" w:hAnsi="TH SarabunIT๙" w:cs="TH SarabunIT๙"/>
                <w:sz w:val="28"/>
                <w:lang w:eastAsia="zh-CN"/>
              </w:rPr>
              <w:t>KPI</w:t>
            </w:r>
            <w:r w:rsidRPr="00D96DFE">
              <w:rPr>
                <w:rFonts w:ascii="TH SarabunIT๙" w:hAnsi="TH SarabunIT๙" w:cs="TH SarabunIT๙"/>
                <w:sz w:val="28"/>
                <w:cs/>
                <w:lang w:eastAsia="zh-CN"/>
              </w:rPr>
              <w:t>)</w:t>
            </w:r>
          </w:p>
        </w:tc>
        <w:tc>
          <w:tcPr>
            <w:tcW w:w="1599" w:type="dxa"/>
            <w:vMerge w:val="restart"/>
            <w:vAlign w:val="center"/>
          </w:tcPr>
          <w:p w:rsidR="005A2351" w:rsidRPr="00D96DFE" w:rsidRDefault="005A2351" w:rsidP="005A2351">
            <w:pPr>
              <w:keepNext/>
              <w:jc w:val="center"/>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ผลที่คาดว่า</w:t>
            </w:r>
          </w:p>
          <w:p w:rsidR="005A2351" w:rsidRPr="00D96DFE" w:rsidRDefault="005A2351" w:rsidP="005A2351">
            <w:pPr>
              <w:keepNext/>
              <w:jc w:val="center"/>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จะได้รับ</w:t>
            </w:r>
          </w:p>
        </w:tc>
        <w:tc>
          <w:tcPr>
            <w:tcW w:w="1336" w:type="dxa"/>
            <w:vMerge w:val="restart"/>
            <w:vAlign w:val="center"/>
          </w:tcPr>
          <w:p w:rsidR="005A2351"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หน่วยงาน</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รับผิด</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ชอบหลัก</w:t>
            </w:r>
          </w:p>
        </w:tc>
      </w:tr>
      <w:tr w:rsidR="005A2351" w:rsidRPr="00D96DFE" w:rsidTr="009A3D61">
        <w:trPr>
          <w:cantSplit/>
        </w:trPr>
        <w:tc>
          <w:tcPr>
            <w:tcW w:w="564" w:type="dxa"/>
            <w:vMerge/>
            <w:tcBorders>
              <w:bottom w:val="single" w:sz="4" w:space="0" w:color="auto"/>
            </w:tcBorders>
          </w:tcPr>
          <w:p w:rsidR="005A2351" w:rsidRPr="00D96DFE" w:rsidRDefault="005A2351" w:rsidP="005A2351">
            <w:pPr>
              <w:jc w:val="center"/>
              <w:rPr>
                <w:rFonts w:ascii="TH SarabunIT๙" w:hAnsi="TH SarabunIT๙" w:cs="TH SarabunIT๙"/>
                <w:sz w:val="28"/>
              </w:rPr>
            </w:pPr>
          </w:p>
        </w:tc>
        <w:tc>
          <w:tcPr>
            <w:tcW w:w="2082" w:type="dxa"/>
            <w:vMerge/>
            <w:tcBorders>
              <w:bottom w:val="single" w:sz="4" w:space="0" w:color="auto"/>
            </w:tcBorders>
          </w:tcPr>
          <w:p w:rsidR="005A2351" w:rsidRPr="00D96DFE" w:rsidRDefault="005A2351" w:rsidP="005A2351">
            <w:pPr>
              <w:jc w:val="thaiDistribute"/>
              <w:rPr>
                <w:rFonts w:ascii="TH SarabunIT๙" w:hAnsi="TH SarabunIT๙" w:cs="TH SarabunIT๙"/>
                <w:sz w:val="28"/>
              </w:rPr>
            </w:pPr>
          </w:p>
        </w:tc>
        <w:tc>
          <w:tcPr>
            <w:tcW w:w="1573" w:type="dxa"/>
            <w:vMerge/>
            <w:tcBorders>
              <w:bottom w:val="single" w:sz="4" w:space="0" w:color="auto"/>
            </w:tcBorders>
            <w:vAlign w:val="center"/>
          </w:tcPr>
          <w:p w:rsidR="005A2351" w:rsidRPr="00D96DFE" w:rsidRDefault="005A2351" w:rsidP="005A2351">
            <w:pPr>
              <w:jc w:val="thaiDistribute"/>
              <w:rPr>
                <w:rFonts w:ascii="TH SarabunIT๙" w:hAnsi="TH SarabunIT๙" w:cs="TH SarabunIT๙"/>
                <w:sz w:val="28"/>
              </w:rPr>
            </w:pPr>
          </w:p>
        </w:tc>
        <w:tc>
          <w:tcPr>
            <w:tcW w:w="1687" w:type="dxa"/>
            <w:vMerge/>
            <w:tcBorders>
              <w:bottom w:val="single" w:sz="4" w:space="0" w:color="auto"/>
            </w:tcBorders>
            <w:vAlign w:val="center"/>
          </w:tcPr>
          <w:p w:rsidR="005A2351" w:rsidRPr="00D96DFE" w:rsidRDefault="005A2351" w:rsidP="005A2351">
            <w:pPr>
              <w:jc w:val="center"/>
              <w:rPr>
                <w:rFonts w:ascii="TH SarabunIT๙" w:hAnsi="TH SarabunIT๙" w:cs="TH SarabunIT๙"/>
                <w:sz w:val="28"/>
              </w:rPr>
            </w:pPr>
          </w:p>
        </w:tc>
        <w:tc>
          <w:tcPr>
            <w:tcW w:w="1119"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2561</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(บาท)</w:t>
            </w:r>
          </w:p>
        </w:tc>
        <w:tc>
          <w:tcPr>
            <w:tcW w:w="1134"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2562</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(บาท)</w:t>
            </w:r>
          </w:p>
        </w:tc>
        <w:tc>
          <w:tcPr>
            <w:tcW w:w="1134"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2563</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 xml:space="preserve"> (บาท)</w:t>
            </w:r>
          </w:p>
        </w:tc>
        <w:tc>
          <w:tcPr>
            <w:tcW w:w="1134"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2564</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(บาท)</w:t>
            </w:r>
          </w:p>
        </w:tc>
        <w:tc>
          <w:tcPr>
            <w:tcW w:w="1154"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256๕</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(บาท)</w:t>
            </w:r>
          </w:p>
        </w:tc>
        <w:tc>
          <w:tcPr>
            <w:tcW w:w="1327" w:type="dxa"/>
            <w:vMerge/>
            <w:tcBorders>
              <w:bottom w:val="single" w:sz="4" w:space="0" w:color="auto"/>
            </w:tcBorders>
          </w:tcPr>
          <w:p w:rsidR="005A2351" w:rsidRPr="00D96DFE" w:rsidRDefault="005A2351" w:rsidP="005A2351">
            <w:pPr>
              <w:jc w:val="thaiDistribute"/>
              <w:rPr>
                <w:rFonts w:ascii="TH SarabunIT๙" w:hAnsi="TH SarabunIT๙" w:cs="TH SarabunIT๙"/>
                <w:sz w:val="28"/>
              </w:rPr>
            </w:pPr>
          </w:p>
        </w:tc>
        <w:tc>
          <w:tcPr>
            <w:tcW w:w="1599" w:type="dxa"/>
            <w:vMerge/>
            <w:tcBorders>
              <w:bottom w:val="single" w:sz="4" w:space="0" w:color="auto"/>
            </w:tcBorders>
          </w:tcPr>
          <w:p w:rsidR="005A2351" w:rsidRPr="00D96DFE" w:rsidRDefault="005A2351" w:rsidP="005A2351">
            <w:pPr>
              <w:jc w:val="center"/>
              <w:rPr>
                <w:rFonts w:ascii="TH SarabunIT๙" w:hAnsi="TH SarabunIT๙" w:cs="TH SarabunIT๙"/>
                <w:sz w:val="28"/>
              </w:rPr>
            </w:pPr>
          </w:p>
        </w:tc>
        <w:tc>
          <w:tcPr>
            <w:tcW w:w="1336" w:type="dxa"/>
            <w:vMerge/>
            <w:tcBorders>
              <w:bottom w:val="single" w:sz="4" w:space="0" w:color="auto"/>
            </w:tcBorders>
            <w:vAlign w:val="center"/>
          </w:tcPr>
          <w:p w:rsidR="005A2351" w:rsidRPr="00D96DFE" w:rsidRDefault="005A2351" w:rsidP="005A2351">
            <w:pPr>
              <w:rPr>
                <w:rFonts w:ascii="TH SarabunIT๙" w:hAnsi="TH SarabunIT๙" w:cs="TH SarabunIT๙"/>
                <w:sz w:val="28"/>
              </w:rPr>
            </w:pPr>
          </w:p>
        </w:tc>
      </w:tr>
      <w:tr w:rsidR="005A2351" w:rsidRPr="00D96DFE" w:rsidTr="009A3D61">
        <w:tc>
          <w:tcPr>
            <w:tcW w:w="564"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outlineLvl w:val="0"/>
              <w:rPr>
                <w:rFonts w:ascii="TH SarabunIT๙" w:hAnsi="TH SarabunIT๙" w:cs="TH SarabunIT๙"/>
                <w:sz w:val="28"/>
                <w:cs/>
              </w:rPr>
            </w:pPr>
            <w:r>
              <w:rPr>
                <w:rFonts w:ascii="TH SarabunIT๙" w:hAnsi="TH SarabunIT๙" w:cs="TH SarabunIT๙" w:hint="cs"/>
                <w:sz w:val="28"/>
                <w:cs/>
              </w:rPr>
              <w:t>3</w:t>
            </w:r>
          </w:p>
        </w:tc>
        <w:tc>
          <w:tcPr>
            <w:tcW w:w="2082" w:type="dxa"/>
            <w:tcBorders>
              <w:top w:val="single" w:sz="4" w:space="0" w:color="auto"/>
              <w:left w:val="single" w:sz="4" w:space="0" w:color="auto"/>
              <w:bottom w:val="single" w:sz="4" w:space="0" w:color="auto"/>
              <w:right w:val="single" w:sz="4" w:space="0" w:color="auto"/>
            </w:tcBorders>
          </w:tcPr>
          <w:p w:rsidR="005A2351" w:rsidRPr="00061C51" w:rsidRDefault="005A2351" w:rsidP="005A2351">
            <w:pPr>
              <w:rPr>
                <w:rFonts w:ascii="TH SarabunPSK" w:hAnsi="TH SarabunPSK" w:cs="TH SarabunPSK"/>
                <w:sz w:val="28"/>
                <w:cs/>
              </w:rPr>
            </w:pPr>
            <w:r w:rsidRPr="00061C51">
              <w:rPr>
                <w:rFonts w:ascii="TH SarabunPSK" w:hAnsi="TH SarabunPSK" w:cs="TH SarabunPSK"/>
                <w:sz w:val="28"/>
                <w:cs/>
              </w:rPr>
              <w:t xml:space="preserve">อุดหนุนโครงการตามพระราชดำริด้านสาธารณสุข </w:t>
            </w:r>
          </w:p>
        </w:tc>
        <w:tc>
          <w:tcPr>
            <w:tcW w:w="1573" w:type="dxa"/>
            <w:tcBorders>
              <w:top w:val="single" w:sz="4" w:space="0" w:color="auto"/>
              <w:left w:val="single" w:sz="4" w:space="0" w:color="auto"/>
              <w:bottom w:val="single" w:sz="4" w:space="0" w:color="auto"/>
              <w:right w:val="single" w:sz="4" w:space="0" w:color="auto"/>
            </w:tcBorders>
          </w:tcPr>
          <w:p w:rsidR="005A2351" w:rsidRPr="00061C51" w:rsidRDefault="005A2351" w:rsidP="005A2351">
            <w:pPr>
              <w:rPr>
                <w:rFonts w:ascii="TH SarabunPSK" w:hAnsi="TH SarabunPSK" w:cs="TH SarabunPSK"/>
                <w:sz w:val="28"/>
                <w:cs/>
              </w:rPr>
            </w:pPr>
            <w:r w:rsidRPr="00061C51">
              <w:rPr>
                <w:rFonts w:ascii="TH SarabunPSK" w:hAnsi="TH SarabunPSK" w:cs="TH SarabunPSK"/>
                <w:sz w:val="28"/>
                <w:cs/>
              </w:rPr>
              <w:t>เพื่อให้ประชาชนมีสุขภาพและ</w:t>
            </w:r>
            <w:r w:rsidRPr="00061C51">
              <w:rPr>
                <w:rFonts w:ascii="TH SarabunPSK" w:hAnsi="TH SarabunPSK" w:cs="TH SarabunPSK" w:hint="cs"/>
                <w:sz w:val="28"/>
                <w:cs/>
              </w:rPr>
              <w:t>คุณภาพ</w:t>
            </w:r>
            <w:r w:rsidRPr="00061C51">
              <w:rPr>
                <w:rFonts w:ascii="TH SarabunPSK" w:hAnsi="TH SarabunPSK" w:cs="TH SarabunPSK"/>
                <w:sz w:val="28"/>
                <w:cs/>
              </w:rPr>
              <w:t>ชีวิตที่ดี</w:t>
            </w:r>
          </w:p>
        </w:tc>
        <w:tc>
          <w:tcPr>
            <w:tcW w:w="1687"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cs/>
              </w:rPr>
            </w:pPr>
            <w:r>
              <w:rPr>
                <w:rFonts w:ascii="TH SarabunIT๙" w:hAnsi="TH SarabunIT๙" w:cs="TH SarabunIT๙" w:hint="cs"/>
                <w:cs/>
              </w:rPr>
              <w:t>ประชาชน</w:t>
            </w:r>
            <w:r w:rsidRPr="004C2CAE">
              <w:rPr>
                <w:rFonts w:ascii="TH SarabunIT๙" w:hAnsi="TH SarabunIT๙" w:cs="TH SarabunIT๙"/>
                <w:cs/>
              </w:rPr>
              <w:t>ภายในตำบล</w:t>
            </w:r>
            <w:r>
              <w:rPr>
                <w:rFonts w:ascii="TH SarabunIT๙" w:hAnsi="TH SarabunIT๙" w:cs="TH SarabunIT๙" w:hint="cs"/>
                <w:cs/>
              </w:rPr>
              <w:t>ยางหวาย</w:t>
            </w:r>
          </w:p>
        </w:tc>
        <w:tc>
          <w:tcPr>
            <w:tcW w:w="1119" w:type="dxa"/>
            <w:tcBorders>
              <w:top w:val="single" w:sz="4" w:space="0" w:color="auto"/>
              <w:left w:val="single" w:sz="4" w:space="0" w:color="auto"/>
              <w:bottom w:val="single" w:sz="4" w:space="0" w:color="auto"/>
              <w:right w:val="single" w:sz="4" w:space="0" w:color="auto"/>
            </w:tcBorders>
          </w:tcPr>
          <w:p w:rsidR="005A2351" w:rsidRPr="000C76D3" w:rsidRDefault="005A2351" w:rsidP="005A2351">
            <w:pPr>
              <w:jc w:val="center"/>
              <w:rPr>
                <w:rFonts w:ascii="TH SarabunIT๙" w:hAnsi="TH SarabunIT๙" w:cs="TH SarabunIT๙"/>
                <w:sz w:val="28"/>
              </w:rPr>
            </w:pPr>
            <w:r w:rsidRPr="000C76D3">
              <w:rPr>
                <w:rFonts w:ascii="TH SarabunIT๙" w:hAnsi="TH SarabunIT๙" w:cs="TH SarabunIT๙"/>
                <w:sz w:val="28"/>
                <w:cs/>
              </w:rPr>
              <w:t>18๐,๐๐๐</w:t>
            </w:r>
          </w:p>
        </w:tc>
        <w:tc>
          <w:tcPr>
            <w:tcW w:w="1134" w:type="dxa"/>
            <w:tcBorders>
              <w:top w:val="single" w:sz="4" w:space="0" w:color="auto"/>
              <w:left w:val="single" w:sz="4" w:space="0" w:color="auto"/>
              <w:bottom w:val="single" w:sz="4" w:space="0" w:color="auto"/>
              <w:right w:val="single" w:sz="4" w:space="0" w:color="auto"/>
            </w:tcBorders>
          </w:tcPr>
          <w:p w:rsidR="005A2351" w:rsidRPr="000C76D3" w:rsidRDefault="005A2351" w:rsidP="005A2351">
            <w:pPr>
              <w:jc w:val="center"/>
              <w:rPr>
                <w:rFonts w:ascii="TH SarabunIT๙" w:hAnsi="TH SarabunIT๙" w:cs="TH SarabunIT๙"/>
                <w:sz w:val="28"/>
              </w:rPr>
            </w:pPr>
            <w:r>
              <w:rPr>
                <w:rFonts w:ascii="TH SarabunIT๙" w:hAnsi="TH SarabunIT๙" w:cs="TH SarabunIT๙" w:hint="cs"/>
                <w:sz w:val="28"/>
                <w:cs/>
              </w:rPr>
              <w:t>180</w:t>
            </w:r>
            <w:r w:rsidRPr="000C76D3">
              <w:rPr>
                <w:rFonts w:ascii="TH SarabunIT๙" w:hAnsi="TH SarabunIT๙" w:cs="TH SarabunIT๙"/>
                <w:sz w:val="28"/>
                <w:cs/>
              </w:rPr>
              <w:t>,๐๐๐</w:t>
            </w:r>
          </w:p>
        </w:tc>
        <w:tc>
          <w:tcPr>
            <w:tcW w:w="1134" w:type="dxa"/>
            <w:tcBorders>
              <w:top w:val="single" w:sz="4" w:space="0" w:color="auto"/>
              <w:left w:val="single" w:sz="4" w:space="0" w:color="auto"/>
              <w:bottom w:val="single" w:sz="4" w:space="0" w:color="auto"/>
              <w:right w:val="single" w:sz="4" w:space="0" w:color="auto"/>
            </w:tcBorders>
          </w:tcPr>
          <w:p w:rsidR="005A2351" w:rsidRPr="000C76D3" w:rsidRDefault="005A2351" w:rsidP="005A2351">
            <w:pPr>
              <w:jc w:val="center"/>
              <w:rPr>
                <w:rFonts w:ascii="TH SarabunIT๙" w:hAnsi="TH SarabunIT๙" w:cs="TH SarabunIT๙"/>
                <w:sz w:val="28"/>
              </w:rPr>
            </w:pPr>
            <w:r>
              <w:rPr>
                <w:rFonts w:ascii="TH SarabunIT๙" w:hAnsi="TH SarabunIT๙" w:cs="TH SarabunIT๙" w:hint="cs"/>
                <w:sz w:val="28"/>
                <w:cs/>
              </w:rPr>
              <w:t>180</w:t>
            </w:r>
            <w:r w:rsidRPr="000C76D3">
              <w:rPr>
                <w:rFonts w:ascii="TH SarabunIT๙" w:hAnsi="TH SarabunIT๙" w:cs="TH SarabunIT๙"/>
                <w:sz w:val="28"/>
                <w:cs/>
              </w:rPr>
              <w:t>,๐๐๐</w:t>
            </w:r>
          </w:p>
        </w:tc>
        <w:tc>
          <w:tcPr>
            <w:tcW w:w="1134" w:type="dxa"/>
            <w:tcBorders>
              <w:top w:val="single" w:sz="4" w:space="0" w:color="auto"/>
              <w:left w:val="single" w:sz="4" w:space="0" w:color="auto"/>
              <w:bottom w:val="single" w:sz="4" w:space="0" w:color="auto"/>
              <w:right w:val="single" w:sz="4" w:space="0" w:color="auto"/>
            </w:tcBorders>
          </w:tcPr>
          <w:p w:rsidR="005A2351" w:rsidRPr="000C76D3" w:rsidRDefault="005A2351" w:rsidP="005A2351">
            <w:pPr>
              <w:jc w:val="center"/>
              <w:rPr>
                <w:rFonts w:ascii="TH SarabunIT๙" w:hAnsi="TH SarabunIT๙" w:cs="TH SarabunIT๙"/>
                <w:sz w:val="28"/>
              </w:rPr>
            </w:pPr>
            <w:r>
              <w:rPr>
                <w:rFonts w:ascii="TH SarabunIT๙" w:hAnsi="TH SarabunIT๙" w:cs="TH SarabunIT๙" w:hint="cs"/>
                <w:sz w:val="28"/>
                <w:cs/>
              </w:rPr>
              <w:t>180</w:t>
            </w:r>
            <w:r w:rsidRPr="000C76D3">
              <w:rPr>
                <w:rFonts w:ascii="TH SarabunIT๙" w:hAnsi="TH SarabunIT๙" w:cs="TH SarabunIT๙"/>
                <w:sz w:val="28"/>
                <w:cs/>
              </w:rPr>
              <w:t>,๐๐๐</w:t>
            </w:r>
          </w:p>
        </w:tc>
        <w:tc>
          <w:tcPr>
            <w:tcW w:w="1154" w:type="dxa"/>
            <w:tcBorders>
              <w:top w:val="single" w:sz="4" w:space="0" w:color="auto"/>
              <w:left w:val="single" w:sz="4" w:space="0" w:color="auto"/>
              <w:bottom w:val="single" w:sz="4" w:space="0" w:color="auto"/>
              <w:right w:val="single" w:sz="4" w:space="0" w:color="auto"/>
            </w:tcBorders>
          </w:tcPr>
          <w:p w:rsidR="005A2351" w:rsidRPr="000C76D3" w:rsidRDefault="005A2351" w:rsidP="005A2351">
            <w:pPr>
              <w:jc w:val="center"/>
              <w:rPr>
                <w:rFonts w:ascii="TH SarabunIT๙" w:hAnsi="TH SarabunIT๙" w:cs="TH SarabunIT๙"/>
                <w:sz w:val="28"/>
              </w:rPr>
            </w:pPr>
            <w:r>
              <w:rPr>
                <w:rFonts w:ascii="TH SarabunIT๙" w:hAnsi="TH SarabunIT๙" w:cs="TH SarabunIT๙" w:hint="cs"/>
                <w:sz w:val="28"/>
                <w:cs/>
              </w:rPr>
              <w:t>180</w:t>
            </w:r>
            <w:r w:rsidRPr="000C76D3">
              <w:rPr>
                <w:rFonts w:ascii="TH SarabunIT๙" w:hAnsi="TH SarabunIT๙" w:cs="TH SarabunIT๙"/>
                <w:sz w:val="28"/>
                <w:cs/>
              </w:rPr>
              <w:t>,๐๐๐</w:t>
            </w:r>
          </w:p>
        </w:tc>
        <w:tc>
          <w:tcPr>
            <w:tcW w:w="1327" w:type="dxa"/>
            <w:tcBorders>
              <w:top w:val="single" w:sz="4" w:space="0" w:color="auto"/>
              <w:left w:val="single" w:sz="4" w:space="0" w:color="auto"/>
              <w:bottom w:val="single" w:sz="4" w:space="0" w:color="auto"/>
              <w:right w:val="single" w:sz="4" w:space="0" w:color="auto"/>
            </w:tcBorders>
          </w:tcPr>
          <w:p w:rsidR="005A2351" w:rsidRPr="00061C51" w:rsidRDefault="005A2351" w:rsidP="005A2351">
            <w:pPr>
              <w:rPr>
                <w:rFonts w:ascii="TH SarabunPSK" w:hAnsi="TH SarabunPSK" w:cs="TH SarabunPSK"/>
                <w:sz w:val="28"/>
              </w:rPr>
            </w:pPr>
            <w:r w:rsidRPr="00061C51">
              <w:rPr>
                <w:rFonts w:ascii="TH SarabunPSK" w:hAnsi="TH SarabunPSK" w:cs="TH SarabunPSK"/>
                <w:sz w:val="28"/>
                <w:cs/>
              </w:rPr>
              <w:t>ประชาชน</w:t>
            </w:r>
            <w:r>
              <w:rPr>
                <w:rFonts w:ascii="TH SarabunPSK" w:hAnsi="TH SarabunPSK" w:cs="TH SarabunPSK" w:hint="cs"/>
                <w:sz w:val="28"/>
                <w:cs/>
              </w:rPr>
              <w:t xml:space="preserve">  </w:t>
            </w:r>
            <w:r w:rsidRPr="00061C51">
              <w:rPr>
                <w:rFonts w:ascii="TH SarabunPSK" w:hAnsi="TH SarabunPSK" w:cs="TH SarabunPSK"/>
                <w:sz w:val="28"/>
                <w:cs/>
              </w:rPr>
              <w:t xml:space="preserve">ร้อยละ ๘๐ </w:t>
            </w:r>
            <w:r>
              <w:rPr>
                <w:rFonts w:ascii="TH SarabunPSK" w:hAnsi="TH SarabunPSK" w:cs="TH SarabunPSK" w:hint="cs"/>
                <w:sz w:val="28"/>
                <w:cs/>
              </w:rPr>
              <w:t xml:space="preserve">  </w:t>
            </w:r>
            <w:r w:rsidRPr="00061C51">
              <w:rPr>
                <w:rFonts w:ascii="TH SarabunPSK" w:hAnsi="TH SarabunPSK" w:cs="TH SarabunPSK"/>
                <w:sz w:val="28"/>
                <w:cs/>
              </w:rPr>
              <w:t>มีสุขภาพดี</w:t>
            </w:r>
          </w:p>
        </w:tc>
        <w:tc>
          <w:tcPr>
            <w:tcW w:w="1599" w:type="dxa"/>
            <w:tcBorders>
              <w:top w:val="single" w:sz="4" w:space="0" w:color="auto"/>
              <w:left w:val="single" w:sz="4" w:space="0" w:color="auto"/>
              <w:bottom w:val="single" w:sz="4" w:space="0" w:color="auto"/>
              <w:right w:val="single" w:sz="4" w:space="0" w:color="auto"/>
            </w:tcBorders>
          </w:tcPr>
          <w:p w:rsidR="005A2351" w:rsidRDefault="005A2351" w:rsidP="005A2351">
            <w:pPr>
              <w:rPr>
                <w:rFonts w:ascii="TH SarabunPSK" w:hAnsi="TH SarabunPSK" w:cs="TH SarabunPSK"/>
                <w:sz w:val="28"/>
              </w:rPr>
            </w:pPr>
            <w:r w:rsidRPr="00061C51">
              <w:rPr>
                <w:rFonts w:ascii="TH SarabunPSK" w:hAnsi="TH SarabunPSK" w:cs="TH SarabunPSK"/>
                <w:sz w:val="28"/>
                <w:cs/>
              </w:rPr>
              <w:t>ประชาชนในหมู่บ้านมีความรู้ด้านสาธารณสุขและสามารถนำไปปฏิบัติให้ถูกต้อง</w:t>
            </w:r>
          </w:p>
          <w:p w:rsidR="005A2351" w:rsidRPr="00061C51" w:rsidRDefault="005A2351" w:rsidP="005A2351">
            <w:pPr>
              <w:rPr>
                <w:rFonts w:ascii="TH SarabunPSK" w:hAnsi="TH SarabunPSK" w:cs="TH SarabunPSK"/>
                <w:sz w:val="28"/>
              </w:rPr>
            </w:pPr>
          </w:p>
        </w:tc>
        <w:tc>
          <w:tcPr>
            <w:tcW w:w="1336" w:type="dxa"/>
            <w:tcBorders>
              <w:top w:val="single" w:sz="4" w:space="0" w:color="auto"/>
              <w:left w:val="single" w:sz="4" w:space="0" w:color="auto"/>
              <w:bottom w:val="single" w:sz="4" w:space="0" w:color="auto"/>
              <w:right w:val="single" w:sz="4" w:space="0" w:color="auto"/>
            </w:tcBorders>
          </w:tcPr>
          <w:p w:rsidR="005A2351" w:rsidRDefault="005A2351" w:rsidP="005A2351">
            <w:pPr>
              <w:jc w:val="center"/>
            </w:pPr>
            <w:r w:rsidRPr="00D006E7">
              <w:rPr>
                <w:rFonts w:ascii="TH SarabunIT๙" w:hAnsi="TH SarabunIT๙" w:cs="TH SarabunIT๙" w:hint="cs"/>
                <w:cs/>
              </w:rPr>
              <w:t>กองสาธารณสุข</w:t>
            </w:r>
          </w:p>
        </w:tc>
      </w:tr>
      <w:tr w:rsidR="005A2351" w:rsidRPr="00D96DFE" w:rsidTr="009A3D61">
        <w:tc>
          <w:tcPr>
            <w:tcW w:w="564" w:type="dxa"/>
            <w:tcBorders>
              <w:top w:val="single" w:sz="4" w:space="0" w:color="auto"/>
              <w:left w:val="single" w:sz="4" w:space="0" w:color="auto"/>
              <w:bottom w:val="single" w:sz="4" w:space="0" w:color="auto"/>
              <w:right w:val="single" w:sz="4" w:space="0" w:color="auto"/>
            </w:tcBorders>
          </w:tcPr>
          <w:p w:rsidR="005A2351" w:rsidRDefault="005A2351" w:rsidP="005A2351">
            <w:pPr>
              <w:jc w:val="center"/>
              <w:outlineLvl w:val="0"/>
              <w:rPr>
                <w:rFonts w:ascii="TH SarabunIT๙" w:hAnsi="TH SarabunIT๙" w:cs="TH SarabunIT๙"/>
                <w:sz w:val="28"/>
                <w:cs/>
              </w:rPr>
            </w:pPr>
            <w:r>
              <w:rPr>
                <w:rFonts w:ascii="TH SarabunIT๙" w:hAnsi="TH SarabunIT๙" w:cs="TH SarabunIT๙" w:hint="cs"/>
                <w:sz w:val="28"/>
                <w:cs/>
              </w:rPr>
              <w:t>4</w:t>
            </w:r>
          </w:p>
        </w:tc>
        <w:tc>
          <w:tcPr>
            <w:tcW w:w="2082" w:type="dxa"/>
            <w:tcBorders>
              <w:top w:val="single" w:sz="4" w:space="0" w:color="auto"/>
              <w:left w:val="single" w:sz="4" w:space="0" w:color="auto"/>
              <w:bottom w:val="single" w:sz="4" w:space="0" w:color="auto"/>
              <w:right w:val="single" w:sz="4" w:space="0" w:color="auto"/>
            </w:tcBorders>
          </w:tcPr>
          <w:p w:rsidR="005A2351" w:rsidRDefault="005A2351" w:rsidP="005A2351">
            <w:pPr>
              <w:rPr>
                <w:rFonts w:ascii="TH SarabunIT๙" w:hAnsi="TH SarabunIT๙" w:cs="TH SarabunIT๙"/>
              </w:rPr>
            </w:pPr>
            <w:r>
              <w:rPr>
                <w:rFonts w:ascii="TH SarabunIT๙" w:hAnsi="TH SarabunIT๙" w:cs="TH SarabunIT๙" w:hint="cs"/>
                <w:cs/>
              </w:rPr>
              <w:t>โครงการส่งเสริมสุขภาพเด็กที่มีภาวะอ้วนลงพุง เสี่ยงต่อการเกิดโรคไม่ติดต่อ</w:t>
            </w:r>
          </w:p>
          <w:p w:rsidR="005A2351" w:rsidRPr="00BB2DAD" w:rsidRDefault="005A2351" w:rsidP="005A2351">
            <w:pPr>
              <w:rPr>
                <w:rFonts w:ascii="TH SarabunIT๙" w:hAnsi="TH SarabunIT๙" w:cs="TH SarabunIT๙"/>
                <w:cs/>
              </w:rPr>
            </w:pPr>
          </w:p>
        </w:tc>
        <w:tc>
          <w:tcPr>
            <w:tcW w:w="1573" w:type="dxa"/>
            <w:tcBorders>
              <w:top w:val="single" w:sz="4" w:space="0" w:color="auto"/>
              <w:left w:val="single" w:sz="4" w:space="0" w:color="auto"/>
              <w:bottom w:val="single" w:sz="4" w:space="0" w:color="auto"/>
              <w:right w:val="single" w:sz="4" w:space="0" w:color="auto"/>
            </w:tcBorders>
          </w:tcPr>
          <w:p w:rsidR="005A2351" w:rsidRPr="00061C51" w:rsidRDefault="005A2351" w:rsidP="005A2351">
            <w:pPr>
              <w:rPr>
                <w:rFonts w:ascii="TH SarabunPSK" w:hAnsi="TH SarabunPSK" w:cs="TH SarabunPSK"/>
                <w:sz w:val="28"/>
                <w:cs/>
              </w:rPr>
            </w:pPr>
            <w:r w:rsidRPr="00061C51">
              <w:rPr>
                <w:rFonts w:ascii="TH SarabunPSK" w:hAnsi="TH SarabunPSK" w:cs="TH SarabunPSK"/>
                <w:sz w:val="28"/>
                <w:cs/>
              </w:rPr>
              <w:t>เพื่อให้</w:t>
            </w:r>
            <w:r>
              <w:rPr>
                <w:rFonts w:ascii="TH SarabunPSK" w:hAnsi="TH SarabunPSK" w:cs="TH SarabunPSK" w:hint="cs"/>
                <w:sz w:val="28"/>
                <w:cs/>
              </w:rPr>
              <w:t>เด็กนักเรียน</w:t>
            </w:r>
            <w:r w:rsidRPr="00061C51">
              <w:rPr>
                <w:rFonts w:ascii="TH SarabunPSK" w:hAnsi="TH SarabunPSK" w:cs="TH SarabunPSK"/>
                <w:sz w:val="28"/>
                <w:cs/>
              </w:rPr>
              <w:t>มีสุขภาพและ</w:t>
            </w:r>
            <w:r w:rsidRPr="00061C51">
              <w:rPr>
                <w:rFonts w:ascii="TH SarabunPSK" w:hAnsi="TH SarabunPSK" w:cs="TH SarabunPSK" w:hint="cs"/>
                <w:sz w:val="28"/>
                <w:cs/>
              </w:rPr>
              <w:t>คุณภาพ</w:t>
            </w:r>
            <w:r w:rsidRPr="00061C51">
              <w:rPr>
                <w:rFonts w:ascii="TH SarabunPSK" w:hAnsi="TH SarabunPSK" w:cs="TH SarabunPSK"/>
                <w:sz w:val="28"/>
                <w:cs/>
              </w:rPr>
              <w:t>ชีวิตที่ดี</w:t>
            </w:r>
          </w:p>
        </w:tc>
        <w:tc>
          <w:tcPr>
            <w:tcW w:w="1687"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cs/>
              </w:rPr>
            </w:pPr>
            <w:r>
              <w:rPr>
                <w:rFonts w:ascii="TH SarabunIT๙" w:hAnsi="TH SarabunIT๙" w:cs="TH SarabunIT๙" w:hint="cs"/>
                <w:cs/>
              </w:rPr>
              <w:t>ประชาชน</w:t>
            </w:r>
            <w:r w:rsidRPr="004C2CAE">
              <w:rPr>
                <w:rFonts w:ascii="TH SarabunIT๙" w:hAnsi="TH SarabunIT๙" w:cs="TH SarabunIT๙"/>
                <w:cs/>
              </w:rPr>
              <w:t>ภายในตำบล</w:t>
            </w:r>
            <w:r>
              <w:rPr>
                <w:rFonts w:ascii="TH SarabunIT๙" w:hAnsi="TH SarabunIT๙" w:cs="TH SarabunIT๙" w:hint="cs"/>
                <w:cs/>
              </w:rPr>
              <w:t>ยางหวาย</w:t>
            </w:r>
          </w:p>
        </w:tc>
        <w:tc>
          <w:tcPr>
            <w:tcW w:w="1119" w:type="dxa"/>
            <w:tcBorders>
              <w:top w:val="single" w:sz="4" w:space="0" w:color="auto"/>
              <w:left w:val="single" w:sz="4" w:space="0" w:color="auto"/>
              <w:bottom w:val="single" w:sz="4" w:space="0" w:color="auto"/>
              <w:right w:val="single" w:sz="4" w:space="0" w:color="auto"/>
            </w:tcBorders>
          </w:tcPr>
          <w:p w:rsidR="005A2351" w:rsidRPr="000C76D3" w:rsidRDefault="005A2351" w:rsidP="005A2351">
            <w:pPr>
              <w:jc w:val="center"/>
              <w:rPr>
                <w:rFonts w:ascii="TH SarabunIT๙" w:hAnsi="TH SarabunIT๙" w:cs="TH SarabunIT๙"/>
                <w:sz w:val="28"/>
              </w:rPr>
            </w:pPr>
            <w:r>
              <w:rPr>
                <w:rFonts w:ascii="TH SarabunIT๙" w:hAnsi="TH SarabunIT๙" w:cs="TH SarabunIT๙" w:hint="cs"/>
                <w:sz w:val="28"/>
                <w:cs/>
              </w:rPr>
              <w:t>5</w:t>
            </w:r>
            <w:r w:rsidRPr="000C76D3">
              <w:rPr>
                <w:rFonts w:ascii="TH SarabunIT๙" w:hAnsi="TH SarabunIT๙" w:cs="TH SarabunIT๙"/>
                <w:sz w:val="28"/>
                <w:cs/>
              </w:rPr>
              <w:t>๐,๐๐๐</w:t>
            </w:r>
          </w:p>
        </w:tc>
        <w:tc>
          <w:tcPr>
            <w:tcW w:w="1134" w:type="dxa"/>
            <w:tcBorders>
              <w:top w:val="single" w:sz="4" w:space="0" w:color="auto"/>
              <w:left w:val="single" w:sz="4" w:space="0" w:color="auto"/>
              <w:bottom w:val="single" w:sz="4" w:space="0" w:color="auto"/>
              <w:right w:val="single" w:sz="4" w:space="0" w:color="auto"/>
            </w:tcBorders>
          </w:tcPr>
          <w:p w:rsidR="005A2351" w:rsidRPr="000C76D3" w:rsidRDefault="005A2351" w:rsidP="005A2351">
            <w:pPr>
              <w:jc w:val="center"/>
              <w:rPr>
                <w:rFonts w:ascii="TH SarabunIT๙" w:hAnsi="TH SarabunIT๙" w:cs="TH SarabunIT๙"/>
                <w:sz w:val="28"/>
              </w:rPr>
            </w:pPr>
            <w:r>
              <w:rPr>
                <w:rFonts w:ascii="TH SarabunIT๙" w:hAnsi="TH SarabunIT๙" w:cs="TH SarabunIT๙" w:hint="cs"/>
                <w:sz w:val="28"/>
                <w:cs/>
              </w:rPr>
              <w:t>5</w:t>
            </w:r>
            <w:r w:rsidRPr="000C76D3">
              <w:rPr>
                <w:rFonts w:ascii="TH SarabunIT๙" w:hAnsi="TH SarabunIT๙" w:cs="TH SarabunIT๙"/>
                <w:sz w:val="28"/>
                <w:cs/>
              </w:rPr>
              <w:t>๐,๐๐๐</w:t>
            </w:r>
          </w:p>
        </w:tc>
        <w:tc>
          <w:tcPr>
            <w:tcW w:w="1134" w:type="dxa"/>
            <w:tcBorders>
              <w:top w:val="single" w:sz="4" w:space="0" w:color="auto"/>
              <w:left w:val="single" w:sz="4" w:space="0" w:color="auto"/>
              <w:bottom w:val="single" w:sz="4" w:space="0" w:color="auto"/>
              <w:right w:val="single" w:sz="4" w:space="0" w:color="auto"/>
            </w:tcBorders>
          </w:tcPr>
          <w:p w:rsidR="005A2351" w:rsidRPr="000C76D3" w:rsidRDefault="005A2351" w:rsidP="005A2351">
            <w:pPr>
              <w:jc w:val="center"/>
              <w:rPr>
                <w:rFonts w:ascii="TH SarabunIT๙" w:hAnsi="TH SarabunIT๙" w:cs="TH SarabunIT๙"/>
                <w:sz w:val="28"/>
              </w:rPr>
            </w:pPr>
            <w:r>
              <w:rPr>
                <w:rFonts w:ascii="TH SarabunIT๙" w:hAnsi="TH SarabunIT๙" w:cs="TH SarabunIT๙" w:hint="cs"/>
                <w:sz w:val="28"/>
                <w:cs/>
              </w:rPr>
              <w:t>5</w:t>
            </w:r>
            <w:r w:rsidRPr="000C76D3">
              <w:rPr>
                <w:rFonts w:ascii="TH SarabunIT๙" w:hAnsi="TH SarabunIT๙" w:cs="TH SarabunIT๙"/>
                <w:sz w:val="28"/>
                <w:cs/>
              </w:rPr>
              <w:t>๐,๐๐๐</w:t>
            </w:r>
          </w:p>
        </w:tc>
        <w:tc>
          <w:tcPr>
            <w:tcW w:w="1134" w:type="dxa"/>
            <w:tcBorders>
              <w:top w:val="single" w:sz="4" w:space="0" w:color="auto"/>
              <w:left w:val="single" w:sz="4" w:space="0" w:color="auto"/>
              <w:bottom w:val="single" w:sz="4" w:space="0" w:color="auto"/>
              <w:right w:val="single" w:sz="4" w:space="0" w:color="auto"/>
            </w:tcBorders>
          </w:tcPr>
          <w:p w:rsidR="005A2351" w:rsidRPr="000C76D3" w:rsidRDefault="005A2351" w:rsidP="005A2351">
            <w:pPr>
              <w:jc w:val="center"/>
              <w:rPr>
                <w:rFonts w:ascii="TH SarabunIT๙" w:hAnsi="TH SarabunIT๙" w:cs="TH SarabunIT๙"/>
                <w:sz w:val="28"/>
              </w:rPr>
            </w:pPr>
            <w:r>
              <w:rPr>
                <w:rFonts w:ascii="TH SarabunIT๙" w:hAnsi="TH SarabunIT๙" w:cs="TH SarabunIT๙" w:hint="cs"/>
                <w:sz w:val="28"/>
                <w:cs/>
              </w:rPr>
              <w:t>5</w:t>
            </w:r>
            <w:r w:rsidRPr="000C76D3">
              <w:rPr>
                <w:rFonts w:ascii="TH SarabunIT๙" w:hAnsi="TH SarabunIT๙" w:cs="TH SarabunIT๙"/>
                <w:sz w:val="28"/>
                <w:cs/>
              </w:rPr>
              <w:t>๐,๐๐๐</w:t>
            </w:r>
          </w:p>
        </w:tc>
        <w:tc>
          <w:tcPr>
            <w:tcW w:w="1154" w:type="dxa"/>
            <w:tcBorders>
              <w:top w:val="single" w:sz="4" w:space="0" w:color="auto"/>
              <w:left w:val="single" w:sz="4" w:space="0" w:color="auto"/>
              <w:bottom w:val="single" w:sz="4" w:space="0" w:color="auto"/>
              <w:right w:val="single" w:sz="4" w:space="0" w:color="auto"/>
            </w:tcBorders>
          </w:tcPr>
          <w:p w:rsidR="005A2351" w:rsidRPr="000C76D3" w:rsidRDefault="005A2351" w:rsidP="005A2351">
            <w:pPr>
              <w:jc w:val="center"/>
              <w:rPr>
                <w:rFonts w:ascii="TH SarabunIT๙" w:hAnsi="TH SarabunIT๙" w:cs="TH SarabunIT๙"/>
                <w:sz w:val="28"/>
              </w:rPr>
            </w:pPr>
            <w:r>
              <w:rPr>
                <w:rFonts w:ascii="TH SarabunIT๙" w:hAnsi="TH SarabunIT๙" w:cs="TH SarabunIT๙" w:hint="cs"/>
                <w:sz w:val="28"/>
                <w:cs/>
              </w:rPr>
              <w:t>5</w:t>
            </w:r>
            <w:r w:rsidRPr="000C76D3">
              <w:rPr>
                <w:rFonts w:ascii="TH SarabunIT๙" w:hAnsi="TH SarabunIT๙" w:cs="TH SarabunIT๙"/>
                <w:sz w:val="28"/>
                <w:cs/>
              </w:rPr>
              <w:t>๐,๐๐๐</w:t>
            </w:r>
          </w:p>
        </w:tc>
        <w:tc>
          <w:tcPr>
            <w:tcW w:w="1327" w:type="dxa"/>
            <w:tcBorders>
              <w:top w:val="single" w:sz="4" w:space="0" w:color="auto"/>
              <w:left w:val="single" w:sz="4" w:space="0" w:color="auto"/>
              <w:bottom w:val="single" w:sz="4" w:space="0" w:color="auto"/>
              <w:right w:val="single" w:sz="4" w:space="0" w:color="auto"/>
            </w:tcBorders>
          </w:tcPr>
          <w:p w:rsidR="005A2351" w:rsidRPr="00061C51" w:rsidRDefault="005A2351" w:rsidP="005A2351">
            <w:pPr>
              <w:rPr>
                <w:rFonts w:ascii="TH SarabunPSK" w:hAnsi="TH SarabunPSK" w:cs="TH SarabunPSK"/>
                <w:sz w:val="28"/>
              </w:rPr>
            </w:pPr>
            <w:r w:rsidRPr="00061C51">
              <w:rPr>
                <w:rFonts w:ascii="TH SarabunPSK" w:hAnsi="TH SarabunPSK" w:cs="TH SarabunPSK"/>
                <w:sz w:val="28"/>
                <w:cs/>
              </w:rPr>
              <w:t>ประชาชน</w:t>
            </w:r>
            <w:r>
              <w:rPr>
                <w:rFonts w:ascii="TH SarabunPSK" w:hAnsi="TH SarabunPSK" w:cs="TH SarabunPSK" w:hint="cs"/>
                <w:sz w:val="28"/>
                <w:cs/>
              </w:rPr>
              <w:t xml:space="preserve">  </w:t>
            </w:r>
            <w:r w:rsidRPr="00061C51">
              <w:rPr>
                <w:rFonts w:ascii="TH SarabunPSK" w:hAnsi="TH SarabunPSK" w:cs="TH SarabunPSK"/>
                <w:sz w:val="28"/>
                <w:cs/>
              </w:rPr>
              <w:t xml:space="preserve">ร้อยละ ๘๐ </w:t>
            </w:r>
            <w:r>
              <w:rPr>
                <w:rFonts w:ascii="TH SarabunPSK" w:hAnsi="TH SarabunPSK" w:cs="TH SarabunPSK" w:hint="cs"/>
                <w:sz w:val="28"/>
                <w:cs/>
              </w:rPr>
              <w:t xml:space="preserve">  </w:t>
            </w:r>
            <w:r w:rsidRPr="00061C51">
              <w:rPr>
                <w:rFonts w:ascii="TH SarabunPSK" w:hAnsi="TH SarabunPSK" w:cs="TH SarabunPSK"/>
                <w:sz w:val="28"/>
                <w:cs/>
              </w:rPr>
              <w:t>มีสุขภาพดี</w:t>
            </w:r>
          </w:p>
        </w:tc>
        <w:tc>
          <w:tcPr>
            <w:tcW w:w="1599" w:type="dxa"/>
            <w:tcBorders>
              <w:top w:val="single" w:sz="4" w:space="0" w:color="auto"/>
              <w:left w:val="single" w:sz="4" w:space="0" w:color="auto"/>
              <w:bottom w:val="single" w:sz="4" w:space="0" w:color="auto"/>
              <w:right w:val="single" w:sz="4" w:space="0" w:color="auto"/>
            </w:tcBorders>
          </w:tcPr>
          <w:p w:rsidR="005A2351" w:rsidRDefault="005A2351" w:rsidP="005A2351">
            <w:pPr>
              <w:rPr>
                <w:rFonts w:ascii="TH SarabunPSK" w:hAnsi="TH SarabunPSK" w:cs="TH SarabunPSK"/>
                <w:sz w:val="28"/>
              </w:rPr>
            </w:pPr>
            <w:r>
              <w:rPr>
                <w:rFonts w:ascii="TH SarabunPSK" w:hAnsi="TH SarabunPSK" w:cs="TH SarabunPSK" w:hint="cs"/>
                <w:sz w:val="28"/>
                <w:cs/>
              </w:rPr>
              <w:t>เด็กนักเรียนมีสุขภาพที่ดีไม่เสี่ยงต่อการเกิดโรคติดต่อ</w:t>
            </w:r>
          </w:p>
          <w:p w:rsidR="005A2351" w:rsidRPr="00061C51" w:rsidRDefault="005A2351" w:rsidP="005A2351">
            <w:pPr>
              <w:rPr>
                <w:rFonts w:ascii="TH SarabunPSK" w:hAnsi="TH SarabunPSK" w:cs="TH SarabunPSK"/>
                <w:sz w:val="28"/>
              </w:rPr>
            </w:pPr>
          </w:p>
        </w:tc>
        <w:tc>
          <w:tcPr>
            <w:tcW w:w="1336" w:type="dxa"/>
            <w:tcBorders>
              <w:top w:val="single" w:sz="4" w:space="0" w:color="auto"/>
              <w:left w:val="single" w:sz="4" w:space="0" w:color="auto"/>
              <w:bottom w:val="single" w:sz="4" w:space="0" w:color="auto"/>
              <w:right w:val="single" w:sz="4" w:space="0" w:color="auto"/>
            </w:tcBorders>
          </w:tcPr>
          <w:p w:rsidR="005A2351" w:rsidRDefault="005A2351" w:rsidP="005A2351">
            <w:pPr>
              <w:jc w:val="center"/>
            </w:pPr>
            <w:r w:rsidRPr="00D006E7">
              <w:rPr>
                <w:rFonts w:ascii="TH SarabunIT๙" w:hAnsi="TH SarabunIT๙" w:cs="TH SarabunIT๙" w:hint="cs"/>
                <w:cs/>
              </w:rPr>
              <w:t>กองสาธารณสุข</w:t>
            </w:r>
          </w:p>
        </w:tc>
      </w:tr>
      <w:tr w:rsidR="005A2351" w:rsidRPr="00D96DFE" w:rsidTr="009A3D61">
        <w:tc>
          <w:tcPr>
            <w:tcW w:w="564" w:type="dxa"/>
            <w:tcBorders>
              <w:top w:val="single" w:sz="4" w:space="0" w:color="auto"/>
              <w:left w:val="single" w:sz="4" w:space="0" w:color="auto"/>
              <w:bottom w:val="single" w:sz="4" w:space="0" w:color="auto"/>
              <w:right w:val="single" w:sz="4" w:space="0" w:color="auto"/>
            </w:tcBorders>
          </w:tcPr>
          <w:p w:rsidR="005A2351" w:rsidRDefault="005A2351" w:rsidP="005A2351">
            <w:pPr>
              <w:jc w:val="center"/>
              <w:outlineLvl w:val="0"/>
              <w:rPr>
                <w:rFonts w:ascii="TH SarabunIT๙" w:hAnsi="TH SarabunIT๙" w:cs="TH SarabunIT๙"/>
                <w:sz w:val="28"/>
                <w:cs/>
              </w:rPr>
            </w:pPr>
            <w:r>
              <w:rPr>
                <w:rFonts w:ascii="TH SarabunIT๙" w:hAnsi="TH SarabunIT๙" w:cs="TH SarabunIT๙" w:hint="cs"/>
                <w:sz w:val="28"/>
                <w:cs/>
              </w:rPr>
              <w:t>5</w:t>
            </w:r>
          </w:p>
        </w:tc>
        <w:tc>
          <w:tcPr>
            <w:tcW w:w="2082" w:type="dxa"/>
            <w:tcBorders>
              <w:top w:val="single" w:sz="4" w:space="0" w:color="auto"/>
              <w:left w:val="single" w:sz="4" w:space="0" w:color="auto"/>
              <w:bottom w:val="single" w:sz="4" w:space="0" w:color="auto"/>
              <w:right w:val="single" w:sz="4" w:space="0" w:color="auto"/>
            </w:tcBorders>
          </w:tcPr>
          <w:p w:rsidR="005A2351" w:rsidRDefault="005A2351" w:rsidP="005A2351">
            <w:pPr>
              <w:rPr>
                <w:rFonts w:ascii="TH SarabunIT๙" w:hAnsi="TH SarabunIT๙" w:cs="TH SarabunIT๙"/>
              </w:rPr>
            </w:pPr>
            <w:r>
              <w:rPr>
                <w:rFonts w:ascii="TH SarabunIT๙" w:hAnsi="TH SarabunIT๙" w:cs="TH SarabunIT๙" w:hint="cs"/>
                <w:cs/>
              </w:rPr>
              <w:t>อาหารสะอาด รสชาติอร่อย น่าซื้อ ถูกหลักสุขาภิบาล</w:t>
            </w:r>
          </w:p>
          <w:p w:rsidR="005A2351" w:rsidRDefault="005A2351" w:rsidP="005A2351">
            <w:pPr>
              <w:rPr>
                <w:rFonts w:ascii="TH SarabunIT๙" w:hAnsi="TH SarabunIT๙" w:cs="TH SarabunIT๙"/>
                <w:cs/>
              </w:rPr>
            </w:pPr>
          </w:p>
        </w:tc>
        <w:tc>
          <w:tcPr>
            <w:tcW w:w="1573" w:type="dxa"/>
            <w:tcBorders>
              <w:top w:val="single" w:sz="4" w:space="0" w:color="auto"/>
              <w:left w:val="single" w:sz="4" w:space="0" w:color="auto"/>
              <w:bottom w:val="single" w:sz="4" w:space="0" w:color="auto"/>
              <w:right w:val="single" w:sz="4" w:space="0" w:color="auto"/>
            </w:tcBorders>
          </w:tcPr>
          <w:p w:rsidR="005A2351" w:rsidRPr="00061C51" w:rsidRDefault="005A2351" w:rsidP="005A2351">
            <w:pPr>
              <w:rPr>
                <w:rFonts w:ascii="TH SarabunPSK" w:hAnsi="TH SarabunPSK" w:cs="TH SarabunPSK"/>
                <w:sz w:val="28"/>
                <w:cs/>
              </w:rPr>
            </w:pPr>
            <w:r>
              <w:rPr>
                <w:rFonts w:ascii="TH SarabunPSK" w:hAnsi="TH SarabunPSK" w:cs="TH SarabunPSK" w:hint="cs"/>
                <w:sz w:val="28"/>
                <w:cs/>
              </w:rPr>
              <w:t>เพื่อให้เป็นตลาดที่สะอาดปลอดภัย ถูกหลักสุขลักษณะ</w:t>
            </w:r>
          </w:p>
        </w:tc>
        <w:tc>
          <w:tcPr>
            <w:tcW w:w="1687"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cs/>
              </w:rPr>
            </w:pPr>
            <w:r>
              <w:rPr>
                <w:rFonts w:ascii="TH SarabunIT๙" w:hAnsi="TH SarabunIT๙" w:cs="TH SarabunIT๙" w:hint="cs"/>
                <w:cs/>
              </w:rPr>
              <w:t>ประชาชน</w:t>
            </w:r>
            <w:r w:rsidRPr="004C2CAE">
              <w:rPr>
                <w:rFonts w:ascii="TH SarabunIT๙" w:hAnsi="TH SarabunIT๙" w:cs="TH SarabunIT๙"/>
                <w:cs/>
              </w:rPr>
              <w:t>ภายในตำบล</w:t>
            </w:r>
            <w:r>
              <w:rPr>
                <w:rFonts w:ascii="TH SarabunIT๙" w:hAnsi="TH SarabunIT๙" w:cs="TH SarabunIT๙" w:hint="cs"/>
                <w:cs/>
              </w:rPr>
              <w:t>ยางหวาย</w:t>
            </w:r>
          </w:p>
        </w:tc>
        <w:tc>
          <w:tcPr>
            <w:tcW w:w="1119" w:type="dxa"/>
            <w:tcBorders>
              <w:top w:val="single" w:sz="4" w:space="0" w:color="auto"/>
              <w:left w:val="single" w:sz="4" w:space="0" w:color="auto"/>
              <w:bottom w:val="single" w:sz="4" w:space="0" w:color="auto"/>
              <w:right w:val="single" w:sz="4" w:space="0" w:color="auto"/>
            </w:tcBorders>
          </w:tcPr>
          <w:p w:rsidR="005A2351" w:rsidRPr="000C76D3" w:rsidRDefault="005A2351" w:rsidP="005A2351">
            <w:pPr>
              <w:jc w:val="center"/>
              <w:rPr>
                <w:rFonts w:ascii="TH SarabunIT๙" w:hAnsi="TH SarabunIT๙" w:cs="TH SarabunIT๙"/>
                <w:sz w:val="28"/>
              </w:rPr>
            </w:pPr>
            <w:r>
              <w:rPr>
                <w:rFonts w:ascii="TH SarabunIT๙" w:hAnsi="TH SarabunIT๙" w:cs="TH SarabunIT๙" w:hint="cs"/>
                <w:sz w:val="28"/>
                <w:cs/>
              </w:rPr>
              <w:t>3</w:t>
            </w:r>
            <w:r w:rsidRPr="000C76D3">
              <w:rPr>
                <w:rFonts w:ascii="TH SarabunIT๙" w:hAnsi="TH SarabunIT๙" w:cs="TH SarabunIT๙"/>
                <w:sz w:val="28"/>
                <w:cs/>
              </w:rPr>
              <w:t>๐,๐๐๐</w:t>
            </w:r>
          </w:p>
        </w:tc>
        <w:tc>
          <w:tcPr>
            <w:tcW w:w="1134" w:type="dxa"/>
            <w:tcBorders>
              <w:top w:val="single" w:sz="4" w:space="0" w:color="auto"/>
              <w:left w:val="single" w:sz="4" w:space="0" w:color="auto"/>
              <w:bottom w:val="single" w:sz="4" w:space="0" w:color="auto"/>
              <w:right w:val="single" w:sz="4" w:space="0" w:color="auto"/>
            </w:tcBorders>
          </w:tcPr>
          <w:p w:rsidR="005A2351" w:rsidRPr="000C76D3" w:rsidRDefault="005A2351" w:rsidP="005A2351">
            <w:pPr>
              <w:jc w:val="center"/>
              <w:rPr>
                <w:rFonts w:ascii="TH SarabunIT๙" w:hAnsi="TH SarabunIT๙" w:cs="TH SarabunIT๙"/>
                <w:sz w:val="28"/>
              </w:rPr>
            </w:pPr>
            <w:r>
              <w:rPr>
                <w:rFonts w:ascii="TH SarabunIT๙" w:hAnsi="TH SarabunIT๙" w:cs="TH SarabunIT๙" w:hint="cs"/>
                <w:sz w:val="28"/>
                <w:cs/>
              </w:rPr>
              <w:t>3</w:t>
            </w:r>
            <w:r w:rsidRPr="000C76D3">
              <w:rPr>
                <w:rFonts w:ascii="TH SarabunIT๙" w:hAnsi="TH SarabunIT๙" w:cs="TH SarabunIT๙"/>
                <w:sz w:val="28"/>
                <w:cs/>
              </w:rPr>
              <w:t>๐,๐๐๐</w:t>
            </w:r>
          </w:p>
        </w:tc>
        <w:tc>
          <w:tcPr>
            <w:tcW w:w="1134" w:type="dxa"/>
            <w:tcBorders>
              <w:top w:val="single" w:sz="4" w:space="0" w:color="auto"/>
              <w:left w:val="single" w:sz="4" w:space="0" w:color="auto"/>
              <w:bottom w:val="single" w:sz="4" w:space="0" w:color="auto"/>
              <w:right w:val="single" w:sz="4" w:space="0" w:color="auto"/>
            </w:tcBorders>
          </w:tcPr>
          <w:p w:rsidR="005A2351" w:rsidRPr="000C76D3" w:rsidRDefault="005A2351" w:rsidP="005A2351">
            <w:pPr>
              <w:jc w:val="center"/>
              <w:rPr>
                <w:rFonts w:ascii="TH SarabunIT๙" w:hAnsi="TH SarabunIT๙" w:cs="TH SarabunIT๙"/>
                <w:sz w:val="28"/>
              </w:rPr>
            </w:pPr>
            <w:r>
              <w:rPr>
                <w:rFonts w:ascii="TH SarabunIT๙" w:hAnsi="TH SarabunIT๙" w:cs="TH SarabunIT๙" w:hint="cs"/>
                <w:sz w:val="28"/>
                <w:cs/>
              </w:rPr>
              <w:t>3</w:t>
            </w:r>
            <w:r w:rsidRPr="000C76D3">
              <w:rPr>
                <w:rFonts w:ascii="TH SarabunIT๙" w:hAnsi="TH SarabunIT๙" w:cs="TH SarabunIT๙"/>
                <w:sz w:val="28"/>
                <w:cs/>
              </w:rPr>
              <w:t>๐,๐๐๐</w:t>
            </w:r>
          </w:p>
        </w:tc>
        <w:tc>
          <w:tcPr>
            <w:tcW w:w="1134" w:type="dxa"/>
            <w:tcBorders>
              <w:top w:val="single" w:sz="4" w:space="0" w:color="auto"/>
              <w:left w:val="single" w:sz="4" w:space="0" w:color="auto"/>
              <w:bottom w:val="single" w:sz="4" w:space="0" w:color="auto"/>
              <w:right w:val="single" w:sz="4" w:space="0" w:color="auto"/>
            </w:tcBorders>
          </w:tcPr>
          <w:p w:rsidR="005A2351" w:rsidRPr="000C76D3" w:rsidRDefault="005A2351" w:rsidP="005A2351">
            <w:pPr>
              <w:jc w:val="center"/>
              <w:rPr>
                <w:rFonts w:ascii="TH SarabunIT๙" w:hAnsi="TH SarabunIT๙" w:cs="TH SarabunIT๙"/>
                <w:sz w:val="28"/>
              </w:rPr>
            </w:pPr>
            <w:r>
              <w:rPr>
                <w:rFonts w:ascii="TH SarabunIT๙" w:hAnsi="TH SarabunIT๙" w:cs="TH SarabunIT๙" w:hint="cs"/>
                <w:sz w:val="28"/>
                <w:cs/>
              </w:rPr>
              <w:t>3</w:t>
            </w:r>
            <w:r w:rsidRPr="000C76D3">
              <w:rPr>
                <w:rFonts w:ascii="TH SarabunIT๙" w:hAnsi="TH SarabunIT๙" w:cs="TH SarabunIT๙"/>
                <w:sz w:val="28"/>
                <w:cs/>
              </w:rPr>
              <w:t>๐,๐๐๐</w:t>
            </w:r>
          </w:p>
        </w:tc>
        <w:tc>
          <w:tcPr>
            <w:tcW w:w="1154" w:type="dxa"/>
            <w:tcBorders>
              <w:top w:val="single" w:sz="4" w:space="0" w:color="auto"/>
              <w:left w:val="single" w:sz="4" w:space="0" w:color="auto"/>
              <w:bottom w:val="single" w:sz="4" w:space="0" w:color="auto"/>
              <w:right w:val="single" w:sz="4" w:space="0" w:color="auto"/>
            </w:tcBorders>
          </w:tcPr>
          <w:p w:rsidR="005A2351" w:rsidRPr="000C76D3" w:rsidRDefault="005A2351" w:rsidP="005A2351">
            <w:pPr>
              <w:jc w:val="center"/>
              <w:rPr>
                <w:rFonts w:ascii="TH SarabunIT๙" w:hAnsi="TH SarabunIT๙" w:cs="TH SarabunIT๙"/>
                <w:sz w:val="28"/>
              </w:rPr>
            </w:pPr>
            <w:r>
              <w:rPr>
                <w:rFonts w:ascii="TH SarabunIT๙" w:hAnsi="TH SarabunIT๙" w:cs="TH SarabunIT๙" w:hint="cs"/>
                <w:sz w:val="28"/>
                <w:cs/>
              </w:rPr>
              <w:t>3</w:t>
            </w:r>
            <w:r w:rsidRPr="000C76D3">
              <w:rPr>
                <w:rFonts w:ascii="TH SarabunIT๙" w:hAnsi="TH SarabunIT๙" w:cs="TH SarabunIT๙"/>
                <w:sz w:val="28"/>
                <w:cs/>
              </w:rPr>
              <w:t>๐,๐๐๐</w:t>
            </w:r>
          </w:p>
        </w:tc>
        <w:tc>
          <w:tcPr>
            <w:tcW w:w="1327" w:type="dxa"/>
            <w:tcBorders>
              <w:top w:val="single" w:sz="4" w:space="0" w:color="auto"/>
              <w:left w:val="single" w:sz="4" w:space="0" w:color="auto"/>
              <w:bottom w:val="single" w:sz="4" w:space="0" w:color="auto"/>
              <w:right w:val="single" w:sz="4" w:space="0" w:color="auto"/>
            </w:tcBorders>
          </w:tcPr>
          <w:p w:rsidR="005A2351" w:rsidRPr="00061C51" w:rsidRDefault="005A2351" w:rsidP="005A2351">
            <w:pPr>
              <w:rPr>
                <w:rFonts w:ascii="TH SarabunPSK" w:hAnsi="TH SarabunPSK" w:cs="TH SarabunPSK"/>
                <w:sz w:val="28"/>
              </w:rPr>
            </w:pPr>
            <w:r w:rsidRPr="00061C51">
              <w:rPr>
                <w:rFonts w:ascii="TH SarabunPSK" w:hAnsi="TH SarabunPSK" w:cs="TH SarabunPSK"/>
                <w:sz w:val="28"/>
                <w:cs/>
              </w:rPr>
              <w:t>ประชาชน</w:t>
            </w:r>
            <w:r>
              <w:rPr>
                <w:rFonts w:ascii="TH SarabunPSK" w:hAnsi="TH SarabunPSK" w:cs="TH SarabunPSK" w:hint="cs"/>
                <w:sz w:val="28"/>
                <w:cs/>
              </w:rPr>
              <w:t xml:space="preserve">  </w:t>
            </w:r>
            <w:r w:rsidRPr="00061C51">
              <w:rPr>
                <w:rFonts w:ascii="TH SarabunPSK" w:hAnsi="TH SarabunPSK" w:cs="TH SarabunPSK"/>
                <w:sz w:val="28"/>
                <w:cs/>
              </w:rPr>
              <w:t xml:space="preserve">ร้อยละ ๘๐ </w:t>
            </w:r>
            <w:r>
              <w:rPr>
                <w:rFonts w:ascii="TH SarabunPSK" w:hAnsi="TH SarabunPSK" w:cs="TH SarabunPSK" w:hint="cs"/>
                <w:sz w:val="28"/>
                <w:cs/>
              </w:rPr>
              <w:t xml:space="preserve">  </w:t>
            </w:r>
            <w:r w:rsidRPr="00061C51">
              <w:rPr>
                <w:rFonts w:ascii="TH SarabunPSK" w:hAnsi="TH SarabunPSK" w:cs="TH SarabunPSK"/>
                <w:sz w:val="28"/>
                <w:cs/>
              </w:rPr>
              <w:t>มีสุขภาพดี</w:t>
            </w:r>
          </w:p>
        </w:tc>
        <w:tc>
          <w:tcPr>
            <w:tcW w:w="1599" w:type="dxa"/>
            <w:tcBorders>
              <w:top w:val="single" w:sz="4" w:space="0" w:color="auto"/>
              <w:left w:val="single" w:sz="4" w:space="0" w:color="auto"/>
              <w:bottom w:val="single" w:sz="4" w:space="0" w:color="auto"/>
              <w:right w:val="single" w:sz="4" w:space="0" w:color="auto"/>
            </w:tcBorders>
          </w:tcPr>
          <w:p w:rsidR="005A2351" w:rsidRDefault="005A2351" w:rsidP="005A2351">
            <w:pPr>
              <w:rPr>
                <w:rFonts w:ascii="TH SarabunPSK" w:hAnsi="TH SarabunPSK" w:cs="TH SarabunPSK"/>
                <w:sz w:val="28"/>
              </w:rPr>
            </w:pPr>
            <w:r>
              <w:rPr>
                <w:rFonts w:ascii="TH SarabunPSK" w:hAnsi="TH SarabunPSK" w:cs="TH SarabunPSK" w:hint="cs"/>
                <w:sz w:val="28"/>
                <w:cs/>
              </w:rPr>
              <w:t>ร้านค่าสะอาดถูกสุขลักษณะได้เกณฑ์มาตรฐาน</w:t>
            </w:r>
          </w:p>
          <w:p w:rsidR="005A2351" w:rsidRPr="00061C51" w:rsidRDefault="005A2351" w:rsidP="005A2351">
            <w:pPr>
              <w:rPr>
                <w:rFonts w:ascii="TH SarabunPSK" w:hAnsi="TH SarabunPSK" w:cs="TH SarabunPSK"/>
                <w:sz w:val="28"/>
              </w:rPr>
            </w:pPr>
          </w:p>
        </w:tc>
        <w:tc>
          <w:tcPr>
            <w:tcW w:w="1336" w:type="dxa"/>
            <w:tcBorders>
              <w:top w:val="single" w:sz="4" w:space="0" w:color="auto"/>
              <w:left w:val="single" w:sz="4" w:space="0" w:color="auto"/>
              <w:bottom w:val="single" w:sz="4" w:space="0" w:color="auto"/>
              <w:right w:val="single" w:sz="4" w:space="0" w:color="auto"/>
            </w:tcBorders>
          </w:tcPr>
          <w:p w:rsidR="005A2351" w:rsidRDefault="005A2351" w:rsidP="005A2351">
            <w:pPr>
              <w:jc w:val="center"/>
            </w:pPr>
            <w:r w:rsidRPr="00D006E7">
              <w:rPr>
                <w:rFonts w:ascii="TH SarabunIT๙" w:hAnsi="TH SarabunIT๙" w:cs="TH SarabunIT๙" w:hint="cs"/>
                <w:cs/>
              </w:rPr>
              <w:t>กองสาธารณสุข</w:t>
            </w:r>
          </w:p>
        </w:tc>
      </w:tr>
    </w:tbl>
    <w:p w:rsidR="005A2351" w:rsidRPr="00F555B8" w:rsidRDefault="005A2351" w:rsidP="005A2351">
      <w:pPr>
        <w:jc w:val="center"/>
        <w:rPr>
          <w:rFonts w:ascii="TH SarabunIT๙" w:eastAsia="Cordia New" w:hAnsi="TH SarabunIT๙" w:cs="TH SarabunIT๙"/>
          <w:sz w:val="32"/>
          <w:szCs w:val="32"/>
          <w:lang w:eastAsia="zh-CN"/>
        </w:rPr>
      </w:pPr>
      <w:r w:rsidRPr="00C708ED">
        <w:rPr>
          <w:rFonts w:ascii="TH SarabunIT๙" w:eastAsia="Cordia New" w:hAnsi="TH SarabunIT๙" w:cs="TH SarabunIT๙"/>
          <w:sz w:val="32"/>
          <w:szCs w:val="32"/>
          <w:cs/>
          <w:lang w:eastAsia="zh-CN"/>
        </w:rPr>
        <w:lastRenderedPageBreak/>
        <w:t>-</w:t>
      </w:r>
      <w:r>
        <w:rPr>
          <w:rFonts w:ascii="TH SarabunIT๙" w:eastAsia="Cordia New" w:hAnsi="TH SarabunIT๙" w:cs="TH SarabunIT๙" w:hint="cs"/>
          <w:sz w:val="32"/>
          <w:szCs w:val="32"/>
          <w:cs/>
          <w:lang w:eastAsia="zh-CN"/>
        </w:rPr>
        <w:t>67</w:t>
      </w:r>
      <w:r w:rsidRPr="00C708ED">
        <w:rPr>
          <w:rFonts w:ascii="TH SarabunIT๙" w:eastAsia="Cordia New" w:hAnsi="TH SarabunIT๙" w:cs="TH SarabunIT๙"/>
          <w:sz w:val="32"/>
          <w:szCs w:val="32"/>
          <w:cs/>
          <w:lang w:eastAsia="zh-CN"/>
        </w:rPr>
        <w:t>-</w:t>
      </w:r>
    </w:p>
    <w:p w:rsidR="005A2351" w:rsidRDefault="005A2351" w:rsidP="005A2351">
      <w:pPr>
        <w:pStyle w:val="af6"/>
        <w:jc w:val="center"/>
        <w:rPr>
          <w:rFonts w:ascii="TH SarabunIT๙" w:hAnsi="TH SarabunIT๙" w:cs="TH SarabunIT๙"/>
          <w:b/>
          <w:bCs/>
          <w:sz w:val="28"/>
        </w:rPr>
      </w:pPr>
    </w:p>
    <w:p w:rsidR="005A2351" w:rsidRDefault="005A2351" w:rsidP="005A2351">
      <w:pPr>
        <w:pStyle w:val="af6"/>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รายละเอียดโครงการพัฒนา</w:t>
      </w:r>
    </w:p>
    <w:p w:rsidR="005A2351" w:rsidRDefault="005A2351" w:rsidP="005A2351">
      <w:pPr>
        <w:pStyle w:val="af6"/>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5A2351" w:rsidRDefault="005A2351" w:rsidP="005A2351">
      <w:pPr>
        <w:pStyle w:val="af6"/>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5A2351" w:rsidRPr="00F069F1" w:rsidRDefault="005A2351" w:rsidP="005A2351">
      <w:pPr>
        <w:pStyle w:val="af6"/>
        <w:rPr>
          <w:rFonts w:ascii="TH SarabunIT๙" w:hAnsi="TH SarabunIT๙" w:cs="TH SarabunIT๙"/>
          <w:b/>
          <w:bCs/>
          <w:sz w:val="16"/>
          <w:szCs w:val="16"/>
        </w:rPr>
      </w:pPr>
    </w:p>
    <w:p w:rsidR="005A2351" w:rsidRPr="000D2946" w:rsidRDefault="005A2351" w:rsidP="005A2351">
      <w:pPr>
        <w:pStyle w:val="af6"/>
        <w:rPr>
          <w:rFonts w:ascii="TH SarabunIT๙" w:hAnsi="TH SarabunIT๙" w:cs="TH SarabunIT๙"/>
          <w:b/>
          <w:bCs/>
          <w:sz w:val="28"/>
        </w:rPr>
      </w:pPr>
      <w:r w:rsidRPr="000D2946">
        <w:rPr>
          <w:rFonts w:ascii="TH SarabunIT๙" w:hAnsi="TH SarabunIT๙" w:cs="TH SarabunIT๙"/>
          <w:b/>
          <w:bCs/>
          <w:sz w:val="28"/>
          <w:cs/>
        </w:rPr>
        <w:t xml:space="preserve">ก.  ยุทธศาสตร์จังหวัดที่ </w:t>
      </w:r>
      <w:r>
        <w:rPr>
          <w:rFonts w:ascii="TH SarabunIT๙" w:hAnsi="TH SarabunIT๙" w:cs="TH SarabunIT๙" w:hint="cs"/>
          <w:b/>
          <w:bCs/>
          <w:sz w:val="28"/>
          <w:cs/>
        </w:rPr>
        <w:t xml:space="preserve">3 </w:t>
      </w:r>
      <w:r w:rsidRPr="000D2946">
        <w:rPr>
          <w:rFonts w:ascii="TH SarabunIT๙" w:hAnsi="TH SarabunIT๙" w:cs="TH SarabunIT๙"/>
          <w:b/>
          <w:bCs/>
          <w:sz w:val="28"/>
          <w:cs/>
        </w:rPr>
        <w:t>ด้านการ</w:t>
      </w:r>
      <w:r>
        <w:rPr>
          <w:rFonts w:ascii="TH SarabunIT๙" w:hAnsi="TH SarabunIT๙" w:cs="TH SarabunIT๙" w:hint="cs"/>
          <w:b/>
          <w:bCs/>
          <w:sz w:val="28"/>
          <w:cs/>
        </w:rPr>
        <w:t>บริหารจัดการทรัพยากรธรรมชาติและสิ่งแวดล้อม</w:t>
      </w:r>
    </w:p>
    <w:p w:rsidR="005A2351" w:rsidRPr="000D2946" w:rsidRDefault="005A2351" w:rsidP="005A2351">
      <w:pPr>
        <w:pStyle w:val="af6"/>
        <w:rPr>
          <w:rFonts w:ascii="TH SarabunIT๙" w:hAnsi="TH SarabunIT๙" w:cs="TH SarabunIT๙"/>
          <w:b/>
          <w:bCs/>
          <w:sz w:val="28"/>
        </w:rPr>
      </w:pPr>
      <w:r w:rsidRPr="000D2946">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2 </w:t>
      </w:r>
      <w:r w:rsidRPr="000D2946">
        <w:rPr>
          <w:rFonts w:ascii="TH SarabunIT๙" w:hAnsi="TH SarabunIT๙" w:cs="TH SarabunIT๙"/>
          <w:b/>
          <w:bCs/>
          <w:sz w:val="28"/>
          <w:cs/>
        </w:rPr>
        <w:t>ยุทธศาสตร์</w:t>
      </w:r>
      <w:r>
        <w:rPr>
          <w:rFonts w:ascii="TH SarabunIT๙" w:hAnsi="TH SarabunIT๙" w:cs="TH SarabunIT๙" w:hint="cs"/>
          <w:b/>
          <w:bCs/>
          <w:sz w:val="28"/>
          <w:cs/>
        </w:rPr>
        <w:t>การพัฒนาคุณชีวิตและความเป็นอยู่ของประชาชนให้เข้มแข็งและยั่งยืน</w:t>
      </w:r>
    </w:p>
    <w:p w:rsidR="005A2351" w:rsidRPr="000D2946" w:rsidRDefault="005A2351" w:rsidP="005A2351">
      <w:pPr>
        <w:pStyle w:val="af6"/>
        <w:rPr>
          <w:rFonts w:ascii="TH SarabunIT๙" w:eastAsia="Angsana New" w:hAnsi="TH SarabunIT๙" w:cs="TH SarabunIT๙"/>
          <w:b/>
          <w:bCs/>
          <w:color w:val="000000" w:themeColor="text1"/>
          <w:sz w:val="28"/>
        </w:rPr>
      </w:pPr>
      <w:r w:rsidRPr="00520933">
        <w:rPr>
          <w:rFonts w:ascii="TH SarabunPSK" w:eastAsia="Cordia New" w:hAnsi="TH SarabunPSK" w:cs="TH SarabunPSK"/>
          <w:b/>
          <w:bCs/>
          <w:sz w:val="28"/>
          <w:cs/>
          <w:lang w:eastAsia="zh-CN"/>
        </w:rPr>
        <w:t>ยุทธศาสตร์การพัฒนา</w:t>
      </w:r>
      <w:r>
        <w:rPr>
          <w:rFonts w:ascii="TH SarabunPSK" w:eastAsia="Cordia New" w:hAnsi="TH SarabunPSK" w:cs="TH SarabunPSK" w:hint="cs"/>
          <w:b/>
          <w:bCs/>
          <w:sz w:val="28"/>
          <w:cs/>
          <w:lang w:eastAsia="zh-CN"/>
        </w:rPr>
        <w:t xml:space="preserve"> อบต.</w:t>
      </w:r>
      <w:r>
        <w:rPr>
          <w:rFonts w:ascii="TH SarabunIT๙" w:hAnsi="TH SarabunIT๙" w:cs="TH SarabunIT๙"/>
          <w:b/>
          <w:bCs/>
          <w:sz w:val="28"/>
          <w:cs/>
        </w:rPr>
        <w:t>ยางหวาย</w:t>
      </w:r>
      <w:r w:rsidRPr="00520933">
        <w:rPr>
          <w:rFonts w:ascii="TH SarabunPSK" w:eastAsia="Cordia New" w:hAnsi="TH SarabunPSK" w:cs="TH SarabunPSK"/>
          <w:b/>
          <w:bCs/>
          <w:sz w:val="28"/>
          <w:cs/>
          <w:lang w:eastAsia="zh-CN"/>
        </w:rPr>
        <w:t xml:space="preserve">ที่ </w:t>
      </w:r>
      <w:r>
        <w:rPr>
          <w:rFonts w:ascii="TH SarabunIT๙" w:hAnsi="TH SarabunIT๙" w:cs="TH SarabunIT๙" w:hint="cs"/>
          <w:b/>
          <w:bCs/>
          <w:sz w:val="28"/>
          <w:cs/>
        </w:rPr>
        <w:t>5</w:t>
      </w:r>
      <w:r>
        <w:rPr>
          <w:rFonts w:ascii="TH SarabunIT๙" w:hAnsi="TH SarabunIT๙" w:cs="TH SarabunIT๙"/>
          <w:b/>
          <w:bCs/>
          <w:sz w:val="28"/>
          <w:cs/>
        </w:rPr>
        <w:t xml:space="preserve"> </w:t>
      </w:r>
      <w:r>
        <w:rPr>
          <w:rFonts w:ascii="TH SarabunIT๙" w:hAnsi="TH SarabunIT๙" w:cs="TH SarabunIT๙" w:hint="cs"/>
          <w:b/>
          <w:bCs/>
          <w:sz w:val="28"/>
          <w:cs/>
        </w:rPr>
        <w:t>การพัฒนา</w:t>
      </w:r>
      <w:r w:rsidRPr="000D2946">
        <w:rPr>
          <w:rFonts w:ascii="TH SarabunIT๙" w:hAnsi="TH SarabunIT๙" w:cs="TH SarabunIT๙"/>
          <w:b/>
          <w:bCs/>
          <w:sz w:val="28"/>
          <w:cs/>
        </w:rPr>
        <w:t>ด้าน</w:t>
      </w:r>
      <w:r>
        <w:rPr>
          <w:rFonts w:ascii="TH SarabunIT๙" w:hAnsi="TH SarabunIT๙" w:cs="TH SarabunIT๙" w:hint="cs"/>
          <w:b/>
          <w:bCs/>
          <w:sz w:val="28"/>
          <w:cs/>
        </w:rPr>
        <w:t>สาธารณสุขและ</w:t>
      </w:r>
      <w:r w:rsidRPr="000D2946">
        <w:rPr>
          <w:rFonts w:ascii="TH SarabunIT๙" w:hAnsi="TH SarabunIT๙" w:cs="TH SarabunIT๙"/>
          <w:b/>
          <w:bCs/>
          <w:sz w:val="28"/>
          <w:cs/>
        </w:rPr>
        <w:t>สิ่งแวดล้อม</w:t>
      </w:r>
    </w:p>
    <w:p w:rsidR="005A2351" w:rsidRDefault="005A2351" w:rsidP="005A2351">
      <w:pPr>
        <w:pStyle w:val="af6"/>
        <w:rPr>
          <w:rFonts w:ascii="TH SarabunIT๙" w:hAnsi="TH SarabunIT๙" w:cs="TH SarabunIT๙"/>
          <w:sz w:val="28"/>
        </w:rPr>
      </w:pPr>
      <w:r w:rsidRPr="00CF50A4">
        <w:rPr>
          <w:rFonts w:ascii="TH SarabunIT๙" w:eastAsia="Calibri" w:hAnsi="TH SarabunIT๙" w:cs="TH SarabunIT๙"/>
          <w:b/>
          <w:bCs/>
          <w:sz w:val="28"/>
        </w:rPr>
        <w:sym w:font="Wingdings" w:char="F0E8"/>
      </w:r>
      <w:r>
        <w:rPr>
          <w:rFonts w:ascii="TH SarabunIT๙" w:eastAsia="Cordia New" w:hAnsi="TH SarabunIT๙" w:cs="TH SarabunIT๙"/>
          <w:b/>
          <w:bCs/>
          <w:sz w:val="28"/>
          <w:cs/>
          <w:lang w:eastAsia="zh-CN"/>
        </w:rPr>
        <w:t>แผนงานสาธารณสุ</w:t>
      </w:r>
      <w:r>
        <w:rPr>
          <w:rFonts w:ascii="TH SarabunIT๙" w:eastAsia="Cordia New" w:hAnsi="TH SarabunIT๙" w:cs="TH SarabunIT๙" w:hint="cs"/>
          <w:b/>
          <w:bCs/>
          <w:sz w:val="28"/>
          <w:cs/>
          <w:lang w:eastAsia="zh-CN"/>
        </w:rPr>
        <w:t xml:space="preserve">ข </w:t>
      </w:r>
      <w:r>
        <w:rPr>
          <w:rFonts w:ascii="TH SarabunIT๙" w:hAnsi="TH SarabunIT๙" w:cs="TH SarabunIT๙"/>
          <w:b/>
          <w:bCs/>
          <w:sz w:val="28"/>
        </w:rPr>
        <w:t xml:space="preserve">: </w:t>
      </w:r>
      <w:r w:rsidRPr="00C56EC7">
        <w:rPr>
          <w:rFonts w:ascii="TH SarabunIT๙" w:hAnsi="TH SarabunIT๙" w:cs="TH SarabunIT๙"/>
          <w:b/>
          <w:bCs/>
          <w:sz w:val="28"/>
          <w:cs/>
        </w:rPr>
        <w:t xml:space="preserve">งานบริหารทั่วไปเกี่ยวกับสาธารณสุข  </w:t>
      </w:r>
    </w:p>
    <w:p w:rsidR="005A2351" w:rsidRPr="006B309E" w:rsidRDefault="005A2351" w:rsidP="005A2351">
      <w:pPr>
        <w:pStyle w:val="af6"/>
        <w:rPr>
          <w:rFonts w:ascii="TH SarabunIT๙" w:hAnsi="TH SarabunIT๙" w:cs="TH SarabunIT๙"/>
          <w:sz w:val="16"/>
          <w:szCs w:val="16"/>
        </w:rPr>
      </w:pPr>
    </w:p>
    <w:tbl>
      <w:tblPr>
        <w:tblW w:w="16156" w:type="dxa"/>
        <w:tblInd w:w="-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1954"/>
        <w:gridCol w:w="1843"/>
        <w:gridCol w:w="1687"/>
        <w:gridCol w:w="1119"/>
        <w:gridCol w:w="1134"/>
        <w:gridCol w:w="1134"/>
        <w:gridCol w:w="1305"/>
        <w:gridCol w:w="1154"/>
        <w:gridCol w:w="1327"/>
        <w:gridCol w:w="1599"/>
        <w:gridCol w:w="1336"/>
      </w:tblGrid>
      <w:tr w:rsidR="005A2351" w:rsidRPr="00D96DFE" w:rsidTr="009A3D61">
        <w:trPr>
          <w:cantSplit/>
        </w:trPr>
        <w:tc>
          <w:tcPr>
            <w:tcW w:w="564" w:type="dxa"/>
            <w:vMerge w:val="restart"/>
            <w:vAlign w:val="center"/>
          </w:tcPr>
          <w:p w:rsidR="005A2351" w:rsidRPr="00D96DFE" w:rsidRDefault="005A2351" w:rsidP="005A2351">
            <w:pPr>
              <w:keepNext/>
              <w:jc w:val="distribute"/>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ที่</w:t>
            </w:r>
          </w:p>
        </w:tc>
        <w:tc>
          <w:tcPr>
            <w:tcW w:w="1954" w:type="dxa"/>
            <w:vMerge w:val="restart"/>
            <w:vAlign w:val="center"/>
          </w:tcPr>
          <w:p w:rsidR="005A2351" w:rsidRPr="00D96DFE" w:rsidRDefault="005A2351" w:rsidP="005A2351">
            <w:pPr>
              <w:keepNext/>
              <w:jc w:val="center"/>
              <w:outlineLvl w:val="3"/>
              <w:rPr>
                <w:rFonts w:ascii="TH SarabunIT๙" w:eastAsia="Cordia New" w:hAnsi="TH SarabunIT๙" w:cs="TH SarabunIT๙"/>
                <w:b/>
                <w:bCs/>
                <w:sz w:val="28"/>
              </w:rPr>
            </w:pPr>
            <w:r w:rsidRPr="00D96DFE">
              <w:rPr>
                <w:rFonts w:ascii="TH SarabunIT๙" w:eastAsia="Cordia New" w:hAnsi="TH SarabunIT๙" w:cs="TH SarabunIT๙"/>
                <w:b/>
                <w:bCs/>
                <w:sz w:val="28"/>
                <w:cs/>
              </w:rPr>
              <w:t>โครงการ</w:t>
            </w:r>
          </w:p>
        </w:tc>
        <w:tc>
          <w:tcPr>
            <w:tcW w:w="1843" w:type="dxa"/>
            <w:vMerge w:val="restart"/>
            <w:vAlign w:val="center"/>
          </w:tcPr>
          <w:p w:rsidR="005A2351" w:rsidRPr="00D96DFE" w:rsidRDefault="005A2351" w:rsidP="005A2351">
            <w:pPr>
              <w:keepNext/>
              <w:jc w:val="center"/>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วัตถุประสงค์</w:t>
            </w:r>
          </w:p>
        </w:tc>
        <w:tc>
          <w:tcPr>
            <w:tcW w:w="1687" w:type="dxa"/>
            <w:vMerge w:val="restart"/>
            <w:vAlign w:val="center"/>
          </w:tcPr>
          <w:p w:rsidR="005A2351" w:rsidRPr="00D96DFE" w:rsidRDefault="005A2351" w:rsidP="005A2351">
            <w:pPr>
              <w:jc w:val="center"/>
              <w:rPr>
                <w:rFonts w:ascii="TH SarabunIT๙" w:hAnsi="TH SarabunIT๙" w:cs="TH SarabunIT๙"/>
                <w:b/>
                <w:bCs/>
                <w:sz w:val="28"/>
                <w:cs/>
              </w:rPr>
            </w:pPr>
            <w:r w:rsidRPr="00D96DFE">
              <w:rPr>
                <w:rFonts w:ascii="TH SarabunIT๙" w:hAnsi="TH SarabunIT๙" w:cs="TH SarabunIT๙"/>
                <w:b/>
                <w:bCs/>
                <w:sz w:val="28"/>
                <w:cs/>
              </w:rPr>
              <w:t>เป้าหมาย</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(ผลผลิตของโครงการ)</w:t>
            </w:r>
          </w:p>
        </w:tc>
        <w:tc>
          <w:tcPr>
            <w:tcW w:w="5846" w:type="dxa"/>
            <w:gridSpan w:val="5"/>
          </w:tcPr>
          <w:p w:rsidR="005A2351" w:rsidRPr="00D96DFE" w:rsidRDefault="005A2351" w:rsidP="005A2351">
            <w:pPr>
              <w:keepNext/>
              <w:jc w:val="center"/>
              <w:outlineLvl w:val="2"/>
              <w:rPr>
                <w:rFonts w:ascii="TH SarabunIT๙" w:eastAsia="Cordia New" w:hAnsi="TH SarabunIT๙" w:cs="TH SarabunIT๙"/>
                <w:b/>
                <w:bCs/>
                <w:sz w:val="28"/>
                <w:cs/>
                <w:lang w:eastAsia="zh-CN"/>
              </w:rPr>
            </w:pPr>
            <w:r w:rsidRPr="00D96DFE">
              <w:rPr>
                <w:rFonts w:ascii="TH SarabunIT๙" w:eastAsia="Cordia New" w:hAnsi="TH SarabunIT๙" w:cs="TH SarabunIT๙"/>
                <w:b/>
                <w:bCs/>
                <w:sz w:val="28"/>
                <w:cs/>
                <w:lang w:eastAsia="zh-CN"/>
              </w:rPr>
              <w:t>งบประมาณ</w:t>
            </w:r>
          </w:p>
        </w:tc>
        <w:tc>
          <w:tcPr>
            <w:tcW w:w="1327" w:type="dxa"/>
            <w:vMerge w:val="restart"/>
            <w:vAlign w:val="center"/>
          </w:tcPr>
          <w:p w:rsidR="005A2351" w:rsidRPr="00D96DFE" w:rsidRDefault="005A2351" w:rsidP="005A2351">
            <w:pPr>
              <w:keepNext/>
              <w:jc w:val="center"/>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ตัวชี้วัด</w:t>
            </w:r>
          </w:p>
          <w:p w:rsidR="005A2351" w:rsidRPr="00D96DFE" w:rsidRDefault="005A2351" w:rsidP="005A2351">
            <w:pPr>
              <w:jc w:val="center"/>
              <w:rPr>
                <w:rFonts w:ascii="TH SarabunIT๙" w:hAnsi="TH SarabunIT๙" w:cs="TH SarabunIT๙"/>
                <w:sz w:val="28"/>
                <w:lang w:eastAsia="zh-CN"/>
              </w:rPr>
            </w:pPr>
            <w:r w:rsidRPr="00D96DFE">
              <w:rPr>
                <w:rFonts w:ascii="TH SarabunIT๙" w:hAnsi="TH SarabunIT๙" w:cs="TH SarabunIT๙"/>
                <w:sz w:val="28"/>
                <w:cs/>
                <w:lang w:eastAsia="zh-CN"/>
              </w:rPr>
              <w:t>(</w:t>
            </w:r>
            <w:r w:rsidRPr="00D96DFE">
              <w:rPr>
                <w:rFonts w:ascii="TH SarabunIT๙" w:hAnsi="TH SarabunIT๙" w:cs="TH SarabunIT๙"/>
                <w:sz w:val="28"/>
                <w:lang w:eastAsia="zh-CN"/>
              </w:rPr>
              <w:t>KPI</w:t>
            </w:r>
            <w:r w:rsidRPr="00D96DFE">
              <w:rPr>
                <w:rFonts w:ascii="TH SarabunIT๙" w:hAnsi="TH SarabunIT๙" w:cs="TH SarabunIT๙"/>
                <w:sz w:val="28"/>
                <w:cs/>
                <w:lang w:eastAsia="zh-CN"/>
              </w:rPr>
              <w:t>)</w:t>
            </w:r>
          </w:p>
        </w:tc>
        <w:tc>
          <w:tcPr>
            <w:tcW w:w="1599" w:type="dxa"/>
            <w:vMerge w:val="restart"/>
            <w:vAlign w:val="center"/>
          </w:tcPr>
          <w:p w:rsidR="005A2351" w:rsidRPr="00D96DFE" w:rsidRDefault="005A2351" w:rsidP="005A2351">
            <w:pPr>
              <w:keepNext/>
              <w:jc w:val="center"/>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ผลที่คาดว่า</w:t>
            </w:r>
          </w:p>
          <w:p w:rsidR="005A2351" w:rsidRPr="00D96DFE" w:rsidRDefault="005A2351" w:rsidP="005A2351">
            <w:pPr>
              <w:keepNext/>
              <w:jc w:val="center"/>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จะได้รับ</w:t>
            </w:r>
          </w:p>
        </w:tc>
        <w:tc>
          <w:tcPr>
            <w:tcW w:w="1336" w:type="dxa"/>
            <w:vMerge w:val="restart"/>
            <w:vAlign w:val="center"/>
          </w:tcPr>
          <w:p w:rsidR="005A2351"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หน่วยงาน</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รับผิด</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ชอบหลัก</w:t>
            </w:r>
          </w:p>
        </w:tc>
      </w:tr>
      <w:tr w:rsidR="005A2351" w:rsidRPr="00D96DFE" w:rsidTr="009A3D61">
        <w:trPr>
          <w:cantSplit/>
        </w:trPr>
        <w:tc>
          <w:tcPr>
            <w:tcW w:w="564" w:type="dxa"/>
            <w:vMerge/>
            <w:tcBorders>
              <w:bottom w:val="single" w:sz="4" w:space="0" w:color="auto"/>
            </w:tcBorders>
          </w:tcPr>
          <w:p w:rsidR="005A2351" w:rsidRPr="00D96DFE" w:rsidRDefault="005A2351" w:rsidP="005A2351">
            <w:pPr>
              <w:jc w:val="center"/>
              <w:rPr>
                <w:rFonts w:ascii="TH SarabunIT๙" w:hAnsi="TH SarabunIT๙" w:cs="TH SarabunIT๙"/>
                <w:sz w:val="28"/>
              </w:rPr>
            </w:pPr>
          </w:p>
        </w:tc>
        <w:tc>
          <w:tcPr>
            <w:tcW w:w="1954" w:type="dxa"/>
            <w:vMerge/>
            <w:tcBorders>
              <w:bottom w:val="single" w:sz="4" w:space="0" w:color="auto"/>
            </w:tcBorders>
          </w:tcPr>
          <w:p w:rsidR="005A2351" w:rsidRPr="00D96DFE" w:rsidRDefault="005A2351" w:rsidP="005A2351">
            <w:pPr>
              <w:jc w:val="thaiDistribute"/>
              <w:rPr>
                <w:rFonts w:ascii="TH SarabunIT๙" w:hAnsi="TH SarabunIT๙" w:cs="TH SarabunIT๙"/>
                <w:sz w:val="28"/>
              </w:rPr>
            </w:pPr>
          </w:p>
        </w:tc>
        <w:tc>
          <w:tcPr>
            <w:tcW w:w="1843" w:type="dxa"/>
            <w:vMerge/>
            <w:tcBorders>
              <w:bottom w:val="single" w:sz="4" w:space="0" w:color="auto"/>
            </w:tcBorders>
            <w:vAlign w:val="center"/>
          </w:tcPr>
          <w:p w:rsidR="005A2351" w:rsidRPr="00D96DFE" w:rsidRDefault="005A2351" w:rsidP="005A2351">
            <w:pPr>
              <w:jc w:val="thaiDistribute"/>
              <w:rPr>
                <w:rFonts w:ascii="TH SarabunIT๙" w:hAnsi="TH SarabunIT๙" w:cs="TH SarabunIT๙"/>
                <w:sz w:val="28"/>
              </w:rPr>
            </w:pPr>
          </w:p>
        </w:tc>
        <w:tc>
          <w:tcPr>
            <w:tcW w:w="1687" w:type="dxa"/>
            <w:vMerge/>
            <w:tcBorders>
              <w:bottom w:val="single" w:sz="4" w:space="0" w:color="auto"/>
            </w:tcBorders>
            <w:vAlign w:val="center"/>
          </w:tcPr>
          <w:p w:rsidR="005A2351" w:rsidRPr="00D96DFE" w:rsidRDefault="005A2351" w:rsidP="005A2351">
            <w:pPr>
              <w:jc w:val="center"/>
              <w:rPr>
                <w:rFonts w:ascii="TH SarabunIT๙" w:hAnsi="TH SarabunIT๙" w:cs="TH SarabunIT๙"/>
                <w:sz w:val="28"/>
              </w:rPr>
            </w:pPr>
          </w:p>
        </w:tc>
        <w:tc>
          <w:tcPr>
            <w:tcW w:w="1119"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2561</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(บาท)</w:t>
            </w:r>
          </w:p>
        </w:tc>
        <w:tc>
          <w:tcPr>
            <w:tcW w:w="1134"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2562</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(บาท)</w:t>
            </w:r>
          </w:p>
        </w:tc>
        <w:tc>
          <w:tcPr>
            <w:tcW w:w="1134"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2563</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 xml:space="preserve"> (บาท)</w:t>
            </w:r>
          </w:p>
        </w:tc>
        <w:tc>
          <w:tcPr>
            <w:tcW w:w="1305"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2564</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(บาท)</w:t>
            </w:r>
          </w:p>
        </w:tc>
        <w:tc>
          <w:tcPr>
            <w:tcW w:w="1154"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256๕</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(บาท)</w:t>
            </w:r>
          </w:p>
        </w:tc>
        <w:tc>
          <w:tcPr>
            <w:tcW w:w="1327" w:type="dxa"/>
            <w:vMerge/>
            <w:tcBorders>
              <w:bottom w:val="single" w:sz="4" w:space="0" w:color="auto"/>
            </w:tcBorders>
          </w:tcPr>
          <w:p w:rsidR="005A2351" w:rsidRPr="00D96DFE" w:rsidRDefault="005A2351" w:rsidP="005A2351">
            <w:pPr>
              <w:jc w:val="thaiDistribute"/>
              <w:rPr>
                <w:rFonts w:ascii="TH SarabunIT๙" w:hAnsi="TH SarabunIT๙" w:cs="TH SarabunIT๙"/>
                <w:sz w:val="28"/>
              </w:rPr>
            </w:pPr>
          </w:p>
        </w:tc>
        <w:tc>
          <w:tcPr>
            <w:tcW w:w="1599" w:type="dxa"/>
            <w:vMerge/>
            <w:tcBorders>
              <w:bottom w:val="single" w:sz="4" w:space="0" w:color="auto"/>
            </w:tcBorders>
          </w:tcPr>
          <w:p w:rsidR="005A2351" w:rsidRPr="00D96DFE" w:rsidRDefault="005A2351" w:rsidP="005A2351">
            <w:pPr>
              <w:jc w:val="center"/>
              <w:rPr>
                <w:rFonts w:ascii="TH SarabunIT๙" w:hAnsi="TH SarabunIT๙" w:cs="TH SarabunIT๙"/>
                <w:sz w:val="28"/>
              </w:rPr>
            </w:pPr>
          </w:p>
        </w:tc>
        <w:tc>
          <w:tcPr>
            <w:tcW w:w="1336" w:type="dxa"/>
            <w:vMerge/>
            <w:tcBorders>
              <w:bottom w:val="single" w:sz="4" w:space="0" w:color="auto"/>
            </w:tcBorders>
            <w:vAlign w:val="center"/>
          </w:tcPr>
          <w:p w:rsidR="005A2351" w:rsidRPr="00D96DFE" w:rsidRDefault="005A2351" w:rsidP="005A2351">
            <w:pPr>
              <w:rPr>
                <w:rFonts w:ascii="TH SarabunIT๙" w:hAnsi="TH SarabunIT๙" w:cs="TH SarabunIT๙"/>
                <w:sz w:val="28"/>
              </w:rPr>
            </w:pPr>
          </w:p>
        </w:tc>
      </w:tr>
      <w:tr w:rsidR="005A2351" w:rsidRPr="00D96DFE" w:rsidTr="009A3D61">
        <w:tc>
          <w:tcPr>
            <w:tcW w:w="564"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outlineLvl w:val="0"/>
              <w:rPr>
                <w:rFonts w:ascii="TH SarabunIT๙" w:hAnsi="TH SarabunIT๙" w:cs="TH SarabunIT๙"/>
                <w:sz w:val="28"/>
                <w:cs/>
              </w:rPr>
            </w:pPr>
            <w:r>
              <w:rPr>
                <w:rFonts w:ascii="TH SarabunIT๙" w:hAnsi="TH SarabunIT๙" w:cs="TH SarabunIT๙" w:hint="cs"/>
                <w:sz w:val="28"/>
                <w:cs/>
              </w:rPr>
              <w:t>6</w:t>
            </w:r>
          </w:p>
        </w:tc>
        <w:tc>
          <w:tcPr>
            <w:tcW w:w="1954" w:type="dxa"/>
            <w:tcBorders>
              <w:top w:val="single" w:sz="4" w:space="0" w:color="auto"/>
              <w:left w:val="single" w:sz="4" w:space="0" w:color="auto"/>
              <w:bottom w:val="single" w:sz="4" w:space="0" w:color="auto"/>
              <w:right w:val="single" w:sz="4" w:space="0" w:color="auto"/>
            </w:tcBorders>
          </w:tcPr>
          <w:p w:rsidR="005A2351" w:rsidRPr="00BB2DAD" w:rsidRDefault="005A2351" w:rsidP="005A2351">
            <w:pPr>
              <w:rPr>
                <w:rFonts w:ascii="TH SarabunIT๙" w:hAnsi="TH SarabunIT๙" w:cs="TH SarabunIT๙"/>
                <w:cs/>
              </w:rPr>
            </w:pPr>
            <w:r w:rsidRPr="00BB2DAD">
              <w:rPr>
                <w:rFonts w:ascii="TH SarabunIT๙" w:hAnsi="TH SarabunIT๙" w:cs="TH SarabunIT๙"/>
                <w:cs/>
              </w:rPr>
              <w:t>โครงการ</w:t>
            </w:r>
            <w:r>
              <w:rPr>
                <w:rFonts w:ascii="TH SarabunIT๙" w:hAnsi="TH SarabunIT๙" w:cs="TH SarabunIT๙" w:hint="cs"/>
                <w:cs/>
              </w:rPr>
              <w:t>อบรมคัดแยกขยะที่ต้นทาง</w:t>
            </w:r>
          </w:p>
        </w:tc>
        <w:tc>
          <w:tcPr>
            <w:tcW w:w="1843" w:type="dxa"/>
            <w:tcBorders>
              <w:top w:val="single" w:sz="4" w:space="0" w:color="auto"/>
              <w:left w:val="single" w:sz="4" w:space="0" w:color="auto"/>
              <w:bottom w:val="single" w:sz="4" w:space="0" w:color="auto"/>
              <w:right w:val="single" w:sz="4" w:space="0" w:color="auto"/>
            </w:tcBorders>
          </w:tcPr>
          <w:p w:rsidR="005A2351" w:rsidRPr="006F3536" w:rsidRDefault="005A2351" w:rsidP="005A2351">
            <w:pPr>
              <w:rPr>
                <w:rFonts w:ascii="TH SarabunIT๙" w:hAnsi="TH SarabunIT๙" w:cs="TH SarabunIT๙"/>
                <w:szCs w:val="24"/>
              </w:rPr>
            </w:pPr>
            <w:r w:rsidRPr="006F3536">
              <w:rPr>
                <w:rFonts w:ascii="TH SarabunIT๙" w:hAnsi="TH SarabunIT๙" w:cs="TH SarabunIT๙"/>
                <w:szCs w:val="24"/>
                <w:cs/>
              </w:rPr>
              <w:t>1.เพื่อลดปริมาณขยะในชุมชน</w:t>
            </w:r>
          </w:p>
          <w:p w:rsidR="005A2351" w:rsidRPr="006F3536" w:rsidRDefault="005A2351" w:rsidP="005A2351">
            <w:pPr>
              <w:rPr>
                <w:rFonts w:ascii="TH SarabunIT๙" w:hAnsi="TH SarabunIT๙" w:cs="TH SarabunIT๙"/>
                <w:szCs w:val="24"/>
              </w:rPr>
            </w:pPr>
            <w:r w:rsidRPr="006F3536">
              <w:rPr>
                <w:rFonts w:ascii="TH SarabunIT๙" w:hAnsi="TH SarabunIT๙" w:cs="TH SarabunIT๙"/>
                <w:szCs w:val="24"/>
                <w:cs/>
              </w:rPr>
              <w:t>2.ลดปัญหามลพิษจากขยะ</w:t>
            </w:r>
          </w:p>
          <w:p w:rsidR="005A2351" w:rsidRPr="006F3536" w:rsidRDefault="005A2351" w:rsidP="005A2351">
            <w:pPr>
              <w:rPr>
                <w:rFonts w:ascii="TH SarabunIT๙" w:hAnsi="TH SarabunIT๙" w:cs="TH SarabunIT๙"/>
                <w:szCs w:val="24"/>
              </w:rPr>
            </w:pPr>
            <w:r w:rsidRPr="006F3536">
              <w:rPr>
                <w:rFonts w:ascii="TH SarabunIT๙" w:hAnsi="TH SarabunIT๙" w:cs="TH SarabunIT๙"/>
                <w:szCs w:val="24"/>
                <w:cs/>
              </w:rPr>
              <w:t>3.สร้างจิตสำนึกให้ชุมชนรักษาความสะอาดและรู้จักวิธีคัดแยกและกำจัดขยะที่ถูกต้อง</w:t>
            </w:r>
          </w:p>
          <w:p w:rsidR="005A2351" w:rsidRPr="00BB2DAD" w:rsidRDefault="005A2351" w:rsidP="005A2351">
            <w:pPr>
              <w:rPr>
                <w:rFonts w:ascii="TH SarabunIT๙" w:hAnsi="TH SarabunIT๙" w:cs="TH SarabunIT๙"/>
              </w:rPr>
            </w:pPr>
          </w:p>
        </w:tc>
        <w:tc>
          <w:tcPr>
            <w:tcW w:w="1687"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cs/>
              </w:rPr>
            </w:pPr>
            <w:r>
              <w:rPr>
                <w:rFonts w:ascii="TH SarabunIT๙" w:hAnsi="TH SarabunIT๙" w:cs="TH SarabunIT๙" w:hint="cs"/>
                <w:cs/>
              </w:rPr>
              <w:t>ประชาชน</w:t>
            </w:r>
            <w:r w:rsidRPr="004C2CAE">
              <w:rPr>
                <w:rFonts w:ascii="TH SarabunIT๙" w:hAnsi="TH SarabunIT๙" w:cs="TH SarabunIT๙"/>
                <w:cs/>
              </w:rPr>
              <w:t>ภายในตำบล</w:t>
            </w:r>
            <w:r>
              <w:rPr>
                <w:rFonts w:ascii="TH SarabunIT๙" w:hAnsi="TH SarabunIT๙" w:cs="TH SarabunIT๙" w:hint="cs"/>
                <w:cs/>
              </w:rPr>
              <w:t>ยางหวาย</w:t>
            </w:r>
          </w:p>
        </w:tc>
        <w:tc>
          <w:tcPr>
            <w:tcW w:w="1119"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2</w:t>
            </w:r>
            <w:r w:rsidRPr="004C2CAE">
              <w:rPr>
                <w:rFonts w:ascii="TH SarabunIT๙" w:hAnsi="TH SarabunIT๙" w:cs="TH SarabunIT๙"/>
                <w:cs/>
              </w:rPr>
              <w:t>0,000</w:t>
            </w:r>
          </w:p>
        </w:tc>
        <w:tc>
          <w:tcPr>
            <w:tcW w:w="1134"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2</w:t>
            </w:r>
            <w:r w:rsidRPr="004C2CAE">
              <w:rPr>
                <w:rFonts w:ascii="TH SarabunIT๙" w:hAnsi="TH SarabunIT๙" w:cs="TH SarabunIT๙"/>
                <w:cs/>
              </w:rPr>
              <w:t>0,000</w:t>
            </w:r>
          </w:p>
        </w:tc>
        <w:tc>
          <w:tcPr>
            <w:tcW w:w="1134"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w:t>
            </w:r>
          </w:p>
        </w:tc>
        <w:tc>
          <w:tcPr>
            <w:tcW w:w="1305"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w:t>
            </w:r>
          </w:p>
        </w:tc>
        <w:tc>
          <w:tcPr>
            <w:tcW w:w="1154"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w:t>
            </w:r>
          </w:p>
        </w:tc>
        <w:tc>
          <w:tcPr>
            <w:tcW w:w="1327"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rPr>
                <w:rFonts w:ascii="TH SarabunIT๙" w:hAnsi="TH SarabunIT๙" w:cs="TH SarabunIT๙"/>
                <w:cs/>
              </w:rPr>
            </w:pPr>
            <w:r w:rsidRPr="004C2CAE">
              <w:rPr>
                <w:rFonts w:ascii="TH SarabunIT๙" w:hAnsi="TH SarabunIT๙" w:cs="TH SarabunIT๙"/>
                <w:cs/>
              </w:rPr>
              <w:t>จำนวนขยะที่ลดลง</w:t>
            </w:r>
            <w:r>
              <w:rPr>
                <w:rFonts w:ascii="TH SarabunIT๙" w:hAnsi="TH SarabunIT๙" w:cs="TH SarabunIT๙" w:hint="cs"/>
                <w:cs/>
              </w:rPr>
              <w:t>ร้อยละ ๒</w:t>
            </w:r>
          </w:p>
        </w:tc>
        <w:tc>
          <w:tcPr>
            <w:tcW w:w="1599"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rPr>
                <w:rFonts w:ascii="TH SarabunIT๙" w:hAnsi="TH SarabunIT๙" w:cs="TH SarabunIT๙"/>
              </w:rPr>
            </w:pPr>
            <w:r w:rsidRPr="004C2CAE">
              <w:rPr>
                <w:rFonts w:ascii="TH SarabunIT๙" w:hAnsi="TH SarabunIT๙" w:cs="TH SarabunIT๙"/>
                <w:cs/>
              </w:rPr>
              <w:t>1.ปริมาณขยะในชุมชนลดลงชุมชน</w:t>
            </w:r>
          </w:p>
          <w:p w:rsidR="005A2351" w:rsidRPr="004C2CAE" w:rsidRDefault="005A2351" w:rsidP="005A2351">
            <w:pPr>
              <w:rPr>
                <w:rFonts w:ascii="TH SarabunIT๙" w:hAnsi="TH SarabunIT๙" w:cs="TH SarabunIT๙"/>
              </w:rPr>
            </w:pPr>
            <w:r w:rsidRPr="004C2CAE">
              <w:rPr>
                <w:rFonts w:ascii="TH SarabunIT๙" w:hAnsi="TH SarabunIT๙" w:cs="TH SarabunIT๙"/>
                <w:cs/>
              </w:rPr>
              <w:t>2.ประชาชนมีจิตสำนึกในการรักษาความสะอาดและรู้จักวิธีคัดแยกและกำจัดขยะที่ถูกต้อง</w:t>
            </w:r>
          </w:p>
        </w:tc>
        <w:tc>
          <w:tcPr>
            <w:tcW w:w="1336"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กองสาธารณสุข</w:t>
            </w:r>
          </w:p>
        </w:tc>
      </w:tr>
      <w:tr w:rsidR="005A2351" w:rsidRPr="00D96DFE" w:rsidTr="009A3D61">
        <w:tc>
          <w:tcPr>
            <w:tcW w:w="564" w:type="dxa"/>
            <w:tcBorders>
              <w:top w:val="single" w:sz="4" w:space="0" w:color="auto"/>
              <w:left w:val="single" w:sz="4" w:space="0" w:color="auto"/>
              <w:bottom w:val="single" w:sz="4" w:space="0" w:color="auto"/>
              <w:right w:val="single" w:sz="4" w:space="0" w:color="auto"/>
            </w:tcBorders>
          </w:tcPr>
          <w:p w:rsidR="005A2351" w:rsidRDefault="005A2351" w:rsidP="005A2351">
            <w:pPr>
              <w:jc w:val="center"/>
              <w:outlineLvl w:val="0"/>
              <w:rPr>
                <w:rFonts w:ascii="TH SarabunIT๙" w:hAnsi="TH SarabunIT๙" w:cs="TH SarabunIT๙"/>
                <w:sz w:val="28"/>
                <w:cs/>
              </w:rPr>
            </w:pPr>
            <w:r>
              <w:rPr>
                <w:rFonts w:ascii="TH SarabunIT๙" w:hAnsi="TH SarabunIT๙" w:cs="TH SarabunIT๙" w:hint="cs"/>
                <w:sz w:val="28"/>
                <w:cs/>
              </w:rPr>
              <w:t>7</w:t>
            </w:r>
          </w:p>
        </w:tc>
        <w:tc>
          <w:tcPr>
            <w:tcW w:w="1954" w:type="dxa"/>
            <w:tcBorders>
              <w:top w:val="single" w:sz="4" w:space="0" w:color="auto"/>
              <w:left w:val="single" w:sz="4" w:space="0" w:color="auto"/>
              <w:bottom w:val="single" w:sz="4" w:space="0" w:color="auto"/>
              <w:right w:val="single" w:sz="4" w:space="0" w:color="auto"/>
            </w:tcBorders>
          </w:tcPr>
          <w:p w:rsidR="005A2351" w:rsidRDefault="005A2351" w:rsidP="005A2351">
            <w:pPr>
              <w:rPr>
                <w:rFonts w:ascii="TH SarabunIT๙" w:hAnsi="TH SarabunIT๙" w:cs="TH SarabunIT๙"/>
              </w:rPr>
            </w:pPr>
            <w:r>
              <w:rPr>
                <w:rFonts w:ascii="TH SarabunIT๙" w:hAnsi="TH SarabunIT๙" w:cs="TH SarabunIT๙" w:hint="cs"/>
                <w:cs/>
              </w:rPr>
              <w:t>โครงการณรงค์และควบคุมโรคพิษสุนัขบ้า</w:t>
            </w:r>
          </w:p>
          <w:p w:rsidR="005A2351" w:rsidRPr="004C2CAE" w:rsidRDefault="005A2351" w:rsidP="005A2351">
            <w:pPr>
              <w:rPr>
                <w:rFonts w:ascii="TH SarabunIT๙" w:hAnsi="TH SarabunIT๙" w:cs="TH SarabunIT๙"/>
                <w:cs/>
              </w:rPr>
            </w:pPr>
          </w:p>
        </w:tc>
        <w:tc>
          <w:tcPr>
            <w:tcW w:w="1843"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rPr>
                <w:rFonts w:ascii="TH SarabunIT๙" w:hAnsi="TH SarabunIT๙" w:cs="TH SarabunIT๙"/>
              </w:rPr>
            </w:pPr>
            <w:r>
              <w:rPr>
                <w:rFonts w:ascii="TH SarabunIT๙" w:hAnsi="TH SarabunIT๙" w:cs="TH SarabunIT๙" w:hint="cs"/>
                <w:cs/>
              </w:rPr>
              <w:t>เพื่อสุนัขและแมวได้รับวัคซีนป้องกันโรคอย่างทั่วถึง</w:t>
            </w:r>
          </w:p>
        </w:tc>
        <w:tc>
          <w:tcPr>
            <w:tcW w:w="1687"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cs/>
              </w:rPr>
            </w:pPr>
            <w:r>
              <w:rPr>
                <w:rFonts w:ascii="TH SarabunIT๙" w:hAnsi="TH SarabunIT๙" w:cs="TH SarabunIT๙" w:hint="cs"/>
                <w:cs/>
              </w:rPr>
              <w:t>ประชาชน</w:t>
            </w:r>
            <w:r w:rsidRPr="004C2CAE">
              <w:rPr>
                <w:rFonts w:ascii="TH SarabunIT๙" w:hAnsi="TH SarabunIT๙" w:cs="TH SarabunIT๙"/>
                <w:cs/>
              </w:rPr>
              <w:t>ภายในตำบล</w:t>
            </w:r>
            <w:r>
              <w:rPr>
                <w:rFonts w:ascii="TH SarabunIT๙" w:hAnsi="TH SarabunIT๙" w:cs="TH SarabunIT๙" w:hint="cs"/>
                <w:cs/>
              </w:rPr>
              <w:t>ยางหวาย</w:t>
            </w:r>
          </w:p>
        </w:tc>
        <w:tc>
          <w:tcPr>
            <w:tcW w:w="1119"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3</w:t>
            </w:r>
            <w:r w:rsidRPr="004C2CAE">
              <w:rPr>
                <w:rFonts w:ascii="TH SarabunIT๙" w:hAnsi="TH SarabunIT๙" w:cs="TH SarabunIT๙"/>
                <w:cs/>
              </w:rPr>
              <w:t>0,000</w:t>
            </w:r>
          </w:p>
        </w:tc>
        <w:tc>
          <w:tcPr>
            <w:tcW w:w="1134"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3</w:t>
            </w:r>
            <w:r w:rsidRPr="004C2CAE">
              <w:rPr>
                <w:rFonts w:ascii="TH SarabunIT๙" w:hAnsi="TH SarabunIT๙" w:cs="TH SarabunIT๙"/>
                <w:cs/>
              </w:rPr>
              <w:t>0,000</w:t>
            </w:r>
          </w:p>
        </w:tc>
        <w:tc>
          <w:tcPr>
            <w:tcW w:w="1134"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w:t>
            </w:r>
          </w:p>
        </w:tc>
        <w:tc>
          <w:tcPr>
            <w:tcW w:w="1305"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w:t>
            </w:r>
          </w:p>
        </w:tc>
        <w:tc>
          <w:tcPr>
            <w:tcW w:w="1154"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w:t>
            </w:r>
          </w:p>
        </w:tc>
        <w:tc>
          <w:tcPr>
            <w:tcW w:w="1327"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rPr>
                <w:rFonts w:ascii="TH SarabunIT๙" w:hAnsi="TH SarabunIT๙" w:cs="TH SarabunIT๙"/>
                <w:cs/>
              </w:rPr>
            </w:pPr>
            <w:r>
              <w:rPr>
                <w:rFonts w:ascii="TH SarabunIT๙" w:hAnsi="TH SarabunIT๙" w:cs="TH SarabunIT๙" w:hint="cs"/>
                <w:cs/>
              </w:rPr>
              <w:t>ร้อยละ 80 ของประชากรมีหลักประกันสุขภาพที่ดีมีมาตรฐานและทั่วถึง</w:t>
            </w:r>
          </w:p>
        </w:tc>
        <w:tc>
          <w:tcPr>
            <w:tcW w:w="1599"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rPr>
                <w:rFonts w:ascii="TH SarabunIT๙" w:hAnsi="TH SarabunIT๙" w:cs="TH SarabunIT๙"/>
                <w:cs/>
              </w:rPr>
            </w:pPr>
            <w:r>
              <w:rPr>
                <w:rFonts w:ascii="TH SarabunIT๙" w:hAnsi="TH SarabunIT๙" w:cs="TH SarabunIT๙" w:hint="cs"/>
                <w:cs/>
              </w:rPr>
              <w:t>ควบคุมโรคของสุนัขและแมวลดลง</w:t>
            </w:r>
          </w:p>
        </w:tc>
        <w:tc>
          <w:tcPr>
            <w:tcW w:w="1336" w:type="dxa"/>
            <w:tcBorders>
              <w:top w:val="single" w:sz="4" w:space="0" w:color="auto"/>
              <w:left w:val="single" w:sz="4" w:space="0" w:color="auto"/>
              <w:bottom w:val="single" w:sz="4" w:space="0" w:color="auto"/>
              <w:right w:val="single" w:sz="4" w:space="0" w:color="auto"/>
            </w:tcBorders>
          </w:tcPr>
          <w:p w:rsidR="005A2351" w:rsidRPr="004C2CAE" w:rsidRDefault="005A2351" w:rsidP="005A2351">
            <w:pPr>
              <w:jc w:val="center"/>
              <w:rPr>
                <w:rFonts w:ascii="TH SarabunIT๙" w:hAnsi="TH SarabunIT๙" w:cs="TH SarabunIT๙"/>
                <w:cs/>
              </w:rPr>
            </w:pPr>
            <w:r>
              <w:rPr>
                <w:rFonts w:ascii="TH SarabunIT๙" w:hAnsi="TH SarabunIT๙" w:cs="TH SarabunIT๙" w:hint="cs"/>
                <w:cs/>
              </w:rPr>
              <w:t>กองสาธารณสุข</w:t>
            </w:r>
          </w:p>
        </w:tc>
      </w:tr>
      <w:tr w:rsidR="005A2351" w:rsidRPr="00D96DFE" w:rsidTr="009A3D61">
        <w:tc>
          <w:tcPr>
            <w:tcW w:w="564" w:type="dxa"/>
            <w:tcBorders>
              <w:top w:val="single" w:sz="4" w:space="0" w:color="auto"/>
              <w:left w:val="single" w:sz="4" w:space="0" w:color="auto"/>
              <w:bottom w:val="single" w:sz="4" w:space="0" w:color="auto"/>
              <w:right w:val="single" w:sz="4" w:space="0" w:color="auto"/>
            </w:tcBorders>
          </w:tcPr>
          <w:p w:rsidR="005A2351" w:rsidRDefault="005A2351" w:rsidP="005A2351">
            <w:pPr>
              <w:jc w:val="center"/>
              <w:outlineLvl w:val="0"/>
              <w:rPr>
                <w:rFonts w:ascii="TH SarabunIT๙" w:hAnsi="TH SarabunIT๙" w:cs="TH SarabunIT๙"/>
                <w:sz w:val="28"/>
                <w:cs/>
              </w:rPr>
            </w:pPr>
            <w:r>
              <w:rPr>
                <w:rFonts w:ascii="TH SarabunIT๙" w:hAnsi="TH SarabunIT๙" w:cs="TH SarabunIT๙" w:hint="cs"/>
                <w:sz w:val="28"/>
                <w:cs/>
              </w:rPr>
              <w:t>8</w:t>
            </w:r>
          </w:p>
        </w:tc>
        <w:tc>
          <w:tcPr>
            <w:tcW w:w="1954" w:type="dxa"/>
            <w:tcBorders>
              <w:top w:val="single" w:sz="4" w:space="0" w:color="auto"/>
              <w:left w:val="single" w:sz="4" w:space="0" w:color="auto"/>
              <w:bottom w:val="single" w:sz="4" w:space="0" w:color="auto"/>
              <w:right w:val="single" w:sz="4" w:space="0" w:color="auto"/>
            </w:tcBorders>
          </w:tcPr>
          <w:p w:rsidR="005A2351" w:rsidRDefault="005A2351" w:rsidP="005A2351">
            <w:pPr>
              <w:rPr>
                <w:rFonts w:ascii="TH SarabunIT๙" w:hAnsi="TH SarabunIT๙" w:cs="TH SarabunIT๙"/>
                <w:cs/>
              </w:rPr>
            </w:pPr>
            <w:r>
              <w:rPr>
                <w:rFonts w:ascii="TH SarabunIT๙" w:hAnsi="TH SarabunIT๙" w:cs="TH SarabunIT๙" w:hint="cs"/>
                <w:cs/>
              </w:rPr>
              <w:t>โครงการจัดซื้อรถบรรทุกขยะแบบอัดท้าย จำนวน 1 คัน</w:t>
            </w:r>
          </w:p>
        </w:tc>
        <w:tc>
          <w:tcPr>
            <w:tcW w:w="1843" w:type="dxa"/>
            <w:tcBorders>
              <w:top w:val="single" w:sz="4" w:space="0" w:color="auto"/>
              <w:left w:val="single" w:sz="4" w:space="0" w:color="auto"/>
              <w:bottom w:val="single" w:sz="4" w:space="0" w:color="auto"/>
              <w:right w:val="single" w:sz="4" w:space="0" w:color="auto"/>
            </w:tcBorders>
          </w:tcPr>
          <w:p w:rsidR="005A2351" w:rsidRDefault="005A2351" w:rsidP="005A2351">
            <w:pPr>
              <w:rPr>
                <w:rFonts w:ascii="TH SarabunIT๙" w:hAnsi="TH SarabunIT๙" w:cs="TH SarabunIT๙"/>
                <w:cs/>
              </w:rPr>
            </w:pPr>
            <w:r>
              <w:rPr>
                <w:rFonts w:ascii="TH SarabunIT๙" w:hAnsi="TH SarabunIT๙" w:cs="TH SarabunIT๙" w:hint="cs"/>
                <w:cs/>
              </w:rPr>
              <w:t>เพื่อเพิ่มประสิทธิภาพในการจัดเก็บขยะ</w:t>
            </w:r>
          </w:p>
        </w:tc>
        <w:tc>
          <w:tcPr>
            <w:tcW w:w="1687" w:type="dxa"/>
            <w:tcBorders>
              <w:top w:val="single" w:sz="4" w:space="0" w:color="auto"/>
              <w:left w:val="single" w:sz="4" w:space="0" w:color="auto"/>
              <w:bottom w:val="single" w:sz="4" w:space="0" w:color="auto"/>
              <w:right w:val="single" w:sz="4" w:space="0" w:color="auto"/>
            </w:tcBorders>
          </w:tcPr>
          <w:p w:rsidR="005A2351" w:rsidRDefault="005A2351" w:rsidP="005A2351">
            <w:pPr>
              <w:jc w:val="center"/>
              <w:rPr>
                <w:rFonts w:ascii="TH SarabunIT๙" w:hAnsi="TH SarabunIT๙" w:cs="TH SarabunIT๙"/>
                <w:cs/>
              </w:rPr>
            </w:pPr>
            <w:r>
              <w:rPr>
                <w:rFonts w:ascii="TH SarabunIT๙" w:hAnsi="TH SarabunIT๙" w:cs="TH SarabunIT๙" w:hint="cs"/>
                <w:cs/>
              </w:rPr>
              <w:t>ประชาชน</w:t>
            </w:r>
            <w:r w:rsidRPr="004C2CAE">
              <w:rPr>
                <w:rFonts w:ascii="TH SarabunIT๙" w:hAnsi="TH SarabunIT๙" w:cs="TH SarabunIT๙"/>
                <w:cs/>
              </w:rPr>
              <w:t>ภายในตำบล</w:t>
            </w:r>
            <w:r>
              <w:rPr>
                <w:rFonts w:ascii="TH SarabunIT๙" w:hAnsi="TH SarabunIT๙" w:cs="TH SarabunIT๙" w:hint="cs"/>
                <w:cs/>
              </w:rPr>
              <w:t>ยางหวาย</w:t>
            </w:r>
          </w:p>
        </w:tc>
        <w:tc>
          <w:tcPr>
            <w:tcW w:w="1119" w:type="dxa"/>
            <w:tcBorders>
              <w:top w:val="single" w:sz="4" w:space="0" w:color="auto"/>
              <w:left w:val="single" w:sz="4" w:space="0" w:color="auto"/>
              <w:bottom w:val="single" w:sz="4" w:space="0" w:color="auto"/>
              <w:right w:val="single" w:sz="4" w:space="0" w:color="auto"/>
            </w:tcBorders>
          </w:tcPr>
          <w:p w:rsidR="005A2351" w:rsidRDefault="005A2351" w:rsidP="005A2351">
            <w:pPr>
              <w:jc w:val="center"/>
              <w:rPr>
                <w:rFonts w:ascii="TH SarabunIT๙" w:hAnsi="TH SarabunIT๙" w:cs="TH SarabunIT๙"/>
                <w:cs/>
              </w:rPr>
            </w:pPr>
            <w:r>
              <w:rPr>
                <w:rFonts w:ascii="TH SarabunIT๙" w:hAnsi="TH SarabunIT๙" w:cs="TH SarabunIT๙" w:hint="cs"/>
                <w:cs/>
              </w:rPr>
              <w:t>-</w:t>
            </w:r>
          </w:p>
        </w:tc>
        <w:tc>
          <w:tcPr>
            <w:tcW w:w="1134" w:type="dxa"/>
            <w:tcBorders>
              <w:top w:val="single" w:sz="4" w:space="0" w:color="auto"/>
              <w:left w:val="single" w:sz="4" w:space="0" w:color="auto"/>
              <w:bottom w:val="single" w:sz="4" w:space="0" w:color="auto"/>
              <w:right w:val="single" w:sz="4" w:space="0" w:color="auto"/>
            </w:tcBorders>
          </w:tcPr>
          <w:p w:rsidR="005A2351" w:rsidRDefault="005A2351" w:rsidP="005A2351">
            <w:pPr>
              <w:jc w:val="center"/>
              <w:rPr>
                <w:rFonts w:ascii="TH SarabunIT๙" w:hAnsi="TH SarabunIT๙" w:cs="TH SarabunIT๙"/>
                <w:cs/>
              </w:rPr>
            </w:pPr>
            <w:r>
              <w:rPr>
                <w:rFonts w:ascii="TH SarabunIT๙" w:hAnsi="TH SarabunIT๙" w:cs="TH SarabunIT๙" w:hint="cs"/>
                <w:cs/>
              </w:rPr>
              <w:t>-</w:t>
            </w:r>
          </w:p>
        </w:tc>
        <w:tc>
          <w:tcPr>
            <w:tcW w:w="1134" w:type="dxa"/>
            <w:tcBorders>
              <w:top w:val="single" w:sz="4" w:space="0" w:color="auto"/>
              <w:left w:val="single" w:sz="4" w:space="0" w:color="auto"/>
              <w:bottom w:val="single" w:sz="4" w:space="0" w:color="auto"/>
              <w:right w:val="single" w:sz="4" w:space="0" w:color="auto"/>
            </w:tcBorders>
          </w:tcPr>
          <w:p w:rsidR="005A2351" w:rsidRDefault="005A2351" w:rsidP="005A2351">
            <w:pPr>
              <w:jc w:val="center"/>
              <w:rPr>
                <w:rFonts w:ascii="TH SarabunIT๙" w:hAnsi="TH SarabunIT๙" w:cs="TH SarabunIT๙"/>
                <w:cs/>
              </w:rPr>
            </w:pPr>
            <w:r>
              <w:rPr>
                <w:rFonts w:ascii="TH SarabunIT๙" w:hAnsi="TH SarabunIT๙" w:cs="TH SarabunIT๙" w:hint="cs"/>
                <w:cs/>
              </w:rPr>
              <w:t>-</w:t>
            </w:r>
          </w:p>
        </w:tc>
        <w:tc>
          <w:tcPr>
            <w:tcW w:w="1305" w:type="dxa"/>
            <w:tcBorders>
              <w:top w:val="single" w:sz="4" w:space="0" w:color="auto"/>
              <w:left w:val="single" w:sz="4" w:space="0" w:color="auto"/>
              <w:bottom w:val="single" w:sz="4" w:space="0" w:color="auto"/>
              <w:right w:val="single" w:sz="4" w:space="0" w:color="auto"/>
            </w:tcBorders>
          </w:tcPr>
          <w:p w:rsidR="005A2351" w:rsidRPr="00CF40D4" w:rsidRDefault="005A2351" w:rsidP="005A2351">
            <w:pPr>
              <w:jc w:val="center"/>
              <w:rPr>
                <w:rFonts w:ascii="TH SarabunIT๙" w:hAnsi="TH SarabunIT๙" w:cs="TH SarabunIT๙"/>
                <w:sz w:val="26"/>
                <w:szCs w:val="26"/>
                <w:cs/>
              </w:rPr>
            </w:pPr>
            <w:r>
              <w:rPr>
                <w:rFonts w:ascii="TH SarabunIT๙" w:hAnsi="TH SarabunIT๙" w:cs="TH SarabunIT๙" w:hint="cs"/>
                <w:sz w:val="26"/>
                <w:szCs w:val="26"/>
                <w:cs/>
              </w:rPr>
              <w:t>2,5</w:t>
            </w:r>
            <w:r w:rsidRPr="00CF40D4">
              <w:rPr>
                <w:rFonts w:ascii="TH SarabunIT๙" w:hAnsi="TH SarabunIT๙" w:cs="TH SarabunIT๙" w:hint="cs"/>
                <w:sz w:val="26"/>
                <w:szCs w:val="26"/>
                <w:cs/>
              </w:rPr>
              <w:t>00,000</w:t>
            </w:r>
          </w:p>
        </w:tc>
        <w:tc>
          <w:tcPr>
            <w:tcW w:w="1154" w:type="dxa"/>
            <w:tcBorders>
              <w:top w:val="single" w:sz="4" w:space="0" w:color="auto"/>
              <w:left w:val="single" w:sz="4" w:space="0" w:color="auto"/>
              <w:bottom w:val="single" w:sz="4" w:space="0" w:color="auto"/>
              <w:right w:val="single" w:sz="4" w:space="0" w:color="auto"/>
            </w:tcBorders>
          </w:tcPr>
          <w:p w:rsidR="005A2351" w:rsidRPr="00CF40D4" w:rsidRDefault="005A2351" w:rsidP="005A2351">
            <w:pPr>
              <w:jc w:val="center"/>
              <w:rPr>
                <w:rFonts w:ascii="TH SarabunIT๙" w:hAnsi="TH SarabunIT๙" w:cs="TH SarabunIT๙"/>
                <w:sz w:val="26"/>
                <w:szCs w:val="26"/>
                <w:cs/>
              </w:rPr>
            </w:pPr>
            <w:r w:rsidRPr="00CF40D4">
              <w:rPr>
                <w:rFonts w:ascii="TH SarabunIT๙" w:hAnsi="TH SarabunIT๙" w:cs="TH SarabunIT๙" w:hint="cs"/>
                <w:sz w:val="26"/>
                <w:szCs w:val="26"/>
                <w:cs/>
              </w:rPr>
              <w:t>2,</w:t>
            </w:r>
            <w:r>
              <w:rPr>
                <w:rFonts w:ascii="TH SarabunIT๙" w:hAnsi="TH SarabunIT๙" w:cs="TH SarabunIT๙" w:hint="cs"/>
                <w:sz w:val="26"/>
                <w:szCs w:val="26"/>
                <w:cs/>
              </w:rPr>
              <w:t>5</w:t>
            </w:r>
            <w:r w:rsidRPr="00CF40D4">
              <w:rPr>
                <w:rFonts w:ascii="TH SarabunIT๙" w:hAnsi="TH SarabunIT๙" w:cs="TH SarabunIT๙" w:hint="cs"/>
                <w:sz w:val="26"/>
                <w:szCs w:val="26"/>
                <w:cs/>
              </w:rPr>
              <w:t>00,000</w:t>
            </w:r>
          </w:p>
        </w:tc>
        <w:tc>
          <w:tcPr>
            <w:tcW w:w="1327" w:type="dxa"/>
            <w:tcBorders>
              <w:top w:val="single" w:sz="4" w:space="0" w:color="auto"/>
              <w:left w:val="single" w:sz="4" w:space="0" w:color="auto"/>
              <w:bottom w:val="single" w:sz="4" w:space="0" w:color="auto"/>
              <w:right w:val="single" w:sz="4" w:space="0" w:color="auto"/>
            </w:tcBorders>
          </w:tcPr>
          <w:p w:rsidR="005A2351" w:rsidRDefault="005A2351" w:rsidP="005A2351">
            <w:pPr>
              <w:rPr>
                <w:rFonts w:ascii="TH SarabunIT๙" w:hAnsi="TH SarabunIT๙" w:cs="TH SarabunIT๙"/>
                <w:cs/>
              </w:rPr>
            </w:pPr>
            <w:r>
              <w:rPr>
                <w:rFonts w:ascii="TH SarabunIT๙" w:hAnsi="TH SarabunIT๙" w:cs="TH SarabunIT๙" w:hint="cs"/>
                <w:cs/>
              </w:rPr>
              <w:t>ปริมาณขยะลดลง</w:t>
            </w:r>
          </w:p>
        </w:tc>
        <w:tc>
          <w:tcPr>
            <w:tcW w:w="1599" w:type="dxa"/>
            <w:tcBorders>
              <w:top w:val="single" w:sz="4" w:space="0" w:color="auto"/>
              <w:left w:val="single" w:sz="4" w:space="0" w:color="auto"/>
              <w:bottom w:val="single" w:sz="4" w:space="0" w:color="auto"/>
              <w:right w:val="single" w:sz="4" w:space="0" w:color="auto"/>
            </w:tcBorders>
          </w:tcPr>
          <w:p w:rsidR="005A2351" w:rsidRDefault="005A2351" w:rsidP="005A2351">
            <w:pPr>
              <w:rPr>
                <w:rFonts w:ascii="TH SarabunIT๙" w:hAnsi="TH SarabunIT๙" w:cs="TH SarabunIT๙"/>
                <w:cs/>
              </w:rPr>
            </w:pPr>
            <w:r>
              <w:rPr>
                <w:rFonts w:ascii="TH SarabunIT๙" w:hAnsi="TH SarabunIT๙" w:cs="TH SarabunIT๙" w:hint="cs"/>
                <w:cs/>
              </w:rPr>
              <w:t>มีการจัดการเก็บขยะได้มากขึ้นและมีปะสิทธิภาพ</w:t>
            </w:r>
          </w:p>
        </w:tc>
        <w:tc>
          <w:tcPr>
            <w:tcW w:w="1336" w:type="dxa"/>
            <w:tcBorders>
              <w:top w:val="single" w:sz="4" w:space="0" w:color="auto"/>
              <w:left w:val="single" w:sz="4" w:space="0" w:color="auto"/>
              <w:bottom w:val="single" w:sz="4" w:space="0" w:color="auto"/>
              <w:right w:val="single" w:sz="4" w:space="0" w:color="auto"/>
            </w:tcBorders>
          </w:tcPr>
          <w:p w:rsidR="005A2351" w:rsidRDefault="005A2351" w:rsidP="005A2351">
            <w:pPr>
              <w:jc w:val="center"/>
              <w:rPr>
                <w:rFonts w:ascii="TH SarabunIT๙" w:hAnsi="TH SarabunIT๙" w:cs="TH SarabunIT๙"/>
                <w:cs/>
              </w:rPr>
            </w:pPr>
            <w:r>
              <w:rPr>
                <w:rFonts w:ascii="TH SarabunIT๙" w:hAnsi="TH SarabunIT๙" w:cs="TH SarabunIT๙" w:hint="cs"/>
                <w:cs/>
              </w:rPr>
              <w:t>กองสาธารณสุข</w:t>
            </w:r>
          </w:p>
        </w:tc>
      </w:tr>
    </w:tbl>
    <w:p w:rsidR="005A2351" w:rsidRPr="00BB2DAD" w:rsidRDefault="005A2351" w:rsidP="005A2351">
      <w:pPr>
        <w:jc w:val="center"/>
        <w:rPr>
          <w:rFonts w:ascii="TH SarabunIT๙" w:eastAsia="Cordia New" w:hAnsi="TH SarabunIT๙" w:cs="TH SarabunIT๙"/>
          <w:sz w:val="32"/>
          <w:szCs w:val="32"/>
          <w:lang w:eastAsia="zh-CN"/>
        </w:rPr>
      </w:pPr>
      <w:r w:rsidRPr="00C708ED">
        <w:rPr>
          <w:rFonts w:ascii="TH SarabunIT๙" w:eastAsia="Cordia New" w:hAnsi="TH SarabunIT๙" w:cs="TH SarabunIT๙"/>
          <w:sz w:val="32"/>
          <w:szCs w:val="32"/>
          <w:cs/>
          <w:lang w:eastAsia="zh-CN"/>
        </w:rPr>
        <w:lastRenderedPageBreak/>
        <w:t>-</w:t>
      </w:r>
      <w:r>
        <w:rPr>
          <w:rFonts w:ascii="TH SarabunIT๙" w:eastAsia="Cordia New" w:hAnsi="TH SarabunIT๙" w:cs="TH SarabunIT๙" w:hint="cs"/>
          <w:sz w:val="32"/>
          <w:szCs w:val="32"/>
          <w:cs/>
          <w:lang w:eastAsia="zh-CN"/>
        </w:rPr>
        <w:t>68</w:t>
      </w:r>
      <w:r w:rsidRPr="00C708ED">
        <w:rPr>
          <w:rFonts w:ascii="TH SarabunIT๙" w:eastAsia="Cordia New" w:hAnsi="TH SarabunIT๙" w:cs="TH SarabunIT๙"/>
          <w:sz w:val="32"/>
          <w:szCs w:val="32"/>
          <w:cs/>
          <w:lang w:eastAsia="zh-CN"/>
        </w:rPr>
        <w:t>-</w:t>
      </w:r>
    </w:p>
    <w:p w:rsidR="005A2351" w:rsidRDefault="005A2351" w:rsidP="005A2351">
      <w:pPr>
        <w:pStyle w:val="af6"/>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รายละเอียดโครงการพัฒนา</w:t>
      </w:r>
    </w:p>
    <w:p w:rsidR="005A2351" w:rsidRDefault="005A2351" w:rsidP="005A2351">
      <w:pPr>
        <w:pStyle w:val="af6"/>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5A2351" w:rsidRDefault="005A2351" w:rsidP="005A2351">
      <w:pPr>
        <w:pStyle w:val="af6"/>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5A2351" w:rsidRPr="00E10AE8" w:rsidRDefault="005A2351" w:rsidP="005A2351">
      <w:pPr>
        <w:rPr>
          <w:rFonts w:ascii="TH SarabunIT๙" w:eastAsia="Cordia New" w:hAnsi="TH SarabunIT๙" w:cs="TH SarabunIT๙"/>
          <w:sz w:val="16"/>
          <w:szCs w:val="16"/>
          <w:lang w:eastAsia="zh-CN"/>
        </w:rPr>
      </w:pPr>
    </w:p>
    <w:p w:rsidR="005A2351" w:rsidRPr="000D2946" w:rsidRDefault="005A2351" w:rsidP="005A2351">
      <w:pPr>
        <w:pStyle w:val="af6"/>
        <w:rPr>
          <w:rFonts w:ascii="TH SarabunIT๙" w:hAnsi="TH SarabunIT๙" w:cs="TH SarabunIT๙"/>
          <w:b/>
          <w:bCs/>
          <w:sz w:val="28"/>
        </w:rPr>
      </w:pPr>
      <w:r w:rsidRPr="000D2946">
        <w:rPr>
          <w:rFonts w:ascii="TH SarabunIT๙" w:hAnsi="TH SarabunIT๙" w:cs="TH SarabunIT๙"/>
          <w:b/>
          <w:bCs/>
          <w:sz w:val="28"/>
          <w:cs/>
        </w:rPr>
        <w:t xml:space="preserve">ก.  ยุทธศาสตร์จังหวัดที่ </w:t>
      </w:r>
      <w:r>
        <w:rPr>
          <w:rFonts w:ascii="TH SarabunIT๙" w:hAnsi="TH SarabunIT๙" w:cs="TH SarabunIT๙" w:hint="cs"/>
          <w:b/>
          <w:bCs/>
          <w:sz w:val="28"/>
          <w:cs/>
        </w:rPr>
        <w:t xml:space="preserve">3 </w:t>
      </w:r>
      <w:r w:rsidRPr="000D2946">
        <w:rPr>
          <w:rFonts w:ascii="TH SarabunIT๙" w:hAnsi="TH SarabunIT๙" w:cs="TH SarabunIT๙"/>
          <w:b/>
          <w:bCs/>
          <w:sz w:val="28"/>
          <w:cs/>
        </w:rPr>
        <w:t>ด้านการ</w:t>
      </w:r>
      <w:r>
        <w:rPr>
          <w:rFonts w:ascii="TH SarabunIT๙" w:hAnsi="TH SarabunIT๙" w:cs="TH SarabunIT๙" w:hint="cs"/>
          <w:b/>
          <w:bCs/>
          <w:sz w:val="28"/>
          <w:cs/>
        </w:rPr>
        <w:t>บริหารจัดการทรัพยากรธรรมชาติและสิ่งแวดล้อม</w:t>
      </w:r>
    </w:p>
    <w:p w:rsidR="005A2351" w:rsidRPr="000D2946" w:rsidRDefault="005A2351" w:rsidP="005A2351">
      <w:pPr>
        <w:pStyle w:val="af6"/>
        <w:rPr>
          <w:rFonts w:ascii="TH SarabunIT๙" w:hAnsi="TH SarabunIT๙" w:cs="TH SarabunIT๙"/>
          <w:b/>
          <w:bCs/>
          <w:sz w:val="28"/>
        </w:rPr>
      </w:pPr>
      <w:r w:rsidRPr="000D2946">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2 </w:t>
      </w:r>
      <w:r w:rsidRPr="000D2946">
        <w:rPr>
          <w:rFonts w:ascii="TH SarabunIT๙" w:hAnsi="TH SarabunIT๙" w:cs="TH SarabunIT๙"/>
          <w:b/>
          <w:bCs/>
          <w:sz w:val="28"/>
          <w:cs/>
        </w:rPr>
        <w:t>ยุทธศาสตร์</w:t>
      </w:r>
      <w:r>
        <w:rPr>
          <w:rFonts w:ascii="TH SarabunIT๙" w:hAnsi="TH SarabunIT๙" w:cs="TH SarabunIT๙" w:hint="cs"/>
          <w:b/>
          <w:bCs/>
          <w:sz w:val="28"/>
          <w:cs/>
        </w:rPr>
        <w:t>การพัฒนาคุณชีวิตและความเป็นอยู่ของประชาชนให้เข้มแข็งและยั่งยืน</w:t>
      </w:r>
    </w:p>
    <w:p w:rsidR="005A2351" w:rsidRPr="000D2946" w:rsidRDefault="005A2351" w:rsidP="005A2351">
      <w:pPr>
        <w:pStyle w:val="af6"/>
        <w:rPr>
          <w:rFonts w:ascii="TH SarabunIT๙" w:eastAsia="Angsana New" w:hAnsi="TH SarabunIT๙" w:cs="TH SarabunIT๙"/>
          <w:b/>
          <w:bCs/>
          <w:color w:val="000000" w:themeColor="text1"/>
          <w:sz w:val="28"/>
        </w:rPr>
      </w:pPr>
      <w:r w:rsidRPr="00520933">
        <w:rPr>
          <w:rFonts w:ascii="TH SarabunPSK" w:eastAsia="Cordia New" w:hAnsi="TH SarabunPSK" w:cs="TH SarabunPSK"/>
          <w:b/>
          <w:bCs/>
          <w:sz w:val="28"/>
          <w:cs/>
          <w:lang w:eastAsia="zh-CN"/>
        </w:rPr>
        <w:t>ยุทธศาสตร์การพัฒนา</w:t>
      </w:r>
      <w:r>
        <w:rPr>
          <w:rFonts w:ascii="TH SarabunPSK" w:eastAsia="Cordia New" w:hAnsi="TH SarabunPSK" w:cs="TH SarabunPSK" w:hint="cs"/>
          <w:b/>
          <w:bCs/>
          <w:sz w:val="28"/>
          <w:cs/>
          <w:lang w:eastAsia="zh-CN"/>
        </w:rPr>
        <w:t xml:space="preserve"> อบต.</w:t>
      </w:r>
      <w:r>
        <w:rPr>
          <w:rFonts w:ascii="TH SarabunIT๙" w:hAnsi="TH SarabunIT๙" w:cs="TH SarabunIT๙"/>
          <w:b/>
          <w:bCs/>
          <w:sz w:val="28"/>
          <w:cs/>
        </w:rPr>
        <w:t>ยางหวาย</w:t>
      </w:r>
      <w:r w:rsidRPr="00520933">
        <w:rPr>
          <w:rFonts w:ascii="TH SarabunPSK" w:eastAsia="Cordia New" w:hAnsi="TH SarabunPSK" w:cs="TH SarabunPSK"/>
          <w:b/>
          <w:bCs/>
          <w:sz w:val="28"/>
          <w:cs/>
          <w:lang w:eastAsia="zh-CN"/>
        </w:rPr>
        <w:t xml:space="preserve">ที่ </w:t>
      </w:r>
      <w:r>
        <w:rPr>
          <w:rFonts w:ascii="TH SarabunIT๙" w:hAnsi="TH SarabunIT๙" w:cs="TH SarabunIT๙" w:hint="cs"/>
          <w:b/>
          <w:bCs/>
          <w:sz w:val="28"/>
          <w:cs/>
        </w:rPr>
        <w:t>5</w:t>
      </w:r>
      <w:r>
        <w:rPr>
          <w:rFonts w:ascii="TH SarabunIT๙" w:hAnsi="TH SarabunIT๙" w:cs="TH SarabunIT๙"/>
          <w:b/>
          <w:bCs/>
          <w:sz w:val="28"/>
          <w:cs/>
        </w:rPr>
        <w:t xml:space="preserve"> </w:t>
      </w:r>
      <w:r>
        <w:rPr>
          <w:rFonts w:ascii="TH SarabunIT๙" w:hAnsi="TH SarabunIT๙" w:cs="TH SarabunIT๙" w:hint="cs"/>
          <w:b/>
          <w:bCs/>
          <w:sz w:val="28"/>
          <w:cs/>
        </w:rPr>
        <w:t>การพัฒนา</w:t>
      </w:r>
      <w:r w:rsidRPr="000D2946">
        <w:rPr>
          <w:rFonts w:ascii="TH SarabunIT๙" w:hAnsi="TH SarabunIT๙" w:cs="TH SarabunIT๙"/>
          <w:b/>
          <w:bCs/>
          <w:sz w:val="28"/>
          <w:cs/>
        </w:rPr>
        <w:t>ด้าน</w:t>
      </w:r>
      <w:r>
        <w:rPr>
          <w:rFonts w:ascii="TH SarabunIT๙" w:hAnsi="TH SarabunIT๙" w:cs="TH SarabunIT๙" w:hint="cs"/>
          <w:b/>
          <w:bCs/>
          <w:sz w:val="28"/>
          <w:cs/>
        </w:rPr>
        <w:t>สาธารณสุขและ</w:t>
      </w:r>
      <w:r w:rsidRPr="000D2946">
        <w:rPr>
          <w:rFonts w:ascii="TH SarabunIT๙" w:hAnsi="TH SarabunIT๙" w:cs="TH SarabunIT๙"/>
          <w:b/>
          <w:bCs/>
          <w:sz w:val="28"/>
          <w:cs/>
        </w:rPr>
        <w:t>สิ่งแวดล้อม</w:t>
      </w:r>
    </w:p>
    <w:p w:rsidR="005A2351" w:rsidRDefault="005A2351" w:rsidP="005A2351">
      <w:pPr>
        <w:rPr>
          <w:rFonts w:ascii="TH SarabunPSK" w:hAnsi="TH SarabunPSK" w:cs="TH SarabunPSK"/>
          <w:b/>
          <w:bCs/>
          <w:sz w:val="28"/>
        </w:rPr>
      </w:pPr>
      <w:r w:rsidRPr="00CF50A4">
        <w:rPr>
          <w:rFonts w:ascii="TH SarabunIT๙" w:eastAsia="Calibri" w:hAnsi="TH SarabunIT๙" w:cs="TH SarabunIT๙"/>
          <w:b/>
          <w:bCs/>
          <w:sz w:val="28"/>
        </w:rPr>
        <w:sym w:font="Wingdings" w:char="F0E8"/>
      </w:r>
      <w:r>
        <w:rPr>
          <w:rFonts w:ascii="TH SarabunIT๙" w:eastAsia="Cordia New" w:hAnsi="TH SarabunIT๙" w:cs="TH SarabunIT๙"/>
          <w:b/>
          <w:bCs/>
          <w:sz w:val="28"/>
          <w:cs/>
          <w:lang w:eastAsia="zh-CN"/>
        </w:rPr>
        <w:t>แผนงานสาธารณสุ</w:t>
      </w:r>
      <w:r>
        <w:rPr>
          <w:rFonts w:ascii="TH SarabunIT๙" w:eastAsia="Cordia New" w:hAnsi="TH SarabunIT๙" w:cs="TH SarabunIT๙" w:hint="cs"/>
          <w:b/>
          <w:bCs/>
          <w:sz w:val="28"/>
          <w:cs/>
          <w:lang w:eastAsia="zh-CN"/>
        </w:rPr>
        <w:t xml:space="preserve">ข </w:t>
      </w:r>
      <w:r>
        <w:rPr>
          <w:rFonts w:ascii="TH SarabunIT๙" w:hAnsi="TH SarabunIT๙" w:cs="TH SarabunIT๙"/>
          <w:b/>
          <w:bCs/>
          <w:sz w:val="28"/>
        </w:rPr>
        <w:t xml:space="preserve">: </w:t>
      </w:r>
      <w:r w:rsidRPr="00C56EC7">
        <w:rPr>
          <w:rFonts w:ascii="TH SarabunIT๙" w:hAnsi="TH SarabunIT๙" w:cs="TH SarabunIT๙"/>
          <w:b/>
          <w:bCs/>
          <w:sz w:val="28"/>
          <w:cs/>
        </w:rPr>
        <w:t xml:space="preserve">งานบริหารทั่วไปเกี่ยวกับสาธารณสุข  </w:t>
      </w:r>
    </w:p>
    <w:p w:rsidR="005A2351" w:rsidRPr="000D6CB3" w:rsidRDefault="005A2351" w:rsidP="005A2351">
      <w:pPr>
        <w:rPr>
          <w:rFonts w:ascii="TH SarabunPSK" w:eastAsia="Cordia New" w:hAnsi="TH SarabunPSK" w:cs="TH SarabunPSK"/>
          <w:sz w:val="16"/>
          <w:szCs w:val="16"/>
          <w:lang w:eastAsia="zh-CN"/>
        </w:rPr>
      </w:pPr>
      <w:r>
        <w:rPr>
          <w:rFonts w:ascii="TH SarabunPSK" w:hAnsi="TH SarabunPSK" w:cs="TH SarabunPSK" w:hint="cs"/>
          <w:b/>
          <w:bCs/>
          <w:sz w:val="28"/>
          <w:cs/>
        </w:rPr>
        <w:t xml:space="preserve"> </w:t>
      </w:r>
    </w:p>
    <w:tbl>
      <w:tblPr>
        <w:tblW w:w="15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602"/>
        <w:gridCol w:w="1658"/>
        <w:gridCol w:w="1119"/>
        <w:gridCol w:w="1134"/>
        <w:gridCol w:w="1134"/>
        <w:gridCol w:w="1134"/>
        <w:gridCol w:w="1154"/>
        <w:gridCol w:w="1314"/>
        <w:gridCol w:w="13"/>
        <w:gridCol w:w="1599"/>
        <w:gridCol w:w="1126"/>
      </w:tblGrid>
      <w:tr w:rsidR="005A2351" w:rsidRPr="00D96DFE" w:rsidTr="005A2351">
        <w:trPr>
          <w:cantSplit/>
        </w:trPr>
        <w:tc>
          <w:tcPr>
            <w:tcW w:w="564" w:type="dxa"/>
            <w:vMerge w:val="restart"/>
            <w:vAlign w:val="center"/>
          </w:tcPr>
          <w:p w:rsidR="005A2351" w:rsidRPr="00D96DFE" w:rsidRDefault="005A2351" w:rsidP="005A2351">
            <w:pPr>
              <w:keepNext/>
              <w:jc w:val="distribute"/>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ที่</w:t>
            </w:r>
          </w:p>
        </w:tc>
        <w:tc>
          <w:tcPr>
            <w:tcW w:w="2082" w:type="dxa"/>
            <w:vMerge w:val="restart"/>
            <w:vAlign w:val="center"/>
          </w:tcPr>
          <w:p w:rsidR="005A2351" w:rsidRPr="00D96DFE" w:rsidRDefault="005A2351" w:rsidP="005A2351">
            <w:pPr>
              <w:keepNext/>
              <w:jc w:val="center"/>
              <w:outlineLvl w:val="3"/>
              <w:rPr>
                <w:rFonts w:ascii="TH SarabunIT๙" w:eastAsia="Cordia New" w:hAnsi="TH SarabunIT๙" w:cs="TH SarabunIT๙"/>
                <w:b/>
                <w:bCs/>
                <w:sz w:val="28"/>
              </w:rPr>
            </w:pPr>
            <w:r w:rsidRPr="00D96DFE">
              <w:rPr>
                <w:rFonts w:ascii="TH SarabunIT๙" w:eastAsia="Cordia New" w:hAnsi="TH SarabunIT๙" w:cs="TH SarabunIT๙"/>
                <w:b/>
                <w:bCs/>
                <w:sz w:val="28"/>
                <w:cs/>
              </w:rPr>
              <w:t>โครงการ</w:t>
            </w:r>
          </w:p>
        </w:tc>
        <w:tc>
          <w:tcPr>
            <w:tcW w:w="1602" w:type="dxa"/>
            <w:vMerge w:val="restart"/>
            <w:vAlign w:val="center"/>
          </w:tcPr>
          <w:p w:rsidR="005A2351" w:rsidRPr="00D96DFE" w:rsidRDefault="005A2351" w:rsidP="005A2351">
            <w:pPr>
              <w:keepNext/>
              <w:jc w:val="center"/>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วัตถุประสงค์</w:t>
            </w:r>
          </w:p>
        </w:tc>
        <w:tc>
          <w:tcPr>
            <w:tcW w:w="1658" w:type="dxa"/>
            <w:vMerge w:val="restart"/>
            <w:vAlign w:val="center"/>
          </w:tcPr>
          <w:p w:rsidR="005A2351" w:rsidRPr="00D96DFE" w:rsidRDefault="005A2351" w:rsidP="005A2351">
            <w:pPr>
              <w:jc w:val="center"/>
              <w:rPr>
                <w:rFonts w:ascii="TH SarabunIT๙" w:hAnsi="TH SarabunIT๙" w:cs="TH SarabunIT๙"/>
                <w:b/>
                <w:bCs/>
                <w:sz w:val="28"/>
                <w:cs/>
              </w:rPr>
            </w:pPr>
            <w:r w:rsidRPr="00D96DFE">
              <w:rPr>
                <w:rFonts w:ascii="TH SarabunIT๙" w:hAnsi="TH SarabunIT๙" w:cs="TH SarabunIT๙"/>
                <w:b/>
                <w:bCs/>
                <w:sz w:val="28"/>
                <w:cs/>
              </w:rPr>
              <w:t>เป้าหมาย</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(ผลผลิตของโครงการ)</w:t>
            </w:r>
          </w:p>
        </w:tc>
        <w:tc>
          <w:tcPr>
            <w:tcW w:w="5675" w:type="dxa"/>
            <w:gridSpan w:val="5"/>
          </w:tcPr>
          <w:p w:rsidR="005A2351" w:rsidRPr="00D96DFE" w:rsidRDefault="005A2351" w:rsidP="005A2351">
            <w:pPr>
              <w:keepNext/>
              <w:jc w:val="center"/>
              <w:outlineLvl w:val="2"/>
              <w:rPr>
                <w:rFonts w:ascii="TH SarabunIT๙" w:eastAsia="Cordia New" w:hAnsi="TH SarabunIT๙" w:cs="TH SarabunIT๙"/>
                <w:b/>
                <w:bCs/>
                <w:sz w:val="28"/>
                <w:cs/>
                <w:lang w:eastAsia="zh-CN"/>
              </w:rPr>
            </w:pPr>
            <w:r w:rsidRPr="00D96DFE">
              <w:rPr>
                <w:rFonts w:ascii="TH SarabunIT๙" w:eastAsia="Cordia New" w:hAnsi="TH SarabunIT๙" w:cs="TH SarabunIT๙"/>
                <w:b/>
                <w:bCs/>
                <w:sz w:val="28"/>
                <w:cs/>
                <w:lang w:eastAsia="zh-CN"/>
              </w:rPr>
              <w:t>งบประมาณ</w:t>
            </w:r>
          </w:p>
        </w:tc>
        <w:tc>
          <w:tcPr>
            <w:tcW w:w="1327" w:type="dxa"/>
            <w:gridSpan w:val="2"/>
            <w:vMerge w:val="restart"/>
            <w:vAlign w:val="center"/>
          </w:tcPr>
          <w:p w:rsidR="005A2351" w:rsidRPr="00D96DFE" w:rsidRDefault="005A2351" w:rsidP="005A2351">
            <w:pPr>
              <w:keepNext/>
              <w:jc w:val="center"/>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ตัวชี้วัด</w:t>
            </w:r>
          </w:p>
          <w:p w:rsidR="005A2351" w:rsidRPr="00D96DFE" w:rsidRDefault="005A2351" w:rsidP="005A2351">
            <w:pPr>
              <w:jc w:val="center"/>
              <w:rPr>
                <w:rFonts w:ascii="TH SarabunIT๙" w:hAnsi="TH SarabunIT๙" w:cs="TH SarabunIT๙"/>
                <w:sz w:val="28"/>
                <w:lang w:eastAsia="zh-CN"/>
              </w:rPr>
            </w:pPr>
            <w:r w:rsidRPr="00D96DFE">
              <w:rPr>
                <w:rFonts w:ascii="TH SarabunIT๙" w:hAnsi="TH SarabunIT๙" w:cs="TH SarabunIT๙"/>
                <w:sz w:val="28"/>
                <w:cs/>
                <w:lang w:eastAsia="zh-CN"/>
              </w:rPr>
              <w:t>(</w:t>
            </w:r>
            <w:r w:rsidRPr="00D96DFE">
              <w:rPr>
                <w:rFonts w:ascii="TH SarabunIT๙" w:hAnsi="TH SarabunIT๙" w:cs="TH SarabunIT๙"/>
                <w:sz w:val="28"/>
                <w:lang w:eastAsia="zh-CN"/>
              </w:rPr>
              <w:t>KPI</w:t>
            </w:r>
            <w:r w:rsidRPr="00D96DFE">
              <w:rPr>
                <w:rFonts w:ascii="TH SarabunIT๙" w:hAnsi="TH SarabunIT๙" w:cs="TH SarabunIT๙"/>
                <w:sz w:val="28"/>
                <w:cs/>
                <w:lang w:eastAsia="zh-CN"/>
              </w:rPr>
              <w:t>)</w:t>
            </w:r>
          </w:p>
        </w:tc>
        <w:tc>
          <w:tcPr>
            <w:tcW w:w="1599" w:type="dxa"/>
            <w:vMerge w:val="restart"/>
            <w:vAlign w:val="center"/>
          </w:tcPr>
          <w:p w:rsidR="005A2351" w:rsidRPr="00D96DFE" w:rsidRDefault="005A2351" w:rsidP="005A2351">
            <w:pPr>
              <w:keepNext/>
              <w:jc w:val="center"/>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ผลที่คาดว่า</w:t>
            </w:r>
          </w:p>
          <w:p w:rsidR="005A2351" w:rsidRPr="00D96DFE" w:rsidRDefault="005A2351" w:rsidP="005A2351">
            <w:pPr>
              <w:keepNext/>
              <w:jc w:val="center"/>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จะได้รับ</w:t>
            </w:r>
          </w:p>
        </w:tc>
        <w:tc>
          <w:tcPr>
            <w:tcW w:w="1126" w:type="dxa"/>
            <w:vMerge w:val="restart"/>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หน่วยงานรับผิด</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ชอบหลัก</w:t>
            </w:r>
          </w:p>
        </w:tc>
      </w:tr>
      <w:tr w:rsidR="005A2351" w:rsidRPr="00D96DFE" w:rsidTr="005A2351">
        <w:trPr>
          <w:cantSplit/>
        </w:trPr>
        <w:tc>
          <w:tcPr>
            <w:tcW w:w="564" w:type="dxa"/>
            <w:vMerge/>
            <w:tcBorders>
              <w:bottom w:val="single" w:sz="4" w:space="0" w:color="auto"/>
            </w:tcBorders>
          </w:tcPr>
          <w:p w:rsidR="005A2351" w:rsidRPr="00D96DFE" w:rsidRDefault="005A2351" w:rsidP="005A2351">
            <w:pPr>
              <w:jc w:val="center"/>
              <w:rPr>
                <w:rFonts w:ascii="TH SarabunIT๙" w:hAnsi="TH SarabunIT๙" w:cs="TH SarabunIT๙"/>
                <w:sz w:val="28"/>
              </w:rPr>
            </w:pPr>
          </w:p>
        </w:tc>
        <w:tc>
          <w:tcPr>
            <w:tcW w:w="2082" w:type="dxa"/>
            <w:vMerge/>
            <w:tcBorders>
              <w:bottom w:val="single" w:sz="4" w:space="0" w:color="auto"/>
            </w:tcBorders>
          </w:tcPr>
          <w:p w:rsidR="005A2351" w:rsidRPr="00D96DFE" w:rsidRDefault="005A2351" w:rsidP="005A2351">
            <w:pPr>
              <w:jc w:val="thaiDistribute"/>
              <w:rPr>
                <w:rFonts w:ascii="TH SarabunIT๙" w:hAnsi="TH SarabunIT๙" w:cs="TH SarabunIT๙"/>
                <w:sz w:val="28"/>
              </w:rPr>
            </w:pPr>
          </w:p>
        </w:tc>
        <w:tc>
          <w:tcPr>
            <w:tcW w:w="1602" w:type="dxa"/>
            <w:vMerge/>
            <w:tcBorders>
              <w:bottom w:val="single" w:sz="4" w:space="0" w:color="auto"/>
            </w:tcBorders>
            <w:vAlign w:val="center"/>
          </w:tcPr>
          <w:p w:rsidR="005A2351" w:rsidRPr="00D96DFE" w:rsidRDefault="005A2351" w:rsidP="005A2351">
            <w:pPr>
              <w:jc w:val="thaiDistribute"/>
              <w:rPr>
                <w:rFonts w:ascii="TH SarabunIT๙" w:hAnsi="TH SarabunIT๙" w:cs="TH SarabunIT๙"/>
                <w:sz w:val="28"/>
              </w:rPr>
            </w:pPr>
          </w:p>
        </w:tc>
        <w:tc>
          <w:tcPr>
            <w:tcW w:w="1658" w:type="dxa"/>
            <w:vMerge/>
            <w:tcBorders>
              <w:bottom w:val="single" w:sz="4" w:space="0" w:color="auto"/>
            </w:tcBorders>
            <w:vAlign w:val="center"/>
          </w:tcPr>
          <w:p w:rsidR="005A2351" w:rsidRPr="00D96DFE" w:rsidRDefault="005A2351" w:rsidP="005A2351">
            <w:pPr>
              <w:jc w:val="center"/>
              <w:rPr>
                <w:rFonts w:ascii="TH SarabunIT๙" w:hAnsi="TH SarabunIT๙" w:cs="TH SarabunIT๙"/>
                <w:sz w:val="28"/>
              </w:rPr>
            </w:pPr>
          </w:p>
        </w:tc>
        <w:tc>
          <w:tcPr>
            <w:tcW w:w="1119"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2561</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(บาท)</w:t>
            </w:r>
          </w:p>
        </w:tc>
        <w:tc>
          <w:tcPr>
            <w:tcW w:w="1134"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2562</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(บาท)</w:t>
            </w:r>
          </w:p>
        </w:tc>
        <w:tc>
          <w:tcPr>
            <w:tcW w:w="1134"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2563</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 xml:space="preserve"> (บาท)</w:t>
            </w:r>
          </w:p>
        </w:tc>
        <w:tc>
          <w:tcPr>
            <w:tcW w:w="1134"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2564</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(บาท)</w:t>
            </w:r>
          </w:p>
        </w:tc>
        <w:tc>
          <w:tcPr>
            <w:tcW w:w="1154"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256๕</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(บาท)</w:t>
            </w:r>
          </w:p>
        </w:tc>
        <w:tc>
          <w:tcPr>
            <w:tcW w:w="1327" w:type="dxa"/>
            <w:gridSpan w:val="2"/>
            <w:vMerge/>
            <w:tcBorders>
              <w:bottom w:val="single" w:sz="4" w:space="0" w:color="auto"/>
            </w:tcBorders>
          </w:tcPr>
          <w:p w:rsidR="005A2351" w:rsidRPr="00D96DFE" w:rsidRDefault="005A2351" w:rsidP="005A2351">
            <w:pPr>
              <w:jc w:val="thaiDistribute"/>
              <w:rPr>
                <w:rFonts w:ascii="TH SarabunIT๙" w:hAnsi="TH SarabunIT๙" w:cs="TH SarabunIT๙"/>
                <w:sz w:val="28"/>
              </w:rPr>
            </w:pPr>
          </w:p>
        </w:tc>
        <w:tc>
          <w:tcPr>
            <w:tcW w:w="1599" w:type="dxa"/>
            <w:vMerge/>
            <w:tcBorders>
              <w:bottom w:val="single" w:sz="4" w:space="0" w:color="auto"/>
            </w:tcBorders>
          </w:tcPr>
          <w:p w:rsidR="005A2351" w:rsidRPr="00D96DFE" w:rsidRDefault="005A2351" w:rsidP="005A2351">
            <w:pPr>
              <w:jc w:val="center"/>
              <w:rPr>
                <w:rFonts w:ascii="TH SarabunIT๙" w:hAnsi="TH SarabunIT๙" w:cs="TH SarabunIT๙"/>
                <w:sz w:val="28"/>
              </w:rPr>
            </w:pPr>
          </w:p>
        </w:tc>
        <w:tc>
          <w:tcPr>
            <w:tcW w:w="1126" w:type="dxa"/>
            <w:vMerge/>
            <w:tcBorders>
              <w:bottom w:val="single" w:sz="4" w:space="0" w:color="auto"/>
            </w:tcBorders>
            <w:vAlign w:val="center"/>
          </w:tcPr>
          <w:p w:rsidR="005A2351" w:rsidRPr="00D96DFE" w:rsidRDefault="005A2351" w:rsidP="005A2351">
            <w:pPr>
              <w:rPr>
                <w:rFonts w:ascii="TH SarabunIT๙" w:hAnsi="TH SarabunIT๙" w:cs="TH SarabunIT๙"/>
                <w:sz w:val="28"/>
              </w:rPr>
            </w:pPr>
          </w:p>
        </w:tc>
      </w:tr>
      <w:tr w:rsidR="005A2351" w:rsidRPr="004C2CAE" w:rsidTr="005A2351">
        <w:tc>
          <w:tcPr>
            <w:tcW w:w="564" w:type="dxa"/>
            <w:tcBorders>
              <w:top w:val="single" w:sz="4" w:space="0" w:color="auto"/>
              <w:left w:val="single" w:sz="4" w:space="0" w:color="auto"/>
              <w:bottom w:val="single" w:sz="4" w:space="0" w:color="auto"/>
              <w:right w:val="single" w:sz="4" w:space="0" w:color="auto"/>
            </w:tcBorders>
            <w:shd w:val="clear" w:color="auto" w:fill="auto"/>
          </w:tcPr>
          <w:p w:rsidR="005A2351" w:rsidRPr="00BB2DAD" w:rsidRDefault="005A2351" w:rsidP="005A2351">
            <w:pPr>
              <w:jc w:val="center"/>
              <w:rPr>
                <w:rFonts w:ascii="TH SarabunIT๙" w:hAnsi="TH SarabunIT๙" w:cs="TH SarabunIT๙"/>
                <w:sz w:val="28"/>
              </w:rPr>
            </w:pPr>
            <w:r>
              <w:rPr>
                <w:rFonts w:ascii="TH SarabunIT๙" w:hAnsi="TH SarabunIT๙" w:cs="TH SarabunIT๙" w:hint="cs"/>
                <w:sz w:val="28"/>
                <w:cs/>
              </w:rPr>
              <w:t>9</w:t>
            </w:r>
          </w:p>
        </w:tc>
        <w:tc>
          <w:tcPr>
            <w:tcW w:w="2082" w:type="dxa"/>
            <w:tcBorders>
              <w:top w:val="single" w:sz="4" w:space="0" w:color="auto"/>
              <w:left w:val="nil"/>
              <w:bottom w:val="single" w:sz="4" w:space="0" w:color="auto"/>
              <w:right w:val="single" w:sz="4" w:space="0" w:color="auto"/>
            </w:tcBorders>
            <w:shd w:val="clear" w:color="auto" w:fill="auto"/>
          </w:tcPr>
          <w:p w:rsidR="005A2351" w:rsidRPr="004C2CAE" w:rsidRDefault="005A2351" w:rsidP="005A2351">
            <w:pPr>
              <w:rPr>
                <w:rFonts w:ascii="TH SarabunIT๙" w:hAnsi="TH SarabunIT๙" w:cs="TH SarabunIT๙"/>
                <w:cs/>
              </w:rPr>
            </w:pPr>
            <w:r w:rsidRPr="004C2CAE">
              <w:rPr>
                <w:rFonts w:ascii="TH SarabunIT๙" w:hAnsi="TH SarabunIT๙" w:cs="TH SarabunIT๙"/>
                <w:cs/>
              </w:rPr>
              <w:t>โครงการ</w:t>
            </w:r>
            <w:r>
              <w:rPr>
                <w:rFonts w:ascii="TH SarabunIT๙" w:hAnsi="TH SarabunIT๙" w:cs="TH SarabunIT๙" w:hint="cs"/>
                <w:cs/>
              </w:rPr>
              <w:t>อบรมรณรงค์และป้องกันโรคเอดส์    ในชุมชน</w:t>
            </w:r>
          </w:p>
        </w:tc>
        <w:tc>
          <w:tcPr>
            <w:tcW w:w="1602" w:type="dxa"/>
            <w:tcBorders>
              <w:top w:val="single" w:sz="4" w:space="0" w:color="auto"/>
              <w:left w:val="nil"/>
              <w:bottom w:val="single" w:sz="4" w:space="0" w:color="auto"/>
              <w:right w:val="nil"/>
            </w:tcBorders>
            <w:shd w:val="clear" w:color="auto" w:fill="auto"/>
          </w:tcPr>
          <w:p w:rsidR="005A2351" w:rsidRPr="004C2CAE" w:rsidRDefault="005A2351" w:rsidP="005A2351">
            <w:pPr>
              <w:rPr>
                <w:rFonts w:ascii="TH SarabunIT๙" w:hAnsi="TH SarabunIT๙" w:cs="TH SarabunIT๙"/>
              </w:rPr>
            </w:pPr>
            <w:r>
              <w:rPr>
                <w:rFonts w:ascii="TH SarabunIT๙" w:hAnsi="TH SarabunIT๙" w:cs="TH SarabunIT๙" w:hint="cs"/>
                <w:cs/>
              </w:rPr>
              <w:t>เพื่อให้ความรู้เรื่องการป้องกันโรคเอดส์</w:t>
            </w: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5A2351" w:rsidRDefault="005A2351" w:rsidP="005A2351">
            <w:pPr>
              <w:jc w:val="center"/>
              <w:rPr>
                <w:rFonts w:ascii="TH SarabunIT๙" w:hAnsi="TH SarabunIT๙" w:cs="TH SarabunIT๙"/>
              </w:rPr>
            </w:pPr>
            <w:r>
              <w:rPr>
                <w:rFonts w:ascii="TH SarabunIT๙" w:hAnsi="TH SarabunIT๙" w:cs="TH SarabunIT๙" w:hint="cs"/>
                <w:cs/>
              </w:rPr>
              <w:t>ประชาชน</w:t>
            </w:r>
            <w:r w:rsidRPr="004C2CAE">
              <w:rPr>
                <w:rFonts w:ascii="TH SarabunIT๙" w:hAnsi="TH SarabunIT๙" w:cs="TH SarabunIT๙"/>
                <w:cs/>
              </w:rPr>
              <w:t>ภายใน</w:t>
            </w:r>
          </w:p>
          <w:p w:rsidR="005A2351" w:rsidRPr="004C2CAE" w:rsidRDefault="005A2351" w:rsidP="005A2351">
            <w:pPr>
              <w:jc w:val="center"/>
              <w:rPr>
                <w:rFonts w:ascii="TH SarabunIT๙" w:hAnsi="TH SarabunIT๙" w:cs="TH SarabunIT๙"/>
                <w:cs/>
              </w:rPr>
            </w:pPr>
            <w:r w:rsidRPr="004C2CAE">
              <w:rPr>
                <w:rFonts w:ascii="TH SarabunIT๙" w:hAnsi="TH SarabunIT๙" w:cs="TH SarabunIT๙"/>
                <w:cs/>
              </w:rPr>
              <w:t>ตำบล</w:t>
            </w:r>
            <w:r>
              <w:rPr>
                <w:rFonts w:ascii="TH SarabunIT๙" w:hAnsi="TH SarabunIT๙" w:cs="TH SarabunIT๙" w:hint="cs"/>
                <w:cs/>
              </w:rPr>
              <w:t>ยางหวาย</w:t>
            </w:r>
          </w:p>
        </w:tc>
        <w:tc>
          <w:tcPr>
            <w:tcW w:w="1119" w:type="dxa"/>
            <w:tcBorders>
              <w:top w:val="single" w:sz="4" w:space="0" w:color="auto"/>
              <w:left w:val="nil"/>
              <w:bottom w:val="single" w:sz="4" w:space="0" w:color="auto"/>
              <w:right w:val="single" w:sz="4" w:space="0" w:color="auto"/>
            </w:tcBorders>
            <w:shd w:val="clear" w:color="auto" w:fill="auto"/>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w:t>
            </w:r>
          </w:p>
        </w:tc>
        <w:tc>
          <w:tcPr>
            <w:tcW w:w="1134" w:type="dxa"/>
            <w:tcBorders>
              <w:top w:val="single" w:sz="4" w:space="0" w:color="auto"/>
              <w:left w:val="nil"/>
              <w:bottom w:val="single" w:sz="4" w:space="0" w:color="auto"/>
              <w:right w:val="single" w:sz="4" w:space="0" w:color="auto"/>
            </w:tcBorders>
            <w:shd w:val="clear" w:color="auto" w:fill="auto"/>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w:t>
            </w:r>
          </w:p>
        </w:tc>
        <w:tc>
          <w:tcPr>
            <w:tcW w:w="1134" w:type="dxa"/>
            <w:tcBorders>
              <w:top w:val="single" w:sz="4" w:space="0" w:color="auto"/>
              <w:left w:val="nil"/>
              <w:bottom w:val="single" w:sz="4" w:space="0" w:color="auto"/>
              <w:right w:val="single" w:sz="4" w:space="0" w:color="auto"/>
            </w:tcBorders>
            <w:shd w:val="clear" w:color="auto" w:fill="auto"/>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2</w:t>
            </w:r>
            <w:r w:rsidRPr="004C2CAE">
              <w:rPr>
                <w:rFonts w:ascii="TH SarabunIT๙" w:hAnsi="TH SarabunIT๙" w:cs="TH SarabunIT๙"/>
                <w:cs/>
              </w:rPr>
              <w:t>0,000</w:t>
            </w:r>
          </w:p>
        </w:tc>
        <w:tc>
          <w:tcPr>
            <w:tcW w:w="1134" w:type="dxa"/>
            <w:tcBorders>
              <w:top w:val="single" w:sz="4" w:space="0" w:color="auto"/>
              <w:left w:val="nil"/>
              <w:bottom w:val="single" w:sz="4" w:space="0" w:color="auto"/>
              <w:right w:val="single" w:sz="4" w:space="0" w:color="auto"/>
            </w:tcBorders>
            <w:shd w:val="clear" w:color="auto" w:fill="auto"/>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2</w:t>
            </w:r>
            <w:r w:rsidRPr="004C2CAE">
              <w:rPr>
                <w:rFonts w:ascii="TH SarabunIT๙" w:hAnsi="TH SarabunIT๙" w:cs="TH SarabunIT๙"/>
                <w:cs/>
              </w:rPr>
              <w:t>0,000</w:t>
            </w:r>
          </w:p>
        </w:tc>
        <w:tc>
          <w:tcPr>
            <w:tcW w:w="1154" w:type="dxa"/>
            <w:tcBorders>
              <w:top w:val="single" w:sz="4" w:space="0" w:color="auto"/>
              <w:left w:val="nil"/>
              <w:bottom w:val="single" w:sz="4" w:space="0" w:color="auto"/>
              <w:right w:val="single" w:sz="4" w:space="0" w:color="auto"/>
            </w:tcBorders>
            <w:shd w:val="clear" w:color="auto" w:fill="auto"/>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2</w:t>
            </w:r>
            <w:r w:rsidRPr="004C2CAE">
              <w:rPr>
                <w:rFonts w:ascii="TH SarabunIT๙" w:hAnsi="TH SarabunIT๙" w:cs="TH SarabunIT๙"/>
                <w:cs/>
              </w:rPr>
              <w:t>0,000</w:t>
            </w:r>
          </w:p>
        </w:tc>
        <w:tc>
          <w:tcPr>
            <w:tcW w:w="1314" w:type="dxa"/>
            <w:tcBorders>
              <w:top w:val="single" w:sz="4" w:space="0" w:color="auto"/>
              <w:left w:val="nil"/>
              <w:bottom w:val="single" w:sz="4" w:space="0" w:color="auto"/>
              <w:right w:val="single" w:sz="4" w:space="0" w:color="auto"/>
            </w:tcBorders>
            <w:shd w:val="clear" w:color="auto" w:fill="auto"/>
          </w:tcPr>
          <w:p w:rsidR="005A2351" w:rsidRDefault="005A2351" w:rsidP="005A2351">
            <w:pPr>
              <w:rPr>
                <w:rFonts w:ascii="TH SarabunIT๙" w:hAnsi="TH SarabunIT๙" w:cs="TH SarabunIT๙"/>
              </w:rPr>
            </w:pPr>
            <w:r>
              <w:rPr>
                <w:rFonts w:ascii="TH SarabunIT๙" w:hAnsi="TH SarabunIT๙" w:cs="TH SarabunIT๙" w:hint="cs"/>
                <w:cs/>
              </w:rPr>
              <w:t>ร้อยละ 80</w:t>
            </w:r>
          </w:p>
          <w:p w:rsidR="005A2351" w:rsidRDefault="005A2351" w:rsidP="005A2351">
            <w:pPr>
              <w:rPr>
                <w:rFonts w:ascii="TH SarabunIT๙" w:hAnsi="TH SarabunIT๙" w:cs="TH SarabunIT๙"/>
              </w:rPr>
            </w:pPr>
            <w:r>
              <w:rPr>
                <w:rFonts w:ascii="TH SarabunIT๙" w:hAnsi="TH SarabunIT๙" w:cs="TH SarabunIT๙" w:hint="cs"/>
                <w:cs/>
              </w:rPr>
              <w:t>ของผู้เข้าร่วมโครงการมีความพึงพอใจในกิจกรรม</w:t>
            </w:r>
          </w:p>
          <w:p w:rsidR="005A2351" w:rsidRPr="004C2CAE" w:rsidRDefault="005A2351" w:rsidP="005A2351">
            <w:pPr>
              <w:rPr>
                <w:rFonts w:ascii="TH SarabunIT๙" w:hAnsi="TH SarabunIT๙" w:cs="TH SarabunIT๙"/>
                <w:cs/>
              </w:rPr>
            </w:pPr>
          </w:p>
        </w:tc>
        <w:tc>
          <w:tcPr>
            <w:tcW w:w="1612" w:type="dxa"/>
            <w:gridSpan w:val="2"/>
            <w:tcBorders>
              <w:top w:val="single" w:sz="4" w:space="0" w:color="auto"/>
              <w:left w:val="nil"/>
              <w:bottom w:val="single" w:sz="4" w:space="0" w:color="auto"/>
              <w:right w:val="single" w:sz="4" w:space="0" w:color="auto"/>
            </w:tcBorders>
            <w:shd w:val="clear" w:color="auto" w:fill="auto"/>
          </w:tcPr>
          <w:p w:rsidR="005A2351" w:rsidRPr="004C2CAE" w:rsidRDefault="005A2351" w:rsidP="005A2351">
            <w:pPr>
              <w:rPr>
                <w:rFonts w:ascii="TH SarabunIT๙" w:hAnsi="TH SarabunIT๙" w:cs="TH SarabunIT๙"/>
              </w:rPr>
            </w:pPr>
            <w:r>
              <w:rPr>
                <w:rFonts w:ascii="TH SarabunIT๙" w:hAnsi="TH SarabunIT๙" w:cs="TH SarabunIT๙" w:hint="cs"/>
                <w:cs/>
              </w:rPr>
              <w:t>ประชาชนในพื้นที่รู้จักการป้องกันโรคเอดส์</w:t>
            </w:r>
          </w:p>
        </w:tc>
        <w:tc>
          <w:tcPr>
            <w:tcW w:w="1126" w:type="dxa"/>
            <w:tcBorders>
              <w:top w:val="single" w:sz="4" w:space="0" w:color="auto"/>
              <w:left w:val="nil"/>
              <w:bottom w:val="single" w:sz="4" w:space="0" w:color="auto"/>
              <w:right w:val="single" w:sz="4" w:space="0" w:color="auto"/>
            </w:tcBorders>
            <w:shd w:val="clear" w:color="auto" w:fill="auto"/>
          </w:tcPr>
          <w:p w:rsidR="005A2351" w:rsidRPr="004C2CAE" w:rsidRDefault="005A2351" w:rsidP="005A2351">
            <w:pPr>
              <w:jc w:val="center"/>
              <w:rPr>
                <w:rFonts w:ascii="TH SarabunIT๙" w:hAnsi="TH SarabunIT๙" w:cs="TH SarabunIT๙"/>
                <w:cs/>
              </w:rPr>
            </w:pPr>
            <w:r>
              <w:rPr>
                <w:rFonts w:ascii="TH SarabunIT๙" w:hAnsi="TH SarabunIT๙" w:cs="TH SarabunIT๙" w:hint="cs"/>
                <w:cs/>
              </w:rPr>
              <w:t>กองสาธารณสุข</w:t>
            </w:r>
          </w:p>
        </w:tc>
      </w:tr>
      <w:tr w:rsidR="005A2351" w:rsidRPr="004C2CAE" w:rsidTr="005A2351">
        <w:tc>
          <w:tcPr>
            <w:tcW w:w="564" w:type="dxa"/>
            <w:tcBorders>
              <w:top w:val="single" w:sz="4" w:space="0" w:color="auto"/>
              <w:left w:val="single" w:sz="4" w:space="0" w:color="auto"/>
              <w:bottom w:val="single" w:sz="4" w:space="0" w:color="auto"/>
              <w:right w:val="single" w:sz="4" w:space="0" w:color="auto"/>
            </w:tcBorders>
          </w:tcPr>
          <w:p w:rsidR="005A2351" w:rsidRPr="00BB2DAD" w:rsidRDefault="005A2351" w:rsidP="005A2351">
            <w:pPr>
              <w:jc w:val="center"/>
              <w:rPr>
                <w:rFonts w:ascii="TH SarabunIT๙" w:eastAsia="Cordia New" w:hAnsi="TH SarabunIT๙" w:cs="TH SarabunIT๙"/>
                <w:sz w:val="28"/>
                <w:cs/>
                <w:lang w:eastAsia="zh-CN"/>
              </w:rPr>
            </w:pPr>
            <w:r>
              <w:rPr>
                <w:rFonts w:ascii="TH SarabunIT๙" w:eastAsia="Cordia New" w:hAnsi="TH SarabunIT๙" w:cs="TH SarabunIT๙" w:hint="cs"/>
                <w:sz w:val="28"/>
                <w:cs/>
                <w:lang w:eastAsia="zh-CN"/>
              </w:rPr>
              <w:t>10</w:t>
            </w:r>
          </w:p>
        </w:tc>
        <w:tc>
          <w:tcPr>
            <w:tcW w:w="2082" w:type="dxa"/>
            <w:tcBorders>
              <w:top w:val="nil"/>
              <w:left w:val="nil"/>
              <w:bottom w:val="single" w:sz="4" w:space="0" w:color="auto"/>
              <w:right w:val="single" w:sz="4" w:space="0" w:color="auto"/>
            </w:tcBorders>
            <w:shd w:val="clear" w:color="auto" w:fill="auto"/>
          </w:tcPr>
          <w:p w:rsidR="005A2351" w:rsidRPr="004C2CAE" w:rsidRDefault="005A2351" w:rsidP="005A2351">
            <w:pPr>
              <w:rPr>
                <w:rFonts w:ascii="TH SarabunIT๙" w:hAnsi="TH SarabunIT๙" w:cs="TH SarabunIT๙"/>
                <w:cs/>
              </w:rPr>
            </w:pPr>
            <w:r>
              <w:rPr>
                <w:rFonts w:ascii="TH SarabunIT๙" w:hAnsi="TH SarabunIT๙" w:cs="TH SarabunIT๙" w:hint="cs"/>
                <w:cs/>
              </w:rPr>
              <w:t>โครงการบริหารขยะมูลฝอย ขยะเปียก สิ่งปฏิกูลและน้ำเสียเพื่อควบคุมโรคในชุมชน</w:t>
            </w:r>
          </w:p>
        </w:tc>
        <w:tc>
          <w:tcPr>
            <w:tcW w:w="1602" w:type="dxa"/>
            <w:tcBorders>
              <w:top w:val="nil"/>
              <w:left w:val="nil"/>
              <w:bottom w:val="single" w:sz="4" w:space="0" w:color="auto"/>
              <w:right w:val="nil"/>
            </w:tcBorders>
            <w:shd w:val="clear" w:color="auto" w:fill="auto"/>
          </w:tcPr>
          <w:p w:rsidR="005A2351" w:rsidRPr="004C2CAE" w:rsidRDefault="005A2351" w:rsidP="005A2351">
            <w:pPr>
              <w:rPr>
                <w:rFonts w:ascii="TH SarabunIT๙" w:hAnsi="TH SarabunIT๙" w:cs="TH SarabunIT๙"/>
              </w:rPr>
            </w:pPr>
            <w:r>
              <w:rPr>
                <w:rFonts w:ascii="TH SarabunIT๙" w:hAnsi="TH SarabunIT๙" w:cs="TH SarabunIT๙" w:hint="cs"/>
                <w:cs/>
              </w:rPr>
              <w:t>เพื่อให้รู้จักการบริหารขยะมูลฝอยภายในตำบลและเพื่อควบคุมน้ำเสีย</w:t>
            </w: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5A2351" w:rsidRDefault="005A2351" w:rsidP="005A2351">
            <w:pPr>
              <w:jc w:val="center"/>
              <w:rPr>
                <w:rFonts w:ascii="TH SarabunIT๙" w:hAnsi="TH SarabunIT๙" w:cs="TH SarabunIT๙"/>
              </w:rPr>
            </w:pPr>
            <w:r>
              <w:rPr>
                <w:rFonts w:ascii="TH SarabunIT๙" w:hAnsi="TH SarabunIT๙" w:cs="TH SarabunIT๙" w:hint="cs"/>
                <w:cs/>
              </w:rPr>
              <w:t>ประชาชน</w:t>
            </w:r>
            <w:r w:rsidRPr="004C2CAE">
              <w:rPr>
                <w:rFonts w:ascii="TH SarabunIT๙" w:hAnsi="TH SarabunIT๙" w:cs="TH SarabunIT๙"/>
                <w:cs/>
              </w:rPr>
              <w:t>ภายใน</w:t>
            </w:r>
          </w:p>
          <w:p w:rsidR="005A2351" w:rsidRPr="004C2CAE" w:rsidRDefault="005A2351" w:rsidP="005A2351">
            <w:pPr>
              <w:jc w:val="center"/>
              <w:rPr>
                <w:rFonts w:ascii="TH SarabunIT๙" w:hAnsi="TH SarabunIT๙" w:cs="TH SarabunIT๙"/>
                <w:cs/>
              </w:rPr>
            </w:pPr>
            <w:r w:rsidRPr="004C2CAE">
              <w:rPr>
                <w:rFonts w:ascii="TH SarabunIT๙" w:hAnsi="TH SarabunIT๙" w:cs="TH SarabunIT๙"/>
                <w:cs/>
              </w:rPr>
              <w:t>ตำบล</w:t>
            </w:r>
            <w:r>
              <w:rPr>
                <w:rFonts w:ascii="TH SarabunIT๙" w:hAnsi="TH SarabunIT๙" w:cs="TH SarabunIT๙" w:hint="cs"/>
                <w:cs/>
              </w:rPr>
              <w:t>ยางหวาย</w:t>
            </w:r>
          </w:p>
        </w:tc>
        <w:tc>
          <w:tcPr>
            <w:tcW w:w="1119" w:type="dxa"/>
            <w:tcBorders>
              <w:top w:val="nil"/>
              <w:left w:val="nil"/>
              <w:bottom w:val="single" w:sz="4" w:space="0" w:color="auto"/>
              <w:right w:val="single" w:sz="4" w:space="0" w:color="auto"/>
            </w:tcBorders>
            <w:shd w:val="clear" w:color="auto" w:fill="auto"/>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w:t>
            </w:r>
          </w:p>
        </w:tc>
        <w:tc>
          <w:tcPr>
            <w:tcW w:w="1134" w:type="dxa"/>
            <w:tcBorders>
              <w:top w:val="nil"/>
              <w:left w:val="nil"/>
              <w:bottom w:val="single" w:sz="4" w:space="0" w:color="auto"/>
              <w:right w:val="single" w:sz="4" w:space="0" w:color="auto"/>
            </w:tcBorders>
            <w:shd w:val="clear" w:color="auto" w:fill="auto"/>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w:t>
            </w:r>
          </w:p>
        </w:tc>
        <w:tc>
          <w:tcPr>
            <w:tcW w:w="1134" w:type="dxa"/>
            <w:tcBorders>
              <w:top w:val="nil"/>
              <w:left w:val="nil"/>
              <w:bottom w:val="single" w:sz="4" w:space="0" w:color="auto"/>
              <w:right w:val="single" w:sz="4" w:space="0" w:color="auto"/>
            </w:tcBorders>
            <w:shd w:val="clear" w:color="auto" w:fill="auto"/>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2</w:t>
            </w:r>
            <w:r w:rsidRPr="004C2CAE">
              <w:rPr>
                <w:rFonts w:ascii="TH SarabunIT๙" w:hAnsi="TH SarabunIT๙" w:cs="TH SarabunIT๙"/>
                <w:cs/>
              </w:rPr>
              <w:t>0,000</w:t>
            </w:r>
          </w:p>
        </w:tc>
        <w:tc>
          <w:tcPr>
            <w:tcW w:w="1134" w:type="dxa"/>
            <w:tcBorders>
              <w:top w:val="nil"/>
              <w:left w:val="nil"/>
              <w:bottom w:val="single" w:sz="4" w:space="0" w:color="auto"/>
              <w:right w:val="single" w:sz="4" w:space="0" w:color="auto"/>
            </w:tcBorders>
            <w:shd w:val="clear" w:color="auto" w:fill="auto"/>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2</w:t>
            </w:r>
            <w:r w:rsidRPr="004C2CAE">
              <w:rPr>
                <w:rFonts w:ascii="TH SarabunIT๙" w:hAnsi="TH SarabunIT๙" w:cs="TH SarabunIT๙"/>
                <w:cs/>
              </w:rPr>
              <w:t>0,000</w:t>
            </w:r>
          </w:p>
        </w:tc>
        <w:tc>
          <w:tcPr>
            <w:tcW w:w="1154" w:type="dxa"/>
            <w:tcBorders>
              <w:top w:val="nil"/>
              <w:left w:val="nil"/>
              <w:bottom w:val="single" w:sz="4" w:space="0" w:color="auto"/>
              <w:right w:val="single" w:sz="4" w:space="0" w:color="auto"/>
            </w:tcBorders>
            <w:shd w:val="clear" w:color="auto" w:fill="auto"/>
          </w:tcPr>
          <w:p w:rsidR="005A2351" w:rsidRPr="004C2CAE" w:rsidRDefault="005A2351" w:rsidP="005A2351">
            <w:pPr>
              <w:jc w:val="center"/>
              <w:rPr>
                <w:rFonts w:ascii="TH SarabunIT๙" w:hAnsi="TH SarabunIT๙" w:cs="TH SarabunIT๙"/>
              </w:rPr>
            </w:pPr>
            <w:r>
              <w:rPr>
                <w:rFonts w:ascii="TH SarabunIT๙" w:hAnsi="TH SarabunIT๙" w:cs="TH SarabunIT๙" w:hint="cs"/>
                <w:cs/>
              </w:rPr>
              <w:t>2</w:t>
            </w:r>
            <w:r w:rsidRPr="004C2CAE">
              <w:rPr>
                <w:rFonts w:ascii="TH SarabunIT๙" w:hAnsi="TH SarabunIT๙" w:cs="TH SarabunIT๙"/>
                <w:cs/>
              </w:rPr>
              <w:t>0,000</w:t>
            </w:r>
          </w:p>
        </w:tc>
        <w:tc>
          <w:tcPr>
            <w:tcW w:w="1314" w:type="dxa"/>
            <w:tcBorders>
              <w:top w:val="nil"/>
              <w:left w:val="nil"/>
              <w:bottom w:val="single" w:sz="4" w:space="0" w:color="auto"/>
              <w:right w:val="single" w:sz="4" w:space="0" w:color="auto"/>
            </w:tcBorders>
            <w:shd w:val="clear" w:color="auto" w:fill="auto"/>
          </w:tcPr>
          <w:p w:rsidR="005A2351" w:rsidRPr="004C2CAE" w:rsidRDefault="005A2351" w:rsidP="005A2351">
            <w:pPr>
              <w:rPr>
                <w:rFonts w:ascii="TH SarabunIT๙" w:hAnsi="TH SarabunIT๙" w:cs="TH SarabunIT๙"/>
                <w:cs/>
              </w:rPr>
            </w:pPr>
            <w:r w:rsidRPr="004C2CAE">
              <w:rPr>
                <w:rFonts w:ascii="TH SarabunIT๙" w:hAnsi="TH SarabunIT๙" w:cs="TH SarabunIT๙"/>
                <w:cs/>
              </w:rPr>
              <w:t>จำนวนขยะที่ลดลง</w:t>
            </w:r>
            <w:r>
              <w:rPr>
                <w:rFonts w:ascii="TH SarabunIT๙" w:hAnsi="TH SarabunIT๙" w:cs="TH SarabunIT๙" w:hint="cs"/>
                <w:cs/>
              </w:rPr>
              <w:t>ร้อยละ๒</w:t>
            </w:r>
          </w:p>
        </w:tc>
        <w:tc>
          <w:tcPr>
            <w:tcW w:w="1612" w:type="dxa"/>
            <w:gridSpan w:val="2"/>
            <w:tcBorders>
              <w:top w:val="nil"/>
              <w:left w:val="nil"/>
              <w:bottom w:val="single" w:sz="4" w:space="0" w:color="auto"/>
              <w:right w:val="single" w:sz="4" w:space="0" w:color="auto"/>
            </w:tcBorders>
            <w:shd w:val="clear" w:color="auto" w:fill="auto"/>
          </w:tcPr>
          <w:p w:rsidR="005A2351" w:rsidRPr="004C2CAE" w:rsidRDefault="005A2351" w:rsidP="005A2351">
            <w:pPr>
              <w:rPr>
                <w:rFonts w:ascii="TH SarabunIT๙" w:hAnsi="TH SarabunIT๙" w:cs="TH SarabunIT๙"/>
              </w:rPr>
            </w:pPr>
            <w:r w:rsidRPr="004C2CAE">
              <w:rPr>
                <w:rFonts w:ascii="TH SarabunIT๙" w:hAnsi="TH SarabunIT๙" w:cs="TH SarabunIT๙"/>
                <w:cs/>
              </w:rPr>
              <w:t>1.ปริมาณขยะในชุมชนลดลงชุมชน</w:t>
            </w:r>
          </w:p>
          <w:p w:rsidR="005A2351" w:rsidRDefault="005A2351" w:rsidP="005A2351">
            <w:pPr>
              <w:rPr>
                <w:rFonts w:ascii="TH SarabunIT๙" w:hAnsi="TH SarabunIT๙" w:cs="TH SarabunIT๙"/>
              </w:rPr>
            </w:pPr>
            <w:r w:rsidRPr="004C2CAE">
              <w:rPr>
                <w:rFonts w:ascii="TH SarabunIT๙" w:hAnsi="TH SarabunIT๙" w:cs="TH SarabunIT๙"/>
                <w:cs/>
              </w:rPr>
              <w:t>2.ประชาชนมีจิตสำนึกในการรักษาความสะอาดและรู้จักวิธีคัดแยกและกำจัดขยะที่ถูกต้อง</w:t>
            </w:r>
          </w:p>
          <w:p w:rsidR="005A2351" w:rsidRPr="004C2CAE" w:rsidRDefault="005A2351" w:rsidP="005A2351">
            <w:pPr>
              <w:rPr>
                <w:rFonts w:ascii="TH SarabunIT๙" w:hAnsi="TH SarabunIT๙" w:cs="TH SarabunIT๙"/>
              </w:rPr>
            </w:pPr>
          </w:p>
        </w:tc>
        <w:tc>
          <w:tcPr>
            <w:tcW w:w="1126" w:type="dxa"/>
            <w:tcBorders>
              <w:top w:val="nil"/>
              <w:left w:val="nil"/>
              <w:bottom w:val="single" w:sz="4" w:space="0" w:color="auto"/>
              <w:right w:val="single" w:sz="4" w:space="0" w:color="auto"/>
            </w:tcBorders>
            <w:shd w:val="clear" w:color="auto" w:fill="auto"/>
          </w:tcPr>
          <w:p w:rsidR="005A2351" w:rsidRPr="004C2CAE" w:rsidRDefault="005A2351" w:rsidP="005A2351">
            <w:pPr>
              <w:jc w:val="center"/>
              <w:rPr>
                <w:rFonts w:ascii="TH SarabunIT๙" w:hAnsi="TH SarabunIT๙" w:cs="TH SarabunIT๙"/>
                <w:cs/>
              </w:rPr>
            </w:pPr>
            <w:r>
              <w:rPr>
                <w:rFonts w:ascii="TH SarabunIT๙" w:hAnsi="TH SarabunIT๙" w:cs="TH SarabunIT๙" w:hint="cs"/>
                <w:cs/>
              </w:rPr>
              <w:t>กองสาธารณสุข</w:t>
            </w:r>
          </w:p>
        </w:tc>
      </w:tr>
    </w:tbl>
    <w:p w:rsidR="005A2351" w:rsidRDefault="005A2351" w:rsidP="005A2351">
      <w:pPr>
        <w:jc w:val="center"/>
        <w:rPr>
          <w:rFonts w:ascii="TH SarabunIT๙" w:eastAsia="Cordia New" w:hAnsi="TH SarabunIT๙" w:cs="TH SarabunIT๙"/>
          <w:sz w:val="32"/>
          <w:szCs w:val="32"/>
          <w:lang w:eastAsia="zh-CN"/>
        </w:rPr>
      </w:pPr>
    </w:p>
    <w:p w:rsidR="005A2351" w:rsidRDefault="005A2351" w:rsidP="005A2351">
      <w:pPr>
        <w:jc w:val="center"/>
        <w:rPr>
          <w:rFonts w:ascii="TH SarabunIT๙" w:eastAsia="Cordia New" w:hAnsi="TH SarabunIT๙" w:cs="TH SarabunIT๙"/>
          <w:sz w:val="32"/>
          <w:szCs w:val="32"/>
          <w:lang w:eastAsia="zh-CN"/>
        </w:rPr>
      </w:pPr>
    </w:p>
    <w:p w:rsidR="005A2351" w:rsidRPr="00BB2DAD" w:rsidRDefault="005A2351" w:rsidP="005A2351">
      <w:pPr>
        <w:ind w:left="7200" w:firstLine="720"/>
        <w:rPr>
          <w:rFonts w:ascii="TH SarabunIT๙" w:eastAsia="Cordia New" w:hAnsi="TH SarabunIT๙" w:cs="TH SarabunIT๙"/>
          <w:sz w:val="32"/>
          <w:szCs w:val="32"/>
          <w:lang w:eastAsia="zh-CN"/>
        </w:rPr>
      </w:pPr>
      <w:r w:rsidRPr="00C708ED">
        <w:rPr>
          <w:rFonts w:ascii="TH SarabunIT๙" w:eastAsia="Cordia New" w:hAnsi="TH SarabunIT๙" w:cs="TH SarabunIT๙"/>
          <w:sz w:val="32"/>
          <w:szCs w:val="32"/>
          <w:cs/>
          <w:lang w:eastAsia="zh-CN"/>
        </w:rPr>
        <w:lastRenderedPageBreak/>
        <w:t>-</w:t>
      </w:r>
      <w:r>
        <w:rPr>
          <w:rFonts w:ascii="TH SarabunIT๙" w:eastAsia="Cordia New" w:hAnsi="TH SarabunIT๙" w:cs="TH SarabunIT๙" w:hint="cs"/>
          <w:sz w:val="32"/>
          <w:szCs w:val="32"/>
          <w:cs/>
          <w:lang w:eastAsia="zh-CN"/>
        </w:rPr>
        <w:t>69</w:t>
      </w:r>
      <w:r w:rsidRPr="00C708ED">
        <w:rPr>
          <w:rFonts w:ascii="TH SarabunIT๙" w:eastAsia="Cordia New" w:hAnsi="TH SarabunIT๙" w:cs="TH SarabunIT๙"/>
          <w:sz w:val="32"/>
          <w:szCs w:val="32"/>
          <w:cs/>
          <w:lang w:eastAsia="zh-CN"/>
        </w:rPr>
        <w:t>-</w:t>
      </w:r>
    </w:p>
    <w:p w:rsidR="005A2351" w:rsidRDefault="005A2351" w:rsidP="005A2351">
      <w:pPr>
        <w:pStyle w:val="af6"/>
        <w:jc w:val="center"/>
        <w:rPr>
          <w:rFonts w:ascii="TH SarabunIT๙" w:hAnsi="TH SarabunIT๙" w:cs="TH SarabunIT๙"/>
          <w:b/>
          <w:bCs/>
          <w:sz w:val="28"/>
        </w:rPr>
      </w:pPr>
    </w:p>
    <w:p w:rsidR="005A2351" w:rsidRDefault="005A2351" w:rsidP="005A2351">
      <w:pPr>
        <w:pStyle w:val="af6"/>
        <w:jc w:val="center"/>
        <w:rPr>
          <w:rFonts w:ascii="TH SarabunIT๙" w:hAnsi="TH SarabunIT๙" w:cs="TH SarabunIT๙"/>
          <w:b/>
          <w:bCs/>
          <w:sz w:val="28"/>
        </w:rPr>
      </w:pPr>
    </w:p>
    <w:p w:rsidR="005A2351" w:rsidRDefault="005A2351" w:rsidP="005A2351">
      <w:pPr>
        <w:pStyle w:val="af6"/>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รายละเอียดโครงการพัฒนา</w:t>
      </w:r>
    </w:p>
    <w:p w:rsidR="005A2351" w:rsidRDefault="005A2351" w:rsidP="005A2351">
      <w:pPr>
        <w:pStyle w:val="af6"/>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5A2351" w:rsidRDefault="005A2351" w:rsidP="005A2351">
      <w:pPr>
        <w:pStyle w:val="af6"/>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5A2351" w:rsidRPr="00F069F1" w:rsidRDefault="005A2351" w:rsidP="005A2351">
      <w:pPr>
        <w:rPr>
          <w:rFonts w:ascii="TH SarabunPSK" w:eastAsia="Cordia New" w:hAnsi="TH SarabunPSK" w:cs="TH SarabunPSK"/>
          <w:b/>
          <w:bCs/>
          <w:sz w:val="16"/>
          <w:szCs w:val="16"/>
          <w:lang w:eastAsia="zh-CN"/>
        </w:rPr>
      </w:pPr>
    </w:p>
    <w:p w:rsidR="005A2351" w:rsidRPr="000D2946" w:rsidRDefault="005A2351" w:rsidP="005A2351">
      <w:pPr>
        <w:pStyle w:val="af6"/>
        <w:rPr>
          <w:rFonts w:ascii="TH SarabunIT๙" w:hAnsi="TH SarabunIT๙" w:cs="TH SarabunIT๙"/>
          <w:b/>
          <w:bCs/>
          <w:sz w:val="28"/>
        </w:rPr>
      </w:pPr>
      <w:r w:rsidRPr="000D2946">
        <w:rPr>
          <w:rFonts w:ascii="TH SarabunIT๙" w:hAnsi="TH SarabunIT๙" w:cs="TH SarabunIT๙"/>
          <w:b/>
          <w:bCs/>
          <w:sz w:val="28"/>
          <w:cs/>
        </w:rPr>
        <w:t xml:space="preserve">ก.  ยุทธศาสตร์จังหวัดที่ </w:t>
      </w:r>
      <w:r>
        <w:rPr>
          <w:rFonts w:ascii="TH SarabunIT๙" w:hAnsi="TH SarabunIT๙" w:cs="TH SarabunIT๙" w:hint="cs"/>
          <w:b/>
          <w:bCs/>
          <w:sz w:val="28"/>
          <w:cs/>
        </w:rPr>
        <w:t xml:space="preserve">3 </w:t>
      </w:r>
      <w:r w:rsidRPr="000D2946">
        <w:rPr>
          <w:rFonts w:ascii="TH SarabunIT๙" w:hAnsi="TH SarabunIT๙" w:cs="TH SarabunIT๙"/>
          <w:b/>
          <w:bCs/>
          <w:sz w:val="28"/>
          <w:cs/>
        </w:rPr>
        <w:t>ด้านการ</w:t>
      </w:r>
      <w:r>
        <w:rPr>
          <w:rFonts w:ascii="TH SarabunIT๙" w:hAnsi="TH SarabunIT๙" w:cs="TH SarabunIT๙" w:hint="cs"/>
          <w:b/>
          <w:bCs/>
          <w:sz w:val="28"/>
          <w:cs/>
        </w:rPr>
        <w:t>บริหารจัดการทรัพยากรธรรมชาติและสิ่งแวดล้อม</w:t>
      </w:r>
    </w:p>
    <w:p w:rsidR="005A2351" w:rsidRPr="000D2946" w:rsidRDefault="005A2351" w:rsidP="005A2351">
      <w:pPr>
        <w:pStyle w:val="af6"/>
        <w:rPr>
          <w:rFonts w:ascii="TH SarabunIT๙" w:hAnsi="TH SarabunIT๙" w:cs="TH SarabunIT๙"/>
          <w:b/>
          <w:bCs/>
          <w:sz w:val="28"/>
        </w:rPr>
      </w:pPr>
      <w:r w:rsidRPr="000D2946">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2 </w:t>
      </w:r>
      <w:r w:rsidRPr="000D2946">
        <w:rPr>
          <w:rFonts w:ascii="TH SarabunIT๙" w:hAnsi="TH SarabunIT๙" w:cs="TH SarabunIT๙"/>
          <w:b/>
          <w:bCs/>
          <w:sz w:val="28"/>
          <w:cs/>
        </w:rPr>
        <w:t>ยุทธศาสตร์</w:t>
      </w:r>
      <w:r>
        <w:rPr>
          <w:rFonts w:ascii="TH SarabunIT๙" w:hAnsi="TH SarabunIT๙" w:cs="TH SarabunIT๙" w:hint="cs"/>
          <w:b/>
          <w:bCs/>
          <w:sz w:val="28"/>
          <w:cs/>
        </w:rPr>
        <w:t>การพัฒนาคุณชีวิตและความเป็นอยู่ของประชาชนให้เข้มแข็งและยั่งยืน</w:t>
      </w:r>
    </w:p>
    <w:p w:rsidR="005A2351" w:rsidRPr="000D2946" w:rsidRDefault="005A2351" w:rsidP="005A2351">
      <w:pPr>
        <w:pStyle w:val="af6"/>
        <w:rPr>
          <w:rFonts w:ascii="TH SarabunIT๙" w:eastAsia="Angsana New" w:hAnsi="TH SarabunIT๙" w:cs="TH SarabunIT๙"/>
          <w:b/>
          <w:bCs/>
          <w:color w:val="000000" w:themeColor="text1"/>
          <w:sz w:val="28"/>
        </w:rPr>
      </w:pPr>
      <w:r w:rsidRPr="00520933">
        <w:rPr>
          <w:rFonts w:ascii="TH SarabunPSK" w:eastAsia="Cordia New" w:hAnsi="TH SarabunPSK" w:cs="TH SarabunPSK"/>
          <w:b/>
          <w:bCs/>
          <w:sz w:val="28"/>
          <w:cs/>
          <w:lang w:eastAsia="zh-CN"/>
        </w:rPr>
        <w:t>ยุทธศาสตร์การพัฒนา</w:t>
      </w:r>
      <w:r>
        <w:rPr>
          <w:rFonts w:ascii="TH SarabunPSK" w:eastAsia="Cordia New" w:hAnsi="TH SarabunPSK" w:cs="TH SarabunPSK" w:hint="cs"/>
          <w:b/>
          <w:bCs/>
          <w:sz w:val="28"/>
          <w:cs/>
          <w:lang w:eastAsia="zh-CN"/>
        </w:rPr>
        <w:t xml:space="preserve"> อบต.</w:t>
      </w:r>
      <w:r>
        <w:rPr>
          <w:rFonts w:ascii="TH SarabunIT๙" w:hAnsi="TH SarabunIT๙" w:cs="TH SarabunIT๙"/>
          <w:b/>
          <w:bCs/>
          <w:sz w:val="28"/>
          <w:cs/>
        </w:rPr>
        <w:t>ยางหวาย</w:t>
      </w:r>
      <w:r w:rsidRPr="00520933">
        <w:rPr>
          <w:rFonts w:ascii="TH SarabunPSK" w:eastAsia="Cordia New" w:hAnsi="TH SarabunPSK" w:cs="TH SarabunPSK"/>
          <w:b/>
          <w:bCs/>
          <w:sz w:val="28"/>
          <w:cs/>
          <w:lang w:eastAsia="zh-CN"/>
        </w:rPr>
        <w:t xml:space="preserve">ที่ </w:t>
      </w:r>
      <w:r>
        <w:rPr>
          <w:rFonts w:ascii="TH SarabunIT๙" w:hAnsi="TH SarabunIT๙" w:cs="TH SarabunIT๙" w:hint="cs"/>
          <w:b/>
          <w:bCs/>
          <w:sz w:val="28"/>
          <w:cs/>
        </w:rPr>
        <w:t>5</w:t>
      </w:r>
      <w:r>
        <w:rPr>
          <w:rFonts w:ascii="TH SarabunIT๙" w:hAnsi="TH SarabunIT๙" w:cs="TH SarabunIT๙"/>
          <w:b/>
          <w:bCs/>
          <w:sz w:val="28"/>
          <w:cs/>
        </w:rPr>
        <w:t xml:space="preserve"> </w:t>
      </w:r>
      <w:r>
        <w:rPr>
          <w:rFonts w:ascii="TH SarabunIT๙" w:hAnsi="TH SarabunIT๙" w:cs="TH SarabunIT๙" w:hint="cs"/>
          <w:b/>
          <w:bCs/>
          <w:sz w:val="28"/>
          <w:cs/>
        </w:rPr>
        <w:t>การพัฒนา</w:t>
      </w:r>
      <w:r w:rsidRPr="000D2946">
        <w:rPr>
          <w:rFonts w:ascii="TH SarabunIT๙" w:hAnsi="TH SarabunIT๙" w:cs="TH SarabunIT๙"/>
          <w:b/>
          <w:bCs/>
          <w:sz w:val="28"/>
          <w:cs/>
        </w:rPr>
        <w:t>ด้าน</w:t>
      </w:r>
      <w:r>
        <w:rPr>
          <w:rFonts w:ascii="TH SarabunIT๙" w:hAnsi="TH SarabunIT๙" w:cs="TH SarabunIT๙" w:hint="cs"/>
          <w:b/>
          <w:bCs/>
          <w:sz w:val="28"/>
          <w:cs/>
        </w:rPr>
        <w:t>สาธารณสุขและ</w:t>
      </w:r>
      <w:r w:rsidRPr="000D2946">
        <w:rPr>
          <w:rFonts w:ascii="TH SarabunIT๙" w:hAnsi="TH SarabunIT๙" w:cs="TH SarabunIT๙"/>
          <w:b/>
          <w:bCs/>
          <w:sz w:val="28"/>
          <w:cs/>
        </w:rPr>
        <w:t>สิ่งแวดล้อม</w:t>
      </w:r>
    </w:p>
    <w:p w:rsidR="005A2351" w:rsidRDefault="005A2351" w:rsidP="005A2351">
      <w:pPr>
        <w:rPr>
          <w:rFonts w:ascii="TH SarabunPSK" w:eastAsia="Cordia New" w:hAnsi="TH SarabunPSK" w:cs="TH SarabunPSK"/>
          <w:sz w:val="16"/>
          <w:szCs w:val="16"/>
          <w:lang w:eastAsia="zh-CN"/>
        </w:rPr>
      </w:pPr>
      <w:r w:rsidRPr="00CF50A4">
        <w:rPr>
          <w:rFonts w:ascii="TH SarabunIT๙" w:eastAsia="Calibri" w:hAnsi="TH SarabunIT๙" w:cs="TH SarabunIT๙"/>
          <w:b/>
          <w:bCs/>
          <w:sz w:val="28"/>
        </w:rPr>
        <w:sym w:font="Wingdings" w:char="F0E8"/>
      </w:r>
      <w:r>
        <w:rPr>
          <w:rFonts w:ascii="TH SarabunIT๙" w:eastAsia="Cordia New" w:hAnsi="TH SarabunIT๙" w:cs="TH SarabunIT๙"/>
          <w:b/>
          <w:bCs/>
          <w:sz w:val="28"/>
          <w:cs/>
          <w:lang w:eastAsia="zh-CN"/>
        </w:rPr>
        <w:t>แผนงานสาธารณสุ</w:t>
      </w:r>
      <w:r>
        <w:rPr>
          <w:rFonts w:ascii="TH SarabunIT๙" w:eastAsia="Cordia New" w:hAnsi="TH SarabunIT๙" w:cs="TH SarabunIT๙" w:hint="cs"/>
          <w:b/>
          <w:bCs/>
          <w:sz w:val="28"/>
          <w:cs/>
          <w:lang w:eastAsia="zh-CN"/>
        </w:rPr>
        <w:t xml:space="preserve">ข </w:t>
      </w:r>
      <w:r>
        <w:rPr>
          <w:rFonts w:ascii="TH SarabunIT๙" w:hAnsi="TH SarabunIT๙" w:cs="TH SarabunIT๙"/>
          <w:b/>
          <w:bCs/>
          <w:sz w:val="28"/>
        </w:rPr>
        <w:t xml:space="preserve">: </w:t>
      </w:r>
      <w:r w:rsidRPr="00C56EC7">
        <w:rPr>
          <w:rFonts w:ascii="TH SarabunIT๙" w:hAnsi="TH SarabunIT๙" w:cs="TH SarabunIT๙"/>
          <w:b/>
          <w:bCs/>
          <w:sz w:val="28"/>
          <w:cs/>
        </w:rPr>
        <w:t xml:space="preserve">งานบริหารทั่วไปเกี่ยวกับสาธารณสุข  </w:t>
      </w:r>
    </w:p>
    <w:p w:rsidR="005A2351" w:rsidRPr="006B2626" w:rsidRDefault="005A2351" w:rsidP="005A2351">
      <w:pPr>
        <w:rPr>
          <w:rFonts w:ascii="TH SarabunPSK" w:eastAsia="Cordia New" w:hAnsi="TH SarabunPSK" w:cs="TH SarabunPSK"/>
          <w:sz w:val="16"/>
          <w:szCs w:val="16"/>
          <w:lang w:eastAsia="zh-CN"/>
        </w:rPr>
      </w:pPr>
    </w:p>
    <w:tbl>
      <w:tblPr>
        <w:tblW w:w="15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602"/>
        <w:gridCol w:w="1658"/>
        <w:gridCol w:w="1119"/>
        <w:gridCol w:w="1134"/>
        <w:gridCol w:w="1134"/>
        <w:gridCol w:w="1134"/>
        <w:gridCol w:w="1154"/>
        <w:gridCol w:w="1314"/>
        <w:gridCol w:w="13"/>
        <w:gridCol w:w="1599"/>
        <w:gridCol w:w="1126"/>
      </w:tblGrid>
      <w:tr w:rsidR="005A2351" w:rsidRPr="00D96DFE" w:rsidTr="005A2351">
        <w:trPr>
          <w:cantSplit/>
        </w:trPr>
        <w:tc>
          <w:tcPr>
            <w:tcW w:w="564" w:type="dxa"/>
            <w:vMerge w:val="restart"/>
            <w:vAlign w:val="center"/>
          </w:tcPr>
          <w:p w:rsidR="005A2351" w:rsidRPr="00D96DFE" w:rsidRDefault="005A2351" w:rsidP="005A2351">
            <w:pPr>
              <w:keepNext/>
              <w:jc w:val="distribute"/>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ที่</w:t>
            </w:r>
          </w:p>
        </w:tc>
        <w:tc>
          <w:tcPr>
            <w:tcW w:w="2082" w:type="dxa"/>
            <w:vMerge w:val="restart"/>
            <w:vAlign w:val="center"/>
          </w:tcPr>
          <w:p w:rsidR="005A2351" w:rsidRPr="00D96DFE" w:rsidRDefault="005A2351" w:rsidP="005A2351">
            <w:pPr>
              <w:keepNext/>
              <w:jc w:val="center"/>
              <w:outlineLvl w:val="3"/>
              <w:rPr>
                <w:rFonts w:ascii="TH SarabunIT๙" w:eastAsia="Cordia New" w:hAnsi="TH SarabunIT๙" w:cs="TH SarabunIT๙"/>
                <w:b/>
                <w:bCs/>
                <w:sz w:val="28"/>
              </w:rPr>
            </w:pPr>
            <w:r w:rsidRPr="00D96DFE">
              <w:rPr>
                <w:rFonts w:ascii="TH SarabunIT๙" w:eastAsia="Cordia New" w:hAnsi="TH SarabunIT๙" w:cs="TH SarabunIT๙"/>
                <w:b/>
                <w:bCs/>
                <w:sz w:val="28"/>
                <w:cs/>
              </w:rPr>
              <w:t>โครงการ</w:t>
            </w:r>
          </w:p>
        </w:tc>
        <w:tc>
          <w:tcPr>
            <w:tcW w:w="1602" w:type="dxa"/>
            <w:vMerge w:val="restart"/>
            <w:vAlign w:val="center"/>
          </w:tcPr>
          <w:p w:rsidR="005A2351" w:rsidRPr="00D96DFE" w:rsidRDefault="005A2351" w:rsidP="005A2351">
            <w:pPr>
              <w:keepNext/>
              <w:jc w:val="center"/>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วัตถุประสงค์</w:t>
            </w:r>
          </w:p>
        </w:tc>
        <w:tc>
          <w:tcPr>
            <w:tcW w:w="1658" w:type="dxa"/>
            <w:vMerge w:val="restart"/>
            <w:vAlign w:val="center"/>
          </w:tcPr>
          <w:p w:rsidR="005A2351" w:rsidRPr="00D96DFE" w:rsidRDefault="005A2351" w:rsidP="005A2351">
            <w:pPr>
              <w:jc w:val="center"/>
              <w:rPr>
                <w:rFonts w:ascii="TH SarabunIT๙" w:hAnsi="TH SarabunIT๙" w:cs="TH SarabunIT๙"/>
                <w:b/>
                <w:bCs/>
                <w:sz w:val="28"/>
                <w:cs/>
              </w:rPr>
            </w:pPr>
            <w:r w:rsidRPr="00D96DFE">
              <w:rPr>
                <w:rFonts w:ascii="TH SarabunIT๙" w:hAnsi="TH SarabunIT๙" w:cs="TH SarabunIT๙"/>
                <w:b/>
                <w:bCs/>
                <w:sz w:val="28"/>
                <w:cs/>
              </w:rPr>
              <w:t>เป้าหมาย</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(ผลผลิตของโครงการ)</w:t>
            </w:r>
          </w:p>
        </w:tc>
        <w:tc>
          <w:tcPr>
            <w:tcW w:w="5675" w:type="dxa"/>
            <w:gridSpan w:val="5"/>
          </w:tcPr>
          <w:p w:rsidR="005A2351" w:rsidRPr="00D96DFE" w:rsidRDefault="005A2351" w:rsidP="005A2351">
            <w:pPr>
              <w:keepNext/>
              <w:jc w:val="center"/>
              <w:outlineLvl w:val="2"/>
              <w:rPr>
                <w:rFonts w:ascii="TH SarabunIT๙" w:eastAsia="Cordia New" w:hAnsi="TH SarabunIT๙" w:cs="TH SarabunIT๙"/>
                <w:b/>
                <w:bCs/>
                <w:sz w:val="28"/>
                <w:cs/>
                <w:lang w:eastAsia="zh-CN"/>
              </w:rPr>
            </w:pPr>
            <w:r w:rsidRPr="00D96DFE">
              <w:rPr>
                <w:rFonts w:ascii="TH SarabunIT๙" w:eastAsia="Cordia New" w:hAnsi="TH SarabunIT๙" w:cs="TH SarabunIT๙"/>
                <w:b/>
                <w:bCs/>
                <w:sz w:val="28"/>
                <w:cs/>
                <w:lang w:eastAsia="zh-CN"/>
              </w:rPr>
              <w:t>งบประมาณ</w:t>
            </w:r>
          </w:p>
        </w:tc>
        <w:tc>
          <w:tcPr>
            <w:tcW w:w="1327" w:type="dxa"/>
            <w:gridSpan w:val="2"/>
            <w:vMerge w:val="restart"/>
            <w:vAlign w:val="center"/>
          </w:tcPr>
          <w:p w:rsidR="005A2351" w:rsidRPr="00D96DFE" w:rsidRDefault="005A2351" w:rsidP="005A2351">
            <w:pPr>
              <w:keepNext/>
              <w:jc w:val="center"/>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ตัวชี้วัด</w:t>
            </w:r>
          </w:p>
          <w:p w:rsidR="005A2351" w:rsidRPr="00D96DFE" w:rsidRDefault="005A2351" w:rsidP="005A2351">
            <w:pPr>
              <w:jc w:val="center"/>
              <w:rPr>
                <w:rFonts w:ascii="TH SarabunIT๙" w:hAnsi="TH SarabunIT๙" w:cs="TH SarabunIT๙"/>
                <w:sz w:val="28"/>
                <w:lang w:eastAsia="zh-CN"/>
              </w:rPr>
            </w:pPr>
            <w:r w:rsidRPr="00D96DFE">
              <w:rPr>
                <w:rFonts w:ascii="TH SarabunIT๙" w:hAnsi="TH SarabunIT๙" w:cs="TH SarabunIT๙"/>
                <w:sz w:val="28"/>
                <w:cs/>
                <w:lang w:eastAsia="zh-CN"/>
              </w:rPr>
              <w:t>(</w:t>
            </w:r>
            <w:r w:rsidRPr="00D96DFE">
              <w:rPr>
                <w:rFonts w:ascii="TH SarabunIT๙" w:hAnsi="TH SarabunIT๙" w:cs="TH SarabunIT๙"/>
                <w:sz w:val="28"/>
                <w:lang w:eastAsia="zh-CN"/>
              </w:rPr>
              <w:t>KPI</w:t>
            </w:r>
            <w:r w:rsidRPr="00D96DFE">
              <w:rPr>
                <w:rFonts w:ascii="TH SarabunIT๙" w:hAnsi="TH SarabunIT๙" w:cs="TH SarabunIT๙"/>
                <w:sz w:val="28"/>
                <w:cs/>
                <w:lang w:eastAsia="zh-CN"/>
              </w:rPr>
              <w:t>)</w:t>
            </w:r>
          </w:p>
        </w:tc>
        <w:tc>
          <w:tcPr>
            <w:tcW w:w="1599" w:type="dxa"/>
            <w:vMerge w:val="restart"/>
            <w:vAlign w:val="center"/>
          </w:tcPr>
          <w:p w:rsidR="005A2351" w:rsidRPr="00D96DFE" w:rsidRDefault="005A2351" w:rsidP="005A2351">
            <w:pPr>
              <w:keepNext/>
              <w:jc w:val="center"/>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ผลที่คาดว่า</w:t>
            </w:r>
          </w:p>
          <w:p w:rsidR="005A2351" w:rsidRPr="00D96DFE" w:rsidRDefault="005A2351" w:rsidP="005A2351">
            <w:pPr>
              <w:keepNext/>
              <w:jc w:val="center"/>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จะได้รับ</w:t>
            </w:r>
          </w:p>
        </w:tc>
        <w:tc>
          <w:tcPr>
            <w:tcW w:w="1126" w:type="dxa"/>
            <w:vMerge w:val="restart"/>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หน่วยงานรับผิด</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ชอบหลัก</w:t>
            </w:r>
          </w:p>
        </w:tc>
      </w:tr>
      <w:tr w:rsidR="005A2351" w:rsidRPr="00D96DFE" w:rsidTr="005A2351">
        <w:trPr>
          <w:cantSplit/>
        </w:trPr>
        <w:tc>
          <w:tcPr>
            <w:tcW w:w="564" w:type="dxa"/>
            <w:vMerge/>
            <w:tcBorders>
              <w:bottom w:val="single" w:sz="4" w:space="0" w:color="auto"/>
            </w:tcBorders>
          </w:tcPr>
          <w:p w:rsidR="005A2351" w:rsidRPr="00D96DFE" w:rsidRDefault="005A2351" w:rsidP="005A2351">
            <w:pPr>
              <w:jc w:val="center"/>
              <w:rPr>
                <w:rFonts w:ascii="TH SarabunIT๙" w:hAnsi="TH SarabunIT๙" w:cs="TH SarabunIT๙"/>
                <w:sz w:val="28"/>
              </w:rPr>
            </w:pPr>
          </w:p>
        </w:tc>
        <w:tc>
          <w:tcPr>
            <w:tcW w:w="2082" w:type="dxa"/>
            <w:vMerge/>
            <w:tcBorders>
              <w:bottom w:val="single" w:sz="4" w:space="0" w:color="auto"/>
            </w:tcBorders>
          </w:tcPr>
          <w:p w:rsidR="005A2351" w:rsidRPr="00D96DFE" w:rsidRDefault="005A2351" w:rsidP="005A2351">
            <w:pPr>
              <w:jc w:val="thaiDistribute"/>
              <w:rPr>
                <w:rFonts w:ascii="TH SarabunIT๙" w:hAnsi="TH SarabunIT๙" w:cs="TH SarabunIT๙"/>
                <w:sz w:val="28"/>
              </w:rPr>
            </w:pPr>
          </w:p>
        </w:tc>
        <w:tc>
          <w:tcPr>
            <w:tcW w:w="1602" w:type="dxa"/>
            <w:vMerge/>
            <w:tcBorders>
              <w:bottom w:val="single" w:sz="4" w:space="0" w:color="auto"/>
            </w:tcBorders>
            <w:vAlign w:val="center"/>
          </w:tcPr>
          <w:p w:rsidR="005A2351" w:rsidRPr="00D96DFE" w:rsidRDefault="005A2351" w:rsidP="005A2351">
            <w:pPr>
              <w:jc w:val="thaiDistribute"/>
              <w:rPr>
                <w:rFonts w:ascii="TH SarabunIT๙" w:hAnsi="TH SarabunIT๙" w:cs="TH SarabunIT๙"/>
                <w:sz w:val="28"/>
              </w:rPr>
            </w:pPr>
          </w:p>
        </w:tc>
        <w:tc>
          <w:tcPr>
            <w:tcW w:w="1658" w:type="dxa"/>
            <w:vMerge/>
            <w:tcBorders>
              <w:bottom w:val="single" w:sz="4" w:space="0" w:color="auto"/>
            </w:tcBorders>
            <w:vAlign w:val="center"/>
          </w:tcPr>
          <w:p w:rsidR="005A2351" w:rsidRPr="00D96DFE" w:rsidRDefault="005A2351" w:rsidP="005A2351">
            <w:pPr>
              <w:jc w:val="center"/>
              <w:rPr>
                <w:rFonts w:ascii="TH SarabunIT๙" w:hAnsi="TH SarabunIT๙" w:cs="TH SarabunIT๙"/>
                <w:sz w:val="28"/>
              </w:rPr>
            </w:pPr>
          </w:p>
        </w:tc>
        <w:tc>
          <w:tcPr>
            <w:tcW w:w="1119"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2561</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(บาท)</w:t>
            </w:r>
          </w:p>
        </w:tc>
        <w:tc>
          <w:tcPr>
            <w:tcW w:w="1134"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2562</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(บาท)</w:t>
            </w:r>
          </w:p>
        </w:tc>
        <w:tc>
          <w:tcPr>
            <w:tcW w:w="1134"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2563</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 xml:space="preserve"> (บาท)</w:t>
            </w:r>
          </w:p>
        </w:tc>
        <w:tc>
          <w:tcPr>
            <w:tcW w:w="1134"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2564</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(บาท)</w:t>
            </w:r>
          </w:p>
        </w:tc>
        <w:tc>
          <w:tcPr>
            <w:tcW w:w="1154"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256๕</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(บาท)</w:t>
            </w:r>
          </w:p>
        </w:tc>
        <w:tc>
          <w:tcPr>
            <w:tcW w:w="1327" w:type="dxa"/>
            <w:gridSpan w:val="2"/>
            <w:vMerge/>
            <w:tcBorders>
              <w:bottom w:val="single" w:sz="4" w:space="0" w:color="auto"/>
            </w:tcBorders>
          </w:tcPr>
          <w:p w:rsidR="005A2351" w:rsidRPr="00D96DFE" w:rsidRDefault="005A2351" w:rsidP="005A2351">
            <w:pPr>
              <w:jc w:val="thaiDistribute"/>
              <w:rPr>
                <w:rFonts w:ascii="TH SarabunIT๙" w:hAnsi="TH SarabunIT๙" w:cs="TH SarabunIT๙"/>
                <w:sz w:val="28"/>
              </w:rPr>
            </w:pPr>
          </w:p>
        </w:tc>
        <w:tc>
          <w:tcPr>
            <w:tcW w:w="1599" w:type="dxa"/>
            <w:vMerge/>
            <w:tcBorders>
              <w:bottom w:val="single" w:sz="4" w:space="0" w:color="auto"/>
            </w:tcBorders>
          </w:tcPr>
          <w:p w:rsidR="005A2351" w:rsidRPr="00D96DFE" w:rsidRDefault="005A2351" w:rsidP="005A2351">
            <w:pPr>
              <w:jc w:val="center"/>
              <w:rPr>
                <w:rFonts w:ascii="TH SarabunIT๙" w:hAnsi="TH SarabunIT๙" w:cs="TH SarabunIT๙"/>
                <w:sz w:val="28"/>
              </w:rPr>
            </w:pPr>
          </w:p>
        </w:tc>
        <w:tc>
          <w:tcPr>
            <w:tcW w:w="1126" w:type="dxa"/>
            <w:vMerge/>
            <w:tcBorders>
              <w:bottom w:val="single" w:sz="4" w:space="0" w:color="auto"/>
            </w:tcBorders>
            <w:vAlign w:val="center"/>
          </w:tcPr>
          <w:p w:rsidR="005A2351" w:rsidRPr="00D96DFE" w:rsidRDefault="005A2351" w:rsidP="005A2351">
            <w:pPr>
              <w:rPr>
                <w:rFonts w:ascii="TH SarabunIT๙" w:hAnsi="TH SarabunIT๙" w:cs="TH SarabunIT๙"/>
                <w:sz w:val="28"/>
              </w:rPr>
            </w:pPr>
          </w:p>
        </w:tc>
      </w:tr>
      <w:tr w:rsidR="005A2351" w:rsidRPr="00020033" w:rsidTr="005A2351">
        <w:trPr>
          <w:cantSplit/>
        </w:trPr>
        <w:tc>
          <w:tcPr>
            <w:tcW w:w="564" w:type="dxa"/>
            <w:tcBorders>
              <w:bottom w:val="single" w:sz="4" w:space="0" w:color="auto"/>
            </w:tcBorders>
          </w:tcPr>
          <w:p w:rsidR="005A2351" w:rsidRPr="00020033" w:rsidRDefault="005A2351" w:rsidP="005A2351">
            <w:pPr>
              <w:jc w:val="center"/>
              <w:rPr>
                <w:rFonts w:ascii="TH SarabunIT๙" w:eastAsia="Cordia New" w:hAnsi="TH SarabunIT๙" w:cs="TH SarabunIT๙"/>
                <w:sz w:val="28"/>
                <w:cs/>
                <w:lang w:eastAsia="zh-CN"/>
              </w:rPr>
            </w:pPr>
            <w:r>
              <w:rPr>
                <w:rFonts w:ascii="TH SarabunIT๙" w:eastAsia="Cordia New" w:hAnsi="TH SarabunIT๙" w:cs="TH SarabunIT๙" w:hint="cs"/>
                <w:sz w:val="28"/>
                <w:cs/>
                <w:lang w:eastAsia="zh-CN"/>
              </w:rPr>
              <w:t>11</w:t>
            </w:r>
          </w:p>
        </w:tc>
        <w:tc>
          <w:tcPr>
            <w:tcW w:w="2082" w:type="dxa"/>
            <w:tcBorders>
              <w:bottom w:val="single" w:sz="4" w:space="0" w:color="auto"/>
            </w:tcBorders>
          </w:tcPr>
          <w:p w:rsidR="005A2351" w:rsidRPr="00020033" w:rsidRDefault="005A2351" w:rsidP="005A2351">
            <w:pPr>
              <w:rPr>
                <w:rFonts w:ascii="TH SarabunIT๙" w:hAnsi="TH SarabunIT๙" w:cs="TH SarabunIT๙"/>
                <w:sz w:val="28"/>
                <w:cs/>
              </w:rPr>
            </w:pPr>
            <w:r w:rsidRPr="00020033">
              <w:rPr>
                <w:rFonts w:ascii="TH SarabunIT๙" w:hAnsi="TH SarabunIT๙" w:cs="TH SarabunIT๙"/>
                <w:sz w:val="28"/>
                <w:cs/>
              </w:rPr>
              <w:t>โครงการ</w:t>
            </w:r>
            <w:r>
              <w:rPr>
                <w:rFonts w:ascii="TH SarabunIT๙" w:hAnsi="TH SarabunIT๙" w:cs="TH SarabunIT๙" w:hint="cs"/>
                <w:sz w:val="28"/>
                <w:cs/>
              </w:rPr>
              <w:t>ปรับเปลี่ยนพฤติกรรมเพื่อสุขภาพที่ดีและควบคุมโรคต่างๆ   ในชุมชน</w:t>
            </w:r>
          </w:p>
        </w:tc>
        <w:tc>
          <w:tcPr>
            <w:tcW w:w="1602" w:type="dxa"/>
            <w:tcBorders>
              <w:bottom w:val="single" w:sz="4" w:space="0" w:color="auto"/>
            </w:tcBorders>
          </w:tcPr>
          <w:p w:rsidR="005A2351" w:rsidRPr="00020033" w:rsidRDefault="005A2351" w:rsidP="005A2351">
            <w:pPr>
              <w:rPr>
                <w:rFonts w:ascii="TH SarabunIT๙" w:hAnsi="TH SarabunIT๙" w:cs="TH SarabunIT๙"/>
                <w:sz w:val="28"/>
                <w:cs/>
              </w:rPr>
            </w:pPr>
            <w:r w:rsidRPr="00020033">
              <w:rPr>
                <w:rFonts w:ascii="TH SarabunIT๙" w:hAnsi="TH SarabunIT๙" w:cs="TH SarabunIT๙"/>
                <w:sz w:val="28"/>
                <w:cs/>
              </w:rPr>
              <w:t>เพื่อให้ประชาชนมีสุขภาพและคุณภาพชีวิตที่ดี</w:t>
            </w:r>
          </w:p>
        </w:tc>
        <w:tc>
          <w:tcPr>
            <w:tcW w:w="1658" w:type="dxa"/>
            <w:tcBorders>
              <w:bottom w:val="single" w:sz="4" w:space="0" w:color="auto"/>
            </w:tcBorders>
          </w:tcPr>
          <w:p w:rsidR="005A2351" w:rsidRDefault="005A2351" w:rsidP="005A2351">
            <w:pPr>
              <w:jc w:val="center"/>
            </w:pPr>
            <w:r w:rsidRPr="00F41C8F">
              <w:rPr>
                <w:rFonts w:ascii="TH SarabunIT๙" w:hAnsi="TH SarabunIT๙" w:cs="TH SarabunIT๙" w:hint="cs"/>
                <w:cs/>
              </w:rPr>
              <w:t>ประชาชน</w:t>
            </w:r>
            <w:r w:rsidRPr="00F41C8F">
              <w:rPr>
                <w:rFonts w:ascii="TH SarabunIT๙" w:hAnsi="TH SarabunIT๙" w:cs="TH SarabunIT๙"/>
                <w:cs/>
              </w:rPr>
              <w:t>ภายในตำบล</w:t>
            </w:r>
            <w:r w:rsidRPr="00F41C8F">
              <w:rPr>
                <w:rFonts w:ascii="TH SarabunIT๙" w:hAnsi="TH SarabunIT๙" w:cs="TH SarabunIT๙" w:hint="cs"/>
                <w:cs/>
              </w:rPr>
              <w:t>ยางหวาย</w:t>
            </w:r>
          </w:p>
        </w:tc>
        <w:tc>
          <w:tcPr>
            <w:tcW w:w="1119" w:type="dxa"/>
            <w:tcBorders>
              <w:bottom w:val="single" w:sz="4" w:space="0" w:color="auto"/>
            </w:tcBorders>
          </w:tcPr>
          <w:p w:rsidR="005A2351" w:rsidRPr="00020033" w:rsidRDefault="005A2351" w:rsidP="005A2351">
            <w:pPr>
              <w:jc w:val="center"/>
              <w:rPr>
                <w:rFonts w:ascii="TH SarabunIT๙" w:hAnsi="TH SarabunIT๙" w:cs="TH SarabunIT๙"/>
                <w:sz w:val="28"/>
              </w:rPr>
            </w:pPr>
            <w:r>
              <w:rPr>
                <w:rFonts w:ascii="TH SarabunIT๙" w:hAnsi="TH SarabunIT๙" w:cs="TH SarabunIT๙" w:hint="cs"/>
                <w:sz w:val="28"/>
                <w:cs/>
              </w:rPr>
              <w:t>-</w:t>
            </w:r>
          </w:p>
        </w:tc>
        <w:tc>
          <w:tcPr>
            <w:tcW w:w="1134" w:type="dxa"/>
            <w:tcBorders>
              <w:bottom w:val="single" w:sz="4" w:space="0" w:color="auto"/>
            </w:tcBorders>
          </w:tcPr>
          <w:p w:rsidR="005A2351" w:rsidRPr="00020033" w:rsidRDefault="005A2351" w:rsidP="005A2351">
            <w:pPr>
              <w:jc w:val="center"/>
              <w:rPr>
                <w:rFonts w:ascii="TH SarabunIT๙" w:hAnsi="TH SarabunIT๙" w:cs="TH SarabunIT๙"/>
                <w:sz w:val="28"/>
              </w:rPr>
            </w:pPr>
            <w:r>
              <w:rPr>
                <w:rFonts w:ascii="TH SarabunIT๙" w:hAnsi="TH SarabunIT๙" w:cs="TH SarabunIT๙" w:hint="cs"/>
                <w:sz w:val="28"/>
                <w:cs/>
              </w:rPr>
              <w:t>-</w:t>
            </w:r>
          </w:p>
        </w:tc>
        <w:tc>
          <w:tcPr>
            <w:tcW w:w="1134" w:type="dxa"/>
            <w:tcBorders>
              <w:bottom w:val="single" w:sz="4" w:space="0" w:color="auto"/>
            </w:tcBorders>
          </w:tcPr>
          <w:p w:rsidR="005A2351" w:rsidRPr="00020033" w:rsidRDefault="005A2351" w:rsidP="005A2351">
            <w:pPr>
              <w:jc w:val="center"/>
              <w:rPr>
                <w:rFonts w:ascii="TH SarabunIT๙" w:hAnsi="TH SarabunIT๙" w:cs="TH SarabunIT๙"/>
                <w:sz w:val="28"/>
              </w:rPr>
            </w:pPr>
            <w:r w:rsidRPr="00020033">
              <w:rPr>
                <w:rFonts w:ascii="TH SarabunIT๙" w:hAnsi="TH SarabunIT๙" w:cs="TH SarabunIT๙"/>
                <w:sz w:val="28"/>
                <w:cs/>
              </w:rPr>
              <w:t>๒๐,๐๐๐</w:t>
            </w:r>
          </w:p>
        </w:tc>
        <w:tc>
          <w:tcPr>
            <w:tcW w:w="1134" w:type="dxa"/>
            <w:tcBorders>
              <w:bottom w:val="single" w:sz="4" w:space="0" w:color="auto"/>
            </w:tcBorders>
          </w:tcPr>
          <w:p w:rsidR="005A2351" w:rsidRPr="00020033" w:rsidRDefault="005A2351" w:rsidP="005A2351">
            <w:pPr>
              <w:jc w:val="center"/>
              <w:rPr>
                <w:rFonts w:ascii="TH SarabunIT๙" w:hAnsi="TH SarabunIT๙" w:cs="TH SarabunIT๙"/>
                <w:sz w:val="28"/>
              </w:rPr>
            </w:pPr>
            <w:r w:rsidRPr="00020033">
              <w:rPr>
                <w:rFonts w:ascii="TH SarabunIT๙" w:hAnsi="TH SarabunIT๙" w:cs="TH SarabunIT๙"/>
                <w:sz w:val="28"/>
                <w:cs/>
              </w:rPr>
              <w:t>๒๐,๐๐๐</w:t>
            </w:r>
          </w:p>
        </w:tc>
        <w:tc>
          <w:tcPr>
            <w:tcW w:w="1154" w:type="dxa"/>
            <w:tcBorders>
              <w:bottom w:val="single" w:sz="4" w:space="0" w:color="auto"/>
            </w:tcBorders>
          </w:tcPr>
          <w:p w:rsidR="005A2351" w:rsidRPr="00020033" w:rsidRDefault="005A2351" w:rsidP="005A2351">
            <w:pPr>
              <w:jc w:val="center"/>
              <w:rPr>
                <w:rFonts w:ascii="TH SarabunIT๙" w:hAnsi="TH SarabunIT๙" w:cs="TH SarabunIT๙"/>
                <w:sz w:val="28"/>
              </w:rPr>
            </w:pPr>
            <w:r w:rsidRPr="00020033">
              <w:rPr>
                <w:rFonts w:ascii="TH SarabunIT๙" w:hAnsi="TH SarabunIT๙" w:cs="TH SarabunIT๙"/>
                <w:sz w:val="28"/>
                <w:cs/>
              </w:rPr>
              <w:t>๒๐,๐๐๐</w:t>
            </w:r>
          </w:p>
        </w:tc>
        <w:tc>
          <w:tcPr>
            <w:tcW w:w="1327" w:type="dxa"/>
            <w:gridSpan w:val="2"/>
            <w:tcBorders>
              <w:bottom w:val="single" w:sz="4" w:space="0" w:color="auto"/>
            </w:tcBorders>
          </w:tcPr>
          <w:p w:rsidR="005A2351" w:rsidRDefault="005A2351" w:rsidP="005A2351">
            <w:pPr>
              <w:rPr>
                <w:rFonts w:ascii="TH SarabunIT๙" w:hAnsi="TH SarabunIT๙" w:cs="TH SarabunIT๙"/>
                <w:sz w:val="28"/>
              </w:rPr>
            </w:pPr>
            <w:r w:rsidRPr="00020033">
              <w:rPr>
                <w:rFonts w:ascii="TH SarabunIT๙" w:hAnsi="TH SarabunIT๙" w:cs="TH SarabunIT๙"/>
                <w:sz w:val="28"/>
                <w:cs/>
              </w:rPr>
              <w:t>ประชาชน</w:t>
            </w:r>
          </w:p>
          <w:p w:rsidR="005A2351" w:rsidRDefault="005A2351" w:rsidP="005A2351">
            <w:pPr>
              <w:rPr>
                <w:rFonts w:ascii="TH SarabunIT๙" w:hAnsi="TH SarabunIT๙" w:cs="TH SarabunIT๙"/>
                <w:sz w:val="28"/>
              </w:rPr>
            </w:pPr>
            <w:r w:rsidRPr="00020033">
              <w:rPr>
                <w:rFonts w:ascii="TH SarabunIT๙" w:hAnsi="TH SarabunIT๙" w:cs="TH SarabunIT๙"/>
                <w:sz w:val="28"/>
                <w:cs/>
              </w:rPr>
              <w:t xml:space="preserve">ร้อยละ ๘๐ </w:t>
            </w:r>
          </w:p>
          <w:p w:rsidR="005A2351" w:rsidRPr="00020033" w:rsidRDefault="005A2351" w:rsidP="005A2351">
            <w:pPr>
              <w:rPr>
                <w:rFonts w:ascii="TH SarabunIT๙" w:hAnsi="TH SarabunIT๙" w:cs="TH SarabunIT๙"/>
                <w:sz w:val="28"/>
              </w:rPr>
            </w:pPr>
            <w:r w:rsidRPr="00020033">
              <w:rPr>
                <w:rFonts w:ascii="TH SarabunIT๙" w:hAnsi="TH SarabunIT๙" w:cs="TH SarabunIT๙"/>
                <w:sz w:val="28"/>
                <w:cs/>
              </w:rPr>
              <w:t>มีสุขภาพดี</w:t>
            </w:r>
          </w:p>
        </w:tc>
        <w:tc>
          <w:tcPr>
            <w:tcW w:w="1599" w:type="dxa"/>
            <w:tcBorders>
              <w:bottom w:val="single" w:sz="4" w:space="0" w:color="auto"/>
            </w:tcBorders>
          </w:tcPr>
          <w:p w:rsidR="005A2351" w:rsidRPr="00020033" w:rsidRDefault="005A2351" w:rsidP="005A2351">
            <w:pPr>
              <w:rPr>
                <w:rFonts w:ascii="TH SarabunIT๙" w:hAnsi="TH SarabunIT๙" w:cs="TH SarabunIT๙"/>
                <w:sz w:val="28"/>
              </w:rPr>
            </w:pPr>
            <w:r w:rsidRPr="00020033">
              <w:rPr>
                <w:rFonts w:ascii="TH SarabunIT๙" w:hAnsi="TH SarabunIT๙" w:cs="TH SarabunIT๙"/>
                <w:sz w:val="28"/>
                <w:cs/>
              </w:rPr>
              <w:t>ประชาชนในหมู่บ้านมีความรู้ด้านสาธารณสุขและสามารถนำไปปฏิบัติให้ถูกต้อง</w:t>
            </w:r>
          </w:p>
        </w:tc>
        <w:tc>
          <w:tcPr>
            <w:tcW w:w="1126" w:type="dxa"/>
            <w:tcBorders>
              <w:bottom w:val="single" w:sz="4" w:space="0" w:color="auto"/>
            </w:tcBorders>
          </w:tcPr>
          <w:p w:rsidR="005A2351" w:rsidRDefault="005A2351" w:rsidP="005A2351">
            <w:pPr>
              <w:jc w:val="center"/>
            </w:pPr>
            <w:r w:rsidRPr="00D006E7">
              <w:rPr>
                <w:rFonts w:ascii="TH SarabunIT๙" w:hAnsi="TH SarabunIT๙" w:cs="TH SarabunIT๙" w:hint="cs"/>
                <w:cs/>
              </w:rPr>
              <w:t>กองสาธารณสุข</w:t>
            </w:r>
          </w:p>
        </w:tc>
      </w:tr>
      <w:tr w:rsidR="005A2351" w:rsidRPr="00020033" w:rsidTr="005A2351">
        <w:tc>
          <w:tcPr>
            <w:tcW w:w="564" w:type="dxa"/>
            <w:tcBorders>
              <w:top w:val="nil"/>
              <w:left w:val="single" w:sz="4" w:space="0" w:color="auto"/>
              <w:bottom w:val="single" w:sz="4" w:space="0" w:color="auto"/>
              <w:right w:val="single" w:sz="4" w:space="0" w:color="auto"/>
            </w:tcBorders>
            <w:shd w:val="clear" w:color="auto" w:fill="auto"/>
          </w:tcPr>
          <w:p w:rsidR="005A2351" w:rsidRPr="00020033" w:rsidRDefault="005A2351" w:rsidP="005A2351">
            <w:pPr>
              <w:jc w:val="center"/>
              <w:rPr>
                <w:rFonts w:ascii="TH SarabunIT๙" w:hAnsi="TH SarabunIT๙" w:cs="TH SarabunIT๙"/>
                <w:sz w:val="28"/>
              </w:rPr>
            </w:pPr>
            <w:r>
              <w:rPr>
                <w:rFonts w:ascii="TH SarabunIT๙" w:hAnsi="TH SarabunIT๙" w:cs="TH SarabunIT๙" w:hint="cs"/>
                <w:sz w:val="28"/>
                <w:cs/>
              </w:rPr>
              <w:t>12</w:t>
            </w:r>
          </w:p>
        </w:tc>
        <w:tc>
          <w:tcPr>
            <w:tcW w:w="2082" w:type="dxa"/>
            <w:tcBorders>
              <w:top w:val="nil"/>
              <w:left w:val="nil"/>
              <w:bottom w:val="single" w:sz="4" w:space="0" w:color="auto"/>
              <w:right w:val="single" w:sz="4" w:space="0" w:color="auto"/>
            </w:tcBorders>
            <w:shd w:val="clear" w:color="auto" w:fill="auto"/>
          </w:tcPr>
          <w:p w:rsidR="005A2351" w:rsidRPr="00BB2DAD" w:rsidRDefault="005A2351" w:rsidP="005A2351">
            <w:pPr>
              <w:rPr>
                <w:rFonts w:ascii="TH SarabunIT๙" w:hAnsi="TH SarabunIT๙" w:cs="TH SarabunIT๙"/>
                <w:sz w:val="28"/>
                <w:cs/>
              </w:rPr>
            </w:pPr>
            <w:r>
              <w:rPr>
                <w:rFonts w:ascii="TH SarabunIT๙" w:hAnsi="TH SarabunIT๙" w:cs="TH SarabunIT๙" w:hint="cs"/>
                <w:sz w:val="28"/>
                <w:cs/>
              </w:rPr>
              <w:t>โครงการบำรุงรักษาทรัพยากรธรรมชาติและสิ่งแวดล้อมลดมลพิษเป็นมิตรกับชุมชน</w:t>
            </w:r>
          </w:p>
        </w:tc>
        <w:tc>
          <w:tcPr>
            <w:tcW w:w="1602" w:type="dxa"/>
            <w:tcBorders>
              <w:top w:val="nil"/>
              <w:left w:val="nil"/>
              <w:bottom w:val="single" w:sz="4" w:space="0" w:color="auto"/>
              <w:right w:val="nil"/>
            </w:tcBorders>
            <w:shd w:val="clear" w:color="auto" w:fill="auto"/>
          </w:tcPr>
          <w:p w:rsidR="005A2351" w:rsidRPr="00BB2DAD" w:rsidRDefault="005A2351" w:rsidP="005A2351">
            <w:pPr>
              <w:rPr>
                <w:rFonts w:ascii="TH SarabunIT๙" w:hAnsi="TH SarabunIT๙" w:cs="TH SarabunIT๙"/>
                <w:sz w:val="28"/>
                <w:cs/>
              </w:rPr>
            </w:pPr>
            <w:r w:rsidRPr="00BB2DAD">
              <w:rPr>
                <w:rFonts w:ascii="TH SarabunIT๙" w:hAnsi="TH SarabunIT๙" w:cs="TH SarabunIT๙"/>
                <w:sz w:val="28"/>
                <w:cs/>
              </w:rPr>
              <w:t>เพื่อให้ประชาชนมีสุขภาพและคุณภาพชีวิตที่ดี</w:t>
            </w: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5A2351" w:rsidRPr="00BB2DAD" w:rsidRDefault="005A2351" w:rsidP="005A2351">
            <w:pPr>
              <w:jc w:val="center"/>
              <w:rPr>
                <w:rFonts w:ascii="TH SarabunIT๙" w:hAnsi="TH SarabunIT๙" w:cs="TH SarabunIT๙"/>
                <w:sz w:val="28"/>
                <w:cs/>
              </w:rPr>
            </w:pPr>
            <w:r>
              <w:rPr>
                <w:rFonts w:ascii="TH SarabunIT๙" w:hAnsi="TH SarabunIT๙" w:cs="TH SarabunIT๙" w:hint="cs"/>
                <w:cs/>
              </w:rPr>
              <w:t>ประชาชน</w:t>
            </w:r>
            <w:r w:rsidRPr="004C2CAE">
              <w:rPr>
                <w:rFonts w:ascii="TH SarabunIT๙" w:hAnsi="TH SarabunIT๙" w:cs="TH SarabunIT๙"/>
                <w:cs/>
              </w:rPr>
              <w:t>ภายในตำบล</w:t>
            </w:r>
            <w:r>
              <w:rPr>
                <w:rFonts w:ascii="TH SarabunIT๙" w:hAnsi="TH SarabunIT๙" w:cs="TH SarabunIT๙" w:hint="cs"/>
                <w:cs/>
              </w:rPr>
              <w:t>ยางหวาย</w:t>
            </w:r>
          </w:p>
        </w:tc>
        <w:tc>
          <w:tcPr>
            <w:tcW w:w="1119" w:type="dxa"/>
            <w:tcBorders>
              <w:top w:val="nil"/>
              <w:left w:val="nil"/>
              <w:bottom w:val="single" w:sz="4" w:space="0" w:color="auto"/>
              <w:right w:val="single" w:sz="4" w:space="0" w:color="auto"/>
            </w:tcBorders>
            <w:shd w:val="clear" w:color="auto" w:fill="auto"/>
          </w:tcPr>
          <w:p w:rsidR="005A2351" w:rsidRPr="00BB2DAD" w:rsidRDefault="005A2351" w:rsidP="005A2351">
            <w:pPr>
              <w:jc w:val="center"/>
              <w:rPr>
                <w:rFonts w:ascii="TH SarabunIT๙" w:hAnsi="TH SarabunIT๙" w:cs="TH SarabunIT๙"/>
                <w:sz w:val="28"/>
              </w:rPr>
            </w:pPr>
            <w:r>
              <w:rPr>
                <w:rFonts w:ascii="TH SarabunIT๙" w:hAnsi="TH SarabunIT๙" w:cs="TH SarabunIT๙" w:hint="cs"/>
                <w:sz w:val="28"/>
                <w:cs/>
              </w:rPr>
              <w:t>-</w:t>
            </w:r>
          </w:p>
        </w:tc>
        <w:tc>
          <w:tcPr>
            <w:tcW w:w="1134" w:type="dxa"/>
            <w:tcBorders>
              <w:top w:val="nil"/>
              <w:left w:val="nil"/>
              <w:bottom w:val="single" w:sz="4" w:space="0" w:color="auto"/>
              <w:right w:val="single" w:sz="4" w:space="0" w:color="auto"/>
            </w:tcBorders>
            <w:shd w:val="clear" w:color="auto" w:fill="auto"/>
          </w:tcPr>
          <w:p w:rsidR="005A2351" w:rsidRPr="00BB2DAD" w:rsidRDefault="005A2351" w:rsidP="005A2351">
            <w:pPr>
              <w:jc w:val="center"/>
              <w:rPr>
                <w:rFonts w:ascii="TH SarabunIT๙" w:hAnsi="TH SarabunIT๙" w:cs="TH SarabunIT๙"/>
                <w:sz w:val="28"/>
              </w:rPr>
            </w:pPr>
            <w:r>
              <w:rPr>
                <w:rFonts w:ascii="TH SarabunIT๙" w:hAnsi="TH SarabunIT๙" w:cs="TH SarabunIT๙"/>
                <w:sz w:val="28"/>
              </w:rPr>
              <w:t>-</w:t>
            </w:r>
          </w:p>
        </w:tc>
        <w:tc>
          <w:tcPr>
            <w:tcW w:w="1134" w:type="dxa"/>
            <w:tcBorders>
              <w:top w:val="nil"/>
              <w:left w:val="nil"/>
              <w:bottom w:val="single" w:sz="4" w:space="0" w:color="auto"/>
              <w:right w:val="single" w:sz="4" w:space="0" w:color="auto"/>
            </w:tcBorders>
            <w:shd w:val="clear" w:color="auto" w:fill="auto"/>
          </w:tcPr>
          <w:p w:rsidR="005A2351" w:rsidRPr="00BB2DAD" w:rsidRDefault="005A2351" w:rsidP="005A2351">
            <w:pPr>
              <w:jc w:val="center"/>
              <w:rPr>
                <w:rFonts w:ascii="TH SarabunIT๙" w:hAnsi="TH SarabunIT๙" w:cs="TH SarabunIT๙"/>
                <w:sz w:val="28"/>
              </w:rPr>
            </w:pPr>
            <w:r w:rsidRPr="00BB2DAD">
              <w:rPr>
                <w:rFonts w:ascii="TH SarabunIT๙" w:hAnsi="TH SarabunIT๙" w:cs="TH SarabunIT๙"/>
                <w:sz w:val="28"/>
                <w:cs/>
              </w:rPr>
              <w:t>๒๐,๐๐๐</w:t>
            </w:r>
          </w:p>
        </w:tc>
        <w:tc>
          <w:tcPr>
            <w:tcW w:w="1134" w:type="dxa"/>
            <w:tcBorders>
              <w:top w:val="nil"/>
              <w:left w:val="nil"/>
              <w:bottom w:val="single" w:sz="4" w:space="0" w:color="auto"/>
              <w:right w:val="single" w:sz="4" w:space="0" w:color="auto"/>
            </w:tcBorders>
            <w:shd w:val="clear" w:color="auto" w:fill="auto"/>
          </w:tcPr>
          <w:p w:rsidR="005A2351" w:rsidRPr="00BB2DAD" w:rsidRDefault="005A2351" w:rsidP="005A2351">
            <w:pPr>
              <w:jc w:val="center"/>
              <w:rPr>
                <w:rFonts w:ascii="TH SarabunIT๙" w:hAnsi="TH SarabunIT๙" w:cs="TH SarabunIT๙"/>
                <w:sz w:val="28"/>
              </w:rPr>
            </w:pPr>
            <w:r w:rsidRPr="00BB2DAD">
              <w:rPr>
                <w:rFonts w:ascii="TH SarabunIT๙" w:hAnsi="TH SarabunIT๙" w:cs="TH SarabunIT๙"/>
                <w:sz w:val="28"/>
                <w:cs/>
              </w:rPr>
              <w:t>๒๐,๐๐๐</w:t>
            </w:r>
          </w:p>
        </w:tc>
        <w:tc>
          <w:tcPr>
            <w:tcW w:w="1154" w:type="dxa"/>
            <w:tcBorders>
              <w:top w:val="nil"/>
              <w:left w:val="nil"/>
              <w:bottom w:val="single" w:sz="4" w:space="0" w:color="auto"/>
              <w:right w:val="single" w:sz="4" w:space="0" w:color="auto"/>
            </w:tcBorders>
            <w:shd w:val="clear" w:color="auto" w:fill="auto"/>
          </w:tcPr>
          <w:p w:rsidR="005A2351" w:rsidRPr="00BB2DAD" w:rsidRDefault="005A2351" w:rsidP="005A2351">
            <w:pPr>
              <w:jc w:val="center"/>
              <w:rPr>
                <w:rFonts w:ascii="TH SarabunIT๙" w:hAnsi="TH SarabunIT๙" w:cs="TH SarabunIT๙"/>
                <w:sz w:val="28"/>
              </w:rPr>
            </w:pPr>
            <w:r w:rsidRPr="00BB2DAD">
              <w:rPr>
                <w:rFonts w:ascii="TH SarabunIT๙" w:hAnsi="TH SarabunIT๙" w:cs="TH SarabunIT๙"/>
                <w:sz w:val="28"/>
                <w:cs/>
              </w:rPr>
              <w:t>๒๐,๐๐๐</w:t>
            </w:r>
          </w:p>
        </w:tc>
        <w:tc>
          <w:tcPr>
            <w:tcW w:w="1314" w:type="dxa"/>
            <w:tcBorders>
              <w:top w:val="nil"/>
              <w:left w:val="nil"/>
              <w:bottom w:val="single" w:sz="4" w:space="0" w:color="auto"/>
              <w:right w:val="single" w:sz="4" w:space="0" w:color="auto"/>
            </w:tcBorders>
            <w:shd w:val="clear" w:color="auto" w:fill="auto"/>
          </w:tcPr>
          <w:p w:rsidR="005A2351" w:rsidRPr="00BB2DAD" w:rsidRDefault="005A2351" w:rsidP="005A2351">
            <w:pPr>
              <w:rPr>
                <w:rFonts w:ascii="TH SarabunIT๙" w:hAnsi="TH SarabunIT๙" w:cs="TH SarabunIT๙"/>
                <w:sz w:val="28"/>
              </w:rPr>
            </w:pPr>
            <w:r w:rsidRPr="00BB2DAD">
              <w:rPr>
                <w:rFonts w:ascii="TH SarabunIT๙" w:hAnsi="TH SarabunIT๙" w:cs="TH SarabunIT๙"/>
                <w:sz w:val="28"/>
                <w:cs/>
              </w:rPr>
              <w:t>ประชาชน</w:t>
            </w:r>
            <w:r>
              <w:rPr>
                <w:rFonts w:ascii="TH SarabunIT๙" w:hAnsi="TH SarabunIT๙" w:cs="TH SarabunIT๙" w:hint="cs"/>
                <w:sz w:val="28"/>
                <w:cs/>
              </w:rPr>
              <w:t xml:space="preserve">  </w:t>
            </w:r>
            <w:r w:rsidRPr="00BB2DAD">
              <w:rPr>
                <w:rFonts w:ascii="TH SarabunIT๙" w:hAnsi="TH SarabunIT๙" w:cs="TH SarabunIT๙"/>
                <w:sz w:val="28"/>
                <w:cs/>
              </w:rPr>
              <w:t xml:space="preserve">ร้อยละ ๘๐ </w:t>
            </w:r>
            <w:r>
              <w:rPr>
                <w:rFonts w:ascii="TH SarabunIT๙" w:hAnsi="TH SarabunIT๙" w:cs="TH SarabunIT๙" w:hint="cs"/>
                <w:sz w:val="28"/>
                <w:cs/>
              </w:rPr>
              <w:t xml:space="preserve">  </w:t>
            </w:r>
            <w:r w:rsidRPr="00BB2DAD">
              <w:rPr>
                <w:rFonts w:ascii="TH SarabunIT๙" w:hAnsi="TH SarabunIT๙" w:cs="TH SarabunIT๙"/>
                <w:sz w:val="28"/>
                <w:cs/>
              </w:rPr>
              <w:t>มีสุขภาพดี</w:t>
            </w:r>
          </w:p>
        </w:tc>
        <w:tc>
          <w:tcPr>
            <w:tcW w:w="1612" w:type="dxa"/>
            <w:gridSpan w:val="2"/>
            <w:tcBorders>
              <w:top w:val="nil"/>
              <w:left w:val="nil"/>
              <w:bottom w:val="single" w:sz="4" w:space="0" w:color="auto"/>
              <w:right w:val="single" w:sz="4" w:space="0" w:color="auto"/>
            </w:tcBorders>
            <w:shd w:val="clear" w:color="auto" w:fill="auto"/>
          </w:tcPr>
          <w:p w:rsidR="005A2351" w:rsidRPr="00BB2DAD" w:rsidRDefault="005A2351" w:rsidP="005A2351">
            <w:pPr>
              <w:rPr>
                <w:rFonts w:ascii="TH SarabunIT๙" w:hAnsi="TH SarabunIT๙" w:cs="TH SarabunIT๙"/>
                <w:sz w:val="28"/>
              </w:rPr>
            </w:pPr>
            <w:r w:rsidRPr="00BB2DAD">
              <w:rPr>
                <w:rFonts w:ascii="TH SarabunIT๙" w:hAnsi="TH SarabunIT๙" w:cs="TH SarabunIT๙"/>
                <w:sz w:val="28"/>
                <w:cs/>
              </w:rPr>
              <w:t>ประชาชนมีความรู้</w:t>
            </w:r>
            <w:r>
              <w:rPr>
                <w:rFonts w:ascii="TH SarabunIT๙" w:hAnsi="TH SarabunIT๙" w:cs="TH SarabunIT๙" w:hint="cs"/>
                <w:sz w:val="28"/>
                <w:cs/>
              </w:rPr>
              <w:t>ในการรักษาทรัพยากรธรรม ชาติ</w:t>
            </w:r>
            <w:r w:rsidRPr="00BB2DAD">
              <w:rPr>
                <w:rFonts w:ascii="TH SarabunIT๙" w:hAnsi="TH SarabunIT๙" w:cs="TH SarabunIT๙"/>
                <w:sz w:val="28"/>
                <w:cs/>
              </w:rPr>
              <w:t>และสามารถนำไปปฏิบัติให้ถูกต้อง</w:t>
            </w:r>
          </w:p>
        </w:tc>
        <w:tc>
          <w:tcPr>
            <w:tcW w:w="1126" w:type="dxa"/>
            <w:tcBorders>
              <w:top w:val="nil"/>
              <w:left w:val="nil"/>
              <w:bottom w:val="single" w:sz="4" w:space="0" w:color="auto"/>
              <w:right w:val="single" w:sz="4" w:space="0" w:color="auto"/>
            </w:tcBorders>
            <w:shd w:val="clear" w:color="auto" w:fill="auto"/>
          </w:tcPr>
          <w:p w:rsidR="005A2351" w:rsidRDefault="005A2351" w:rsidP="005A2351">
            <w:pPr>
              <w:jc w:val="center"/>
            </w:pPr>
            <w:r w:rsidRPr="00D006E7">
              <w:rPr>
                <w:rFonts w:ascii="TH SarabunIT๙" w:hAnsi="TH SarabunIT๙" w:cs="TH SarabunIT๙" w:hint="cs"/>
                <w:cs/>
              </w:rPr>
              <w:t>กองสาธารณสุข</w:t>
            </w:r>
          </w:p>
        </w:tc>
      </w:tr>
      <w:tr w:rsidR="005A2351" w:rsidRPr="00020033" w:rsidTr="005A2351">
        <w:tc>
          <w:tcPr>
            <w:tcW w:w="564" w:type="dxa"/>
            <w:tcBorders>
              <w:top w:val="single" w:sz="4" w:space="0" w:color="auto"/>
              <w:left w:val="single" w:sz="4" w:space="0" w:color="auto"/>
              <w:bottom w:val="single" w:sz="4" w:space="0" w:color="auto"/>
              <w:right w:val="single" w:sz="4" w:space="0" w:color="auto"/>
            </w:tcBorders>
          </w:tcPr>
          <w:p w:rsidR="005A2351" w:rsidRPr="00020033" w:rsidRDefault="005A2351" w:rsidP="005A2351">
            <w:pPr>
              <w:jc w:val="center"/>
              <w:rPr>
                <w:rFonts w:ascii="TH SarabunIT๙" w:eastAsia="Cordia New" w:hAnsi="TH SarabunIT๙" w:cs="TH SarabunIT๙"/>
                <w:sz w:val="28"/>
                <w:cs/>
                <w:lang w:eastAsia="zh-CN"/>
              </w:rPr>
            </w:pPr>
            <w:r>
              <w:rPr>
                <w:rFonts w:ascii="TH SarabunIT๙" w:eastAsia="Cordia New" w:hAnsi="TH SarabunIT๙" w:cs="TH SarabunIT๙" w:hint="cs"/>
                <w:sz w:val="28"/>
                <w:cs/>
                <w:lang w:eastAsia="zh-CN"/>
              </w:rPr>
              <w:t>13</w:t>
            </w:r>
          </w:p>
        </w:tc>
        <w:tc>
          <w:tcPr>
            <w:tcW w:w="2082" w:type="dxa"/>
            <w:tcBorders>
              <w:top w:val="nil"/>
              <w:left w:val="nil"/>
              <w:bottom w:val="single" w:sz="4" w:space="0" w:color="auto"/>
              <w:right w:val="single" w:sz="4" w:space="0" w:color="auto"/>
            </w:tcBorders>
            <w:shd w:val="clear" w:color="auto" w:fill="auto"/>
          </w:tcPr>
          <w:p w:rsidR="005A2351" w:rsidRPr="00877046" w:rsidRDefault="005A2351" w:rsidP="005A2351">
            <w:pPr>
              <w:rPr>
                <w:rFonts w:ascii="TH SarabunIT๙" w:hAnsi="TH SarabunIT๙" w:cs="TH SarabunIT๙"/>
                <w:sz w:val="28"/>
                <w:cs/>
              </w:rPr>
            </w:pPr>
            <w:r w:rsidRPr="00877046">
              <w:rPr>
                <w:rFonts w:ascii="TH SarabunIT๙" w:hAnsi="TH SarabunIT๙" w:cs="TH SarabunIT๙"/>
                <w:sz w:val="28"/>
                <w:cs/>
              </w:rPr>
              <w:t>โครงการ</w:t>
            </w:r>
            <w:r>
              <w:rPr>
                <w:rFonts w:ascii="TH SarabunIT๙" w:hAnsi="TH SarabunIT๙" w:cs="TH SarabunIT๙" w:hint="cs"/>
                <w:sz w:val="28"/>
                <w:cs/>
              </w:rPr>
              <w:t>ส่งเสริมและพัฒนาคุณภาพผู้ทำหน้าที่ดูแลสุขภาพในหมู่บ้านและชุมชน</w:t>
            </w:r>
          </w:p>
        </w:tc>
        <w:tc>
          <w:tcPr>
            <w:tcW w:w="1602" w:type="dxa"/>
            <w:tcBorders>
              <w:top w:val="nil"/>
              <w:left w:val="nil"/>
              <w:bottom w:val="single" w:sz="4" w:space="0" w:color="auto"/>
              <w:right w:val="nil"/>
            </w:tcBorders>
            <w:shd w:val="clear" w:color="auto" w:fill="auto"/>
          </w:tcPr>
          <w:p w:rsidR="005A2351" w:rsidRPr="00BB2DAD" w:rsidRDefault="005A2351" w:rsidP="005A2351">
            <w:pPr>
              <w:rPr>
                <w:rFonts w:ascii="TH SarabunIT๙" w:hAnsi="TH SarabunIT๙" w:cs="TH SarabunIT๙"/>
                <w:sz w:val="28"/>
                <w:cs/>
              </w:rPr>
            </w:pPr>
            <w:r w:rsidRPr="00BB2DAD">
              <w:rPr>
                <w:rFonts w:ascii="TH SarabunIT๙" w:hAnsi="TH SarabunIT๙" w:cs="TH SarabunIT๙"/>
                <w:sz w:val="28"/>
                <w:cs/>
              </w:rPr>
              <w:t>เพื่อให้ประชาชนมีสุขภาพและคุณภาพชีวิตที่ดี</w:t>
            </w: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5A2351" w:rsidRPr="00BB2DAD" w:rsidRDefault="005A2351" w:rsidP="005A2351">
            <w:pPr>
              <w:jc w:val="center"/>
              <w:rPr>
                <w:rFonts w:ascii="TH SarabunIT๙" w:hAnsi="TH SarabunIT๙" w:cs="TH SarabunIT๙"/>
                <w:sz w:val="28"/>
                <w:cs/>
              </w:rPr>
            </w:pPr>
            <w:r>
              <w:rPr>
                <w:rFonts w:ascii="TH SarabunIT๙" w:hAnsi="TH SarabunIT๙" w:cs="TH SarabunIT๙" w:hint="cs"/>
                <w:cs/>
              </w:rPr>
              <w:t>ประชาชน</w:t>
            </w:r>
            <w:r w:rsidRPr="004C2CAE">
              <w:rPr>
                <w:rFonts w:ascii="TH SarabunIT๙" w:hAnsi="TH SarabunIT๙" w:cs="TH SarabunIT๙"/>
                <w:cs/>
              </w:rPr>
              <w:t>ภายในตำบล</w:t>
            </w:r>
            <w:r>
              <w:rPr>
                <w:rFonts w:ascii="TH SarabunIT๙" w:hAnsi="TH SarabunIT๙" w:cs="TH SarabunIT๙" w:hint="cs"/>
                <w:cs/>
              </w:rPr>
              <w:t>ยางหวาย</w:t>
            </w:r>
          </w:p>
        </w:tc>
        <w:tc>
          <w:tcPr>
            <w:tcW w:w="1119" w:type="dxa"/>
            <w:tcBorders>
              <w:top w:val="nil"/>
              <w:left w:val="nil"/>
              <w:bottom w:val="single" w:sz="4" w:space="0" w:color="auto"/>
              <w:right w:val="single" w:sz="4" w:space="0" w:color="auto"/>
            </w:tcBorders>
            <w:shd w:val="clear" w:color="auto" w:fill="auto"/>
          </w:tcPr>
          <w:p w:rsidR="005A2351" w:rsidRPr="00BB2DAD" w:rsidRDefault="005A2351" w:rsidP="005A2351">
            <w:pPr>
              <w:jc w:val="center"/>
              <w:rPr>
                <w:rFonts w:ascii="TH SarabunIT๙" w:hAnsi="TH SarabunIT๙" w:cs="TH SarabunIT๙"/>
                <w:sz w:val="28"/>
              </w:rPr>
            </w:pPr>
            <w:r>
              <w:rPr>
                <w:rFonts w:ascii="TH SarabunIT๙" w:hAnsi="TH SarabunIT๙" w:cs="TH SarabunIT๙" w:hint="cs"/>
                <w:sz w:val="28"/>
                <w:cs/>
              </w:rPr>
              <w:t>-</w:t>
            </w:r>
          </w:p>
        </w:tc>
        <w:tc>
          <w:tcPr>
            <w:tcW w:w="1134" w:type="dxa"/>
            <w:tcBorders>
              <w:top w:val="nil"/>
              <w:left w:val="nil"/>
              <w:bottom w:val="single" w:sz="4" w:space="0" w:color="auto"/>
              <w:right w:val="single" w:sz="4" w:space="0" w:color="auto"/>
            </w:tcBorders>
            <w:shd w:val="clear" w:color="auto" w:fill="auto"/>
          </w:tcPr>
          <w:p w:rsidR="005A2351" w:rsidRPr="00BB2DAD" w:rsidRDefault="005A2351" w:rsidP="005A2351">
            <w:pPr>
              <w:jc w:val="center"/>
              <w:rPr>
                <w:rFonts w:ascii="TH SarabunIT๙" w:hAnsi="TH SarabunIT๙" w:cs="TH SarabunIT๙"/>
                <w:sz w:val="28"/>
              </w:rPr>
            </w:pPr>
            <w:r>
              <w:rPr>
                <w:rFonts w:ascii="TH SarabunIT๙" w:hAnsi="TH SarabunIT๙" w:cs="TH SarabunIT๙" w:hint="cs"/>
                <w:sz w:val="28"/>
                <w:cs/>
              </w:rPr>
              <w:t>-</w:t>
            </w:r>
          </w:p>
        </w:tc>
        <w:tc>
          <w:tcPr>
            <w:tcW w:w="1134" w:type="dxa"/>
            <w:tcBorders>
              <w:top w:val="nil"/>
              <w:left w:val="nil"/>
              <w:bottom w:val="single" w:sz="4" w:space="0" w:color="auto"/>
              <w:right w:val="single" w:sz="4" w:space="0" w:color="auto"/>
            </w:tcBorders>
            <w:shd w:val="clear" w:color="auto" w:fill="auto"/>
          </w:tcPr>
          <w:p w:rsidR="005A2351" w:rsidRPr="00BB2DAD" w:rsidRDefault="005A2351" w:rsidP="005A2351">
            <w:pPr>
              <w:jc w:val="center"/>
              <w:rPr>
                <w:rFonts w:ascii="TH SarabunIT๙" w:hAnsi="TH SarabunIT๙" w:cs="TH SarabunIT๙"/>
                <w:sz w:val="28"/>
              </w:rPr>
            </w:pPr>
            <w:r w:rsidRPr="00BB2DAD">
              <w:rPr>
                <w:rFonts w:ascii="TH SarabunIT๙" w:hAnsi="TH SarabunIT๙" w:cs="TH SarabunIT๙"/>
                <w:sz w:val="28"/>
                <w:cs/>
              </w:rPr>
              <w:t>๒๐,๐๐๐</w:t>
            </w:r>
          </w:p>
        </w:tc>
        <w:tc>
          <w:tcPr>
            <w:tcW w:w="1134" w:type="dxa"/>
            <w:tcBorders>
              <w:top w:val="nil"/>
              <w:left w:val="nil"/>
              <w:bottom w:val="single" w:sz="4" w:space="0" w:color="auto"/>
              <w:right w:val="single" w:sz="4" w:space="0" w:color="auto"/>
            </w:tcBorders>
            <w:shd w:val="clear" w:color="auto" w:fill="auto"/>
          </w:tcPr>
          <w:p w:rsidR="005A2351" w:rsidRPr="00BB2DAD" w:rsidRDefault="005A2351" w:rsidP="005A2351">
            <w:pPr>
              <w:jc w:val="center"/>
              <w:rPr>
                <w:rFonts w:ascii="TH SarabunIT๙" w:hAnsi="TH SarabunIT๙" w:cs="TH SarabunIT๙"/>
                <w:sz w:val="28"/>
              </w:rPr>
            </w:pPr>
            <w:r w:rsidRPr="00BB2DAD">
              <w:rPr>
                <w:rFonts w:ascii="TH SarabunIT๙" w:hAnsi="TH SarabunIT๙" w:cs="TH SarabunIT๙"/>
                <w:sz w:val="28"/>
                <w:cs/>
              </w:rPr>
              <w:t>๒๐,๐๐๐</w:t>
            </w:r>
          </w:p>
        </w:tc>
        <w:tc>
          <w:tcPr>
            <w:tcW w:w="1154" w:type="dxa"/>
            <w:tcBorders>
              <w:top w:val="nil"/>
              <w:left w:val="nil"/>
              <w:bottom w:val="single" w:sz="4" w:space="0" w:color="auto"/>
              <w:right w:val="single" w:sz="4" w:space="0" w:color="auto"/>
            </w:tcBorders>
            <w:shd w:val="clear" w:color="auto" w:fill="auto"/>
          </w:tcPr>
          <w:p w:rsidR="005A2351" w:rsidRPr="00BB2DAD" w:rsidRDefault="005A2351" w:rsidP="005A2351">
            <w:pPr>
              <w:jc w:val="center"/>
              <w:rPr>
                <w:rFonts w:ascii="TH SarabunIT๙" w:hAnsi="TH SarabunIT๙" w:cs="TH SarabunIT๙"/>
                <w:sz w:val="28"/>
              </w:rPr>
            </w:pPr>
            <w:r w:rsidRPr="00BB2DAD">
              <w:rPr>
                <w:rFonts w:ascii="TH SarabunIT๙" w:hAnsi="TH SarabunIT๙" w:cs="TH SarabunIT๙"/>
                <w:sz w:val="28"/>
                <w:cs/>
              </w:rPr>
              <w:t>๒๐,๐๐๐</w:t>
            </w:r>
          </w:p>
        </w:tc>
        <w:tc>
          <w:tcPr>
            <w:tcW w:w="1314" w:type="dxa"/>
            <w:tcBorders>
              <w:top w:val="nil"/>
              <w:left w:val="nil"/>
              <w:bottom w:val="single" w:sz="4" w:space="0" w:color="auto"/>
              <w:right w:val="single" w:sz="4" w:space="0" w:color="auto"/>
            </w:tcBorders>
            <w:shd w:val="clear" w:color="auto" w:fill="auto"/>
          </w:tcPr>
          <w:p w:rsidR="005A2351" w:rsidRDefault="005A2351" w:rsidP="005A2351">
            <w:pPr>
              <w:rPr>
                <w:rFonts w:ascii="TH SarabunIT๙" w:hAnsi="TH SarabunIT๙" w:cs="TH SarabunIT๙"/>
                <w:sz w:val="28"/>
              </w:rPr>
            </w:pPr>
            <w:r w:rsidRPr="00BB2DAD">
              <w:rPr>
                <w:rFonts w:ascii="TH SarabunIT๙" w:hAnsi="TH SarabunIT๙" w:cs="TH SarabunIT๙"/>
                <w:sz w:val="28"/>
                <w:cs/>
              </w:rPr>
              <w:t>ประชาชน</w:t>
            </w:r>
          </w:p>
          <w:p w:rsidR="005A2351" w:rsidRDefault="005A2351" w:rsidP="005A2351">
            <w:pPr>
              <w:rPr>
                <w:rFonts w:ascii="TH SarabunIT๙" w:hAnsi="TH SarabunIT๙" w:cs="TH SarabunIT๙"/>
                <w:sz w:val="28"/>
              </w:rPr>
            </w:pPr>
            <w:r w:rsidRPr="00BB2DAD">
              <w:rPr>
                <w:rFonts w:ascii="TH SarabunIT๙" w:hAnsi="TH SarabunIT๙" w:cs="TH SarabunIT๙"/>
                <w:sz w:val="28"/>
                <w:cs/>
              </w:rPr>
              <w:t xml:space="preserve">ร้อยละ ๘๐ </w:t>
            </w:r>
          </w:p>
          <w:p w:rsidR="005A2351" w:rsidRPr="00BB2DAD" w:rsidRDefault="005A2351" w:rsidP="005A2351">
            <w:pPr>
              <w:rPr>
                <w:rFonts w:ascii="TH SarabunIT๙" w:hAnsi="TH SarabunIT๙" w:cs="TH SarabunIT๙"/>
                <w:sz w:val="28"/>
              </w:rPr>
            </w:pPr>
            <w:r w:rsidRPr="00BB2DAD">
              <w:rPr>
                <w:rFonts w:ascii="TH SarabunIT๙" w:hAnsi="TH SarabunIT๙" w:cs="TH SarabunIT๙"/>
                <w:sz w:val="28"/>
                <w:cs/>
              </w:rPr>
              <w:t>มีสุขภาพดี</w:t>
            </w:r>
          </w:p>
        </w:tc>
        <w:tc>
          <w:tcPr>
            <w:tcW w:w="1612" w:type="dxa"/>
            <w:gridSpan w:val="2"/>
            <w:tcBorders>
              <w:top w:val="nil"/>
              <w:left w:val="nil"/>
              <w:bottom w:val="single" w:sz="4" w:space="0" w:color="auto"/>
              <w:right w:val="single" w:sz="4" w:space="0" w:color="auto"/>
            </w:tcBorders>
            <w:shd w:val="clear" w:color="auto" w:fill="auto"/>
          </w:tcPr>
          <w:p w:rsidR="005A2351" w:rsidRDefault="005A2351" w:rsidP="005A2351">
            <w:pPr>
              <w:rPr>
                <w:rFonts w:ascii="TH SarabunIT๙" w:hAnsi="TH SarabunIT๙" w:cs="TH SarabunIT๙"/>
                <w:sz w:val="28"/>
              </w:rPr>
            </w:pPr>
            <w:r w:rsidRPr="00BB2DAD">
              <w:rPr>
                <w:rFonts w:ascii="TH SarabunIT๙" w:hAnsi="TH SarabunIT๙" w:cs="TH SarabunIT๙"/>
                <w:sz w:val="28"/>
                <w:cs/>
              </w:rPr>
              <w:t>ประชาชน</w:t>
            </w:r>
            <w:r>
              <w:rPr>
                <w:rFonts w:ascii="TH SarabunIT๙" w:hAnsi="TH SarabunIT๙" w:cs="TH SarabunIT๙" w:hint="cs"/>
                <w:sz w:val="28"/>
                <w:cs/>
              </w:rPr>
              <w:t>ได้พัฒนาคุณภาพและดูแลสุขภาพในหมู่บ้านอย่างทั่วถึง</w:t>
            </w:r>
          </w:p>
          <w:p w:rsidR="005A2351" w:rsidRPr="00BB2DAD" w:rsidRDefault="005A2351" w:rsidP="005A2351">
            <w:pPr>
              <w:rPr>
                <w:rFonts w:ascii="TH SarabunIT๙" w:hAnsi="TH SarabunIT๙" w:cs="TH SarabunIT๙"/>
                <w:sz w:val="28"/>
                <w:cs/>
              </w:rPr>
            </w:pPr>
          </w:p>
        </w:tc>
        <w:tc>
          <w:tcPr>
            <w:tcW w:w="1126" w:type="dxa"/>
            <w:tcBorders>
              <w:top w:val="nil"/>
              <w:left w:val="nil"/>
              <w:bottom w:val="single" w:sz="4" w:space="0" w:color="auto"/>
              <w:right w:val="single" w:sz="4" w:space="0" w:color="auto"/>
            </w:tcBorders>
            <w:shd w:val="clear" w:color="auto" w:fill="auto"/>
          </w:tcPr>
          <w:p w:rsidR="005A2351" w:rsidRDefault="005A2351" w:rsidP="005A2351">
            <w:pPr>
              <w:jc w:val="center"/>
            </w:pPr>
            <w:r w:rsidRPr="00D006E7">
              <w:rPr>
                <w:rFonts w:ascii="TH SarabunIT๙" w:hAnsi="TH SarabunIT๙" w:cs="TH SarabunIT๙" w:hint="cs"/>
                <w:cs/>
              </w:rPr>
              <w:t>กองสาธารณสุข</w:t>
            </w:r>
          </w:p>
        </w:tc>
      </w:tr>
    </w:tbl>
    <w:p w:rsidR="005A2351" w:rsidRPr="00D4060E" w:rsidRDefault="005A2351" w:rsidP="005A2351">
      <w:pPr>
        <w:jc w:val="center"/>
        <w:rPr>
          <w:rFonts w:ascii="TH SarabunIT๙" w:eastAsia="Cordia New" w:hAnsi="TH SarabunIT๙" w:cs="TH SarabunIT๙"/>
          <w:sz w:val="32"/>
          <w:szCs w:val="32"/>
          <w:lang w:eastAsia="zh-CN"/>
        </w:rPr>
      </w:pPr>
      <w:r w:rsidRPr="00020033">
        <w:rPr>
          <w:rFonts w:ascii="TH SarabunIT๙" w:eastAsia="Cordia New" w:hAnsi="TH SarabunIT๙" w:cs="TH SarabunIT๙"/>
          <w:sz w:val="32"/>
          <w:szCs w:val="32"/>
          <w:cs/>
          <w:lang w:eastAsia="zh-CN"/>
        </w:rPr>
        <w:lastRenderedPageBreak/>
        <w:t>-</w:t>
      </w:r>
      <w:r>
        <w:rPr>
          <w:rFonts w:ascii="TH SarabunIT๙" w:eastAsia="Cordia New" w:hAnsi="TH SarabunIT๙" w:cs="TH SarabunIT๙" w:hint="cs"/>
          <w:sz w:val="32"/>
          <w:szCs w:val="32"/>
          <w:cs/>
          <w:lang w:eastAsia="zh-CN"/>
        </w:rPr>
        <w:t>70</w:t>
      </w:r>
      <w:r w:rsidRPr="00020033">
        <w:rPr>
          <w:rFonts w:ascii="TH SarabunIT๙" w:eastAsia="Cordia New" w:hAnsi="TH SarabunIT๙" w:cs="TH SarabunIT๙"/>
          <w:sz w:val="32"/>
          <w:szCs w:val="32"/>
          <w:cs/>
          <w:lang w:eastAsia="zh-CN"/>
        </w:rPr>
        <w:t>-</w:t>
      </w:r>
    </w:p>
    <w:p w:rsidR="005A2351" w:rsidRDefault="005A2351" w:rsidP="005A2351">
      <w:pPr>
        <w:pStyle w:val="af6"/>
        <w:jc w:val="center"/>
        <w:rPr>
          <w:rFonts w:ascii="TH SarabunIT๙" w:hAnsi="TH SarabunIT๙" w:cs="TH SarabunIT๙"/>
          <w:b/>
          <w:bCs/>
          <w:sz w:val="28"/>
        </w:rPr>
      </w:pPr>
    </w:p>
    <w:p w:rsidR="005A2351" w:rsidRDefault="005A2351" w:rsidP="005A2351">
      <w:pPr>
        <w:pStyle w:val="af6"/>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รายละเอียดโครงการพัฒนา</w:t>
      </w:r>
    </w:p>
    <w:p w:rsidR="005A2351" w:rsidRDefault="005A2351" w:rsidP="005A2351">
      <w:pPr>
        <w:pStyle w:val="af6"/>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5A2351" w:rsidRDefault="005A2351" w:rsidP="005A2351">
      <w:pPr>
        <w:pStyle w:val="af6"/>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5A2351" w:rsidRPr="00F069F1" w:rsidRDefault="005A2351" w:rsidP="005A2351">
      <w:pPr>
        <w:rPr>
          <w:rFonts w:ascii="TH SarabunPSK" w:eastAsia="Cordia New" w:hAnsi="TH SarabunPSK" w:cs="TH SarabunPSK"/>
          <w:b/>
          <w:bCs/>
          <w:sz w:val="16"/>
          <w:szCs w:val="16"/>
          <w:lang w:eastAsia="zh-CN"/>
        </w:rPr>
      </w:pPr>
    </w:p>
    <w:p w:rsidR="005A2351" w:rsidRPr="000D2946" w:rsidRDefault="005A2351" w:rsidP="005A2351">
      <w:pPr>
        <w:pStyle w:val="af6"/>
        <w:rPr>
          <w:rFonts w:ascii="TH SarabunIT๙" w:hAnsi="TH SarabunIT๙" w:cs="TH SarabunIT๙"/>
          <w:b/>
          <w:bCs/>
          <w:sz w:val="28"/>
        </w:rPr>
      </w:pPr>
      <w:r w:rsidRPr="000D2946">
        <w:rPr>
          <w:rFonts w:ascii="TH SarabunIT๙" w:hAnsi="TH SarabunIT๙" w:cs="TH SarabunIT๙"/>
          <w:b/>
          <w:bCs/>
          <w:sz w:val="28"/>
          <w:cs/>
        </w:rPr>
        <w:t xml:space="preserve">ก.  ยุทธศาสตร์จังหวัดที่ </w:t>
      </w:r>
      <w:r>
        <w:rPr>
          <w:rFonts w:ascii="TH SarabunIT๙" w:hAnsi="TH SarabunIT๙" w:cs="TH SarabunIT๙" w:hint="cs"/>
          <w:b/>
          <w:bCs/>
          <w:sz w:val="28"/>
          <w:cs/>
        </w:rPr>
        <w:t xml:space="preserve">3 </w:t>
      </w:r>
      <w:r w:rsidRPr="000D2946">
        <w:rPr>
          <w:rFonts w:ascii="TH SarabunIT๙" w:hAnsi="TH SarabunIT๙" w:cs="TH SarabunIT๙"/>
          <w:b/>
          <w:bCs/>
          <w:sz w:val="28"/>
          <w:cs/>
        </w:rPr>
        <w:t>ด้านการ</w:t>
      </w:r>
      <w:r>
        <w:rPr>
          <w:rFonts w:ascii="TH SarabunIT๙" w:hAnsi="TH SarabunIT๙" w:cs="TH SarabunIT๙" w:hint="cs"/>
          <w:b/>
          <w:bCs/>
          <w:sz w:val="28"/>
          <w:cs/>
        </w:rPr>
        <w:t>บริหารจัดการทรัพยากรธรรมชาติและสิ่งแวดล้อม</w:t>
      </w:r>
    </w:p>
    <w:p w:rsidR="005A2351" w:rsidRPr="000D2946" w:rsidRDefault="005A2351" w:rsidP="005A2351">
      <w:pPr>
        <w:pStyle w:val="af6"/>
        <w:rPr>
          <w:rFonts w:ascii="TH SarabunIT๙" w:hAnsi="TH SarabunIT๙" w:cs="TH SarabunIT๙"/>
          <w:b/>
          <w:bCs/>
          <w:sz w:val="28"/>
        </w:rPr>
      </w:pPr>
      <w:r w:rsidRPr="000D2946">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2 </w:t>
      </w:r>
      <w:r w:rsidRPr="000D2946">
        <w:rPr>
          <w:rFonts w:ascii="TH SarabunIT๙" w:hAnsi="TH SarabunIT๙" w:cs="TH SarabunIT๙"/>
          <w:b/>
          <w:bCs/>
          <w:sz w:val="28"/>
          <w:cs/>
        </w:rPr>
        <w:t>ยุทธศาสตร์</w:t>
      </w:r>
      <w:r>
        <w:rPr>
          <w:rFonts w:ascii="TH SarabunIT๙" w:hAnsi="TH SarabunIT๙" w:cs="TH SarabunIT๙" w:hint="cs"/>
          <w:b/>
          <w:bCs/>
          <w:sz w:val="28"/>
          <w:cs/>
        </w:rPr>
        <w:t>การพัฒนาคุณชีวิตและความเป็นอยู่ของประชาชนให้เข้มแข็งและยั่งยืน</w:t>
      </w:r>
    </w:p>
    <w:p w:rsidR="005A2351" w:rsidRPr="000D2946" w:rsidRDefault="005A2351" w:rsidP="005A2351">
      <w:pPr>
        <w:pStyle w:val="af6"/>
        <w:rPr>
          <w:rFonts w:ascii="TH SarabunIT๙" w:eastAsia="Angsana New" w:hAnsi="TH SarabunIT๙" w:cs="TH SarabunIT๙"/>
          <w:b/>
          <w:bCs/>
          <w:color w:val="000000" w:themeColor="text1"/>
          <w:sz w:val="28"/>
        </w:rPr>
      </w:pPr>
      <w:r w:rsidRPr="00520933">
        <w:rPr>
          <w:rFonts w:ascii="TH SarabunPSK" w:eastAsia="Cordia New" w:hAnsi="TH SarabunPSK" w:cs="TH SarabunPSK"/>
          <w:b/>
          <w:bCs/>
          <w:sz w:val="28"/>
          <w:cs/>
          <w:lang w:eastAsia="zh-CN"/>
        </w:rPr>
        <w:t>ยุทธศาสตร์การพัฒนา</w:t>
      </w:r>
      <w:r>
        <w:rPr>
          <w:rFonts w:ascii="TH SarabunPSK" w:eastAsia="Cordia New" w:hAnsi="TH SarabunPSK" w:cs="TH SarabunPSK" w:hint="cs"/>
          <w:b/>
          <w:bCs/>
          <w:sz w:val="28"/>
          <w:cs/>
          <w:lang w:eastAsia="zh-CN"/>
        </w:rPr>
        <w:t xml:space="preserve"> อบต.</w:t>
      </w:r>
      <w:r>
        <w:rPr>
          <w:rFonts w:ascii="TH SarabunIT๙" w:hAnsi="TH SarabunIT๙" w:cs="TH SarabunIT๙"/>
          <w:b/>
          <w:bCs/>
          <w:sz w:val="28"/>
          <w:cs/>
        </w:rPr>
        <w:t>ยางหวาย</w:t>
      </w:r>
      <w:r w:rsidRPr="00520933">
        <w:rPr>
          <w:rFonts w:ascii="TH SarabunPSK" w:eastAsia="Cordia New" w:hAnsi="TH SarabunPSK" w:cs="TH SarabunPSK"/>
          <w:b/>
          <w:bCs/>
          <w:sz w:val="28"/>
          <w:cs/>
          <w:lang w:eastAsia="zh-CN"/>
        </w:rPr>
        <w:t xml:space="preserve">ที่ </w:t>
      </w:r>
      <w:r>
        <w:rPr>
          <w:rFonts w:ascii="TH SarabunIT๙" w:hAnsi="TH SarabunIT๙" w:cs="TH SarabunIT๙" w:hint="cs"/>
          <w:b/>
          <w:bCs/>
          <w:sz w:val="28"/>
          <w:cs/>
        </w:rPr>
        <w:t>5</w:t>
      </w:r>
      <w:r>
        <w:rPr>
          <w:rFonts w:ascii="TH SarabunIT๙" w:hAnsi="TH SarabunIT๙" w:cs="TH SarabunIT๙"/>
          <w:b/>
          <w:bCs/>
          <w:sz w:val="28"/>
          <w:cs/>
        </w:rPr>
        <w:t xml:space="preserve"> </w:t>
      </w:r>
      <w:r>
        <w:rPr>
          <w:rFonts w:ascii="TH SarabunIT๙" w:hAnsi="TH SarabunIT๙" w:cs="TH SarabunIT๙" w:hint="cs"/>
          <w:b/>
          <w:bCs/>
          <w:sz w:val="28"/>
          <w:cs/>
        </w:rPr>
        <w:t>การพัฒนา</w:t>
      </w:r>
      <w:r w:rsidRPr="000D2946">
        <w:rPr>
          <w:rFonts w:ascii="TH SarabunIT๙" w:hAnsi="TH SarabunIT๙" w:cs="TH SarabunIT๙"/>
          <w:b/>
          <w:bCs/>
          <w:sz w:val="28"/>
          <w:cs/>
        </w:rPr>
        <w:t>ด้าน</w:t>
      </w:r>
      <w:r>
        <w:rPr>
          <w:rFonts w:ascii="TH SarabunIT๙" w:hAnsi="TH SarabunIT๙" w:cs="TH SarabunIT๙" w:hint="cs"/>
          <w:b/>
          <w:bCs/>
          <w:sz w:val="28"/>
          <w:cs/>
        </w:rPr>
        <w:t>สาธารณสุขและ</w:t>
      </w:r>
      <w:r w:rsidRPr="000D2946">
        <w:rPr>
          <w:rFonts w:ascii="TH SarabunIT๙" w:hAnsi="TH SarabunIT๙" w:cs="TH SarabunIT๙"/>
          <w:b/>
          <w:bCs/>
          <w:sz w:val="28"/>
          <w:cs/>
        </w:rPr>
        <w:t>สิ่งแวดล้อม</w:t>
      </w:r>
    </w:p>
    <w:p w:rsidR="005A2351" w:rsidRDefault="005A2351" w:rsidP="005A2351">
      <w:pPr>
        <w:rPr>
          <w:rFonts w:ascii="TH SarabunPSK" w:eastAsia="Cordia New" w:hAnsi="TH SarabunPSK" w:cs="TH SarabunPSK"/>
          <w:sz w:val="16"/>
          <w:szCs w:val="16"/>
          <w:lang w:eastAsia="zh-CN"/>
        </w:rPr>
      </w:pPr>
      <w:r w:rsidRPr="00CF50A4">
        <w:rPr>
          <w:rFonts w:ascii="TH SarabunIT๙" w:eastAsia="Calibri" w:hAnsi="TH SarabunIT๙" w:cs="TH SarabunIT๙"/>
          <w:b/>
          <w:bCs/>
          <w:sz w:val="28"/>
        </w:rPr>
        <w:sym w:font="Wingdings" w:char="F0E8"/>
      </w:r>
      <w:r>
        <w:rPr>
          <w:rFonts w:ascii="TH SarabunIT๙" w:eastAsia="Cordia New" w:hAnsi="TH SarabunIT๙" w:cs="TH SarabunIT๙"/>
          <w:b/>
          <w:bCs/>
          <w:sz w:val="28"/>
          <w:cs/>
          <w:lang w:eastAsia="zh-CN"/>
        </w:rPr>
        <w:t>แผนงานสาธารณสุ</w:t>
      </w:r>
      <w:r>
        <w:rPr>
          <w:rFonts w:ascii="TH SarabunIT๙" w:eastAsia="Cordia New" w:hAnsi="TH SarabunIT๙" w:cs="TH SarabunIT๙" w:hint="cs"/>
          <w:b/>
          <w:bCs/>
          <w:sz w:val="28"/>
          <w:cs/>
          <w:lang w:eastAsia="zh-CN"/>
        </w:rPr>
        <w:t xml:space="preserve">ข </w:t>
      </w:r>
      <w:r>
        <w:rPr>
          <w:rFonts w:ascii="TH SarabunIT๙" w:hAnsi="TH SarabunIT๙" w:cs="TH SarabunIT๙"/>
          <w:b/>
          <w:bCs/>
          <w:sz w:val="28"/>
        </w:rPr>
        <w:t xml:space="preserve">: </w:t>
      </w:r>
      <w:r w:rsidRPr="00C56EC7">
        <w:rPr>
          <w:rFonts w:ascii="TH SarabunIT๙" w:hAnsi="TH SarabunIT๙" w:cs="TH SarabunIT๙"/>
          <w:b/>
          <w:bCs/>
          <w:sz w:val="28"/>
          <w:cs/>
        </w:rPr>
        <w:t xml:space="preserve">งานบริหารทั่วไปเกี่ยวกับสาธารณสุข  </w:t>
      </w:r>
    </w:p>
    <w:p w:rsidR="005A2351" w:rsidRPr="006B2626" w:rsidRDefault="005A2351" w:rsidP="005A2351">
      <w:pPr>
        <w:rPr>
          <w:rFonts w:ascii="TH SarabunPSK" w:eastAsia="Cordia New" w:hAnsi="TH SarabunPSK" w:cs="TH SarabunPSK"/>
          <w:sz w:val="16"/>
          <w:szCs w:val="16"/>
          <w:lang w:eastAsia="zh-CN"/>
        </w:rPr>
      </w:pPr>
    </w:p>
    <w:tbl>
      <w:tblPr>
        <w:tblW w:w="15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602"/>
        <w:gridCol w:w="1658"/>
        <w:gridCol w:w="1119"/>
        <w:gridCol w:w="1134"/>
        <w:gridCol w:w="1134"/>
        <w:gridCol w:w="1134"/>
        <w:gridCol w:w="1154"/>
        <w:gridCol w:w="1314"/>
        <w:gridCol w:w="13"/>
        <w:gridCol w:w="1599"/>
        <w:gridCol w:w="1126"/>
      </w:tblGrid>
      <w:tr w:rsidR="005A2351" w:rsidRPr="00D96DFE" w:rsidTr="005A2351">
        <w:trPr>
          <w:cantSplit/>
        </w:trPr>
        <w:tc>
          <w:tcPr>
            <w:tcW w:w="564" w:type="dxa"/>
            <w:vMerge w:val="restart"/>
            <w:vAlign w:val="center"/>
          </w:tcPr>
          <w:p w:rsidR="005A2351" w:rsidRPr="00D96DFE" w:rsidRDefault="005A2351" w:rsidP="005A2351">
            <w:pPr>
              <w:keepNext/>
              <w:jc w:val="distribute"/>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ที่</w:t>
            </w:r>
          </w:p>
        </w:tc>
        <w:tc>
          <w:tcPr>
            <w:tcW w:w="2082" w:type="dxa"/>
            <w:vMerge w:val="restart"/>
            <w:vAlign w:val="center"/>
          </w:tcPr>
          <w:p w:rsidR="005A2351" w:rsidRPr="00D96DFE" w:rsidRDefault="005A2351" w:rsidP="005A2351">
            <w:pPr>
              <w:keepNext/>
              <w:jc w:val="center"/>
              <w:outlineLvl w:val="3"/>
              <w:rPr>
                <w:rFonts w:ascii="TH SarabunIT๙" w:eastAsia="Cordia New" w:hAnsi="TH SarabunIT๙" w:cs="TH SarabunIT๙"/>
                <w:b/>
                <w:bCs/>
                <w:sz w:val="28"/>
              </w:rPr>
            </w:pPr>
            <w:r w:rsidRPr="00D96DFE">
              <w:rPr>
                <w:rFonts w:ascii="TH SarabunIT๙" w:eastAsia="Cordia New" w:hAnsi="TH SarabunIT๙" w:cs="TH SarabunIT๙"/>
                <w:b/>
                <w:bCs/>
                <w:sz w:val="28"/>
                <w:cs/>
              </w:rPr>
              <w:t>โครงการ</w:t>
            </w:r>
          </w:p>
        </w:tc>
        <w:tc>
          <w:tcPr>
            <w:tcW w:w="1602" w:type="dxa"/>
            <w:vMerge w:val="restart"/>
            <w:vAlign w:val="center"/>
          </w:tcPr>
          <w:p w:rsidR="005A2351" w:rsidRPr="00D96DFE" w:rsidRDefault="005A2351" w:rsidP="005A2351">
            <w:pPr>
              <w:keepNext/>
              <w:jc w:val="center"/>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วัตถุประสงค์</w:t>
            </w:r>
          </w:p>
        </w:tc>
        <w:tc>
          <w:tcPr>
            <w:tcW w:w="1658" w:type="dxa"/>
            <w:vMerge w:val="restart"/>
            <w:vAlign w:val="center"/>
          </w:tcPr>
          <w:p w:rsidR="005A2351" w:rsidRPr="00D96DFE" w:rsidRDefault="005A2351" w:rsidP="005A2351">
            <w:pPr>
              <w:jc w:val="center"/>
              <w:rPr>
                <w:rFonts w:ascii="TH SarabunIT๙" w:hAnsi="TH SarabunIT๙" w:cs="TH SarabunIT๙"/>
                <w:b/>
                <w:bCs/>
                <w:sz w:val="28"/>
                <w:cs/>
              </w:rPr>
            </w:pPr>
            <w:r w:rsidRPr="00D96DFE">
              <w:rPr>
                <w:rFonts w:ascii="TH SarabunIT๙" w:hAnsi="TH SarabunIT๙" w:cs="TH SarabunIT๙"/>
                <w:b/>
                <w:bCs/>
                <w:sz w:val="28"/>
                <w:cs/>
              </w:rPr>
              <w:t>เป้าหมาย</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(ผลผลิตของโครงการ)</w:t>
            </w:r>
          </w:p>
        </w:tc>
        <w:tc>
          <w:tcPr>
            <w:tcW w:w="5675" w:type="dxa"/>
            <w:gridSpan w:val="5"/>
          </w:tcPr>
          <w:p w:rsidR="005A2351" w:rsidRPr="00D96DFE" w:rsidRDefault="005A2351" w:rsidP="005A2351">
            <w:pPr>
              <w:keepNext/>
              <w:jc w:val="center"/>
              <w:outlineLvl w:val="2"/>
              <w:rPr>
                <w:rFonts w:ascii="TH SarabunIT๙" w:eastAsia="Cordia New" w:hAnsi="TH SarabunIT๙" w:cs="TH SarabunIT๙"/>
                <w:b/>
                <w:bCs/>
                <w:sz w:val="28"/>
                <w:cs/>
                <w:lang w:eastAsia="zh-CN"/>
              </w:rPr>
            </w:pPr>
            <w:r w:rsidRPr="00D96DFE">
              <w:rPr>
                <w:rFonts w:ascii="TH SarabunIT๙" w:eastAsia="Cordia New" w:hAnsi="TH SarabunIT๙" w:cs="TH SarabunIT๙"/>
                <w:b/>
                <w:bCs/>
                <w:sz w:val="28"/>
                <w:cs/>
                <w:lang w:eastAsia="zh-CN"/>
              </w:rPr>
              <w:t>งบประมาณ</w:t>
            </w:r>
          </w:p>
        </w:tc>
        <w:tc>
          <w:tcPr>
            <w:tcW w:w="1327" w:type="dxa"/>
            <w:gridSpan w:val="2"/>
            <w:vMerge w:val="restart"/>
            <w:vAlign w:val="center"/>
          </w:tcPr>
          <w:p w:rsidR="005A2351" w:rsidRPr="00D96DFE" w:rsidRDefault="005A2351" w:rsidP="005A2351">
            <w:pPr>
              <w:keepNext/>
              <w:jc w:val="center"/>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ตัวชี้วัด</w:t>
            </w:r>
          </w:p>
          <w:p w:rsidR="005A2351" w:rsidRPr="00D96DFE" w:rsidRDefault="005A2351" w:rsidP="005A2351">
            <w:pPr>
              <w:jc w:val="center"/>
              <w:rPr>
                <w:rFonts w:ascii="TH SarabunIT๙" w:hAnsi="TH SarabunIT๙" w:cs="TH SarabunIT๙"/>
                <w:sz w:val="28"/>
                <w:lang w:eastAsia="zh-CN"/>
              </w:rPr>
            </w:pPr>
            <w:r w:rsidRPr="00D96DFE">
              <w:rPr>
                <w:rFonts w:ascii="TH SarabunIT๙" w:hAnsi="TH SarabunIT๙" w:cs="TH SarabunIT๙"/>
                <w:sz w:val="28"/>
                <w:cs/>
                <w:lang w:eastAsia="zh-CN"/>
              </w:rPr>
              <w:t>(</w:t>
            </w:r>
            <w:r w:rsidRPr="00D96DFE">
              <w:rPr>
                <w:rFonts w:ascii="TH SarabunIT๙" w:hAnsi="TH SarabunIT๙" w:cs="TH SarabunIT๙"/>
                <w:sz w:val="28"/>
                <w:lang w:eastAsia="zh-CN"/>
              </w:rPr>
              <w:t>KPI</w:t>
            </w:r>
            <w:r w:rsidRPr="00D96DFE">
              <w:rPr>
                <w:rFonts w:ascii="TH SarabunIT๙" w:hAnsi="TH SarabunIT๙" w:cs="TH SarabunIT๙"/>
                <w:sz w:val="28"/>
                <w:cs/>
                <w:lang w:eastAsia="zh-CN"/>
              </w:rPr>
              <w:t>)</w:t>
            </w:r>
          </w:p>
        </w:tc>
        <w:tc>
          <w:tcPr>
            <w:tcW w:w="1599" w:type="dxa"/>
            <w:vMerge w:val="restart"/>
            <w:vAlign w:val="center"/>
          </w:tcPr>
          <w:p w:rsidR="005A2351" w:rsidRPr="00D96DFE" w:rsidRDefault="005A2351" w:rsidP="005A2351">
            <w:pPr>
              <w:keepNext/>
              <w:jc w:val="center"/>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ผลที่คาดว่า</w:t>
            </w:r>
          </w:p>
          <w:p w:rsidR="005A2351" w:rsidRPr="00D96DFE" w:rsidRDefault="005A2351" w:rsidP="005A2351">
            <w:pPr>
              <w:keepNext/>
              <w:jc w:val="center"/>
              <w:outlineLvl w:val="2"/>
              <w:rPr>
                <w:rFonts w:ascii="TH SarabunIT๙" w:eastAsia="Cordia New" w:hAnsi="TH SarabunIT๙" w:cs="TH SarabunIT๙"/>
                <w:b/>
                <w:bCs/>
                <w:sz w:val="28"/>
                <w:lang w:eastAsia="zh-CN"/>
              </w:rPr>
            </w:pPr>
            <w:r w:rsidRPr="00D96DFE">
              <w:rPr>
                <w:rFonts w:ascii="TH SarabunIT๙" w:eastAsia="Cordia New" w:hAnsi="TH SarabunIT๙" w:cs="TH SarabunIT๙"/>
                <w:b/>
                <w:bCs/>
                <w:sz w:val="28"/>
                <w:cs/>
                <w:lang w:eastAsia="zh-CN"/>
              </w:rPr>
              <w:t>จะได้รับ</w:t>
            </w:r>
          </w:p>
        </w:tc>
        <w:tc>
          <w:tcPr>
            <w:tcW w:w="1126" w:type="dxa"/>
            <w:vMerge w:val="restart"/>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หน่วยงานรับผิด</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ชอบหลัก</w:t>
            </w:r>
          </w:p>
        </w:tc>
      </w:tr>
      <w:tr w:rsidR="005A2351" w:rsidRPr="00D96DFE" w:rsidTr="005A2351">
        <w:trPr>
          <w:cantSplit/>
        </w:trPr>
        <w:tc>
          <w:tcPr>
            <w:tcW w:w="564" w:type="dxa"/>
            <w:vMerge/>
            <w:tcBorders>
              <w:bottom w:val="single" w:sz="4" w:space="0" w:color="auto"/>
            </w:tcBorders>
          </w:tcPr>
          <w:p w:rsidR="005A2351" w:rsidRPr="00D96DFE" w:rsidRDefault="005A2351" w:rsidP="005A2351">
            <w:pPr>
              <w:jc w:val="center"/>
              <w:rPr>
                <w:rFonts w:ascii="TH SarabunIT๙" w:hAnsi="TH SarabunIT๙" w:cs="TH SarabunIT๙"/>
                <w:sz w:val="28"/>
              </w:rPr>
            </w:pPr>
          </w:p>
        </w:tc>
        <w:tc>
          <w:tcPr>
            <w:tcW w:w="2082" w:type="dxa"/>
            <w:vMerge/>
            <w:tcBorders>
              <w:bottom w:val="single" w:sz="4" w:space="0" w:color="auto"/>
            </w:tcBorders>
          </w:tcPr>
          <w:p w:rsidR="005A2351" w:rsidRPr="00D96DFE" w:rsidRDefault="005A2351" w:rsidP="005A2351">
            <w:pPr>
              <w:jc w:val="thaiDistribute"/>
              <w:rPr>
                <w:rFonts w:ascii="TH SarabunIT๙" w:hAnsi="TH SarabunIT๙" w:cs="TH SarabunIT๙"/>
                <w:sz w:val="28"/>
              </w:rPr>
            </w:pPr>
          </w:p>
        </w:tc>
        <w:tc>
          <w:tcPr>
            <w:tcW w:w="1602" w:type="dxa"/>
            <w:vMerge/>
            <w:tcBorders>
              <w:bottom w:val="single" w:sz="4" w:space="0" w:color="auto"/>
            </w:tcBorders>
            <w:vAlign w:val="center"/>
          </w:tcPr>
          <w:p w:rsidR="005A2351" w:rsidRPr="00D96DFE" w:rsidRDefault="005A2351" w:rsidP="005A2351">
            <w:pPr>
              <w:jc w:val="thaiDistribute"/>
              <w:rPr>
                <w:rFonts w:ascii="TH SarabunIT๙" w:hAnsi="TH SarabunIT๙" w:cs="TH SarabunIT๙"/>
                <w:sz w:val="28"/>
              </w:rPr>
            </w:pPr>
          </w:p>
        </w:tc>
        <w:tc>
          <w:tcPr>
            <w:tcW w:w="1658" w:type="dxa"/>
            <w:vMerge/>
            <w:tcBorders>
              <w:bottom w:val="single" w:sz="4" w:space="0" w:color="auto"/>
            </w:tcBorders>
            <w:vAlign w:val="center"/>
          </w:tcPr>
          <w:p w:rsidR="005A2351" w:rsidRPr="00D96DFE" w:rsidRDefault="005A2351" w:rsidP="005A2351">
            <w:pPr>
              <w:jc w:val="center"/>
              <w:rPr>
                <w:rFonts w:ascii="TH SarabunIT๙" w:hAnsi="TH SarabunIT๙" w:cs="TH SarabunIT๙"/>
                <w:sz w:val="28"/>
              </w:rPr>
            </w:pPr>
          </w:p>
        </w:tc>
        <w:tc>
          <w:tcPr>
            <w:tcW w:w="1119"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2561</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(บาท)</w:t>
            </w:r>
          </w:p>
        </w:tc>
        <w:tc>
          <w:tcPr>
            <w:tcW w:w="1134"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2562</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(บาท)</w:t>
            </w:r>
          </w:p>
        </w:tc>
        <w:tc>
          <w:tcPr>
            <w:tcW w:w="1134"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2563</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 xml:space="preserve"> (บาท)</w:t>
            </w:r>
          </w:p>
        </w:tc>
        <w:tc>
          <w:tcPr>
            <w:tcW w:w="1134"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2564</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(บาท)</w:t>
            </w:r>
          </w:p>
        </w:tc>
        <w:tc>
          <w:tcPr>
            <w:tcW w:w="1154" w:type="dxa"/>
            <w:tcBorders>
              <w:bottom w:val="single" w:sz="4" w:space="0" w:color="auto"/>
            </w:tcBorders>
            <w:vAlign w:val="center"/>
          </w:tcPr>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256๕</w:t>
            </w:r>
          </w:p>
          <w:p w:rsidR="005A2351" w:rsidRPr="00D96DFE" w:rsidRDefault="005A2351" w:rsidP="005A2351">
            <w:pPr>
              <w:jc w:val="center"/>
              <w:rPr>
                <w:rFonts w:ascii="TH SarabunIT๙" w:hAnsi="TH SarabunIT๙" w:cs="TH SarabunIT๙"/>
                <w:b/>
                <w:bCs/>
                <w:sz w:val="28"/>
              </w:rPr>
            </w:pPr>
            <w:r w:rsidRPr="00D96DFE">
              <w:rPr>
                <w:rFonts w:ascii="TH SarabunIT๙" w:hAnsi="TH SarabunIT๙" w:cs="TH SarabunIT๙"/>
                <w:b/>
                <w:bCs/>
                <w:sz w:val="28"/>
                <w:cs/>
              </w:rPr>
              <w:t>(บาท)</w:t>
            </w:r>
          </w:p>
        </w:tc>
        <w:tc>
          <w:tcPr>
            <w:tcW w:w="1327" w:type="dxa"/>
            <w:gridSpan w:val="2"/>
            <w:vMerge/>
            <w:tcBorders>
              <w:bottom w:val="single" w:sz="4" w:space="0" w:color="auto"/>
            </w:tcBorders>
          </w:tcPr>
          <w:p w:rsidR="005A2351" w:rsidRPr="00D96DFE" w:rsidRDefault="005A2351" w:rsidP="005A2351">
            <w:pPr>
              <w:jc w:val="thaiDistribute"/>
              <w:rPr>
                <w:rFonts w:ascii="TH SarabunIT๙" w:hAnsi="TH SarabunIT๙" w:cs="TH SarabunIT๙"/>
                <w:sz w:val="28"/>
              </w:rPr>
            </w:pPr>
          </w:p>
        </w:tc>
        <w:tc>
          <w:tcPr>
            <w:tcW w:w="1599" w:type="dxa"/>
            <w:vMerge/>
            <w:tcBorders>
              <w:bottom w:val="single" w:sz="4" w:space="0" w:color="auto"/>
            </w:tcBorders>
          </w:tcPr>
          <w:p w:rsidR="005A2351" w:rsidRPr="00D96DFE" w:rsidRDefault="005A2351" w:rsidP="005A2351">
            <w:pPr>
              <w:jc w:val="center"/>
              <w:rPr>
                <w:rFonts w:ascii="TH SarabunIT๙" w:hAnsi="TH SarabunIT๙" w:cs="TH SarabunIT๙"/>
                <w:sz w:val="28"/>
              </w:rPr>
            </w:pPr>
          </w:p>
        </w:tc>
        <w:tc>
          <w:tcPr>
            <w:tcW w:w="1126" w:type="dxa"/>
            <w:vMerge/>
            <w:tcBorders>
              <w:bottom w:val="single" w:sz="4" w:space="0" w:color="auto"/>
            </w:tcBorders>
            <w:vAlign w:val="center"/>
          </w:tcPr>
          <w:p w:rsidR="005A2351" w:rsidRPr="00D96DFE" w:rsidRDefault="005A2351" w:rsidP="005A2351">
            <w:pPr>
              <w:rPr>
                <w:rFonts w:ascii="TH SarabunIT๙" w:hAnsi="TH SarabunIT๙" w:cs="TH SarabunIT๙"/>
                <w:sz w:val="28"/>
              </w:rPr>
            </w:pPr>
          </w:p>
        </w:tc>
      </w:tr>
      <w:tr w:rsidR="005A2351" w:rsidRPr="004C2CAE" w:rsidTr="005A2351">
        <w:tc>
          <w:tcPr>
            <w:tcW w:w="564" w:type="dxa"/>
            <w:tcBorders>
              <w:top w:val="single" w:sz="4" w:space="0" w:color="auto"/>
              <w:left w:val="single" w:sz="4" w:space="0" w:color="auto"/>
              <w:bottom w:val="single" w:sz="4" w:space="0" w:color="auto"/>
              <w:right w:val="single" w:sz="4" w:space="0" w:color="auto"/>
            </w:tcBorders>
          </w:tcPr>
          <w:p w:rsidR="005A2351" w:rsidRPr="008E073C" w:rsidRDefault="005A2351" w:rsidP="005A2351">
            <w:pPr>
              <w:jc w:val="center"/>
              <w:rPr>
                <w:rFonts w:ascii="TH SarabunIT๙" w:eastAsia="Cordia New" w:hAnsi="TH SarabunIT๙" w:cs="TH SarabunIT๙"/>
                <w:sz w:val="28"/>
                <w:cs/>
                <w:lang w:eastAsia="zh-CN"/>
              </w:rPr>
            </w:pPr>
            <w:r w:rsidRPr="008E073C">
              <w:rPr>
                <w:rFonts w:ascii="TH SarabunIT๙" w:eastAsia="Cordia New" w:hAnsi="TH SarabunIT๙" w:cs="TH SarabunIT๙"/>
                <w:sz w:val="28"/>
                <w:cs/>
                <w:lang w:eastAsia="zh-CN"/>
              </w:rPr>
              <w:t>1</w:t>
            </w:r>
            <w:r>
              <w:rPr>
                <w:rFonts w:ascii="TH SarabunIT๙" w:eastAsia="Cordia New" w:hAnsi="TH SarabunIT๙" w:cs="TH SarabunIT๙" w:hint="cs"/>
                <w:sz w:val="28"/>
                <w:cs/>
                <w:lang w:eastAsia="zh-CN"/>
              </w:rPr>
              <w:t>4</w:t>
            </w:r>
          </w:p>
        </w:tc>
        <w:tc>
          <w:tcPr>
            <w:tcW w:w="2082" w:type="dxa"/>
            <w:tcBorders>
              <w:top w:val="nil"/>
              <w:left w:val="nil"/>
              <w:bottom w:val="single" w:sz="4" w:space="0" w:color="auto"/>
              <w:right w:val="single" w:sz="4" w:space="0" w:color="auto"/>
            </w:tcBorders>
            <w:shd w:val="clear" w:color="auto" w:fill="auto"/>
          </w:tcPr>
          <w:p w:rsidR="005A2351" w:rsidRPr="008E073C" w:rsidRDefault="005A2351" w:rsidP="005A2351">
            <w:pPr>
              <w:rPr>
                <w:rFonts w:ascii="TH SarabunIT๙" w:hAnsi="TH SarabunIT๙" w:cs="TH SarabunIT๙"/>
                <w:sz w:val="28"/>
                <w:cs/>
              </w:rPr>
            </w:pPr>
            <w:r w:rsidRPr="008E073C">
              <w:rPr>
                <w:rFonts w:ascii="TH SarabunIT๙" w:hAnsi="TH SarabunIT๙" w:cs="TH SarabunIT๙"/>
                <w:sz w:val="28"/>
                <w:cs/>
              </w:rPr>
              <w:t>โครงการ</w:t>
            </w:r>
            <w:r>
              <w:rPr>
                <w:rFonts w:ascii="TH SarabunIT๙" w:hAnsi="TH SarabunIT๙" w:cs="TH SarabunIT๙" w:hint="cs"/>
                <w:sz w:val="28"/>
                <w:cs/>
              </w:rPr>
              <w:t>พัฒนาสารณสุขมูลฐานในการดำเนินงานของ อสม.ในเขตหมู่บ้าน</w:t>
            </w:r>
          </w:p>
        </w:tc>
        <w:tc>
          <w:tcPr>
            <w:tcW w:w="1602" w:type="dxa"/>
            <w:tcBorders>
              <w:top w:val="nil"/>
              <w:left w:val="nil"/>
              <w:bottom w:val="single" w:sz="4" w:space="0" w:color="auto"/>
              <w:right w:val="nil"/>
            </w:tcBorders>
            <w:shd w:val="clear" w:color="auto" w:fill="auto"/>
          </w:tcPr>
          <w:p w:rsidR="005A2351" w:rsidRPr="008E073C" w:rsidRDefault="005A2351" w:rsidP="005A2351">
            <w:pPr>
              <w:rPr>
                <w:rFonts w:ascii="TH SarabunIT๙" w:hAnsi="TH SarabunIT๙" w:cs="TH SarabunIT๙"/>
                <w:sz w:val="28"/>
                <w:cs/>
              </w:rPr>
            </w:pPr>
            <w:r w:rsidRPr="008E073C">
              <w:rPr>
                <w:rFonts w:ascii="TH SarabunIT๙" w:hAnsi="TH SarabunIT๙" w:cs="TH SarabunIT๙"/>
                <w:sz w:val="28"/>
                <w:cs/>
              </w:rPr>
              <w:t>เพื่อให้ประชาชนมีสุขภาพและคุณภาพชีวิตที่ดี</w:t>
            </w: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5A2351" w:rsidRPr="008E073C" w:rsidRDefault="005A2351" w:rsidP="005A2351">
            <w:pPr>
              <w:jc w:val="center"/>
              <w:rPr>
                <w:rFonts w:ascii="TH SarabunIT๙" w:hAnsi="TH SarabunIT๙" w:cs="TH SarabunIT๙"/>
                <w:sz w:val="28"/>
                <w:cs/>
              </w:rPr>
            </w:pPr>
            <w:r>
              <w:rPr>
                <w:rFonts w:ascii="TH SarabunIT๙" w:hAnsi="TH SarabunIT๙" w:cs="TH SarabunIT๙" w:hint="cs"/>
                <w:cs/>
              </w:rPr>
              <w:t>ประชาชน</w:t>
            </w:r>
            <w:r w:rsidRPr="004C2CAE">
              <w:rPr>
                <w:rFonts w:ascii="TH SarabunIT๙" w:hAnsi="TH SarabunIT๙" w:cs="TH SarabunIT๙"/>
                <w:cs/>
              </w:rPr>
              <w:t>ภายในตำบล</w:t>
            </w:r>
            <w:r>
              <w:rPr>
                <w:rFonts w:ascii="TH SarabunIT๙" w:hAnsi="TH SarabunIT๙" w:cs="TH SarabunIT๙" w:hint="cs"/>
                <w:cs/>
              </w:rPr>
              <w:t>ยางหวาย</w:t>
            </w:r>
          </w:p>
        </w:tc>
        <w:tc>
          <w:tcPr>
            <w:tcW w:w="1119" w:type="dxa"/>
            <w:tcBorders>
              <w:top w:val="nil"/>
              <w:left w:val="nil"/>
              <w:bottom w:val="single" w:sz="4" w:space="0" w:color="auto"/>
              <w:right w:val="single" w:sz="4" w:space="0" w:color="auto"/>
            </w:tcBorders>
            <w:shd w:val="clear" w:color="auto" w:fill="auto"/>
          </w:tcPr>
          <w:p w:rsidR="005A2351" w:rsidRPr="008E073C" w:rsidRDefault="005A2351" w:rsidP="005A2351">
            <w:pPr>
              <w:jc w:val="center"/>
              <w:rPr>
                <w:rFonts w:ascii="TH SarabunIT๙" w:hAnsi="TH SarabunIT๙" w:cs="TH SarabunIT๙"/>
                <w:sz w:val="28"/>
              </w:rPr>
            </w:pPr>
            <w:r>
              <w:rPr>
                <w:rFonts w:ascii="TH SarabunIT๙" w:hAnsi="TH SarabunIT๙" w:cs="TH SarabunIT๙"/>
                <w:sz w:val="28"/>
              </w:rPr>
              <w:t>-</w:t>
            </w:r>
          </w:p>
        </w:tc>
        <w:tc>
          <w:tcPr>
            <w:tcW w:w="1134" w:type="dxa"/>
            <w:tcBorders>
              <w:top w:val="nil"/>
              <w:left w:val="nil"/>
              <w:bottom w:val="single" w:sz="4" w:space="0" w:color="auto"/>
              <w:right w:val="single" w:sz="4" w:space="0" w:color="auto"/>
            </w:tcBorders>
            <w:shd w:val="clear" w:color="auto" w:fill="auto"/>
          </w:tcPr>
          <w:p w:rsidR="005A2351" w:rsidRPr="008E073C" w:rsidRDefault="005A2351" w:rsidP="005A2351">
            <w:pPr>
              <w:jc w:val="center"/>
              <w:rPr>
                <w:rFonts w:ascii="TH SarabunIT๙" w:hAnsi="TH SarabunIT๙" w:cs="TH SarabunIT๙"/>
                <w:sz w:val="28"/>
              </w:rPr>
            </w:pPr>
            <w:r>
              <w:rPr>
                <w:rFonts w:ascii="TH SarabunIT๙" w:hAnsi="TH SarabunIT๙" w:cs="TH SarabunIT๙" w:hint="cs"/>
                <w:sz w:val="28"/>
                <w:cs/>
              </w:rPr>
              <w:t>-</w:t>
            </w:r>
          </w:p>
        </w:tc>
        <w:tc>
          <w:tcPr>
            <w:tcW w:w="1134" w:type="dxa"/>
            <w:tcBorders>
              <w:top w:val="nil"/>
              <w:left w:val="nil"/>
              <w:bottom w:val="single" w:sz="4" w:space="0" w:color="auto"/>
              <w:right w:val="single" w:sz="4" w:space="0" w:color="auto"/>
            </w:tcBorders>
            <w:shd w:val="clear" w:color="auto" w:fill="auto"/>
          </w:tcPr>
          <w:p w:rsidR="005A2351" w:rsidRPr="008E073C" w:rsidRDefault="005A2351" w:rsidP="005A2351">
            <w:pPr>
              <w:jc w:val="center"/>
              <w:rPr>
                <w:rFonts w:ascii="TH SarabunIT๙" w:hAnsi="TH SarabunIT๙" w:cs="TH SarabunIT๙"/>
                <w:sz w:val="28"/>
              </w:rPr>
            </w:pPr>
            <w:r w:rsidRPr="008E073C">
              <w:rPr>
                <w:rFonts w:ascii="TH SarabunIT๙" w:hAnsi="TH SarabunIT๙" w:cs="TH SarabunIT๙"/>
                <w:sz w:val="28"/>
                <w:cs/>
              </w:rPr>
              <w:t>๒๐,๐๐๐</w:t>
            </w:r>
          </w:p>
        </w:tc>
        <w:tc>
          <w:tcPr>
            <w:tcW w:w="1134" w:type="dxa"/>
            <w:tcBorders>
              <w:top w:val="nil"/>
              <w:left w:val="nil"/>
              <w:bottom w:val="single" w:sz="4" w:space="0" w:color="auto"/>
              <w:right w:val="single" w:sz="4" w:space="0" w:color="auto"/>
            </w:tcBorders>
            <w:shd w:val="clear" w:color="auto" w:fill="auto"/>
          </w:tcPr>
          <w:p w:rsidR="005A2351" w:rsidRPr="008E073C" w:rsidRDefault="005A2351" w:rsidP="005A2351">
            <w:pPr>
              <w:jc w:val="center"/>
              <w:rPr>
                <w:rFonts w:ascii="TH SarabunIT๙" w:hAnsi="TH SarabunIT๙" w:cs="TH SarabunIT๙"/>
                <w:sz w:val="28"/>
              </w:rPr>
            </w:pPr>
            <w:r w:rsidRPr="008E073C">
              <w:rPr>
                <w:rFonts w:ascii="TH SarabunIT๙" w:hAnsi="TH SarabunIT๙" w:cs="TH SarabunIT๙"/>
                <w:sz w:val="28"/>
                <w:cs/>
              </w:rPr>
              <w:t>๒๐,๐๐๐</w:t>
            </w:r>
          </w:p>
        </w:tc>
        <w:tc>
          <w:tcPr>
            <w:tcW w:w="1154" w:type="dxa"/>
            <w:tcBorders>
              <w:top w:val="nil"/>
              <w:left w:val="nil"/>
              <w:bottom w:val="single" w:sz="4" w:space="0" w:color="auto"/>
              <w:right w:val="single" w:sz="4" w:space="0" w:color="auto"/>
            </w:tcBorders>
            <w:shd w:val="clear" w:color="auto" w:fill="auto"/>
          </w:tcPr>
          <w:p w:rsidR="005A2351" w:rsidRPr="008E073C" w:rsidRDefault="005A2351" w:rsidP="005A2351">
            <w:pPr>
              <w:jc w:val="center"/>
              <w:rPr>
                <w:rFonts w:ascii="TH SarabunIT๙" w:hAnsi="TH SarabunIT๙" w:cs="TH SarabunIT๙"/>
                <w:sz w:val="28"/>
              </w:rPr>
            </w:pPr>
            <w:r w:rsidRPr="008E073C">
              <w:rPr>
                <w:rFonts w:ascii="TH SarabunIT๙" w:hAnsi="TH SarabunIT๙" w:cs="TH SarabunIT๙"/>
                <w:sz w:val="28"/>
                <w:cs/>
              </w:rPr>
              <w:t>๒๐,๐๐๐</w:t>
            </w:r>
          </w:p>
        </w:tc>
        <w:tc>
          <w:tcPr>
            <w:tcW w:w="1314" w:type="dxa"/>
            <w:tcBorders>
              <w:top w:val="nil"/>
              <w:left w:val="nil"/>
              <w:bottom w:val="single" w:sz="4" w:space="0" w:color="auto"/>
              <w:right w:val="single" w:sz="4" w:space="0" w:color="auto"/>
            </w:tcBorders>
            <w:shd w:val="clear" w:color="auto" w:fill="auto"/>
          </w:tcPr>
          <w:p w:rsidR="005A2351" w:rsidRDefault="005A2351" w:rsidP="005A2351">
            <w:pPr>
              <w:rPr>
                <w:rFonts w:ascii="TH SarabunIT๙" w:hAnsi="TH SarabunIT๙" w:cs="TH SarabunIT๙"/>
                <w:sz w:val="28"/>
              </w:rPr>
            </w:pPr>
            <w:r w:rsidRPr="008E073C">
              <w:rPr>
                <w:rFonts w:ascii="TH SarabunIT๙" w:hAnsi="TH SarabunIT๙" w:cs="TH SarabunIT๙"/>
                <w:sz w:val="28"/>
                <w:cs/>
              </w:rPr>
              <w:t>ประชาชน</w:t>
            </w:r>
          </w:p>
          <w:p w:rsidR="005A2351" w:rsidRDefault="005A2351" w:rsidP="005A2351">
            <w:pPr>
              <w:rPr>
                <w:rFonts w:ascii="TH SarabunIT๙" w:hAnsi="TH SarabunIT๙" w:cs="TH SarabunIT๙"/>
                <w:sz w:val="28"/>
              </w:rPr>
            </w:pPr>
            <w:r w:rsidRPr="008E073C">
              <w:rPr>
                <w:rFonts w:ascii="TH SarabunIT๙" w:hAnsi="TH SarabunIT๙" w:cs="TH SarabunIT๙"/>
                <w:sz w:val="28"/>
                <w:cs/>
              </w:rPr>
              <w:t xml:space="preserve">ร้อยละ ๘๐ </w:t>
            </w:r>
          </w:p>
          <w:p w:rsidR="005A2351" w:rsidRPr="008E073C" w:rsidRDefault="005A2351" w:rsidP="005A2351">
            <w:pPr>
              <w:rPr>
                <w:rFonts w:ascii="TH SarabunIT๙" w:hAnsi="TH SarabunIT๙" w:cs="TH SarabunIT๙"/>
                <w:sz w:val="28"/>
              </w:rPr>
            </w:pPr>
            <w:r w:rsidRPr="008E073C">
              <w:rPr>
                <w:rFonts w:ascii="TH SarabunIT๙" w:hAnsi="TH SarabunIT๙" w:cs="TH SarabunIT๙"/>
                <w:sz w:val="28"/>
                <w:cs/>
              </w:rPr>
              <w:t>มีสุขภาพดี</w:t>
            </w:r>
          </w:p>
        </w:tc>
        <w:tc>
          <w:tcPr>
            <w:tcW w:w="1612" w:type="dxa"/>
            <w:gridSpan w:val="2"/>
            <w:tcBorders>
              <w:top w:val="nil"/>
              <w:left w:val="nil"/>
              <w:bottom w:val="single" w:sz="4" w:space="0" w:color="auto"/>
              <w:right w:val="single" w:sz="4" w:space="0" w:color="auto"/>
            </w:tcBorders>
            <w:shd w:val="clear" w:color="auto" w:fill="auto"/>
          </w:tcPr>
          <w:p w:rsidR="005A2351" w:rsidRDefault="005A2351" w:rsidP="005A2351">
            <w:pPr>
              <w:rPr>
                <w:rFonts w:ascii="TH SarabunIT๙" w:hAnsi="TH SarabunIT๙" w:cs="TH SarabunIT๙"/>
                <w:sz w:val="28"/>
              </w:rPr>
            </w:pPr>
            <w:r w:rsidRPr="008E073C">
              <w:rPr>
                <w:rFonts w:ascii="TH SarabunIT๙" w:hAnsi="TH SarabunIT๙" w:cs="TH SarabunIT๙"/>
                <w:sz w:val="28"/>
                <w:cs/>
              </w:rPr>
              <w:t>ประชาชนในหมู่บ้านมีความรู้ด้านสาธารณสุขและสามารถนำไปปฏิบัติให้ถูกต้อง</w:t>
            </w:r>
          </w:p>
          <w:p w:rsidR="005A2351" w:rsidRPr="008E073C" w:rsidRDefault="005A2351" w:rsidP="005A2351">
            <w:pPr>
              <w:rPr>
                <w:rFonts w:ascii="TH SarabunIT๙" w:hAnsi="TH SarabunIT๙" w:cs="TH SarabunIT๙"/>
                <w:sz w:val="28"/>
              </w:rPr>
            </w:pPr>
          </w:p>
        </w:tc>
        <w:tc>
          <w:tcPr>
            <w:tcW w:w="1126" w:type="dxa"/>
            <w:tcBorders>
              <w:top w:val="nil"/>
              <w:left w:val="nil"/>
              <w:bottom w:val="single" w:sz="4" w:space="0" w:color="auto"/>
              <w:right w:val="single" w:sz="4" w:space="0" w:color="auto"/>
            </w:tcBorders>
            <w:shd w:val="clear" w:color="auto" w:fill="auto"/>
          </w:tcPr>
          <w:p w:rsidR="005A2351" w:rsidRPr="008E073C" w:rsidRDefault="005A2351" w:rsidP="005A2351">
            <w:pPr>
              <w:jc w:val="center"/>
              <w:rPr>
                <w:rFonts w:ascii="TH SarabunIT๙" w:hAnsi="TH SarabunIT๙" w:cs="TH SarabunIT๙"/>
                <w:sz w:val="28"/>
              </w:rPr>
            </w:pPr>
            <w:r>
              <w:rPr>
                <w:rFonts w:ascii="TH SarabunIT๙" w:hAnsi="TH SarabunIT๙" w:cs="TH SarabunIT๙" w:hint="cs"/>
                <w:sz w:val="28"/>
                <w:cs/>
              </w:rPr>
              <w:t>กองสาธารณสุข</w:t>
            </w:r>
          </w:p>
        </w:tc>
      </w:tr>
      <w:tr w:rsidR="005A2351" w:rsidRPr="004C2CAE" w:rsidTr="005A2351">
        <w:tc>
          <w:tcPr>
            <w:tcW w:w="5906" w:type="dxa"/>
            <w:gridSpan w:val="4"/>
            <w:tcBorders>
              <w:top w:val="single" w:sz="4" w:space="0" w:color="auto"/>
              <w:left w:val="single" w:sz="4" w:space="0" w:color="auto"/>
              <w:bottom w:val="single" w:sz="4" w:space="0" w:color="auto"/>
              <w:right w:val="single" w:sz="4" w:space="0" w:color="auto"/>
            </w:tcBorders>
          </w:tcPr>
          <w:p w:rsidR="005A2351" w:rsidRPr="008E073C" w:rsidRDefault="005A2351" w:rsidP="005A2351">
            <w:pPr>
              <w:jc w:val="center"/>
              <w:rPr>
                <w:rFonts w:ascii="TH SarabunIT๙" w:hAnsi="TH SarabunIT๙" w:cs="TH SarabunIT๙"/>
                <w:b/>
                <w:bCs/>
                <w:sz w:val="28"/>
                <w:cs/>
              </w:rPr>
            </w:pPr>
            <w:r w:rsidRPr="008E073C">
              <w:rPr>
                <w:rFonts w:ascii="TH SarabunIT๙" w:hAnsi="TH SarabunIT๙" w:cs="TH SarabunIT๙"/>
                <w:b/>
                <w:bCs/>
                <w:sz w:val="28"/>
                <w:cs/>
              </w:rPr>
              <w:t xml:space="preserve">รวม  จำวน  </w:t>
            </w:r>
            <w:r>
              <w:rPr>
                <w:rFonts w:ascii="TH SarabunIT๙" w:hAnsi="TH SarabunIT๙" w:cs="TH SarabunIT๙"/>
                <w:b/>
                <w:bCs/>
                <w:sz w:val="28"/>
              </w:rPr>
              <w:t>1</w:t>
            </w:r>
            <w:r>
              <w:rPr>
                <w:rFonts w:ascii="TH SarabunIT๙" w:hAnsi="TH SarabunIT๙" w:cs="TH SarabunIT๙" w:hint="cs"/>
                <w:b/>
                <w:bCs/>
                <w:sz w:val="28"/>
                <w:cs/>
              </w:rPr>
              <w:t>4</w:t>
            </w:r>
            <w:r w:rsidRPr="008E073C">
              <w:rPr>
                <w:rFonts w:ascii="TH SarabunIT๙" w:hAnsi="TH SarabunIT๙" w:cs="TH SarabunIT๙"/>
                <w:b/>
                <w:bCs/>
                <w:sz w:val="28"/>
                <w:cs/>
              </w:rPr>
              <w:t xml:space="preserve">  โครงการ</w:t>
            </w:r>
          </w:p>
        </w:tc>
        <w:tc>
          <w:tcPr>
            <w:tcW w:w="1119" w:type="dxa"/>
            <w:tcBorders>
              <w:top w:val="single" w:sz="4" w:space="0" w:color="auto"/>
              <w:left w:val="nil"/>
              <w:bottom w:val="single" w:sz="4" w:space="0" w:color="auto"/>
              <w:right w:val="single" w:sz="4" w:space="0" w:color="auto"/>
            </w:tcBorders>
            <w:shd w:val="clear" w:color="auto" w:fill="auto"/>
          </w:tcPr>
          <w:p w:rsidR="005A2351" w:rsidRPr="008E073C" w:rsidRDefault="005A2351" w:rsidP="005A2351">
            <w:pPr>
              <w:jc w:val="center"/>
              <w:rPr>
                <w:rFonts w:ascii="TH SarabunIT๙" w:hAnsi="TH SarabunIT๙" w:cs="TH SarabunIT๙"/>
                <w:b/>
                <w:bCs/>
                <w:sz w:val="28"/>
                <w:cs/>
              </w:rPr>
            </w:pPr>
            <w:r>
              <w:rPr>
                <w:rFonts w:ascii="TH SarabunIT๙" w:hAnsi="TH SarabunIT๙" w:cs="TH SarabunIT๙"/>
                <w:b/>
                <w:bCs/>
                <w:sz w:val="28"/>
              </w:rPr>
              <w:t>42</w:t>
            </w:r>
            <w:r w:rsidRPr="008E073C">
              <w:rPr>
                <w:rFonts w:ascii="TH SarabunIT๙" w:hAnsi="TH SarabunIT๙" w:cs="TH SarabunIT๙"/>
                <w:b/>
                <w:bCs/>
                <w:sz w:val="28"/>
                <w:cs/>
              </w:rPr>
              <w:t>๐,๐๐๐</w:t>
            </w:r>
          </w:p>
        </w:tc>
        <w:tc>
          <w:tcPr>
            <w:tcW w:w="1134" w:type="dxa"/>
            <w:tcBorders>
              <w:top w:val="single" w:sz="4" w:space="0" w:color="auto"/>
              <w:left w:val="nil"/>
              <w:bottom w:val="single" w:sz="4" w:space="0" w:color="auto"/>
              <w:right w:val="single" w:sz="4" w:space="0" w:color="auto"/>
            </w:tcBorders>
            <w:shd w:val="clear" w:color="auto" w:fill="auto"/>
          </w:tcPr>
          <w:p w:rsidR="005A2351" w:rsidRPr="008E073C" w:rsidRDefault="005A2351" w:rsidP="005A2351">
            <w:pPr>
              <w:jc w:val="center"/>
              <w:rPr>
                <w:rFonts w:ascii="TH SarabunIT๙" w:hAnsi="TH SarabunIT๙" w:cs="TH SarabunIT๙"/>
                <w:b/>
                <w:bCs/>
                <w:sz w:val="28"/>
                <w:cs/>
              </w:rPr>
            </w:pPr>
            <w:r>
              <w:rPr>
                <w:rFonts w:ascii="TH SarabunIT๙" w:hAnsi="TH SarabunIT๙" w:cs="TH SarabunIT๙"/>
                <w:b/>
                <w:bCs/>
                <w:sz w:val="28"/>
              </w:rPr>
              <w:t>42</w:t>
            </w:r>
            <w:r w:rsidRPr="008E073C">
              <w:rPr>
                <w:rFonts w:ascii="TH SarabunIT๙" w:hAnsi="TH SarabunIT๙" w:cs="TH SarabunIT๙"/>
                <w:b/>
                <w:bCs/>
                <w:sz w:val="28"/>
                <w:cs/>
              </w:rPr>
              <w:t>๐,๐๐๐</w:t>
            </w:r>
          </w:p>
        </w:tc>
        <w:tc>
          <w:tcPr>
            <w:tcW w:w="1134" w:type="dxa"/>
            <w:tcBorders>
              <w:top w:val="single" w:sz="4" w:space="0" w:color="auto"/>
              <w:left w:val="nil"/>
              <w:bottom w:val="single" w:sz="4" w:space="0" w:color="auto"/>
              <w:right w:val="single" w:sz="4" w:space="0" w:color="auto"/>
            </w:tcBorders>
            <w:shd w:val="clear" w:color="auto" w:fill="auto"/>
          </w:tcPr>
          <w:p w:rsidR="005A2351" w:rsidRPr="008E073C" w:rsidRDefault="005A2351" w:rsidP="005A2351">
            <w:pPr>
              <w:jc w:val="center"/>
              <w:rPr>
                <w:rFonts w:ascii="TH SarabunIT๙" w:hAnsi="TH SarabunIT๙" w:cs="TH SarabunIT๙"/>
                <w:b/>
                <w:bCs/>
                <w:sz w:val="28"/>
                <w:cs/>
              </w:rPr>
            </w:pPr>
            <w:r>
              <w:rPr>
                <w:rFonts w:ascii="TH SarabunIT๙" w:hAnsi="TH SarabunIT๙" w:cs="TH SarabunIT๙"/>
                <w:b/>
                <w:bCs/>
                <w:sz w:val="28"/>
              </w:rPr>
              <w:t>49</w:t>
            </w:r>
            <w:r w:rsidRPr="008E073C">
              <w:rPr>
                <w:rFonts w:ascii="TH SarabunIT๙" w:hAnsi="TH SarabunIT๙" w:cs="TH SarabunIT๙"/>
                <w:b/>
                <w:bCs/>
                <w:sz w:val="28"/>
                <w:cs/>
              </w:rPr>
              <w:t>๐,๐๐๐</w:t>
            </w:r>
          </w:p>
        </w:tc>
        <w:tc>
          <w:tcPr>
            <w:tcW w:w="1134" w:type="dxa"/>
            <w:tcBorders>
              <w:top w:val="single" w:sz="4" w:space="0" w:color="auto"/>
              <w:left w:val="nil"/>
              <w:bottom w:val="single" w:sz="4" w:space="0" w:color="auto"/>
              <w:right w:val="single" w:sz="4" w:space="0" w:color="auto"/>
            </w:tcBorders>
            <w:shd w:val="clear" w:color="auto" w:fill="auto"/>
          </w:tcPr>
          <w:p w:rsidR="005A2351" w:rsidRPr="00AC028A" w:rsidRDefault="005A2351" w:rsidP="005A2351">
            <w:pPr>
              <w:jc w:val="center"/>
              <w:rPr>
                <w:rFonts w:ascii="TH SarabunIT๙" w:hAnsi="TH SarabunIT๙" w:cs="TH SarabunIT๙"/>
                <w:b/>
                <w:bCs/>
                <w:szCs w:val="24"/>
                <w:cs/>
              </w:rPr>
            </w:pPr>
            <w:r w:rsidRPr="00AC028A">
              <w:rPr>
                <w:rFonts w:ascii="TH SarabunIT๙" w:hAnsi="TH SarabunIT๙" w:cs="TH SarabunIT๙" w:hint="cs"/>
                <w:b/>
                <w:bCs/>
                <w:szCs w:val="24"/>
                <w:cs/>
              </w:rPr>
              <w:t>2,990</w:t>
            </w:r>
            <w:r w:rsidRPr="00AC028A">
              <w:rPr>
                <w:rFonts w:ascii="TH SarabunIT๙" w:hAnsi="TH SarabunIT๙" w:cs="TH SarabunIT๙"/>
                <w:b/>
                <w:bCs/>
                <w:szCs w:val="24"/>
                <w:cs/>
              </w:rPr>
              <w:t>,๐๐๐</w:t>
            </w:r>
          </w:p>
        </w:tc>
        <w:tc>
          <w:tcPr>
            <w:tcW w:w="1154" w:type="dxa"/>
            <w:tcBorders>
              <w:top w:val="single" w:sz="4" w:space="0" w:color="auto"/>
              <w:left w:val="nil"/>
              <w:bottom w:val="single" w:sz="4" w:space="0" w:color="auto"/>
              <w:right w:val="single" w:sz="4" w:space="0" w:color="auto"/>
            </w:tcBorders>
            <w:shd w:val="clear" w:color="auto" w:fill="auto"/>
          </w:tcPr>
          <w:p w:rsidR="005A2351" w:rsidRPr="008E073C" w:rsidRDefault="005A2351" w:rsidP="005A2351">
            <w:pPr>
              <w:jc w:val="center"/>
              <w:rPr>
                <w:rFonts w:ascii="TH SarabunIT๙" w:hAnsi="TH SarabunIT๙" w:cs="TH SarabunIT๙"/>
                <w:b/>
                <w:bCs/>
                <w:sz w:val="28"/>
                <w:cs/>
              </w:rPr>
            </w:pPr>
            <w:r w:rsidRPr="00AC028A">
              <w:rPr>
                <w:rFonts w:ascii="TH SarabunIT๙" w:hAnsi="TH SarabunIT๙" w:cs="TH SarabunIT๙" w:hint="cs"/>
                <w:b/>
                <w:bCs/>
                <w:szCs w:val="24"/>
                <w:cs/>
              </w:rPr>
              <w:t>2,990</w:t>
            </w:r>
            <w:r w:rsidRPr="00AC028A">
              <w:rPr>
                <w:rFonts w:ascii="TH SarabunIT๙" w:hAnsi="TH SarabunIT๙" w:cs="TH SarabunIT๙"/>
                <w:b/>
                <w:bCs/>
                <w:szCs w:val="24"/>
                <w:cs/>
              </w:rPr>
              <w:t>,๐๐๐</w:t>
            </w:r>
          </w:p>
        </w:tc>
        <w:tc>
          <w:tcPr>
            <w:tcW w:w="1314" w:type="dxa"/>
            <w:tcBorders>
              <w:top w:val="single" w:sz="4" w:space="0" w:color="auto"/>
              <w:left w:val="nil"/>
              <w:bottom w:val="single" w:sz="4" w:space="0" w:color="auto"/>
              <w:right w:val="single" w:sz="4" w:space="0" w:color="auto"/>
            </w:tcBorders>
            <w:shd w:val="clear" w:color="auto" w:fill="auto"/>
          </w:tcPr>
          <w:p w:rsidR="005A2351" w:rsidRPr="008E073C" w:rsidRDefault="005A2351" w:rsidP="005A2351">
            <w:pPr>
              <w:jc w:val="center"/>
              <w:rPr>
                <w:rFonts w:ascii="TH SarabunIT๙" w:hAnsi="TH SarabunIT๙" w:cs="TH SarabunIT๙"/>
                <w:b/>
                <w:bCs/>
                <w:sz w:val="28"/>
                <w:cs/>
              </w:rPr>
            </w:pPr>
            <w:r w:rsidRPr="008E073C">
              <w:rPr>
                <w:rFonts w:ascii="TH SarabunIT๙" w:hAnsi="TH SarabunIT๙" w:cs="TH SarabunIT๙"/>
                <w:b/>
                <w:bCs/>
                <w:sz w:val="28"/>
                <w:cs/>
              </w:rPr>
              <w:t>-</w:t>
            </w:r>
          </w:p>
        </w:tc>
        <w:tc>
          <w:tcPr>
            <w:tcW w:w="1612" w:type="dxa"/>
            <w:gridSpan w:val="2"/>
            <w:tcBorders>
              <w:top w:val="single" w:sz="4" w:space="0" w:color="auto"/>
              <w:left w:val="nil"/>
              <w:bottom w:val="single" w:sz="4" w:space="0" w:color="auto"/>
              <w:right w:val="single" w:sz="4" w:space="0" w:color="auto"/>
            </w:tcBorders>
            <w:shd w:val="clear" w:color="auto" w:fill="auto"/>
          </w:tcPr>
          <w:p w:rsidR="005A2351" w:rsidRPr="008E073C" w:rsidRDefault="005A2351" w:rsidP="005A2351">
            <w:pPr>
              <w:jc w:val="center"/>
              <w:rPr>
                <w:rFonts w:ascii="TH SarabunIT๙" w:hAnsi="TH SarabunIT๙" w:cs="TH SarabunIT๙"/>
                <w:b/>
                <w:bCs/>
                <w:sz w:val="28"/>
                <w:cs/>
              </w:rPr>
            </w:pPr>
            <w:r w:rsidRPr="008E073C">
              <w:rPr>
                <w:rFonts w:ascii="TH SarabunIT๙" w:hAnsi="TH SarabunIT๙" w:cs="TH SarabunIT๙"/>
                <w:b/>
                <w:bCs/>
                <w:sz w:val="28"/>
                <w:cs/>
              </w:rPr>
              <w:t>-</w:t>
            </w:r>
          </w:p>
        </w:tc>
        <w:tc>
          <w:tcPr>
            <w:tcW w:w="1126" w:type="dxa"/>
            <w:tcBorders>
              <w:top w:val="single" w:sz="4" w:space="0" w:color="auto"/>
              <w:left w:val="nil"/>
              <w:bottom w:val="single" w:sz="4" w:space="0" w:color="auto"/>
              <w:right w:val="single" w:sz="4" w:space="0" w:color="auto"/>
            </w:tcBorders>
            <w:shd w:val="clear" w:color="auto" w:fill="auto"/>
          </w:tcPr>
          <w:p w:rsidR="005A2351" w:rsidRPr="008E073C" w:rsidRDefault="005A2351" w:rsidP="005A2351">
            <w:pPr>
              <w:jc w:val="center"/>
              <w:rPr>
                <w:rFonts w:ascii="TH SarabunIT๙" w:hAnsi="TH SarabunIT๙" w:cs="TH SarabunIT๙"/>
                <w:b/>
                <w:bCs/>
                <w:sz w:val="28"/>
                <w:cs/>
              </w:rPr>
            </w:pPr>
            <w:r w:rsidRPr="008E073C">
              <w:rPr>
                <w:rFonts w:ascii="TH SarabunIT๙" w:hAnsi="TH SarabunIT๙" w:cs="TH SarabunIT๙"/>
                <w:b/>
                <w:bCs/>
                <w:sz w:val="28"/>
                <w:cs/>
              </w:rPr>
              <w:t>-</w:t>
            </w:r>
          </w:p>
        </w:tc>
      </w:tr>
    </w:tbl>
    <w:p w:rsidR="005A2351" w:rsidRDefault="005A2351" w:rsidP="005A2351"/>
    <w:p w:rsidR="005A2351" w:rsidRDefault="005A2351" w:rsidP="005A2351">
      <w:pPr>
        <w:jc w:val="center"/>
        <w:rPr>
          <w:rFonts w:ascii="TH SarabunIT๙" w:eastAsia="Cordia New" w:hAnsi="TH SarabunIT๙" w:cs="TH SarabunIT๙"/>
          <w:sz w:val="32"/>
          <w:szCs w:val="32"/>
          <w:lang w:eastAsia="zh-CN"/>
        </w:rPr>
      </w:pPr>
    </w:p>
    <w:p w:rsidR="005A2351" w:rsidRDefault="005A2351" w:rsidP="005A2351">
      <w:pPr>
        <w:jc w:val="center"/>
        <w:rPr>
          <w:rFonts w:ascii="TH SarabunIT๙" w:eastAsia="Cordia New" w:hAnsi="TH SarabunIT๙" w:cs="TH SarabunIT๙"/>
          <w:sz w:val="32"/>
          <w:szCs w:val="32"/>
          <w:lang w:eastAsia="zh-CN"/>
        </w:rPr>
      </w:pPr>
    </w:p>
    <w:p w:rsidR="005A2351" w:rsidRDefault="005A2351" w:rsidP="005A2351">
      <w:pPr>
        <w:jc w:val="center"/>
        <w:rPr>
          <w:rFonts w:ascii="TH SarabunIT๙" w:eastAsia="Cordia New" w:hAnsi="TH SarabunIT๙" w:cs="TH SarabunIT๙"/>
          <w:sz w:val="32"/>
          <w:szCs w:val="32"/>
          <w:lang w:eastAsia="zh-CN"/>
        </w:rPr>
      </w:pPr>
    </w:p>
    <w:p w:rsidR="005A2351" w:rsidRDefault="005A2351" w:rsidP="005A2351">
      <w:pPr>
        <w:jc w:val="center"/>
        <w:rPr>
          <w:rFonts w:ascii="TH SarabunIT๙" w:eastAsia="Cordia New" w:hAnsi="TH SarabunIT๙" w:cs="TH SarabunIT๙"/>
          <w:sz w:val="32"/>
          <w:szCs w:val="32"/>
          <w:lang w:eastAsia="zh-CN"/>
        </w:rPr>
      </w:pPr>
    </w:p>
    <w:p w:rsidR="005A2351" w:rsidRDefault="005A2351" w:rsidP="005A2351">
      <w:pPr>
        <w:jc w:val="center"/>
        <w:rPr>
          <w:rFonts w:ascii="TH SarabunIT๙" w:eastAsia="Cordia New" w:hAnsi="TH SarabunIT๙" w:cs="TH SarabunIT๙"/>
          <w:sz w:val="32"/>
          <w:szCs w:val="32"/>
          <w:lang w:eastAsia="zh-CN"/>
        </w:rPr>
      </w:pPr>
    </w:p>
    <w:p w:rsidR="005A2351" w:rsidRDefault="005A2351" w:rsidP="005A2351">
      <w:pPr>
        <w:jc w:val="center"/>
        <w:rPr>
          <w:rFonts w:ascii="TH SarabunIT๙" w:eastAsia="Cordia New" w:hAnsi="TH SarabunIT๙" w:cs="TH SarabunIT๙"/>
          <w:sz w:val="32"/>
          <w:szCs w:val="32"/>
          <w:lang w:eastAsia="zh-CN"/>
        </w:rPr>
      </w:pPr>
    </w:p>
    <w:p w:rsidR="005A2351" w:rsidRDefault="005A2351" w:rsidP="005A2351">
      <w:pPr>
        <w:jc w:val="center"/>
        <w:rPr>
          <w:rFonts w:ascii="TH SarabunIT๙" w:eastAsia="Cordia New" w:hAnsi="TH SarabunIT๙" w:cs="TH SarabunIT๙"/>
          <w:sz w:val="32"/>
          <w:szCs w:val="32"/>
          <w:lang w:eastAsia="zh-CN"/>
        </w:rPr>
      </w:pPr>
    </w:p>
    <w:p w:rsidR="005A2351" w:rsidRDefault="005A2351" w:rsidP="005A2351">
      <w:pPr>
        <w:jc w:val="center"/>
        <w:rPr>
          <w:rFonts w:ascii="TH SarabunIT๙" w:eastAsia="Cordia New" w:hAnsi="TH SarabunIT๙" w:cs="TH SarabunIT๙"/>
          <w:sz w:val="32"/>
          <w:szCs w:val="32"/>
          <w:lang w:eastAsia="zh-CN"/>
        </w:rPr>
      </w:pPr>
    </w:p>
    <w:p w:rsidR="009A3D61" w:rsidRDefault="009A3D61" w:rsidP="00390A48">
      <w:pPr>
        <w:jc w:val="center"/>
        <w:rPr>
          <w:rFonts w:ascii="TH SarabunIT๙" w:hAnsi="TH SarabunIT๙" w:cs="TH SarabunIT๙"/>
          <w:b/>
          <w:bCs/>
          <w:sz w:val="28"/>
        </w:rPr>
      </w:pPr>
      <w:r>
        <w:rPr>
          <w:rFonts w:ascii="TH SarabunIT๙" w:hAnsi="TH SarabunIT๙" w:cs="TH SarabunIT๙" w:hint="cs"/>
          <w:b/>
          <w:bCs/>
          <w:sz w:val="28"/>
          <w:cs/>
        </w:rPr>
        <w:lastRenderedPageBreak/>
        <w:t>รายละเอียดโครงการพัฒนา</w:t>
      </w:r>
    </w:p>
    <w:p w:rsidR="009A3D61" w:rsidRDefault="009A3D61" w:rsidP="00390A48">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9A3D61" w:rsidRDefault="009A3D61" w:rsidP="00390A48">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9A3D61" w:rsidRPr="00390A48" w:rsidRDefault="009A3D61" w:rsidP="0090106E">
      <w:pPr>
        <w:rPr>
          <w:rFonts w:ascii="TH SarabunIT๙" w:hAnsi="TH SarabunIT๙" w:cs="TH SarabunIT๙"/>
          <w:b/>
          <w:bCs/>
          <w:sz w:val="16"/>
          <w:szCs w:val="16"/>
        </w:rPr>
      </w:pPr>
    </w:p>
    <w:p w:rsidR="009A3D61" w:rsidRPr="000A45A2" w:rsidRDefault="009A3D61" w:rsidP="0090106E">
      <w:pPr>
        <w:rPr>
          <w:rFonts w:ascii="TH SarabunIT๙" w:hAnsi="TH SarabunIT๙" w:cs="TH SarabunIT๙"/>
          <w:b/>
          <w:bCs/>
          <w:sz w:val="28"/>
        </w:rPr>
      </w:pPr>
      <w:r w:rsidRPr="000A45A2">
        <w:rPr>
          <w:rFonts w:ascii="TH SarabunIT๙" w:hAnsi="TH SarabunIT๙" w:cs="TH SarabunIT๙"/>
          <w:b/>
          <w:bCs/>
          <w:sz w:val="28"/>
          <w:cs/>
        </w:rPr>
        <w:t>ก. ยุทธศาสตร์จังหวัดที่</w:t>
      </w:r>
      <w:r>
        <w:rPr>
          <w:rFonts w:ascii="TH SarabunIT๙" w:hAnsi="TH SarabunIT๙" w:cs="TH SarabunIT๙"/>
          <w:b/>
          <w:bCs/>
          <w:sz w:val="28"/>
        </w:rPr>
        <w:t xml:space="preserve"> 4</w:t>
      </w:r>
      <w:r>
        <w:rPr>
          <w:rFonts w:ascii="TH SarabunIT๙" w:hAnsi="TH SarabunIT๙" w:cs="TH SarabunIT๙" w:hint="cs"/>
          <w:b/>
          <w:bCs/>
          <w:sz w:val="28"/>
          <w:cs/>
        </w:rPr>
        <w:t xml:space="preserve"> การพัฒนาสังคมและคุณภาพชีวิตตามหลักปรัชญาเศรษฐกิจพอเพียง</w:t>
      </w:r>
    </w:p>
    <w:p w:rsidR="009A3D61" w:rsidRPr="000A45A2" w:rsidRDefault="009A3D61" w:rsidP="0090106E">
      <w:pPr>
        <w:rPr>
          <w:rFonts w:ascii="TH SarabunIT๙" w:hAnsi="TH SarabunIT๙" w:cs="TH SarabunIT๙"/>
          <w:b/>
          <w:bCs/>
          <w:sz w:val="28"/>
        </w:rPr>
      </w:pPr>
      <w:r w:rsidRPr="000A45A2">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1</w:t>
      </w:r>
      <w:r w:rsidRPr="000A45A2">
        <w:rPr>
          <w:rFonts w:ascii="TH SarabunIT๙" w:hAnsi="TH SarabunIT๙" w:cs="TH SarabunIT๙"/>
          <w:b/>
          <w:bCs/>
          <w:sz w:val="28"/>
          <w:cs/>
        </w:rPr>
        <w:t xml:space="preserve"> </w:t>
      </w:r>
      <w:r>
        <w:rPr>
          <w:rFonts w:ascii="TH SarabunIT๙" w:hAnsi="TH SarabunIT๙" w:cs="TH SarabunIT๙" w:hint="cs"/>
          <w:b/>
          <w:bCs/>
          <w:sz w:val="28"/>
          <w:cs/>
        </w:rPr>
        <w:t>การพัฒนาด้านการพัฒนาคนและ</w:t>
      </w:r>
      <w:r w:rsidRPr="000A45A2">
        <w:rPr>
          <w:rFonts w:ascii="TH SarabunIT๙" w:hAnsi="TH SarabunIT๙" w:cs="TH SarabunIT๙"/>
          <w:b/>
          <w:bCs/>
          <w:sz w:val="28"/>
          <w:cs/>
        </w:rPr>
        <w:t>สังคม</w:t>
      </w:r>
      <w:r>
        <w:rPr>
          <w:rFonts w:ascii="TH SarabunIT๙" w:hAnsi="TH SarabunIT๙" w:cs="TH SarabunIT๙" w:hint="cs"/>
          <w:b/>
          <w:bCs/>
          <w:sz w:val="28"/>
          <w:cs/>
        </w:rPr>
        <w:t>ที่มีคุณภาพ</w:t>
      </w:r>
    </w:p>
    <w:p w:rsidR="009A3D61" w:rsidRPr="000A45A2" w:rsidRDefault="009A3D61" w:rsidP="0090106E">
      <w:pPr>
        <w:rPr>
          <w:rFonts w:ascii="TH SarabunIT๙" w:hAnsi="TH SarabunIT๙" w:cs="TH SarabunIT๙"/>
          <w:b/>
          <w:bCs/>
          <w:sz w:val="28"/>
        </w:rPr>
      </w:pPr>
      <w:r w:rsidRPr="000A45A2">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ยางหวาย</w:t>
      </w:r>
      <w:r w:rsidRPr="000A45A2">
        <w:rPr>
          <w:rFonts w:ascii="TH SarabunIT๙" w:hAnsi="TH SarabunIT๙" w:cs="TH SarabunIT๙"/>
          <w:b/>
          <w:bCs/>
          <w:sz w:val="28"/>
          <w:cs/>
        </w:rPr>
        <w:t xml:space="preserve">ที่  </w:t>
      </w:r>
      <w:r>
        <w:rPr>
          <w:rFonts w:ascii="TH SarabunIT๙" w:hAnsi="TH SarabunIT๙" w:cs="TH SarabunIT๙" w:hint="cs"/>
          <w:b/>
          <w:bCs/>
          <w:sz w:val="28"/>
          <w:cs/>
        </w:rPr>
        <w:t>2</w:t>
      </w:r>
      <w:r w:rsidRPr="000A45A2">
        <w:rPr>
          <w:rFonts w:ascii="TH SarabunIT๙" w:hAnsi="TH SarabunIT๙" w:cs="TH SarabunIT๙"/>
          <w:b/>
          <w:bCs/>
          <w:sz w:val="28"/>
          <w:cs/>
        </w:rPr>
        <w:t xml:space="preserve"> </w:t>
      </w:r>
      <w:r>
        <w:rPr>
          <w:rFonts w:ascii="TH SarabunIT๙" w:hAnsi="TH SarabunIT๙" w:cs="TH SarabunIT๙" w:hint="cs"/>
          <w:b/>
          <w:bCs/>
          <w:sz w:val="28"/>
          <w:cs/>
        </w:rPr>
        <w:t>การพัฒนา</w:t>
      </w:r>
      <w:r w:rsidRPr="000A45A2">
        <w:rPr>
          <w:rFonts w:ascii="TH SarabunIT๙" w:hAnsi="TH SarabunIT๙" w:cs="TH SarabunIT๙"/>
          <w:b/>
          <w:bCs/>
          <w:sz w:val="28"/>
          <w:cs/>
        </w:rPr>
        <w:t>ด้าน</w:t>
      </w:r>
      <w:r>
        <w:rPr>
          <w:rFonts w:ascii="TH SarabunIT๙" w:hAnsi="TH SarabunIT๙" w:cs="TH SarabunIT๙" w:hint="cs"/>
          <w:b/>
          <w:bCs/>
          <w:sz w:val="28"/>
          <w:cs/>
        </w:rPr>
        <w:t>เศรษฐกิจ</w:t>
      </w:r>
    </w:p>
    <w:p w:rsidR="009A3D61" w:rsidRDefault="009A3D61" w:rsidP="00774720">
      <w:pPr>
        <w:rPr>
          <w:rFonts w:ascii="TH SarabunIT๙" w:hAnsi="TH SarabunIT๙" w:cs="TH SarabunIT๙"/>
          <w:b/>
          <w:bCs/>
          <w:sz w:val="28"/>
          <w:cs/>
        </w:rPr>
      </w:pPr>
      <w:r w:rsidRPr="0012305C">
        <w:rPr>
          <w:rFonts w:ascii="TH SarabunIT๙" w:eastAsia="Calibri" w:hAnsi="TH SarabunIT๙" w:cs="TH SarabunIT๙"/>
          <w:b/>
          <w:bCs/>
          <w:sz w:val="28"/>
        </w:rPr>
        <w:sym w:font="Wingdings" w:char="F0E8"/>
      </w:r>
      <w:r w:rsidRPr="000A45A2">
        <w:rPr>
          <w:rFonts w:ascii="TH SarabunIT๙" w:hAnsi="TH SarabunIT๙" w:cs="TH SarabunIT๙"/>
          <w:b/>
          <w:bCs/>
          <w:sz w:val="28"/>
          <w:cs/>
        </w:rPr>
        <w:t>แผนงานสังคมสงเคราะห์</w:t>
      </w:r>
      <w:r>
        <w:rPr>
          <w:rFonts w:ascii="TH SarabunIT๙" w:hAnsi="TH SarabunIT๙" w:cs="TH SarabunIT๙" w:hint="cs"/>
          <w:b/>
          <w:bCs/>
          <w:sz w:val="28"/>
          <w:cs/>
        </w:rPr>
        <w:t xml:space="preserve"> </w:t>
      </w:r>
      <w:r>
        <w:rPr>
          <w:rFonts w:ascii="TH SarabunIT๙" w:hAnsi="TH SarabunIT๙" w:cs="TH SarabunIT๙"/>
          <w:b/>
          <w:bCs/>
          <w:sz w:val="28"/>
        </w:rPr>
        <w:t xml:space="preserve">: </w:t>
      </w:r>
      <w:r>
        <w:rPr>
          <w:rFonts w:ascii="TH SarabunIT๙" w:hAnsi="TH SarabunIT๙" w:cs="TH SarabunIT๙" w:hint="cs"/>
          <w:b/>
          <w:bCs/>
          <w:sz w:val="28"/>
          <w:cs/>
        </w:rPr>
        <w:t>งานสวัสดิการสังคมและสังคมสงเคราะห์</w:t>
      </w:r>
    </w:p>
    <w:p w:rsidR="009A3D61" w:rsidRPr="00390A48" w:rsidRDefault="009A3D61" w:rsidP="00774720">
      <w:pPr>
        <w:rPr>
          <w:rFonts w:ascii="TH SarabunIT๙" w:hAnsi="TH SarabunIT๙" w:cs="TH SarabunIT๙"/>
          <w:b/>
          <w:bCs/>
          <w:sz w:val="16"/>
          <w:szCs w:val="16"/>
          <w:cs/>
        </w:rPr>
      </w:pP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2082"/>
        <w:gridCol w:w="1843"/>
        <w:gridCol w:w="1417"/>
        <w:gridCol w:w="1119"/>
        <w:gridCol w:w="1134"/>
        <w:gridCol w:w="1134"/>
        <w:gridCol w:w="1134"/>
        <w:gridCol w:w="1154"/>
        <w:gridCol w:w="1327"/>
        <w:gridCol w:w="1599"/>
        <w:gridCol w:w="1139"/>
      </w:tblGrid>
      <w:tr w:rsidR="009A3D61" w:rsidRPr="00A458B2" w:rsidTr="0090106E">
        <w:trPr>
          <w:cantSplit/>
          <w:jc w:val="center"/>
        </w:trPr>
        <w:tc>
          <w:tcPr>
            <w:tcW w:w="506" w:type="dxa"/>
            <w:vMerge w:val="restart"/>
            <w:vAlign w:val="center"/>
          </w:tcPr>
          <w:p w:rsidR="009A3D61" w:rsidRPr="00A458B2" w:rsidRDefault="009A3D61" w:rsidP="00A458B2">
            <w:pPr>
              <w:keepNext/>
              <w:jc w:val="distribute"/>
              <w:outlineLvl w:val="2"/>
              <w:rPr>
                <w:rFonts w:ascii="TH SarabunIT๙" w:eastAsia="Cordia New" w:hAnsi="TH SarabunIT๙" w:cs="TH SarabunIT๙"/>
                <w:b/>
                <w:bCs/>
                <w:sz w:val="28"/>
                <w:lang w:eastAsia="zh-CN"/>
              </w:rPr>
            </w:pPr>
            <w:r w:rsidRPr="00A458B2">
              <w:rPr>
                <w:rFonts w:ascii="TH SarabunIT๙" w:eastAsia="Cordia New" w:hAnsi="TH SarabunIT๙" w:cs="TH SarabunIT๙"/>
                <w:b/>
                <w:bCs/>
                <w:sz w:val="28"/>
                <w:cs/>
                <w:lang w:eastAsia="zh-CN"/>
              </w:rPr>
              <w:t>ที่</w:t>
            </w:r>
          </w:p>
        </w:tc>
        <w:tc>
          <w:tcPr>
            <w:tcW w:w="2082" w:type="dxa"/>
            <w:vMerge w:val="restart"/>
            <w:vAlign w:val="center"/>
          </w:tcPr>
          <w:p w:rsidR="009A3D61" w:rsidRPr="00A458B2" w:rsidRDefault="009A3D61" w:rsidP="00A458B2">
            <w:pPr>
              <w:keepNext/>
              <w:jc w:val="center"/>
              <w:outlineLvl w:val="3"/>
              <w:rPr>
                <w:rFonts w:ascii="TH SarabunIT๙" w:eastAsia="Cordia New" w:hAnsi="TH SarabunIT๙" w:cs="TH SarabunIT๙"/>
                <w:b/>
                <w:bCs/>
                <w:sz w:val="28"/>
              </w:rPr>
            </w:pPr>
            <w:r w:rsidRPr="00A458B2">
              <w:rPr>
                <w:rFonts w:ascii="TH SarabunIT๙" w:eastAsia="Cordia New" w:hAnsi="TH SarabunIT๙" w:cs="TH SarabunIT๙"/>
                <w:b/>
                <w:bCs/>
                <w:sz w:val="28"/>
                <w:cs/>
              </w:rPr>
              <w:t>โครงการ</w:t>
            </w:r>
          </w:p>
        </w:tc>
        <w:tc>
          <w:tcPr>
            <w:tcW w:w="1843" w:type="dxa"/>
            <w:vMerge w:val="restart"/>
            <w:vAlign w:val="center"/>
          </w:tcPr>
          <w:p w:rsidR="009A3D61" w:rsidRPr="00A458B2" w:rsidRDefault="009A3D61" w:rsidP="00A458B2">
            <w:pPr>
              <w:keepNext/>
              <w:jc w:val="center"/>
              <w:outlineLvl w:val="2"/>
              <w:rPr>
                <w:rFonts w:ascii="TH SarabunIT๙" w:eastAsia="Cordia New" w:hAnsi="TH SarabunIT๙" w:cs="TH SarabunIT๙"/>
                <w:b/>
                <w:bCs/>
                <w:sz w:val="28"/>
                <w:lang w:eastAsia="zh-CN"/>
              </w:rPr>
            </w:pPr>
            <w:r w:rsidRPr="00A458B2">
              <w:rPr>
                <w:rFonts w:ascii="TH SarabunIT๙" w:eastAsia="Cordia New" w:hAnsi="TH SarabunIT๙" w:cs="TH SarabunIT๙"/>
                <w:b/>
                <w:bCs/>
                <w:sz w:val="28"/>
                <w:cs/>
                <w:lang w:eastAsia="zh-CN"/>
              </w:rPr>
              <w:t>วัตถุประสงค์</w:t>
            </w:r>
          </w:p>
        </w:tc>
        <w:tc>
          <w:tcPr>
            <w:tcW w:w="1417" w:type="dxa"/>
            <w:vMerge w:val="restart"/>
            <w:vAlign w:val="center"/>
          </w:tcPr>
          <w:p w:rsidR="009A3D61" w:rsidRPr="00A458B2" w:rsidRDefault="009A3D61" w:rsidP="00A458B2">
            <w:pPr>
              <w:jc w:val="center"/>
              <w:rPr>
                <w:rFonts w:ascii="TH SarabunIT๙" w:hAnsi="TH SarabunIT๙" w:cs="TH SarabunIT๙"/>
                <w:b/>
                <w:bCs/>
                <w:sz w:val="28"/>
                <w:cs/>
              </w:rPr>
            </w:pPr>
            <w:r w:rsidRPr="00A458B2">
              <w:rPr>
                <w:rFonts w:ascii="TH SarabunIT๙" w:hAnsi="TH SarabunIT๙" w:cs="TH SarabunIT๙"/>
                <w:b/>
                <w:bCs/>
                <w:sz w:val="28"/>
                <w:cs/>
              </w:rPr>
              <w:t>เป้าหมาย</w:t>
            </w:r>
          </w:p>
          <w:p w:rsidR="009A3D61" w:rsidRPr="00A458B2" w:rsidRDefault="009A3D61" w:rsidP="00A458B2">
            <w:pPr>
              <w:jc w:val="center"/>
              <w:rPr>
                <w:rFonts w:ascii="TH SarabunIT๙" w:hAnsi="TH SarabunIT๙" w:cs="TH SarabunIT๙"/>
                <w:b/>
                <w:bCs/>
                <w:sz w:val="28"/>
              </w:rPr>
            </w:pPr>
            <w:r w:rsidRPr="00A458B2">
              <w:rPr>
                <w:rFonts w:ascii="TH SarabunIT๙" w:hAnsi="TH SarabunIT๙" w:cs="TH SarabunIT๙"/>
                <w:b/>
                <w:bCs/>
                <w:sz w:val="28"/>
                <w:cs/>
              </w:rPr>
              <w:t>(ผลผลิตของโครงการ)</w:t>
            </w:r>
          </w:p>
        </w:tc>
        <w:tc>
          <w:tcPr>
            <w:tcW w:w="5675" w:type="dxa"/>
            <w:gridSpan w:val="5"/>
          </w:tcPr>
          <w:p w:rsidR="009A3D61" w:rsidRPr="00A458B2" w:rsidRDefault="009A3D61" w:rsidP="00A458B2">
            <w:pPr>
              <w:keepNext/>
              <w:jc w:val="center"/>
              <w:outlineLvl w:val="2"/>
              <w:rPr>
                <w:rFonts w:ascii="TH SarabunIT๙" w:eastAsia="Cordia New" w:hAnsi="TH SarabunIT๙" w:cs="TH SarabunIT๙"/>
                <w:b/>
                <w:bCs/>
                <w:sz w:val="28"/>
                <w:cs/>
                <w:lang w:eastAsia="zh-CN"/>
              </w:rPr>
            </w:pPr>
            <w:r w:rsidRPr="00A458B2">
              <w:rPr>
                <w:rFonts w:ascii="TH SarabunIT๙" w:eastAsia="Cordia New" w:hAnsi="TH SarabunIT๙" w:cs="TH SarabunIT๙"/>
                <w:b/>
                <w:bCs/>
                <w:sz w:val="28"/>
                <w:cs/>
                <w:lang w:eastAsia="zh-CN"/>
              </w:rPr>
              <w:t>งบประมาณ</w:t>
            </w:r>
          </w:p>
        </w:tc>
        <w:tc>
          <w:tcPr>
            <w:tcW w:w="1327" w:type="dxa"/>
            <w:vMerge w:val="restart"/>
            <w:vAlign w:val="center"/>
          </w:tcPr>
          <w:p w:rsidR="009A3D61" w:rsidRPr="00A458B2" w:rsidRDefault="009A3D61" w:rsidP="00A458B2">
            <w:pPr>
              <w:keepNext/>
              <w:jc w:val="center"/>
              <w:outlineLvl w:val="2"/>
              <w:rPr>
                <w:rFonts w:ascii="TH SarabunIT๙" w:eastAsia="Cordia New" w:hAnsi="TH SarabunIT๙" w:cs="TH SarabunIT๙"/>
                <w:b/>
                <w:bCs/>
                <w:sz w:val="28"/>
                <w:lang w:eastAsia="zh-CN"/>
              </w:rPr>
            </w:pPr>
            <w:r w:rsidRPr="00A458B2">
              <w:rPr>
                <w:rFonts w:ascii="TH SarabunIT๙" w:eastAsia="Cordia New" w:hAnsi="TH SarabunIT๙" w:cs="TH SarabunIT๙"/>
                <w:b/>
                <w:bCs/>
                <w:sz w:val="28"/>
                <w:cs/>
                <w:lang w:eastAsia="zh-CN"/>
              </w:rPr>
              <w:t>ตัวชี้วัด</w:t>
            </w:r>
          </w:p>
          <w:p w:rsidR="009A3D61" w:rsidRPr="00A458B2" w:rsidRDefault="009A3D61" w:rsidP="00A458B2">
            <w:pPr>
              <w:jc w:val="center"/>
              <w:rPr>
                <w:rFonts w:ascii="TH SarabunIT๙" w:hAnsi="TH SarabunIT๙" w:cs="TH SarabunIT๙"/>
                <w:sz w:val="28"/>
                <w:lang w:eastAsia="zh-CN"/>
              </w:rPr>
            </w:pPr>
            <w:r w:rsidRPr="00A458B2">
              <w:rPr>
                <w:rFonts w:ascii="TH SarabunIT๙" w:hAnsi="TH SarabunIT๙" w:cs="TH SarabunIT๙"/>
                <w:sz w:val="28"/>
                <w:cs/>
                <w:lang w:eastAsia="zh-CN"/>
              </w:rPr>
              <w:t>(</w:t>
            </w:r>
            <w:r w:rsidRPr="00A458B2">
              <w:rPr>
                <w:rFonts w:ascii="TH SarabunIT๙" w:hAnsi="TH SarabunIT๙" w:cs="TH SarabunIT๙"/>
                <w:sz w:val="28"/>
                <w:lang w:eastAsia="zh-CN"/>
              </w:rPr>
              <w:t>KPI</w:t>
            </w:r>
            <w:r w:rsidRPr="00A458B2">
              <w:rPr>
                <w:rFonts w:ascii="TH SarabunIT๙" w:hAnsi="TH SarabunIT๙" w:cs="TH SarabunIT๙"/>
                <w:sz w:val="28"/>
                <w:cs/>
                <w:lang w:eastAsia="zh-CN"/>
              </w:rPr>
              <w:t>)</w:t>
            </w:r>
          </w:p>
        </w:tc>
        <w:tc>
          <w:tcPr>
            <w:tcW w:w="1599" w:type="dxa"/>
            <w:vMerge w:val="restart"/>
            <w:vAlign w:val="center"/>
          </w:tcPr>
          <w:p w:rsidR="009A3D61" w:rsidRPr="00A458B2" w:rsidRDefault="009A3D61" w:rsidP="00A458B2">
            <w:pPr>
              <w:keepNext/>
              <w:jc w:val="center"/>
              <w:outlineLvl w:val="2"/>
              <w:rPr>
                <w:rFonts w:ascii="TH SarabunIT๙" w:eastAsia="Cordia New" w:hAnsi="TH SarabunIT๙" w:cs="TH SarabunIT๙"/>
                <w:b/>
                <w:bCs/>
                <w:sz w:val="28"/>
                <w:lang w:eastAsia="zh-CN"/>
              </w:rPr>
            </w:pPr>
            <w:r w:rsidRPr="00A458B2">
              <w:rPr>
                <w:rFonts w:ascii="TH SarabunIT๙" w:eastAsia="Cordia New" w:hAnsi="TH SarabunIT๙" w:cs="TH SarabunIT๙"/>
                <w:b/>
                <w:bCs/>
                <w:sz w:val="28"/>
                <w:cs/>
                <w:lang w:eastAsia="zh-CN"/>
              </w:rPr>
              <w:t>ผลที่คาดว่า</w:t>
            </w:r>
          </w:p>
          <w:p w:rsidR="009A3D61" w:rsidRPr="00A458B2" w:rsidRDefault="009A3D61" w:rsidP="00A458B2">
            <w:pPr>
              <w:keepNext/>
              <w:jc w:val="center"/>
              <w:outlineLvl w:val="2"/>
              <w:rPr>
                <w:rFonts w:ascii="TH SarabunIT๙" w:eastAsia="Cordia New" w:hAnsi="TH SarabunIT๙" w:cs="TH SarabunIT๙"/>
                <w:b/>
                <w:bCs/>
                <w:sz w:val="28"/>
                <w:lang w:eastAsia="zh-CN"/>
              </w:rPr>
            </w:pPr>
            <w:r w:rsidRPr="00A458B2">
              <w:rPr>
                <w:rFonts w:ascii="TH SarabunIT๙" w:eastAsia="Cordia New" w:hAnsi="TH SarabunIT๙" w:cs="TH SarabunIT๙"/>
                <w:b/>
                <w:bCs/>
                <w:sz w:val="28"/>
                <w:cs/>
                <w:lang w:eastAsia="zh-CN"/>
              </w:rPr>
              <w:t>จะได้รับ</w:t>
            </w:r>
          </w:p>
        </w:tc>
        <w:tc>
          <w:tcPr>
            <w:tcW w:w="1139" w:type="dxa"/>
            <w:vMerge w:val="restart"/>
            <w:vAlign w:val="center"/>
          </w:tcPr>
          <w:p w:rsidR="009A3D61" w:rsidRPr="00A458B2" w:rsidRDefault="009A3D61" w:rsidP="00A458B2">
            <w:pPr>
              <w:jc w:val="center"/>
              <w:rPr>
                <w:rFonts w:ascii="TH SarabunIT๙" w:hAnsi="TH SarabunIT๙" w:cs="TH SarabunIT๙"/>
                <w:b/>
                <w:bCs/>
                <w:sz w:val="28"/>
              </w:rPr>
            </w:pPr>
            <w:r w:rsidRPr="00A458B2">
              <w:rPr>
                <w:rFonts w:ascii="TH SarabunIT๙" w:hAnsi="TH SarabunIT๙" w:cs="TH SarabunIT๙"/>
                <w:b/>
                <w:bCs/>
                <w:sz w:val="28"/>
                <w:cs/>
              </w:rPr>
              <w:t>หน่วยงานรับผิด</w:t>
            </w:r>
          </w:p>
          <w:p w:rsidR="009A3D61" w:rsidRPr="00A458B2" w:rsidRDefault="009A3D61" w:rsidP="00A458B2">
            <w:pPr>
              <w:jc w:val="center"/>
              <w:rPr>
                <w:rFonts w:ascii="TH SarabunIT๙" w:hAnsi="TH SarabunIT๙" w:cs="TH SarabunIT๙"/>
                <w:b/>
                <w:bCs/>
                <w:sz w:val="28"/>
              </w:rPr>
            </w:pPr>
            <w:r w:rsidRPr="00A458B2">
              <w:rPr>
                <w:rFonts w:ascii="TH SarabunIT๙" w:hAnsi="TH SarabunIT๙" w:cs="TH SarabunIT๙"/>
                <w:b/>
                <w:bCs/>
                <w:sz w:val="28"/>
                <w:cs/>
              </w:rPr>
              <w:t>ชอบหลัก</w:t>
            </w:r>
          </w:p>
        </w:tc>
      </w:tr>
      <w:tr w:rsidR="009A3D61" w:rsidRPr="00A458B2" w:rsidTr="0090106E">
        <w:trPr>
          <w:cantSplit/>
          <w:jc w:val="center"/>
        </w:trPr>
        <w:tc>
          <w:tcPr>
            <w:tcW w:w="506" w:type="dxa"/>
            <w:vMerge/>
          </w:tcPr>
          <w:p w:rsidR="009A3D61" w:rsidRPr="00A458B2" w:rsidRDefault="009A3D61" w:rsidP="00A458B2">
            <w:pPr>
              <w:jc w:val="center"/>
              <w:rPr>
                <w:rFonts w:ascii="TH SarabunIT๙" w:hAnsi="TH SarabunIT๙" w:cs="TH SarabunIT๙"/>
                <w:sz w:val="28"/>
              </w:rPr>
            </w:pPr>
          </w:p>
        </w:tc>
        <w:tc>
          <w:tcPr>
            <w:tcW w:w="2082" w:type="dxa"/>
            <w:vMerge/>
          </w:tcPr>
          <w:p w:rsidR="009A3D61" w:rsidRPr="00A458B2" w:rsidRDefault="009A3D61" w:rsidP="00A458B2">
            <w:pPr>
              <w:jc w:val="thaiDistribute"/>
              <w:rPr>
                <w:rFonts w:ascii="TH SarabunIT๙" w:hAnsi="TH SarabunIT๙" w:cs="TH SarabunIT๙"/>
                <w:sz w:val="28"/>
              </w:rPr>
            </w:pPr>
          </w:p>
        </w:tc>
        <w:tc>
          <w:tcPr>
            <w:tcW w:w="1843" w:type="dxa"/>
            <w:vMerge/>
            <w:vAlign w:val="center"/>
          </w:tcPr>
          <w:p w:rsidR="009A3D61" w:rsidRPr="00A458B2" w:rsidRDefault="009A3D61" w:rsidP="00A458B2">
            <w:pPr>
              <w:jc w:val="thaiDistribute"/>
              <w:rPr>
                <w:rFonts w:ascii="TH SarabunIT๙" w:hAnsi="TH SarabunIT๙" w:cs="TH SarabunIT๙"/>
                <w:sz w:val="28"/>
              </w:rPr>
            </w:pPr>
          </w:p>
        </w:tc>
        <w:tc>
          <w:tcPr>
            <w:tcW w:w="1417" w:type="dxa"/>
            <w:vMerge/>
            <w:vAlign w:val="center"/>
          </w:tcPr>
          <w:p w:rsidR="009A3D61" w:rsidRPr="00A458B2" w:rsidRDefault="009A3D61" w:rsidP="00A458B2">
            <w:pPr>
              <w:jc w:val="center"/>
              <w:rPr>
                <w:rFonts w:ascii="TH SarabunIT๙" w:hAnsi="TH SarabunIT๙" w:cs="TH SarabunIT๙"/>
                <w:sz w:val="28"/>
              </w:rPr>
            </w:pPr>
          </w:p>
        </w:tc>
        <w:tc>
          <w:tcPr>
            <w:tcW w:w="1119" w:type="dxa"/>
            <w:vAlign w:val="center"/>
          </w:tcPr>
          <w:p w:rsidR="009A3D61" w:rsidRPr="00A458B2" w:rsidRDefault="009A3D61" w:rsidP="00A458B2">
            <w:pPr>
              <w:jc w:val="center"/>
              <w:rPr>
                <w:rFonts w:ascii="TH SarabunIT๙" w:hAnsi="TH SarabunIT๙" w:cs="TH SarabunIT๙"/>
                <w:b/>
                <w:bCs/>
                <w:sz w:val="28"/>
              </w:rPr>
            </w:pPr>
            <w:r w:rsidRPr="00A458B2">
              <w:rPr>
                <w:rFonts w:ascii="TH SarabunIT๙" w:hAnsi="TH SarabunIT๙" w:cs="TH SarabunIT๙"/>
                <w:b/>
                <w:bCs/>
                <w:sz w:val="28"/>
                <w:cs/>
              </w:rPr>
              <w:t>2561</w:t>
            </w:r>
          </w:p>
          <w:p w:rsidR="009A3D61" w:rsidRPr="00A458B2" w:rsidRDefault="009A3D61" w:rsidP="00A458B2">
            <w:pPr>
              <w:jc w:val="center"/>
              <w:rPr>
                <w:rFonts w:ascii="TH SarabunIT๙" w:hAnsi="TH SarabunIT๙" w:cs="TH SarabunIT๙"/>
                <w:b/>
                <w:bCs/>
                <w:sz w:val="28"/>
              </w:rPr>
            </w:pPr>
            <w:r w:rsidRPr="00A458B2">
              <w:rPr>
                <w:rFonts w:ascii="TH SarabunIT๙" w:hAnsi="TH SarabunIT๙" w:cs="TH SarabunIT๙"/>
                <w:b/>
                <w:bCs/>
                <w:sz w:val="28"/>
                <w:cs/>
              </w:rPr>
              <w:t>(บาท)</w:t>
            </w:r>
          </w:p>
        </w:tc>
        <w:tc>
          <w:tcPr>
            <w:tcW w:w="1134" w:type="dxa"/>
            <w:vAlign w:val="center"/>
          </w:tcPr>
          <w:p w:rsidR="009A3D61" w:rsidRPr="00A458B2" w:rsidRDefault="009A3D61" w:rsidP="00A458B2">
            <w:pPr>
              <w:jc w:val="center"/>
              <w:rPr>
                <w:rFonts w:ascii="TH SarabunIT๙" w:hAnsi="TH SarabunIT๙" w:cs="TH SarabunIT๙"/>
                <w:b/>
                <w:bCs/>
                <w:sz w:val="28"/>
              </w:rPr>
            </w:pPr>
            <w:r w:rsidRPr="00A458B2">
              <w:rPr>
                <w:rFonts w:ascii="TH SarabunIT๙" w:hAnsi="TH SarabunIT๙" w:cs="TH SarabunIT๙"/>
                <w:b/>
                <w:bCs/>
                <w:sz w:val="28"/>
                <w:cs/>
              </w:rPr>
              <w:t>2562</w:t>
            </w:r>
          </w:p>
          <w:p w:rsidR="009A3D61" w:rsidRPr="00A458B2" w:rsidRDefault="009A3D61" w:rsidP="00A458B2">
            <w:pPr>
              <w:jc w:val="center"/>
              <w:rPr>
                <w:rFonts w:ascii="TH SarabunIT๙" w:hAnsi="TH SarabunIT๙" w:cs="TH SarabunIT๙"/>
                <w:b/>
                <w:bCs/>
                <w:sz w:val="28"/>
              </w:rPr>
            </w:pPr>
            <w:r w:rsidRPr="00A458B2">
              <w:rPr>
                <w:rFonts w:ascii="TH SarabunIT๙" w:hAnsi="TH SarabunIT๙" w:cs="TH SarabunIT๙"/>
                <w:b/>
                <w:bCs/>
                <w:sz w:val="28"/>
                <w:cs/>
              </w:rPr>
              <w:t>(บาท)</w:t>
            </w:r>
          </w:p>
        </w:tc>
        <w:tc>
          <w:tcPr>
            <w:tcW w:w="1134" w:type="dxa"/>
            <w:vAlign w:val="center"/>
          </w:tcPr>
          <w:p w:rsidR="009A3D61" w:rsidRPr="00A458B2" w:rsidRDefault="009A3D61" w:rsidP="00A458B2">
            <w:pPr>
              <w:jc w:val="center"/>
              <w:rPr>
                <w:rFonts w:ascii="TH SarabunIT๙" w:hAnsi="TH SarabunIT๙" w:cs="TH SarabunIT๙"/>
                <w:b/>
                <w:bCs/>
                <w:sz w:val="28"/>
              </w:rPr>
            </w:pPr>
            <w:r w:rsidRPr="00A458B2">
              <w:rPr>
                <w:rFonts w:ascii="TH SarabunIT๙" w:hAnsi="TH SarabunIT๙" w:cs="TH SarabunIT๙"/>
                <w:b/>
                <w:bCs/>
                <w:sz w:val="28"/>
                <w:cs/>
              </w:rPr>
              <w:t>2563</w:t>
            </w:r>
          </w:p>
          <w:p w:rsidR="009A3D61" w:rsidRPr="00A458B2" w:rsidRDefault="009A3D61" w:rsidP="00A458B2">
            <w:pPr>
              <w:jc w:val="center"/>
              <w:rPr>
                <w:rFonts w:ascii="TH SarabunIT๙" w:hAnsi="TH SarabunIT๙" w:cs="TH SarabunIT๙"/>
                <w:b/>
                <w:bCs/>
                <w:sz w:val="28"/>
              </w:rPr>
            </w:pPr>
            <w:r w:rsidRPr="00A458B2">
              <w:rPr>
                <w:rFonts w:ascii="TH SarabunIT๙" w:hAnsi="TH SarabunIT๙" w:cs="TH SarabunIT๙"/>
                <w:b/>
                <w:bCs/>
                <w:sz w:val="28"/>
                <w:cs/>
              </w:rPr>
              <w:t xml:space="preserve"> (บาท)</w:t>
            </w:r>
          </w:p>
        </w:tc>
        <w:tc>
          <w:tcPr>
            <w:tcW w:w="1134" w:type="dxa"/>
            <w:vAlign w:val="center"/>
          </w:tcPr>
          <w:p w:rsidR="009A3D61" w:rsidRPr="00A458B2" w:rsidRDefault="009A3D61" w:rsidP="00A458B2">
            <w:pPr>
              <w:jc w:val="center"/>
              <w:rPr>
                <w:rFonts w:ascii="TH SarabunIT๙" w:hAnsi="TH SarabunIT๙" w:cs="TH SarabunIT๙"/>
                <w:b/>
                <w:bCs/>
                <w:sz w:val="28"/>
              </w:rPr>
            </w:pPr>
            <w:r w:rsidRPr="00A458B2">
              <w:rPr>
                <w:rFonts w:ascii="TH SarabunIT๙" w:hAnsi="TH SarabunIT๙" w:cs="TH SarabunIT๙"/>
                <w:b/>
                <w:bCs/>
                <w:sz w:val="28"/>
                <w:cs/>
              </w:rPr>
              <w:t>2564</w:t>
            </w:r>
          </w:p>
          <w:p w:rsidR="009A3D61" w:rsidRPr="00A458B2" w:rsidRDefault="009A3D61" w:rsidP="00A458B2">
            <w:pPr>
              <w:jc w:val="center"/>
              <w:rPr>
                <w:rFonts w:ascii="TH SarabunIT๙" w:hAnsi="TH SarabunIT๙" w:cs="TH SarabunIT๙"/>
                <w:b/>
                <w:bCs/>
                <w:sz w:val="28"/>
              </w:rPr>
            </w:pPr>
            <w:r w:rsidRPr="00A458B2">
              <w:rPr>
                <w:rFonts w:ascii="TH SarabunIT๙" w:hAnsi="TH SarabunIT๙" w:cs="TH SarabunIT๙"/>
                <w:b/>
                <w:bCs/>
                <w:sz w:val="28"/>
                <w:cs/>
              </w:rPr>
              <w:t>(บาท)</w:t>
            </w:r>
          </w:p>
        </w:tc>
        <w:tc>
          <w:tcPr>
            <w:tcW w:w="1154" w:type="dxa"/>
            <w:vAlign w:val="center"/>
          </w:tcPr>
          <w:p w:rsidR="009A3D61" w:rsidRPr="00A458B2" w:rsidRDefault="009A3D61" w:rsidP="00A458B2">
            <w:pPr>
              <w:jc w:val="center"/>
              <w:rPr>
                <w:rFonts w:ascii="TH SarabunIT๙" w:hAnsi="TH SarabunIT๙" w:cs="TH SarabunIT๙"/>
                <w:b/>
                <w:bCs/>
                <w:sz w:val="28"/>
              </w:rPr>
            </w:pPr>
            <w:r w:rsidRPr="00A458B2">
              <w:rPr>
                <w:rFonts w:ascii="TH SarabunIT๙" w:hAnsi="TH SarabunIT๙" w:cs="TH SarabunIT๙"/>
                <w:b/>
                <w:bCs/>
                <w:sz w:val="28"/>
                <w:cs/>
              </w:rPr>
              <w:t>256๕</w:t>
            </w:r>
          </w:p>
          <w:p w:rsidR="009A3D61" w:rsidRPr="00A458B2" w:rsidRDefault="009A3D61" w:rsidP="00A458B2">
            <w:pPr>
              <w:jc w:val="center"/>
              <w:rPr>
                <w:rFonts w:ascii="TH SarabunIT๙" w:hAnsi="TH SarabunIT๙" w:cs="TH SarabunIT๙"/>
                <w:b/>
                <w:bCs/>
                <w:sz w:val="28"/>
              </w:rPr>
            </w:pPr>
            <w:r w:rsidRPr="00A458B2">
              <w:rPr>
                <w:rFonts w:ascii="TH SarabunIT๙" w:hAnsi="TH SarabunIT๙" w:cs="TH SarabunIT๙"/>
                <w:b/>
                <w:bCs/>
                <w:sz w:val="28"/>
                <w:cs/>
              </w:rPr>
              <w:t>(บาท)</w:t>
            </w:r>
          </w:p>
        </w:tc>
        <w:tc>
          <w:tcPr>
            <w:tcW w:w="1327" w:type="dxa"/>
            <w:vMerge/>
          </w:tcPr>
          <w:p w:rsidR="009A3D61" w:rsidRPr="00A458B2" w:rsidRDefault="009A3D61" w:rsidP="00A458B2">
            <w:pPr>
              <w:jc w:val="thaiDistribute"/>
              <w:rPr>
                <w:rFonts w:ascii="TH SarabunIT๙" w:hAnsi="TH SarabunIT๙" w:cs="TH SarabunIT๙"/>
                <w:sz w:val="28"/>
              </w:rPr>
            </w:pPr>
          </w:p>
        </w:tc>
        <w:tc>
          <w:tcPr>
            <w:tcW w:w="1599" w:type="dxa"/>
            <w:vMerge/>
          </w:tcPr>
          <w:p w:rsidR="009A3D61" w:rsidRPr="00A458B2" w:rsidRDefault="009A3D61" w:rsidP="00A458B2">
            <w:pPr>
              <w:jc w:val="center"/>
              <w:rPr>
                <w:rFonts w:ascii="TH SarabunIT๙" w:hAnsi="TH SarabunIT๙" w:cs="TH SarabunIT๙"/>
                <w:sz w:val="28"/>
              </w:rPr>
            </w:pPr>
          </w:p>
        </w:tc>
        <w:tc>
          <w:tcPr>
            <w:tcW w:w="1139" w:type="dxa"/>
            <w:vMerge/>
            <w:vAlign w:val="center"/>
          </w:tcPr>
          <w:p w:rsidR="009A3D61" w:rsidRPr="00A458B2" w:rsidRDefault="009A3D61" w:rsidP="00A458B2">
            <w:pPr>
              <w:rPr>
                <w:rFonts w:ascii="TH SarabunIT๙" w:hAnsi="TH SarabunIT๙" w:cs="TH SarabunIT๙"/>
                <w:sz w:val="28"/>
              </w:rPr>
            </w:pPr>
          </w:p>
        </w:tc>
      </w:tr>
      <w:tr w:rsidR="009A3D61" w:rsidRPr="00A458B2" w:rsidTr="0090106E">
        <w:trPr>
          <w:jc w:val="center"/>
        </w:trPr>
        <w:tc>
          <w:tcPr>
            <w:tcW w:w="506" w:type="dxa"/>
          </w:tcPr>
          <w:p w:rsidR="009A3D61" w:rsidRPr="000A45A2" w:rsidRDefault="009A3D61" w:rsidP="007F16C8">
            <w:pPr>
              <w:jc w:val="center"/>
              <w:rPr>
                <w:rFonts w:ascii="TH SarabunIT๙" w:hAnsi="TH SarabunIT๙" w:cs="TH SarabunIT๙"/>
                <w:sz w:val="28"/>
              </w:rPr>
            </w:pPr>
            <w:r w:rsidRPr="000A45A2">
              <w:rPr>
                <w:rFonts w:ascii="TH SarabunIT๙" w:hAnsi="TH SarabunIT๙" w:cs="TH SarabunIT๙"/>
                <w:sz w:val="28"/>
                <w:cs/>
              </w:rPr>
              <w:t>1</w:t>
            </w:r>
          </w:p>
        </w:tc>
        <w:tc>
          <w:tcPr>
            <w:tcW w:w="2082" w:type="dxa"/>
          </w:tcPr>
          <w:p w:rsidR="009A3D61" w:rsidRDefault="009A3D61" w:rsidP="00473C53">
            <w:pPr>
              <w:rPr>
                <w:rFonts w:ascii="TH SarabunIT๙" w:hAnsi="TH SarabunIT๙" w:cs="TH SarabunIT๙"/>
                <w:sz w:val="28"/>
              </w:rPr>
            </w:pPr>
            <w:r w:rsidRPr="000A45A2">
              <w:rPr>
                <w:rFonts w:ascii="TH SarabunIT๙" w:hAnsi="TH SarabunIT๙" w:cs="TH SarabunIT๙"/>
                <w:sz w:val="28"/>
                <w:cs/>
              </w:rPr>
              <w:t xml:space="preserve">ค่าวัสดุก่อสร้างสำหรับสร้างและซ่อมแซมที่อยู่อาศัยตาม </w:t>
            </w:r>
            <w:r>
              <w:rPr>
                <w:rFonts w:ascii="TH SarabunIT๙" w:hAnsi="TH SarabunIT๙" w:cs="TH SarabunIT๙" w:hint="cs"/>
                <w:sz w:val="28"/>
                <w:cs/>
              </w:rPr>
              <w:t>“</w:t>
            </w:r>
            <w:r w:rsidRPr="000A45A2">
              <w:rPr>
                <w:rFonts w:ascii="TH SarabunIT๙" w:hAnsi="TH SarabunIT๙" w:cs="TH SarabunIT๙"/>
                <w:sz w:val="28"/>
                <w:cs/>
              </w:rPr>
              <w:t>โครงการบ้านท้องถิ่นประชารัฐร่วมใจ เทิดไท้องค์ราชัน ราชินี</w:t>
            </w:r>
            <w:r w:rsidRPr="000A45A2">
              <w:rPr>
                <w:rFonts w:ascii="TH SarabunIT๙" w:hAnsi="TH SarabunIT๙" w:cs="TH SarabunIT๙"/>
                <w:sz w:val="28"/>
              </w:rPr>
              <w:t>”</w:t>
            </w:r>
            <w:r w:rsidRPr="000A45A2">
              <w:rPr>
                <w:rFonts w:ascii="TH SarabunIT๙" w:hAnsi="TH SarabunIT๙" w:cs="TH SarabunIT๙"/>
                <w:sz w:val="28"/>
                <w:cs/>
              </w:rPr>
              <w:t xml:space="preserve"> </w:t>
            </w:r>
          </w:p>
          <w:p w:rsidR="009A3D61" w:rsidRPr="000A45A2" w:rsidRDefault="009A3D61" w:rsidP="00473C53">
            <w:pPr>
              <w:rPr>
                <w:rFonts w:ascii="TH SarabunIT๙" w:hAnsi="TH SarabunIT๙" w:cs="TH SarabunIT๙"/>
                <w:sz w:val="28"/>
                <w:cs/>
              </w:rPr>
            </w:pPr>
          </w:p>
        </w:tc>
        <w:tc>
          <w:tcPr>
            <w:tcW w:w="1843" w:type="dxa"/>
          </w:tcPr>
          <w:p w:rsidR="009A3D61" w:rsidRPr="000A45A2" w:rsidRDefault="009A3D61" w:rsidP="007F16C8">
            <w:pPr>
              <w:outlineLvl w:val="0"/>
              <w:rPr>
                <w:rFonts w:ascii="TH SarabunIT๙" w:hAnsi="TH SarabunIT๙" w:cs="TH SarabunIT๙"/>
                <w:sz w:val="28"/>
                <w:cs/>
              </w:rPr>
            </w:pPr>
            <w:r w:rsidRPr="000A45A2">
              <w:rPr>
                <w:rFonts w:ascii="TH SarabunIT๙" w:hAnsi="TH SarabunIT๙" w:cs="TH SarabunIT๙"/>
                <w:sz w:val="28"/>
                <w:cs/>
              </w:rPr>
              <w:t>เพื่อช่วยเหลือประชาชนที่ยากจนให้ได้มีที่อยู่อาศัยที่มั่นคงปลอดภัยยิ่งขึ้น</w:t>
            </w:r>
          </w:p>
        </w:tc>
        <w:tc>
          <w:tcPr>
            <w:tcW w:w="1417" w:type="dxa"/>
          </w:tcPr>
          <w:p w:rsidR="009A3D61" w:rsidRPr="000A45A2" w:rsidRDefault="009A3D61" w:rsidP="007F16C8">
            <w:pPr>
              <w:jc w:val="center"/>
              <w:outlineLvl w:val="0"/>
              <w:rPr>
                <w:rFonts w:ascii="TH SarabunIT๙" w:hAnsi="TH SarabunIT๙" w:cs="TH SarabunIT๙"/>
                <w:sz w:val="28"/>
              </w:rPr>
            </w:pPr>
            <w:r w:rsidRPr="000A45A2">
              <w:rPr>
                <w:rFonts w:ascii="TH SarabunIT๙" w:hAnsi="TH SarabunIT๙" w:cs="TH SarabunIT๙"/>
                <w:sz w:val="28"/>
                <w:cs/>
              </w:rPr>
              <w:t>ครอบครัวที่ยากจนในเขตพื้นที่  อบต.</w:t>
            </w:r>
          </w:p>
        </w:tc>
        <w:tc>
          <w:tcPr>
            <w:tcW w:w="1119" w:type="dxa"/>
          </w:tcPr>
          <w:p w:rsidR="009A3D61" w:rsidRPr="000A45A2" w:rsidRDefault="009A3D61" w:rsidP="007F16C8">
            <w:pPr>
              <w:jc w:val="center"/>
              <w:outlineLvl w:val="0"/>
              <w:rPr>
                <w:rFonts w:ascii="TH SarabunIT๙" w:hAnsi="TH SarabunIT๙" w:cs="TH SarabunIT๙"/>
                <w:sz w:val="28"/>
              </w:rPr>
            </w:pPr>
            <w:r w:rsidRPr="000A45A2">
              <w:rPr>
                <w:rFonts w:ascii="TH SarabunIT๙" w:hAnsi="TH SarabunIT๙" w:cs="TH SarabunIT๙"/>
                <w:sz w:val="28"/>
              </w:rPr>
              <w:t>200,000</w:t>
            </w:r>
          </w:p>
          <w:p w:rsidR="009A3D61" w:rsidRPr="000A45A2" w:rsidRDefault="009A3D61" w:rsidP="007F16C8">
            <w:pPr>
              <w:jc w:val="center"/>
              <w:outlineLvl w:val="0"/>
              <w:rPr>
                <w:rFonts w:ascii="TH SarabunIT๙" w:hAnsi="TH SarabunIT๙" w:cs="TH SarabunIT๙"/>
                <w:sz w:val="28"/>
                <w:cs/>
              </w:rPr>
            </w:pPr>
          </w:p>
        </w:tc>
        <w:tc>
          <w:tcPr>
            <w:tcW w:w="1134" w:type="dxa"/>
          </w:tcPr>
          <w:p w:rsidR="009A3D61" w:rsidRPr="000A45A2" w:rsidRDefault="009A3D61" w:rsidP="007F16C8">
            <w:pPr>
              <w:jc w:val="center"/>
              <w:outlineLvl w:val="0"/>
              <w:rPr>
                <w:rFonts w:ascii="TH SarabunIT๙" w:hAnsi="TH SarabunIT๙" w:cs="TH SarabunIT๙"/>
                <w:sz w:val="28"/>
              </w:rPr>
            </w:pPr>
            <w:r w:rsidRPr="000A45A2">
              <w:rPr>
                <w:rFonts w:ascii="TH SarabunIT๙" w:hAnsi="TH SarabunIT๙" w:cs="TH SarabunIT๙"/>
                <w:sz w:val="28"/>
                <w:cs/>
              </w:rPr>
              <w:t>200,000</w:t>
            </w:r>
          </w:p>
          <w:p w:rsidR="009A3D61" w:rsidRPr="000A45A2" w:rsidRDefault="009A3D61" w:rsidP="007F16C8">
            <w:pPr>
              <w:jc w:val="center"/>
              <w:outlineLvl w:val="0"/>
              <w:rPr>
                <w:rFonts w:ascii="TH SarabunIT๙" w:hAnsi="TH SarabunIT๙" w:cs="TH SarabunIT๙"/>
                <w:sz w:val="28"/>
                <w:cs/>
              </w:rPr>
            </w:pPr>
          </w:p>
        </w:tc>
        <w:tc>
          <w:tcPr>
            <w:tcW w:w="1134" w:type="dxa"/>
          </w:tcPr>
          <w:p w:rsidR="009A3D61" w:rsidRPr="000A45A2" w:rsidRDefault="009A3D61" w:rsidP="007F16C8">
            <w:pPr>
              <w:jc w:val="center"/>
              <w:outlineLvl w:val="0"/>
              <w:rPr>
                <w:rFonts w:ascii="TH SarabunIT๙" w:hAnsi="TH SarabunIT๙" w:cs="TH SarabunIT๙"/>
                <w:sz w:val="28"/>
              </w:rPr>
            </w:pPr>
            <w:r w:rsidRPr="000A45A2">
              <w:rPr>
                <w:rFonts w:ascii="TH SarabunIT๙" w:hAnsi="TH SarabunIT๙" w:cs="TH SarabunIT๙"/>
                <w:sz w:val="28"/>
                <w:cs/>
              </w:rPr>
              <w:t>200,000</w:t>
            </w:r>
          </w:p>
          <w:p w:rsidR="009A3D61" w:rsidRPr="000A45A2" w:rsidRDefault="009A3D61" w:rsidP="007F16C8">
            <w:pPr>
              <w:jc w:val="center"/>
              <w:outlineLvl w:val="0"/>
              <w:rPr>
                <w:rFonts w:ascii="TH SarabunIT๙" w:hAnsi="TH SarabunIT๙" w:cs="TH SarabunIT๙"/>
                <w:sz w:val="28"/>
                <w:cs/>
              </w:rPr>
            </w:pPr>
          </w:p>
        </w:tc>
        <w:tc>
          <w:tcPr>
            <w:tcW w:w="1134" w:type="dxa"/>
          </w:tcPr>
          <w:p w:rsidR="009A3D61" w:rsidRPr="000A45A2" w:rsidRDefault="009A3D61" w:rsidP="007F16C8">
            <w:pPr>
              <w:jc w:val="center"/>
              <w:outlineLvl w:val="0"/>
              <w:rPr>
                <w:rFonts w:ascii="TH SarabunIT๙" w:hAnsi="TH SarabunIT๙" w:cs="TH SarabunIT๙"/>
                <w:sz w:val="28"/>
              </w:rPr>
            </w:pPr>
            <w:r w:rsidRPr="000A45A2">
              <w:rPr>
                <w:rFonts w:ascii="TH SarabunIT๙" w:hAnsi="TH SarabunIT๙" w:cs="TH SarabunIT๙"/>
                <w:sz w:val="28"/>
                <w:cs/>
              </w:rPr>
              <w:t>200,000</w:t>
            </w:r>
          </w:p>
          <w:p w:rsidR="009A3D61" w:rsidRPr="000A45A2" w:rsidRDefault="009A3D61" w:rsidP="007F16C8">
            <w:pPr>
              <w:jc w:val="center"/>
              <w:outlineLvl w:val="0"/>
              <w:rPr>
                <w:rFonts w:ascii="TH SarabunIT๙" w:hAnsi="TH SarabunIT๙" w:cs="TH SarabunIT๙"/>
                <w:sz w:val="28"/>
                <w:cs/>
              </w:rPr>
            </w:pPr>
          </w:p>
        </w:tc>
        <w:tc>
          <w:tcPr>
            <w:tcW w:w="1154" w:type="dxa"/>
          </w:tcPr>
          <w:p w:rsidR="009A3D61" w:rsidRPr="000A45A2" w:rsidRDefault="009A3D61" w:rsidP="00473C53">
            <w:pPr>
              <w:jc w:val="center"/>
              <w:outlineLvl w:val="0"/>
              <w:rPr>
                <w:rFonts w:ascii="TH SarabunIT๙" w:hAnsi="TH SarabunIT๙" w:cs="TH SarabunIT๙"/>
                <w:sz w:val="28"/>
              </w:rPr>
            </w:pPr>
            <w:r w:rsidRPr="000A45A2">
              <w:rPr>
                <w:rFonts w:ascii="TH SarabunIT๙" w:hAnsi="TH SarabunIT๙" w:cs="TH SarabunIT๙"/>
                <w:sz w:val="28"/>
                <w:cs/>
              </w:rPr>
              <w:t>200,000</w:t>
            </w:r>
          </w:p>
          <w:p w:rsidR="009A3D61" w:rsidRPr="000A45A2" w:rsidRDefault="009A3D61" w:rsidP="007F16C8">
            <w:pPr>
              <w:outlineLvl w:val="0"/>
              <w:rPr>
                <w:rFonts w:ascii="TH SarabunIT๙" w:hAnsi="TH SarabunIT๙" w:cs="TH SarabunIT๙"/>
                <w:sz w:val="28"/>
                <w:cs/>
              </w:rPr>
            </w:pPr>
          </w:p>
        </w:tc>
        <w:tc>
          <w:tcPr>
            <w:tcW w:w="1327" w:type="dxa"/>
          </w:tcPr>
          <w:p w:rsidR="009A3D61" w:rsidRDefault="009A3D61" w:rsidP="00727FD8">
            <w:pPr>
              <w:outlineLvl w:val="0"/>
              <w:rPr>
                <w:rFonts w:ascii="TH SarabunIT๙" w:hAnsi="TH SarabunIT๙" w:cs="TH SarabunIT๙"/>
                <w:sz w:val="28"/>
              </w:rPr>
            </w:pPr>
            <w:r w:rsidRPr="000A45A2">
              <w:rPr>
                <w:rFonts w:ascii="TH SarabunIT๙" w:hAnsi="TH SarabunIT๙" w:cs="TH SarabunIT๙"/>
                <w:sz w:val="28"/>
                <w:cs/>
              </w:rPr>
              <w:t>จำนวนหลังคาเรือนที่ได้รับการซ่อมแซมและสร้างบ้าน</w:t>
            </w:r>
          </w:p>
          <w:p w:rsidR="009A3D61" w:rsidRPr="000A45A2" w:rsidRDefault="009A3D61" w:rsidP="00727FD8">
            <w:pPr>
              <w:outlineLvl w:val="0"/>
              <w:rPr>
                <w:rFonts w:ascii="TH SarabunIT๙" w:hAnsi="TH SarabunIT๙" w:cs="TH SarabunIT๙"/>
                <w:sz w:val="28"/>
                <w:cs/>
              </w:rPr>
            </w:pPr>
          </w:p>
        </w:tc>
        <w:tc>
          <w:tcPr>
            <w:tcW w:w="1599" w:type="dxa"/>
          </w:tcPr>
          <w:p w:rsidR="009A3D61" w:rsidRPr="000A45A2" w:rsidRDefault="009A3D61" w:rsidP="00727FD8">
            <w:pPr>
              <w:outlineLvl w:val="0"/>
              <w:rPr>
                <w:rFonts w:ascii="TH SarabunIT๙" w:hAnsi="TH SarabunIT๙" w:cs="TH SarabunIT๙"/>
                <w:sz w:val="28"/>
              </w:rPr>
            </w:pPr>
            <w:r w:rsidRPr="000A45A2">
              <w:rPr>
                <w:rFonts w:ascii="TH SarabunIT๙" w:hAnsi="TH SarabunIT๙" w:cs="TH SarabunIT๙"/>
                <w:sz w:val="28"/>
                <w:cs/>
              </w:rPr>
              <w:t>ประชาชนที่ยากจนมีที่อยู่อาศัยที่มั่นคงปลอดภัย</w:t>
            </w:r>
          </w:p>
        </w:tc>
        <w:tc>
          <w:tcPr>
            <w:tcW w:w="1139" w:type="dxa"/>
          </w:tcPr>
          <w:p w:rsidR="009A3D61" w:rsidRPr="000A45A2" w:rsidRDefault="009A3D61" w:rsidP="007F16C8">
            <w:pPr>
              <w:jc w:val="center"/>
              <w:outlineLvl w:val="0"/>
              <w:rPr>
                <w:rFonts w:ascii="TH SarabunIT๙" w:eastAsia="Cordia New" w:hAnsi="TH SarabunIT๙" w:cs="TH SarabunIT๙"/>
                <w:sz w:val="28"/>
                <w:lang w:eastAsia="zh-CN"/>
              </w:rPr>
            </w:pPr>
            <w:r w:rsidRPr="000A45A2">
              <w:rPr>
                <w:rFonts w:ascii="TH SarabunIT๙" w:eastAsia="Cordia New" w:hAnsi="TH SarabunIT๙" w:cs="TH SarabunIT๙"/>
                <w:sz w:val="28"/>
                <w:cs/>
                <w:lang w:eastAsia="zh-CN"/>
              </w:rPr>
              <w:t>กอง</w:t>
            </w:r>
          </w:p>
          <w:p w:rsidR="009A3D61" w:rsidRPr="000A45A2" w:rsidRDefault="009A3D61" w:rsidP="007F16C8">
            <w:pPr>
              <w:jc w:val="center"/>
              <w:outlineLvl w:val="0"/>
              <w:rPr>
                <w:rFonts w:ascii="TH SarabunIT๙" w:eastAsia="Cordia New" w:hAnsi="TH SarabunIT๙" w:cs="TH SarabunIT๙"/>
                <w:sz w:val="28"/>
                <w:cs/>
                <w:lang w:eastAsia="zh-CN"/>
              </w:rPr>
            </w:pPr>
            <w:r w:rsidRPr="000A45A2">
              <w:rPr>
                <w:rFonts w:ascii="TH SarabunIT๙" w:eastAsia="Cordia New" w:hAnsi="TH SarabunIT๙" w:cs="TH SarabunIT๙"/>
                <w:sz w:val="28"/>
                <w:cs/>
                <w:lang w:eastAsia="zh-CN"/>
              </w:rPr>
              <w:t>สวัสดิการสังคม</w:t>
            </w:r>
          </w:p>
        </w:tc>
      </w:tr>
      <w:tr w:rsidR="009A3D61" w:rsidRPr="000A45A2" w:rsidTr="0090106E">
        <w:trPr>
          <w:jc w:val="center"/>
        </w:trPr>
        <w:tc>
          <w:tcPr>
            <w:tcW w:w="506" w:type="dxa"/>
          </w:tcPr>
          <w:p w:rsidR="009A3D61" w:rsidRPr="000A45A2" w:rsidRDefault="009A3D61" w:rsidP="007F16C8">
            <w:pPr>
              <w:jc w:val="center"/>
              <w:rPr>
                <w:rFonts w:ascii="TH SarabunIT๙" w:hAnsi="TH SarabunIT๙" w:cs="TH SarabunIT๙"/>
                <w:sz w:val="28"/>
              </w:rPr>
            </w:pPr>
            <w:r w:rsidRPr="000A45A2">
              <w:rPr>
                <w:rFonts w:ascii="TH SarabunIT๙" w:hAnsi="TH SarabunIT๙" w:cs="TH SarabunIT๙"/>
                <w:sz w:val="28"/>
                <w:cs/>
              </w:rPr>
              <w:t>๒</w:t>
            </w:r>
          </w:p>
        </w:tc>
        <w:tc>
          <w:tcPr>
            <w:tcW w:w="2082" w:type="dxa"/>
          </w:tcPr>
          <w:p w:rsidR="009A3D61" w:rsidRDefault="009A3D61" w:rsidP="004F5586">
            <w:pPr>
              <w:rPr>
                <w:rFonts w:ascii="TH SarabunIT๙" w:hAnsi="TH SarabunIT๙" w:cs="TH SarabunIT๙"/>
                <w:sz w:val="28"/>
              </w:rPr>
            </w:pPr>
            <w:r w:rsidRPr="000A45A2">
              <w:rPr>
                <w:rFonts w:ascii="TH SarabunIT๙" w:hAnsi="TH SarabunIT๙" w:cs="TH SarabunIT๙"/>
                <w:sz w:val="28"/>
                <w:cs/>
              </w:rPr>
              <w:t>โครงการป้องกันและแก้ไขปัญหาความรุนแรงต่อเด็กสตรีและบุคคลในครอบครัว</w:t>
            </w:r>
            <w:r>
              <w:rPr>
                <w:rFonts w:ascii="TH SarabunIT๙" w:hAnsi="TH SarabunIT๙" w:cs="TH SarabunIT๙" w:hint="cs"/>
                <w:sz w:val="28"/>
                <w:cs/>
              </w:rPr>
              <w:t xml:space="preserve"> </w:t>
            </w:r>
          </w:p>
          <w:p w:rsidR="009A3D61" w:rsidRPr="000A45A2" w:rsidRDefault="009A3D61" w:rsidP="004F5586">
            <w:pPr>
              <w:rPr>
                <w:rFonts w:ascii="TH SarabunIT๙" w:hAnsi="TH SarabunIT๙" w:cs="TH SarabunIT๙"/>
                <w:sz w:val="28"/>
                <w:cs/>
              </w:rPr>
            </w:pPr>
          </w:p>
        </w:tc>
        <w:tc>
          <w:tcPr>
            <w:tcW w:w="1843" w:type="dxa"/>
          </w:tcPr>
          <w:p w:rsidR="009A3D61" w:rsidRPr="000A45A2" w:rsidRDefault="009A3D61" w:rsidP="007F16C8">
            <w:pPr>
              <w:rPr>
                <w:rFonts w:ascii="TH SarabunIT๙" w:hAnsi="TH SarabunIT๙" w:cs="TH SarabunIT๙"/>
                <w:sz w:val="28"/>
              </w:rPr>
            </w:pPr>
            <w:r w:rsidRPr="000A45A2">
              <w:rPr>
                <w:rFonts w:ascii="TH SarabunIT๙" w:hAnsi="TH SarabunIT๙" w:cs="TH SarabunIT๙"/>
                <w:sz w:val="28"/>
                <w:cs/>
              </w:rPr>
              <w:t>1.ลดความรุนแรง</w:t>
            </w:r>
          </w:p>
          <w:p w:rsidR="009A3D61" w:rsidRPr="000A45A2" w:rsidRDefault="009A3D61" w:rsidP="007F16C8">
            <w:pPr>
              <w:rPr>
                <w:rFonts w:ascii="TH SarabunIT๙" w:hAnsi="TH SarabunIT๙" w:cs="TH SarabunIT๙"/>
                <w:sz w:val="28"/>
                <w:cs/>
              </w:rPr>
            </w:pPr>
            <w:r w:rsidRPr="000A45A2">
              <w:rPr>
                <w:rFonts w:ascii="TH SarabunIT๙" w:hAnsi="TH SarabunIT๙" w:cs="TH SarabunIT๙"/>
                <w:sz w:val="28"/>
                <w:cs/>
              </w:rPr>
              <w:t>2.สร้างความสามัคคี</w:t>
            </w:r>
          </w:p>
        </w:tc>
        <w:tc>
          <w:tcPr>
            <w:tcW w:w="1417" w:type="dxa"/>
          </w:tcPr>
          <w:p w:rsidR="009A3D61" w:rsidRPr="000A45A2" w:rsidRDefault="009A3D61" w:rsidP="004F5586">
            <w:pPr>
              <w:jc w:val="center"/>
              <w:outlineLvl w:val="0"/>
              <w:rPr>
                <w:rFonts w:ascii="TH SarabunIT๙" w:hAnsi="TH SarabunIT๙" w:cs="TH SarabunIT๙"/>
                <w:sz w:val="28"/>
                <w:cs/>
              </w:rPr>
            </w:pPr>
            <w:r w:rsidRPr="000A45A2">
              <w:rPr>
                <w:rFonts w:ascii="TH SarabunIT๙" w:hAnsi="TH SarabunIT๙" w:cs="TH SarabunIT๙"/>
                <w:sz w:val="28"/>
                <w:cs/>
              </w:rPr>
              <w:t>ครอบครัวในเขตตำบล</w:t>
            </w:r>
            <w:r>
              <w:rPr>
                <w:rFonts w:ascii="TH SarabunIT๙" w:hAnsi="TH SarabunIT๙" w:cs="TH SarabunIT๙" w:hint="cs"/>
                <w:sz w:val="28"/>
                <w:cs/>
              </w:rPr>
              <w:t>ยางหวาย</w:t>
            </w:r>
          </w:p>
        </w:tc>
        <w:tc>
          <w:tcPr>
            <w:tcW w:w="1119" w:type="dxa"/>
          </w:tcPr>
          <w:p w:rsidR="009A3D61" w:rsidRPr="000A45A2" w:rsidRDefault="009A3D61" w:rsidP="007F16C8">
            <w:pPr>
              <w:jc w:val="center"/>
              <w:outlineLvl w:val="0"/>
              <w:rPr>
                <w:rFonts w:ascii="TH SarabunIT๙" w:hAnsi="TH SarabunIT๙" w:cs="TH SarabunIT๙"/>
                <w:sz w:val="28"/>
              </w:rPr>
            </w:pPr>
            <w:r w:rsidRPr="000A45A2">
              <w:rPr>
                <w:rFonts w:ascii="TH SarabunIT๙" w:hAnsi="TH SarabunIT๙" w:cs="TH SarabunIT๙"/>
                <w:sz w:val="28"/>
                <w:cs/>
              </w:rPr>
              <w:t>2</w:t>
            </w:r>
            <w:r w:rsidRPr="000A45A2">
              <w:rPr>
                <w:rFonts w:ascii="TH SarabunIT๙" w:hAnsi="TH SarabunIT๙" w:cs="TH SarabunIT๙"/>
                <w:sz w:val="28"/>
              </w:rPr>
              <w:t>0,000</w:t>
            </w:r>
          </w:p>
          <w:p w:rsidR="009A3D61" w:rsidRPr="000A45A2" w:rsidRDefault="009A3D61" w:rsidP="007F16C8">
            <w:pPr>
              <w:jc w:val="center"/>
              <w:outlineLvl w:val="0"/>
              <w:rPr>
                <w:rFonts w:ascii="TH SarabunIT๙" w:hAnsi="TH SarabunIT๙" w:cs="TH SarabunIT๙"/>
                <w:sz w:val="28"/>
                <w:cs/>
              </w:rPr>
            </w:pPr>
          </w:p>
        </w:tc>
        <w:tc>
          <w:tcPr>
            <w:tcW w:w="1134" w:type="dxa"/>
          </w:tcPr>
          <w:p w:rsidR="009A3D61" w:rsidRPr="000A45A2" w:rsidRDefault="009A3D61" w:rsidP="00DF15DA">
            <w:pPr>
              <w:jc w:val="center"/>
              <w:outlineLvl w:val="0"/>
              <w:rPr>
                <w:rFonts w:ascii="TH SarabunIT๙" w:hAnsi="TH SarabunIT๙" w:cs="TH SarabunIT๙"/>
                <w:sz w:val="28"/>
              </w:rPr>
            </w:pPr>
            <w:r w:rsidRPr="000A45A2">
              <w:rPr>
                <w:rFonts w:ascii="TH SarabunIT๙" w:hAnsi="TH SarabunIT๙" w:cs="TH SarabunIT๙"/>
                <w:sz w:val="28"/>
                <w:cs/>
              </w:rPr>
              <w:t>2</w:t>
            </w:r>
            <w:r w:rsidRPr="000A45A2">
              <w:rPr>
                <w:rFonts w:ascii="TH SarabunIT๙" w:hAnsi="TH SarabunIT๙" w:cs="TH SarabunIT๙"/>
                <w:sz w:val="28"/>
              </w:rPr>
              <w:t>0,000</w:t>
            </w:r>
          </w:p>
          <w:p w:rsidR="009A3D61" w:rsidRPr="000A45A2" w:rsidRDefault="009A3D61" w:rsidP="007F16C8">
            <w:pPr>
              <w:jc w:val="center"/>
              <w:outlineLvl w:val="0"/>
              <w:rPr>
                <w:rFonts w:ascii="TH SarabunIT๙" w:hAnsi="TH SarabunIT๙" w:cs="TH SarabunIT๙"/>
                <w:sz w:val="28"/>
                <w:cs/>
              </w:rPr>
            </w:pPr>
          </w:p>
        </w:tc>
        <w:tc>
          <w:tcPr>
            <w:tcW w:w="1134" w:type="dxa"/>
          </w:tcPr>
          <w:p w:rsidR="009A3D61" w:rsidRPr="000A45A2" w:rsidRDefault="009A3D61" w:rsidP="00DF15DA">
            <w:pPr>
              <w:jc w:val="center"/>
              <w:outlineLvl w:val="0"/>
              <w:rPr>
                <w:rFonts w:ascii="TH SarabunIT๙" w:hAnsi="TH SarabunIT๙" w:cs="TH SarabunIT๙"/>
                <w:sz w:val="28"/>
              </w:rPr>
            </w:pPr>
            <w:r w:rsidRPr="000A45A2">
              <w:rPr>
                <w:rFonts w:ascii="TH SarabunIT๙" w:hAnsi="TH SarabunIT๙" w:cs="TH SarabunIT๙"/>
                <w:sz w:val="28"/>
                <w:cs/>
              </w:rPr>
              <w:t>2</w:t>
            </w:r>
            <w:r w:rsidRPr="000A45A2">
              <w:rPr>
                <w:rFonts w:ascii="TH SarabunIT๙" w:hAnsi="TH SarabunIT๙" w:cs="TH SarabunIT๙"/>
                <w:sz w:val="28"/>
              </w:rPr>
              <w:t>0,000</w:t>
            </w:r>
          </w:p>
          <w:p w:rsidR="009A3D61" w:rsidRPr="000A45A2" w:rsidRDefault="009A3D61" w:rsidP="007F16C8">
            <w:pPr>
              <w:jc w:val="center"/>
              <w:outlineLvl w:val="0"/>
              <w:rPr>
                <w:rFonts w:ascii="TH SarabunIT๙" w:hAnsi="TH SarabunIT๙" w:cs="TH SarabunIT๙"/>
                <w:sz w:val="28"/>
                <w:cs/>
              </w:rPr>
            </w:pPr>
          </w:p>
        </w:tc>
        <w:tc>
          <w:tcPr>
            <w:tcW w:w="1134" w:type="dxa"/>
          </w:tcPr>
          <w:p w:rsidR="009A3D61" w:rsidRPr="000A45A2" w:rsidRDefault="009A3D61" w:rsidP="00DF15DA">
            <w:pPr>
              <w:jc w:val="center"/>
              <w:outlineLvl w:val="0"/>
              <w:rPr>
                <w:rFonts w:ascii="TH SarabunIT๙" w:hAnsi="TH SarabunIT๙" w:cs="TH SarabunIT๙"/>
                <w:sz w:val="28"/>
              </w:rPr>
            </w:pPr>
            <w:r w:rsidRPr="000A45A2">
              <w:rPr>
                <w:rFonts w:ascii="TH SarabunIT๙" w:hAnsi="TH SarabunIT๙" w:cs="TH SarabunIT๙"/>
                <w:sz w:val="28"/>
                <w:cs/>
              </w:rPr>
              <w:t>2</w:t>
            </w:r>
            <w:r w:rsidRPr="000A45A2">
              <w:rPr>
                <w:rFonts w:ascii="TH SarabunIT๙" w:hAnsi="TH SarabunIT๙" w:cs="TH SarabunIT๙"/>
                <w:sz w:val="28"/>
              </w:rPr>
              <w:t>0,000</w:t>
            </w:r>
          </w:p>
          <w:p w:rsidR="009A3D61" w:rsidRPr="000A45A2" w:rsidRDefault="009A3D61" w:rsidP="007F16C8">
            <w:pPr>
              <w:jc w:val="center"/>
              <w:outlineLvl w:val="0"/>
              <w:rPr>
                <w:rFonts w:ascii="TH SarabunIT๙" w:hAnsi="TH SarabunIT๙" w:cs="TH SarabunIT๙"/>
                <w:sz w:val="28"/>
                <w:cs/>
              </w:rPr>
            </w:pPr>
          </w:p>
        </w:tc>
        <w:tc>
          <w:tcPr>
            <w:tcW w:w="1154" w:type="dxa"/>
          </w:tcPr>
          <w:p w:rsidR="009A3D61" w:rsidRPr="000A45A2" w:rsidRDefault="009A3D61" w:rsidP="00DF15DA">
            <w:pPr>
              <w:jc w:val="center"/>
              <w:outlineLvl w:val="0"/>
              <w:rPr>
                <w:rFonts w:ascii="TH SarabunIT๙" w:hAnsi="TH SarabunIT๙" w:cs="TH SarabunIT๙"/>
                <w:sz w:val="28"/>
              </w:rPr>
            </w:pPr>
            <w:r w:rsidRPr="000A45A2">
              <w:rPr>
                <w:rFonts w:ascii="TH SarabunIT๙" w:hAnsi="TH SarabunIT๙" w:cs="TH SarabunIT๙"/>
                <w:sz w:val="28"/>
                <w:cs/>
              </w:rPr>
              <w:t>2</w:t>
            </w:r>
            <w:r w:rsidRPr="000A45A2">
              <w:rPr>
                <w:rFonts w:ascii="TH SarabunIT๙" w:hAnsi="TH SarabunIT๙" w:cs="TH SarabunIT๙"/>
                <w:sz w:val="28"/>
              </w:rPr>
              <w:t>0,000</w:t>
            </w:r>
          </w:p>
          <w:p w:rsidR="009A3D61" w:rsidRPr="000A45A2" w:rsidRDefault="009A3D61" w:rsidP="00473C53">
            <w:pPr>
              <w:jc w:val="center"/>
              <w:rPr>
                <w:rFonts w:ascii="TH SarabunIT๙" w:hAnsi="TH SarabunIT๙" w:cs="TH SarabunIT๙"/>
                <w:sz w:val="28"/>
                <w:cs/>
              </w:rPr>
            </w:pPr>
          </w:p>
        </w:tc>
        <w:tc>
          <w:tcPr>
            <w:tcW w:w="1327" w:type="dxa"/>
          </w:tcPr>
          <w:p w:rsidR="009A3D61" w:rsidRPr="000A45A2" w:rsidRDefault="009A3D61" w:rsidP="00727FD8">
            <w:pPr>
              <w:rPr>
                <w:rFonts w:ascii="TH SarabunIT๙" w:hAnsi="TH SarabunIT๙" w:cs="TH SarabunIT๙"/>
                <w:sz w:val="28"/>
                <w:cs/>
              </w:rPr>
            </w:pPr>
            <w:r w:rsidRPr="000A45A2">
              <w:rPr>
                <w:rFonts w:ascii="TH SarabunIT๙" w:hAnsi="TH SarabunIT๙" w:cs="TH SarabunIT๙"/>
                <w:sz w:val="28"/>
                <w:cs/>
              </w:rPr>
              <w:t>ร้อยละของครัวเรือนที่มีความรุนแรงลดลง</w:t>
            </w:r>
          </w:p>
        </w:tc>
        <w:tc>
          <w:tcPr>
            <w:tcW w:w="1599" w:type="dxa"/>
          </w:tcPr>
          <w:p w:rsidR="009A3D61" w:rsidRPr="000A45A2" w:rsidRDefault="009A3D61" w:rsidP="00727FD8">
            <w:pPr>
              <w:rPr>
                <w:rFonts w:ascii="TH SarabunIT๙" w:hAnsi="TH SarabunIT๙" w:cs="TH SarabunIT๙"/>
                <w:sz w:val="28"/>
                <w:cs/>
              </w:rPr>
            </w:pPr>
            <w:r w:rsidRPr="000A45A2">
              <w:rPr>
                <w:rFonts w:ascii="TH SarabunIT๙" w:hAnsi="TH SarabunIT๙" w:cs="TH SarabunIT๙"/>
                <w:sz w:val="28"/>
                <w:cs/>
              </w:rPr>
              <w:t>ครอบครัวมีความสามัคคีเพิ่มขึ้นและมีความสุข</w:t>
            </w:r>
          </w:p>
        </w:tc>
        <w:tc>
          <w:tcPr>
            <w:tcW w:w="1139" w:type="dxa"/>
          </w:tcPr>
          <w:p w:rsidR="009A3D61" w:rsidRPr="000A45A2" w:rsidRDefault="009A3D61" w:rsidP="007F16C8">
            <w:pPr>
              <w:jc w:val="center"/>
              <w:outlineLvl w:val="0"/>
              <w:rPr>
                <w:rFonts w:ascii="TH SarabunIT๙" w:eastAsia="Cordia New" w:hAnsi="TH SarabunIT๙" w:cs="TH SarabunIT๙"/>
                <w:sz w:val="28"/>
                <w:lang w:eastAsia="zh-CN"/>
              </w:rPr>
            </w:pPr>
            <w:r w:rsidRPr="000A45A2">
              <w:rPr>
                <w:rFonts w:ascii="TH SarabunIT๙" w:eastAsia="Cordia New" w:hAnsi="TH SarabunIT๙" w:cs="TH SarabunIT๙"/>
                <w:sz w:val="28"/>
                <w:cs/>
                <w:lang w:eastAsia="zh-CN"/>
              </w:rPr>
              <w:t>กอง</w:t>
            </w:r>
          </w:p>
          <w:p w:rsidR="009A3D61" w:rsidRPr="000A45A2" w:rsidRDefault="009A3D61" w:rsidP="007F16C8">
            <w:pPr>
              <w:jc w:val="center"/>
              <w:outlineLvl w:val="0"/>
              <w:rPr>
                <w:rFonts w:ascii="TH SarabunIT๙" w:eastAsia="Cordia New" w:hAnsi="TH SarabunIT๙" w:cs="TH SarabunIT๙"/>
                <w:sz w:val="28"/>
                <w:cs/>
                <w:lang w:eastAsia="zh-CN"/>
              </w:rPr>
            </w:pPr>
            <w:r w:rsidRPr="000A45A2">
              <w:rPr>
                <w:rFonts w:ascii="TH SarabunIT๙" w:eastAsia="Cordia New" w:hAnsi="TH SarabunIT๙" w:cs="TH SarabunIT๙"/>
                <w:sz w:val="28"/>
                <w:cs/>
                <w:lang w:eastAsia="zh-CN"/>
              </w:rPr>
              <w:t>สวัสดิการสังคม</w:t>
            </w:r>
          </w:p>
        </w:tc>
      </w:tr>
      <w:tr w:rsidR="009A3D61" w:rsidRPr="000A45A2" w:rsidTr="0090106E">
        <w:trPr>
          <w:jc w:val="center"/>
        </w:trPr>
        <w:tc>
          <w:tcPr>
            <w:tcW w:w="506" w:type="dxa"/>
          </w:tcPr>
          <w:p w:rsidR="009A3D61" w:rsidRPr="000A45A2" w:rsidRDefault="009A3D61" w:rsidP="00727FD8">
            <w:pPr>
              <w:jc w:val="center"/>
              <w:rPr>
                <w:rFonts w:ascii="TH SarabunIT๙" w:hAnsi="TH SarabunIT๙" w:cs="TH SarabunIT๙"/>
                <w:sz w:val="28"/>
                <w:cs/>
              </w:rPr>
            </w:pPr>
            <w:r w:rsidRPr="000A45A2">
              <w:rPr>
                <w:rFonts w:ascii="TH SarabunIT๙" w:hAnsi="TH SarabunIT๙" w:cs="TH SarabunIT๙"/>
                <w:sz w:val="28"/>
                <w:cs/>
              </w:rPr>
              <w:t>๓</w:t>
            </w:r>
          </w:p>
        </w:tc>
        <w:tc>
          <w:tcPr>
            <w:tcW w:w="2082" w:type="dxa"/>
          </w:tcPr>
          <w:p w:rsidR="009A3D61" w:rsidRPr="00943319" w:rsidRDefault="009A3D61" w:rsidP="00727FD8">
            <w:pPr>
              <w:outlineLvl w:val="0"/>
              <w:rPr>
                <w:rFonts w:ascii="TH SarabunIT๙" w:hAnsi="TH SarabunIT๙" w:cs="TH SarabunIT๙"/>
                <w:sz w:val="28"/>
                <w:cs/>
              </w:rPr>
            </w:pPr>
            <w:r>
              <w:rPr>
                <w:rFonts w:ascii="TH SarabunIT๙" w:hAnsi="TH SarabunIT๙" w:cs="TH SarabunIT๙" w:hint="cs"/>
                <w:sz w:val="28"/>
                <w:cs/>
              </w:rPr>
              <w:t>โครงการสงเคราะห์คนยากจน ยากไร้ เด็ก สตรี คนชราและผู้ด้อยโอกาส</w:t>
            </w:r>
          </w:p>
        </w:tc>
        <w:tc>
          <w:tcPr>
            <w:tcW w:w="1843" w:type="dxa"/>
          </w:tcPr>
          <w:p w:rsidR="009A3D61" w:rsidRDefault="009A3D61" w:rsidP="00727FD8">
            <w:pPr>
              <w:outlineLvl w:val="0"/>
              <w:rPr>
                <w:rFonts w:ascii="TH SarabunIT๙" w:hAnsi="TH SarabunIT๙" w:cs="TH SarabunIT๙"/>
                <w:sz w:val="28"/>
              </w:rPr>
            </w:pPr>
            <w:r>
              <w:rPr>
                <w:rFonts w:ascii="TH SarabunIT๙" w:hAnsi="TH SarabunIT๙" w:cs="TH SarabunIT๙" w:hint="cs"/>
                <w:sz w:val="28"/>
                <w:cs/>
              </w:rPr>
              <w:t>เพื่อบรรเทาความเดือดร้อนแก่ผู้ยากไร้และผู้ด้อยโอกาส</w:t>
            </w:r>
          </w:p>
          <w:p w:rsidR="009A3D61" w:rsidRPr="000A45A2" w:rsidRDefault="009A3D61" w:rsidP="00727FD8">
            <w:pPr>
              <w:outlineLvl w:val="0"/>
              <w:rPr>
                <w:rFonts w:ascii="TH SarabunIT๙" w:hAnsi="TH SarabunIT๙" w:cs="TH SarabunIT๙"/>
                <w:sz w:val="28"/>
                <w:cs/>
              </w:rPr>
            </w:pPr>
          </w:p>
        </w:tc>
        <w:tc>
          <w:tcPr>
            <w:tcW w:w="1417" w:type="dxa"/>
          </w:tcPr>
          <w:p w:rsidR="009A3D61" w:rsidRPr="000A45A2" w:rsidRDefault="009A3D61" w:rsidP="00727FD8">
            <w:pPr>
              <w:jc w:val="center"/>
              <w:outlineLvl w:val="0"/>
              <w:rPr>
                <w:rFonts w:ascii="TH SarabunIT๙" w:hAnsi="TH SarabunIT๙" w:cs="TH SarabunIT๙"/>
                <w:sz w:val="28"/>
                <w:cs/>
              </w:rPr>
            </w:pPr>
            <w:r>
              <w:rPr>
                <w:rFonts w:ascii="TH SarabunIT๙" w:hAnsi="TH SarabunIT๙" w:cs="TH SarabunIT๙" w:hint="cs"/>
                <w:sz w:val="28"/>
                <w:cs/>
              </w:rPr>
              <w:t>ประชาชนตำบลยางหวาย</w:t>
            </w:r>
          </w:p>
        </w:tc>
        <w:tc>
          <w:tcPr>
            <w:tcW w:w="1119" w:type="dxa"/>
          </w:tcPr>
          <w:p w:rsidR="009A3D61" w:rsidRPr="000A45A2" w:rsidRDefault="009A3D61" w:rsidP="00727FD8">
            <w:pPr>
              <w:jc w:val="center"/>
              <w:outlineLvl w:val="0"/>
              <w:rPr>
                <w:rFonts w:ascii="TH SarabunIT๙" w:hAnsi="TH SarabunIT๙" w:cs="TH SarabunIT๙"/>
                <w:sz w:val="28"/>
              </w:rPr>
            </w:pPr>
            <w:r>
              <w:rPr>
                <w:rFonts w:ascii="TH SarabunIT๙" w:hAnsi="TH SarabunIT๙" w:cs="TH SarabunIT๙" w:hint="cs"/>
                <w:sz w:val="28"/>
                <w:cs/>
              </w:rPr>
              <w:t>10</w:t>
            </w:r>
            <w:r w:rsidRPr="000A45A2">
              <w:rPr>
                <w:rFonts w:ascii="TH SarabunIT๙" w:hAnsi="TH SarabunIT๙" w:cs="TH SarabunIT๙"/>
                <w:sz w:val="28"/>
              </w:rPr>
              <w:t>0,000</w:t>
            </w:r>
          </w:p>
          <w:p w:rsidR="009A3D61" w:rsidRPr="000A45A2" w:rsidRDefault="009A3D61" w:rsidP="00727FD8">
            <w:pPr>
              <w:jc w:val="center"/>
              <w:outlineLvl w:val="0"/>
              <w:rPr>
                <w:rFonts w:ascii="TH SarabunIT๙" w:hAnsi="TH SarabunIT๙" w:cs="TH SarabunIT๙"/>
                <w:sz w:val="28"/>
              </w:rPr>
            </w:pPr>
          </w:p>
        </w:tc>
        <w:tc>
          <w:tcPr>
            <w:tcW w:w="1134" w:type="dxa"/>
          </w:tcPr>
          <w:p w:rsidR="009A3D61" w:rsidRPr="000A45A2" w:rsidRDefault="009A3D61" w:rsidP="00727FD8">
            <w:pPr>
              <w:jc w:val="center"/>
              <w:outlineLvl w:val="0"/>
              <w:rPr>
                <w:rFonts w:ascii="TH SarabunIT๙" w:hAnsi="TH SarabunIT๙" w:cs="TH SarabunIT๙"/>
                <w:sz w:val="28"/>
                <w:cs/>
              </w:rPr>
            </w:pPr>
            <w:r>
              <w:rPr>
                <w:rFonts w:ascii="TH SarabunIT๙" w:hAnsi="TH SarabunIT๙" w:cs="TH SarabunIT๙" w:hint="cs"/>
                <w:sz w:val="28"/>
                <w:cs/>
              </w:rPr>
              <w:t>10</w:t>
            </w:r>
            <w:r w:rsidRPr="000A45A2">
              <w:rPr>
                <w:rFonts w:ascii="TH SarabunIT๙" w:hAnsi="TH SarabunIT๙" w:cs="TH SarabunIT๙"/>
                <w:sz w:val="28"/>
                <w:cs/>
              </w:rPr>
              <w:t>๐,๐๐๐</w:t>
            </w:r>
          </w:p>
        </w:tc>
        <w:tc>
          <w:tcPr>
            <w:tcW w:w="1134" w:type="dxa"/>
          </w:tcPr>
          <w:p w:rsidR="009A3D61" w:rsidRPr="000A45A2" w:rsidRDefault="009A3D61" w:rsidP="00727FD8">
            <w:pPr>
              <w:jc w:val="center"/>
              <w:outlineLvl w:val="0"/>
              <w:rPr>
                <w:rFonts w:ascii="TH SarabunIT๙" w:hAnsi="TH SarabunIT๙" w:cs="TH SarabunIT๙"/>
                <w:sz w:val="28"/>
                <w:cs/>
              </w:rPr>
            </w:pPr>
            <w:r>
              <w:rPr>
                <w:rFonts w:ascii="TH SarabunIT๙" w:hAnsi="TH SarabunIT๙" w:cs="TH SarabunIT๙" w:hint="cs"/>
                <w:sz w:val="28"/>
                <w:cs/>
              </w:rPr>
              <w:t>10</w:t>
            </w:r>
            <w:r w:rsidRPr="000A45A2">
              <w:rPr>
                <w:rFonts w:ascii="TH SarabunIT๙" w:hAnsi="TH SarabunIT๙" w:cs="TH SarabunIT๙"/>
                <w:sz w:val="28"/>
                <w:cs/>
              </w:rPr>
              <w:t>๐,๐๐๐</w:t>
            </w:r>
          </w:p>
        </w:tc>
        <w:tc>
          <w:tcPr>
            <w:tcW w:w="1134" w:type="dxa"/>
          </w:tcPr>
          <w:p w:rsidR="009A3D61" w:rsidRPr="000A45A2" w:rsidRDefault="009A3D61" w:rsidP="00727FD8">
            <w:pPr>
              <w:jc w:val="center"/>
              <w:outlineLvl w:val="0"/>
              <w:rPr>
                <w:rFonts w:ascii="TH SarabunIT๙" w:hAnsi="TH SarabunIT๙" w:cs="TH SarabunIT๙"/>
                <w:sz w:val="28"/>
                <w:cs/>
              </w:rPr>
            </w:pPr>
            <w:r>
              <w:rPr>
                <w:rFonts w:ascii="TH SarabunIT๙" w:hAnsi="TH SarabunIT๙" w:cs="TH SarabunIT๙" w:hint="cs"/>
                <w:sz w:val="28"/>
                <w:cs/>
              </w:rPr>
              <w:t>10</w:t>
            </w:r>
            <w:r w:rsidRPr="000A45A2">
              <w:rPr>
                <w:rFonts w:ascii="TH SarabunIT๙" w:hAnsi="TH SarabunIT๙" w:cs="TH SarabunIT๙"/>
                <w:sz w:val="28"/>
                <w:cs/>
              </w:rPr>
              <w:t>๐,๐๐๐</w:t>
            </w:r>
          </w:p>
        </w:tc>
        <w:tc>
          <w:tcPr>
            <w:tcW w:w="1154" w:type="dxa"/>
          </w:tcPr>
          <w:p w:rsidR="009A3D61" w:rsidRPr="000A45A2" w:rsidRDefault="009A3D61" w:rsidP="00727FD8">
            <w:pPr>
              <w:jc w:val="center"/>
              <w:outlineLvl w:val="0"/>
              <w:rPr>
                <w:rFonts w:ascii="TH SarabunIT๙" w:hAnsi="TH SarabunIT๙" w:cs="TH SarabunIT๙"/>
                <w:sz w:val="28"/>
                <w:cs/>
              </w:rPr>
            </w:pPr>
            <w:r>
              <w:rPr>
                <w:rFonts w:ascii="TH SarabunIT๙" w:hAnsi="TH SarabunIT๙" w:cs="TH SarabunIT๙" w:hint="cs"/>
                <w:sz w:val="28"/>
                <w:cs/>
              </w:rPr>
              <w:t>10</w:t>
            </w:r>
            <w:r w:rsidRPr="000A45A2">
              <w:rPr>
                <w:rFonts w:ascii="TH SarabunIT๙" w:hAnsi="TH SarabunIT๙" w:cs="TH SarabunIT๙"/>
                <w:sz w:val="28"/>
                <w:cs/>
              </w:rPr>
              <w:t>๐,๐๐๐</w:t>
            </w:r>
          </w:p>
        </w:tc>
        <w:tc>
          <w:tcPr>
            <w:tcW w:w="1327" w:type="dxa"/>
          </w:tcPr>
          <w:p w:rsidR="009A3D61" w:rsidRDefault="009A3D61" w:rsidP="00727FD8">
            <w:pPr>
              <w:outlineLvl w:val="0"/>
              <w:rPr>
                <w:rFonts w:ascii="TH SarabunIT๙" w:hAnsi="TH SarabunIT๙" w:cs="TH SarabunIT๙"/>
                <w:sz w:val="28"/>
              </w:rPr>
            </w:pPr>
            <w:r>
              <w:rPr>
                <w:rFonts w:ascii="TH SarabunIT๙" w:hAnsi="TH SarabunIT๙" w:cs="TH SarabunIT๙" w:hint="cs"/>
                <w:sz w:val="28"/>
                <w:cs/>
              </w:rPr>
              <w:t>ร้อยละ 90 ของผู้เข้าร่วมโครงการมีคุณภาพที่ดีขึ้น</w:t>
            </w:r>
          </w:p>
          <w:p w:rsidR="009A3D61" w:rsidRPr="000A45A2" w:rsidRDefault="009A3D61" w:rsidP="00727FD8">
            <w:pPr>
              <w:outlineLvl w:val="0"/>
              <w:rPr>
                <w:rFonts w:ascii="TH SarabunIT๙" w:hAnsi="TH SarabunIT๙" w:cs="TH SarabunIT๙"/>
                <w:sz w:val="28"/>
                <w:cs/>
              </w:rPr>
            </w:pPr>
          </w:p>
        </w:tc>
        <w:tc>
          <w:tcPr>
            <w:tcW w:w="1599" w:type="dxa"/>
          </w:tcPr>
          <w:p w:rsidR="009A3D61" w:rsidRPr="000A45A2" w:rsidRDefault="009A3D61" w:rsidP="00727FD8">
            <w:pPr>
              <w:outlineLvl w:val="0"/>
              <w:rPr>
                <w:rFonts w:ascii="TH SarabunIT๙" w:hAnsi="TH SarabunIT๙" w:cs="TH SarabunIT๙"/>
                <w:sz w:val="28"/>
                <w:cs/>
              </w:rPr>
            </w:pPr>
            <w:r>
              <w:rPr>
                <w:rFonts w:ascii="TH SarabunIT๙" w:hAnsi="TH SarabunIT๙" w:cs="TH SarabunIT๙" w:hint="cs"/>
                <w:sz w:val="28"/>
                <w:cs/>
              </w:rPr>
              <w:t>ประชาชนในตำบลยางหวาย</w:t>
            </w:r>
          </w:p>
        </w:tc>
        <w:tc>
          <w:tcPr>
            <w:tcW w:w="1139" w:type="dxa"/>
          </w:tcPr>
          <w:p w:rsidR="009A3D61" w:rsidRPr="000A45A2" w:rsidRDefault="009A3D61" w:rsidP="00727FD8">
            <w:pPr>
              <w:jc w:val="center"/>
              <w:outlineLvl w:val="0"/>
              <w:rPr>
                <w:rFonts w:ascii="TH SarabunIT๙" w:eastAsia="Cordia New" w:hAnsi="TH SarabunIT๙" w:cs="TH SarabunIT๙"/>
                <w:sz w:val="28"/>
                <w:lang w:eastAsia="zh-CN"/>
              </w:rPr>
            </w:pPr>
            <w:r w:rsidRPr="000A45A2">
              <w:rPr>
                <w:rFonts w:ascii="TH SarabunIT๙" w:eastAsia="Cordia New" w:hAnsi="TH SarabunIT๙" w:cs="TH SarabunIT๙"/>
                <w:sz w:val="28"/>
                <w:cs/>
                <w:lang w:eastAsia="zh-CN"/>
              </w:rPr>
              <w:t>กอง</w:t>
            </w:r>
          </w:p>
          <w:p w:rsidR="009A3D61" w:rsidRPr="000A45A2" w:rsidRDefault="009A3D61" w:rsidP="00727FD8">
            <w:pPr>
              <w:jc w:val="center"/>
              <w:outlineLvl w:val="0"/>
              <w:rPr>
                <w:rFonts w:ascii="TH SarabunIT๙" w:eastAsia="Cordia New" w:hAnsi="TH SarabunIT๙" w:cs="TH SarabunIT๙"/>
                <w:sz w:val="28"/>
                <w:cs/>
                <w:lang w:eastAsia="zh-CN"/>
              </w:rPr>
            </w:pPr>
            <w:r w:rsidRPr="000A45A2">
              <w:rPr>
                <w:rFonts w:ascii="TH SarabunIT๙" w:eastAsia="Cordia New" w:hAnsi="TH SarabunIT๙" w:cs="TH SarabunIT๙"/>
                <w:sz w:val="28"/>
                <w:cs/>
                <w:lang w:eastAsia="zh-CN"/>
              </w:rPr>
              <w:t>สวัสดิการสังคม</w:t>
            </w:r>
          </w:p>
        </w:tc>
      </w:tr>
    </w:tbl>
    <w:p w:rsidR="009A3D61" w:rsidRPr="000A45A2" w:rsidRDefault="009A3D61" w:rsidP="00732A11">
      <w:pPr>
        <w:jc w:val="center"/>
        <w:rPr>
          <w:rFonts w:ascii="TH SarabunIT๙" w:eastAsia="Cordia New" w:hAnsi="TH SarabunIT๙" w:cs="TH SarabunIT๙"/>
          <w:sz w:val="28"/>
          <w:u w:val="single"/>
        </w:rPr>
      </w:pPr>
    </w:p>
    <w:p w:rsidR="009A3D61" w:rsidRDefault="009A3D61" w:rsidP="00A458B2">
      <w:pPr>
        <w:ind w:left="360"/>
        <w:rPr>
          <w:rFonts w:ascii="TH SarabunIT๙" w:hAnsi="TH SarabunIT๙" w:cs="TH SarabunIT๙"/>
          <w:b/>
          <w:bCs/>
          <w:sz w:val="28"/>
        </w:rPr>
      </w:pPr>
    </w:p>
    <w:p w:rsidR="009A3D61" w:rsidRDefault="009A3D61" w:rsidP="00E7329A">
      <w:pPr>
        <w:jc w:val="center"/>
        <w:rPr>
          <w:rFonts w:ascii="TH SarabunIT๙" w:hAnsi="TH SarabunIT๙" w:cs="TH SarabunIT๙"/>
          <w:sz w:val="32"/>
          <w:szCs w:val="32"/>
        </w:rPr>
      </w:pPr>
    </w:p>
    <w:p w:rsidR="009A3D61" w:rsidRPr="00390A48" w:rsidRDefault="009A3D61" w:rsidP="00E7329A">
      <w:pPr>
        <w:jc w:val="center"/>
        <w:rPr>
          <w:rFonts w:ascii="TH SarabunIT๙" w:hAnsi="TH SarabunIT๙" w:cs="TH SarabunIT๙"/>
          <w:sz w:val="32"/>
          <w:szCs w:val="32"/>
        </w:rPr>
      </w:pPr>
      <w:r w:rsidRPr="00390A48">
        <w:rPr>
          <w:rFonts w:ascii="TH SarabunIT๙" w:hAnsi="TH SarabunIT๙" w:cs="TH SarabunIT๙" w:hint="cs"/>
          <w:sz w:val="32"/>
          <w:szCs w:val="32"/>
          <w:cs/>
        </w:rPr>
        <w:lastRenderedPageBreak/>
        <w:t>-</w:t>
      </w:r>
      <w:r>
        <w:rPr>
          <w:rFonts w:ascii="TH SarabunIT๙" w:hAnsi="TH SarabunIT๙" w:cs="TH SarabunIT๙"/>
          <w:sz w:val="32"/>
          <w:szCs w:val="32"/>
        </w:rPr>
        <w:t>72</w:t>
      </w:r>
      <w:r w:rsidRPr="00390A48">
        <w:rPr>
          <w:rFonts w:ascii="TH SarabunIT๙" w:hAnsi="TH SarabunIT๙" w:cs="TH SarabunIT๙" w:hint="cs"/>
          <w:sz w:val="32"/>
          <w:szCs w:val="32"/>
          <w:cs/>
        </w:rPr>
        <w:t>-</w:t>
      </w:r>
    </w:p>
    <w:p w:rsidR="009A3D61" w:rsidRDefault="009A3D61" w:rsidP="007B2805">
      <w:pPr>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รายละเอียดโครงการพัฒนา</w:t>
      </w:r>
    </w:p>
    <w:p w:rsidR="009A3D61" w:rsidRDefault="009A3D61" w:rsidP="007B2805">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9A3D61" w:rsidRDefault="009A3D61" w:rsidP="007B2805">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9A3D61" w:rsidRPr="00390A48" w:rsidRDefault="009A3D61" w:rsidP="007B2805">
      <w:pPr>
        <w:rPr>
          <w:rFonts w:ascii="TH SarabunIT๙" w:hAnsi="TH SarabunIT๙" w:cs="TH SarabunIT๙"/>
          <w:b/>
          <w:bCs/>
          <w:sz w:val="16"/>
          <w:szCs w:val="16"/>
        </w:rPr>
      </w:pPr>
    </w:p>
    <w:p w:rsidR="009A3D61" w:rsidRPr="000A45A2" w:rsidRDefault="009A3D61" w:rsidP="00BA3917">
      <w:pPr>
        <w:rPr>
          <w:rFonts w:ascii="TH SarabunIT๙" w:hAnsi="TH SarabunIT๙" w:cs="TH SarabunIT๙"/>
          <w:b/>
          <w:bCs/>
          <w:sz w:val="28"/>
        </w:rPr>
      </w:pPr>
      <w:r w:rsidRPr="000A45A2">
        <w:rPr>
          <w:rFonts w:ascii="TH SarabunIT๙" w:hAnsi="TH SarabunIT๙" w:cs="TH SarabunIT๙"/>
          <w:b/>
          <w:bCs/>
          <w:sz w:val="28"/>
          <w:cs/>
        </w:rPr>
        <w:t>ก. ยุทธศาสตร์จังหวัดที่</w:t>
      </w:r>
      <w:r>
        <w:rPr>
          <w:rFonts w:ascii="TH SarabunIT๙" w:hAnsi="TH SarabunIT๙" w:cs="TH SarabunIT๙"/>
          <w:b/>
          <w:bCs/>
          <w:sz w:val="28"/>
        </w:rPr>
        <w:t xml:space="preserve"> 4</w:t>
      </w:r>
      <w:r>
        <w:rPr>
          <w:rFonts w:ascii="TH SarabunIT๙" w:hAnsi="TH SarabunIT๙" w:cs="TH SarabunIT๙" w:hint="cs"/>
          <w:b/>
          <w:bCs/>
          <w:sz w:val="28"/>
          <w:cs/>
        </w:rPr>
        <w:t xml:space="preserve"> การพัฒนาสังคมและคุณภาพชีวิตตามหลักปรัชญาเศรษฐกิจพอเพียง</w:t>
      </w:r>
    </w:p>
    <w:p w:rsidR="009A3D61" w:rsidRPr="000A45A2" w:rsidRDefault="009A3D61" w:rsidP="00BA3917">
      <w:pPr>
        <w:rPr>
          <w:rFonts w:ascii="TH SarabunIT๙" w:hAnsi="TH SarabunIT๙" w:cs="TH SarabunIT๙"/>
          <w:b/>
          <w:bCs/>
          <w:sz w:val="28"/>
        </w:rPr>
      </w:pPr>
      <w:r w:rsidRPr="000A45A2">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1</w:t>
      </w:r>
      <w:r w:rsidRPr="000A45A2">
        <w:rPr>
          <w:rFonts w:ascii="TH SarabunIT๙" w:hAnsi="TH SarabunIT๙" w:cs="TH SarabunIT๙"/>
          <w:b/>
          <w:bCs/>
          <w:sz w:val="28"/>
          <w:cs/>
        </w:rPr>
        <w:t xml:space="preserve"> </w:t>
      </w:r>
      <w:r>
        <w:rPr>
          <w:rFonts w:ascii="TH SarabunIT๙" w:hAnsi="TH SarabunIT๙" w:cs="TH SarabunIT๙" w:hint="cs"/>
          <w:b/>
          <w:bCs/>
          <w:sz w:val="28"/>
          <w:cs/>
        </w:rPr>
        <w:t>การพัฒนาด้านการพัฒนาคนและ</w:t>
      </w:r>
      <w:r w:rsidRPr="000A45A2">
        <w:rPr>
          <w:rFonts w:ascii="TH SarabunIT๙" w:hAnsi="TH SarabunIT๙" w:cs="TH SarabunIT๙"/>
          <w:b/>
          <w:bCs/>
          <w:sz w:val="28"/>
          <w:cs/>
        </w:rPr>
        <w:t>สังคม</w:t>
      </w:r>
      <w:r>
        <w:rPr>
          <w:rFonts w:ascii="TH SarabunIT๙" w:hAnsi="TH SarabunIT๙" w:cs="TH SarabunIT๙" w:hint="cs"/>
          <w:b/>
          <w:bCs/>
          <w:sz w:val="28"/>
          <w:cs/>
        </w:rPr>
        <w:t>ที่มีคุณภาพ</w:t>
      </w:r>
    </w:p>
    <w:p w:rsidR="009A3D61" w:rsidRDefault="009A3D61" w:rsidP="00BA3917">
      <w:pPr>
        <w:rPr>
          <w:rFonts w:ascii="TH SarabunIT๙" w:eastAsia="Calibri" w:hAnsi="TH SarabunIT๙" w:cs="TH SarabunIT๙"/>
          <w:b/>
          <w:bCs/>
          <w:sz w:val="28"/>
        </w:rPr>
      </w:pPr>
      <w:r w:rsidRPr="000A45A2">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ยางหวาย</w:t>
      </w:r>
      <w:r w:rsidRPr="000A45A2">
        <w:rPr>
          <w:rFonts w:ascii="TH SarabunIT๙" w:hAnsi="TH SarabunIT๙" w:cs="TH SarabunIT๙"/>
          <w:b/>
          <w:bCs/>
          <w:sz w:val="28"/>
          <w:cs/>
        </w:rPr>
        <w:t xml:space="preserve">ที่  </w:t>
      </w:r>
      <w:r>
        <w:rPr>
          <w:rFonts w:ascii="TH SarabunIT๙" w:hAnsi="TH SarabunIT๙" w:cs="TH SarabunIT๙" w:hint="cs"/>
          <w:b/>
          <w:bCs/>
          <w:sz w:val="28"/>
          <w:cs/>
        </w:rPr>
        <w:t>2</w:t>
      </w:r>
      <w:r w:rsidRPr="000A45A2">
        <w:rPr>
          <w:rFonts w:ascii="TH SarabunIT๙" w:hAnsi="TH SarabunIT๙" w:cs="TH SarabunIT๙"/>
          <w:b/>
          <w:bCs/>
          <w:sz w:val="28"/>
          <w:cs/>
        </w:rPr>
        <w:t xml:space="preserve"> </w:t>
      </w:r>
      <w:r>
        <w:rPr>
          <w:rFonts w:ascii="TH SarabunIT๙" w:hAnsi="TH SarabunIT๙" w:cs="TH SarabunIT๙" w:hint="cs"/>
          <w:b/>
          <w:bCs/>
          <w:sz w:val="28"/>
          <w:cs/>
        </w:rPr>
        <w:t>การพัฒนา</w:t>
      </w:r>
      <w:r w:rsidRPr="000A45A2">
        <w:rPr>
          <w:rFonts w:ascii="TH SarabunIT๙" w:hAnsi="TH SarabunIT๙" w:cs="TH SarabunIT๙"/>
          <w:b/>
          <w:bCs/>
          <w:sz w:val="28"/>
          <w:cs/>
        </w:rPr>
        <w:t>ด้าน</w:t>
      </w:r>
      <w:r>
        <w:rPr>
          <w:rFonts w:ascii="TH SarabunIT๙" w:hAnsi="TH SarabunIT๙" w:cs="TH SarabunIT๙" w:hint="cs"/>
          <w:b/>
          <w:bCs/>
          <w:sz w:val="28"/>
          <w:cs/>
        </w:rPr>
        <w:t>เศรษฐกิจ</w:t>
      </w:r>
    </w:p>
    <w:p w:rsidR="009A3D61" w:rsidRDefault="009A3D61" w:rsidP="00BA3917">
      <w:pPr>
        <w:rPr>
          <w:rFonts w:ascii="TH SarabunIT๙" w:hAnsi="TH SarabunIT๙" w:cs="TH SarabunIT๙"/>
          <w:b/>
          <w:bCs/>
          <w:sz w:val="28"/>
        </w:rPr>
      </w:pPr>
      <w:r w:rsidRPr="0012305C">
        <w:rPr>
          <w:rFonts w:ascii="TH SarabunIT๙" w:eastAsia="Calibri" w:hAnsi="TH SarabunIT๙" w:cs="TH SarabunIT๙"/>
          <w:b/>
          <w:bCs/>
          <w:sz w:val="28"/>
        </w:rPr>
        <w:sym w:font="Wingdings" w:char="F0E8"/>
      </w:r>
      <w:r w:rsidRPr="000A45A2">
        <w:rPr>
          <w:rFonts w:ascii="TH SarabunIT๙" w:hAnsi="TH SarabunIT๙" w:cs="TH SarabunIT๙"/>
          <w:b/>
          <w:bCs/>
          <w:sz w:val="28"/>
          <w:cs/>
        </w:rPr>
        <w:t>แผนงานสังคมสงเคราะห์</w:t>
      </w:r>
      <w:r>
        <w:rPr>
          <w:rFonts w:ascii="TH SarabunIT๙" w:hAnsi="TH SarabunIT๙" w:cs="TH SarabunIT๙" w:hint="cs"/>
          <w:b/>
          <w:bCs/>
          <w:sz w:val="28"/>
          <w:cs/>
        </w:rPr>
        <w:t xml:space="preserve"> </w:t>
      </w:r>
      <w:r>
        <w:rPr>
          <w:rFonts w:ascii="TH SarabunIT๙" w:hAnsi="TH SarabunIT๙" w:cs="TH SarabunIT๙"/>
          <w:b/>
          <w:bCs/>
          <w:sz w:val="28"/>
        </w:rPr>
        <w:t xml:space="preserve">: </w:t>
      </w:r>
      <w:r>
        <w:rPr>
          <w:rFonts w:ascii="TH SarabunIT๙" w:hAnsi="TH SarabunIT๙" w:cs="TH SarabunIT๙" w:hint="cs"/>
          <w:b/>
          <w:bCs/>
          <w:sz w:val="28"/>
          <w:cs/>
        </w:rPr>
        <w:t>งานสวัสดิการสังคมและสังคมสงเคราะห์</w:t>
      </w:r>
    </w:p>
    <w:p w:rsidR="009A3D61" w:rsidRPr="00AC1532" w:rsidRDefault="009A3D61" w:rsidP="0090106E">
      <w:pPr>
        <w:rPr>
          <w:rFonts w:ascii="TH SarabunIT๙" w:hAnsi="TH SarabunIT๙" w:cs="TH SarabunIT๙"/>
          <w:b/>
          <w:bCs/>
          <w:sz w:val="16"/>
          <w:szCs w:val="16"/>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2082"/>
        <w:gridCol w:w="1843"/>
        <w:gridCol w:w="1417"/>
        <w:gridCol w:w="1119"/>
        <w:gridCol w:w="1134"/>
        <w:gridCol w:w="1134"/>
        <w:gridCol w:w="1134"/>
        <w:gridCol w:w="1154"/>
        <w:gridCol w:w="1327"/>
        <w:gridCol w:w="1599"/>
        <w:gridCol w:w="1281"/>
      </w:tblGrid>
      <w:tr w:rsidR="009A3D61" w:rsidRPr="00A458B2" w:rsidTr="0090106E">
        <w:trPr>
          <w:cantSplit/>
          <w:jc w:val="center"/>
        </w:trPr>
        <w:tc>
          <w:tcPr>
            <w:tcW w:w="506" w:type="dxa"/>
            <w:vMerge w:val="restart"/>
            <w:vAlign w:val="center"/>
          </w:tcPr>
          <w:p w:rsidR="009A3D61" w:rsidRPr="00A458B2" w:rsidRDefault="009A3D61" w:rsidP="00D51797">
            <w:pPr>
              <w:keepNext/>
              <w:jc w:val="distribute"/>
              <w:outlineLvl w:val="2"/>
              <w:rPr>
                <w:rFonts w:ascii="TH SarabunIT๙" w:eastAsia="Cordia New" w:hAnsi="TH SarabunIT๙" w:cs="TH SarabunIT๙"/>
                <w:b/>
                <w:bCs/>
                <w:sz w:val="28"/>
                <w:lang w:eastAsia="zh-CN"/>
              </w:rPr>
            </w:pPr>
            <w:r w:rsidRPr="00A458B2">
              <w:rPr>
                <w:rFonts w:ascii="TH SarabunIT๙" w:eastAsia="Cordia New" w:hAnsi="TH SarabunIT๙" w:cs="TH SarabunIT๙"/>
                <w:b/>
                <w:bCs/>
                <w:sz w:val="28"/>
                <w:cs/>
                <w:lang w:eastAsia="zh-CN"/>
              </w:rPr>
              <w:t>ที่</w:t>
            </w:r>
          </w:p>
        </w:tc>
        <w:tc>
          <w:tcPr>
            <w:tcW w:w="2082" w:type="dxa"/>
            <w:vMerge w:val="restart"/>
            <w:vAlign w:val="center"/>
          </w:tcPr>
          <w:p w:rsidR="009A3D61" w:rsidRPr="00A458B2" w:rsidRDefault="009A3D61" w:rsidP="00D51797">
            <w:pPr>
              <w:keepNext/>
              <w:jc w:val="center"/>
              <w:outlineLvl w:val="3"/>
              <w:rPr>
                <w:rFonts w:ascii="TH SarabunIT๙" w:eastAsia="Cordia New" w:hAnsi="TH SarabunIT๙" w:cs="TH SarabunIT๙"/>
                <w:b/>
                <w:bCs/>
                <w:sz w:val="28"/>
              </w:rPr>
            </w:pPr>
            <w:r w:rsidRPr="00A458B2">
              <w:rPr>
                <w:rFonts w:ascii="TH SarabunIT๙" w:eastAsia="Cordia New" w:hAnsi="TH SarabunIT๙" w:cs="TH SarabunIT๙"/>
                <w:b/>
                <w:bCs/>
                <w:sz w:val="28"/>
                <w:cs/>
              </w:rPr>
              <w:t>โครงการ</w:t>
            </w:r>
          </w:p>
        </w:tc>
        <w:tc>
          <w:tcPr>
            <w:tcW w:w="1843" w:type="dxa"/>
            <w:vMerge w:val="restart"/>
            <w:vAlign w:val="center"/>
          </w:tcPr>
          <w:p w:rsidR="009A3D61" w:rsidRPr="00A458B2" w:rsidRDefault="009A3D61" w:rsidP="00D51797">
            <w:pPr>
              <w:keepNext/>
              <w:jc w:val="center"/>
              <w:outlineLvl w:val="2"/>
              <w:rPr>
                <w:rFonts w:ascii="TH SarabunIT๙" w:eastAsia="Cordia New" w:hAnsi="TH SarabunIT๙" w:cs="TH SarabunIT๙"/>
                <w:b/>
                <w:bCs/>
                <w:sz w:val="28"/>
                <w:lang w:eastAsia="zh-CN"/>
              </w:rPr>
            </w:pPr>
            <w:r w:rsidRPr="00A458B2">
              <w:rPr>
                <w:rFonts w:ascii="TH SarabunIT๙" w:eastAsia="Cordia New" w:hAnsi="TH SarabunIT๙" w:cs="TH SarabunIT๙"/>
                <w:b/>
                <w:bCs/>
                <w:sz w:val="28"/>
                <w:cs/>
                <w:lang w:eastAsia="zh-CN"/>
              </w:rPr>
              <w:t>วัตถุประสงค์</w:t>
            </w:r>
          </w:p>
        </w:tc>
        <w:tc>
          <w:tcPr>
            <w:tcW w:w="1417" w:type="dxa"/>
            <w:vMerge w:val="restart"/>
            <w:vAlign w:val="center"/>
          </w:tcPr>
          <w:p w:rsidR="009A3D61" w:rsidRPr="00A458B2" w:rsidRDefault="009A3D61" w:rsidP="00D51797">
            <w:pPr>
              <w:jc w:val="center"/>
              <w:rPr>
                <w:rFonts w:ascii="TH SarabunIT๙" w:hAnsi="TH SarabunIT๙" w:cs="TH SarabunIT๙"/>
                <w:b/>
                <w:bCs/>
                <w:sz w:val="28"/>
                <w:cs/>
              </w:rPr>
            </w:pPr>
            <w:r w:rsidRPr="00A458B2">
              <w:rPr>
                <w:rFonts w:ascii="TH SarabunIT๙" w:hAnsi="TH SarabunIT๙" w:cs="TH SarabunIT๙"/>
                <w:b/>
                <w:bCs/>
                <w:sz w:val="28"/>
                <w:cs/>
              </w:rPr>
              <w:t>เป้าหมาย</w:t>
            </w:r>
          </w:p>
          <w:p w:rsidR="009A3D61" w:rsidRPr="00A458B2" w:rsidRDefault="009A3D61" w:rsidP="00D51797">
            <w:pPr>
              <w:jc w:val="center"/>
              <w:rPr>
                <w:rFonts w:ascii="TH SarabunIT๙" w:hAnsi="TH SarabunIT๙" w:cs="TH SarabunIT๙"/>
                <w:b/>
                <w:bCs/>
                <w:sz w:val="28"/>
              </w:rPr>
            </w:pPr>
            <w:r w:rsidRPr="00A458B2">
              <w:rPr>
                <w:rFonts w:ascii="TH SarabunIT๙" w:hAnsi="TH SarabunIT๙" w:cs="TH SarabunIT๙"/>
                <w:b/>
                <w:bCs/>
                <w:sz w:val="28"/>
                <w:cs/>
              </w:rPr>
              <w:t>(ผลผลิตของโครงการ)</w:t>
            </w:r>
          </w:p>
        </w:tc>
        <w:tc>
          <w:tcPr>
            <w:tcW w:w="5675" w:type="dxa"/>
            <w:gridSpan w:val="5"/>
          </w:tcPr>
          <w:p w:rsidR="009A3D61" w:rsidRPr="00A458B2" w:rsidRDefault="009A3D61" w:rsidP="00D51797">
            <w:pPr>
              <w:keepNext/>
              <w:jc w:val="center"/>
              <w:outlineLvl w:val="2"/>
              <w:rPr>
                <w:rFonts w:ascii="TH SarabunIT๙" w:eastAsia="Cordia New" w:hAnsi="TH SarabunIT๙" w:cs="TH SarabunIT๙"/>
                <w:b/>
                <w:bCs/>
                <w:sz w:val="28"/>
                <w:cs/>
                <w:lang w:eastAsia="zh-CN"/>
              </w:rPr>
            </w:pPr>
            <w:r w:rsidRPr="00A458B2">
              <w:rPr>
                <w:rFonts w:ascii="TH SarabunIT๙" w:eastAsia="Cordia New" w:hAnsi="TH SarabunIT๙" w:cs="TH SarabunIT๙"/>
                <w:b/>
                <w:bCs/>
                <w:sz w:val="28"/>
                <w:cs/>
                <w:lang w:eastAsia="zh-CN"/>
              </w:rPr>
              <w:t>งบประมาณ</w:t>
            </w:r>
          </w:p>
        </w:tc>
        <w:tc>
          <w:tcPr>
            <w:tcW w:w="1327" w:type="dxa"/>
            <w:vMerge w:val="restart"/>
            <w:vAlign w:val="center"/>
          </w:tcPr>
          <w:p w:rsidR="009A3D61" w:rsidRPr="00A458B2" w:rsidRDefault="009A3D61" w:rsidP="00D51797">
            <w:pPr>
              <w:keepNext/>
              <w:jc w:val="center"/>
              <w:outlineLvl w:val="2"/>
              <w:rPr>
                <w:rFonts w:ascii="TH SarabunIT๙" w:eastAsia="Cordia New" w:hAnsi="TH SarabunIT๙" w:cs="TH SarabunIT๙"/>
                <w:b/>
                <w:bCs/>
                <w:sz w:val="28"/>
                <w:lang w:eastAsia="zh-CN"/>
              </w:rPr>
            </w:pPr>
            <w:r w:rsidRPr="00A458B2">
              <w:rPr>
                <w:rFonts w:ascii="TH SarabunIT๙" w:eastAsia="Cordia New" w:hAnsi="TH SarabunIT๙" w:cs="TH SarabunIT๙"/>
                <w:b/>
                <w:bCs/>
                <w:sz w:val="28"/>
                <w:cs/>
                <w:lang w:eastAsia="zh-CN"/>
              </w:rPr>
              <w:t>ตัวชี้วัด</w:t>
            </w:r>
          </w:p>
          <w:p w:rsidR="009A3D61" w:rsidRPr="00A458B2" w:rsidRDefault="009A3D61" w:rsidP="00D51797">
            <w:pPr>
              <w:jc w:val="center"/>
              <w:rPr>
                <w:rFonts w:ascii="TH SarabunIT๙" w:hAnsi="TH SarabunIT๙" w:cs="TH SarabunIT๙"/>
                <w:sz w:val="28"/>
                <w:lang w:eastAsia="zh-CN"/>
              </w:rPr>
            </w:pPr>
            <w:r w:rsidRPr="00A458B2">
              <w:rPr>
                <w:rFonts w:ascii="TH SarabunIT๙" w:hAnsi="TH SarabunIT๙" w:cs="TH SarabunIT๙"/>
                <w:sz w:val="28"/>
                <w:cs/>
                <w:lang w:eastAsia="zh-CN"/>
              </w:rPr>
              <w:t>(</w:t>
            </w:r>
            <w:r w:rsidRPr="00A458B2">
              <w:rPr>
                <w:rFonts w:ascii="TH SarabunIT๙" w:hAnsi="TH SarabunIT๙" w:cs="TH SarabunIT๙"/>
                <w:sz w:val="28"/>
                <w:lang w:eastAsia="zh-CN"/>
              </w:rPr>
              <w:t>KPI</w:t>
            </w:r>
            <w:r w:rsidRPr="00A458B2">
              <w:rPr>
                <w:rFonts w:ascii="TH SarabunIT๙" w:hAnsi="TH SarabunIT๙" w:cs="TH SarabunIT๙"/>
                <w:sz w:val="28"/>
                <w:cs/>
                <w:lang w:eastAsia="zh-CN"/>
              </w:rPr>
              <w:t>)</w:t>
            </w:r>
          </w:p>
        </w:tc>
        <w:tc>
          <w:tcPr>
            <w:tcW w:w="1599" w:type="dxa"/>
            <w:vMerge w:val="restart"/>
            <w:vAlign w:val="center"/>
          </w:tcPr>
          <w:p w:rsidR="009A3D61" w:rsidRPr="00A458B2" w:rsidRDefault="009A3D61" w:rsidP="00D51797">
            <w:pPr>
              <w:keepNext/>
              <w:jc w:val="center"/>
              <w:outlineLvl w:val="2"/>
              <w:rPr>
                <w:rFonts w:ascii="TH SarabunIT๙" w:eastAsia="Cordia New" w:hAnsi="TH SarabunIT๙" w:cs="TH SarabunIT๙"/>
                <w:b/>
                <w:bCs/>
                <w:sz w:val="28"/>
                <w:lang w:eastAsia="zh-CN"/>
              </w:rPr>
            </w:pPr>
            <w:r w:rsidRPr="00A458B2">
              <w:rPr>
                <w:rFonts w:ascii="TH SarabunIT๙" w:eastAsia="Cordia New" w:hAnsi="TH SarabunIT๙" w:cs="TH SarabunIT๙"/>
                <w:b/>
                <w:bCs/>
                <w:sz w:val="28"/>
                <w:cs/>
                <w:lang w:eastAsia="zh-CN"/>
              </w:rPr>
              <w:t>ผลที่คาดว่า</w:t>
            </w:r>
          </w:p>
          <w:p w:rsidR="009A3D61" w:rsidRPr="00A458B2" w:rsidRDefault="009A3D61" w:rsidP="00D51797">
            <w:pPr>
              <w:keepNext/>
              <w:jc w:val="center"/>
              <w:outlineLvl w:val="2"/>
              <w:rPr>
                <w:rFonts w:ascii="TH SarabunIT๙" w:eastAsia="Cordia New" w:hAnsi="TH SarabunIT๙" w:cs="TH SarabunIT๙"/>
                <w:b/>
                <w:bCs/>
                <w:sz w:val="28"/>
                <w:lang w:eastAsia="zh-CN"/>
              </w:rPr>
            </w:pPr>
            <w:r w:rsidRPr="00A458B2">
              <w:rPr>
                <w:rFonts w:ascii="TH SarabunIT๙" w:eastAsia="Cordia New" w:hAnsi="TH SarabunIT๙" w:cs="TH SarabunIT๙"/>
                <w:b/>
                <w:bCs/>
                <w:sz w:val="28"/>
                <w:cs/>
                <w:lang w:eastAsia="zh-CN"/>
              </w:rPr>
              <w:t>จะได้รับ</w:t>
            </w:r>
          </w:p>
        </w:tc>
        <w:tc>
          <w:tcPr>
            <w:tcW w:w="1281" w:type="dxa"/>
            <w:vMerge w:val="restart"/>
            <w:vAlign w:val="center"/>
          </w:tcPr>
          <w:p w:rsidR="009A3D61" w:rsidRPr="00A458B2" w:rsidRDefault="009A3D61" w:rsidP="00D51797">
            <w:pPr>
              <w:jc w:val="center"/>
              <w:rPr>
                <w:rFonts w:ascii="TH SarabunIT๙" w:hAnsi="TH SarabunIT๙" w:cs="TH SarabunIT๙"/>
                <w:b/>
                <w:bCs/>
                <w:sz w:val="28"/>
              </w:rPr>
            </w:pPr>
            <w:r w:rsidRPr="00A458B2">
              <w:rPr>
                <w:rFonts w:ascii="TH SarabunIT๙" w:hAnsi="TH SarabunIT๙" w:cs="TH SarabunIT๙"/>
                <w:b/>
                <w:bCs/>
                <w:sz w:val="28"/>
                <w:cs/>
              </w:rPr>
              <w:t>หน่วยงานรับผิด</w:t>
            </w:r>
          </w:p>
          <w:p w:rsidR="009A3D61" w:rsidRPr="00A458B2" w:rsidRDefault="009A3D61" w:rsidP="00D51797">
            <w:pPr>
              <w:jc w:val="center"/>
              <w:rPr>
                <w:rFonts w:ascii="TH SarabunIT๙" w:hAnsi="TH SarabunIT๙" w:cs="TH SarabunIT๙"/>
                <w:b/>
                <w:bCs/>
                <w:sz w:val="28"/>
              </w:rPr>
            </w:pPr>
            <w:r w:rsidRPr="00A458B2">
              <w:rPr>
                <w:rFonts w:ascii="TH SarabunIT๙" w:hAnsi="TH SarabunIT๙" w:cs="TH SarabunIT๙"/>
                <w:b/>
                <w:bCs/>
                <w:sz w:val="28"/>
                <w:cs/>
              </w:rPr>
              <w:t>ชอบหลัก</w:t>
            </w:r>
          </w:p>
        </w:tc>
      </w:tr>
      <w:tr w:rsidR="009A3D61" w:rsidRPr="00A458B2" w:rsidTr="0090106E">
        <w:trPr>
          <w:cantSplit/>
          <w:jc w:val="center"/>
        </w:trPr>
        <w:tc>
          <w:tcPr>
            <w:tcW w:w="506" w:type="dxa"/>
            <w:vMerge/>
          </w:tcPr>
          <w:p w:rsidR="009A3D61" w:rsidRPr="00A458B2" w:rsidRDefault="009A3D61" w:rsidP="00D51797">
            <w:pPr>
              <w:jc w:val="center"/>
              <w:rPr>
                <w:rFonts w:ascii="TH SarabunIT๙" w:hAnsi="TH SarabunIT๙" w:cs="TH SarabunIT๙"/>
                <w:sz w:val="28"/>
              </w:rPr>
            </w:pPr>
          </w:p>
        </w:tc>
        <w:tc>
          <w:tcPr>
            <w:tcW w:w="2082" w:type="dxa"/>
            <w:vMerge/>
          </w:tcPr>
          <w:p w:rsidR="009A3D61" w:rsidRPr="00A458B2" w:rsidRDefault="009A3D61" w:rsidP="00D51797">
            <w:pPr>
              <w:jc w:val="thaiDistribute"/>
              <w:rPr>
                <w:rFonts w:ascii="TH SarabunIT๙" w:hAnsi="TH SarabunIT๙" w:cs="TH SarabunIT๙"/>
                <w:sz w:val="28"/>
              </w:rPr>
            </w:pPr>
          </w:p>
        </w:tc>
        <w:tc>
          <w:tcPr>
            <w:tcW w:w="1843" w:type="dxa"/>
            <w:vMerge/>
            <w:vAlign w:val="center"/>
          </w:tcPr>
          <w:p w:rsidR="009A3D61" w:rsidRPr="00A458B2" w:rsidRDefault="009A3D61" w:rsidP="00D51797">
            <w:pPr>
              <w:jc w:val="thaiDistribute"/>
              <w:rPr>
                <w:rFonts w:ascii="TH SarabunIT๙" w:hAnsi="TH SarabunIT๙" w:cs="TH SarabunIT๙"/>
                <w:sz w:val="28"/>
              </w:rPr>
            </w:pPr>
          </w:p>
        </w:tc>
        <w:tc>
          <w:tcPr>
            <w:tcW w:w="1417" w:type="dxa"/>
            <w:vMerge/>
            <w:vAlign w:val="center"/>
          </w:tcPr>
          <w:p w:rsidR="009A3D61" w:rsidRPr="00A458B2" w:rsidRDefault="009A3D61" w:rsidP="00D51797">
            <w:pPr>
              <w:jc w:val="center"/>
              <w:rPr>
                <w:rFonts w:ascii="TH SarabunIT๙" w:hAnsi="TH SarabunIT๙" w:cs="TH SarabunIT๙"/>
                <w:sz w:val="28"/>
              </w:rPr>
            </w:pPr>
          </w:p>
        </w:tc>
        <w:tc>
          <w:tcPr>
            <w:tcW w:w="1119" w:type="dxa"/>
            <w:vAlign w:val="center"/>
          </w:tcPr>
          <w:p w:rsidR="009A3D61" w:rsidRPr="00A458B2" w:rsidRDefault="009A3D61" w:rsidP="00D51797">
            <w:pPr>
              <w:jc w:val="center"/>
              <w:rPr>
                <w:rFonts w:ascii="TH SarabunIT๙" w:hAnsi="TH SarabunIT๙" w:cs="TH SarabunIT๙"/>
                <w:b/>
                <w:bCs/>
                <w:sz w:val="28"/>
              </w:rPr>
            </w:pPr>
            <w:r w:rsidRPr="00A458B2">
              <w:rPr>
                <w:rFonts w:ascii="TH SarabunIT๙" w:hAnsi="TH SarabunIT๙" w:cs="TH SarabunIT๙"/>
                <w:b/>
                <w:bCs/>
                <w:sz w:val="28"/>
                <w:cs/>
              </w:rPr>
              <w:t>2561</w:t>
            </w:r>
          </w:p>
          <w:p w:rsidR="009A3D61" w:rsidRPr="00A458B2" w:rsidRDefault="009A3D61" w:rsidP="00D51797">
            <w:pPr>
              <w:jc w:val="center"/>
              <w:rPr>
                <w:rFonts w:ascii="TH SarabunIT๙" w:hAnsi="TH SarabunIT๙" w:cs="TH SarabunIT๙"/>
                <w:b/>
                <w:bCs/>
                <w:sz w:val="28"/>
              </w:rPr>
            </w:pPr>
            <w:r w:rsidRPr="00A458B2">
              <w:rPr>
                <w:rFonts w:ascii="TH SarabunIT๙" w:hAnsi="TH SarabunIT๙" w:cs="TH SarabunIT๙"/>
                <w:b/>
                <w:bCs/>
                <w:sz w:val="28"/>
                <w:cs/>
              </w:rPr>
              <w:t>(บาท)</w:t>
            </w:r>
          </w:p>
        </w:tc>
        <w:tc>
          <w:tcPr>
            <w:tcW w:w="1134" w:type="dxa"/>
            <w:vAlign w:val="center"/>
          </w:tcPr>
          <w:p w:rsidR="009A3D61" w:rsidRPr="00A458B2" w:rsidRDefault="009A3D61" w:rsidP="00D51797">
            <w:pPr>
              <w:jc w:val="center"/>
              <w:rPr>
                <w:rFonts w:ascii="TH SarabunIT๙" w:hAnsi="TH SarabunIT๙" w:cs="TH SarabunIT๙"/>
                <w:b/>
                <w:bCs/>
                <w:sz w:val="28"/>
              </w:rPr>
            </w:pPr>
            <w:r w:rsidRPr="00A458B2">
              <w:rPr>
                <w:rFonts w:ascii="TH SarabunIT๙" w:hAnsi="TH SarabunIT๙" w:cs="TH SarabunIT๙"/>
                <w:b/>
                <w:bCs/>
                <w:sz w:val="28"/>
                <w:cs/>
              </w:rPr>
              <w:t>2562</w:t>
            </w:r>
          </w:p>
          <w:p w:rsidR="009A3D61" w:rsidRPr="00A458B2" w:rsidRDefault="009A3D61" w:rsidP="00D51797">
            <w:pPr>
              <w:jc w:val="center"/>
              <w:rPr>
                <w:rFonts w:ascii="TH SarabunIT๙" w:hAnsi="TH SarabunIT๙" w:cs="TH SarabunIT๙"/>
                <w:b/>
                <w:bCs/>
                <w:sz w:val="28"/>
              </w:rPr>
            </w:pPr>
            <w:r w:rsidRPr="00A458B2">
              <w:rPr>
                <w:rFonts w:ascii="TH SarabunIT๙" w:hAnsi="TH SarabunIT๙" w:cs="TH SarabunIT๙"/>
                <w:b/>
                <w:bCs/>
                <w:sz w:val="28"/>
                <w:cs/>
              </w:rPr>
              <w:t>(บาท)</w:t>
            </w:r>
          </w:p>
        </w:tc>
        <w:tc>
          <w:tcPr>
            <w:tcW w:w="1134" w:type="dxa"/>
            <w:vAlign w:val="center"/>
          </w:tcPr>
          <w:p w:rsidR="009A3D61" w:rsidRPr="00A458B2" w:rsidRDefault="009A3D61" w:rsidP="00D51797">
            <w:pPr>
              <w:jc w:val="center"/>
              <w:rPr>
                <w:rFonts w:ascii="TH SarabunIT๙" w:hAnsi="TH SarabunIT๙" w:cs="TH SarabunIT๙"/>
                <w:b/>
                <w:bCs/>
                <w:sz w:val="28"/>
              </w:rPr>
            </w:pPr>
            <w:r w:rsidRPr="00A458B2">
              <w:rPr>
                <w:rFonts w:ascii="TH SarabunIT๙" w:hAnsi="TH SarabunIT๙" w:cs="TH SarabunIT๙"/>
                <w:b/>
                <w:bCs/>
                <w:sz w:val="28"/>
                <w:cs/>
              </w:rPr>
              <w:t>2563</w:t>
            </w:r>
          </w:p>
          <w:p w:rsidR="009A3D61" w:rsidRPr="00A458B2" w:rsidRDefault="009A3D61" w:rsidP="00D51797">
            <w:pPr>
              <w:jc w:val="center"/>
              <w:rPr>
                <w:rFonts w:ascii="TH SarabunIT๙" w:hAnsi="TH SarabunIT๙" w:cs="TH SarabunIT๙"/>
                <w:b/>
                <w:bCs/>
                <w:sz w:val="28"/>
              </w:rPr>
            </w:pPr>
            <w:r w:rsidRPr="00A458B2">
              <w:rPr>
                <w:rFonts w:ascii="TH SarabunIT๙" w:hAnsi="TH SarabunIT๙" w:cs="TH SarabunIT๙"/>
                <w:b/>
                <w:bCs/>
                <w:sz w:val="28"/>
                <w:cs/>
              </w:rPr>
              <w:t xml:space="preserve"> (บาท)</w:t>
            </w:r>
          </w:p>
        </w:tc>
        <w:tc>
          <w:tcPr>
            <w:tcW w:w="1134" w:type="dxa"/>
            <w:vAlign w:val="center"/>
          </w:tcPr>
          <w:p w:rsidR="009A3D61" w:rsidRPr="00A458B2" w:rsidRDefault="009A3D61" w:rsidP="00D51797">
            <w:pPr>
              <w:jc w:val="center"/>
              <w:rPr>
                <w:rFonts w:ascii="TH SarabunIT๙" w:hAnsi="TH SarabunIT๙" w:cs="TH SarabunIT๙"/>
                <w:b/>
                <w:bCs/>
                <w:sz w:val="28"/>
              </w:rPr>
            </w:pPr>
            <w:r w:rsidRPr="00A458B2">
              <w:rPr>
                <w:rFonts w:ascii="TH SarabunIT๙" w:hAnsi="TH SarabunIT๙" w:cs="TH SarabunIT๙"/>
                <w:b/>
                <w:bCs/>
                <w:sz w:val="28"/>
                <w:cs/>
              </w:rPr>
              <w:t>2564</w:t>
            </w:r>
          </w:p>
          <w:p w:rsidR="009A3D61" w:rsidRPr="00A458B2" w:rsidRDefault="009A3D61" w:rsidP="00D51797">
            <w:pPr>
              <w:jc w:val="center"/>
              <w:rPr>
                <w:rFonts w:ascii="TH SarabunIT๙" w:hAnsi="TH SarabunIT๙" w:cs="TH SarabunIT๙"/>
                <w:b/>
                <w:bCs/>
                <w:sz w:val="28"/>
              </w:rPr>
            </w:pPr>
            <w:r w:rsidRPr="00A458B2">
              <w:rPr>
                <w:rFonts w:ascii="TH SarabunIT๙" w:hAnsi="TH SarabunIT๙" w:cs="TH SarabunIT๙"/>
                <w:b/>
                <w:bCs/>
                <w:sz w:val="28"/>
                <w:cs/>
              </w:rPr>
              <w:t>(บาท)</w:t>
            </w:r>
          </w:p>
        </w:tc>
        <w:tc>
          <w:tcPr>
            <w:tcW w:w="1154" w:type="dxa"/>
            <w:vAlign w:val="center"/>
          </w:tcPr>
          <w:p w:rsidR="009A3D61" w:rsidRPr="00A458B2" w:rsidRDefault="009A3D61" w:rsidP="00D51797">
            <w:pPr>
              <w:jc w:val="center"/>
              <w:rPr>
                <w:rFonts w:ascii="TH SarabunIT๙" w:hAnsi="TH SarabunIT๙" w:cs="TH SarabunIT๙"/>
                <w:b/>
                <w:bCs/>
                <w:sz w:val="28"/>
              </w:rPr>
            </w:pPr>
            <w:r w:rsidRPr="00A458B2">
              <w:rPr>
                <w:rFonts w:ascii="TH SarabunIT๙" w:hAnsi="TH SarabunIT๙" w:cs="TH SarabunIT๙"/>
                <w:b/>
                <w:bCs/>
                <w:sz w:val="28"/>
                <w:cs/>
              </w:rPr>
              <w:t>256๕</w:t>
            </w:r>
          </w:p>
          <w:p w:rsidR="009A3D61" w:rsidRPr="00A458B2" w:rsidRDefault="009A3D61" w:rsidP="00D51797">
            <w:pPr>
              <w:jc w:val="center"/>
              <w:rPr>
                <w:rFonts w:ascii="TH SarabunIT๙" w:hAnsi="TH SarabunIT๙" w:cs="TH SarabunIT๙"/>
                <w:b/>
                <w:bCs/>
                <w:sz w:val="28"/>
              </w:rPr>
            </w:pPr>
            <w:r w:rsidRPr="00A458B2">
              <w:rPr>
                <w:rFonts w:ascii="TH SarabunIT๙" w:hAnsi="TH SarabunIT๙" w:cs="TH SarabunIT๙"/>
                <w:b/>
                <w:bCs/>
                <w:sz w:val="28"/>
                <w:cs/>
              </w:rPr>
              <w:t>(บาท)</w:t>
            </w:r>
          </w:p>
        </w:tc>
        <w:tc>
          <w:tcPr>
            <w:tcW w:w="1327" w:type="dxa"/>
            <w:vMerge/>
          </w:tcPr>
          <w:p w:rsidR="009A3D61" w:rsidRPr="00A458B2" w:rsidRDefault="009A3D61" w:rsidP="00D51797">
            <w:pPr>
              <w:jc w:val="thaiDistribute"/>
              <w:rPr>
                <w:rFonts w:ascii="TH SarabunIT๙" w:hAnsi="TH SarabunIT๙" w:cs="TH SarabunIT๙"/>
                <w:sz w:val="28"/>
              </w:rPr>
            </w:pPr>
          </w:p>
        </w:tc>
        <w:tc>
          <w:tcPr>
            <w:tcW w:w="1599" w:type="dxa"/>
            <w:vMerge/>
          </w:tcPr>
          <w:p w:rsidR="009A3D61" w:rsidRPr="00A458B2" w:rsidRDefault="009A3D61" w:rsidP="00D51797">
            <w:pPr>
              <w:jc w:val="center"/>
              <w:rPr>
                <w:rFonts w:ascii="TH SarabunIT๙" w:hAnsi="TH SarabunIT๙" w:cs="TH SarabunIT๙"/>
                <w:sz w:val="28"/>
              </w:rPr>
            </w:pPr>
          </w:p>
        </w:tc>
        <w:tc>
          <w:tcPr>
            <w:tcW w:w="1281" w:type="dxa"/>
            <w:vMerge/>
            <w:vAlign w:val="center"/>
          </w:tcPr>
          <w:p w:rsidR="009A3D61" w:rsidRPr="00A458B2" w:rsidRDefault="009A3D61" w:rsidP="00D51797">
            <w:pPr>
              <w:rPr>
                <w:rFonts w:ascii="TH SarabunIT๙" w:hAnsi="TH SarabunIT๙" w:cs="TH SarabunIT๙"/>
                <w:sz w:val="28"/>
              </w:rPr>
            </w:pPr>
          </w:p>
        </w:tc>
      </w:tr>
      <w:tr w:rsidR="009A3D61" w:rsidRPr="00A458B2" w:rsidTr="0090106E">
        <w:trPr>
          <w:jc w:val="center"/>
        </w:trPr>
        <w:tc>
          <w:tcPr>
            <w:tcW w:w="506" w:type="dxa"/>
            <w:tcBorders>
              <w:top w:val="single" w:sz="4" w:space="0" w:color="auto"/>
              <w:left w:val="single" w:sz="4" w:space="0" w:color="auto"/>
              <w:bottom w:val="single" w:sz="4" w:space="0" w:color="auto"/>
              <w:right w:val="single" w:sz="4" w:space="0" w:color="auto"/>
            </w:tcBorders>
          </w:tcPr>
          <w:p w:rsidR="009A3D61" w:rsidRPr="000A45A2" w:rsidRDefault="009A3D61" w:rsidP="000A45A2">
            <w:pPr>
              <w:jc w:val="center"/>
              <w:rPr>
                <w:rFonts w:ascii="TH SarabunIT๙" w:hAnsi="TH SarabunIT๙" w:cs="TH SarabunIT๙"/>
                <w:sz w:val="28"/>
                <w:cs/>
              </w:rPr>
            </w:pPr>
            <w:r>
              <w:rPr>
                <w:rFonts w:ascii="TH SarabunIT๙" w:hAnsi="TH SarabunIT๙" w:cs="TH SarabunIT๙" w:hint="cs"/>
                <w:sz w:val="28"/>
                <w:cs/>
              </w:rPr>
              <w:t>4</w:t>
            </w:r>
          </w:p>
        </w:tc>
        <w:tc>
          <w:tcPr>
            <w:tcW w:w="2082" w:type="dxa"/>
            <w:tcBorders>
              <w:top w:val="single" w:sz="4" w:space="0" w:color="auto"/>
              <w:left w:val="single" w:sz="4" w:space="0" w:color="auto"/>
              <w:bottom w:val="single" w:sz="4" w:space="0" w:color="auto"/>
              <w:right w:val="single" w:sz="4" w:space="0" w:color="auto"/>
            </w:tcBorders>
          </w:tcPr>
          <w:p w:rsidR="009A3D61" w:rsidRPr="00943319" w:rsidRDefault="009A3D61" w:rsidP="002D4EEF">
            <w:pPr>
              <w:outlineLvl w:val="0"/>
              <w:rPr>
                <w:rFonts w:ascii="TH SarabunIT๙" w:hAnsi="TH SarabunIT๙" w:cs="TH SarabunIT๙"/>
                <w:sz w:val="28"/>
                <w:cs/>
              </w:rPr>
            </w:pPr>
            <w:r>
              <w:rPr>
                <w:rFonts w:ascii="TH SarabunIT๙" w:hAnsi="TH SarabunIT๙" w:cs="TH SarabunIT๙" w:hint="cs"/>
                <w:sz w:val="28"/>
                <w:cs/>
              </w:rPr>
              <w:t>โครงการผู้สูงอายุจิตแจ่มใสร่างกายแข็งแรง</w:t>
            </w:r>
          </w:p>
        </w:tc>
        <w:tc>
          <w:tcPr>
            <w:tcW w:w="1843" w:type="dxa"/>
            <w:tcBorders>
              <w:top w:val="single" w:sz="4" w:space="0" w:color="auto"/>
              <w:left w:val="single" w:sz="4" w:space="0" w:color="auto"/>
              <w:bottom w:val="single" w:sz="4" w:space="0" w:color="auto"/>
              <w:right w:val="single" w:sz="4" w:space="0" w:color="auto"/>
            </w:tcBorders>
          </w:tcPr>
          <w:p w:rsidR="009A3D61" w:rsidRDefault="009A3D61" w:rsidP="000A45A2">
            <w:pPr>
              <w:outlineLvl w:val="0"/>
              <w:rPr>
                <w:rFonts w:ascii="TH SarabunIT๙" w:hAnsi="TH SarabunIT๙" w:cs="TH SarabunIT๙"/>
                <w:sz w:val="28"/>
                <w:cs/>
              </w:rPr>
            </w:pPr>
            <w:r>
              <w:rPr>
                <w:rFonts w:ascii="TH SarabunIT๙" w:hAnsi="TH SarabunIT๙" w:cs="TH SarabunIT๙" w:hint="cs"/>
                <w:sz w:val="28"/>
                <w:cs/>
              </w:rPr>
              <w:t>เพื่อให้ผู้สูงอายุได้มีร่างกายที่แข็งแรง</w:t>
            </w:r>
          </w:p>
          <w:p w:rsidR="009A3D61" w:rsidRPr="000A45A2" w:rsidRDefault="009A3D61" w:rsidP="000A45A2">
            <w:pPr>
              <w:outlineLvl w:val="0"/>
              <w:rPr>
                <w:rFonts w:ascii="TH SarabunIT๙" w:hAnsi="TH SarabunIT๙" w:cs="TH SarabunIT๙"/>
                <w:sz w:val="28"/>
                <w:cs/>
              </w:rPr>
            </w:pPr>
          </w:p>
        </w:tc>
        <w:tc>
          <w:tcPr>
            <w:tcW w:w="1417" w:type="dxa"/>
            <w:tcBorders>
              <w:top w:val="single" w:sz="4" w:space="0" w:color="auto"/>
              <w:left w:val="single" w:sz="4" w:space="0" w:color="auto"/>
              <w:bottom w:val="single" w:sz="4" w:space="0" w:color="auto"/>
              <w:right w:val="single" w:sz="4" w:space="0" w:color="auto"/>
            </w:tcBorders>
          </w:tcPr>
          <w:p w:rsidR="009A3D61" w:rsidRPr="000A45A2" w:rsidRDefault="009A3D61" w:rsidP="00245365">
            <w:pPr>
              <w:jc w:val="center"/>
              <w:outlineLvl w:val="0"/>
              <w:rPr>
                <w:rFonts w:ascii="TH SarabunIT๙" w:hAnsi="TH SarabunIT๙" w:cs="TH SarabunIT๙"/>
                <w:sz w:val="28"/>
                <w:cs/>
              </w:rPr>
            </w:pPr>
            <w:r>
              <w:rPr>
                <w:rFonts w:ascii="TH SarabunIT๙" w:hAnsi="TH SarabunIT๙" w:cs="TH SarabunIT๙" w:hint="cs"/>
                <w:sz w:val="28"/>
                <w:cs/>
              </w:rPr>
              <w:t>ประชาชนตำบลยางหวาย</w:t>
            </w:r>
          </w:p>
        </w:tc>
        <w:tc>
          <w:tcPr>
            <w:tcW w:w="1119" w:type="dxa"/>
            <w:tcBorders>
              <w:top w:val="single" w:sz="4" w:space="0" w:color="auto"/>
              <w:left w:val="single" w:sz="4" w:space="0" w:color="auto"/>
              <w:bottom w:val="single" w:sz="4" w:space="0" w:color="auto"/>
              <w:right w:val="single" w:sz="4" w:space="0" w:color="auto"/>
            </w:tcBorders>
          </w:tcPr>
          <w:p w:rsidR="009A3D61" w:rsidRPr="000A45A2" w:rsidRDefault="009A3D61" w:rsidP="000A45A2">
            <w:pPr>
              <w:jc w:val="center"/>
              <w:outlineLvl w:val="0"/>
              <w:rPr>
                <w:rFonts w:ascii="TH SarabunIT๙" w:hAnsi="TH SarabunIT๙" w:cs="TH SarabunIT๙"/>
                <w:sz w:val="28"/>
              </w:rPr>
            </w:pPr>
            <w:r>
              <w:rPr>
                <w:rFonts w:ascii="TH SarabunIT๙" w:hAnsi="TH SarabunIT๙" w:cs="TH SarabunIT๙" w:hint="cs"/>
                <w:sz w:val="28"/>
                <w:cs/>
              </w:rPr>
              <w:t>10</w:t>
            </w:r>
            <w:r w:rsidRPr="000A45A2">
              <w:rPr>
                <w:rFonts w:ascii="TH SarabunIT๙" w:hAnsi="TH SarabunIT๙" w:cs="TH SarabunIT๙"/>
                <w:sz w:val="28"/>
              </w:rPr>
              <w:t>0,000</w:t>
            </w:r>
          </w:p>
          <w:p w:rsidR="009A3D61" w:rsidRPr="000A45A2" w:rsidRDefault="009A3D61" w:rsidP="000A45A2">
            <w:pPr>
              <w:jc w:val="center"/>
              <w:outlineLvl w:val="0"/>
              <w:rPr>
                <w:rFonts w:ascii="TH SarabunIT๙" w:hAnsi="TH SarabunIT๙" w:cs="TH SarabunIT๙"/>
                <w:sz w:val="28"/>
              </w:rPr>
            </w:pPr>
          </w:p>
        </w:tc>
        <w:tc>
          <w:tcPr>
            <w:tcW w:w="1134" w:type="dxa"/>
            <w:tcBorders>
              <w:top w:val="single" w:sz="4" w:space="0" w:color="auto"/>
              <w:left w:val="single" w:sz="4" w:space="0" w:color="auto"/>
              <w:bottom w:val="single" w:sz="4" w:space="0" w:color="auto"/>
              <w:right w:val="single" w:sz="4" w:space="0" w:color="auto"/>
            </w:tcBorders>
          </w:tcPr>
          <w:p w:rsidR="009A3D61" w:rsidRPr="000A45A2" w:rsidRDefault="009A3D61" w:rsidP="000A45A2">
            <w:pPr>
              <w:jc w:val="center"/>
              <w:outlineLvl w:val="0"/>
              <w:rPr>
                <w:rFonts w:ascii="TH SarabunIT๙" w:hAnsi="TH SarabunIT๙" w:cs="TH SarabunIT๙"/>
                <w:sz w:val="28"/>
                <w:cs/>
              </w:rPr>
            </w:pPr>
            <w:r>
              <w:rPr>
                <w:rFonts w:ascii="TH SarabunIT๙" w:hAnsi="TH SarabunIT๙" w:cs="TH SarabunIT๙" w:hint="cs"/>
                <w:sz w:val="28"/>
                <w:cs/>
              </w:rPr>
              <w:t>10</w:t>
            </w:r>
            <w:r w:rsidRPr="000A45A2">
              <w:rPr>
                <w:rFonts w:ascii="TH SarabunIT๙" w:hAnsi="TH SarabunIT๙" w:cs="TH SarabunIT๙"/>
                <w:sz w:val="28"/>
                <w:cs/>
              </w:rPr>
              <w:t>๐,๐๐๐</w:t>
            </w:r>
          </w:p>
        </w:tc>
        <w:tc>
          <w:tcPr>
            <w:tcW w:w="1134" w:type="dxa"/>
            <w:tcBorders>
              <w:top w:val="single" w:sz="4" w:space="0" w:color="auto"/>
              <w:left w:val="single" w:sz="4" w:space="0" w:color="auto"/>
              <w:bottom w:val="single" w:sz="4" w:space="0" w:color="auto"/>
              <w:right w:val="single" w:sz="4" w:space="0" w:color="auto"/>
            </w:tcBorders>
          </w:tcPr>
          <w:p w:rsidR="009A3D61" w:rsidRPr="000A45A2" w:rsidRDefault="009A3D61" w:rsidP="000A45A2">
            <w:pPr>
              <w:jc w:val="center"/>
              <w:outlineLvl w:val="0"/>
              <w:rPr>
                <w:rFonts w:ascii="TH SarabunIT๙" w:hAnsi="TH SarabunIT๙" w:cs="TH SarabunIT๙"/>
                <w:sz w:val="28"/>
                <w:cs/>
              </w:rPr>
            </w:pPr>
            <w:r>
              <w:rPr>
                <w:rFonts w:ascii="TH SarabunIT๙" w:hAnsi="TH SarabunIT๙" w:cs="TH SarabunIT๙" w:hint="cs"/>
                <w:sz w:val="28"/>
                <w:cs/>
              </w:rPr>
              <w:t>10</w:t>
            </w:r>
            <w:r w:rsidRPr="000A45A2">
              <w:rPr>
                <w:rFonts w:ascii="TH SarabunIT๙" w:hAnsi="TH SarabunIT๙" w:cs="TH SarabunIT๙"/>
                <w:sz w:val="28"/>
                <w:cs/>
              </w:rPr>
              <w:t>๐,๐๐๐</w:t>
            </w:r>
          </w:p>
        </w:tc>
        <w:tc>
          <w:tcPr>
            <w:tcW w:w="1134" w:type="dxa"/>
            <w:tcBorders>
              <w:top w:val="single" w:sz="4" w:space="0" w:color="auto"/>
              <w:left w:val="single" w:sz="4" w:space="0" w:color="auto"/>
              <w:bottom w:val="single" w:sz="4" w:space="0" w:color="auto"/>
              <w:right w:val="single" w:sz="4" w:space="0" w:color="auto"/>
            </w:tcBorders>
          </w:tcPr>
          <w:p w:rsidR="009A3D61" w:rsidRPr="000A45A2" w:rsidRDefault="009A3D61" w:rsidP="000A45A2">
            <w:pPr>
              <w:jc w:val="center"/>
              <w:outlineLvl w:val="0"/>
              <w:rPr>
                <w:rFonts w:ascii="TH SarabunIT๙" w:hAnsi="TH SarabunIT๙" w:cs="TH SarabunIT๙"/>
                <w:sz w:val="28"/>
                <w:cs/>
              </w:rPr>
            </w:pPr>
            <w:r>
              <w:rPr>
                <w:rFonts w:ascii="TH SarabunIT๙" w:hAnsi="TH SarabunIT๙" w:cs="TH SarabunIT๙" w:hint="cs"/>
                <w:sz w:val="28"/>
                <w:cs/>
              </w:rPr>
              <w:t>10</w:t>
            </w:r>
            <w:r w:rsidRPr="000A45A2">
              <w:rPr>
                <w:rFonts w:ascii="TH SarabunIT๙" w:hAnsi="TH SarabunIT๙" w:cs="TH SarabunIT๙"/>
                <w:sz w:val="28"/>
                <w:cs/>
              </w:rPr>
              <w:t>๐,๐๐๐</w:t>
            </w:r>
          </w:p>
        </w:tc>
        <w:tc>
          <w:tcPr>
            <w:tcW w:w="1154" w:type="dxa"/>
            <w:tcBorders>
              <w:top w:val="single" w:sz="4" w:space="0" w:color="auto"/>
              <w:left w:val="single" w:sz="4" w:space="0" w:color="auto"/>
              <w:bottom w:val="single" w:sz="4" w:space="0" w:color="auto"/>
              <w:right w:val="single" w:sz="4" w:space="0" w:color="auto"/>
            </w:tcBorders>
          </w:tcPr>
          <w:p w:rsidR="009A3D61" w:rsidRPr="000A45A2" w:rsidRDefault="009A3D61" w:rsidP="00473C53">
            <w:pPr>
              <w:jc w:val="center"/>
              <w:outlineLvl w:val="0"/>
              <w:rPr>
                <w:rFonts w:ascii="TH SarabunIT๙" w:hAnsi="TH SarabunIT๙" w:cs="TH SarabunIT๙"/>
                <w:sz w:val="28"/>
                <w:cs/>
              </w:rPr>
            </w:pPr>
            <w:r>
              <w:rPr>
                <w:rFonts w:ascii="TH SarabunIT๙" w:hAnsi="TH SarabunIT๙" w:cs="TH SarabunIT๙" w:hint="cs"/>
                <w:sz w:val="28"/>
                <w:cs/>
              </w:rPr>
              <w:t>10</w:t>
            </w:r>
            <w:r w:rsidRPr="000A45A2">
              <w:rPr>
                <w:rFonts w:ascii="TH SarabunIT๙" w:hAnsi="TH SarabunIT๙" w:cs="TH SarabunIT๙"/>
                <w:sz w:val="28"/>
                <w:cs/>
              </w:rPr>
              <w:t>๐,๐๐๐</w:t>
            </w:r>
          </w:p>
        </w:tc>
        <w:tc>
          <w:tcPr>
            <w:tcW w:w="1327" w:type="dxa"/>
            <w:tcBorders>
              <w:top w:val="single" w:sz="4" w:space="0" w:color="auto"/>
              <w:left w:val="single" w:sz="4" w:space="0" w:color="auto"/>
              <w:bottom w:val="single" w:sz="4" w:space="0" w:color="auto"/>
              <w:right w:val="single" w:sz="4" w:space="0" w:color="auto"/>
            </w:tcBorders>
          </w:tcPr>
          <w:p w:rsidR="009A3D61" w:rsidRDefault="009A3D61" w:rsidP="00727FD8">
            <w:pPr>
              <w:outlineLvl w:val="0"/>
              <w:rPr>
                <w:rFonts w:ascii="TH SarabunIT๙" w:hAnsi="TH SarabunIT๙" w:cs="TH SarabunIT๙"/>
                <w:sz w:val="28"/>
              </w:rPr>
            </w:pPr>
            <w:r>
              <w:rPr>
                <w:rFonts w:ascii="TH SarabunIT๙" w:hAnsi="TH SarabunIT๙" w:cs="TH SarabunIT๙" w:hint="cs"/>
                <w:sz w:val="28"/>
                <w:cs/>
              </w:rPr>
              <w:t>ร้อยละ 90 ของผู้เข้าร่วมโครงการมีคุณภาพที่ดีขึ้น</w:t>
            </w:r>
          </w:p>
          <w:p w:rsidR="009A3D61" w:rsidRPr="000A45A2" w:rsidRDefault="009A3D61" w:rsidP="00727FD8">
            <w:pPr>
              <w:outlineLvl w:val="0"/>
              <w:rPr>
                <w:rFonts w:ascii="TH SarabunIT๙" w:hAnsi="TH SarabunIT๙" w:cs="TH SarabunIT๙"/>
                <w:sz w:val="28"/>
                <w:cs/>
              </w:rPr>
            </w:pPr>
          </w:p>
        </w:tc>
        <w:tc>
          <w:tcPr>
            <w:tcW w:w="1599" w:type="dxa"/>
          </w:tcPr>
          <w:p w:rsidR="009A3D61" w:rsidRPr="000A45A2" w:rsidRDefault="009A3D61" w:rsidP="00727FD8">
            <w:pPr>
              <w:outlineLvl w:val="0"/>
              <w:rPr>
                <w:rFonts w:ascii="TH SarabunIT๙" w:hAnsi="TH SarabunIT๙" w:cs="TH SarabunIT๙"/>
                <w:sz w:val="28"/>
                <w:cs/>
              </w:rPr>
            </w:pPr>
            <w:r>
              <w:rPr>
                <w:rFonts w:ascii="TH SarabunIT๙" w:hAnsi="TH SarabunIT๙" w:cs="TH SarabunIT๙" w:hint="cs"/>
                <w:sz w:val="28"/>
                <w:cs/>
              </w:rPr>
              <w:t>ประชาชนใน ตำบลยางหวาย</w:t>
            </w:r>
          </w:p>
        </w:tc>
        <w:tc>
          <w:tcPr>
            <w:tcW w:w="1281" w:type="dxa"/>
          </w:tcPr>
          <w:p w:rsidR="009A3D61" w:rsidRPr="000A45A2" w:rsidRDefault="009A3D61" w:rsidP="000A45A2">
            <w:pPr>
              <w:jc w:val="center"/>
              <w:outlineLvl w:val="0"/>
              <w:rPr>
                <w:rFonts w:ascii="TH SarabunIT๙" w:eastAsia="Cordia New" w:hAnsi="TH SarabunIT๙" w:cs="TH SarabunIT๙"/>
                <w:sz w:val="28"/>
                <w:lang w:eastAsia="zh-CN"/>
              </w:rPr>
            </w:pPr>
            <w:r w:rsidRPr="000A45A2">
              <w:rPr>
                <w:rFonts w:ascii="TH SarabunIT๙" w:eastAsia="Cordia New" w:hAnsi="TH SarabunIT๙" w:cs="TH SarabunIT๙"/>
                <w:sz w:val="28"/>
                <w:cs/>
                <w:lang w:eastAsia="zh-CN"/>
              </w:rPr>
              <w:t>กอง</w:t>
            </w:r>
          </w:p>
          <w:p w:rsidR="009A3D61" w:rsidRPr="000A45A2" w:rsidRDefault="009A3D61" w:rsidP="000A45A2">
            <w:pPr>
              <w:jc w:val="center"/>
              <w:outlineLvl w:val="0"/>
              <w:rPr>
                <w:rFonts w:ascii="TH SarabunIT๙" w:eastAsia="Cordia New" w:hAnsi="TH SarabunIT๙" w:cs="TH SarabunIT๙"/>
                <w:sz w:val="28"/>
                <w:cs/>
                <w:lang w:eastAsia="zh-CN"/>
              </w:rPr>
            </w:pPr>
            <w:r w:rsidRPr="000A45A2">
              <w:rPr>
                <w:rFonts w:ascii="TH SarabunIT๙" w:eastAsia="Cordia New" w:hAnsi="TH SarabunIT๙" w:cs="TH SarabunIT๙"/>
                <w:sz w:val="28"/>
                <w:cs/>
                <w:lang w:eastAsia="zh-CN"/>
              </w:rPr>
              <w:t>สวัสดิการสังคม</w:t>
            </w:r>
          </w:p>
        </w:tc>
      </w:tr>
      <w:tr w:rsidR="009A3D61" w:rsidRPr="00A458B2" w:rsidTr="0090106E">
        <w:trPr>
          <w:jc w:val="center"/>
        </w:trPr>
        <w:tc>
          <w:tcPr>
            <w:tcW w:w="506" w:type="dxa"/>
          </w:tcPr>
          <w:p w:rsidR="009A3D61" w:rsidRPr="000A45A2" w:rsidRDefault="009A3D61" w:rsidP="000A45A2">
            <w:pPr>
              <w:jc w:val="center"/>
              <w:rPr>
                <w:rFonts w:ascii="TH SarabunIT๙" w:hAnsi="TH SarabunIT๙" w:cs="TH SarabunIT๙"/>
                <w:sz w:val="28"/>
                <w:cs/>
              </w:rPr>
            </w:pPr>
            <w:r>
              <w:rPr>
                <w:rFonts w:ascii="TH SarabunIT๙" w:hAnsi="TH SarabunIT๙" w:cs="TH SarabunIT๙" w:hint="cs"/>
                <w:sz w:val="28"/>
                <w:cs/>
              </w:rPr>
              <w:t>5</w:t>
            </w:r>
          </w:p>
        </w:tc>
        <w:tc>
          <w:tcPr>
            <w:tcW w:w="2082" w:type="dxa"/>
          </w:tcPr>
          <w:p w:rsidR="009A3D61" w:rsidRPr="000A45A2" w:rsidRDefault="009A3D61" w:rsidP="000A45A2">
            <w:pPr>
              <w:outlineLvl w:val="0"/>
              <w:rPr>
                <w:rFonts w:ascii="TH SarabunIT๙" w:hAnsi="TH SarabunIT๙" w:cs="TH SarabunIT๙"/>
                <w:sz w:val="28"/>
              </w:rPr>
            </w:pPr>
            <w:r w:rsidRPr="000A45A2">
              <w:rPr>
                <w:rFonts w:ascii="TH SarabunIT๙" w:hAnsi="TH SarabunIT๙" w:cs="TH SarabunIT๙"/>
                <w:sz w:val="28"/>
                <w:cs/>
              </w:rPr>
              <w:t>โครงการ</w:t>
            </w:r>
            <w:r>
              <w:rPr>
                <w:rFonts w:ascii="TH SarabunIT๙" w:hAnsi="TH SarabunIT๙" w:cs="TH SarabunIT๙" w:hint="cs"/>
                <w:sz w:val="28"/>
                <w:cs/>
              </w:rPr>
              <w:t>เพิ่มประสิทธิภาพ</w:t>
            </w:r>
            <w:r w:rsidRPr="000A45A2">
              <w:rPr>
                <w:rFonts w:ascii="TH SarabunIT๙" w:hAnsi="TH SarabunIT๙" w:cs="TH SarabunIT๙"/>
                <w:sz w:val="28"/>
                <w:cs/>
              </w:rPr>
              <w:t>ผู้สูงอายุ</w:t>
            </w:r>
          </w:p>
          <w:p w:rsidR="009A3D61" w:rsidRPr="000A45A2" w:rsidRDefault="009A3D61" w:rsidP="002868F2">
            <w:pPr>
              <w:outlineLvl w:val="0"/>
              <w:rPr>
                <w:rFonts w:ascii="TH SarabunIT๙" w:hAnsi="TH SarabunIT๙" w:cs="TH SarabunIT๙"/>
                <w:sz w:val="28"/>
                <w:cs/>
              </w:rPr>
            </w:pPr>
          </w:p>
        </w:tc>
        <w:tc>
          <w:tcPr>
            <w:tcW w:w="1843" w:type="dxa"/>
          </w:tcPr>
          <w:p w:rsidR="009A3D61" w:rsidRPr="000A45A2" w:rsidRDefault="009A3D61" w:rsidP="000A45A2">
            <w:pPr>
              <w:rPr>
                <w:rFonts w:ascii="TH SarabunIT๙" w:hAnsi="TH SarabunIT๙" w:cs="TH SarabunIT๙"/>
                <w:sz w:val="28"/>
              </w:rPr>
            </w:pPr>
            <w:r w:rsidRPr="000A45A2">
              <w:rPr>
                <w:rFonts w:ascii="TH SarabunIT๙" w:hAnsi="TH SarabunIT๙" w:cs="TH SarabunIT๙"/>
                <w:sz w:val="28"/>
                <w:cs/>
              </w:rPr>
              <w:t>สร้างความสามัคคี</w:t>
            </w:r>
          </w:p>
          <w:p w:rsidR="009A3D61" w:rsidRDefault="009A3D61" w:rsidP="000A45A2">
            <w:pPr>
              <w:rPr>
                <w:rFonts w:ascii="TH SarabunIT๙" w:hAnsi="TH SarabunIT๙" w:cs="TH SarabunIT๙"/>
                <w:sz w:val="28"/>
              </w:rPr>
            </w:pPr>
            <w:r w:rsidRPr="000A45A2">
              <w:rPr>
                <w:rFonts w:ascii="TH SarabunIT๙" w:hAnsi="TH SarabunIT๙" w:cs="TH SarabunIT๙"/>
                <w:sz w:val="28"/>
                <w:cs/>
              </w:rPr>
              <w:t>ให้ความสำคัญกับผู้สูงอายุ</w:t>
            </w:r>
          </w:p>
          <w:p w:rsidR="009A3D61" w:rsidRPr="000A45A2" w:rsidRDefault="009A3D61" w:rsidP="000A45A2">
            <w:pPr>
              <w:rPr>
                <w:rFonts w:ascii="TH SarabunIT๙" w:hAnsi="TH SarabunIT๙" w:cs="TH SarabunIT๙"/>
                <w:sz w:val="28"/>
                <w:cs/>
              </w:rPr>
            </w:pPr>
          </w:p>
        </w:tc>
        <w:tc>
          <w:tcPr>
            <w:tcW w:w="1417" w:type="dxa"/>
          </w:tcPr>
          <w:p w:rsidR="009A3D61" w:rsidRDefault="009A3D61" w:rsidP="000A45A2">
            <w:pPr>
              <w:jc w:val="center"/>
              <w:outlineLvl w:val="0"/>
              <w:rPr>
                <w:rFonts w:ascii="TH SarabunIT๙" w:hAnsi="TH SarabunIT๙" w:cs="TH SarabunIT๙"/>
                <w:sz w:val="28"/>
              </w:rPr>
            </w:pPr>
            <w:r w:rsidRPr="000A45A2">
              <w:rPr>
                <w:rFonts w:ascii="TH SarabunIT๙" w:hAnsi="TH SarabunIT๙" w:cs="TH SarabunIT๙"/>
                <w:sz w:val="28"/>
                <w:cs/>
              </w:rPr>
              <w:t>ผู้สูงอายุตำบล</w:t>
            </w:r>
          </w:p>
          <w:p w:rsidR="009A3D61" w:rsidRPr="000A45A2" w:rsidRDefault="009A3D61" w:rsidP="000A45A2">
            <w:pPr>
              <w:jc w:val="center"/>
              <w:outlineLvl w:val="0"/>
              <w:rPr>
                <w:rFonts w:ascii="TH SarabunIT๙" w:hAnsi="TH SarabunIT๙" w:cs="TH SarabunIT๙"/>
                <w:sz w:val="28"/>
                <w:cs/>
              </w:rPr>
            </w:pPr>
            <w:r>
              <w:rPr>
                <w:rFonts w:ascii="TH SarabunIT๙" w:hAnsi="TH SarabunIT๙" w:cs="TH SarabunIT๙" w:hint="cs"/>
                <w:sz w:val="28"/>
                <w:cs/>
              </w:rPr>
              <w:t>ยางหวาย</w:t>
            </w:r>
          </w:p>
        </w:tc>
        <w:tc>
          <w:tcPr>
            <w:tcW w:w="1119" w:type="dxa"/>
          </w:tcPr>
          <w:p w:rsidR="009A3D61" w:rsidRPr="000A45A2" w:rsidRDefault="009A3D61" w:rsidP="000A45A2">
            <w:pPr>
              <w:jc w:val="center"/>
              <w:outlineLvl w:val="0"/>
              <w:rPr>
                <w:rFonts w:ascii="TH SarabunIT๙" w:hAnsi="TH SarabunIT๙" w:cs="TH SarabunIT๙"/>
                <w:sz w:val="28"/>
              </w:rPr>
            </w:pPr>
            <w:r w:rsidRPr="000A45A2">
              <w:rPr>
                <w:rFonts w:ascii="TH SarabunIT๙" w:hAnsi="TH SarabunIT๙" w:cs="TH SarabunIT๙"/>
                <w:sz w:val="28"/>
                <w:cs/>
              </w:rPr>
              <w:t>30,000</w:t>
            </w:r>
          </w:p>
        </w:tc>
        <w:tc>
          <w:tcPr>
            <w:tcW w:w="1134" w:type="dxa"/>
          </w:tcPr>
          <w:p w:rsidR="009A3D61" w:rsidRPr="000A45A2" w:rsidRDefault="009A3D61" w:rsidP="000A45A2">
            <w:pPr>
              <w:jc w:val="center"/>
              <w:outlineLvl w:val="0"/>
              <w:rPr>
                <w:rFonts w:ascii="TH SarabunIT๙" w:hAnsi="TH SarabunIT๙" w:cs="TH SarabunIT๙"/>
                <w:sz w:val="28"/>
              </w:rPr>
            </w:pPr>
            <w:r w:rsidRPr="000A45A2">
              <w:rPr>
                <w:rFonts w:ascii="TH SarabunIT๙" w:hAnsi="TH SarabunIT๙" w:cs="TH SarabunIT๙"/>
                <w:sz w:val="28"/>
                <w:cs/>
              </w:rPr>
              <w:t>30,000</w:t>
            </w:r>
          </w:p>
        </w:tc>
        <w:tc>
          <w:tcPr>
            <w:tcW w:w="1134" w:type="dxa"/>
          </w:tcPr>
          <w:p w:rsidR="009A3D61" w:rsidRPr="000A45A2" w:rsidRDefault="009A3D61" w:rsidP="000A45A2">
            <w:pPr>
              <w:jc w:val="center"/>
              <w:outlineLvl w:val="0"/>
              <w:rPr>
                <w:rFonts w:ascii="TH SarabunIT๙" w:hAnsi="TH SarabunIT๙" w:cs="TH SarabunIT๙"/>
                <w:sz w:val="28"/>
              </w:rPr>
            </w:pPr>
            <w:r w:rsidRPr="000A45A2">
              <w:rPr>
                <w:rFonts w:ascii="TH SarabunIT๙" w:hAnsi="TH SarabunIT๙" w:cs="TH SarabunIT๙"/>
                <w:sz w:val="28"/>
                <w:cs/>
              </w:rPr>
              <w:t>30,000</w:t>
            </w:r>
          </w:p>
        </w:tc>
        <w:tc>
          <w:tcPr>
            <w:tcW w:w="1134" w:type="dxa"/>
          </w:tcPr>
          <w:p w:rsidR="009A3D61" w:rsidRPr="000A45A2" w:rsidRDefault="009A3D61" w:rsidP="000A45A2">
            <w:pPr>
              <w:jc w:val="center"/>
              <w:outlineLvl w:val="0"/>
              <w:rPr>
                <w:rFonts w:ascii="TH SarabunIT๙" w:hAnsi="TH SarabunIT๙" w:cs="TH SarabunIT๙"/>
                <w:sz w:val="28"/>
              </w:rPr>
            </w:pPr>
            <w:r w:rsidRPr="000A45A2">
              <w:rPr>
                <w:rFonts w:ascii="TH SarabunIT๙" w:hAnsi="TH SarabunIT๙" w:cs="TH SarabunIT๙"/>
                <w:sz w:val="28"/>
                <w:cs/>
              </w:rPr>
              <w:t>30,000</w:t>
            </w:r>
          </w:p>
        </w:tc>
        <w:tc>
          <w:tcPr>
            <w:tcW w:w="1154" w:type="dxa"/>
          </w:tcPr>
          <w:p w:rsidR="009A3D61" w:rsidRPr="000A45A2" w:rsidRDefault="009A3D61" w:rsidP="000A45A2">
            <w:pPr>
              <w:jc w:val="center"/>
              <w:outlineLvl w:val="0"/>
              <w:rPr>
                <w:rFonts w:ascii="TH SarabunIT๙" w:hAnsi="TH SarabunIT๙" w:cs="TH SarabunIT๙"/>
                <w:sz w:val="28"/>
              </w:rPr>
            </w:pPr>
            <w:r w:rsidRPr="000A45A2">
              <w:rPr>
                <w:rFonts w:ascii="TH SarabunIT๙" w:hAnsi="TH SarabunIT๙" w:cs="TH SarabunIT๙"/>
                <w:sz w:val="28"/>
                <w:cs/>
              </w:rPr>
              <w:t>30,000</w:t>
            </w:r>
          </w:p>
        </w:tc>
        <w:tc>
          <w:tcPr>
            <w:tcW w:w="1327" w:type="dxa"/>
          </w:tcPr>
          <w:p w:rsidR="009A3D61" w:rsidRPr="000A45A2" w:rsidRDefault="009A3D61" w:rsidP="000A45A2">
            <w:pPr>
              <w:outlineLvl w:val="0"/>
              <w:rPr>
                <w:rFonts w:ascii="TH SarabunIT๙" w:hAnsi="TH SarabunIT๙" w:cs="TH SarabunIT๙"/>
                <w:sz w:val="28"/>
                <w:cs/>
              </w:rPr>
            </w:pPr>
            <w:r w:rsidRPr="000A45A2">
              <w:rPr>
                <w:rFonts w:ascii="TH SarabunIT๙" w:hAnsi="TH SarabunIT๙" w:cs="TH SarabunIT๙"/>
                <w:sz w:val="28"/>
                <w:cs/>
              </w:rPr>
              <w:t>จำนวนผู้สูงอายุที่เข้าร่วมโครงการ</w:t>
            </w:r>
          </w:p>
        </w:tc>
        <w:tc>
          <w:tcPr>
            <w:tcW w:w="1599" w:type="dxa"/>
          </w:tcPr>
          <w:p w:rsidR="009A3D61" w:rsidRPr="000A45A2" w:rsidRDefault="009A3D61" w:rsidP="000A45A2">
            <w:pPr>
              <w:outlineLvl w:val="0"/>
              <w:rPr>
                <w:rFonts w:ascii="TH SarabunIT๙" w:hAnsi="TH SarabunIT๙" w:cs="TH SarabunIT๙"/>
                <w:sz w:val="28"/>
                <w:cs/>
              </w:rPr>
            </w:pPr>
            <w:r w:rsidRPr="000A45A2">
              <w:rPr>
                <w:rFonts w:ascii="TH SarabunIT๙" w:hAnsi="TH SarabunIT๙" w:cs="TH SarabunIT๙"/>
                <w:sz w:val="28"/>
                <w:cs/>
              </w:rPr>
              <w:t>ผู้สูงอายุมีความสามัคคีรักชุมชน</w:t>
            </w:r>
          </w:p>
        </w:tc>
        <w:tc>
          <w:tcPr>
            <w:tcW w:w="1281" w:type="dxa"/>
          </w:tcPr>
          <w:p w:rsidR="009A3D61" w:rsidRPr="000A45A2" w:rsidRDefault="009A3D61" w:rsidP="000A45A2">
            <w:pPr>
              <w:jc w:val="center"/>
              <w:outlineLvl w:val="0"/>
              <w:rPr>
                <w:rFonts w:ascii="TH SarabunIT๙" w:eastAsia="Cordia New" w:hAnsi="TH SarabunIT๙" w:cs="TH SarabunIT๙"/>
                <w:sz w:val="28"/>
                <w:lang w:eastAsia="zh-CN"/>
              </w:rPr>
            </w:pPr>
            <w:r w:rsidRPr="000A45A2">
              <w:rPr>
                <w:rFonts w:ascii="TH SarabunIT๙" w:eastAsia="Cordia New" w:hAnsi="TH SarabunIT๙" w:cs="TH SarabunIT๙"/>
                <w:sz w:val="28"/>
                <w:cs/>
                <w:lang w:eastAsia="zh-CN"/>
              </w:rPr>
              <w:t>กอง</w:t>
            </w:r>
          </w:p>
          <w:p w:rsidR="009A3D61" w:rsidRPr="000A45A2" w:rsidRDefault="009A3D61" w:rsidP="000A45A2">
            <w:pPr>
              <w:jc w:val="center"/>
              <w:outlineLvl w:val="0"/>
              <w:rPr>
                <w:rFonts w:ascii="TH SarabunIT๙" w:eastAsia="Cordia New" w:hAnsi="TH SarabunIT๙" w:cs="TH SarabunIT๙"/>
                <w:sz w:val="28"/>
                <w:cs/>
                <w:lang w:eastAsia="zh-CN"/>
              </w:rPr>
            </w:pPr>
            <w:r w:rsidRPr="000A45A2">
              <w:rPr>
                <w:rFonts w:ascii="TH SarabunIT๙" w:eastAsia="Cordia New" w:hAnsi="TH SarabunIT๙" w:cs="TH SarabunIT๙"/>
                <w:sz w:val="28"/>
                <w:cs/>
                <w:lang w:eastAsia="zh-CN"/>
              </w:rPr>
              <w:t>สวัสดิการสังคม</w:t>
            </w:r>
          </w:p>
        </w:tc>
      </w:tr>
      <w:tr w:rsidR="009A3D61" w:rsidRPr="000A45A2" w:rsidTr="0090106E">
        <w:trPr>
          <w:jc w:val="center"/>
        </w:trPr>
        <w:tc>
          <w:tcPr>
            <w:tcW w:w="506" w:type="dxa"/>
          </w:tcPr>
          <w:p w:rsidR="009A3D61" w:rsidRPr="000A45A2" w:rsidRDefault="009A3D61" w:rsidP="000A45A2">
            <w:pPr>
              <w:jc w:val="center"/>
              <w:rPr>
                <w:rFonts w:ascii="TH SarabunIT๙" w:eastAsia="Cordia New" w:hAnsi="TH SarabunIT๙" w:cs="TH SarabunIT๙"/>
                <w:sz w:val="28"/>
                <w:cs/>
                <w:lang w:eastAsia="zh-CN"/>
              </w:rPr>
            </w:pPr>
            <w:r>
              <w:rPr>
                <w:rFonts w:ascii="TH SarabunIT๙" w:eastAsia="Cordia New" w:hAnsi="TH SarabunIT๙" w:cs="TH SarabunIT๙" w:hint="cs"/>
                <w:sz w:val="28"/>
                <w:cs/>
                <w:lang w:eastAsia="zh-CN"/>
              </w:rPr>
              <w:t>6</w:t>
            </w:r>
          </w:p>
        </w:tc>
        <w:tc>
          <w:tcPr>
            <w:tcW w:w="2082" w:type="dxa"/>
          </w:tcPr>
          <w:p w:rsidR="009A3D61" w:rsidRPr="000A45A2" w:rsidRDefault="009A3D61" w:rsidP="002868F2">
            <w:pPr>
              <w:outlineLvl w:val="0"/>
              <w:rPr>
                <w:rFonts w:ascii="TH SarabunIT๙" w:eastAsia="Cordia New" w:hAnsi="TH SarabunIT๙" w:cs="TH SarabunIT๙"/>
                <w:sz w:val="28"/>
                <w:cs/>
                <w:lang w:eastAsia="zh-CN"/>
              </w:rPr>
            </w:pPr>
            <w:r>
              <w:rPr>
                <w:rFonts w:ascii="TH SarabunIT๙" w:eastAsia="Cordia New" w:hAnsi="TH SarabunIT๙" w:cs="TH SarabunIT๙" w:hint="cs"/>
                <w:sz w:val="28"/>
                <w:cs/>
                <w:lang w:eastAsia="zh-CN"/>
              </w:rPr>
              <w:t>โครงการส่งเสริมพัฒนาคุณภาพชีวิตคนพิการ</w:t>
            </w:r>
          </w:p>
        </w:tc>
        <w:tc>
          <w:tcPr>
            <w:tcW w:w="1843" w:type="dxa"/>
          </w:tcPr>
          <w:p w:rsidR="009A3D61" w:rsidRPr="000A45A2" w:rsidRDefault="009A3D61" w:rsidP="009445B6">
            <w:pPr>
              <w:outlineLvl w:val="0"/>
              <w:rPr>
                <w:rFonts w:ascii="TH SarabunIT๙" w:eastAsia="Cordia New" w:hAnsi="TH SarabunIT๙" w:cs="TH SarabunIT๙"/>
                <w:sz w:val="28"/>
                <w:cs/>
                <w:lang w:eastAsia="zh-CN"/>
              </w:rPr>
            </w:pPr>
            <w:r w:rsidRPr="000A45A2">
              <w:rPr>
                <w:rFonts w:ascii="TH SarabunIT๙" w:eastAsia="Cordia New" w:hAnsi="TH SarabunIT๙" w:cs="TH SarabunIT๙"/>
                <w:sz w:val="28"/>
                <w:cs/>
                <w:lang w:eastAsia="zh-CN"/>
              </w:rPr>
              <w:t>เพื่อสนับสนุน</w:t>
            </w:r>
            <w:r>
              <w:rPr>
                <w:rFonts w:ascii="TH SarabunIT๙" w:eastAsia="Cordia New" w:hAnsi="TH SarabunIT๙" w:cs="TH SarabunIT๙" w:hint="cs"/>
                <w:sz w:val="28"/>
                <w:cs/>
                <w:lang w:eastAsia="zh-CN"/>
              </w:rPr>
              <w:t xml:space="preserve">อาชีพ  </w:t>
            </w:r>
            <w:r w:rsidRPr="000A45A2">
              <w:rPr>
                <w:rFonts w:ascii="TH SarabunIT๙" w:eastAsia="Cordia New" w:hAnsi="TH SarabunIT๙" w:cs="TH SarabunIT๙"/>
                <w:sz w:val="28"/>
                <w:cs/>
                <w:lang w:eastAsia="zh-CN"/>
              </w:rPr>
              <w:t>ผู้พิการ</w:t>
            </w:r>
          </w:p>
        </w:tc>
        <w:tc>
          <w:tcPr>
            <w:tcW w:w="1417" w:type="dxa"/>
          </w:tcPr>
          <w:p w:rsidR="009A3D61" w:rsidRPr="000A45A2" w:rsidRDefault="009A3D61" w:rsidP="009445B6">
            <w:pPr>
              <w:jc w:val="center"/>
              <w:outlineLvl w:val="0"/>
              <w:rPr>
                <w:rFonts w:ascii="TH SarabunIT๙" w:eastAsia="Cordia New" w:hAnsi="TH SarabunIT๙" w:cs="TH SarabunIT๙"/>
                <w:sz w:val="28"/>
                <w:cs/>
                <w:lang w:eastAsia="zh-CN"/>
              </w:rPr>
            </w:pPr>
            <w:r>
              <w:rPr>
                <w:rFonts w:ascii="TH SarabunIT๙" w:eastAsia="Cordia New" w:hAnsi="TH SarabunIT๙" w:cs="TH SarabunIT๙" w:hint="cs"/>
                <w:sz w:val="28"/>
                <w:cs/>
                <w:lang w:eastAsia="zh-CN"/>
              </w:rPr>
              <w:t>คนพิการในตำบลยางหวาย</w:t>
            </w:r>
          </w:p>
        </w:tc>
        <w:tc>
          <w:tcPr>
            <w:tcW w:w="1119" w:type="dxa"/>
          </w:tcPr>
          <w:p w:rsidR="009A3D61" w:rsidRPr="000A45A2" w:rsidRDefault="009A3D61" w:rsidP="000A45A2">
            <w:pPr>
              <w:jc w:val="center"/>
              <w:outlineLvl w:val="0"/>
              <w:rPr>
                <w:rFonts w:ascii="TH SarabunIT๙" w:eastAsia="Cordia New" w:hAnsi="TH SarabunIT๙" w:cs="TH SarabunIT๙"/>
                <w:sz w:val="28"/>
                <w:lang w:eastAsia="zh-CN"/>
              </w:rPr>
            </w:pPr>
            <w:r w:rsidRPr="000A45A2">
              <w:rPr>
                <w:rFonts w:ascii="TH SarabunIT๙" w:eastAsia="Cordia New" w:hAnsi="TH SarabunIT๙" w:cs="TH SarabunIT๙"/>
                <w:sz w:val="28"/>
                <w:cs/>
                <w:lang w:eastAsia="zh-CN"/>
              </w:rPr>
              <w:t>1</w:t>
            </w:r>
            <w:r w:rsidRPr="000A45A2">
              <w:rPr>
                <w:rFonts w:ascii="TH SarabunIT๙" w:eastAsia="Cordia New" w:hAnsi="TH SarabunIT๙" w:cs="TH SarabunIT๙"/>
                <w:sz w:val="28"/>
                <w:lang w:eastAsia="zh-CN"/>
              </w:rPr>
              <w:t>0,000</w:t>
            </w:r>
          </w:p>
          <w:p w:rsidR="009A3D61" w:rsidRPr="000A45A2" w:rsidRDefault="009A3D61" w:rsidP="000A45A2">
            <w:pPr>
              <w:jc w:val="center"/>
              <w:outlineLvl w:val="0"/>
              <w:rPr>
                <w:rFonts w:ascii="TH SarabunIT๙" w:eastAsia="Cordia New" w:hAnsi="TH SarabunIT๙" w:cs="TH SarabunIT๙"/>
                <w:sz w:val="28"/>
                <w:lang w:eastAsia="zh-CN"/>
              </w:rPr>
            </w:pPr>
          </w:p>
        </w:tc>
        <w:tc>
          <w:tcPr>
            <w:tcW w:w="1134" w:type="dxa"/>
          </w:tcPr>
          <w:p w:rsidR="009A3D61" w:rsidRPr="000A45A2" w:rsidRDefault="009A3D61" w:rsidP="00C462C1">
            <w:pPr>
              <w:jc w:val="center"/>
              <w:outlineLvl w:val="0"/>
              <w:rPr>
                <w:rFonts w:ascii="TH SarabunIT๙" w:eastAsia="Cordia New" w:hAnsi="TH SarabunIT๙" w:cs="TH SarabunIT๙"/>
                <w:sz w:val="28"/>
                <w:lang w:eastAsia="zh-CN"/>
              </w:rPr>
            </w:pPr>
            <w:r w:rsidRPr="000A45A2">
              <w:rPr>
                <w:rFonts w:ascii="TH SarabunIT๙" w:eastAsia="Cordia New" w:hAnsi="TH SarabunIT๙" w:cs="TH SarabunIT๙"/>
                <w:sz w:val="28"/>
                <w:cs/>
                <w:lang w:eastAsia="zh-CN"/>
              </w:rPr>
              <w:t>1</w:t>
            </w:r>
            <w:r w:rsidRPr="000A45A2">
              <w:rPr>
                <w:rFonts w:ascii="TH SarabunIT๙" w:eastAsia="Cordia New" w:hAnsi="TH SarabunIT๙" w:cs="TH SarabunIT๙"/>
                <w:sz w:val="28"/>
                <w:lang w:eastAsia="zh-CN"/>
              </w:rPr>
              <w:t>0,000</w:t>
            </w:r>
          </w:p>
          <w:p w:rsidR="009A3D61" w:rsidRPr="000A45A2" w:rsidRDefault="009A3D61" w:rsidP="000A45A2">
            <w:pPr>
              <w:jc w:val="center"/>
              <w:outlineLvl w:val="0"/>
              <w:rPr>
                <w:rFonts w:ascii="TH SarabunIT๙" w:eastAsia="Cordia New" w:hAnsi="TH SarabunIT๙" w:cs="TH SarabunIT๙"/>
                <w:sz w:val="28"/>
                <w:cs/>
                <w:lang w:eastAsia="zh-CN"/>
              </w:rPr>
            </w:pPr>
          </w:p>
        </w:tc>
        <w:tc>
          <w:tcPr>
            <w:tcW w:w="1134" w:type="dxa"/>
          </w:tcPr>
          <w:p w:rsidR="009A3D61" w:rsidRPr="000A45A2" w:rsidRDefault="009A3D61" w:rsidP="00C462C1">
            <w:pPr>
              <w:jc w:val="center"/>
              <w:outlineLvl w:val="0"/>
              <w:rPr>
                <w:rFonts w:ascii="TH SarabunIT๙" w:eastAsia="Cordia New" w:hAnsi="TH SarabunIT๙" w:cs="TH SarabunIT๙"/>
                <w:sz w:val="28"/>
                <w:lang w:eastAsia="zh-CN"/>
              </w:rPr>
            </w:pPr>
            <w:r w:rsidRPr="000A45A2">
              <w:rPr>
                <w:rFonts w:ascii="TH SarabunIT๙" w:eastAsia="Cordia New" w:hAnsi="TH SarabunIT๙" w:cs="TH SarabunIT๙"/>
                <w:sz w:val="28"/>
                <w:cs/>
                <w:lang w:eastAsia="zh-CN"/>
              </w:rPr>
              <w:t>1</w:t>
            </w:r>
            <w:r w:rsidRPr="000A45A2">
              <w:rPr>
                <w:rFonts w:ascii="TH SarabunIT๙" w:eastAsia="Cordia New" w:hAnsi="TH SarabunIT๙" w:cs="TH SarabunIT๙"/>
                <w:sz w:val="28"/>
                <w:lang w:eastAsia="zh-CN"/>
              </w:rPr>
              <w:t>0,000</w:t>
            </w:r>
          </w:p>
          <w:p w:rsidR="009A3D61" w:rsidRPr="000A45A2" w:rsidRDefault="009A3D61" w:rsidP="000A45A2">
            <w:pPr>
              <w:jc w:val="center"/>
              <w:outlineLvl w:val="0"/>
              <w:rPr>
                <w:rFonts w:ascii="TH SarabunIT๙" w:eastAsia="Cordia New" w:hAnsi="TH SarabunIT๙" w:cs="TH SarabunIT๙"/>
                <w:sz w:val="28"/>
                <w:cs/>
                <w:lang w:eastAsia="zh-CN"/>
              </w:rPr>
            </w:pPr>
          </w:p>
        </w:tc>
        <w:tc>
          <w:tcPr>
            <w:tcW w:w="1134" w:type="dxa"/>
          </w:tcPr>
          <w:p w:rsidR="009A3D61" w:rsidRPr="000A45A2" w:rsidRDefault="009A3D61" w:rsidP="00C462C1">
            <w:pPr>
              <w:jc w:val="center"/>
              <w:outlineLvl w:val="0"/>
              <w:rPr>
                <w:rFonts w:ascii="TH SarabunIT๙" w:eastAsia="Cordia New" w:hAnsi="TH SarabunIT๙" w:cs="TH SarabunIT๙"/>
                <w:sz w:val="28"/>
                <w:lang w:eastAsia="zh-CN"/>
              </w:rPr>
            </w:pPr>
            <w:r w:rsidRPr="000A45A2">
              <w:rPr>
                <w:rFonts w:ascii="TH SarabunIT๙" w:eastAsia="Cordia New" w:hAnsi="TH SarabunIT๙" w:cs="TH SarabunIT๙"/>
                <w:sz w:val="28"/>
                <w:cs/>
                <w:lang w:eastAsia="zh-CN"/>
              </w:rPr>
              <w:t>1</w:t>
            </w:r>
            <w:r w:rsidRPr="000A45A2">
              <w:rPr>
                <w:rFonts w:ascii="TH SarabunIT๙" w:eastAsia="Cordia New" w:hAnsi="TH SarabunIT๙" w:cs="TH SarabunIT๙"/>
                <w:sz w:val="28"/>
                <w:lang w:eastAsia="zh-CN"/>
              </w:rPr>
              <w:t>0,000</w:t>
            </w:r>
          </w:p>
          <w:p w:rsidR="009A3D61" w:rsidRPr="000A45A2" w:rsidRDefault="009A3D61" w:rsidP="000A45A2">
            <w:pPr>
              <w:jc w:val="center"/>
              <w:outlineLvl w:val="0"/>
              <w:rPr>
                <w:rFonts w:ascii="TH SarabunIT๙" w:eastAsia="Cordia New" w:hAnsi="TH SarabunIT๙" w:cs="TH SarabunIT๙"/>
                <w:sz w:val="28"/>
                <w:cs/>
                <w:lang w:eastAsia="zh-CN"/>
              </w:rPr>
            </w:pPr>
          </w:p>
        </w:tc>
        <w:tc>
          <w:tcPr>
            <w:tcW w:w="1154" w:type="dxa"/>
          </w:tcPr>
          <w:p w:rsidR="009A3D61" w:rsidRPr="000A45A2" w:rsidRDefault="009A3D61" w:rsidP="00C462C1">
            <w:pPr>
              <w:jc w:val="center"/>
              <w:outlineLvl w:val="0"/>
              <w:rPr>
                <w:rFonts w:ascii="TH SarabunIT๙" w:eastAsia="Cordia New" w:hAnsi="TH SarabunIT๙" w:cs="TH SarabunIT๙"/>
                <w:sz w:val="28"/>
                <w:lang w:eastAsia="zh-CN"/>
              </w:rPr>
            </w:pPr>
            <w:r w:rsidRPr="000A45A2">
              <w:rPr>
                <w:rFonts w:ascii="TH SarabunIT๙" w:eastAsia="Cordia New" w:hAnsi="TH SarabunIT๙" w:cs="TH SarabunIT๙"/>
                <w:sz w:val="28"/>
                <w:cs/>
                <w:lang w:eastAsia="zh-CN"/>
              </w:rPr>
              <w:t>1</w:t>
            </w:r>
            <w:r w:rsidRPr="000A45A2">
              <w:rPr>
                <w:rFonts w:ascii="TH SarabunIT๙" w:eastAsia="Cordia New" w:hAnsi="TH SarabunIT๙" w:cs="TH SarabunIT๙"/>
                <w:sz w:val="28"/>
                <w:lang w:eastAsia="zh-CN"/>
              </w:rPr>
              <w:t>0,000</w:t>
            </w:r>
          </w:p>
          <w:p w:rsidR="009A3D61" w:rsidRPr="000A45A2" w:rsidRDefault="009A3D61" w:rsidP="000A45A2">
            <w:pPr>
              <w:jc w:val="center"/>
              <w:outlineLvl w:val="0"/>
              <w:rPr>
                <w:rFonts w:ascii="TH SarabunIT๙" w:eastAsia="Cordia New" w:hAnsi="TH SarabunIT๙" w:cs="TH SarabunIT๙"/>
                <w:sz w:val="28"/>
                <w:cs/>
                <w:lang w:eastAsia="zh-CN"/>
              </w:rPr>
            </w:pPr>
          </w:p>
        </w:tc>
        <w:tc>
          <w:tcPr>
            <w:tcW w:w="1327" w:type="dxa"/>
          </w:tcPr>
          <w:p w:rsidR="009A3D61" w:rsidRDefault="009A3D61" w:rsidP="009445B6">
            <w:pPr>
              <w:outlineLvl w:val="0"/>
              <w:rPr>
                <w:rFonts w:ascii="TH SarabunIT๙" w:eastAsia="Cordia New" w:hAnsi="TH SarabunIT๙" w:cs="TH SarabunIT๙"/>
                <w:sz w:val="28"/>
                <w:lang w:eastAsia="zh-CN"/>
              </w:rPr>
            </w:pPr>
            <w:r w:rsidRPr="000A45A2">
              <w:rPr>
                <w:rFonts w:ascii="TH SarabunIT๙" w:eastAsia="Cordia New" w:hAnsi="TH SarabunIT๙" w:cs="TH SarabunIT๙"/>
                <w:sz w:val="28"/>
                <w:cs/>
                <w:lang w:eastAsia="zh-CN"/>
              </w:rPr>
              <w:t>จำนวน</w:t>
            </w:r>
            <w:r>
              <w:rPr>
                <w:rFonts w:ascii="TH SarabunIT๙" w:eastAsia="Cordia New" w:hAnsi="TH SarabunIT๙" w:cs="TH SarabunIT๙" w:hint="cs"/>
                <w:sz w:val="28"/>
                <w:cs/>
                <w:lang w:eastAsia="zh-CN"/>
              </w:rPr>
              <w:t>คนพิการ</w:t>
            </w:r>
            <w:r w:rsidRPr="000A45A2">
              <w:rPr>
                <w:rFonts w:ascii="TH SarabunIT๙" w:eastAsia="Cordia New" w:hAnsi="TH SarabunIT๙" w:cs="TH SarabunIT๙"/>
                <w:sz w:val="28"/>
                <w:cs/>
                <w:lang w:eastAsia="zh-CN"/>
              </w:rPr>
              <w:t>เข้าร่วม</w:t>
            </w:r>
            <w:r>
              <w:rPr>
                <w:rFonts w:ascii="TH SarabunIT๙" w:eastAsia="Cordia New" w:hAnsi="TH SarabunIT๙" w:cs="TH SarabunIT๙" w:hint="cs"/>
                <w:sz w:val="28"/>
                <w:cs/>
                <w:lang w:eastAsia="zh-CN"/>
              </w:rPr>
              <w:t>โครงการ</w:t>
            </w:r>
          </w:p>
          <w:p w:rsidR="009A3D61" w:rsidRPr="000A45A2" w:rsidRDefault="009A3D61" w:rsidP="009445B6">
            <w:pPr>
              <w:outlineLvl w:val="0"/>
              <w:rPr>
                <w:rFonts w:ascii="TH SarabunIT๙" w:eastAsia="Cordia New" w:hAnsi="TH SarabunIT๙" w:cs="TH SarabunIT๙"/>
                <w:sz w:val="28"/>
                <w:cs/>
                <w:lang w:eastAsia="zh-CN"/>
              </w:rPr>
            </w:pPr>
          </w:p>
        </w:tc>
        <w:tc>
          <w:tcPr>
            <w:tcW w:w="1599" w:type="dxa"/>
          </w:tcPr>
          <w:p w:rsidR="009A3D61" w:rsidRPr="000A45A2" w:rsidRDefault="009A3D61" w:rsidP="009445B6">
            <w:pPr>
              <w:outlineLvl w:val="0"/>
              <w:rPr>
                <w:rFonts w:ascii="TH SarabunIT๙" w:eastAsia="Cordia New" w:hAnsi="TH SarabunIT๙" w:cs="TH SarabunIT๙"/>
                <w:sz w:val="28"/>
                <w:cs/>
                <w:lang w:eastAsia="zh-CN"/>
              </w:rPr>
            </w:pPr>
            <w:r w:rsidRPr="000A45A2">
              <w:rPr>
                <w:rFonts w:ascii="TH SarabunIT๙" w:eastAsia="Cordia New" w:hAnsi="TH SarabunIT๙" w:cs="TH SarabunIT๙"/>
                <w:sz w:val="28"/>
                <w:cs/>
                <w:lang w:eastAsia="zh-CN"/>
              </w:rPr>
              <w:t>ผู้</w:t>
            </w:r>
            <w:r>
              <w:rPr>
                <w:rFonts w:ascii="TH SarabunIT๙" w:eastAsia="Cordia New" w:hAnsi="TH SarabunIT๙" w:cs="TH SarabunIT๙" w:hint="cs"/>
                <w:sz w:val="28"/>
                <w:cs/>
                <w:lang w:eastAsia="zh-CN"/>
              </w:rPr>
              <w:t>พิการมี</w:t>
            </w:r>
            <w:r w:rsidRPr="000A45A2">
              <w:rPr>
                <w:rFonts w:ascii="TH SarabunIT๙" w:eastAsia="Cordia New" w:hAnsi="TH SarabunIT๙" w:cs="TH SarabunIT๙"/>
                <w:sz w:val="28"/>
                <w:cs/>
                <w:lang w:eastAsia="zh-CN"/>
              </w:rPr>
              <w:t>สวัสดิ์</w:t>
            </w:r>
            <w:r>
              <w:rPr>
                <w:rFonts w:ascii="TH SarabunIT๙" w:eastAsia="Cordia New" w:hAnsi="TH SarabunIT๙" w:cs="TH SarabunIT๙" w:hint="cs"/>
                <w:sz w:val="28"/>
                <w:cs/>
                <w:lang w:eastAsia="zh-CN"/>
              </w:rPr>
              <w:t>การ</w:t>
            </w:r>
            <w:r w:rsidRPr="000A45A2">
              <w:rPr>
                <w:rFonts w:ascii="TH SarabunIT๙" w:eastAsia="Cordia New" w:hAnsi="TH SarabunIT๙" w:cs="TH SarabunIT๙"/>
                <w:sz w:val="28"/>
                <w:cs/>
                <w:lang w:eastAsia="zh-CN"/>
              </w:rPr>
              <w:t>เพิ่มขึ้น</w:t>
            </w:r>
          </w:p>
        </w:tc>
        <w:tc>
          <w:tcPr>
            <w:tcW w:w="1281" w:type="dxa"/>
          </w:tcPr>
          <w:p w:rsidR="009A3D61" w:rsidRPr="000A45A2" w:rsidRDefault="009A3D61" w:rsidP="000A45A2">
            <w:pPr>
              <w:jc w:val="center"/>
              <w:outlineLvl w:val="0"/>
              <w:rPr>
                <w:rFonts w:ascii="TH SarabunIT๙" w:eastAsia="Cordia New" w:hAnsi="TH SarabunIT๙" w:cs="TH SarabunIT๙"/>
                <w:sz w:val="28"/>
                <w:lang w:eastAsia="zh-CN"/>
              </w:rPr>
            </w:pPr>
            <w:r w:rsidRPr="000A45A2">
              <w:rPr>
                <w:rFonts w:ascii="TH SarabunIT๙" w:eastAsia="Cordia New" w:hAnsi="TH SarabunIT๙" w:cs="TH SarabunIT๙"/>
                <w:sz w:val="28"/>
                <w:cs/>
                <w:lang w:eastAsia="zh-CN"/>
              </w:rPr>
              <w:t>กอง</w:t>
            </w:r>
          </w:p>
          <w:p w:rsidR="009A3D61" w:rsidRPr="000A45A2" w:rsidRDefault="009A3D61" w:rsidP="000A45A2">
            <w:pPr>
              <w:jc w:val="center"/>
              <w:outlineLvl w:val="0"/>
              <w:rPr>
                <w:rFonts w:ascii="TH SarabunIT๙" w:eastAsia="Cordia New" w:hAnsi="TH SarabunIT๙" w:cs="TH SarabunIT๙"/>
                <w:sz w:val="28"/>
                <w:cs/>
                <w:lang w:eastAsia="zh-CN"/>
              </w:rPr>
            </w:pPr>
            <w:r w:rsidRPr="000A45A2">
              <w:rPr>
                <w:rFonts w:ascii="TH SarabunIT๙" w:eastAsia="Cordia New" w:hAnsi="TH SarabunIT๙" w:cs="TH SarabunIT๙"/>
                <w:sz w:val="28"/>
                <w:cs/>
                <w:lang w:eastAsia="zh-CN"/>
              </w:rPr>
              <w:t>สวัสดิการสังคม</w:t>
            </w:r>
          </w:p>
        </w:tc>
      </w:tr>
      <w:tr w:rsidR="009A3D61" w:rsidRPr="000A45A2" w:rsidTr="0090106E">
        <w:trPr>
          <w:jc w:val="center"/>
        </w:trPr>
        <w:tc>
          <w:tcPr>
            <w:tcW w:w="5848" w:type="dxa"/>
            <w:gridSpan w:val="4"/>
          </w:tcPr>
          <w:p w:rsidR="009A3D61" w:rsidRPr="000A45A2" w:rsidRDefault="009A3D61" w:rsidP="00C96C82">
            <w:pPr>
              <w:jc w:val="center"/>
              <w:outlineLvl w:val="0"/>
              <w:rPr>
                <w:rFonts w:ascii="TH SarabunIT๙" w:eastAsia="Cordia New" w:hAnsi="TH SarabunIT๙" w:cs="TH SarabunIT๙"/>
                <w:b/>
                <w:bCs/>
                <w:sz w:val="28"/>
                <w:cs/>
                <w:lang w:eastAsia="zh-CN"/>
              </w:rPr>
            </w:pPr>
            <w:r>
              <w:rPr>
                <w:rFonts w:ascii="TH SarabunIT๙" w:eastAsia="Cordia New" w:hAnsi="TH SarabunIT๙" w:cs="TH SarabunIT๙" w:hint="cs"/>
                <w:b/>
                <w:bCs/>
                <w:sz w:val="28"/>
                <w:cs/>
                <w:lang w:eastAsia="zh-CN"/>
              </w:rPr>
              <w:t>รวม  จำนวน  6  โครงการ</w:t>
            </w:r>
          </w:p>
        </w:tc>
        <w:tc>
          <w:tcPr>
            <w:tcW w:w="1119" w:type="dxa"/>
          </w:tcPr>
          <w:p w:rsidR="009A3D61" w:rsidRPr="000A45A2" w:rsidRDefault="009A3D61" w:rsidP="0012305C">
            <w:pPr>
              <w:jc w:val="center"/>
              <w:outlineLvl w:val="0"/>
              <w:rPr>
                <w:rFonts w:ascii="TH SarabunIT๙" w:eastAsia="Cordia New" w:hAnsi="TH SarabunIT๙" w:cs="TH SarabunIT๙"/>
                <w:b/>
                <w:bCs/>
                <w:sz w:val="28"/>
                <w:cs/>
                <w:lang w:eastAsia="zh-CN"/>
              </w:rPr>
            </w:pPr>
            <w:r>
              <w:rPr>
                <w:rFonts w:ascii="TH SarabunIT๙" w:eastAsia="Cordia New" w:hAnsi="TH SarabunIT๙" w:cs="TH SarabunIT๙" w:hint="cs"/>
                <w:b/>
                <w:bCs/>
                <w:sz w:val="28"/>
                <w:cs/>
                <w:lang w:eastAsia="zh-CN"/>
              </w:rPr>
              <w:t>46๐,๐๐๐</w:t>
            </w:r>
          </w:p>
        </w:tc>
        <w:tc>
          <w:tcPr>
            <w:tcW w:w="1134" w:type="dxa"/>
          </w:tcPr>
          <w:p w:rsidR="009A3D61" w:rsidRPr="000A45A2" w:rsidRDefault="009A3D61" w:rsidP="0012305C">
            <w:pPr>
              <w:jc w:val="center"/>
              <w:outlineLvl w:val="0"/>
              <w:rPr>
                <w:rFonts w:ascii="TH SarabunIT๙" w:eastAsia="Cordia New" w:hAnsi="TH SarabunIT๙" w:cs="TH SarabunIT๙"/>
                <w:b/>
                <w:bCs/>
                <w:sz w:val="28"/>
                <w:cs/>
                <w:lang w:eastAsia="zh-CN"/>
              </w:rPr>
            </w:pPr>
            <w:r>
              <w:rPr>
                <w:rFonts w:ascii="TH SarabunIT๙" w:eastAsia="Cordia New" w:hAnsi="TH SarabunIT๙" w:cs="TH SarabunIT๙" w:hint="cs"/>
                <w:b/>
                <w:bCs/>
                <w:sz w:val="28"/>
                <w:cs/>
                <w:lang w:eastAsia="zh-CN"/>
              </w:rPr>
              <w:t>46๐,๐๐๐</w:t>
            </w:r>
          </w:p>
        </w:tc>
        <w:tc>
          <w:tcPr>
            <w:tcW w:w="1134" w:type="dxa"/>
          </w:tcPr>
          <w:p w:rsidR="009A3D61" w:rsidRPr="000A45A2" w:rsidRDefault="009A3D61" w:rsidP="0012305C">
            <w:pPr>
              <w:jc w:val="center"/>
              <w:outlineLvl w:val="0"/>
              <w:rPr>
                <w:rFonts w:ascii="TH SarabunIT๙" w:eastAsia="Cordia New" w:hAnsi="TH SarabunIT๙" w:cs="TH SarabunIT๙"/>
                <w:b/>
                <w:bCs/>
                <w:sz w:val="28"/>
                <w:cs/>
                <w:lang w:eastAsia="zh-CN"/>
              </w:rPr>
            </w:pPr>
            <w:r>
              <w:rPr>
                <w:rFonts w:ascii="TH SarabunIT๙" w:eastAsia="Cordia New" w:hAnsi="TH SarabunIT๙" w:cs="TH SarabunIT๙" w:hint="cs"/>
                <w:b/>
                <w:bCs/>
                <w:sz w:val="28"/>
                <w:cs/>
                <w:lang w:eastAsia="zh-CN"/>
              </w:rPr>
              <w:t>46๐,๐๐๐</w:t>
            </w:r>
          </w:p>
        </w:tc>
        <w:tc>
          <w:tcPr>
            <w:tcW w:w="1134" w:type="dxa"/>
          </w:tcPr>
          <w:p w:rsidR="009A3D61" w:rsidRPr="000A45A2" w:rsidRDefault="009A3D61" w:rsidP="0012305C">
            <w:pPr>
              <w:jc w:val="center"/>
              <w:outlineLvl w:val="0"/>
              <w:rPr>
                <w:rFonts w:ascii="TH SarabunIT๙" w:eastAsia="Cordia New" w:hAnsi="TH SarabunIT๙" w:cs="TH SarabunIT๙"/>
                <w:b/>
                <w:bCs/>
                <w:sz w:val="28"/>
                <w:cs/>
                <w:lang w:eastAsia="zh-CN"/>
              </w:rPr>
            </w:pPr>
            <w:r>
              <w:rPr>
                <w:rFonts w:ascii="TH SarabunIT๙" w:eastAsia="Cordia New" w:hAnsi="TH SarabunIT๙" w:cs="TH SarabunIT๙" w:hint="cs"/>
                <w:b/>
                <w:bCs/>
                <w:sz w:val="28"/>
                <w:cs/>
                <w:lang w:eastAsia="zh-CN"/>
              </w:rPr>
              <w:t>46๐,๐๐๐</w:t>
            </w:r>
          </w:p>
        </w:tc>
        <w:tc>
          <w:tcPr>
            <w:tcW w:w="1154" w:type="dxa"/>
          </w:tcPr>
          <w:p w:rsidR="009A3D61" w:rsidRPr="000A45A2" w:rsidRDefault="009A3D61" w:rsidP="0012305C">
            <w:pPr>
              <w:jc w:val="center"/>
              <w:outlineLvl w:val="0"/>
              <w:rPr>
                <w:rFonts w:ascii="TH SarabunIT๙" w:eastAsia="Cordia New" w:hAnsi="TH SarabunIT๙" w:cs="TH SarabunIT๙"/>
                <w:b/>
                <w:bCs/>
                <w:sz w:val="28"/>
                <w:cs/>
                <w:lang w:eastAsia="zh-CN"/>
              </w:rPr>
            </w:pPr>
            <w:r>
              <w:rPr>
                <w:rFonts w:ascii="TH SarabunIT๙" w:eastAsia="Cordia New" w:hAnsi="TH SarabunIT๙" w:cs="TH SarabunIT๙" w:hint="cs"/>
                <w:b/>
                <w:bCs/>
                <w:sz w:val="28"/>
                <w:cs/>
                <w:lang w:eastAsia="zh-CN"/>
              </w:rPr>
              <w:t>46๐,๐๐๐</w:t>
            </w:r>
          </w:p>
        </w:tc>
        <w:tc>
          <w:tcPr>
            <w:tcW w:w="1327" w:type="dxa"/>
          </w:tcPr>
          <w:p w:rsidR="009A3D61" w:rsidRPr="000A45A2" w:rsidRDefault="009A3D61" w:rsidP="0012305C">
            <w:pPr>
              <w:jc w:val="center"/>
              <w:outlineLvl w:val="0"/>
              <w:rPr>
                <w:rFonts w:ascii="TH SarabunIT๙" w:eastAsia="Cordia New" w:hAnsi="TH SarabunIT๙" w:cs="TH SarabunIT๙"/>
                <w:b/>
                <w:bCs/>
                <w:sz w:val="28"/>
                <w:cs/>
                <w:lang w:eastAsia="zh-CN"/>
              </w:rPr>
            </w:pPr>
            <w:r>
              <w:rPr>
                <w:rFonts w:ascii="TH SarabunIT๙" w:eastAsia="Cordia New" w:hAnsi="TH SarabunIT๙" w:cs="TH SarabunIT๙" w:hint="cs"/>
                <w:b/>
                <w:bCs/>
                <w:sz w:val="28"/>
                <w:cs/>
                <w:lang w:eastAsia="zh-CN"/>
              </w:rPr>
              <w:t>-</w:t>
            </w:r>
          </w:p>
        </w:tc>
        <w:tc>
          <w:tcPr>
            <w:tcW w:w="1599" w:type="dxa"/>
          </w:tcPr>
          <w:p w:rsidR="009A3D61" w:rsidRPr="000A45A2" w:rsidRDefault="009A3D61" w:rsidP="0012305C">
            <w:pPr>
              <w:jc w:val="center"/>
              <w:outlineLvl w:val="0"/>
              <w:rPr>
                <w:rFonts w:ascii="TH SarabunIT๙" w:eastAsia="Cordia New" w:hAnsi="TH SarabunIT๙" w:cs="TH SarabunIT๙"/>
                <w:b/>
                <w:bCs/>
                <w:sz w:val="28"/>
                <w:cs/>
                <w:lang w:eastAsia="zh-CN"/>
              </w:rPr>
            </w:pPr>
            <w:r>
              <w:rPr>
                <w:rFonts w:ascii="TH SarabunIT๙" w:eastAsia="Cordia New" w:hAnsi="TH SarabunIT๙" w:cs="TH SarabunIT๙" w:hint="cs"/>
                <w:b/>
                <w:bCs/>
                <w:sz w:val="28"/>
                <w:cs/>
                <w:lang w:eastAsia="zh-CN"/>
              </w:rPr>
              <w:t>-</w:t>
            </w:r>
          </w:p>
        </w:tc>
        <w:tc>
          <w:tcPr>
            <w:tcW w:w="1281" w:type="dxa"/>
          </w:tcPr>
          <w:p w:rsidR="009A3D61" w:rsidRPr="000A45A2" w:rsidRDefault="009A3D61" w:rsidP="0012305C">
            <w:pPr>
              <w:jc w:val="center"/>
              <w:outlineLvl w:val="0"/>
              <w:rPr>
                <w:rFonts w:ascii="TH SarabunIT๙" w:eastAsia="Cordia New" w:hAnsi="TH SarabunIT๙" w:cs="TH SarabunIT๙"/>
                <w:b/>
                <w:bCs/>
                <w:sz w:val="28"/>
                <w:cs/>
                <w:lang w:eastAsia="zh-CN"/>
              </w:rPr>
            </w:pPr>
            <w:r>
              <w:rPr>
                <w:rFonts w:ascii="TH SarabunIT๙" w:eastAsia="Cordia New" w:hAnsi="TH SarabunIT๙" w:cs="TH SarabunIT๙" w:hint="cs"/>
                <w:b/>
                <w:bCs/>
                <w:sz w:val="28"/>
                <w:cs/>
                <w:lang w:eastAsia="zh-CN"/>
              </w:rPr>
              <w:t>-</w:t>
            </w:r>
          </w:p>
        </w:tc>
      </w:tr>
    </w:tbl>
    <w:p w:rsidR="009A3D61" w:rsidRDefault="009A3D61" w:rsidP="00732A11">
      <w:pPr>
        <w:ind w:left="360"/>
        <w:rPr>
          <w:rFonts w:ascii="TH SarabunIT๙" w:hAnsi="TH SarabunIT๙" w:cs="TH SarabunIT๙"/>
          <w:b/>
          <w:bCs/>
        </w:rPr>
      </w:pPr>
    </w:p>
    <w:p w:rsidR="009A3D61" w:rsidRDefault="009A3D61" w:rsidP="00AC1532">
      <w:pPr>
        <w:ind w:left="360"/>
        <w:jc w:val="center"/>
        <w:rPr>
          <w:rFonts w:ascii="TH SarabunIT๙" w:hAnsi="TH SarabunIT๙" w:cs="TH SarabunIT๙"/>
          <w:sz w:val="32"/>
          <w:szCs w:val="32"/>
        </w:rPr>
      </w:pPr>
    </w:p>
    <w:p w:rsidR="009A3D61" w:rsidRDefault="009A3D61" w:rsidP="00AC1532">
      <w:pPr>
        <w:ind w:left="360"/>
        <w:jc w:val="center"/>
        <w:rPr>
          <w:rFonts w:ascii="TH SarabunIT๙" w:hAnsi="TH SarabunIT๙" w:cs="TH SarabunIT๙"/>
          <w:sz w:val="32"/>
          <w:szCs w:val="32"/>
        </w:rPr>
      </w:pPr>
    </w:p>
    <w:p w:rsidR="009A3D61" w:rsidRDefault="009A3D61" w:rsidP="00AC1532">
      <w:pPr>
        <w:ind w:left="360"/>
        <w:jc w:val="center"/>
        <w:rPr>
          <w:rFonts w:ascii="TH SarabunIT๙" w:hAnsi="TH SarabunIT๙" w:cs="TH SarabunIT๙"/>
          <w:sz w:val="32"/>
          <w:szCs w:val="32"/>
        </w:rPr>
      </w:pPr>
    </w:p>
    <w:p w:rsidR="009A3D61" w:rsidRPr="00AC1532" w:rsidRDefault="009A3D61" w:rsidP="00AC1532">
      <w:pPr>
        <w:ind w:left="360"/>
        <w:jc w:val="center"/>
        <w:rPr>
          <w:rFonts w:ascii="TH SarabunIT๙" w:hAnsi="TH SarabunIT๙" w:cs="TH SarabunIT๙"/>
          <w:sz w:val="32"/>
          <w:szCs w:val="32"/>
        </w:rPr>
      </w:pPr>
      <w:r w:rsidRPr="00AC1532">
        <w:rPr>
          <w:rFonts w:ascii="TH SarabunIT๙" w:hAnsi="TH SarabunIT๙" w:cs="TH SarabunIT๙"/>
          <w:sz w:val="32"/>
          <w:szCs w:val="32"/>
        </w:rPr>
        <w:lastRenderedPageBreak/>
        <w:t>-</w:t>
      </w:r>
      <w:r>
        <w:rPr>
          <w:rFonts w:ascii="TH SarabunIT๙" w:hAnsi="TH SarabunIT๙" w:cs="TH SarabunIT๙"/>
          <w:sz w:val="32"/>
          <w:szCs w:val="32"/>
        </w:rPr>
        <w:t>73</w:t>
      </w:r>
      <w:r w:rsidRPr="00AC1532">
        <w:rPr>
          <w:rFonts w:ascii="TH SarabunIT๙" w:hAnsi="TH SarabunIT๙" w:cs="TH SarabunIT๙"/>
          <w:sz w:val="32"/>
          <w:szCs w:val="32"/>
        </w:rPr>
        <w:t>-</w:t>
      </w:r>
    </w:p>
    <w:p w:rsidR="009A3D61" w:rsidRPr="00F52CE2" w:rsidRDefault="009A3D61" w:rsidP="0073492A">
      <w:pPr>
        <w:rPr>
          <w:rFonts w:ascii="TH SarabunIT๙" w:hAnsi="TH SarabunIT๙" w:cs="TH SarabunIT๙"/>
          <w:b/>
          <w:bCs/>
          <w:sz w:val="16"/>
          <w:szCs w:val="16"/>
        </w:rPr>
      </w:pPr>
    </w:p>
    <w:p w:rsidR="009A3D61" w:rsidRPr="0096498F" w:rsidRDefault="009A3D61" w:rsidP="0073492A">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sidRPr="0096498F">
        <w:rPr>
          <w:rFonts w:ascii="TH SarabunIT๙" w:hAnsi="TH SarabunIT๙" w:cs="TH SarabunIT๙"/>
          <w:b/>
          <w:bCs/>
          <w:sz w:val="28"/>
          <w:cs/>
        </w:rPr>
        <w:t xml:space="preserve"> 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73492A">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73492A">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Default="009A3D61" w:rsidP="0073492A">
      <w:pPr>
        <w:rPr>
          <w:rFonts w:ascii="TH SarabunIT๙" w:hAnsi="TH SarabunIT๙" w:cs="TH SarabunIT๙"/>
          <w:b/>
          <w:bCs/>
          <w:sz w:val="28"/>
        </w:rPr>
      </w:pPr>
      <w:r w:rsidRPr="005A6D87">
        <w:rPr>
          <w:rFonts w:ascii="TH SarabunIT๙" w:eastAsia="Calibri" w:hAnsi="TH SarabunIT๙" w:cs="TH SarabunIT๙"/>
          <w:b/>
          <w:bCs/>
          <w:sz w:val="28"/>
        </w:rPr>
        <w:sym w:font="Wingdings" w:char="F0E8"/>
      </w:r>
      <w:r>
        <w:rPr>
          <w:rFonts w:ascii="TH SarabunIT๙" w:hAnsi="TH SarabunIT๙" w:cs="TH SarabunIT๙"/>
          <w:b/>
          <w:bCs/>
          <w:sz w:val="28"/>
          <w:cs/>
        </w:rPr>
        <w:t xml:space="preserve">แผนงานเคหะและชุมชน </w:t>
      </w:r>
      <w:r>
        <w:rPr>
          <w:rFonts w:ascii="TH SarabunIT๙" w:hAnsi="TH SarabunIT๙" w:cs="TH SarabunIT๙"/>
          <w:b/>
          <w:bCs/>
          <w:sz w:val="28"/>
        </w:rPr>
        <w:t xml:space="preserve">: </w:t>
      </w:r>
      <w:r w:rsidRPr="0096498F">
        <w:rPr>
          <w:rFonts w:ascii="TH SarabunIT๙" w:hAnsi="TH SarabunIT๙" w:cs="TH SarabunIT๙"/>
          <w:b/>
          <w:bCs/>
          <w:sz w:val="28"/>
          <w:cs/>
        </w:rPr>
        <w:t>งานบริหารทั่วไปเกี่ยวกับเคหะและชุมชน</w:t>
      </w:r>
      <w:r w:rsidRPr="0096498F">
        <w:rPr>
          <w:rFonts w:ascii="TH SarabunIT๙" w:hAnsi="TH SarabunIT๙" w:cs="TH SarabunIT๙"/>
          <w:sz w:val="28"/>
          <w:cs/>
        </w:rPr>
        <w:t xml:space="preserve">  </w:t>
      </w:r>
    </w:p>
    <w:p w:rsidR="009A3D61" w:rsidRPr="00575772" w:rsidRDefault="009A3D61" w:rsidP="0073492A">
      <w:pPr>
        <w:rPr>
          <w:rFonts w:ascii="TH SarabunIT๙" w:hAnsi="TH SarabunIT๙" w:cs="TH SarabunIT๙"/>
          <w:b/>
          <w:bCs/>
          <w:sz w:val="16"/>
          <w:szCs w:val="16"/>
        </w:rPr>
      </w:pPr>
    </w:p>
    <w:tbl>
      <w:tblPr>
        <w:tblW w:w="15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1811"/>
        <w:gridCol w:w="1559"/>
        <w:gridCol w:w="1972"/>
        <w:gridCol w:w="1119"/>
        <w:gridCol w:w="1134"/>
        <w:gridCol w:w="1134"/>
        <w:gridCol w:w="1134"/>
        <w:gridCol w:w="1154"/>
        <w:gridCol w:w="1327"/>
        <w:gridCol w:w="1599"/>
        <w:gridCol w:w="1193"/>
      </w:tblGrid>
      <w:tr w:rsidR="009A3D61" w:rsidRPr="0073492A" w:rsidTr="00DD574A">
        <w:trPr>
          <w:cantSplit/>
          <w:jc w:val="center"/>
        </w:trPr>
        <w:tc>
          <w:tcPr>
            <w:tcW w:w="564" w:type="dxa"/>
            <w:vMerge w:val="restart"/>
            <w:vAlign w:val="center"/>
          </w:tcPr>
          <w:p w:rsidR="009A3D61" w:rsidRPr="0073492A" w:rsidRDefault="009A3D61" w:rsidP="0073492A">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1811" w:type="dxa"/>
            <w:vMerge w:val="restart"/>
            <w:vAlign w:val="center"/>
          </w:tcPr>
          <w:p w:rsidR="009A3D61" w:rsidRPr="0073492A" w:rsidRDefault="009A3D61" w:rsidP="0073492A">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559" w:type="dxa"/>
            <w:vMerge w:val="restart"/>
            <w:vAlign w:val="center"/>
          </w:tcPr>
          <w:p w:rsidR="009A3D61" w:rsidRPr="0073492A" w:rsidRDefault="009A3D61" w:rsidP="0073492A">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1972" w:type="dxa"/>
            <w:vMerge w:val="restart"/>
            <w:vAlign w:val="center"/>
          </w:tcPr>
          <w:p w:rsidR="009A3D61" w:rsidRPr="0073492A" w:rsidRDefault="009A3D61" w:rsidP="0073492A">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73492A">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675" w:type="dxa"/>
            <w:gridSpan w:val="5"/>
          </w:tcPr>
          <w:p w:rsidR="009A3D61" w:rsidRPr="0073492A" w:rsidRDefault="009A3D61" w:rsidP="0073492A">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1327" w:type="dxa"/>
            <w:vMerge w:val="restart"/>
            <w:vAlign w:val="center"/>
          </w:tcPr>
          <w:p w:rsidR="009A3D61" w:rsidRPr="0073492A" w:rsidRDefault="009A3D61" w:rsidP="0073492A">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73492A">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599" w:type="dxa"/>
            <w:vMerge w:val="restart"/>
            <w:vAlign w:val="center"/>
          </w:tcPr>
          <w:p w:rsidR="009A3D61" w:rsidRPr="0073492A" w:rsidRDefault="009A3D61" w:rsidP="0073492A">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73492A">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93" w:type="dxa"/>
            <w:vMerge w:val="restart"/>
            <w:vAlign w:val="center"/>
          </w:tcPr>
          <w:p w:rsidR="009A3D61" w:rsidRPr="0073492A" w:rsidRDefault="009A3D61" w:rsidP="0073492A">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73492A">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73492A" w:rsidTr="00DD574A">
        <w:trPr>
          <w:cantSplit/>
          <w:jc w:val="center"/>
        </w:trPr>
        <w:tc>
          <w:tcPr>
            <w:tcW w:w="564" w:type="dxa"/>
            <w:vMerge/>
          </w:tcPr>
          <w:p w:rsidR="009A3D61" w:rsidRPr="0073492A" w:rsidRDefault="009A3D61" w:rsidP="0073492A">
            <w:pPr>
              <w:jc w:val="center"/>
              <w:rPr>
                <w:rFonts w:ascii="TH SarabunIT๙" w:hAnsi="TH SarabunIT๙" w:cs="TH SarabunIT๙"/>
                <w:sz w:val="28"/>
              </w:rPr>
            </w:pPr>
          </w:p>
        </w:tc>
        <w:tc>
          <w:tcPr>
            <w:tcW w:w="1811" w:type="dxa"/>
            <w:vMerge/>
          </w:tcPr>
          <w:p w:rsidR="009A3D61" w:rsidRPr="0073492A" w:rsidRDefault="009A3D61" w:rsidP="0073492A">
            <w:pPr>
              <w:jc w:val="thaiDistribute"/>
              <w:rPr>
                <w:rFonts w:ascii="TH SarabunIT๙" w:hAnsi="TH SarabunIT๙" w:cs="TH SarabunIT๙"/>
                <w:sz w:val="28"/>
              </w:rPr>
            </w:pPr>
          </w:p>
        </w:tc>
        <w:tc>
          <w:tcPr>
            <w:tcW w:w="1559" w:type="dxa"/>
            <w:vMerge/>
            <w:vAlign w:val="center"/>
          </w:tcPr>
          <w:p w:rsidR="009A3D61" w:rsidRPr="0073492A" w:rsidRDefault="009A3D61" w:rsidP="0073492A">
            <w:pPr>
              <w:jc w:val="thaiDistribute"/>
              <w:rPr>
                <w:rFonts w:ascii="TH SarabunIT๙" w:hAnsi="TH SarabunIT๙" w:cs="TH SarabunIT๙"/>
                <w:sz w:val="28"/>
              </w:rPr>
            </w:pPr>
          </w:p>
        </w:tc>
        <w:tc>
          <w:tcPr>
            <w:tcW w:w="1972" w:type="dxa"/>
            <w:vMerge/>
            <w:vAlign w:val="center"/>
          </w:tcPr>
          <w:p w:rsidR="009A3D61" w:rsidRPr="0073492A" w:rsidRDefault="009A3D61" w:rsidP="0073492A">
            <w:pPr>
              <w:jc w:val="center"/>
              <w:rPr>
                <w:rFonts w:ascii="TH SarabunIT๙" w:hAnsi="TH SarabunIT๙" w:cs="TH SarabunIT๙"/>
                <w:sz w:val="28"/>
              </w:rPr>
            </w:pPr>
          </w:p>
        </w:tc>
        <w:tc>
          <w:tcPr>
            <w:tcW w:w="1119" w:type="dxa"/>
            <w:vAlign w:val="center"/>
          </w:tcPr>
          <w:p w:rsidR="009A3D61" w:rsidRPr="0073492A" w:rsidRDefault="009A3D61" w:rsidP="0073492A">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73492A">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73492A">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73492A">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73492A">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73492A">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73492A">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73492A">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54" w:type="dxa"/>
            <w:vAlign w:val="center"/>
          </w:tcPr>
          <w:p w:rsidR="009A3D61" w:rsidRPr="0073492A" w:rsidRDefault="009A3D61" w:rsidP="0073492A">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73492A">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327" w:type="dxa"/>
            <w:vMerge/>
          </w:tcPr>
          <w:p w:rsidR="009A3D61" w:rsidRPr="0073492A" w:rsidRDefault="009A3D61" w:rsidP="0073492A">
            <w:pPr>
              <w:jc w:val="thaiDistribute"/>
              <w:rPr>
                <w:rFonts w:ascii="TH SarabunIT๙" w:hAnsi="TH SarabunIT๙" w:cs="TH SarabunIT๙"/>
                <w:sz w:val="28"/>
              </w:rPr>
            </w:pPr>
          </w:p>
        </w:tc>
        <w:tc>
          <w:tcPr>
            <w:tcW w:w="1599" w:type="dxa"/>
            <w:vMerge/>
          </w:tcPr>
          <w:p w:rsidR="009A3D61" w:rsidRPr="0073492A" w:rsidRDefault="009A3D61" w:rsidP="0073492A">
            <w:pPr>
              <w:jc w:val="center"/>
              <w:rPr>
                <w:rFonts w:ascii="TH SarabunIT๙" w:hAnsi="TH SarabunIT๙" w:cs="TH SarabunIT๙"/>
                <w:sz w:val="28"/>
              </w:rPr>
            </w:pPr>
          </w:p>
        </w:tc>
        <w:tc>
          <w:tcPr>
            <w:tcW w:w="1193" w:type="dxa"/>
            <w:vMerge/>
            <w:vAlign w:val="center"/>
          </w:tcPr>
          <w:p w:rsidR="009A3D61" w:rsidRPr="0073492A" w:rsidRDefault="009A3D61" w:rsidP="0073492A">
            <w:pPr>
              <w:rPr>
                <w:rFonts w:ascii="TH SarabunIT๙" w:hAnsi="TH SarabunIT๙" w:cs="TH SarabunIT๙"/>
                <w:sz w:val="28"/>
              </w:rPr>
            </w:pPr>
          </w:p>
        </w:tc>
      </w:tr>
      <w:tr w:rsidR="009A3D61" w:rsidRPr="0073492A" w:rsidTr="00DD574A">
        <w:trPr>
          <w:jc w:val="center"/>
        </w:trPr>
        <w:tc>
          <w:tcPr>
            <w:tcW w:w="564" w:type="dxa"/>
          </w:tcPr>
          <w:p w:rsidR="009A3D61" w:rsidRPr="0096498F" w:rsidRDefault="009A3D61" w:rsidP="0073492A">
            <w:pPr>
              <w:jc w:val="center"/>
              <w:rPr>
                <w:rFonts w:ascii="TH SarabunIT๙" w:hAnsi="TH SarabunIT๙" w:cs="TH SarabunIT๙"/>
                <w:sz w:val="28"/>
              </w:rPr>
            </w:pPr>
            <w:r>
              <w:rPr>
                <w:rFonts w:ascii="TH SarabunIT๙" w:hAnsi="TH SarabunIT๙" w:cs="TH SarabunIT๙" w:hint="cs"/>
                <w:sz w:val="28"/>
                <w:cs/>
              </w:rPr>
              <w:t>๑</w:t>
            </w:r>
          </w:p>
        </w:tc>
        <w:tc>
          <w:tcPr>
            <w:tcW w:w="1811" w:type="dxa"/>
          </w:tcPr>
          <w:p w:rsidR="009A3D61" w:rsidRPr="0096498F" w:rsidRDefault="009A3D61" w:rsidP="00074969">
            <w:pPr>
              <w:outlineLvl w:val="0"/>
              <w:rPr>
                <w:rFonts w:ascii="TH SarabunIT๙" w:hAnsi="TH SarabunIT๙" w:cs="TH SarabunIT๙"/>
                <w:color w:val="000000"/>
                <w:sz w:val="28"/>
                <w:cs/>
              </w:rPr>
            </w:pPr>
            <w:r>
              <w:rPr>
                <w:rFonts w:ascii="TH SarabunIT๙" w:hAnsi="TH SarabunIT๙" w:cs="TH SarabunIT๙" w:hint="cs"/>
                <w:color w:val="000000"/>
                <w:sz w:val="28"/>
                <w:cs/>
              </w:rPr>
              <w:t>โครงการปรับปรุง   ต่อเติมศูนย์พัฒนาเด็กเล็กวัดศาลาลอย</w:t>
            </w:r>
          </w:p>
        </w:tc>
        <w:tc>
          <w:tcPr>
            <w:tcW w:w="1559" w:type="dxa"/>
          </w:tcPr>
          <w:p w:rsidR="009A3D61" w:rsidRDefault="009A3D61" w:rsidP="00074969">
            <w:pPr>
              <w:outlineLvl w:val="0"/>
              <w:rPr>
                <w:rFonts w:ascii="TH SarabunIT๙" w:hAnsi="TH SarabunIT๙" w:cs="TH SarabunIT๙"/>
                <w:color w:val="000000"/>
                <w:sz w:val="28"/>
              </w:rPr>
            </w:pPr>
            <w:r w:rsidRPr="0096498F">
              <w:rPr>
                <w:rFonts w:ascii="TH SarabunIT๙" w:hAnsi="TH SarabunIT๙" w:cs="TH SarabunIT๙"/>
                <w:sz w:val="28"/>
                <w:cs/>
              </w:rPr>
              <w:t>เพื่อจ้างเหมา</w:t>
            </w:r>
            <w:r w:rsidRPr="0096498F">
              <w:rPr>
                <w:rFonts w:ascii="TH SarabunIT๙" w:hAnsi="TH SarabunIT๙" w:cs="TH SarabunIT๙"/>
                <w:color w:val="000000"/>
                <w:sz w:val="28"/>
                <w:cs/>
              </w:rPr>
              <w:t>ปรับปรุง</w:t>
            </w:r>
            <w:r>
              <w:rPr>
                <w:rFonts w:ascii="TH SarabunIT๙" w:hAnsi="TH SarabunIT๙" w:cs="TH SarabunIT๙" w:hint="cs"/>
                <w:color w:val="000000"/>
                <w:sz w:val="28"/>
                <w:cs/>
              </w:rPr>
              <w:t>ต่อเติม</w:t>
            </w:r>
          </w:p>
          <w:p w:rsidR="009A3D61" w:rsidRPr="0096498F" w:rsidRDefault="009A3D61" w:rsidP="00074969">
            <w:pPr>
              <w:outlineLvl w:val="0"/>
              <w:rPr>
                <w:rFonts w:ascii="TH SarabunIT๙" w:hAnsi="TH SarabunIT๙" w:cs="TH SarabunIT๙"/>
                <w:color w:val="000000"/>
                <w:sz w:val="28"/>
                <w:cs/>
              </w:rPr>
            </w:pPr>
            <w:r>
              <w:rPr>
                <w:rFonts w:ascii="TH SarabunIT๙" w:hAnsi="TH SarabunIT๙" w:cs="TH SarabunIT๙" w:hint="cs"/>
                <w:color w:val="000000"/>
                <w:sz w:val="28"/>
                <w:cs/>
              </w:rPr>
              <w:t>ศูนย์พัฒนาเด็กเล็กวัดศาลาลอย</w:t>
            </w:r>
          </w:p>
        </w:tc>
        <w:tc>
          <w:tcPr>
            <w:tcW w:w="1972" w:type="dxa"/>
          </w:tcPr>
          <w:p w:rsidR="009A3D61" w:rsidRPr="0096498F" w:rsidRDefault="009A3D61" w:rsidP="008726C1">
            <w:pPr>
              <w:jc w:val="center"/>
              <w:outlineLvl w:val="0"/>
              <w:rPr>
                <w:rFonts w:ascii="TH SarabunIT๙" w:hAnsi="TH SarabunIT๙" w:cs="TH SarabunIT๙"/>
                <w:color w:val="000000"/>
                <w:sz w:val="28"/>
                <w:cs/>
              </w:rPr>
            </w:pPr>
            <w:r>
              <w:rPr>
                <w:rFonts w:ascii="TH SarabunIT๙" w:hAnsi="TH SarabunIT๙" w:cs="TH SarabunIT๙" w:hint="cs"/>
                <w:color w:val="000000"/>
                <w:sz w:val="28"/>
                <w:cs/>
              </w:rPr>
              <w:t>ศูนย์พัฒนาเด็กเล็ก     วัดศาลาลอย</w:t>
            </w:r>
          </w:p>
        </w:tc>
        <w:tc>
          <w:tcPr>
            <w:tcW w:w="1119" w:type="dxa"/>
          </w:tcPr>
          <w:p w:rsidR="009A3D61" w:rsidRPr="0096498F" w:rsidRDefault="009A3D61" w:rsidP="0073492A">
            <w:pPr>
              <w:jc w:val="center"/>
              <w:outlineLvl w:val="0"/>
              <w:rPr>
                <w:rFonts w:ascii="TH SarabunIT๙" w:hAnsi="TH SarabunIT๙" w:cs="TH SarabunIT๙"/>
                <w:color w:val="000000"/>
                <w:sz w:val="28"/>
              </w:rPr>
            </w:pPr>
            <w:r>
              <w:rPr>
                <w:rFonts w:ascii="TH SarabunIT๙" w:hAnsi="TH SarabunIT๙" w:cs="TH SarabunIT๙" w:hint="cs"/>
                <w:color w:val="000000"/>
                <w:sz w:val="28"/>
                <w:cs/>
              </w:rPr>
              <w:t>5</w:t>
            </w:r>
            <w:r w:rsidRPr="0096498F">
              <w:rPr>
                <w:rFonts w:ascii="TH SarabunIT๙" w:hAnsi="TH SarabunIT๙" w:cs="TH SarabunIT๙"/>
                <w:color w:val="000000"/>
                <w:sz w:val="28"/>
                <w:cs/>
              </w:rPr>
              <w:t>00,000</w:t>
            </w:r>
          </w:p>
          <w:p w:rsidR="009A3D61" w:rsidRPr="0096498F" w:rsidRDefault="009A3D61" w:rsidP="0073492A">
            <w:pPr>
              <w:jc w:val="center"/>
              <w:outlineLvl w:val="0"/>
              <w:rPr>
                <w:rFonts w:ascii="TH SarabunIT๙" w:hAnsi="TH SarabunIT๙" w:cs="TH SarabunIT๙"/>
                <w:color w:val="000000"/>
                <w:sz w:val="28"/>
              </w:rPr>
            </w:pPr>
          </w:p>
        </w:tc>
        <w:tc>
          <w:tcPr>
            <w:tcW w:w="1134" w:type="dxa"/>
          </w:tcPr>
          <w:p w:rsidR="009A3D61" w:rsidRPr="0096498F" w:rsidRDefault="009A3D61" w:rsidP="00074969">
            <w:pPr>
              <w:jc w:val="center"/>
              <w:outlineLvl w:val="0"/>
              <w:rPr>
                <w:rFonts w:ascii="TH SarabunIT๙" w:hAnsi="TH SarabunIT๙" w:cs="TH SarabunIT๙"/>
                <w:color w:val="000000"/>
                <w:sz w:val="28"/>
              </w:rPr>
            </w:pPr>
            <w:r>
              <w:rPr>
                <w:rFonts w:ascii="TH SarabunIT๙" w:hAnsi="TH SarabunIT๙" w:cs="TH SarabunIT๙" w:hint="cs"/>
                <w:color w:val="000000"/>
                <w:sz w:val="28"/>
                <w:cs/>
              </w:rPr>
              <w:t>5</w:t>
            </w:r>
            <w:r w:rsidRPr="0096498F">
              <w:rPr>
                <w:rFonts w:ascii="TH SarabunIT๙" w:hAnsi="TH SarabunIT๙" w:cs="TH SarabunIT๙"/>
                <w:color w:val="000000"/>
                <w:sz w:val="28"/>
                <w:cs/>
              </w:rPr>
              <w:t>00,000</w:t>
            </w:r>
          </w:p>
          <w:p w:rsidR="009A3D61" w:rsidRPr="0096498F" w:rsidRDefault="009A3D61" w:rsidP="0073492A">
            <w:pPr>
              <w:jc w:val="center"/>
              <w:rPr>
                <w:rFonts w:ascii="TH SarabunIT๙" w:hAnsi="TH SarabunIT๙" w:cs="TH SarabunIT๙"/>
                <w:sz w:val="28"/>
                <w:cs/>
              </w:rPr>
            </w:pPr>
          </w:p>
        </w:tc>
        <w:tc>
          <w:tcPr>
            <w:tcW w:w="1134" w:type="dxa"/>
          </w:tcPr>
          <w:p w:rsidR="009A3D61" w:rsidRPr="0096498F" w:rsidRDefault="009A3D61" w:rsidP="00074969">
            <w:pPr>
              <w:jc w:val="center"/>
              <w:outlineLvl w:val="0"/>
              <w:rPr>
                <w:rFonts w:ascii="TH SarabunIT๙" w:hAnsi="TH SarabunIT๙" w:cs="TH SarabunIT๙"/>
                <w:color w:val="000000"/>
                <w:sz w:val="28"/>
              </w:rPr>
            </w:pPr>
            <w:r>
              <w:rPr>
                <w:rFonts w:ascii="TH SarabunIT๙" w:hAnsi="TH SarabunIT๙" w:cs="TH SarabunIT๙" w:hint="cs"/>
                <w:color w:val="000000"/>
                <w:sz w:val="28"/>
                <w:cs/>
              </w:rPr>
              <w:t>5</w:t>
            </w:r>
            <w:r w:rsidRPr="0096498F">
              <w:rPr>
                <w:rFonts w:ascii="TH SarabunIT๙" w:hAnsi="TH SarabunIT๙" w:cs="TH SarabunIT๙"/>
                <w:color w:val="000000"/>
                <w:sz w:val="28"/>
                <w:cs/>
              </w:rPr>
              <w:t>00,000</w:t>
            </w:r>
          </w:p>
          <w:p w:rsidR="009A3D61" w:rsidRPr="0096498F" w:rsidRDefault="009A3D61" w:rsidP="0073492A">
            <w:pPr>
              <w:jc w:val="center"/>
              <w:rPr>
                <w:rFonts w:ascii="TH SarabunIT๙" w:hAnsi="TH SarabunIT๙" w:cs="TH SarabunIT๙"/>
                <w:sz w:val="28"/>
                <w:cs/>
              </w:rPr>
            </w:pPr>
          </w:p>
        </w:tc>
        <w:tc>
          <w:tcPr>
            <w:tcW w:w="1134" w:type="dxa"/>
          </w:tcPr>
          <w:p w:rsidR="009A3D61" w:rsidRPr="0096498F" w:rsidRDefault="009A3D61" w:rsidP="00074969">
            <w:pPr>
              <w:jc w:val="center"/>
              <w:outlineLvl w:val="0"/>
              <w:rPr>
                <w:rFonts w:ascii="TH SarabunIT๙" w:hAnsi="TH SarabunIT๙" w:cs="TH SarabunIT๙"/>
                <w:color w:val="000000"/>
                <w:sz w:val="28"/>
              </w:rPr>
            </w:pPr>
            <w:r>
              <w:rPr>
                <w:rFonts w:ascii="TH SarabunIT๙" w:hAnsi="TH SarabunIT๙" w:cs="TH SarabunIT๙" w:hint="cs"/>
                <w:color w:val="000000"/>
                <w:sz w:val="28"/>
                <w:cs/>
              </w:rPr>
              <w:t>5</w:t>
            </w:r>
            <w:r w:rsidRPr="0096498F">
              <w:rPr>
                <w:rFonts w:ascii="TH SarabunIT๙" w:hAnsi="TH SarabunIT๙" w:cs="TH SarabunIT๙"/>
                <w:color w:val="000000"/>
                <w:sz w:val="28"/>
                <w:cs/>
              </w:rPr>
              <w:t>00,000</w:t>
            </w:r>
          </w:p>
          <w:p w:rsidR="009A3D61" w:rsidRPr="0096498F" w:rsidRDefault="009A3D61" w:rsidP="0073492A">
            <w:pPr>
              <w:jc w:val="center"/>
              <w:rPr>
                <w:rFonts w:ascii="TH SarabunIT๙" w:hAnsi="TH SarabunIT๙" w:cs="TH SarabunIT๙"/>
                <w:sz w:val="28"/>
                <w:cs/>
              </w:rPr>
            </w:pPr>
          </w:p>
        </w:tc>
        <w:tc>
          <w:tcPr>
            <w:tcW w:w="1154" w:type="dxa"/>
          </w:tcPr>
          <w:p w:rsidR="009A3D61" w:rsidRPr="0096498F" w:rsidRDefault="009A3D61" w:rsidP="00074969">
            <w:pPr>
              <w:jc w:val="center"/>
              <w:outlineLvl w:val="0"/>
              <w:rPr>
                <w:rFonts w:ascii="TH SarabunIT๙" w:hAnsi="TH SarabunIT๙" w:cs="TH SarabunIT๙"/>
                <w:color w:val="000000"/>
                <w:sz w:val="28"/>
              </w:rPr>
            </w:pPr>
            <w:r>
              <w:rPr>
                <w:rFonts w:ascii="TH SarabunIT๙" w:hAnsi="TH SarabunIT๙" w:cs="TH SarabunIT๙" w:hint="cs"/>
                <w:color w:val="000000"/>
                <w:sz w:val="28"/>
                <w:cs/>
              </w:rPr>
              <w:t>5</w:t>
            </w:r>
            <w:r w:rsidRPr="0096498F">
              <w:rPr>
                <w:rFonts w:ascii="TH SarabunIT๙" w:hAnsi="TH SarabunIT๙" w:cs="TH SarabunIT๙"/>
                <w:color w:val="000000"/>
                <w:sz w:val="28"/>
                <w:cs/>
              </w:rPr>
              <w:t>00,000</w:t>
            </w:r>
          </w:p>
          <w:p w:rsidR="009A3D61" w:rsidRPr="0096498F" w:rsidRDefault="009A3D61" w:rsidP="00074969">
            <w:pPr>
              <w:jc w:val="center"/>
              <w:outlineLvl w:val="0"/>
              <w:rPr>
                <w:rFonts w:ascii="TH SarabunIT๙" w:hAnsi="TH SarabunIT๙" w:cs="TH SarabunIT๙"/>
                <w:color w:val="000000"/>
                <w:sz w:val="28"/>
                <w:cs/>
              </w:rPr>
            </w:pPr>
          </w:p>
        </w:tc>
        <w:tc>
          <w:tcPr>
            <w:tcW w:w="1327" w:type="dxa"/>
          </w:tcPr>
          <w:p w:rsidR="009A3D61" w:rsidRDefault="009A3D61" w:rsidP="00074969">
            <w:pPr>
              <w:outlineLvl w:val="0"/>
              <w:rPr>
                <w:rFonts w:ascii="TH SarabunIT๙" w:hAnsi="TH SarabunIT๙" w:cs="TH SarabunIT๙"/>
                <w:color w:val="000000"/>
                <w:sz w:val="28"/>
              </w:rPr>
            </w:pPr>
            <w:r w:rsidRPr="0096498F">
              <w:rPr>
                <w:rFonts w:ascii="TH SarabunIT๙" w:hAnsi="TH SarabunIT๙" w:cs="TH SarabunIT๙"/>
                <w:color w:val="000000"/>
                <w:sz w:val="28"/>
                <w:cs/>
              </w:rPr>
              <w:t xml:space="preserve">ร้อยละความพึงพอใจของ </w:t>
            </w:r>
          </w:p>
          <w:p w:rsidR="009A3D61" w:rsidRPr="0096498F" w:rsidRDefault="009A3D61" w:rsidP="00074969">
            <w:pPr>
              <w:outlineLvl w:val="0"/>
              <w:rPr>
                <w:rFonts w:ascii="TH SarabunIT๙" w:hAnsi="TH SarabunIT๙" w:cs="TH SarabunIT๙"/>
                <w:color w:val="000000"/>
                <w:sz w:val="28"/>
                <w:cs/>
              </w:rPr>
            </w:pPr>
          </w:p>
        </w:tc>
        <w:tc>
          <w:tcPr>
            <w:tcW w:w="1599" w:type="dxa"/>
          </w:tcPr>
          <w:p w:rsidR="009A3D61" w:rsidRDefault="009A3D61" w:rsidP="0073492A">
            <w:pPr>
              <w:outlineLvl w:val="0"/>
              <w:rPr>
                <w:rFonts w:ascii="TH SarabunIT๙" w:hAnsi="TH SarabunIT๙" w:cs="TH SarabunIT๙"/>
                <w:color w:val="000000"/>
                <w:sz w:val="28"/>
              </w:rPr>
            </w:pPr>
            <w:r>
              <w:rPr>
                <w:rFonts w:ascii="TH SarabunIT๙" w:hAnsi="TH SarabunIT๙" w:cs="TH SarabunIT๙" w:hint="cs"/>
                <w:color w:val="000000"/>
                <w:sz w:val="28"/>
                <w:cs/>
              </w:rPr>
              <w:t>ศูนย์เด็กเล็ก</w:t>
            </w:r>
            <w:r w:rsidRPr="0096498F">
              <w:rPr>
                <w:rFonts w:ascii="TH SarabunIT๙" w:hAnsi="TH SarabunIT๙" w:cs="TH SarabunIT๙"/>
                <w:color w:val="000000"/>
                <w:sz w:val="28"/>
                <w:cs/>
              </w:rPr>
              <w:t>มีความพร้อมรองรับการจัดกิจกรรมต่างๆ</w:t>
            </w:r>
            <w:r>
              <w:rPr>
                <w:rFonts w:ascii="TH SarabunIT๙" w:hAnsi="TH SarabunIT๙" w:cs="TH SarabunIT๙"/>
                <w:color w:val="000000"/>
                <w:sz w:val="28"/>
              </w:rPr>
              <w:t xml:space="preserve"> </w:t>
            </w:r>
          </w:p>
          <w:p w:rsidR="009A3D61" w:rsidRPr="0096498F" w:rsidRDefault="009A3D61" w:rsidP="0073492A">
            <w:pPr>
              <w:outlineLvl w:val="0"/>
              <w:rPr>
                <w:rFonts w:ascii="TH SarabunIT๙" w:hAnsi="TH SarabunIT๙" w:cs="TH SarabunIT๙"/>
                <w:color w:val="000000"/>
                <w:sz w:val="28"/>
                <w:cs/>
              </w:rPr>
            </w:pPr>
          </w:p>
        </w:tc>
        <w:tc>
          <w:tcPr>
            <w:tcW w:w="1193" w:type="dxa"/>
          </w:tcPr>
          <w:p w:rsidR="009A3D61" w:rsidRPr="0096498F" w:rsidRDefault="009A3D61" w:rsidP="0073492A">
            <w:pPr>
              <w:jc w:val="center"/>
              <w:rPr>
                <w:rFonts w:ascii="TH SarabunIT๙" w:hAnsi="TH SarabunIT๙" w:cs="TH SarabunIT๙"/>
                <w:sz w:val="28"/>
                <w:cs/>
              </w:rPr>
            </w:pPr>
            <w:r w:rsidRPr="0096498F">
              <w:rPr>
                <w:rFonts w:ascii="TH SarabunIT๙" w:hAnsi="TH SarabunIT๙" w:cs="TH SarabunIT๙"/>
                <w:sz w:val="28"/>
                <w:cs/>
              </w:rPr>
              <w:t>กองช่าง</w:t>
            </w:r>
          </w:p>
        </w:tc>
      </w:tr>
      <w:tr w:rsidR="009A3D61" w:rsidRPr="0096498F" w:rsidTr="00DD574A">
        <w:trPr>
          <w:jc w:val="center"/>
        </w:trPr>
        <w:tc>
          <w:tcPr>
            <w:tcW w:w="564" w:type="dxa"/>
          </w:tcPr>
          <w:p w:rsidR="009A3D61" w:rsidRPr="0096498F" w:rsidRDefault="009A3D61" w:rsidP="0073492A">
            <w:pPr>
              <w:jc w:val="center"/>
              <w:rPr>
                <w:rFonts w:ascii="TH SarabunIT๙" w:hAnsi="TH SarabunIT๙" w:cs="TH SarabunIT๙"/>
                <w:sz w:val="28"/>
                <w:cs/>
              </w:rPr>
            </w:pPr>
            <w:r>
              <w:rPr>
                <w:rFonts w:ascii="TH SarabunIT๙" w:hAnsi="TH SarabunIT๙" w:cs="TH SarabunIT๙" w:hint="cs"/>
                <w:sz w:val="28"/>
                <w:cs/>
              </w:rPr>
              <w:t>๒</w:t>
            </w:r>
          </w:p>
        </w:tc>
        <w:tc>
          <w:tcPr>
            <w:tcW w:w="1811" w:type="dxa"/>
          </w:tcPr>
          <w:p w:rsidR="009A3D61" w:rsidRPr="0096498F" w:rsidRDefault="009A3D61" w:rsidP="00074969">
            <w:pPr>
              <w:outlineLvl w:val="0"/>
              <w:rPr>
                <w:rFonts w:ascii="TH SarabunIT๙" w:hAnsi="TH SarabunIT๙" w:cs="TH SarabunIT๙"/>
                <w:color w:val="000000"/>
                <w:sz w:val="28"/>
                <w:cs/>
              </w:rPr>
            </w:pPr>
            <w:r w:rsidRPr="0096498F">
              <w:rPr>
                <w:rFonts w:ascii="TH SarabunIT๙" w:hAnsi="TH SarabunIT๙" w:cs="TH SarabunIT๙"/>
                <w:color w:val="000000"/>
                <w:sz w:val="28"/>
                <w:cs/>
              </w:rPr>
              <w:t>ปรับปรุงอาคารสำนักงาน</w:t>
            </w:r>
          </w:p>
        </w:tc>
        <w:tc>
          <w:tcPr>
            <w:tcW w:w="1559" w:type="dxa"/>
          </w:tcPr>
          <w:p w:rsidR="009A3D61" w:rsidRPr="0096498F" w:rsidRDefault="009A3D61" w:rsidP="0073492A">
            <w:pPr>
              <w:outlineLvl w:val="0"/>
              <w:rPr>
                <w:rFonts w:ascii="TH SarabunIT๙" w:hAnsi="TH SarabunIT๙" w:cs="TH SarabunIT๙"/>
                <w:sz w:val="28"/>
                <w:cs/>
              </w:rPr>
            </w:pPr>
            <w:r w:rsidRPr="0096498F">
              <w:rPr>
                <w:rFonts w:ascii="TH SarabunIT๙" w:hAnsi="TH SarabunIT๙" w:cs="TH SarabunIT๙"/>
                <w:sz w:val="28"/>
                <w:cs/>
              </w:rPr>
              <w:t>จ้างเหมาปรับปรุงอาคารสำนักงาน</w:t>
            </w:r>
          </w:p>
        </w:tc>
        <w:tc>
          <w:tcPr>
            <w:tcW w:w="1972" w:type="dxa"/>
          </w:tcPr>
          <w:p w:rsidR="009A3D61" w:rsidRPr="0096498F" w:rsidRDefault="009A3D61" w:rsidP="0073492A">
            <w:pPr>
              <w:jc w:val="center"/>
              <w:outlineLvl w:val="0"/>
              <w:rPr>
                <w:rFonts w:ascii="TH SarabunIT๙" w:hAnsi="TH SarabunIT๙" w:cs="TH SarabunIT๙"/>
                <w:color w:val="000000"/>
                <w:sz w:val="28"/>
                <w:cs/>
              </w:rPr>
            </w:pPr>
            <w:r w:rsidRPr="0096498F">
              <w:rPr>
                <w:rFonts w:ascii="TH SarabunIT๙" w:hAnsi="TH SarabunIT๙" w:cs="TH SarabunIT๙"/>
                <w:color w:val="000000"/>
                <w:sz w:val="28"/>
                <w:cs/>
              </w:rPr>
              <w:t>อาคารสำนักงาน</w:t>
            </w:r>
          </w:p>
        </w:tc>
        <w:tc>
          <w:tcPr>
            <w:tcW w:w="1119" w:type="dxa"/>
          </w:tcPr>
          <w:p w:rsidR="009A3D61" w:rsidRPr="0096498F" w:rsidRDefault="009A3D61" w:rsidP="00074969">
            <w:pPr>
              <w:jc w:val="center"/>
              <w:outlineLvl w:val="0"/>
              <w:rPr>
                <w:rFonts w:ascii="TH SarabunIT๙" w:hAnsi="TH SarabunIT๙" w:cs="TH SarabunIT๙"/>
                <w:color w:val="000000"/>
                <w:sz w:val="28"/>
                <w:cs/>
              </w:rPr>
            </w:pPr>
            <w:r w:rsidRPr="0096498F">
              <w:rPr>
                <w:rFonts w:ascii="TH SarabunIT๙" w:hAnsi="TH SarabunIT๙" w:cs="TH SarabunIT๙"/>
                <w:color w:val="000000"/>
                <w:sz w:val="28"/>
                <w:cs/>
              </w:rPr>
              <w:t>2</w:t>
            </w:r>
            <w:r>
              <w:rPr>
                <w:rFonts w:ascii="TH SarabunIT๙" w:hAnsi="TH SarabunIT๙" w:cs="TH SarabunIT๙"/>
                <w:color w:val="000000"/>
                <w:sz w:val="28"/>
              </w:rPr>
              <w:t>0</w:t>
            </w:r>
            <w:r w:rsidRPr="0096498F">
              <w:rPr>
                <w:rFonts w:ascii="TH SarabunIT๙" w:hAnsi="TH SarabunIT๙" w:cs="TH SarabunIT๙"/>
                <w:color w:val="000000"/>
                <w:sz w:val="28"/>
                <w:cs/>
              </w:rPr>
              <w:t>0,000</w:t>
            </w:r>
          </w:p>
        </w:tc>
        <w:tc>
          <w:tcPr>
            <w:tcW w:w="1134" w:type="dxa"/>
          </w:tcPr>
          <w:p w:rsidR="009A3D61" w:rsidRPr="0096498F" w:rsidRDefault="009A3D61" w:rsidP="0073492A">
            <w:pPr>
              <w:jc w:val="center"/>
              <w:rPr>
                <w:rFonts w:ascii="TH SarabunIT๙" w:hAnsi="TH SarabunIT๙" w:cs="TH SarabunIT๙"/>
                <w:sz w:val="28"/>
                <w:cs/>
              </w:rPr>
            </w:pPr>
            <w:r w:rsidRPr="0096498F">
              <w:rPr>
                <w:rFonts w:ascii="TH SarabunIT๙" w:hAnsi="TH SarabunIT๙" w:cs="TH SarabunIT๙"/>
                <w:color w:val="000000"/>
                <w:sz w:val="28"/>
                <w:cs/>
              </w:rPr>
              <w:t>2</w:t>
            </w:r>
            <w:r>
              <w:rPr>
                <w:rFonts w:ascii="TH SarabunIT๙" w:hAnsi="TH SarabunIT๙" w:cs="TH SarabunIT๙"/>
                <w:color w:val="000000"/>
                <w:sz w:val="28"/>
              </w:rPr>
              <w:t>0</w:t>
            </w:r>
            <w:r w:rsidRPr="0096498F">
              <w:rPr>
                <w:rFonts w:ascii="TH SarabunIT๙" w:hAnsi="TH SarabunIT๙" w:cs="TH SarabunIT๙"/>
                <w:color w:val="000000"/>
                <w:sz w:val="28"/>
                <w:cs/>
              </w:rPr>
              <w:t>0,000</w:t>
            </w:r>
          </w:p>
        </w:tc>
        <w:tc>
          <w:tcPr>
            <w:tcW w:w="1134" w:type="dxa"/>
          </w:tcPr>
          <w:p w:rsidR="009A3D61" w:rsidRPr="0096498F" w:rsidRDefault="009A3D61" w:rsidP="0073492A">
            <w:pPr>
              <w:jc w:val="center"/>
              <w:rPr>
                <w:rFonts w:ascii="TH SarabunIT๙" w:hAnsi="TH SarabunIT๙" w:cs="TH SarabunIT๙"/>
                <w:sz w:val="28"/>
                <w:cs/>
              </w:rPr>
            </w:pPr>
            <w:r w:rsidRPr="0096498F">
              <w:rPr>
                <w:rFonts w:ascii="TH SarabunIT๙" w:hAnsi="TH SarabunIT๙" w:cs="TH SarabunIT๙"/>
                <w:color w:val="000000"/>
                <w:sz w:val="28"/>
                <w:cs/>
              </w:rPr>
              <w:t>2</w:t>
            </w:r>
            <w:r>
              <w:rPr>
                <w:rFonts w:ascii="TH SarabunIT๙" w:hAnsi="TH SarabunIT๙" w:cs="TH SarabunIT๙"/>
                <w:color w:val="000000"/>
                <w:sz w:val="28"/>
              </w:rPr>
              <w:t>0</w:t>
            </w:r>
            <w:r w:rsidRPr="0096498F">
              <w:rPr>
                <w:rFonts w:ascii="TH SarabunIT๙" w:hAnsi="TH SarabunIT๙" w:cs="TH SarabunIT๙"/>
                <w:color w:val="000000"/>
                <w:sz w:val="28"/>
                <w:cs/>
              </w:rPr>
              <w:t>0,000</w:t>
            </w:r>
          </w:p>
        </w:tc>
        <w:tc>
          <w:tcPr>
            <w:tcW w:w="1134" w:type="dxa"/>
          </w:tcPr>
          <w:p w:rsidR="009A3D61" w:rsidRPr="0096498F" w:rsidRDefault="009A3D61" w:rsidP="0073492A">
            <w:pPr>
              <w:jc w:val="center"/>
              <w:rPr>
                <w:rFonts w:ascii="TH SarabunIT๙" w:hAnsi="TH SarabunIT๙" w:cs="TH SarabunIT๙"/>
                <w:sz w:val="28"/>
                <w:cs/>
              </w:rPr>
            </w:pPr>
            <w:r w:rsidRPr="0096498F">
              <w:rPr>
                <w:rFonts w:ascii="TH SarabunIT๙" w:hAnsi="TH SarabunIT๙" w:cs="TH SarabunIT๙"/>
                <w:color w:val="000000"/>
                <w:sz w:val="28"/>
                <w:cs/>
              </w:rPr>
              <w:t>2</w:t>
            </w:r>
            <w:r>
              <w:rPr>
                <w:rFonts w:ascii="TH SarabunIT๙" w:hAnsi="TH SarabunIT๙" w:cs="TH SarabunIT๙"/>
                <w:color w:val="000000"/>
                <w:sz w:val="28"/>
              </w:rPr>
              <w:t>0</w:t>
            </w:r>
            <w:r w:rsidRPr="0096498F">
              <w:rPr>
                <w:rFonts w:ascii="TH SarabunIT๙" w:hAnsi="TH SarabunIT๙" w:cs="TH SarabunIT๙"/>
                <w:color w:val="000000"/>
                <w:sz w:val="28"/>
                <w:cs/>
              </w:rPr>
              <w:t>0,000</w:t>
            </w:r>
          </w:p>
        </w:tc>
        <w:tc>
          <w:tcPr>
            <w:tcW w:w="1154" w:type="dxa"/>
          </w:tcPr>
          <w:p w:rsidR="009A3D61" w:rsidRPr="0096498F" w:rsidRDefault="009A3D61" w:rsidP="00074969">
            <w:pPr>
              <w:jc w:val="center"/>
              <w:outlineLvl w:val="0"/>
              <w:rPr>
                <w:rFonts w:ascii="TH SarabunIT๙" w:hAnsi="TH SarabunIT๙" w:cs="TH SarabunIT๙"/>
                <w:color w:val="000000"/>
                <w:sz w:val="28"/>
                <w:cs/>
              </w:rPr>
            </w:pPr>
            <w:r w:rsidRPr="0096498F">
              <w:rPr>
                <w:rFonts w:ascii="TH SarabunIT๙" w:hAnsi="TH SarabunIT๙" w:cs="TH SarabunIT๙"/>
                <w:color w:val="000000"/>
                <w:sz w:val="28"/>
                <w:cs/>
              </w:rPr>
              <w:t>2</w:t>
            </w:r>
            <w:r>
              <w:rPr>
                <w:rFonts w:ascii="TH SarabunIT๙" w:hAnsi="TH SarabunIT๙" w:cs="TH SarabunIT๙"/>
                <w:color w:val="000000"/>
                <w:sz w:val="28"/>
              </w:rPr>
              <w:t>0</w:t>
            </w:r>
            <w:r w:rsidRPr="0096498F">
              <w:rPr>
                <w:rFonts w:ascii="TH SarabunIT๙" w:hAnsi="TH SarabunIT๙" w:cs="TH SarabunIT๙"/>
                <w:color w:val="000000"/>
                <w:sz w:val="28"/>
                <w:cs/>
              </w:rPr>
              <w:t>0,000</w:t>
            </w:r>
          </w:p>
        </w:tc>
        <w:tc>
          <w:tcPr>
            <w:tcW w:w="1327" w:type="dxa"/>
          </w:tcPr>
          <w:p w:rsidR="009A3D61" w:rsidRPr="0096498F" w:rsidRDefault="009A3D61" w:rsidP="0073492A">
            <w:pPr>
              <w:outlineLvl w:val="0"/>
              <w:rPr>
                <w:rFonts w:ascii="TH SarabunIT๙" w:hAnsi="TH SarabunIT๙" w:cs="TH SarabunIT๙"/>
                <w:color w:val="000000"/>
                <w:sz w:val="28"/>
                <w:cs/>
              </w:rPr>
            </w:pPr>
            <w:r w:rsidRPr="0096498F">
              <w:rPr>
                <w:rFonts w:ascii="TH SarabunIT๙" w:hAnsi="TH SarabunIT๙" w:cs="TH SarabunIT๙"/>
                <w:color w:val="000000"/>
                <w:sz w:val="28"/>
                <w:cs/>
              </w:rPr>
              <w:t>ร้องละของประชาชนที่พึงพอใจในการติดต่อราชการ</w:t>
            </w:r>
          </w:p>
        </w:tc>
        <w:tc>
          <w:tcPr>
            <w:tcW w:w="1599" w:type="dxa"/>
          </w:tcPr>
          <w:p w:rsidR="009A3D61" w:rsidRDefault="009A3D61" w:rsidP="0073492A">
            <w:pPr>
              <w:outlineLvl w:val="0"/>
              <w:rPr>
                <w:rFonts w:ascii="TH SarabunIT๙" w:hAnsi="TH SarabunIT๙" w:cs="TH SarabunIT๙"/>
                <w:color w:val="000000"/>
                <w:sz w:val="28"/>
              </w:rPr>
            </w:pPr>
            <w:r w:rsidRPr="0096498F">
              <w:rPr>
                <w:rFonts w:ascii="TH SarabunIT๙" w:hAnsi="TH SarabunIT๙" w:cs="TH SarabunIT๙"/>
                <w:color w:val="000000"/>
                <w:sz w:val="28"/>
                <w:cs/>
              </w:rPr>
              <w:t>ประชาชนได้รับความสะดวกในการติดต่อประสานงานเพิ่มขึ้น</w:t>
            </w:r>
          </w:p>
          <w:p w:rsidR="009A3D61" w:rsidRPr="0096498F" w:rsidRDefault="009A3D61" w:rsidP="0073492A">
            <w:pPr>
              <w:outlineLvl w:val="0"/>
              <w:rPr>
                <w:rFonts w:ascii="TH SarabunIT๙" w:hAnsi="TH SarabunIT๙" w:cs="TH SarabunIT๙"/>
                <w:color w:val="000000"/>
                <w:sz w:val="28"/>
                <w:cs/>
              </w:rPr>
            </w:pPr>
          </w:p>
        </w:tc>
        <w:tc>
          <w:tcPr>
            <w:tcW w:w="1193" w:type="dxa"/>
          </w:tcPr>
          <w:p w:rsidR="009A3D61" w:rsidRPr="0096498F" w:rsidRDefault="009A3D61" w:rsidP="0073492A">
            <w:pPr>
              <w:jc w:val="center"/>
              <w:rPr>
                <w:rFonts w:ascii="TH SarabunIT๙" w:hAnsi="TH SarabunIT๙" w:cs="TH SarabunIT๙"/>
                <w:sz w:val="28"/>
                <w:cs/>
              </w:rPr>
            </w:pPr>
            <w:r w:rsidRPr="0096498F">
              <w:rPr>
                <w:rFonts w:ascii="TH SarabunIT๙" w:hAnsi="TH SarabunIT๙" w:cs="TH SarabunIT๙"/>
                <w:sz w:val="28"/>
                <w:cs/>
              </w:rPr>
              <w:t>กองช่าง</w:t>
            </w:r>
          </w:p>
        </w:tc>
      </w:tr>
    </w:tbl>
    <w:p w:rsidR="009A3D61" w:rsidRDefault="009A3D61" w:rsidP="004B39C5">
      <w:pPr>
        <w:rPr>
          <w:rFonts w:ascii="TH SarabunIT๙" w:hAnsi="TH SarabunIT๙" w:cs="TH SarabunIT๙"/>
          <w:sz w:val="32"/>
          <w:szCs w:val="32"/>
        </w:rPr>
      </w:pPr>
    </w:p>
    <w:p w:rsidR="009A3D61" w:rsidRDefault="009A3D61" w:rsidP="004B39C5">
      <w:pPr>
        <w:rPr>
          <w:rFonts w:ascii="TH SarabunIT๙" w:hAnsi="TH SarabunIT๙" w:cs="TH SarabunIT๙"/>
          <w:sz w:val="32"/>
          <w:szCs w:val="32"/>
        </w:rPr>
      </w:pPr>
    </w:p>
    <w:p w:rsidR="009A3D61" w:rsidRDefault="009A3D61" w:rsidP="004B39C5">
      <w:pPr>
        <w:rPr>
          <w:rFonts w:ascii="TH SarabunIT๙" w:hAnsi="TH SarabunIT๙" w:cs="TH SarabunIT๙"/>
          <w:sz w:val="32"/>
          <w:szCs w:val="32"/>
        </w:rPr>
      </w:pPr>
    </w:p>
    <w:p w:rsidR="009A3D61" w:rsidRDefault="009A3D61" w:rsidP="004B39C5">
      <w:pPr>
        <w:rPr>
          <w:rFonts w:ascii="TH SarabunIT๙" w:hAnsi="TH SarabunIT๙" w:cs="TH SarabunIT๙"/>
          <w:sz w:val="32"/>
          <w:szCs w:val="32"/>
        </w:rPr>
      </w:pPr>
    </w:p>
    <w:p w:rsidR="009A3D61" w:rsidRDefault="009A3D61" w:rsidP="004B39C5">
      <w:pPr>
        <w:rPr>
          <w:rFonts w:ascii="TH SarabunIT๙" w:hAnsi="TH SarabunIT๙" w:cs="TH SarabunIT๙"/>
          <w:sz w:val="32"/>
          <w:szCs w:val="32"/>
        </w:rPr>
      </w:pPr>
    </w:p>
    <w:p w:rsidR="009A3D61" w:rsidRPr="00A65C1C" w:rsidRDefault="009A3D61" w:rsidP="00A65C1C">
      <w:pPr>
        <w:rPr>
          <w:rFonts w:ascii="TH SarabunIT๙" w:hAnsi="TH SarabunIT๙" w:cs="TH SarabunIT๙"/>
          <w:b/>
          <w:bCs/>
          <w:sz w:val="16"/>
          <w:szCs w:val="16"/>
        </w:rPr>
      </w:pPr>
    </w:p>
    <w:p w:rsidR="009A3D61" w:rsidRDefault="009A3D61" w:rsidP="00A65C1C">
      <w:pPr>
        <w:rPr>
          <w:rFonts w:ascii="TH SarabunIT๙" w:hAnsi="TH SarabunIT๙" w:cs="TH SarabunIT๙"/>
          <w:b/>
          <w:bCs/>
          <w:sz w:val="16"/>
          <w:szCs w:val="16"/>
        </w:rPr>
      </w:pPr>
    </w:p>
    <w:p w:rsidR="009A3D61" w:rsidRDefault="009A3D61" w:rsidP="00FB1A4A">
      <w:pPr>
        <w:jc w:val="center"/>
        <w:rPr>
          <w:rFonts w:ascii="TH SarabunIT๙" w:hAnsi="TH SarabunIT๙" w:cs="TH SarabunIT๙"/>
          <w:b/>
          <w:bCs/>
          <w:sz w:val="28"/>
        </w:rPr>
      </w:pPr>
      <w:r w:rsidRPr="00E32EC8">
        <w:rPr>
          <w:rFonts w:ascii="TH SarabunIT๙" w:hAnsi="TH SarabunIT๙" w:cs="TH SarabunIT๙"/>
          <w:sz w:val="32"/>
          <w:szCs w:val="32"/>
          <w:cs/>
        </w:rPr>
        <w:t>-</w:t>
      </w:r>
      <w:r>
        <w:rPr>
          <w:rFonts w:ascii="TH SarabunIT๙" w:hAnsi="TH SarabunIT๙" w:cs="TH SarabunIT๙"/>
          <w:sz w:val="32"/>
          <w:szCs w:val="32"/>
        </w:rPr>
        <w:t>74</w:t>
      </w:r>
      <w:r w:rsidRPr="00E32EC8">
        <w:rPr>
          <w:rFonts w:ascii="TH SarabunIT๙" w:hAnsi="TH SarabunIT๙" w:cs="TH SarabunIT๙"/>
          <w:sz w:val="32"/>
          <w:szCs w:val="32"/>
          <w:cs/>
        </w:rPr>
        <w:t>-</w:t>
      </w:r>
    </w:p>
    <w:p w:rsidR="009A3D61" w:rsidRPr="0096498F" w:rsidRDefault="009A3D61" w:rsidP="00FB1A4A">
      <w:pPr>
        <w:jc w:val="cente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sidRPr="0096498F">
        <w:rPr>
          <w:rFonts w:ascii="TH SarabunIT๙" w:hAnsi="TH SarabunIT๙" w:cs="TH SarabunIT๙"/>
          <w:b/>
          <w:bCs/>
          <w:sz w:val="28"/>
          <w:cs/>
        </w:rPr>
        <w:t xml:space="preserve"> 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5158F3">
      <w:pPr>
        <w:rPr>
          <w:rFonts w:ascii="TH SarabunIT๙" w:hAnsi="TH SarabunIT๙" w:cs="TH SarabunIT๙"/>
          <w:b/>
          <w:bCs/>
          <w:sz w:val="28"/>
        </w:rPr>
      </w:pPr>
      <w:r w:rsidRPr="0096498F">
        <w:rPr>
          <w:rFonts w:ascii="TH SarabunIT๙" w:hAnsi="TH SarabunIT๙" w:cs="TH SarabunIT๙"/>
          <w:b/>
          <w:bCs/>
          <w:sz w:val="28"/>
          <w:cs/>
        </w:rPr>
        <w:t>ข.  ยุทธศาสตร์กา</w:t>
      </w:r>
      <w:r>
        <w:rPr>
          <w:rFonts w:ascii="TH SarabunIT๙" w:hAnsi="TH SarabunIT๙" w:cs="TH SarabunIT๙"/>
          <w:b/>
          <w:bCs/>
          <w:sz w:val="28"/>
          <w:cs/>
        </w:rPr>
        <w:t xml:space="preserve">รพัฒนาของ อปท. ในเขตจังหวัดที่ </w:t>
      </w:r>
      <w:r>
        <w:rPr>
          <w:rFonts w:ascii="TH SarabunIT๙" w:hAnsi="TH SarabunIT๙" w:cs="TH SarabunIT๙" w:hint="cs"/>
          <w:b/>
          <w:bCs/>
          <w:sz w:val="28"/>
          <w:cs/>
        </w:rPr>
        <w:t>6</w:t>
      </w:r>
      <w:r>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5158F3">
      <w:pPr>
        <w:rPr>
          <w:rFonts w:ascii="TH SarabunIT๙" w:hAnsi="TH SarabunIT๙" w:cs="TH SarabunIT๙"/>
          <w:b/>
          <w:bCs/>
          <w:sz w:val="28"/>
        </w:rPr>
      </w:pPr>
      <w:r w:rsidRPr="0096498F">
        <w:rPr>
          <w:rFonts w:ascii="TH SarabunIT๙" w:hAnsi="TH SarabunIT๙" w:cs="TH SarabunIT๙"/>
          <w:b/>
          <w:bCs/>
          <w:sz w:val="28"/>
          <w:cs/>
        </w:rPr>
        <w:lastRenderedPageBreak/>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Default="009A3D61" w:rsidP="005C22D9">
      <w:pPr>
        <w:rPr>
          <w:rFonts w:ascii="TH SarabunIT๙" w:hAnsi="TH SarabunIT๙" w:cs="TH SarabunIT๙"/>
          <w:b/>
          <w:bCs/>
          <w:sz w:val="28"/>
        </w:rPr>
      </w:pPr>
      <w:r w:rsidRPr="005A6D87">
        <w:rPr>
          <w:rFonts w:ascii="TH SarabunIT๙" w:eastAsia="Calibri" w:hAnsi="TH SarabunIT๙" w:cs="TH SarabunIT๙"/>
          <w:b/>
          <w:bCs/>
          <w:sz w:val="28"/>
        </w:rPr>
        <w:sym w:font="Wingdings" w:char="F0E8"/>
      </w:r>
      <w:r w:rsidRPr="0096498F">
        <w:rPr>
          <w:rFonts w:ascii="TH SarabunIT๙" w:hAnsi="TH SarabunIT๙" w:cs="TH SarabunIT๙"/>
          <w:b/>
          <w:bCs/>
          <w:sz w:val="28"/>
          <w:cs/>
        </w:rPr>
        <w:t xml:space="preserve">แผนงานเคหะและชุมชน  </w:t>
      </w:r>
      <w:r w:rsidRPr="0096498F">
        <w:rPr>
          <w:rFonts w:ascii="TH SarabunIT๙" w:hAnsi="TH SarabunIT๙" w:cs="TH SarabunIT๙"/>
          <w:b/>
          <w:bCs/>
          <w:sz w:val="28"/>
        </w:rPr>
        <w:t xml:space="preserve">:  </w:t>
      </w:r>
      <w:r w:rsidRPr="0096498F">
        <w:rPr>
          <w:rFonts w:ascii="TH SarabunIT๙" w:hAnsi="TH SarabunIT๙" w:cs="TH SarabunIT๙"/>
          <w:b/>
          <w:bCs/>
          <w:sz w:val="28"/>
          <w:cs/>
        </w:rPr>
        <w:t>งานบริหารทั่วไปเกี่ยวกับเคหะและชุมชน</w:t>
      </w:r>
      <w:r w:rsidRPr="0096498F">
        <w:rPr>
          <w:rFonts w:ascii="TH SarabunIT๙" w:hAnsi="TH SarabunIT๙" w:cs="TH SarabunIT๙"/>
          <w:sz w:val="28"/>
          <w:cs/>
        </w:rPr>
        <w:t xml:space="preserve">  </w:t>
      </w:r>
    </w:p>
    <w:p w:rsidR="009A3D61" w:rsidRPr="00575772" w:rsidRDefault="009A3D61" w:rsidP="005C22D9">
      <w:pPr>
        <w:rPr>
          <w:rFonts w:ascii="TH SarabunIT๙" w:hAnsi="TH SarabunIT๙" w:cs="TH SarabunIT๙"/>
          <w:b/>
          <w:bCs/>
          <w:sz w:val="16"/>
          <w:szCs w:val="16"/>
        </w:rPr>
      </w:pPr>
    </w:p>
    <w:tbl>
      <w:tblPr>
        <w:tblW w:w="15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1811"/>
        <w:gridCol w:w="1559"/>
        <w:gridCol w:w="1972"/>
        <w:gridCol w:w="1119"/>
        <w:gridCol w:w="1134"/>
        <w:gridCol w:w="1134"/>
        <w:gridCol w:w="1134"/>
        <w:gridCol w:w="1304"/>
        <w:gridCol w:w="1417"/>
        <w:gridCol w:w="1359"/>
        <w:gridCol w:w="1334"/>
      </w:tblGrid>
      <w:tr w:rsidR="009A3D61" w:rsidRPr="0073492A" w:rsidTr="00DD574A">
        <w:trPr>
          <w:cantSplit/>
          <w:jc w:val="center"/>
        </w:trPr>
        <w:tc>
          <w:tcPr>
            <w:tcW w:w="564" w:type="dxa"/>
            <w:vMerge w:val="restart"/>
            <w:vAlign w:val="center"/>
          </w:tcPr>
          <w:p w:rsidR="009A3D61" w:rsidRPr="0073492A" w:rsidRDefault="009A3D61" w:rsidP="0052461B">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1811" w:type="dxa"/>
            <w:vMerge w:val="restart"/>
            <w:vAlign w:val="center"/>
          </w:tcPr>
          <w:p w:rsidR="009A3D61" w:rsidRPr="0073492A" w:rsidRDefault="009A3D61" w:rsidP="0052461B">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559" w:type="dxa"/>
            <w:vMerge w:val="restart"/>
            <w:vAlign w:val="center"/>
          </w:tcPr>
          <w:p w:rsidR="009A3D61" w:rsidRPr="0073492A" w:rsidRDefault="009A3D61" w:rsidP="0052461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1972" w:type="dxa"/>
            <w:vMerge w:val="restart"/>
            <w:vAlign w:val="center"/>
          </w:tcPr>
          <w:p w:rsidR="009A3D61" w:rsidRPr="0073492A" w:rsidRDefault="009A3D61" w:rsidP="0052461B">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52461B">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825" w:type="dxa"/>
            <w:gridSpan w:val="5"/>
          </w:tcPr>
          <w:p w:rsidR="009A3D61" w:rsidRPr="0073492A" w:rsidRDefault="009A3D61" w:rsidP="0052461B">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1417" w:type="dxa"/>
            <w:vMerge w:val="restart"/>
            <w:vAlign w:val="center"/>
          </w:tcPr>
          <w:p w:rsidR="009A3D61" w:rsidRPr="0073492A" w:rsidRDefault="009A3D61" w:rsidP="0052461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52461B">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359" w:type="dxa"/>
            <w:vMerge w:val="restart"/>
            <w:vAlign w:val="center"/>
          </w:tcPr>
          <w:p w:rsidR="009A3D61" w:rsidRPr="0073492A" w:rsidRDefault="009A3D61" w:rsidP="0052461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52461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334" w:type="dxa"/>
            <w:vMerge w:val="restart"/>
            <w:vAlign w:val="center"/>
          </w:tcPr>
          <w:p w:rsidR="009A3D61" w:rsidRPr="0073492A" w:rsidRDefault="009A3D61" w:rsidP="0052461B">
            <w:pPr>
              <w:jc w:val="center"/>
              <w:rPr>
                <w:rFonts w:ascii="TH SarabunIT๙" w:hAnsi="TH SarabunIT๙" w:cs="TH SarabunIT๙"/>
                <w:b/>
                <w:bCs/>
                <w:sz w:val="28"/>
              </w:rPr>
            </w:pPr>
            <w:r w:rsidRPr="0073492A">
              <w:rPr>
                <w:rFonts w:ascii="TH SarabunIT๙" w:hAnsi="TH SarabunIT๙" w:cs="TH SarabunIT๙"/>
                <w:b/>
                <w:bCs/>
                <w:sz w:val="28"/>
                <w:cs/>
              </w:rPr>
              <w:t>หน่วยงาน</w:t>
            </w:r>
            <w:r>
              <w:rPr>
                <w:rFonts w:ascii="TH SarabunIT๙" w:hAnsi="TH SarabunIT๙" w:cs="TH SarabunIT๙" w:hint="cs"/>
                <w:b/>
                <w:bCs/>
                <w:sz w:val="28"/>
                <w:cs/>
              </w:rPr>
              <w:t xml:space="preserve">   </w:t>
            </w:r>
            <w:r w:rsidRPr="0073492A">
              <w:rPr>
                <w:rFonts w:ascii="TH SarabunIT๙" w:hAnsi="TH SarabunIT๙" w:cs="TH SarabunIT๙"/>
                <w:b/>
                <w:bCs/>
                <w:sz w:val="28"/>
                <w:cs/>
              </w:rPr>
              <w:t>รับผิด</w:t>
            </w:r>
          </w:p>
          <w:p w:rsidR="009A3D61" w:rsidRPr="0073492A" w:rsidRDefault="009A3D61" w:rsidP="0052461B">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73492A" w:rsidTr="00DD574A">
        <w:trPr>
          <w:cantSplit/>
          <w:jc w:val="center"/>
        </w:trPr>
        <w:tc>
          <w:tcPr>
            <w:tcW w:w="564" w:type="dxa"/>
            <w:vMerge/>
          </w:tcPr>
          <w:p w:rsidR="009A3D61" w:rsidRPr="0073492A" w:rsidRDefault="009A3D61" w:rsidP="0052461B">
            <w:pPr>
              <w:jc w:val="center"/>
              <w:rPr>
                <w:rFonts w:ascii="TH SarabunIT๙" w:hAnsi="TH SarabunIT๙" w:cs="TH SarabunIT๙"/>
                <w:sz w:val="28"/>
              </w:rPr>
            </w:pPr>
          </w:p>
        </w:tc>
        <w:tc>
          <w:tcPr>
            <w:tcW w:w="1811" w:type="dxa"/>
            <w:vMerge/>
          </w:tcPr>
          <w:p w:rsidR="009A3D61" w:rsidRPr="0073492A" w:rsidRDefault="009A3D61" w:rsidP="0052461B">
            <w:pPr>
              <w:jc w:val="thaiDistribute"/>
              <w:rPr>
                <w:rFonts w:ascii="TH SarabunIT๙" w:hAnsi="TH SarabunIT๙" w:cs="TH SarabunIT๙"/>
                <w:sz w:val="28"/>
              </w:rPr>
            </w:pPr>
          </w:p>
        </w:tc>
        <w:tc>
          <w:tcPr>
            <w:tcW w:w="1559" w:type="dxa"/>
            <w:vMerge/>
            <w:vAlign w:val="center"/>
          </w:tcPr>
          <w:p w:rsidR="009A3D61" w:rsidRPr="0073492A" w:rsidRDefault="009A3D61" w:rsidP="0052461B">
            <w:pPr>
              <w:jc w:val="thaiDistribute"/>
              <w:rPr>
                <w:rFonts w:ascii="TH SarabunIT๙" w:hAnsi="TH SarabunIT๙" w:cs="TH SarabunIT๙"/>
                <w:sz w:val="28"/>
              </w:rPr>
            </w:pPr>
          </w:p>
        </w:tc>
        <w:tc>
          <w:tcPr>
            <w:tcW w:w="1972" w:type="dxa"/>
            <w:vMerge/>
            <w:vAlign w:val="center"/>
          </w:tcPr>
          <w:p w:rsidR="009A3D61" w:rsidRPr="0073492A" w:rsidRDefault="009A3D61" w:rsidP="0052461B">
            <w:pPr>
              <w:jc w:val="center"/>
              <w:rPr>
                <w:rFonts w:ascii="TH SarabunIT๙" w:hAnsi="TH SarabunIT๙" w:cs="TH SarabunIT๙"/>
                <w:sz w:val="28"/>
              </w:rPr>
            </w:pPr>
          </w:p>
        </w:tc>
        <w:tc>
          <w:tcPr>
            <w:tcW w:w="1119" w:type="dxa"/>
            <w:vAlign w:val="center"/>
          </w:tcPr>
          <w:p w:rsidR="009A3D61" w:rsidRPr="0073492A" w:rsidRDefault="009A3D61" w:rsidP="0052461B">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52461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52461B">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52461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52461B">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52461B">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52461B">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52461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304" w:type="dxa"/>
            <w:vAlign w:val="center"/>
          </w:tcPr>
          <w:p w:rsidR="009A3D61" w:rsidRPr="0073492A" w:rsidRDefault="009A3D61" w:rsidP="0052461B">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52461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417" w:type="dxa"/>
            <w:vMerge/>
          </w:tcPr>
          <w:p w:rsidR="009A3D61" w:rsidRPr="0073492A" w:rsidRDefault="009A3D61" w:rsidP="0052461B">
            <w:pPr>
              <w:jc w:val="thaiDistribute"/>
              <w:rPr>
                <w:rFonts w:ascii="TH SarabunIT๙" w:hAnsi="TH SarabunIT๙" w:cs="TH SarabunIT๙"/>
                <w:sz w:val="28"/>
              </w:rPr>
            </w:pPr>
          </w:p>
        </w:tc>
        <w:tc>
          <w:tcPr>
            <w:tcW w:w="1359" w:type="dxa"/>
            <w:vMerge/>
          </w:tcPr>
          <w:p w:rsidR="009A3D61" w:rsidRPr="0073492A" w:rsidRDefault="009A3D61" w:rsidP="0052461B">
            <w:pPr>
              <w:jc w:val="center"/>
              <w:rPr>
                <w:rFonts w:ascii="TH SarabunIT๙" w:hAnsi="TH SarabunIT๙" w:cs="TH SarabunIT๙"/>
                <w:sz w:val="28"/>
              </w:rPr>
            </w:pPr>
          </w:p>
        </w:tc>
        <w:tc>
          <w:tcPr>
            <w:tcW w:w="1334" w:type="dxa"/>
            <w:vMerge/>
            <w:vAlign w:val="center"/>
          </w:tcPr>
          <w:p w:rsidR="009A3D61" w:rsidRPr="0073492A" w:rsidRDefault="009A3D61" w:rsidP="0052461B">
            <w:pPr>
              <w:rPr>
                <w:rFonts w:ascii="TH SarabunIT๙" w:hAnsi="TH SarabunIT๙" w:cs="TH SarabunIT๙"/>
                <w:sz w:val="28"/>
              </w:rPr>
            </w:pPr>
          </w:p>
        </w:tc>
      </w:tr>
      <w:tr w:rsidR="009A3D61" w:rsidRPr="0073492A" w:rsidTr="00DD574A">
        <w:trPr>
          <w:jc w:val="center"/>
        </w:trPr>
        <w:tc>
          <w:tcPr>
            <w:tcW w:w="564" w:type="dxa"/>
          </w:tcPr>
          <w:p w:rsidR="009A3D61" w:rsidRPr="0096498F" w:rsidRDefault="009A3D61" w:rsidP="0052461B">
            <w:pPr>
              <w:jc w:val="center"/>
              <w:rPr>
                <w:rFonts w:ascii="TH SarabunIT๙" w:hAnsi="TH SarabunIT๙" w:cs="TH SarabunIT๙"/>
                <w:sz w:val="28"/>
              </w:rPr>
            </w:pPr>
            <w:r>
              <w:rPr>
                <w:rFonts w:ascii="TH SarabunIT๙" w:hAnsi="TH SarabunIT๙" w:cs="TH SarabunIT๙" w:hint="cs"/>
                <w:sz w:val="28"/>
                <w:cs/>
              </w:rPr>
              <w:t>๓</w:t>
            </w:r>
          </w:p>
        </w:tc>
        <w:tc>
          <w:tcPr>
            <w:tcW w:w="1811" w:type="dxa"/>
          </w:tcPr>
          <w:p w:rsidR="009A3D61" w:rsidRDefault="009A3D61" w:rsidP="0052461B">
            <w:pPr>
              <w:outlineLvl w:val="0"/>
              <w:rPr>
                <w:rFonts w:ascii="TH SarabunIT๙" w:hAnsi="TH SarabunIT๙" w:cs="TH SarabunIT๙"/>
                <w:sz w:val="28"/>
              </w:rPr>
            </w:pPr>
            <w:r w:rsidRPr="0096498F">
              <w:rPr>
                <w:rFonts w:ascii="TH SarabunIT๙" w:hAnsi="TH SarabunIT๙" w:cs="TH SarabunIT๙"/>
                <w:sz w:val="28"/>
                <w:cs/>
              </w:rPr>
              <w:t>โครงการ</w:t>
            </w:r>
            <w:r>
              <w:rPr>
                <w:rFonts w:ascii="TH SarabunIT๙" w:hAnsi="TH SarabunIT๙" w:cs="TH SarabunIT๙" w:hint="cs"/>
                <w:sz w:val="28"/>
                <w:cs/>
              </w:rPr>
              <w:t xml:space="preserve">วางท่อคอนกรีตรางระบายน้ำ และวางบ่อพักสำเร็จรูป พร้อมติดตั้งป้ายโครงการ หมู่ที่ 1บ้านยางหวาย </w:t>
            </w:r>
          </w:p>
          <w:p w:rsidR="009A3D61" w:rsidRPr="0096498F" w:rsidRDefault="009A3D61" w:rsidP="0052461B">
            <w:pPr>
              <w:outlineLvl w:val="0"/>
              <w:rPr>
                <w:rFonts w:ascii="TH SarabunIT๙" w:hAnsi="TH SarabunIT๙" w:cs="TH SarabunIT๙"/>
                <w:sz w:val="28"/>
                <w:cs/>
              </w:rPr>
            </w:pPr>
          </w:p>
        </w:tc>
        <w:tc>
          <w:tcPr>
            <w:tcW w:w="1559" w:type="dxa"/>
          </w:tcPr>
          <w:p w:rsidR="009A3D61" w:rsidRPr="0096498F" w:rsidRDefault="009A3D61" w:rsidP="0052461B">
            <w:pPr>
              <w:outlineLvl w:val="0"/>
              <w:rPr>
                <w:rFonts w:ascii="TH SarabunIT๙" w:hAnsi="TH SarabunIT๙" w:cs="TH SarabunIT๙"/>
                <w:sz w:val="28"/>
                <w:cs/>
              </w:rPr>
            </w:pPr>
            <w:r w:rsidRPr="00FB12CA">
              <w:rPr>
                <w:rFonts w:ascii="TH SarabunIT๙" w:eastAsia="Calibri" w:hAnsi="TH SarabunIT๙" w:cs="TH SarabunIT๙"/>
                <w:color w:val="000000" w:themeColor="text1"/>
                <w:sz w:val="28"/>
                <w:cs/>
              </w:rPr>
              <w:t>ในหมู่บ้านสามารถระบายน้ำได้ไม่ท่วมขัง</w:t>
            </w:r>
          </w:p>
        </w:tc>
        <w:tc>
          <w:tcPr>
            <w:tcW w:w="1972" w:type="dxa"/>
          </w:tcPr>
          <w:p w:rsidR="009A3D61" w:rsidRPr="00D659D0" w:rsidRDefault="009A3D61" w:rsidP="00D659D0">
            <w:pPr>
              <w:rPr>
                <w:rFonts w:ascii="TH SarabunIT๙" w:hAnsi="TH SarabunIT๙" w:cs="TH SarabunIT๙"/>
                <w:sz w:val="18"/>
                <w:szCs w:val="18"/>
                <w:cs/>
              </w:rPr>
            </w:pPr>
            <w:r w:rsidRPr="00D659D0">
              <w:rPr>
                <w:rFonts w:ascii="TH SarabunIT๙" w:hAnsi="TH SarabunIT๙" w:cs="TH SarabunIT๙"/>
                <w:b/>
                <w:bCs/>
                <w:sz w:val="18"/>
                <w:szCs w:val="18"/>
                <w:cs/>
              </w:rPr>
              <w:t>เส้นที่ 1</w:t>
            </w:r>
            <w:r w:rsidRPr="00D659D0">
              <w:rPr>
                <w:rFonts w:ascii="TH SarabunIT๙" w:hAnsi="TH SarabunIT๙" w:cs="TH SarabunIT๙"/>
                <w:sz w:val="18"/>
                <w:szCs w:val="18"/>
                <w:cs/>
              </w:rPr>
              <w:t xml:space="preserve">  ความยาวทั้งหมด  79.50 เมตร  โดยวางท่อคอนกรีตระบายน้ำ ขนาด </w:t>
            </w:r>
            <w:r w:rsidRPr="00D659D0">
              <w:rPr>
                <w:rFonts w:ascii="TH SarabunIT๙" w:hAnsi="TH SarabunIT๙" w:cs="TH SarabunIT๙"/>
                <w:sz w:val="18"/>
                <w:szCs w:val="18"/>
              </w:rPr>
              <w:t>Ø</w:t>
            </w:r>
            <w:r w:rsidRPr="00D659D0">
              <w:rPr>
                <w:rFonts w:ascii="TH SarabunIT๙" w:eastAsia="Calibri" w:hAnsi="TH SarabunIT๙" w:cs="TH SarabunIT๙" w:hint="cs"/>
                <w:color w:val="000000" w:themeColor="text1"/>
                <w:sz w:val="18"/>
                <w:szCs w:val="18"/>
                <w:cs/>
              </w:rPr>
              <w:t xml:space="preserve"> </w:t>
            </w:r>
            <w:r w:rsidRPr="00D659D0">
              <w:rPr>
                <w:rFonts w:ascii="TH SarabunIT๙" w:hAnsi="TH SarabunIT๙" w:cs="TH SarabunIT๙"/>
                <w:sz w:val="18"/>
                <w:szCs w:val="18"/>
                <w:cs/>
              </w:rPr>
              <w:t>0.30</w:t>
            </w:r>
            <w:r w:rsidRPr="00D659D0">
              <w:rPr>
                <w:rFonts w:ascii="TH SarabunIT๙" w:hAnsi="TH SarabunIT๙" w:cs="TH SarabunIT๙"/>
                <w:sz w:val="18"/>
                <w:szCs w:val="18"/>
              </w:rPr>
              <w:t xml:space="preserve"> x </w:t>
            </w:r>
            <w:r w:rsidRPr="00D659D0">
              <w:rPr>
                <w:rFonts w:ascii="TH SarabunIT๙" w:hAnsi="TH SarabunIT๙" w:cs="TH SarabunIT๙"/>
                <w:sz w:val="18"/>
                <w:szCs w:val="18"/>
                <w:cs/>
              </w:rPr>
              <w:t>1.00 เมตร  จำนวน 73 ท่อน และวางบ่อพักสำเร็จรูป จำนวน  13.00 บ่อ และ</w:t>
            </w:r>
            <w:r w:rsidRPr="00D659D0">
              <w:rPr>
                <w:rFonts w:ascii="TH SarabunIT๙" w:hAnsi="TH SarabunIT๙" w:cs="TH SarabunIT๙" w:hint="cs"/>
                <w:sz w:val="18"/>
                <w:szCs w:val="18"/>
                <w:cs/>
              </w:rPr>
              <w:t xml:space="preserve">        </w:t>
            </w:r>
            <w:r w:rsidRPr="00D659D0">
              <w:rPr>
                <w:rFonts w:ascii="TH SarabunIT๙" w:hAnsi="TH SarabunIT๙" w:cs="TH SarabunIT๙"/>
                <w:sz w:val="18"/>
                <w:szCs w:val="18"/>
                <w:cs/>
              </w:rPr>
              <w:t>เทคอนกรีต  ขยายไหล่ทาง จำนวน  55.00 ตร.ม. หนาเฉลี่ย 0.07 เมตร</w:t>
            </w:r>
            <w:r w:rsidRPr="00D659D0">
              <w:rPr>
                <w:rFonts w:ascii="TH SarabunIT๙" w:hAnsi="TH SarabunIT๙" w:cs="TH SarabunIT๙" w:hint="cs"/>
                <w:sz w:val="18"/>
                <w:szCs w:val="18"/>
                <w:cs/>
              </w:rPr>
              <w:t xml:space="preserve">                       </w:t>
            </w:r>
            <w:r w:rsidRPr="00D659D0">
              <w:rPr>
                <w:rFonts w:ascii="TH SarabunIT๙" w:hAnsi="TH SarabunIT๙" w:cs="TH SarabunIT๙"/>
                <w:b/>
                <w:bCs/>
                <w:sz w:val="18"/>
                <w:szCs w:val="18"/>
                <w:cs/>
              </w:rPr>
              <w:t>เส้นที่ 2</w:t>
            </w:r>
            <w:r w:rsidRPr="00D659D0">
              <w:rPr>
                <w:rFonts w:ascii="TH SarabunIT๙" w:hAnsi="TH SarabunIT๙" w:cs="TH SarabunIT๙"/>
                <w:sz w:val="18"/>
                <w:szCs w:val="18"/>
                <w:cs/>
              </w:rPr>
              <w:t xml:space="preserve">  ความยาวทั้งหมด  80.00  เมตร  โดยวางท่อคอนกรีตระบายน้ำ  ขนาด </w:t>
            </w:r>
            <w:r w:rsidRPr="00D659D0">
              <w:rPr>
                <w:rFonts w:ascii="TH SarabunIT๙" w:hAnsi="TH SarabunIT๙" w:cs="TH SarabunIT๙"/>
                <w:sz w:val="18"/>
                <w:szCs w:val="18"/>
              </w:rPr>
              <w:t xml:space="preserve">Ø </w:t>
            </w:r>
            <w:r w:rsidRPr="00D659D0">
              <w:rPr>
                <w:rFonts w:ascii="TH SarabunIT๙" w:hAnsi="TH SarabunIT๙" w:cs="TH SarabunIT๙"/>
                <w:sz w:val="18"/>
                <w:szCs w:val="18"/>
                <w:cs/>
              </w:rPr>
              <w:t>0.30</w:t>
            </w:r>
            <w:r w:rsidRPr="00D659D0">
              <w:rPr>
                <w:rFonts w:ascii="TH SarabunIT๙" w:hAnsi="TH SarabunIT๙" w:cs="TH SarabunIT๙"/>
                <w:sz w:val="18"/>
                <w:szCs w:val="18"/>
              </w:rPr>
              <w:t xml:space="preserve"> x </w:t>
            </w:r>
            <w:r w:rsidRPr="00D659D0">
              <w:rPr>
                <w:rFonts w:ascii="TH SarabunIT๙" w:hAnsi="TH SarabunIT๙" w:cs="TH SarabunIT๙"/>
                <w:sz w:val="18"/>
                <w:szCs w:val="18"/>
                <w:cs/>
              </w:rPr>
              <w:t xml:space="preserve">1.00 เมตร  จำนวน  73  ท่อน  และวางบ่อพักสำเร็จรูป  จำนวน  14.00  บ่อ  และเทคอนกรีต  ขยายไหล่ทาง จำนวน  40.00  ตร.ม. หนาเฉลี่ย  0.07  เมตร          </w:t>
            </w:r>
          </w:p>
        </w:tc>
        <w:tc>
          <w:tcPr>
            <w:tcW w:w="1119" w:type="dxa"/>
          </w:tcPr>
          <w:p w:rsidR="009A3D61" w:rsidRPr="0096498F" w:rsidRDefault="009A3D61" w:rsidP="0052461B">
            <w:pPr>
              <w:jc w:val="center"/>
              <w:outlineLvl w:val="0"/>
              <w:rPr>
                <w:rFonts w:ascii="TH SarabunIT๙" w:hAnsi="TH SarabunIT๙" w:cs="TH SarabunIT๙"/>
                <w:sz w:val="28"/>
              </w:rPr>
            </w:pPr>
            <w:r>
              <w:rPr>
                <w:rFonts w:ascii="TH SarabunIT๙" w:hAnsi="TH SarabunIT๙" w:cs="TH SarabunIT๙" w:hint="cs"/>
                <w:sz w:val="28"/>
                <w:cs/>
              </w:rPr>
              <w:t>127</w:t>
            </w:r>
            <w:r>
              <w:rPr>
                <w:rFonts w:ascii="TH SarabunIT๙" w:hAnsi="TH SarabunIT๙" w:cs="TH SarabunIT๙"/>
                <w:sz w:val="28"/>
              </w:rPr>
              <w:t>,000</w:t>
            </w:r>
          </w:p>
        </w:tc>
        <w:tc>
          <w:tcPr>
            <w:tcW w:w="1134" w:type="dxa"/>
          </w:tcPr>
          <w:p w:rsidR="009A3D61" w:rsidRPr="0096498F" w:rsidRDefault="009A3D61" w:rsidP="0052461B">
            <w:pPr>
              <w:jc w:val="center"/>
              <w:outlineLvl w:val="0"/>
              <w:rPr>
                <w:rFonts w:ascii="TH SarabunIT๙" w:hAnsi="TH SarabunIT๙" w:cs="TH SarabunIT๙"/>
                <w:sz w:val="28"/>
              </w:rPr>
            </w:pPr>
            <w:r>
              <w:rPr>
                <w:rFonts w:ascii="TH SarabunIT๙" w:hAnsi="TH SarabunIT๙" w:cs="TH SarabunIT๙" w:hint="cs"/>
                <w:sz w:val="28"/>
                <w:cs/>
              </w:rPr>
              <w:t>127</w:t>
            </w:r>
            <w:r>
              <w:rPr>
                <w:rFonts w:ascii="TH SarabunIT๙" w:hAnsi="TH SarabunIT๙" w:cs="TH SarabunIT๙"/>
                <w:sz w:val="28"/>
              </w:rPr>
              <w:t>,000</w:t>
            </w:r>
          </w:p>
        </w:tc>
        <w:tc>
          <w:tcPr>
            <w:tcW w:w="1134" w:type="dxa"/>
          </w:tcPr>
          <w:p w:rsidR="009A3D61" w:rsidRPr="0096498F" w:rsidRDefault="009A3D61" w:rsidP="0052461B">
            <w:pPr>
              <w:jc w:val="center"/>
              <w:outlineLvl w:val="0"/>
              <w:rPr>
                <w:rFonts w:ascii="TH SarabunIT๙" w:hAnsi="TH SarabunIT๙" w:cs="TH SarabunIT๙"/>
                <w:sz w:val="28"/>
              </w:rPr>
            </w:pPr>
            <w:r>
              <w:rPr>
                <w:rFonts w:ascii="TH SarabunIT๙" w:hAnsi="TH SarabunIT๙" w:cs="TH SarabunIT๙" w:hint="cs"/>
                <w:sz w:val="28"/>
                <w:cs/>
              </w:rPr>
              <w:t>127</w:t>
            </w:r>
            <w:r>
              <w:rPr>
                <w:rFonts w:ascii="TH SarabunIT๙" w:hAnsi="TH SarabunIT๙" w:cs="TH SarabunIT๙"/>
                <w:sz w:val="28"/>
              </w:rPr>
              <w:t>,000</w:t>
            </w:r>
          </w:p>
        </w:tc>
        <w:tc>
          <w:tcPr>
            <w:tcW w:w="1134" w:type="dxa"/>
          </w:tcPr>
          <w:p w:rsidR="009A3D61" w:rsidRPr="0096498F" w:rsidRDefault="009A3D61" w:rsidP="0052461B">
            <w:pPr>
              <w:jc w:val="center"/>
              <w:outlineLvl w:val="0"/>
              <w:rPr>
                <w:rFonts w:ascii="TH SarabunIT๙" w:hAnsi="TH SarabunIT๙" w:cs="TH SarabunIT๙"/>
                <w:sz w:val="28"/>
              </w:rPr>
            </w:pPr>
            <w:r>
              <w:rPr>
                <w:rFonts w:ascii="TH SarabunIT๙" w:hAnsi="TH SarabunIT๙" w:cs="TH SarabunIT๙" w:hint="cs"/>
                <w:sz w:val="28"/>
                <w:cs/>
              </w:rPr>
              <w:t>127</w:t>
            </w:r>
            <w:r>
              <w:rPr>
                <w:rFonts w:ascii="TH SarabunIT๙" w:hAnsi="TH SarabunIT๙" w:cs="TH SarabunIT๙"/>
                <w:sz w:val="28"/>
              </w:rPr>
              <w:t>,000</w:t>
            </w:r>
          </w:p>
        </w:tc>
        <w:tc>
          <w:tcPr>
            <w:tcW w:w="1304" w:type="dxa"/>
          </w:tcPr>
          <w:p w:rsidR="009A3D61" w:rsidRPr="0096498F" w:rsidRDefault="009A3D61" w:rsidP="0052461B">
            <w:pPr>
              <w:jc w:val="center"/>
              <w:outlineLvl w:val="0"/>
              <w:rPr>
                <w:rFonts w:ascii="TH SarabunIT๙" w:hAnsi="TH SarabunIT๙" w:cs="TH SarabunIT๙"/>
                <w:sz w:val="28"/>
              </w:rPr>
            </w:pPr>
            <w:r>
              <w:rPr>
                <w:rFonts w:ascii="TH SarabunIT๙" w:hAnsi="TH SarabunIT๙" w:cs="TH SarabunIT๙" w:hint="cs"/>
                <w:sz w:val="28"/>
                <w:cs/>
              </w:rPr>
              <w:t>127</w:t>
            </w:r>
            <w:r>
              <w:rPr>
                <w:rFonts w:ascii="TH SarabunIT๙" w:hAnsi="TH SarabunIT๙" w:cs="TH SarabunIT๙"/>
                <w:sz w:val="28"/>
              </w:rPr>
              <w:t>,000</w:t>
            </w:r>
          </w:p>
        </w:tc>
        <w:tc>
          <w:tcPr>
            <w:tcW w:w="1417" w:type="dxa"/>
          </w:tcPr>
          <w:p w:rsidR="009A3D61" w:rsidRPr="00FB12CA" w:rsidRDefault="009A3D61" w:rsidP="006A00A6">
            <w:pPr>
              <w:rPr>
                <w:rFonts w:ascii="TH SarabunIT๙" w:eastAsia="Calibri" w:hAnsi="TH SarabunIT๙" w:cs="TH SarabunIT๙"/>
                <w:color w:val="000000" w:themeColor="text1"/>
                <w:sz w:val="28"/>
                <w:cs/>
              </w:rPr>
            </w:pPr>
            <w:r w:rsidRPr="00FB12CA">
              <w:rPr>
                <w:rFonts w:ascii="TH SarabunIT๙" w:eastAsia="Calibri" w:hAnsi="TH SarabunIT๙" w:cs="TH SarabunIT๙"/>
                <w:color w:val="000000" w:themeColor="text1"/>
                <w:sz w:val="28"/>
                <w:cs/>
              </w:rPr>
              <w:t xml:space="preserve">รางระบายน้ำจำนวน </w:t>
            </w:r>
            <w:r>
              <w:rPr>
                <w:rFonts w:ascii="TH SarabunIT๙" w:eastAsia="Calibri" w:hAnsi="TH SarabunIT๙" w:cs="TH SarabunIT๙" w:hint="cs"/>
                <w:color w:val="000000" w:themeColor="text1"/>
                <w:sz w:val="28"/>
                <w:cs/>
              </w:rPr>
              <w:t>2</w:t>
            </w:r>
            <w:r w:rsidRPr="00FB12CA">
              <w:rPr>
                <w:rFonts w:ascii="TH SarabunIT๙" w:eastAsia="Calibri" w:hAnsi="TH SarabunIT๙" w:cs="TH SarabunIT๙"/>
                <w:color w:val="000000" w:themeColor="text1"/>
                <w:sz w:val="28"/>
                <w:cs/>
              </w:rPr>
              <w:t xml:space="preserve"> สาย</w:t>
            </w:r>
          </w:p>
        </w:tc>
        <w:tc>
          <w:tcPr>
            <w:tcW w:w="1359" w:type="dxa"/>
          </w:tcPr>
          <w:p w:rsidR="009A3D61" w:rsidRPr="00FB12CA" w:rsidRDefault="009A3D61" w:rsidP="0052461B">
            <w:pPr>
              <w:rPr>
                <w:rFonts w:ascii="TH SarabunIT๙" w:hAnsi="TH SarabunIT๙" w:cs="TH SarabunIT๙"/>
                <w:sz w:val="28"/>
                <w:cs/>
              </w:rPr>
            </w:pPr>
            <w:r w:rsidRPr="00FB12CA">
              <w:rPr>
                <w:rFonts w:ascii="TH SarabunIT๙" w:hAnsi="TH SarabunIT๙" w:cs="TH SarabunIT๙"/>
                <w:sz w:val="28"/>
                <w:cs/>
              </w:rPr>
              <w:t>ภายในหมู่บ้านไม่มีน้ำเสียที่ท่วมขัง</w:t>
            </w:r>
          </w:p>
        </w:tc>
        <w:tc>
          <w:tcPr>
            <w:tcW w:w="1334" w:type="dxa"/>
          </w:tcPr>
          <w:p w:rsidR="009A3D61" w:rsidRPr="00FB12CA" w:rsidRDefault="009A3D61" w:rsidP="0052461B">
            <w:pPr>
              <w:jc w:val="center"/>
              <w:rPr>
                <w:rFonts w:ascii="TH SarabunIT๙" w:eastAsia="Calibri" w:hAnsi="TH SarabunIT๙" w:cs="TH SarabunIT๙"/>
                <w:color w:val="000000" w:themeColor="text1"/>
                <w:sz w:val="28"/>
              </w:rPr>
            </w:pPr>
            <w:r w:rsidRPr="00FB12CA">
              <w:rPr>
                <w:rFonts w:ascii="TH SarabunIT๙" w:eastAsia="Calibri" w:hAnsi="TH SarabunIT๙" w:cs="TH SarabunIT๙"/>
                <w:color w:val="000000" w:themeColor="text1"/>
                <w:sz w:val="28"/>
                <w:cs/>
              </w:rPr>
              <w:t>กองช่าง</w:t>
            </w:r>
          </w:p>
        </w:tc>
      </w:tr>
      <w:tr w:rsidR="009A3D61" w:rsidRPr="0073492A" w:rsidTr="00DD574A">
        <w:trPr>
          <w:jc w:val="center"/>
        </w:trPr>
        <w:tc>
          <w:tcPr>
            <w:tcW w:w="564" w:type="dxa"/>
          </w:tcPr>
          <w:p w:rsidR="009A3D61" w:rsidRPr="005741A0" w:rsidRDefault="009A3D61" w:rsidP="00E03D9B">
            <w:pPr>
              <w:jc w:val="center"/>
              <w:rPr>
                <w:rFonts w:ascii="TH SarabunIT๙" w:hAnsi="TH SarabunIT๙" w:cs="TH SarabunIT๙"/>
                <w:color w:val="000000" w:themeColor="text1"/>
                <w:sz w:val="28"/>
              </w:rPr>
            </w:pPr>
            <w:r w:rsidRPr="005741A0">
              <w:rPr>
                <w:rFonts w:ascii="TH SarabunIT๙" w:hAnsi="TH SarabunIT๙" w:cs="TH SarabunIT๙"/>
                <w:sz w:val="28"/>
              </w:rPr>
              <w:br w:type="page"/>
            </w:r>
            <w:r>
              <w:rPr>
                <w:rFonts w:ascii="TH SarabunIT๙" w:hAnsi="TH SarabunIT๙" w:cs="TH SarabunIT๙" w:hint="cs"/>
                <w:color w:val="000000" w:themeColor="text1"/>
                <w:sz w:val="28"/>
                <w:cs/>
              </w:rPr>
              <w:t>4</w:t>
            </w:r>
          </w:p>
        </w:tc>
        <w:tc>
          <w:tcPr>
            <w:tcW w:w="1811" w:type="dxa"/>
          </w:tcPr>
          <w:p w:rsidR="009A3D61" w:rsidRPr="005741A0" w:rsidRDefault="009A3D61" w:rsidP="00DD574A">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แอสฟัลท์ติกคอนกรีต</w:t>
            </w:r>
            <w:r>
              <w:rPr>
                <w:rFonts w:ascii="TH SarabunIT๙" w:eastAsia="Calibri" w:hAnsi="TH SarabunIT๙" w:cs="TH SarabunIT๙" w:hint="cs"/>
                <w:color w:val="000000" w:themeColor="text1"/>
                <w:sz w:val="28"/>
                <w:cs/>
              </w:rPr>
              <w:t xml:space="preserve">      พร้อมติดตั้งป้ายโครงการ หมู่ที่ 1 บ้านยางหวาย</w:t>
            </w:r>
          </w:p>
        </w:tc>
        <w:tc>
          <w:tcPr>
            <w:tcW w:w="1559" w:type="dxa"/>
          </w:tcPr>
          <w:p w:rsidR="009A3D61" w:rsidRPr="005741A0" w:rsidRDefault="009A3D61" w:rsidP="00E03D9B">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1972" w:type="dxa"/>
          </w:tcPr>
          <w:p w:rsidR="009A3D61" w:rsidRPr="005741A0" w:rsidRDefault="009A3D61" w:rsidP="00E03D9B">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ยาว </w:t>
            </w:r>
            <w:r>
              <w:rPr>
                <w:rFonts w:ascii="TH SarabunIT๙" w:eastAsia="Calibri" w:hAnsi="TH SarabunIT๙" w:cs="TH SarabunIT๙" w:hint="cs"/>
                <w:color w:val="000000" w:themeColor="text1"/>
                <w:sz w:val="28"/>
                <w:cs/>
              </w:rPr>
              <w:t>270</w:t>
            </w:r>
            <w:r w:rsidRPr="005741A0">
              <w:rPr>
                <w:rFonts w:ascii="TH SarabunIT๙" w:eastAsia="Calibri" w:hAnsi="TH SarabunIT๙" w:cs="TH SarabunIT๙"/>
                <w:color w:val="000000" w:themeColor="text1"/>
                <w:sz w:val="28"/>
                <w:cs/>
              </w:rPr>
              <w:t xml:space="preserve">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หรือมีพื้น</w:t>
            </w:r>
            <w:r>
              <w:rPr>
                <w:rFonts w:ascii="TH SarabunIT๙" w:eastAsia="Calibri" w:hAnsi="TH SarabunIT๙" w:cs="TH SarabunIT๙" w:hint="cs"/>
                <w:color w:val="000000" w:themeColor="text1"/>
                <w:sz w:val="28"/>
                <w:cs/>
              </w:rPr>
              <w:t xml:space="preserve">ปูแอสฟัลท์ติก      </w:t>
            </w:r>
            <w:r w:rsidRPr="005741A0">
              <w:rPr>
                <w:rFonts w:ascii="TH SarabunIT๙" w:eastAsia="Calibri" w:hAnsi="TH SarabunIT๙" w:cs="TH SarabunIT๙"/>
                <w:color w:val="000000" w:themeColor="text1"/>
                <w:sz w:val="28"/>
                <w:cs/>
              </w:rPr>
              <w:t>ไม่น้อยกว่า ๒,</w:t>
            </w:r>
            <w:r>
              <w:rPr>
                <w:rFonts w:ascii="TH SarabunIT๙" w:eastAsia="Calibri" w:hAnsi="TH SarabunIT๙" w:cs="TH SarabunIT๙" w:hint="cs"/>
                <w:color w:val="000000" w:themeColor="text1"/>
                <w:sz w:val="28"/>
                <w:cs/>
              </w:rPr>
              <w:t>080</w:t>
            </w:r>
            <w:r w:rsidRPr="005741A0">
              <w:rPr>
                <w:rFonts w:ascii="TH SarabunIT๙" w:eastAsia="Calibri" w:hAnsi="TH SarabunIT๙" w:cs="TH SarabunIT๙"/>
                <w:color w:val="000000" w:themeColor="text1"/>
                <w:sz w:val="28"/>
                <w:cs/>
              </w:rPr>
              <w:t xml:space="preserve"> ต</w:t>
            </w:r>
            <w:r>
              <w:rPr>
                <w:rFonts w:ascii="TH SarabunIT๙" w:eastAsia="Calibri" w:hAnsi="TH SarabunIT๙" w:cs="TH SarabunIT๙" w:hint="cs"/>
                <w:color w:val="000000" w:themeColor="text1"/>
                <w:sz w:val="28"/>
                <w:cs/>
              </w:rPr>
              <w:t>ร.ม.</w:t>
            </w:r>
            <w:r w:rsidRPr="005741A0">
              <w:rPr>
                <w:rFonts w:ascii="TH SarabunIT๙" w:eastAsia="Calibri" w:hAnsi="TH SarabunIT๙" w:cs="TH SarabunIT๙"/>
                <w:color w:val="000000" w:themeColor="text1"/>
                <w:sz w:val="28"/>
                <w:cs/>
              </w:rPr>
              <w:t xml:space="preserve"> พร้อมติดตั้งป้ายโครงการ </w:t>
            </w:r>
          </w:p>
        </w:tc>
        <w:tc>
          <w:tcPr>
            <w:tcW w:w="1119" w:type="dxa"/>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261</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261</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261</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261</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304" w:type="dxa"/>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261</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417" w:type="dxa"/>
          </w:tcPr>
          <w:p w:rsidR="009A3D61" w:rsidRPr="00567F12" w:rsidRDefault="009A3D61" w:rsidP="00E03D9B">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sidRPr="00567F12">
              <w:rPr>
                <w:rFonts w:ascii="TH SarabunIT๙" w:eastAsia="Calibri" w:hAnsi="TH SarabunIT๙" w:cs="TH SarabunIT๙"/>
                <w:color w:val="000000" w:themeColor="text1"/>
                <w:szCs w:val="24"/>
                <w:cs/>
              </w:rPr>
              <w:t>คอนกรีตจำนวน ๑ เส้น</w:t>
            </w:r>
          </w:p>
        </w:tc>
        <w:tc>
          <w:tcPr>
            <w:tcW w:w="1359" w:type="dxa"/>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ติกคอนกรีตที่ประชาชนสามารถสัญจร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w:t>
            </w:r>
            <w:r>
              <w:rPr>
                <w:rFonts w:ascii="TH SarabunIT๙" w:eastAsia="Calibri" w:hAnsi="TH SarabunIT๙" w:cs="TH SarabunIT๙"/>
                <w:color w:val="000000" w:themeColor="text1"/>
                <w:sz w:val="28"/>
                <w:cs/>
              </w:rPr>
              <w:t>มา</w:t>
            </w:r>
            <w:r w:rsidRPr="005741A0">
              <w:rPr>
                <w:rFonts w:ascii="TH SarabunIT๙" w:eastAsia="Calibri" w:hAnsi="TH SarabunIT๙" w:cs="TH SarabunIT๙"/>
                <w:color w:val="000000" w:themeColor="text1"/>
                <w:sz w:val="28"/>
                <w:cs/>
              </w:rPr>
              <w:t>ได้สะดวก</w:t>
            </w:r>
          </w:p>
        </w:tc>
        <w:tc>
          <w:tcPr>
            <w:tcW w:w="1334" w:type="dxa"/>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bl>
    <w:p w:rsidR="009A3D61" w:rsidRPr="0096498F" w:rsidRDefault="009A3D61" w:rsidP="005158F3">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sidRPr="0096498F">
        <w:rPr>
          <w:rFonts w:ascii="TH SarabunIT๙" w:hAnsi="TH SarabunIT๙" w:cs="TH SarabunIT๙"/>
          <w:b/>
          <w:bCs/>
          <w:sz w:val="28"/>
          <w:cs/>
        </w:rPr>
        <w:t xml:space="preserve">  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5158F3">
      <w:pPr>
        <w:rPr>
          <w:rFonts w:ascii="TH SarabunIT๙" w:hAnsi="TH SarabunIT๙" w:cs="TH SarabunIT๙"/>
          <w:b/>
          <w:bCs/>
          <w:sz w:val="28"/>
        </w:rPr>
      </w:pPr>
      <w:r w:rsidRPr="0096498F">
        <w:rPr>
          <w:rFonts w:ascii="TH SarabunIT๙" w:hAnsi="TH SarabunIT๙" w:cs="TH SarabunIT๙"/>
          <w:b/>
          <w:bCs/>
          <w:sz w:val="28"/>
          <w:cs/>
        </w:rPr>
        <w:t xml:space="preserve">ข.  ยุทธศาสตร์การพัฒนาของ อปท. ในเขตจังหวัดที่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5158F3">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ยางหวาย</w:t>
      </w:r>
      <w:r w:rsidRPr="0096498F">
        <w:rPr>
          <w:rFonts w:ascii="TH SarabunIT๙" w:hAnsi="TH SarabunIT๙" w:cs="TH SarabunIT๙"/>
          <w:b/>
          <w:bCs/>
          <w:sz w:val="28"/>
          <w:cs/>
        </w:rPr>
        <w:t xml:space="preserve">ที่  1  </w:t>
      </w:r>
      <w:r>
        <w:rPr>
          <w:rFonts w:ascii="TH SarabunIT๙" w:hAnsi="TH SarabunIT๙" w:cs="TH SarabunIT๙" w:hint="cs"/>
          <w:b/>
          <w:bCs/>
          <w:sz w:val="28"/>
          <w:cs/>
        </w:rPr>
        <w:t>การพัฒนาด้านโครงสร้างพื้นฐาน</w:t>
      </w:r>
    </w:p>
    <w:p w:rsidR="009A3D61" w:rsidRDefault="009A3D61" w:rsidP="00516435">
      <w:pPr>
        <w:rPr>
          <w:rFonts w:ascii="TH SarabunIT๙" w:hAnsi="TH SarabunIT๙" w:cs="TH SarabunIT๙"/>
          <w:sz w:val="28"/>
        </w:rPr>
      </w:pPr>
      <w:r w:rsidRPr="005A6D87">
        <w:rPr>
          <w:rFonts w:ascii="TH SarabunIT๙" w:eastAsia="Calibri" w:hAnsi="TH SarabunIT๙" w:cs="TH SarabunIT๙"/>
          <w:b/>
          <w:bCs/>
          <w:sz w:val="28"/>
        </w:rPr>
        <w:sym w:font="Wingdings" w:char="F0E8"/>
      </w:r>
      <w:r w:rsidRPr="0096498F">
        <w:rPr>
          <w:rFonts w:ascii="TH SarabunIT๙" w:hAnsi="TH SarabunIT๙" w:cs="TH SarabunIT๙"/>
          <w:b/>
          <w:bCs/>
          <w:sz w:val="28"/>
          <w:cs/>
        </w:rPr>
        <w:t xml:space="preserve">แผนงานเคหะและชุมชน  </w:t>
      </w:r>
      <w:r w:rsidRPr="0096498F">
        <w:rPr>
          <w:rFonts w:ascii="TH SarabunIT๙" w:hAnsi="TH SarabunIT๙" w:cs="TH SarabunIT๙"/>
          <w:b/>
          <w:bCs/>
          <w:sz w:val="28"/>
        </w:rPr>
        <w:t xml:space="preserve">:  </w:t>
      </w:r>
      <w:r w:rsidRPr="0096498F">
        <w:rPr>
          <w:rFonts w:ascii="TH SarabunIT๙" w:hAnsi="TH SarabunIT๙" w:cs="TH SarabunIT๙"/>
          <w:b/>
          <w:bCs/>
          <w:sz w:val="28"/>
          <w:cs/>
        </w:rPr>
        <w:t>งานบริหารทั่วไปเกี่ยวกับเคหะและชุมชน</w:t>
      </w:r>
      <w:r w:rsidRPr="0096498F">
        <w:rPr>
          <w:rFonts w:ascii="TH SarabunIT๙" w:hAnsi="TH SarabunIT๙" w:cs="TH SarabunIT๙"/>
          <w:sz w:val="28"/>
          <w:cs/>
        </w:rPr>
        <w:t xml:space="preserve"> </w:t>
      </w:r>
    </w:p>
    <w:p w:rsidR="009A3D61" w:rsidRPr="007A525C" w:rsidRDefault="009A3D61" w:rsidP="00516435">
      <w:pPr>
        <w:rPr>
          <w:rFonts w:ascii="TH SarabunIT๙" w:hAnsi="TH SarabunIT๙" w:cs="TH SarabunIT๙"/>
          <w:sz w:val="16"/>
          <w:szCs w:val="16"/>
        </w:rPr>
      </w:pPr>
    </w:p>
    <w:tbl>
      <w:tblPr>
        <w:tblW w:w="15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
        <w:gridCol w:w="2127"/>
        <w:gridCol w:w="1559"/>
        <w:gridCol w:w="2126"/>
        <w:gridCol w:w="1134"/>
        <w:gridCol w:w="1134"/>
        <w:gridCol w:w="1134"/>
        <w:gridCol w:w="1134"/>
        <w:gridCol w:w="1134"/>
        <w:gridCol w:w="1134"/>
        <w:gridCol w:w="1457"/>
        <w:gridCol w:w="1236"/>
      </w:tblGrid>
      <w:tr w:rsidR="009A3D61" w:rsidRPr="005741A0" w:rsidTr="00DD574A">
        <w:trPr>
          <w:cantSplit/>
          <w:jc w:val="center"/>
        </w:trPr>
        <w:tc>
          <w:tcPr>
            <w:tcW w:w="637" w:type="dxa"/>
            <w:vMerge w:val="restart"/>
            <w:vAlign w:val="center"/>
          </w:tcPr>
          <w:p w:rsidR="009A3D61" w:rsidRPr="0073492A" w:rsidRDefault="009A3D61" w:rsidP="00600BDD">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127" w:type="dxa"/>
            <w:vMerge w:val="restart"/>
            <w:vAlign w:val="center"/>
          </w:tcPr>
          <w:p w:rsidR="009A3D61" w:rsidRPr="0073492A" w:rsidRDefault="009A3D61" w:rsidP="00600BDD">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559"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126" w:type="dxa"/>
            <w:vMerge w:val="restart"/>
            <w:vAlign w:val="center"/>
          </w:tcPr>
          <w:p w:rsidR="009A3D61" w:rsidRPr="0073492A" w:rsidRDefault="009A3D61" w:rsidP="00600BDD">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670" w:type="dxa"/>
            <w:gridSpan w:val="5"/>
          </w:tcPr>
          <w:p w:rsidR="009A3D61" w:rsidRPr="0073492A" w:rsidRDefault="009A3D61" w:rsidP="00600BDD">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1134"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600BDD">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457"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236" w:type="dxa"/>
            <w:vMerge w:val="restart"/>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หน่วยงาน</w:t>
            </w:r>
            <w:r>
              <w:rPr>
                <w:rFonts w:ascii="TH SarabunIT๙" w:hAnsi="TH SarabunIT๙" w:cs="TH SarabunIT๙" w:hint="cs"/>
                <w:b/>
                <w:bCs/>
                <w:sz w:val="28"/>
                <w:cs/>
              </w:rPr>
              <w:t xml:space="preserve"> </w:t>
            </w:r>
            <w:r w:rsidRPr="0073492A">
              <w:rPr>
                <w:rFonts w:ascii="TH SarabunIT๙" w:hAnsi="TH SarabunIT๙" w:cs="TH SarabunIT๙"/>
                <w:b/>
                <w:bCs/>
                <w:sz w:val="28"/>
                <w:cs/>
              </w:rPr>
              <w:t>รับผิด</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5741A0" w:rsidTr="00DD574A">
        <w:trPr>
          <w:cantSplit/>
          <w:jc w:val="center"/>
        </w:trPr>
        <w:tc>
          <w:tcPr>
            <w:tcW w:w="637" w:type="dxa"/>
            <w:vMerge/>
          </w:tcPr>
          <w:p w:rsidR="009A3D61" w:rsidRPr="005741A0" w:rsidRDefault="009A3D61" w:rsidP="0052461B">
            <w:pPr>
              <w:jc w:val="center"/>
              <w:rPr>
                <w:rFonts w:ascii="TH SarabunIT๙" w:hAnsi="TH SarabunIT๙" w:cs="TH SarabunIT๙"/>
                <w:sz w:val="28"/>
              </w:rPr>
            </w:pPr>
          </w:p>
        </w:tc>
        <w:tc>
          <w:tcPr>
            <w:tcW w:w="2127" w:type="dxa"/>
            <w:vMerge/>
          </w:tcPr>
          <w:p w:rsidR="009A3D61" w:rsidRPr="005741A0" w:rsidRDefault="009A3D61" w:rsidP="0052461B">
            <w:pPr>
              <w:jc w:val="thaiDistribute"/>
              <w:rPr>
                <w:rFonts w:ascii="TH SarabunIT๙" w:hAnsi="TH SarabunIT๙" w:cs="TH SarabunIT๙"/>
                <w:sz w:val="28"/>
              </w:rPr>
            </w:pPr>
          </w:p>
        </w:tc>
        <w:tc>
          <w:tcPr>
            <w:tcW w:w="1559" w:type="dxa"/>
            <w:vMerge/>
            <w:vAlign w:val="center"/>
          </w:tcPr>
          <w:p w:rsidR="009A3D61" w:rsidRPr="005741A0" w:rsidRDefault="009A3D61" w:rsidP="0052461B">
            <w:pPr>
              <w:jc w:val="thaiDistribute"/>
              <w:rPr>
                <w:rFonts w:ascii="TH SarabunIT๙" w:hAnsi="TH SarabunIT๙" w:cs="TH SarabunIT๙"/>
                <w:sz w:val="28"/>
              </w:rPr>
            </w:pPr>
          </w:p>
        </w:tc>
        <w:tc>
          <w:tcPr>
            <w:tcW w:w="2126" w:type="dxa"/>
            <w:vMerge/>
            <w:vAlign w:val="center"/>
          </w:tcPr>
          <w:p w:rsidR="009A3D61" w:rsidRPr="005741A0" w:rsidRDefault="009A3D61" w:rsidP="0052461B">
            <w:pPr>
              <w:jc w:val="center"/>
              <w:rPr>
                <w:rFonts w:ascii="TH SarabunIT๙" w:hAnsi="TH SarabunIT๙" w:cs="TH SarabunIT๙"/>
                <w:sz w:val="28"/>
              </w:rPr>
            </w:pP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Merge/>
          </w:tcPr>
          <w:p w:rsidR="009A3D61" w:rsidRPr="005741A0" w:rsidRDefault="009A3D61" w:rsidP="0052461B">
            <w:pPr>
              <w:jc w:val="thaiDistribute"/>
              <w:rPr>
                <w:rFonts w:ascii="TH SarabunIT๙" w:hAnsi="TH SarabunIT๙" w:cs="TH SarabunIT๙"/>
                <w:sz w:val="28"/>
              </w:rPr>
            </w:pPr>
          </w:p>
        </w:tc>
        <w:tc>
          <w:tcPr>
            <w:tcW w:w="1457" w:type="dxa"/>
            <w:vMerge/>
          </w:tcPr>
          <w:p w:rsidR="009A3D61" w:rsidRPr="005741A0" w:rsidRDefault="009A3D61" w:rsidP="0052461B">
            <w:pPr>
              <w:jc w:val="center"/>
              <w:rPr>
                <w:rFonts w:ascii="TH SarabunIT๙" w:hAnsi="TH SarabunIT๙" w:cs="TH SarabunIT๙"/>
                <w:sz w:val="28"/>
              </w:rPr>
            </w:pPr>
          </w:p>
        </w:tc>
        <w:tc>
          <w:tcPr>
            <w:tcW w:w="1236" w:type="dxa"/>
            <w:vMerge/>
            <w:vAlign w:val="center"/>
          </w:tcPr>
          <w:p w:rsidR="009A3D61" w:rsidRPr="005741A0" w:rsidRDefault="009A3D61" w:rsidP="0052461B">
            <w:pPr>
              <w:rPr>
                <w:rFonts w:ascii="TH SarabunIT๙" w:hAnsi="TH SarabunIT๙" w:cs="TH SarabunIT๙"/>
                <w:sz w:val="28"/>
              </w:rPr>
            </w:pPr>
          </w:p>
        </w:tc>
      </w:tr>
      <w:tr w:rsidR="009A3D61" w:rsidRPr="005741A0" w:rsidTr="00DD574A">
        <w:trPr>
          <w:trHeight w:val="1631"/>
          <w:jc w:val="center"/>
        </w:trPr>
        <w:tc>
          <w:tcPr>
            <w:tcW w:w="637" w:type="dxa"/>
            <w:shd w:val="clear" w:color="auto" w:fill="auto"/>
          </w:tcPr>
          <w:p w:rsidR="009A3D61" w:rsidRPr="005741A0" w:rsidRDefault="009A3D61" w:rsidP="00FD7ABE">
            <w:pPr>
              <w:jc w:val="center"/>
              <w:rPr>
                <w:rFonts w:ascii="TH SarabunIT๙" w:hAnsi="TH SarabunIT๙" w:cs="TH SarabunIT๙"/>
                <w:color w:val="000000" w:themeColor="text1"/>
                <w:sz w:val="28"/>
              </w:rPr>
            </w:pPr>
            <w:r w:rsidRPr="005741A0">
              <w:rPr>
                <w:rFonts w:ascii="TH SarabunIT๙" w:hAnsi="TH SarabunIT๙" w:cs="TH SarabunIT๙"/>
                <w:sz w:val="28"/>
              </w:rPr>
              <w:lastRenderedPageBreak/>
              <w:br w:type="page"/>
            </w:r>
            <w:r>
              <w:rPr>
                <w:rFonts w:ascii="TH SarabunIT๙" w:hAnsi="TH SarabunIT๙" w:cs="TH SarabunIT๙" w:hint="cs"/>
                <w:color w:val="000000" w:themeColor="text1"/>
                <w:sz w:val="28"/>
                <w:cs/>
              </w:rPr>
              <w:t>5</w:t>
            </w:r>
          </w:p>
        </w:tc>
        <w:tc>
          <w:tcPr>
            <w:tcW w:w="2127" w:type="dxa"/>
            <w:shd w:val="clear" w:color="auto" w:fill="auto"/>
          </w:tcPr>
          <w:p w:rsidR="009A3D61" w:rsidRPr="005741A0" w:rsidRDefault="009A3D61" w:rsidP="00FD7ABE">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w:t>
            </w:r>
            <w:r>
              <w:rPr>
                <w:rFonts w:ascii="TH SarabunIT๙" w:eastAsia="Calibri" w:hAnsi="TH SarabunIT๙" w:cs="TH SarabunIT๙" w:hint="cs"/>
                <w:color w:val="000000" w:themeColor="text1"/>
                <w:sz w:val="28"/>
                <w:cs/>
              </w:rPr>
              <w:t>ขยายไหล่ทางถนนคอนกรีต หมู่ที่ 2 บ้านยางหวาย</w:t>
            </w:r>
            <w:r w:rsidRPr="005741A0">
              <w:rPr>
                <w:rFonts w:ascii="TH SarabunIT๙" w:eastAsia="Calibri" w:hAnsi="TH SarabunIT๙" w:cs="TH SarabunIT๙"/>
                <w:color w:val="000000" w:themeColor="text1"/>
                <w:sz w:val="28"/>
                <w:cs/>
              </w:rPr>
              <w:t xml:space="preserve"> </w:t>
            </w:r>
          </w:p>
        </w:tc>
        <w:tc>
          <w:tcPr>
            <w:tcW w:w="1559" w:type="dxa"/>
            <w:shd w:val="clear" w:color="auto" w:fill="auto"/>
          </w:tcPr>
          <w:p w:rsidR="009A3D61" w:rsidRPr="005741A0" w:rsidRDefault="009A3D61" w:rsidP="00036A47">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ไป–มา ได</w:t>
            </w:r>
            <w:r>
              <w:rPr>
                <w:rFonts w:ascii="TH SarabunIT๙" w:eastAsia="Calibri" w:hAnsi="TH SarabunIT๙" w:cs="TH SarabunIT๙" w:hint="cs"/>
                <w:color w:val="000000" w:themeColor="text1"/>
                <w:sz w:val="28"/>
                <w:cs/>
              </w:rPr>
              <w:t>้ส</w:t>
            </w:r>
            <w:r w:rsidRPr="005741A0">
              <w:rPr>
                <w:rFonts w:ascii="TH SarabunIT๙" w:eastAsia="Calibri" w:hAnsi="TH SarabunIT๙" w:cs="TH SarabunIT๙"/>
                <w:color w:val="000000" w:themeColor="text1"/>
                <w:sz w:val="28"/>
                <w:cs/>
              </w:rPr>
              <w:t>ะดวก</w:t>
            </w:r>
          </w:p>
        </w:tc>
        <w:tc>
          <w:tcPr>
            <w:tcW w:w="2126" w:type="dxa"/>
            <w:shd w:val="clear" w:color="auto" w:fill="auto"/>
          </w:tcPr>
          <w:p w:rsidR="009A3D61" w:rsidRPr="005741A0" w:rsidRDefault="009A3D61" w:rsidP="00FD7ABE">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กว้าง</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1.20</w:t>
            </w:r>
            <w:r w:rsidRPr="005741A0">
              <w:rPr>
                <w:rFonts w:ascii="TH SarabunIT๙" w:eastAsia="Calibri" w:hAnsi="TH SarabunIT๙" w:cs="TH SarabunIT๙"/>
                <w:color w:val="000000" w:themeColor="text1"/>
                <w:sz w:val="28"/>
                <w:cs/>
              </w:rPr>
              <w:t xml:space="preserve">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ยาว </w:t>
            </w:r>
            <w:r>
              <w:rPr>
                <w:rFonts w:ascii="TH SarabunIT๙" w:eastAsia="Calibri" w:hAnsi="TH SarabunIT๙" w:cs="TH SarabunIT๙" w:hint="cs"/>
                <w:color w:val="000000" w:themeColor="text1"/>
                <w:sz w:val="28"/>
                <w:cs/>
              </w:rPr>
              <w:t>82</w:t>
            </w:r>
            <w:r w:rsidRPr="005741A0">
              <w:rPr>
                <w:rFonts w:ascii="TH SarabunIT๙" w:eastAsia="Calibri" w:hAnsi="TH SarabunIT๙" w:cs="TH SarabunIT๙"/>
                <w:color w:val="000000" w:themeColor="text1"/>
                <w:sz w:val="28"/>
                <w:cs/>
              </w:rPr>
              <w:t xml:space="preserve">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๐.๑</w:t>
            </w:r>
            <w:r>
              <w:rPr>
                <w:rFonts w:ascii="TH SarabunIT๙" w:eastAsia="Calibri" w:hAnsi="TH SarabunIT๙" w:cs="TH SarabunIT๙" w:hint="cs"/>
                <w:color w:val="000000" w:themeColor="text1"/>
                <w:sz w:val="28"/>
                <w:cs/>
              </w:rPr>
              <w:t>0</w:t>
            </w:r>
            <w:r w:rsidRPr="005741A0">
              <w:rPr>
                <w:rFonts w:ascii="TH SarabunIT๙" w:eastAsia="Calibri" w:hAnsi="TH SarabunIT๙" w:cs="TH SarabunIT๙"/>
                <w:color w:val="000000" w:themeColor="text1"/>
                <w:sz w:val="28"/>
                <w:cs/>
              </w:rPr>
              <w:t xml:space="preserve"> เมตร หรือพื้นที่คอนกรีตไม่น้อยกว่า </w:t>
            </w:r>
            <w:r>
              <w:rPr>
                <w:rFonts w:ascii="TH SarabunIT๙" w:eastAsia="Calibri" w:hAnsi="TH SarabunIT๙" w:cs="TH SarabunIT๙" w:hint="cs"/>
                <w:color w:val="000000" w:themeColor="text1"/>
                <w:sz w:val="28"/>
                <w:cs/>
              </w:rPr>
              <w:t>98.40</w:t>
            </w:r>
            <w:r w:rsidRPr="005741A0">
              <w:rPr>
                <w:rFonts w:ascii="TH SarabunIT๙" w:eastAsia="Calibri" w:hAnsi="TH SarabunIT๙" w:cs="TH SarabunIT๙"/>
                <w:color w:val="000000" w:themeColor="text1"/>
                <w:sz w:val="28"/>
                <w:cs/>
              </w:rPr>
              <w:t xml:space="preserve"> ตารางเมตร  </w:t>
            </w:r>
          </w:p>
        </w:tc>
        <w:tc>
          <w:tcPr>
            <w:tcW w:w="1134" w:type="dxa"/>
            <w:shd w:val="clear" w:color="auto" w:fill="auto"/>
          </w:tcPr>
          <w:p w:rsidR="009A3D61" w:rsidRPr="005741A0" w:rsidRDefault="009A3D61" w:rsidP="0052461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25</w:t>
            </w:r>
            <w:r w:rsidRPr="005741A0">
              <w:rPr>
                <w:rFonts w:ascii="TH SarabunIT๙" w:eastAsia="Calibri" w:hAnsi="TH SarabunIT๙" w:cs="TH SarabunIT๙"/>
                <w:color w:val="000000" w:themeColor="text1"/>
                <w:sz w:val="28"/>
                <w:cs/>
              </w:rPr>
              <w:t>,๐๐๐</w:t>
            </w:r>
          </w:p>
        </w:tc>
        <w:tc>
          <w:tcPr>
            <w:tcW w:w="1134" w:type="dxa"/>
            <w:shd w:val="clear" w:color="auto" w:fill="auto"/>
          </w:tcPr>
          <w:p w:rsidR="009A3D61" w:rsidRPr="005741A0" w:rsidRDefault="009A3D61" w:rsidP="0052461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25</w:t>
            </w:r>
            <w:r w:rsidRPr="005741A0">
              <w:rPr>
                <w:rFonts w:ascii="TH SarabunIT๙" w:eastAsia="Calibri" w:hAnsi="TH SarabunIT๙" w:cs="TH SarabunIT๙"/>
                <w:color w:val="000000" w:themeColor="text1"/>
                <w:sz w:val="28"/>
                <w:cs/>
              </w:rPr>
              <w:t>,๐๐๐</w:t>
            </w:r>
          </w:p>
        </w:tc>
        <w:tc>
          <w:tcPr>
            <w:tcW w:w="1134" w:type="dxa"/>
            <w:shd w:val="clear" w:color="auto" w:fill="auto"/>
          </w:tcPr>
          <w:p w:rsidR="009A3D61" w:rsidRPr="005741A0" w:rsidRDefault="009A3D61" w:rsidP="0052461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25</w:t>
            </w:r>
            <w:r w:rsidRPr="005741A0">
              <w:rPr>
                <w:rFonts w:ascii="TH SarabunIT๙" w:eastAsia="Calibri" w:hAnsi="TH SarabunIT๙" w:cs="TH SarabunIT๙"/>
                <w:color w:val="000000" w:themeColor="text1"/>
                <w:sz w:val="28"/>
                <w:cs/>
              </w:rPr>
              <w:t>,๐๐๐</w:t>
            </w:r>
          </w:p>
        </w:tc>
        <w:tc>
          <w:tcPr>
            <w:tcW w:w="1134" w:type="dxa"/>
            <w:shd w:val="clear" w:color="auto" w:fill="auto"/>
          </w:tcPr>
          <w:p w:rsidR="009A3D61" w:rsidRPr="005741A0" w:rsidRDefault="009A3D61" w:rsidP="0052461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25</w:t>
            </w:r>
            <w:r w:rsidRPr="005741A0">
              <w:rPr>
                <w:rFonts w:ascii="TH SarabunIT๙" w:eastAsia="Calibri" w:hAnsi="TH SarabunIT๙" w:cs="TH SarabunIT๙"/>
                <w:color w:val="000000" w:themeColor="text1"/>
                <w:sz w:val="28"/>
                <w:cs/>
              </w:rPr>
              <w:t>,๐๐๐</w:t>
            </w:r>
          </w:p>
        </w:tc>
        <w:tc>
          <w:tcPr>
            <w:tcW w:w="1134" w:type="dxa"/>
            <w:shd w:val="clear" w:color="auto" w:fill="auto"/>
          </w:tcPr>
          <w:p w:rsidR="009A3D61" w:rsidRPr="005741A0" w:rsidRDefault="009A3D61" w:rsidP="0052461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25</w:t>
            </w:r>
            <w:r w:rsidRPr="005741A0">
              <w:rPr>
                <w:rFonts w:ascii="TH SarabunIT๙" w:eastAsia="Calibri" w:hAnsi="TH SarabunIT๙" w:cs="TH SarabunIT๙"/>
                <w:color w:val="000000" w:themeColor="text1"/>
                <w:sz w:val="28"/>
                <w:cs/>
              </w:rPr>
              <w:t>,๐๐๐</w:t>
            </w:r>
          </w:p>
        </w:tc>
        <w:tc>
          <w:tcPr>
            <w:tcW w:w="1134" w:type="dxa"/>
            <w:shd w:val="clear" w:color="auto" w:fill="auto"/>
          </w:tcPr>
          <w:p w:rsidR="009A3D61" w:rsidRPr="00D659D0" w:rsidRDefault="009A3D61" w:rsidP="00FD7ABE">
            <w:pPr>
              <w:rPr>
                <w:rFonts w:ascii="TH SarabunIT๙" w:eastAsia="Calibri" w:hAnsi="TH SarabunIT๙" w:cs="TH SarabunIT๙"/>
                <w:color w:val="000000" w:themeColor="text1"/>
                <w:szCs w:val="24"/>
              </w:rPr>
            </w:pPr>
            <w:r w:rsidRPr="00D659D0">
              <w:rPr>
                <w:rFonts w:ascii="TH SarabunIT๙" w:eastAsia="Calibri" w:hAnsi="TH SarabunIT๙" w:cs="TH SarabunIT๙" w:hint="cs"/>
                <w:color w:val="000000" w:themeColor="text1"/>
                <w:szCs w:val="24"/>
                <w:cs/>
              </w:rPr>
              <w:t>ไหล่ทาง</w:t>
            </w:r>
            <w:r w:rsidRPr="00D659D0">
              <w:rPr>
                <w:rFonts w:ascii="TH SarabunIT๙" w:eastAsia="Calibri" w:hAnsi="TH SarabunIT๙" w:cs="TH SarabunIT๙"/>
                <w:color w:val="000000" w:themeColor="text1"/>
                <w:szCs w:val="24"/>
                <w:cs/>
              </w:rPr>
              <w:t>ถนนคอนกรีต จำนวน ๑ เส้น</w:t>
            </w:r>
          </w:p>
        </w:tc>
        <w:tc>
          <w:tcPr>
            <w:tcW w:w="1457" w:type="dxa"/>
            <w:shd w:val="clear" w:color="auto" w:fill="auto"/>
          </w:tcPr>
          <w:p w:rsidR="009A3D61" w:rsidRPr="005741A0" w:rsidRDefault="009A3D61" w:rsidP="004B78AC">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w:t>
            </w:r>
            <w:r>
              <w:rPr>
                <w:rFonts w:ascii="TH SarabunIT๙" w:eastAsia="Calibri" w:hAnsi="TH SarabunIT๙" w:cs="TH SarabunIT๙" w:hint="cs"/>
                <w:color w:val="000000" w:themeColor="text1"/>
                <w:sz w:val="28"/>
                <w:cs/>
              </w:rPr>
              <w:t>ไหล่ทาง</w:t>
            </w:r>
            <w:r w:rsidRPr="005741A0">
              <w:rPr>
                <w:rFonts w:ascii="TH SarabunIT๙" w:eastAsia="Calibri" w:hAnsi="TH SarabunIT๙" w:cs="TH SarabunIT๙"/>
                <w:color w:val="000000" w:themeColor="text1"/>
                <w:sz w:val="28"/>
                <w:cs/>
              </w:rPr>
              <w:t>ถนนคอนกรีต</w:t>
            </w:r>
            <w:r>
              <w:rPr>
                <w:rFonts w:ascii="TH SarabunIT๙" w:eastAsia="Calibri" w:hAnsi="TH SarabunIT๙" w:cs="TH SarabunIT๙"/>
                <w:color w:val="000000" w:themeColor="text1"/>
                <w:sz w:val="28"/>
                <w:cs/>
              </w:rPr>
              <w:t>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มา ได้สะดวก</w:t>
            </w:r>
          </w:p>
        </w:tc>
        <w:tc>
          <w:tcPr>
            <w:tcW w:w="1236" w:type="dxa"/>
            <w:shd w:val="clear" w:color="auto" w:fill="auto"/>
          </w:tcPr>
          <w:p w:rsidR="009A3D61" w:rsidRPr="005741A0" w:rsidRDefault="009A3D61" w:rsidP="0052461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5741A0" w:rsidTr="00DD574A">
        <w:trPr>
          <w:jc w:val="center"/>
        </w:trPr>
        <w:tc>
          <w:tcPr>
            <w:tcW w:w="637" w:type="dxa"/>
            <w:shd w:val="clear" w:color="auto" w:fill="auto"/>
          </w:tcPr>
          <w:p w:rsidR="009A3D61" w:rsidRPr="005741A0" w:rsidRDefault="009A3D61" w:rsidP="00FD7ABE">
            <w:pPr>
              <w:jc w:val="center"/>
              <w:rPr>
                <w:rFonts w:ascii="TH SarabunIT๙" w:hAnsi="TH SarabunIT๙" w:cs="TH SarabunIT๙"/>
                <w:sz w:val="28"/>
              </w:rPr>
            </w:pPr>
            <w:r>
              <w:rPr>
                <w:rFonts w:ascii="TH SarabunIT๙" w:hAnsi="TH SarabunIT๙" w:cs="TH SarabunIT๙" w:hint="cs"/>
                <w:sz w:val="28"/>
                <w:cs/>
              </w:rPr>
              <w:t>6</w:t>
            </w:r>
          </w:p>
        </w:tc>
        <w:tc>
          <w:tcPr>
            <w:tcW w:w="2127" w:type="dxa"/>
            <w:shd w:val="clear" w:color="auto" w:fill="auto"/>
          </w:tcPr>
          <w:p w:rsidR="009A3D61" w:rsidRPr="005741A0" w:rsidRDefault="009A3D61" w:rsidP="00E14C89">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แอสฟัลท์ติกคอนกรีต</w:t>
            </w:r>
            <w:r>
              <w:rPr>
                <w:rFonts w:ascii="TH SarabunIT๙" w:eastAsia="Calibri" w:hAnsi="TH SarabunIT๙" w:cs="TH SarabunIT๙" w:hint="cs"/>
                <w:color w:val="000000" w:themeColor="text1"/>
                <w:sz w:val="28"/>
                <w:cs/>
              </w:rPr>
              <w:t xml:space="preserve">      พร้อมติดตั้งป้ายโครงการ      หมู่ที่ 2,4 บ้านยางหวาย </w:t>
            </w:r>
          </w:p>
        </w:tc>
        <w:tc>
          <w:tcPr>
            <w:tcW w:w="1559" w:type="dxa"/>
            <w:shd w:val="clear" w:color="auto" w:fill="auto"/>
          </w:tcPr>
          <w:p w:rsidR="009A3D61" w:rsidRPr="005741A0" w:rsidRDefault="009A3D61" w:rsidP="0052461B">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126" w:type="dxa"/>
            <w:shd w:val="clear" w:color="auto" w:fill="auto"/>
          </w:tcPr>
          <w:p w:rsidR="009A3D61" w:rsidRPr="00D659D0" w:rsidRDefault="009A3D61" w:rsidP="008C0A3D">
            <w:pPr>
              <w:rPr>
                <w:rFonts w:ascii="TH SarabunIT๙" w:eastAsia="Calibri" w:hAnsi="TH SarabunIT๙" w:cs="TH SarabunIT๙"/>
                <w:color w:val="000000" w:themeColor="text1"/>
                <w:sz w:val="28"/>
                <w:cs/>
              </w:rPr>
            </w:pPr>
            <w:r w:rsidRPr="00D659D0">
              <w:rPr>
                <w:rFonts w:ascii="TH SarabunIT๙" w:eastAsia="Calibri" w:hAnsi="TH SarabunIT๙" w:cs="TH SarabunIT๙"/>
                <w:color w:val="000000" w:themeColor="text1"/>
                <w:sz w:val="28"/>
                <w:cs/>
              </w:rPr>
              <w:t xml:space="preserve">กว้าง </w:t>
            </w:r>
            <w:r w:rsidRPr="00D659D0">
              <w:rPr>
                <w:rFonts w:ascii="TH SarabunIT๙" w:eastAsia="Calibri" w:hAnsi="TH SarabunIT๙" w:cs="TH SarabunIT๙" w:hint="cs"/>
                <w:color w:val="000000" w:themeColor="text1"/>
                <w:sz w:val="28"/>
                <w:cs/>
              </w:rPr>
              <w:t>4</w:t>
            </w:r>
            <w:r w:rsidRPr="00D659D0">
              <w:rPr>
                <w:rFonts w:ascii="TH SarabunIT๙" w:eastAsia="Calibri" w:hAnsi="TH SarabunIT๙" w:cs="TH SarabunIT๙"/>
                <w:color w:val="000000" w:themeColor="text1"/>
                <w:sz w:val="28"/>
                <w:cs/>
              </w:rPr>
              <w:t xml:space="preserve">.๐๐ เมตร </w:t>
            </w:r>
            <w:r w:rsidRPr="00D659D0">
              <w:rPr>
                <w:rFonts w:ascii="TH SarabunIT๙" w:eastAsia="Calibri" w:hAnsi="TH SarabunIT๙" w:cs="TH SarabunIT๙" w:hint="cs"/>
                <w:color w:val="000000" w:themeColor="text1"/>
                <w:sz w:val="28"/>
                <w:cs/>
              </w:rPr>
              <w:t xml:space="preserve">   </w:t>
            </w:r>
            <w:r w:rsidRPr="00D659D0">
              <w:rPr>
                <w:rFonts w:ascii="TH SarabunIT๙" w:eastAsia="Calibri" w:hAnsi="TH SarabunIT๙" w:cs="TH SarabunIT๙"/>
                <w:color w:val="000000" w:themeColor="text1"/>
                <w:sz w:val="28"/>
                <w:cs/>
              </w:rPr>
              <w:t xml:space="preserve">ยาว </w:t>
            </w:r>
            <w:r>
              <w:rPr>
                <w:rFonts w:ascii="TH SarabunIT๙" w:eastAsia="Calibri" w:hAnsi="TH SarabunIT๙" w:cs="TH SarabunIT๙" w:hint="cs"/>
                <w:color w:val="000000" w:themeColor="text1"/>
                <w:sz w:val="28"/>
                <w:cs/>
              </w:rPr>
              <w:t>1,200</w:t>
            </w:r>
            <w:r w:rsidRPr="00D659D0">
              <w:rPr>
                <w:rFonts w:ascii="TH SarabunIT๙" w:eastAsia="Calibri" w:hAnsi="TH SarabunIT๙" w:cs="TH SarabunIT๙"/>
                <w:color w:val="000000" w:themeColor="text1"/>
                <w:sz w:val="28"/>
                <w:cs/>
              </w:rPr>
              <w:t xml:space="preserve"> เมตร หนา</w:t>
            </w:r>
            <w:r w:rsidRPr="00D659D0">
              <w:rPr>
                <w:rFonts w:ascii="TH SarabunIT๙" w:eastAsia="Calibri" w:hAnsi="TH SarabunIT๙" w:cs="TH SarabunIT๙" w:hint="cs"/>
                <w:color w:val="000000" w:themeColor="text1"/>
                <w:sz w:val="28"/>
                <w:cs/>
              </w:rPr>
              <w:t>เฉลี่ย</w:t>
            </w:r>
            <w:r w:rsidRPr="00D659D0">
              <w:rPr>
                <w:rFonts w:ascii="TH SarabunIT๙" w:eastAsia="Calibri" w:hAnsi="TH SarabunIT๙" w:cs="TH SarabunIT๙"/>
                <w:color w:val="000000" w:themeColor="text1"/>
                <w:sz w:val="28"/>
                <w:cs/>
              </w:rPr>
              <w:t xml:space="preserve"> ๐.๐</w:t>
            </w:r>
            <w:r w:rsidRPr="00D659D0">
              <w:rPr>
                <w:rFonts w:ascii="TH SarabunIT๙" w:eastAsia="Calibri" w:hAnsi="TH SarabunIT๙" w:cs="TH SarabunIT๙" w:hint="cs"/>
                <w:color w:val="000000" w:themeColor="text1"/>
                <w:sz w:val="28"/>
                <w:cs/>
              </w:rPr>
              <w:t>4</w:t>
            </w:r>
            <w:r w:rsidRPr="00D659D0">
              <w:rPr>
                <w:rFonts w:ascii="TH SarabunIT๙" w:eastAsia="Calibri" w:hAnsi="TH SarabunIT๙" w:cs="TH SarabunIT๙"/>
                <w:color w:val="000000" w:themeColor="text1"/>
                <w:sz w:val="28"/>
                <w:cs/>
              </w:rPr>
              <w:t xml:space="preserve"> เมตร</w:t>
            </w:r>
            <w:r w:rsidRPr="00D659D0">
              <w:rPr>
                <w:rFonts w:ascii="TH SarabunIT๙" w:eastAsia="Calibri" w:hAnsi="TH SarabunIT๙" w:cs="TH SarabunIT๙" w:hint="cs"/>
                <w:color w:val="000000" w:themeColor="text1"/>
                <w:sz w:val="28"/>
                <w:cs/>
              </w:rPr>
              <w:t xml:space="preserve"> </w:t>
            </w:r>
            <w:r w:rsidRPr="00D659D0">
              <w:rPr>
                <w:rFonts w:ascii="TH SarabunIT๙" w:eastAsia="Calibri" w:hAnsi="TH SarabunIT๙" w:cs="TH SarabunIT๙"/>
                <w:color w:val="000000" w:themeColor="text1"/>
                <w:sz w:val="28"/>
                <w:cs/>
              </w:rPr>
              <w:t>หรือมีพื้น</w:t>
            </w:r>
            <w:r w:rsidRPr="00D659D0">
              <w:rPr>
                <w:rFonts w:ascii="TH SarabunIT๙" w:eastAsia="Calibri" w:hAnsi="TH SarabunIT๙" w:cs="TH SarabunIT๙" w:hint="cs"/>
                <w:color w:val="000000" w:themeColor="text1"/>
                <w:sz w:val="28"/>
                <w:cs/>
              </w:rPr>
              <w:t>ปูแอสฟัลท์ติก</w:t>
            </w:r>
            <w:r w:rsidRPr="00D659D0">
              <w:rPr>
                <w:rFonts w:ascii="TH SarabunIT๙" w:eastAsia="Calibri" w:hAnsi="TH SarabunIT๙" w:cs="TH SarabunIT๙"/>
                <w:color w:val="000000" w:themeColor="text1"/>
                <w:sz w:val="28"/>
                <w:cs/>
              </w:rPr>
              <w:t xml:space="preserve">ไม่น้อยกว่า </w:t>
            </w:r>
            <w:r>
              <w:rPr>
                <w:rFonts w:ascii="TH SarabunIT๙" w:eastAsia="Calibri" w:hAnsi="TH SarabunIT๙" w:cs="TH SarabunIT๙" w:hint="cs"/>
                <w:color w:val="000000" w:themeColor="text1"/>
                <w:sz w:val="28"/>
                <w:cs/>
              </w:rPr>
              <w:t>4,800</w:t>
            </w:r>
            <w:r w:rsidRPr="00D659D0">
              <w:rPr>
                <w:rFonts w:ascii="TH SarabunIT๙" w:eastAsia="Calibri" w:hAnsi="TH SarabunIT๙" w:cs="TH SarabunIT๙"/>
                <w:color w:val="000000" w:themeColor="text1"/>
                <w:sz w:val="28"/>
                <w:cs/>
              </w:rPr>
              <w:t>ต</w:t>
            </w:r>
            <w:r w:rsidRPr="00D659D0">
              <w:rPr>
                <w:rFonts w:ascii="TH SarabunIT๙" w:eastAsia="Calibri" w:hAnsi="TH SarabunIT๙" w:cs="TH SarabunIT๙" w:hint="cs"/>
                <w:color w:val="000000" w:themeColor="text1"/>
                <w:sz w:val="28"/>
                <w:cs/>
              </w:rPr>
              <w:t>ร.ม.</w:t>
            </w:r>
            <w:r w:rsidRPr="00D659D0">
              <w:rPr>
                <w:rFonts w:ascii="TH SarabunIT๙" w:eastAsia="Calibri" w:hAnsi="TH SarabunIT๙" w:cs="TH SarabunIT๙"/>
                <w:color w:val="000000" w:themeColor="text1"/>
                <w:sz w:val="28"/>
                <w:cs/>
              </w:rPr>
              <w:t xml:space="preserve"> พร้อมติดตั้งป้ายโครงการ </w:t>
            </w:r>
          </w:p>
        </w:tc>
        <w:tc>
          <w:tcPr>
            <w:tcW w:w="1134" w:type="dxa"/>
            <w:shd w:val="clear" w:color="auto" w:fill="auto"/>
          </w:tcPr>
          <w:p w:rsidR="009A3D61" w:rsidRPr="008C0A3D" w:rsidRDefault="009A3D61" w:rsidP="008C0A3D">
            <w:pPr>
              <w:jc w:val="center"/>
              <w:rPr>
                <w:rFonts w:ascii="TH SarabunIT๙" w:eastAsia="Calibri" w:hAnsi="TH SarabunIT๙" w:cs="TH SarabunIT๙"/>
                <w:color w:val="000000" w:themeColor="text1"/>
                <w:sz w:val="26"/>
                <w:szCs w:val="26"/>
              </w:rPr>
            </w:pPr>
            <w:r w:rsidRPr="008C0A3D">
              <w:rPr>
                <w:rFonts w:ascii="TH SarabunIT๙" w:eastAsia="Calibri" w:hAnsi="TH SarabunIT๙" w:cs="TH SarabunIT๙" w:hint="cs"/>
                <w:color w:val="000000" w:themeColor="text1"/>
                <w:sz w:val="26"/>
                <w:szCs w:val="26"/>
                <w:cs/>
              </w:rPr>
              <w:t>1,500</w:t>
            </w:r>
            <w:r w:rsidRPr="008C0A3D">
              <w:rPr>
                <w:rFonts w:ascii="TH SarabunIT๙" w:eastAsia="Calibri" w:hAnsi="TH SarabunIT๙" w:cs="TH SarabunIT๙"/>
                <w:color w:val="000000" w:themeColor="text1"/>
                <w:sz w:val="26"/>
                <w:szCs w:val="26"/>
              </w:rPr>
              <w:t>,</w:t>
            </w:r>
            <w:r w:rsidRPr="008C0A3D">
              <w:rPr>
                <w:rFonts w:ascii="TH SarabunIT๙" w:eastAsia="Calibri" w:hAnsi="TH SarabunIT๙" w:cs="TH SarabunIT๙" w:hint="cs"/>
                <w:color w:val="000000" w:themeColor="text1"/>
                <w:sz w:val="26"/>
                <w:szCs w:val="26"/>
                <w:cs/>
              </w:rPr>
              <w:t>000</w:t>
            </w:r>
          </w:p>
        </w:tc>
        <w:tc>
          <w:tcPr>
            <w:tcW w:w="1134" w:type="dxa"/>
            <w:shd w:val="clear" w:color="auto" w:fill="auto"/>
          </w:tcPr>
          <w:p w:rsidR="009A3D61" w:rsidRPr="008C0A3D" w:rsidRDefault="009A3D61" w:rsidP="00600BDD">
            <w:pPr>
              <w:jc w:val="center"/>
              <w:rPr>
                <w:rFonts w:ascii="TH SarabunIT๙" w:eastAsia="Calibri" w:hAnsi="TH SarabunIT๙" w:cs="TH SarabunIT๙"/>
                <w:color w:val="000000" w:themeColor="text1"/>
                <w:sz w:val="26"/>
                <w:szCs w:val="26"/>
              </w:rPr>
            </w:pPr>
            <w:r w:rsidRPr="008C0A3D">
              <w:rPr>
                <w:rFonts w:ascii="TH SarabunIT๙" w:eastAsia="Calibri" w:hAnsi="TH SarabunIT๙" w:cs="TH SarabunIT๙" w:hint="cs"/>
                <w:color w:val="000000" w:themeColor="text1"/>
                <w:sz w:val="26"/>
                <w:szCs w:val="26"/>
                <w:cs/>
              </w:rPr>
              <w:t>1,500</w:t>
            </w:r>
            <w:r w:rsidRPr="008C0A3D">
              <w:rPr>
                <w:rFonts w:ascii="TH SarabunIT๙" w:eastAsia="Calibri" w:hAnsi="TH SarabunIT๙" w:cs="TH SarabunIT๙"/>
                <w:color w:val="000000" w:themeColor="text1"/>
                <w:sz w:val="26"/>
                <w:szCs w:val="26"/>
              </w:rPr>
              <w:t>,</w:t>
            </w:r>
            <w:r w:rsidRPr="008C0A3D">
              <w:rPr>
                <w:rFonts w:ascii="TH SarabunIT๙" w:eastAsia="Calibri" w:hAnsi="TH SarabunIT๙" w:cs="TH SarabunIT๙" w:hint="cs"/>
                <w:color w:val="000000" w:themeColor="text1"/>
                <w:sz w:val="26"/>
                <w:szCs w:val="26"/>
                <w:cs/>
              </w:rPr>
              <w:t>000</w:t>
            </w:r>
          </w:p>
        </w:tc>
        <w:tc>
          <w:tcPr>
            <w:tcW w:w="1134" w:type="dxa"/>
            <w:shd w:val="clear" w:color="auto" w:fill="auto"/>
          </w:tcPr>
          <w:p w:rsidR="009A3D61" w:rsidRPr="008C0A3D" w:rsidRDefault="009A3D61" w:rsidP="00600BDD">
            <w:pPr>
              <w:jc w:val="center"/>
              <w:rPr>
                <w:rFonts w:ascii="TH SarabunIT๙" w:eastAsia="Calibri" w:hAnsi="TH SarabunIT๙" w:cs="TH SarabunIT๙"/>
                <w:color w:val="000000" w:themeColor="text1"/>
                <w:sz w:val="26"/>
                <w:szCs w:val="26"/>
              </w:rPr>
            </w:pPr>
            <w:r w:rsidRPr="008C0A3D">
              <w:rPr>
                <w:rFonts w:ascii="TH SarabunIT๙" w:eastAsia="Calibri" w:hAnsi="TH SarabunIT๙" w:cs="TH SarabunIT๙" w:hint="cs"/>
                <w:color w:val="000000" w:themeColor="text1"/>
                <w:sz w:val="26"/>
                <w:szCs w:val="26"/>
                <w:cs/>
              </w:rPr>
              <w:t>1,500</w:t>
            </w:r>
            <w:r w:rsidRPr="008C0A3D">
              <w:rPr>
                <w:rFonts w:ascii="TH SarabunIT๙" w:eastAsia="Calibri" w:hAnsi="TH SarabunIT๙" w:cs="TH SarabunIT๙"/>
                <w:color w:val="000000" w:themeColor="text1"/>
                <w:sz w:val="26"/>
                <w:szCs w:val="26"/>
              </w:rPr>
              <w:t>,</w:t>
            </w:r>
            <w:r w:rsidRPr="008C0A3D">
              <w:rPr>
                <w:rFonts w:ascii="TH SarabunIT๙" w:eastAsia="Calibri" w:hAnsi="TH SarabunIT๙" w:cs="TH SarabunIT๙" w:hint="cs"/>
                <w:color w:val="000000" w:themeColor="text1"/>
                <w:sz w:val="26"/>
                <w:szCs w:val="26"/>
                <w:cs/>
              </w:rPr>
              <w:t>000</w:t>
            </w:r>
          </w:p>
        </w:tc>
        <w:tc>
          <w:tcPr>
            <w:tcW w:w="1134" w:type="dxa"/>
            <w:shd w:val="clear" w:color="auto" w:fill="auto"/>
          </w:tcPr>
          <w:p w:rsidR="009A3D61" w:rsidRPr="008C0A3D" w:rsidRDefault="009A3D61" w:rsidP="00600BDD">
            <w:pPr>
              <w:jc w:val="center"/>
              <w:rPr>
                <w:rFonts w:ascii="TH SarabunIT๙" w:eastAsia="Calibri" w:hAnsi="TH SarabunIT๙" w:cs="TH SarabunIT๙"/>
                <w:color w:val="000000" w:themeColor="text1"/>
                <w:sz w:val="26"/>
                <w:szCs w:val="26"/>
              </w:rPr>
            </w:pPr>
            <w:r w:rsidRPr="008C0A3D">
              <w:rPr>
                <w:rFonts w:ascii="TH SarabunIT๙" w:eastAsia="Calibri" w:hAnsi="TH SarabunIT๙" w:cs="TH SarabunIT๙" w:hint="cs"/>
                <w:color w:val="000000" w:themeColor="text1"/>
                <w:sz w:val="26"/>
                <w:szCs w:val="26"/>
                <w:cs/>
              </w:rPr>
              <w:t>1,500</w:t>
            </w:r>
            <w:r w:rsidRPr="008C0A3D">
              <w:rPr>
                <w:rFonts w:ascii="TH SarabunIT๙" w:eastAsia="Calibri" w:hAnsi="TH SarabunIT๙" w:cs="TH SarabunIT๙"/>
                <w:color w:val="000000" w:themeColor="text1"/>
                <w:sz w:val="26"/>
                <w:szCs w:val="26"/>
              </w:rPr>
              <w:t>,</w:t>
            </w:r>
            <w:r w:rsidRPr="008C0A3D">
              <w:rPr>
                <w:rFonts w:ascii="TH SarabunIT๙" w:eastAsia="Calibri" w:hAnsi="TH SarabunIT๙" w:cs="TH SarabunIT๙" w:hint="cs"/>
                <w:color w:val="000000" w:themeColor="text1"/>
                <w:sz w:val="26"/>
                <w:szCs w:val="26"/>
                <w:cs/>
              </w:rPr>
              <w:t>000</w:t>
            </w:r>
          </w:p>
        </w:tc>
        <w:tc>
          <w:tcPr>
            <w:tcW w:w="1134" w:type="dxa"/>
            <w:shd w:val="clear" w:color="auto" w:fill="auto"/>
          </w:tcPr>
          <w:p w:rsidR="009A3D61" w:rsidRPr="008C0A3D" w:rsidRDefault="009A3D61" w:rsidP="00600BDD">
            <w:pPr>
              <w:jc w:val="center"/>
              <w:rPr>
                <w:rFonts w:ascii="TH SarabunIT๙" w:eastAsia="Calibri" w:hAnsi="TH SarabunIT๙" w:cs="TH SarabunIT๙"/>
                <w:color w:val="000000" w:themeColor="text1"/>
                <w:sz w:val="26"/>
                <w:szCs w:val="26"/>
              </w:rPr>
            </w:pPr>
            <w:r w:rsidRPr="008C0A3D">
              <w:rPr>
                <w:rFonts w:ascii="TH SarabunIT๙" w:eastAsia="Calibri" w:hAnsi="TH SarabunIT๙" w:cs="TH SarabunIT๙" w:hint="cs"/>
                <w:color w:val="000000" w:themeColor="text1"/>
                <w:sz w:val="26"/>
                <w:szCs w:val="26"/>
                <w:cs/>
              </w:rPr>
              <w:t>1,500</w:t>
            </w:r>
            <w:r w:rsidRPr="008C0A3D">
              <w:rPr>
                <w:rFonts w:ascii="TH SarabunIT๙" w:eastAsia="Calibri" w:hAnsi="TH SarabunIT๙" w:cs="TH SarabunIT๙"/>
                <w:color w:val="000000" w:themeColor="text1"/>
                <w:sz w:val="26"/>
                <w:szCs w:val="26"/>
              </w:rPr>
              <w:t>,</w:t>
            </w:r>
            <w:r w:rsidRPr="008C0A3D">
              <w:rPr>
                <w:rFonts w:ascii="TH SarabunIT๙" w:eastAsia="Calibri" w:hAnsi="TH SarabunIT๙" w:cs="TH SarabunIT๙" w:hint="cs"/>
                <w:color w:val="000000" w:themeColor="text1"/>
                <w:sz w:val="26"/>
                <w:szCs w:val="26"/>
                <w:cs/>
              </w:rPr>
              <w:t>000</w:t>
            </w:r>
          </w:p>
        </w:tc>
        <w:tc>
          <w:tcPr>
            <w:tcW w:w="1134" w:type="dxa"/>
            <w:shd w:val="clear" w:color="auto" w:fill="auto"/>
          </w:tcPr>
          <w:p w:rsidR="009A3D61" w:rsidRPr="00567F12" w:rsidRDefault="009A3D61" w:rsidP="0052461B">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sidRPr="00567F12">
              <w:rPr>
                <w:rFonts w:ascii="TH SarabunIT๙" w:eastAsia="Calibri" w:hAnsi="TH SarabunIT๙" w:cs="TH SarabunIT๙"/>
                <w:color w:val="000000" w:themeColor="text1"/>
                <w:szCs w:val="24"/>
                <w:cs/>
              </w:rPr>
              <w:t>คอนกรีตจำนวน ๑ เส้น</w:t>
            </w:r>
          </w:p>
        </w:tc>
        <w:tc>
          <w:tcPr>
            <w:tcW w:w="1457" w:type="dxa"/>
            <w:shd w:val="clear" w:color="auto" w:fill="auto"/>
          </w:tcPr>
          <w:p w:rsidR="009A3D61" w:rsidRPr="005741A0" w:rsidRDefault="009A3D61" w:rsidP="00D659D0">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ติกคอนกรีตสามารถสัญจร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มา ได้สะดวก</w:t>
            </w:r>
          </w:p>
        </w:tc>
        <w:tc>
          <w:tcPr>
            <w:tcW w:w="1236" w:type="dxa"/>
            <w:shd w:val="clear" w:color="auto" w:fill="auto"/>
          </w:tcPr>
          <w:p w:rsidR="009A3D61" w:rsidRPr="005741A0" w:rsidRDefault="009A3D61" w:rsidP="0052461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bl>
    <w:p w:rsidR="009A3D61" w:rsidRDefault="009A3D61" w:rsidP="00D659D0">
      <w:pPr>
        <w:rPr>
          <w:rFonts w:ascii="TH SarabunIT๙" w:hAnsi="TH SarabunIT๙" w:cs="TH SarabunIT๙"/>
          <w:sz w:val="32"/>
          <w:szCs w:val="32"/>
        </w:rPr>
      </w:pPr>
    </w:p>
    <w:p w:rsidR="009A3D61" w:rsidRDefault="009A3D61" w:rsidP="00D659D0">
      <w:pPr>
        <w:rPr>
          <w:rFonts w:ascii="TH SarabunIT๙" w:hAnsi="TH SarabunIT๙" w:cs="TH SarabunIT๙"/>
          <w:sz w:val="32"/>
          <w:szCs w:val="32"/>
        </w:rPr>
      </w:pPr>
    </w:p>
    <w:p w:rsidR="009A3D61" w:rsidRDefault="009A3D61" w:rsidP="00D659D0">
      <w:pPr>
        <w:rPr>
          <w:rFonts w:ascii="TH SarabunIT๙" w:hAnsi="TH SarabunIT๙" w:cs="TH SarabunIT๙"/>
          <w:sz w:val="32"/>
          <w:szCs w:val="32"/>
        </w:rPr>
      </w:pPr>
    </w:p>
    <w:p w:rsidR="009A3D61" w:rsidRPr="00FD7ABE" w:rsidRDefault="009A3D61" w:rsidP="00A65C1C">
      <w:pPr>
        <w:rPr>
          <w:rFonts w:ascii="TH SarabunIT๙" w:hAnsi="TH SarabunIT๙" w:cs="TH SarabunIT๙"/>
          <w:b/>
          <w:bCs/>
          <w:color w:val="FF0000"/>
          <w:sz w:val="16"/>
          <w:szCs w:val="16"/>
        </w:rPr>
      </w:pPr>
    </w:p>
    <w:p w:rsidR="009A3D61" w:rsidRPr="00D659D0" w:rsidRDefault="009A3D61" w:rsidP="00D659D0">
      <w:pPr>
        <w:jc w:val="center"/>
        <w:rPr>
          <w:rFonts w:ascii="TH SarabunIT๙" w:hAnsi="TH SarabunIT๙" w:cs="TH SarabunIT๙"/>
          <w:sz w:val="32"/>
          <w:szCs w:val="32"/>
        </w:rPr>
      </w:pPr>
      <w:r w:rsidRPr="00D659D0">
        <w:rPr>
          <w:rFonts w:ascii="TH SarabunIT๙" w:hAnsi="TH SarabunIT๙" w:cs="TH SarabunIT๙"/>
          <w:sz w:val="32"/>
          <w:szCs w:val="32"/>
          <w:cs/>
        </w:rPr>
        <w:t>-</w:t>
      </w:r>
      <w:r w:rsidRPr="00D659D0">
        <w:rPr>
          <w:rFonts w:ascii="TH SarabunIT๙" w:hAnsi="TH SarabunIT๙" w:cs="TH SarabunIT๙" w:hint="cs"/>
          <w:sz w:val="32"/>
          <w:szCs w:val="32"/>
          <w:cs/>
        </w:rPr>
        <w:t>76</w:t>
      </w:r>
      <w:r w:rsidRPr="00D659D0">
        <w:rPr>
          <w:rFonts w:ascii="TH SarabunIT๙" w:hAnsi="TH SarabunIT๙" w:cs="TH SarabunIT๙"/>
          <w:sz w:val="32"/>
          <w:szCs w:val="32"/>
          <w:cs/>
        </w:rPr>
        <w:t>-</w:t>
      </w:r>
    </w:p>
    <w:p w:rsidR="009A3D61" w:rsidRDefault="009A3D61" w:rsidP="005158F3">
      <w:pPr>
        <w:rPr>
          <w:rFonts w:ascii="TH SarabunIT๙" w:hAnsi="TH SarabunIT๙" w:cs="TH SarabunIT๙"/>
          <w:b/>
          <w:bCs/>
          <w:sz w:val="28"/>
        </w:rPr>
      </w:pPr>
    </w:p>
    <w:p w:rsidR="009A3D61" w:rsidRPr="0096498F" w:rsidRDefault="009A3D61" w:rsidP="005158F3">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5158F3">
      <w:pPr>
        <w:rPr>
          <w:rFonts w:ascii="TH SarabunIT๙" w:hAnsi="TH SarabunIT๙" w:cs="TH SarabunIT๙"/>
          <w:b/>
          <w:bCs/>
          <w:sz w:val="28"/>
        </w:rPr>
      </w:pPr>
      <w:r w:rsidRPr="0096498F">
        <w:rPr>
          <w:rFonts w:ascii="TH SarabunIT๙" w:hAnsi="TH SarabunIT๙" w:cs="TH SarabunIT๙"/>
          <w:b/>
          <w:bCs/>
          <w:sz w:val="28"/>
          <w:cs/>
        </w:rPr>
        <w:t>ข.  ยุทธศาสตร์กา</w:t>
      </w:r>
      <w:r>
        <w:rPr>
          <w:rFonts w:ascii="TH SarabunIT๙" w:hAnsi="TH SarabunIT๙" w:cs="TH SarabunIT๙"/>
          <w:b/>
          <w:bCs/>
          <w:sz w:val="28"/>
          <w:cs/>
        </w:rPr>
        <w:t xml:space="preserve">รพัฒนาของ อปท. ในเขตจังหวัดที่ </w:t>
      </w:r>
      <w:r>
        <w:rPr>
          <w:rFonts w:ascii="TH SarabunIT๙" w:hAnsi="TH SarabunIT๙" w:cs="TH SarabunIT๙" w:hint="cs"/>
          <w:b/>
          <w:bCs/>
          <w:sz w:val="28"/>
          <w:cs/>
        </w:rPr>
        <w:t>6</w:t>
      </w:r>
      <w:r>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5158F3">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ยางหวายที่ 1</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การพัฒนาด้านโครงสร้างพื้นฐาน</w:t>
      </w:r>
    </w:p>
    <w:p w:rsidR="009A3D61" w:rsidRDefault="009A3D61" w:rsidP="00FD7ABE">
      <w:pPr>
        <w:rPr>
          <w:rFonts w:ascii="TH SarabunIT๙" w:hAnsi="TH SarabunIT๙" w:cs="TH SarabunIT๙"/>
          <w:sz w:val="28"/>
        </w:rPr>
      </w:pPr>
      <w:r w:rsidRPr="005A6D87">
        <w:rPr>
          <w:rFonts w:ascii="TH SarabunIT๙" w:eastAsia="Calibri" w:hAnsi="TH SarabunIT๙" w:cs="TH SarabunIT๙"/>
          <w:b/>
          <w:bCs/>
          <w:sz w:val="28"/>
        </w:rPr>
        <w:sym w:font="Wingdings" w:char="F0E8"/>
      </w:r>
      <w:r>
        <w:rPr>
          <w:rFonts w:ascii="TH SarabunIT๙" w:hAnsi="TH SarabunIT๙" w:cs="TH SarabunIT๙"/>
          <w:b/>
          <w:bCs/>
          <w:sz w:val="28"/>
          <w:cs/>
        </w:rPr>
        <w:t>แผนงานเคหะและชุมชน</w:t>
      </w:r>
      <w:r w:rsidRPr="0096498F">
        <w:rPr>
          <w:rFonts w:ascii="TH SarabunIT๙" w:hAnsi="TH SarabunIT๙" w:cs="TH SarabunIT๙"/>
          <w:b/>
          <w:bCs/>
          <w:sz w:val="28"/>
          <w:cs/>
        </w:rPr>
        <w:t xml:space="preserve"> </w:t>
      </w:r>
      <w:r>
        <w:rPr>
          <w:rFonts w:ascii="TH SarabunIT๙" w:hAnsi="TH SarabunIT๙" w:cs="TH SarabunIT๙"/>
          <w:b/>
          <w:bCs/>
          <w:sz w:val="28"/>
        </w:rPr>
        <w:t xml:space="preserve">: </w:t>
      </w:r>
      <w:r w:rsidRPr="0096498F">
        <w:rPr>
          <w:rFonts w:ascii="TH SarabunIT๙" w:hAnsi="TH SarabunIT๙" w:cs="TH SarabunIT๙"/>
          <w:b/>
          <w:bCs/>
          <w:sz w:val="28"/>
          <w:cs/>
        </w:rPr>
        <w:t>งานบริหารทั่วไปเกี่ยวกับเคหะและชุมชน</w:t>
      </w:r>
      <w:r w:rsidRPr="0096498F">
        <w:rPr>
          <w:rFonts w:ascii="TH SarabunIT๙" w:hAnsi="TH SarabunIT๙" w:cs="TH SarabunIT๙"/>
          <w:sz w:val="28"/>
          <w:cs/>
        </w:rPr>
        <w:t xml:space="preserve"> </w:t>
      </w:r>
    </w:p>
    <w:p w:rsidR="009A3D61" w:rsidRPr="007A525C" w:rsidRDefault="009A3D61" w:rsidP="00FD7ABE">
      <w:pPr>
        <w:rPr>
          <w:rFonts w:ascii="TH SarabunIT๙" w:hAnsi="TH SarabunIT๙" w:cs="TH SarabunIT๙"/>
          <w:sz w:val="16"/>
          <w:szCs w:val="16"/>
        </w:rPr>
      </w:pPr>
    </w:p>
    <w:tbl>
      <w:tblPr>
        <w:tblW w:w="16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
        <w:gridCol w:w="2127"/>
        <w:gridCol w:w="1559"/>
        <w:gridCol w:w="2977"/>
        <w:gridCol w:w="1134"/>
        <w:gridCol w:w="1134"/>
        <w:gridCol w:w="1134"/>
        <w:gridCol w:w="1134"/>
        <w:gridCol w:w="1134"/>
        <w:gridCol w:w="992"/>
        <w:gridCol w:w="1211"/>
        <w:gridCol w:w="1134"/>
      </w:tblGrid>
      <w:tr w:rsidR="009A3D61" w:rsidRPr="005741A0" w:rsidTr="00D659D0">
        <w:trPr>
          <w:cantSplit/>
          <w:jc w:val="center"/>
        </w:trPr>
        <w:tc>
          <w:tcPr>
            <w:tcW w:w="637" w:type="dxa"/>
            <w:vMerge w:val="restart"/>
            <w:vAlign w:val="center"/>
          </w:tcPr>
          <w:p w:rsidR="009A3D61" w:rsidRPr="0073492A" w:rsidRDefault="009A3D61" w:rsidP="00600BDD">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127" w:type="dxa"/>
            <w:vMerge w:val="restart"/>
            <w:vAlign w:val="center"/>
          </w:tcPr>
          <w:p w:rsidR="009A3D61" w:rsidRPr="0073492A" w:rsidRDefault="009A3D61" w:rsidP="00600BDD">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559"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977" w:type="dxa"/>
            <w:vMerge w:val="restart"/>
            <w:vAlign w:val="center"/>
          </w:tcPr>
          <w:p w:rsidR="009A3D61" w:rsidRPr="0073492A" w:rsidRDefault="009A3D61" w:rsidP="00600BDD">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670" w:type="dxa"/>
            <w:gridSpan w:val="5"/>
          </w:tcPr>
          <w:p w:rsidR="009A3D61" w:rsidRPr="0073492A" w:rsidRDefault="009A3D61" w:rsidP="00600BDD">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992"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600BDD">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211"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34" w:type="dxa"/>
            <w:vMerge w:val="restart"/>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5741A0" w:rsidTr="00D659D0">
        <w:trPr>
          <w:cantSplit/>
          <w:jc w:val="center"/>
        </w:trPr>
        <w:tc>
          <w:tcPr>
            <w:tcW w:w="637" w:type="dxa"/>
            <w:vMerge/>
          </w:tcPr>
          <w:p w:rsidR="009A3D61" w:rsidRPr="005741A0" w:rsidRDefault="009A3D61" w:rsidP="0052461B">
            <w:pPr>
              <w:jc w:val="center"/>
              <w:rPr>
                <w:rFonts w:ascii="TH SarabunIT๙" w:hAnsi="TH SarabunIT๙" w:cs="TH SarabunIT๙"/>
                <w:sz w:val="28"/>
              </w:rPr>
            </w:pPr>
          </w:p>
        </w:tc>
        <w:tc>
          <w:tcPr>
            <w:tcW w:w="2127" w:type="dxa"/>
            <w:vMerge/>
          </w:tcPr>
          <w:p w:rsidR="009A3D61" w:rsidRPr="005741A0" w:rsidRDefault="009A3D61" w:rsidP="0052461B">
            <w:pPr>
              <w:jc w:val="thaiDistribute"/>
              <w:rPr>
                <w:rFonts w:ascii="TH SarabunIT๙" w:hAnsi="TH SarabunIT๙" w:cs="TH SarabunIT๙"/>
                <w:sz w:val="28"/>
              </w:rPr>
            </w:pPr>
          </w:p>
        </w:tc>
        <w:tc>
          <w:tcPr>
            <w:tcW w:w="1559" w:type="dxa"/>
            <w:vMerge/>
            <w:vAlign w:val="center"/>
          </w:tcPr>
          <w:p w:rsidR="009A3D61" w:rsidRPr="005741A0" w:rsidRDefault="009A3D61" w:rsidP="0052461B">
            <w:pPr>
              <w:jc w:val="thaiDistribute"/>
              <w:rPr>
                <w:rFonts w:ascii="TH SarabunIT๙" w:hAnsi="TH SarabunIT๙" w:cs="TH SarabunIT๙"/>
                <w:sz w:val="28"/>
              </w:rPr>
            </w:pPr>
          </w:p>
        </w:tc>
        <w:tc>
          <w:tcPr>
            <w:tcW w:w="2977" w:type="dxa"/>
            <w:vMerge/>
            <w:vAlign w:val="center"/>
          </w:tcPr>
          <w:p w:rsidR="009A3D61" w:rsidRPr="005741A0" w:rsidRDefault="009A3D61" w:rsidP="0052461B">
            <w:pPr>
              <w:jc w:val="center"/>
              <w:rPr>
                <w:rFonts w:ascii="TH SarabunIT๙" w:hAnsi="TH SarabunIT๙" w:cs="TH SarabunIT๙"/>
                <w:sz w:val="28"/>
              </w:rPr>
            </w:pP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2" w:type="dxa"/>
            <w:vMerge/>
          </w:tcPr>
          <w:p w:rsidR="009A3D61" w:rsidRPr="005741A0" w:rsidRDefault="009A3D61" w:rsidP="0052461B">
            <w:pPr>
              <w:jc w:val="thaiDistribute"/>
              <w:rPr>
                <w:rFonts w:ascii="TH SarabunIT๙" w:hAnsi="TH SarabunIT๙" w:cs="TH SarabunIT๙"/>
                <w:sz w:val="28"/>
              </w:rPr>
            </w:pPr>
          </w:p>
        </w:tc>
        <w:tc>
          <w:tcPr>
            <w:tcW w:w="1211" w:type="dxa"/>
            <w:vMerge/>
          </w:tcPr>
          <w:p w:rsidR="009A3D61" w:rsidRPr="005741A0" w:rsidRDefault="009A3D61" w:rsidP="0052461B">
            <w:pPr>
              <w:jc w:val="center"/>
              <w:rPr>
                <w:rFonts w:ascii="TH SarabunIT๙" w:hAnsi="TH SarabunIT๙" w:cs="TH SarabunIT๙"/>
                <w:sz w:val="28"/>
              </w:rPr>
            </w:pPr>
          </w:p>
        </w:tc>
        <w:tc>
          <w:tcPr>
            <w:tcW w:w="1134" w:type="dxa"/>
            <w:vMerge/>
            <w:vAlign w:val="center"/>
          </w:tcPr>
          <w:p w:rsidR="009A3D61" w:rsidRPr="005741A0" w:rsidRDefault="009A3D61" w:rsidP="0052461B">
            <w:pPr>
              <w:rPr>
                <w:rFonts w:ascii="TH SarabunIT๙" w:hAnsi="TH SarabunIT๙" w:cs="TH SarabunIT๙"/>
                <w:sz w:val="28"/>
              </w:rPr>
            </w:pPr>
          </w:p>
        </w:tc>
      </w:tr>
      <w:tr w:rsidR="009A3D61" w:rsidRPr="005741A0" w:rsidTr="00D659D0">
        <w:trPr>
          <w:cantSplit/>
          <w:jc w:val="center"/>
        </w:trPr>
        <w:tc>
          <w:tcPr>
            <w:tcW w:w="637" w:type="dxa"/>
          </w:tcPr>
          <w:p w:rsidR="009A3D61" w:rsidRPr="005741A0" w:rsidRDefault="009A3D61" w:rsidP="00DF4B0E">
            <w:pPr>
              <w:jc w:val="center"/>
              <w:rPr>
                <w:rFonts w:ascii="TH SarabunIT๙" w:hAnsi="TH SarabunIT๙" w:cs="TH SarabunIT๙"/>
                <w:color w:val="000000" w:themeColor="text1"/>
                <w:sz w:val="28"/>
              </w:rPr>
            </w:pPr>
            <w:r w:rsidRPr="005741A0">
              <w:rPr>
                <w:rFonts w:ascii="TH SarabunIT๙" w:hAnsi="TH SarabunIT๙" w:cs="TH SarabunIT๙"/>
                <w:sz w:val="28"/>
              </w:rPr>
              <w:lastRenderedPageBreak/>
              <w:br w:type="page"/>
            </w:r>
            <w:r>
              <w:rPr>
                <w:rFonts w:ascii="TH SarabunIT๙" w:hAnsi="TH SarabunIT๙" w:cs="TH SarabunIT๙" w:hint="cs"/>
                <w:color w:val="000000" w:themeColor="text1"/>
                <w:sz w:val="28"/>
                <w:cs/>
              </w:rPr>
              <w:t>7</w:t>
            </w:r>
          </w:p>
        </w:tc>
        <w:tc>
          <w:tcPr>
            <w:tcW w:w="2127" w:type="dxa"/>
          </w:tcPr>
          <w:p w:rsidR="009A3D61" w:rsidRDefault="009A3D61" w:rsidP="0052461B">
            <w:pPr>
              <w:outlineLvl w:val="0"/>
              <w:rPr>
                <w:rFonts w:ascii="TH SarabunIT๙" w:hAnsi="TH SarabunIT๙" w:cs="TH SarabunIT๙"/>
                <w:sz w:val="28"/>
              </w:rPr>
            </w:pPr>
            <w:r w:rsidRPr="0096498F">
              <w:rPr>
                <w:rFonts w:ascii="TH SarabunIT๙" w:hAnsi="TH SarabunIT๙" w:cs="TH SarabunIT๙"/>
                <w:sz w:val="28"/>
                <w:cs/>
              </w:rPr>
              <w:t>โครงการ</w:t>
            </w:r>
            <w:r>
              <w:rPr>
                <w:rFonts w:ascii="TH SarabunIT๙" w:hAnsi="TH SarabunIT๙" w:cs="TH SarabunIT๙" w:hint="cs"/>
                <w:sz w:val="28"/>
                <w:cs/>
              </w:rPr>
              <w:t xml:space="preserve">วางท่อคอนกรีตรางระบายน้ำ และวางบ่อพักสำเร็จรูป พร้อมติดตั้งป้ายโครงการ หมู่ที่ 3 บ้านยางหวาย </w:t>
            </w:r>
          </w:p>
          <w:p w:rsidR="009A3D61" w:rsidRPr="0096498F" w:rsidRDefault="009A3D61" w:rsidP="0052461B">
            <w:pPr>
              <w:outlineLvl w:val="0"/>
              <w:rPr>
                <w:rFonts w:ascii="TH SarabunIT๙" w:hAnsi="TH SarabunIT๙" w:cs="TH SarabunIT๙"/>
                <w:sz w:val="28"/>
                <w:cs/>
              </w:rPr>
            </w:pPr>
          </w:p>
        </w:tc>
        <w:tc>
          <w:tcPr>
            <w:tcW w:w="1559" w:type="dxa"/>
          </w:tcPr>
          <w:p w:rsidR="009A3D61" w:rsidRPr="0096498F" w:rsidRDefault="009A3D61" w:rsidP="0052461B">
            <w:pPr>
              <w:outlineLvl w:val="0"/>
              <w:rPr>
                <w:rFonts w:ascii="TH SarabunIT๙" w:hAnsi="TH SarabunIT๙" w:cs="TH SarabunIT๙"/>
                <w:sz w:val="28"/>
                <w:cs/>
              </w:rPr>
            </w:pPr>
            <w:r w:rsidRPr="00FB12CA">
              <w:rPr>
                <w:rFonts w:ascii="TH SarabunIT๙" w:eastAsia="Calibri" w:hAnsi="TH SarabunIT๙" w:cs="TH SarabunIT๙"/>
                <w:color w:val="000000" w:themeColor="text1"/>
                <w:sz w:val="28"/>
                <w:cs/>
              </w:rPr>
              <w:t>ในหมู่บ้านสามารถระบายน้ำได้ไม่ท่วมขัง</w:t>
            </w:r>
          </w:p>
        </w:tc>
        <w:tc>
          <w:tcPr>
            <w:tcW w:w="2977" w:type="dxa"/>
          </w:tcPr>
          <w:p w:rsidR="009A3D61" w:rsidRPr="00DF4B0E" w:rsidRDefault="009A3D61" w:rsidP="00EE17F5">
            <w:pPr>
              <w:rPr>
                <w:rFonts w:ascii="TH SarabunIT๙" w:hAnsi="TH SarabunIT๙" w:cs="TH SarabunIT๙"/>
                <w:sz w:val="20"/>
                <w:szCs w:val="20"/>
                <w:cs/>
              </w:rPr>
            </w:pPr>
            <w:r>
              <w:rPr>
                <w:rFonts w:ascii="TH SarabunIT๙" w:eastAsia="Calibri" w:hAnsi="TH SarabunIT๙" w:cs="TH SarabunIT๙" w:hint="cs"/>
                <w:color w:val="000000" w:themeColor="text1"/>
                <w:sz w:val="28"/>
                <w:cs/>
              </w:rPr>
              <w:t>ความยาวทั้งหมด</w:t>
            </w:r>
            <w:r>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153 เมตร       โดยวางท่อคอนกรีตระบายน้ำ       ขนาด</w:t>
            </w:r>
            <w:r w:rsidRPr="00DF4B0E">
              <w:rPr>
                <w:rFonts w:ascii="TH SarabunIT๙" w:hAnsi="TH SarabunIT๙" w:cs="TH SarabunIT๙"/>
                <w:sz w:val="28"/>
                <w:cs/>
              </w:rPr>
              <w:t xml:space="preserve"> </w:t>
            </w:r>
            <w:r w:rsidRPr="00DF4B0E">
              <w:rPr>
                <w:rFonts w:ascii="TH SarabunIT๙" w:hAnsi="TH SarabunIT๙" w:cs="TH SarabunIT๙"/>
                <w:sz w:val="28"/>
              </w:rPr>
              <w:t>Ø</w:t>
            </w:r>
            <w:r w:rsidRPr="00DF4B0E">
              <w:rPr>
                <w:rFonts w:ascii="TH SarabunIT๙" w:eastAsia="Calibri" w:hAnsi="TH SarabunIT๙" w:cs="TH SarabunIT๙" w:hint="cs"/>
                <w:color w:val="000000" w:themeColor="text1"/>
                <w:sz w:val="28"/>
                <w:cs/>
              </w:rPr>
              <w:t xml:space="preserve"> </w:t>
            </w:r>
            <w:r w:rsidRPr="00DF4B0E">
              <w:rPr>
                <w:rFonts w:ascii="TH SarabunIT๙" w:hAnsi="TH SarabunIT๙" w:cs="TH SarabunIT๙"/>
                <w:sz w:val="28"/>
                <w:cs/>
              </w:rPr>
              <w:t>0.30</w:t>
            </w:r>
            <w:r w:rsidRPr="00DF4B0E">
              <w:rPr>
                <w:rFonts w:ascii="TH SarabunIT๙" w:hAnsi="TH SarabunIT๙" w:cs="TH SarabunIT๙"/>
                <w:sz w:val="28"/>
              </w:rPr>
              <w:t xml:space="preserve"> x </w:t>
            </w:r>
            <w:r w:rsidRPr="00DF4B0E">
              <w:rPr>
                <w:rFonts w:ascii="TH SarabunIT๙" w:hAnsi="TH SarabunIT๙" w:cs="TH SarabunIT๙"/>
                <w:sz w:val="28"/>
                <w:cs/>
              </w:rPr>
              <w:t xml:space="preserve">1.00 เมตร </w:t>
            </w:r>
            <w:r>
              <w:rPr>
                <w:rFonts w:ascii="TH SarabunIT๙" w:hAnsi="TH SarabunIT๙" w:cs="TH SarabunIT๙" w:hint="cs"/>
                <w:sz w:val="28"/>
                <w:cs/>
              </w:rPr>
              <w:t xml:space="preserve"> </w:t>
            </w:r>
            <w:r w:rsidRPr="00DF4B0E">
              <w:rPr>
                <w:rFonts w:ascii="TH SarabunIT๙" w:hAnsi="TH SarabunIT๙" w:cs="TH SarabunIT๙"/>
                <w:sz w:val="28"/>
                <w:cs/>
              </w:rPr>
              <w:t xml:space="preserve">จำนวน </w:t>
            </w:r>
            <w:r>
              <w:rPr>
                <w:rFonts w:ascii="TH SarabunIT๙" w:hAnsi="TH SarabunIT๙" w:cs="TH SarabunIT๙" w:hint="cs"/>
                <w:sz w:val="28"/>
                <w:cs/>
              </w:rPr>
              <w:t>143</w:t>
            </w:r>
            <w:r w:rsidRPr="00DF4B0E">
              <w:rPr>
                <w:rFonts w:ascii="TH SarabunIT๙" w:hAnsi="TH SarabunIT๙" w:cs="TH SarabunIT๙"/>
                <w:sz w:val="28"/>
                <w:cs/>
              </w:rPr>
              <w:t xml:space="preserve"> ท่อน และวางบ่อพักสำเร็จรูป จำนวน  </w:t>
            </w:r>
            <w:r>
              <w:rPr>
                <w:rFonts w:ascii="TH SarabunIT๙" w:hAnsi="TH SarabunIT๙" w:cs="TH SarabunIT๙" w:hint="cs"/>
                <w:sz w:val="28"/>
                <w:cs/>
              </w:rPr>
              <w:t>20</w:t>
            </w:r>
            <w:r w:rsidRPr="00DF4B0E">
              <w:rPr>
                <w:rFonts w:ascii="TH SarabunIT๙" w:hAnsi="TH SarabunIT๙" w:cs="TH SarabunIT๙"/>
                <w:sz w:val="28"/>
                <w:cs/>
              </w:rPr>
              <w:t xml:space="preserve">.00 บ่อ </w:t>
            </w:r>
            <w:r>
              <w:rPr>
                <w:rFonts w:ascii="TH SarabunIT๙" w:hAnsi="TH SarabunIT๙" w:cs="TH SarabunIT๙" w:hint="cs"/>
                <w:sz w:val="28"/>
                <w:cs/>
              </w:rPr>
              <w:t xml:space="preserve">    </w:t>
            </w:r>
            <w:r w:rsidRPr="00DF4B0E">
              <w:rPr>
                <w:rFonts w:ascii="TH SarabunIT๙" w:hAnsi="TH SarabunIT๙" w:cs="TH SarabunIT๙"/>
                <w:sz w:val="28"/>
                <w:cs/>
              </w:rPr>
              <w:t>และ</w:t>
            </w:r>
            <w:r>
              <w:rPr>
                <w:rFonts w:ascii="TH SarabunIT๙" w:hAnsi="TH SarabunIT๙" w:cs="TH SarabunIT๙"/>
                <w:sz w:val="28"/>
                <w:cs/>
              </w:rPr>
              <w:t>เทคอนกรีต</w:t>
            </w:r>
            <w:r w:rsidRPr="00DF4B0E">
              <w:rPr>
                <w:rFonts w:ascii="TH SarabunIT๙" w:hAnsi="TH SarabunIT๙" w:cs="TH SarabunIT๙"/>
                <w:sz w:val="28"/>
                <w:cs/>
              </w:rPr>
              <w:t>ขยาย</w:t>
            </w:r>
            <w:r>
              <w:rPr>
                <w:rFonts w:ascii="TH SarabunIT๙" w:hAnsi="TH SarabunIT๙" w:cs="TH SarabunIT๙" w:hint="cs"/>
                <w:sz w:val="28"/>
                <w:cs/>
              </w:rPr>
              <w:t xml:space="preserve"> </w:t>
            </w:r>
            <w:r w:rsidRPr="00DF4B0E">
              <w:rPr>
                <w:rFonts w:ascii="TH SarabunIT๙" w:hAnsi="TH SarabunIT๙" w:cs="TH SarabunIT๙"/>
                <w:sz w:val="28"/>
                <w:cs/>
              </w:rPr>
              <w:t xml:space="preserve">ไหล่ทาง จำนวน  </w:t>
            </w:r>
            <w:r>
              <w:rPr>
                <w:rFonts w:ascii="TH SarabunIT๙" w:hAnsi="TH SarabunIT๙" w:cs="TH SarabunIT๙" w:hint="cs"/>
                <w:sz w:val="28"/>
                <w:cs/>
              </w:rPr>
              <w:t>135.00</w:t>
            </w:r>
            <w:r w:rsidRPr="00DF4B0E">
              <w:rPr>
                <w:rFonts w:ascii="TH SarabunIT๙" w:hAnsi="TH SarabunIT๙" w:cs="TH SarabunIT๙"/>
                <w:sz w:val="28"/>
                <w:cs/>
              </w:rPr>
              <w:t xml:space="preserve"> ตร.ม. หนาเฉลี่ย 0.07 เมตร</w:t>
            </w:r>
            <w:r w:rsidRPr="005741A0">
              <w:rPr>
                <w:rFonts w:ascii="TH SarabunIT๙" w:eastAsia="Calibri" w:hAnsi="TH SarabunIT๙" w:cs="TH SarabunIT๙"/>
                <w:color w:val="000000" w:themeColor="text1"/>
                <w:sz w:val="28"/>
                <w:cs/>
              </w:rPr>
              <w:t xml:space="preserve">พร้อมติดตั้งป้ายโครงการ </w:t>
            </w:r>
          </w:p>
        </w:tc>
        <w:tc>
          <w:tcPr>
            <w:tcW w:w="1134" w:type="dxa"/>
          </w:tcPr>
          <w:p w:rsidR="009A3D61" w:rsidRPr="005741A0" w:rsidRDefault="009A3D61" w:rsidP="00DF4B0E">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121</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52461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121</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52461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121</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52461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121</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52461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121</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992" w:type="dxa"/>
          </w:tcPr>
          <w:p w:rsidR="009A3D61" w:rsidRPr="00FB12CA" w:rsidRDefault="009A3D61" w:rsidP="00DF4B0E">
            <w:pPr>
              <w:rPr>
                <w:rFonts w:ascii="TH SarabunIT๙" w:eastAsia="Calibri" w:hAnsi="TH SarabunIT๙" w:cs="TH SarabunIT๙"/>
                <w:color w:val="000000" w:themeColor="text1"/>
                <w:sz w:val="28"/>
                <w:cs/>
              </w:rPr>
            </w:pPr>
            <w:r w:rsidRPr="00FB12CA">
              <w:rPr>
                <w:rFonts w:ascii="TH SarabunIT๙" w:eastAsia="Calibri" w:hAnsi="TH SarabunIT๙" w:cs="TH SarabunIT๙"/>
                <w:color w:val="000000" w:themeColor="text1"/>
                <w:sz w:val="28"/>
                <w:cs/>
              </w:rPr>
              <w:t>รางระบายน้ำ</w:t>
            </w:r>
            <w:r>
              <w:rPr>
                <w:rFonts w:ascii="TH SarabunIT๙" w:eastAsia="Calibri" w:hAnsi="TH SarabunIT๙" w:cs="TH SarabunIT๙" w:hint="cs"/>
                <w:color w:val="000000" w:themeColor="text1"/>
                <w:sz w:val="28"/>
                <w:cs/>
              </w:rPr>
              <w:t xml:space="preserve"> </w:t>
            </w:r>
            <w:r w:rsidRPr="00FB12CA">
              <w:rPr>
                <w:rFonts w:ascii="TH SarabunIT๙" w:eastAsia="Calibri" w:hAnsi="TH SarabunIT๙" w:cs="TH SarabunIT๙"/>
                <w:color w:val="000000" w:themeColor="text1"/>
                <w:sz w:val="28"/>
                <w:cs/>
              </w:rPr>
              <w:t xml:space="preserve">จำนวน </w:t>
            </w:r>
            <w:r>
              <w:rPr>
                <w:rFonts w:ascii="TH SarabunIT๙" w:eastAsia="Calibri" w:hAnsi="TH SarabunIT๙" w:cs="TH SarabunIT๙" w:hint="cs"/>
                <w:color w:val="000000" w:themeColor="text1"/>
                <w:sz w:val="28"/>
                <w:cs/>
              </w:rPr>
              <w:t>1</w:t>
            </w:r>
            <w:r w:rsidRPr="00FB12CA">
              <w:rPr>
                <w:rFonts w:ascii="TH SarabunIT๙" w:eastAsia="Calibri" w:hAnsi="TH SarabunIT๙" w:cs="TH SarabunIT๙"/>
                <w:color w:val="000000" w:themeColor="text1"/>
                <w:sz w:val="28"/>
                <w:cs/>
              </w:rPr>
              <w:t xml:space="preserve"> สาย</w:t>
            </w:r>
          </w:p>
        </w:tc>
        <w:tc>
          <w:tcPr>
            <w:tcW w:w="1211" w:type="dxa"/>
          </w:tcPr>
          <w:p w:rsidR="009A3D61" w:rsidRPr="00FB12CA" w:rsidRDefault="009A3D61" w:rsidP="0052461B">
            <w:pPr>
              <w:rPr>
                <w:rFonts w:ascii="TH SarabunIT๙" w:hAnsi="TH SarabunIT๙" w:cs="TH SarabunIT๙"/>
                <w:sz w:val="28"/>
                <w:cs/>
              </w:rPr>
            </w:pPr>
            <w:r w:rsidRPr="00FB12CA">
              <w:rPr>
                <w:rFonts w:ascii="TH SarabunIT๙" w:hAnsi="TH SarabunIT๙" w:cs="TH SarabunIT๙"/>
                <w:sz w:val="28"/>
                <w:cs/>
              </w:rPr>
              <w:t>ภายในหมู่บ้านไม่มีน้ำเสียที่ท่วมขัง</w:t>
            </w:r>
          </w:p>
        </w:tc>
        <w:tc>
          <w:tcPr>
            <w:tcW w:w="1134" w:type="dxa"/>
          </w:tcPr>
          <w:p w:rsidR="009A3D61" w:rsidRPr="00FB12CA" w:rsidRDefault="009A3D61" w:rsidP="0052461B">
            <w:pPr>
              <w:jc w:val="center"/>
              <w:rPr>
                <w:rFonts w:ascii="TH SarabunIT๙" w:eastAsia="Calibri" w:hAnsi="TH SarabunIT๙" w:cs="TH SarabunIT๙"/>
                <w:color w:val="000000" w:themeColor="text1"/>
                <w:sz w:val="28"/>
              </w:rPr>
            </w:pPr>
            <w:r w:rsidRPr="00FB12CA">
              <w:rPr>
                <w:rFonts w:ascii="TH SarabunIT๙" w:eastAsia="Calibri" w:hAnsi="TH SarabunIT๙" w:cs="TH SarabunIT๙"/>
                <w:color w:val="000000" w:themeColor="text1"/>
                <w:sz w:val="28"/>
                <w:cs/>
              </w:rPr>
              <w:t>กองช่าง</w:t>
            </w:r>
          </w:p>
        </w:tc>
      </w:tr>
      <w:tr w:rsidR="009A3D61" w:rsidRPr="005741A0" w:rsidTr="00D659D0">
        <w:trPr>
          <w:jc w:val="center"/>
        </w:trPr>
        <w:tc>
          <w:tcPr>
            <w:tcW w:w="637" w:type="dxa"/>
            <w:shd w:val="clear" w:color="auto" w:fill="auto"/>
          </w:tcPr>
          <w:p w:rsidR="009A3D61" w:rsidRPr="005741A0" w:rsidRDefault="009A3D61" w:rsidP="0052461B">
            <w:pPr>
              <w:jc w:val="center"/>
              <w:rPr>
                <w:rFonts w:ascii="TH SarabunIT๙" w:hAnsi="TH SarabunIT๙" w:cs="TH SarabunIT๙"/>
                <w:color w:val="000000" w:themeColor="text1"/>
                <w:sz w:val="28"/>
              </w:rPr>
            </w:pPr>
            <w:r>
              <w:rPr>
                <w:rFonts w:ascii="TH SarabunIT๙" w:hAnsi="TH SarabunIT๙" w:cs="TH SarabunIT๙" w:hint="cs"/>
                <w:color w:val="000000" w:themeColor="text1"/>
                <w:sz w:val="28"/>
                <w:cs/>
              </w:rPr>
              <w:t>8</w:t>
            </w:r>
          </w:p>
        </w:tc>
        <w:tc>
          <w:tcPr>
            <w:tcW w:w="2127" w:type="dxa"/>
            <w:shd w:val="clear" w:color="auto" w:fill="auto"/>
          </w:tcPr>
          <w:p w:rsidR="009A3D61" w:rsidRDefault="009A3D61" w:rsidP="0052461B">
            <w:pPr>
              <w:outlineLvl w:val="0"/>
              <w:rPr>
                <w:rFonts w:ascii="TH SarabunIT๙" w:hAnsi="TH SarabunIT๙" w:cs="TH SarabunIT๙"/>
                <w:sz w:val="28"/>
              </w:rPr>
            </w:pPr>
            <w:r w:rsidRPr="0096498F">
              <w:rPr>
                <w:rFonts w:ascii="TH SarabunIT๙" w:hAnsi="TH SarabunIT๙" w:cs="TH SarabunIT๙"/>
                <w:sz w:val="28"/>
                <w:cs/>
              </w:rPr>
              <w:t>โครงการ</w:t>
            </w:r>
            <w:r>
              <w:rPr>
                <w:rFonts w:ascii="TH SarabunIT๙" w:hAnsi="TH SarabunIT๙" w:cs="TH SarabunIT๙" w:hint="cs"/>
                <w:sz w:val="28"/>
                <w:cs/>
              </w:rPr>
              <w:t xml:space="preserve">วางท่อคอนกรีตรางระบายน้ำ และวางบ่อพักสำเร็จรูป พร้อมติดตั้งป้ายโครงการ หมู่ที่ 3 บ้านยางหวาย </w:t>
            </w:r>
          </w:p>
          <w:p w:rsidR="009A3D61" w:rsidRPr="0096498F" w:rsidRDefault="009A3D61" w:rsidP="0052461B">
            <w:pPr>
              <w:outlineLvl w:val="0"/>
              <w:rPr>
                <w:rFonts w:ascii="TH SarabunIT๙" w:hAnsi="TH SarabunIT๙" w:cs="TH SarabunIT๙"/>
                <w:sz w:val="28"/>
                <w:cs/>
              </w:rPr>
            </w:pPr>
          </w:p>
        </w:tc>
        <w:tc>
          <w:tcPr>
            <w:tcW w:w="1559" w:type="dxa"/>
            <w:shd w:val="clear" w:color="auto" w:fill="auto"/>
          </w:tcPr>
          <w:p w:rsidR="009A3D61" w:rsidRPr="0096498F" w:rsidRDefault="009A3D61" w:rsidP="0052461B">
            <w:pPr>
              <w:outlineLvl w:val="0"/>
              <w:rPr>
                <w:rFonts w:ascii="TH SarabunIT๙" w:hAnsi="TH SarabunIT๙" w:cs="TH SarabunIT๙"/>
                <w:sz w:val="28"/>
                <w:cs/>
              </w:rPr>
            </w:pPr>
            <w:r w:rsidRPr="00FB12CA">
              <w:rPr>
                <w:rFonts w:ascii="TH SarabunIT๙" w:eastAsia="Calibri" w:hAnsi="TH SarabunIT๙" w:cs="TH SarabunIT๙"/>
                <w:color w:val="000000" w:themeColor="text1"/>
                <w:sz w:val="28"/>
                <w:cs/>
              </w:rPr>
              <w:t>ในหมู่บ้านสามารถระบายน้ำได้ไม่ท่วมขัง</w:t>
            </w:r>
          </w:p>
        </w:tc>
        <w:tc>
          <w:tcPr>
            <w:tcW w:w="2977" w:type="dxa"/>
            <w:shd w:val="clear" w:color="auto" w:fill="auto"/>
          </w:tcPr>
          <w:p w:rsidR="009A3D61" w:rsidRPr="00DF4B0E" w:rsidRDefault="009A3D61" w:rsidP="00EE17F5">
            <w:pPr>
              <w:rPr>
                <w:rFonts w:ascii="TH SarabunIT๙" w:hAnsi="TH SarabunIT๙" w:cs="TH SarabunIT๙"/>
                <w:sz w:val="20"/>
                <w:szCs w:val="20"/>
                <w:cs/>
              </w:rPr>
            </w:pPr>
            <w:r>
              <w:rPr>
                <w:rFonts w:ascii="TH SarabunIT๙" w:eastAsia="Calibri" w:hAnsi="TH SarabunIT๙" w:cs="TH SarabunIT๙" w:hint="cs"/>
                <w:color w:val="000000" w:themeColor="text1"/>
                <w:sz w:val="28"/>
                <w:cs/>
              </w:rPr>
              <w:t>ความยาวทั้งหมด</w:t>
            </w:r>
            <w:r>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154 เมตร โดยวางท่อคอนกรีตระบายน้ำ ขนาด</w:t>
            </w:r>
            <w:r w:rsidRPr="00DF4B0E">
              <w:rPr>
                <w:rFonts w:ascii="TH SarabunIT๙" w:hAnsi="TH SarabunIT๙" w:cs="TH SarabunIT๙"/>
                <w:sz w:val="28"/>
                <w:cs/>
              </w:rPr>
              <w:t xml:space="preserve"> </w:t>
            </w:r>
            <w:r w:rsidRPr="00DF4B0E">
              <w:rPr>
                <w:rFonts w:ascii="TH SarabunIT๙" w:hAnsi="TH SarabunIT๙" w:cs="TH SarabunIT๙"/>
                <w:sz w:val="28"/>
              </w:rPr>
              <w:t>Ø</w:t>
            </w:r>
            <w:r w:rsidRPr="00DF4B0E">
              <w:rPr>
                <w:rFonts w:ascii="TH SarabunIT๙" w:eastAsia="Calibri" w:hAnsi="TH SarabunIT๙" w:cs="TH SarabunIT๙" w:hint="cs"/>
                <w:color w:val="000000" w:themeColor="text1"/>
                <w:sz w:val="28"/>
                <w:cs/>
              </w:rPr>
              <w:t xml:space="preserve"> </w:t>
            </w:r>
            <w:r w:rsidRPr="00DF4B0E">
              <w:rPr>
                <w:rFonts w:ascii="TH SarabunIT๙" w:hAnsi="TH SarabunIT๙" w:cs="TH SarabunIT๙"/>
                <w:sz w:val="28"/>
                <w:cs/>
              </w:rPr>
              <w:t>0.30</w:t>
            </w:r>
            <w:r w:rsidRPr="00DF4B0E">
              <w:rPr>
                <w:rFonts w:ascii="TH SarabunIT๙" w:hAnsi="TH SarabunIT๙" w:cs="TH SarabunIT๙"/>
                <w:sz w:val="28"/>
              </w:rPr>
              <w:t xml:space="preserve"> x </w:t>
            </w:r>
            <w:r w:rsidRPr="00DF4B0E">
              <w:rPr>
                <w:rFonts w:ascii="TH SarabunIT๙" w:hAnsi="TH SarabunIT๙" w:cs="TH SarabunIT๙"/>
                <w:sz w:val="28"/>
                <w:cs/>
              </w:rPr>
              <w:t xml:space="preserve">1.00 เมตร จำนวน </w:t>
            </w:r>
            <w:r>
              <w:rPr>
                <w:rFonts w:ascii="TH SarabunIT๙" w:hAnsi="TH SarabunIT๙" w:cs="TH SarabunIT๙" w:hint="cs"/>
                <w:sz w:val="28"/>
                <w:cs/>
              </w:rPr>
              <w:t>142</w:t>
            </w:r>
            <w:r w:rsidRPr="00DF4B0E">
              <w:rPr>
                <w:rFonts w:ascii="TH SarabunIT๙" w:hAnsi="TH SarabunIT๙" w:cs="TH SarabunIT๙"/>
                <w:sz w:val="28"/>
                <w:cs/>
              </w:rPr>
              <w:t xml:space="preserve"> ท่อน และวางบ่อพักสำเร็จรูป จำนวน  </w:t>
            </w:r>
            <w:r>
              <w:rPr>
                <w:rFonts w:ascii="TH SarabunIT๙" w:hAnsi="TH SarabunIT๙" w:cs="TH SarabunIT๙" w:hint="cs"/>
                <w:sz w:val="28"/>
                <w:cs/>
              </w:rPr>
              <w:t>24</w:t>
            </w:r>
            <w:r w:rsidRPr="00DF4B0E">
              <w:rPr>
                <w:rFonts w:ascii="TH SarabunIT๙" w:hAnsi="TH SarabunIT๙" w:cs="TH SarabunIT๙"/>
                <w:sz w:val="28"/>
                <w:cs/>
              </w:rPr>
              <w:t>.00 บ่อ และ</w:t>
            </w:r>
            <w:r>
              <w:rPr>
                <w:rFonts w:ascii="TH SarabunIT๙" w:hAnsi="TH SarabunIT๙" w:cs="TH SarabunIT๙"/>
                <w:sz w:val="28"/>
                <w:cs/>
              </w:rPr>
              <w:t>เทคอนกรีต</w:t>
            </w:r>
            <w:r w:rsidRPr="00DF4B0E">
              <w:rPr>
                <w:rFonts w:ascii="TH SarabunIT๙" w:hAnsi="TH SarabunIT๙" w:cs="TH SarabunIT๙"/>
                <w:sz w:val="28"/>
                <w:cs/>
              </w:rPr>
              <w:t>ขยาย</w:t>
            </w:r>
            <w:r>
              <w:rPr>
                <w:rFonts w:ascii="TH SarabunIT๙" w:hAnsi="TH SarabunIT๙" w:cs="TH SarabunIT๙" w:hint="cs"/>
                <w:sz w:val="28"/>
                <w:cs/>
              </w:rPr>
              <w:t xml:space="preserve"> </w:t>
            </w:r>
            <w:r w:rsidRPr="00DF4B0E">
              <w:rPr>
                <w:rFonts w:ascii="TH SarabunIT๙" w:hAnsi="TH SarabunIT๙" w:cs="TH SarabunIT๙"/>
                <w:sz w:val="28"/>
                <w:cs/>
              </w:rPr>
              <w:t xml:space="preserve">ไหล่ทาง จำนวน  </w:t>
            </w:r>
            <w:r>
              <w:rPr>
                <w:rFonts w:ascii="TH SarabunIT๙" w:hAnsi="TH SarabunIT๙" w:cs="TH SarabunIT๙" w:hint="cs"/>
                <w:sz w:val="28"/>
                <w:cs/>
              </w:rPr>
              <w:t>175.00</w:t>
            </w:r>
            <w:r w:rsidRPr="00DF4B0E">
              <w:rPr>
                <w:rFonts w:ascii="TH SarabunIT๙" w:hAnsi="TH SarabunIT๙" w:cs="TH SarabunIT๙"/>
                <w:sz w:val="28"/>
                <w:cs/>
              </w:rPr>
              <w:t xml:space="preserve"> ตร.ม. </w:t>
            </w:r>
            <w:r>
              <w:rPr>
                <w:rFonts w:ascii="TH SarabunIT๙" w:hAnsi="TH SarabunIT๙" w:cs="TH SarabunIT๙" w:hint="cs"/>
                <w:sz w:val="28"/>
                <w:cs/>
              </w:rPr>
              <w:t xml:space="preserve">     </w:t>
            </w:r>
            <w:r w:rsidRPr="00DF4B0E">
              <w:rPr>
                <w:rFonts w:ascii="TH SarabunIT๙" w:hAnsi="TH SarabunIT๙" w:cs="TH SarabunIT๙"/>
                <w:sz w:val="28"/>
                <w:cs/>
              </w:rPr>
              <w:t>หนาเฉลี่ย 0.07 เมตร</w:t>
            </w:r>
            <w:r w:rsidRPr="005741A0">
              <w:rPr>
                <w:rFonts w:ascii="TH SarabunIT๙" w:eastAsia="Calibri" w:hAnsi="TH SarabunIT๙" w:cs="TH SarabunIT๙"/>
                <w:color w:val="000000" w:themeColor="text1"/>
                <w:sz w:val="28"/>
                <w:cs/>
              </w:rPr>
              <w:t xml:space="preserve">พร้อมติดตั้งป้ายโครงการ ๑ ป้าย </w:t>
            </w:r>
          </w:p>
        </w:tc>
        <w:tc>
          <w:tcPr>
            <w:tcW w:w="1134" w:type="dxa"/>
            <w:shd w:val="clear" w:color="auto" w:fill="auto"/>
          </w:tcPr>
          <w:p w:rsidR="009A3D61" w:rsidRPr="005741A0" w:rsidRDefault="009A3D61" w:rsidP="0052461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134</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shd w:val="clear" w:color="auto" w:fill="auto"/>
          </w:tcPr>
          <w:p w:rsidR="009A3D61" w:rsidRPr="005741A0" w:rsidRDefault="009A3D61" w:rsidP="0052461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134</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shd w:val="clear" w:color="auto" w:fill="auto"/>
          </w:tcPr>
          <w:p w:rsidR="009A3D61" w:rsidRPr="005741A0" w:rsidRDefault="009A3D61" w:rsidP="0052461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134</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shd w:val="clear" w:color="auto" w:fill="auto"/>
          </w:tcPr>
          <w:p w:rsidR="009A3D61" w:rsidRPr="005741A0" w:rsidRDefault="009A3D61" w:rsidP="0052461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134</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shd w:val="clear" w:color="auto" w:fill="auto"/>
          </w:tcPr>
          <w:p w:rsidR="009A3D61" w:rsidRPr="005741A0" w:rsidRDefault="009A3D61" w:rsidP="0052461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134</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992" w:type="dxa"/>
            <w:shd w:val="clear" w:color="auto" w:fill="auto"/>
          </w:tcPr>
          <w:p w:rsidR="009A3D61" w:rsidRPr="00FB12CA" w:rsidRDefault="009A3D61" w:rsidP="0052461B">
            <w:pPr>
              <w:rPr>
                <w:rFonts w:ascii="TH SarabunIT๙" w:eastAsia="Calibri" w:hAnsi="TH SarabunIT๙" w:cs="TH SarabunIT๙"/>
                <w:color w:val="000000" w:themeColor="text1"/>
                <w:sz w:val="28"/>
                <w:cs/>
              </w:rPr>
            </w:pPr>
            <w:r w:rsidRPr="00FB12CA">
              <w:rPr>
                <w:rFonts w:ascii="TH SarabunIT๙" w:eastAsia="Calibri" w:hAnsi="TH SarabunIT๙" w:cs="TH SarabunIT๙"/>
                <w:color w:val="000000" w:themeColor="text1"/>
                <w:sz w:val="28"/>
                <w:cs/>
              </w:rPr>
              <w:t xml:space="preserve">รางระบายน้ำจำนวน </w:t>
            </w:r>
            <w:r>
              <w:rPr>
                <w:rFonts w:ascii="TH SarabunIT๙" w:eastAsia="Calibri" w:hAnsi="TH SarabunIT๙" w:cs="TH SarabunIT๙" w:hint="cs"/>
                <w:color w:val="000000" w:themeColor="text1"/>
                <w:sz w:val="28"/>
                <w:cs/>
              </w:rPr>
              <w:t>1</w:t>
            </w:r>
            <w:r w:rsidRPr="00FB12CA">
              <w:rPr>
                <w:rFonts w:ascii="TH SarabunIT๙" w:eastAsia="Calibri" w:hAnsi="TH SarabunIT๙" w:cs="TH SarabunIT๙"/>
                <w:color w:val="000000" w:themeColor="text1"/>
                <w:sz w:val="28"/>
                <w:cs/>
              </w:rPr>
              <w:t xml:space="preserve"> สาย</w:t>
            </w:r>
          </w:p>
        </w:tc>
        <w:tc>
          <w:tcPr>
            <w:tcW w:w="1211" w:type="dxa"/>
            <w:shd w:val="clear" w:color="auto" w:fill="auto"/>
          </w:tcPr>
          <w:p w:rsidR="009A3D61" w:rsidRPr="00FB12CA" w:rsidRDefault="009A3D61" w:rsidP="0052461B">
            <w:pPr>
              <w:rPr>
                <w:rFonts w:ascii="TH SarabunIT๙" w:hAnsi="TH SarabunIT๙" w:cs="TH SarabunIT๙"/>
                <w:sz w:val="28"/>
                <w:cs/>
              </w:rPr>
            </w:pPr>
            <w:r w:rsidRPr="00FB12CA">
              <w:rPr>
                <w:rFonts w:ascii="TH SarabunIT๙" w:hAnsi="TH SarabunIT๙" w:cs="TH SarabunIT๙"/>
                <w:sz w:val="28"/>
                <w:cs/>
              </w:rPr>
              <w:t>ภายในหมู่บ้านไม่มีน้ำเสียที่ท่วมขัง</w:t>
            </w:r>
          </w:p>
        </w:tc>
        <w:tc>
          <w:tcPr>
            <w:tcW w:w="1134" w:type="dxa"/>
            <w:shd w:val="clear" w:color="auto" w:fill="auto"/>
          </w:tcPr>
          <w:p w:rsidR="009A3D61" w:rsidRPr="00FB12CA" w:rsidRDefault="009A3D61" w:rsidP="0052461B">
            <w:pPr>
              <w:jc w:val="center"/>
              <w:rPr>
                <w:rFonts w:ascii="TH SarabunIT๙" w:eastAsia="Calibri" w:hAnsi="TH SarabunIT๙" w:cs="TH SarabunIT๙"/>
                <w:color w:val="000000" w:themeColor="text1"/>
                <w:sz w:val="28"/>
              </w:rPr>
            </w:pPr>
            <w:r w:rsidRPr="00FB12CA">
              <w:rPr>
                <w:rFonts w:ascii="TH SarabunIT๙" w:eastAsia="Calibri" w:hAnsi="TH SarabunIT๙" w:cs="TH SarabunIT๙"/>
                <w:color w:val="000000" w:themeColor="text1"/>
                <w:sz w:val="28"/>
                <w:cs/>
              </w:rPr>
              <w:t>กองช่าง</w:t>
            </w:r>
          </w:p>
        </w:tc>
      </w:tr>
    </w:tbl>
    <w:p w:rsidR="009A3D61" w:rsidRDefault="009A3D61" w:rsidP="00E114FA">
      <w:pPr>
        <w:rPr>
          <w:rFonts w:ascii="TH SarabunIT๙" w:hAnsi="TH SarabunIT๙" w:cs="TH SarabunIT๙"/>
          <w:b/>
          <w:bCs/>
          <w:sz w:val="16"/>
          <w:szCs w:val="16"/>
        </w:rPr>
      </w:pPr>
    </w:p>
    <w:p w:rsidR="009A3D61" w:rsidRDefault="009A3D61" w:rsidP="00E114FA">
      <w:pPr>
        <w:rPr>
          <w:rFonts w:ascii="TH SarabunIT๙" w:hAnsi="TH SarabunIT๙" w:cs="TH SarabunIT๙"/>
          <w:b/>
          <w:bCs/>
          <w:sz w:val="16"/>
          <w:szCs w:val="16"/>
        </w:rPr>
      </w:pPr>
    </w:p>
    <w:p w:rsidR="009A3D61" w:rsidRPr="008F3016" w:rsidRDefault="009A3D61" w:rsidP="00E114FA">
      <w:pPr>
        <w:rPr>
          <w:rFonts w:ascii="TH SarabunIT๙" w:hAnsi="TH SarabunIT๙" w:cs="TH SarabunIT๙"/>
          <w:b/>
          <w:bCs/>
          <w:sz w:val="16"/>
          <w:szCs w:val="16"/>
        </w:rPr>
      </w:pPr>
    </w:p>
    <w:p w:rsidR="009A3D61" w:rsidRDefault="009A3D61" w:rsidP="002E7460">
      <w:pPr>
        <w:jc w:val="center"/>
        <w:rPr>
          <w:rFonts w:ascii="TH SarabunIT๙" w:hAnsi="TH SarabunIT๙" w:cs="TH SarabunIT๙"/>
          <w:b/>
          <w:bCs/>
          <w:sz w:val="28"/>
        </w:rPr>
      </w:pPr>
      <w:r w:rsidRPr="00E32EC8">
        <w:rPr>
          <w:rFonts w:ascii="TH SarabunIT๙" w:hAnsi="TH SarabunIT๙" w:cs="TH SarabunIT๙"/>
          <w:sz w:val="32"/>
          <w:szCs w:val="32"/>
          <w:cs/>
        </w:rPr>
        <w:t>-</w:t>
      </w:r>
      <w:r>
        <w:rPr>
          <w:rFonts w:ascii="TH SarabunIT๙" w:hAnsi="TH SarabunIT๙" w:cs="TH SarabunIT๙" w:hint="cs"/>
          <w:sz w:val="32"/>
          <w:szCs w:val="32"/>
          <w:cs/>
        </w:rPr>
        <w:t>77</w:t>
      </w:r>
      <w:r w:rsidRPr="00E32EC8">
        <w:rPr>
          <w:rFonts w:ascii="TH SarabunIT๙" w:hAnsi="TH SarabunIT๙" w:cs="TH SarabunIT๙"/>
          <w:sz w:val="32"/>
          <w:szCs w:val="32"/>
          <w:cs/>
        </w:rPr>
        <w:t>-</w:t>
      </w:r>
    </w:p>
    <w:p w:rsidR="009A3D61" w:rsidRPr="0096498F" w:rsidRDefault="009A3D61" w:rsidP="005158F3">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sidRPr="0096498F">
        <w:rPr>
          <w:rFonts w:ascii="TH SarabunIT๙" w:hAnsi="TH SarabunIT๙" w:cs="TH SarabunIT๙"/>
          <w:b/>
          <w:bCs/>
          <w:sz w:val="28"/>
          <w:cs/>
        </w:rPr>
        <w:t xml:space="preserve">  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5158F3">
      <w:pPr>
        <w:rPr>
          <w:rFonts w:ascii="TH SarabunIT๙" w:hAnsi="TH SarabunIT๙" w:cs="TH SarabunIT๙"/>
          <w:b/>
          <w:bCs/>
          <w:sz w:val="28"/>
        </w:rPr>
      </w:pPr>
      <w:r w:rsidRPr="0096498F">
        <w:rPr>
          <w:rFonts w:ascii="TH SarabunIT๙" w:hAnsi="TH SarabunIT๙" w:cs="TH SarabunIT๙"/>
          <w:b/>
          <w:bCs/>
          <w:sz w:val="28"/>
          <w:cs/>
        </w:rPr>
        <w:t xml:space="preserve">ข.  ยุทธศาสตร์การพัฒนาของ อปท. ในเขตจังหวัดที่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5158F3">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ยางหวาย</w:t>
      </w:r>
      <w:r w:rsidRPr="0096498F">
        <w:rPr>
          <w:rFonts w:ascii="TH SarabunIT๙" w:hAnsi="TH SarabunIT๙" w:cs="TH SarabunIT๙"/>
          <w:b/>
          <w:bCs/>
          <w:sz w:val="28"/>
          <w:cs/>
        </w:rPr>
        <w:t xml:space="preserve">ที่  1  </w:t>
      </w:r>
      <w:r>
        <w:rPr>
          <w:rFonts w:ascii="TH SarabunIT๙" w:hAnsi="TH SarabunIT๙" w:cs="TH SarabunIT๙" w:hint="cs"/>
          <w:b/>
          <w:bCs/>
          <w:sz w:val="28"/>
          <w:cs/>
        </w:rPr>
        <w:t>การพัฒนาด้านโครงสร้างพื้นฐาน</w:t>
      </w:r>
    </w:p>
    <w:p w:rsidR="009A3D61" w:rsidRDefault="009A3D61" w:rsidP="008F3016">
      <w:pPr>
        <w:rPr>
          <w:rFonts w:ascii="TH SarabunIT๙" w:hAnsi="TH SarabunIT๙" w:cs="TH SarabunIT๙"/>
          <w:sz w:val="28"/>
        </w:rPr>
      </w:pPr>
      <w:r w:rsidRPr="005A6D87">
        <w:rPr>
          <w:rFonts w:ascii="TH SarabunIT๙" w:eastAsia="Calibri" w:hAnsi="TH SarabunIT๙" w:cs="TH SarabunIT๙"/>
          <w:b/>
          <w:bCs/>
          <w:sz w:val="28"/>
        </w:rPr>
        <w:sym w:font="Wingdings" w:char="F0E8"/>
      </w:r>
      <w:r w:rsidRPr="0096498F">
        <w:rPr>
          <w:rFonts w:ascii="TH SarabunIT๙" w:hAnsi="TH SarabunIT๙" w:cs="TH SarabunIT๙"/>
          <w:b/>
          <w:bCs/>
          <w:sz w:val="28"/>
          <w:cs/>
        </w:rPr>
        <w:t xml:space="preserve">แผนงานเคหะและชุมชน  </w:t>
      </w:r>
      <w:r w:rsidRPr="0096498F">
        <w:rPr>
          <w:rFonts w:ascii="TH SarabunIT๙" w:hAnsi="TH SarabunIT๙" w:cs="TH SarabunIT๙"/>
          <w:b/>
          <w:bCs/>
          <w:sz w:val="28"/>
        </w:rPr>
        <w:t xml:space="preserve">:  </w:t>
      </w:r>
      <w:r w:rsidRPr="0096498F">
        <w:rPr>
          <w:rFonts w:ascii="TH SarabunIT๙" w:hAnsi="TH SarabunIT๙" w:cs="TH SarabunIT๙"/>
          <w:b/>
          <w:bCs/>
          <w:sz w:val="28"/>
          <w:cs/>
        </w:rPr>
        <w:t>งานบริหารทั่วไปเกี่ยวกับเคหะและชุมชน</w:t>
      </w:r>
      <w:r w:rsidRPr="0096498F">
        <w:rPr>
          <w:rFonts w:ascii="TH SarabunIT๙" w:hAnsi="TH SarabunIT๙" w:cs="TH SarabunIT๙"/>
          <w:sz w:val="28"/>
          <w:cs/>
        </w:rPr>
        <w:t xml:space="preserve"> </w:t>
      </w:r>
    </w:p>
    <w:p w:rsidR="009A3D61" w:rsidRPr="007A525C" w:rsidRDefault="009A3D61" w:rsidP="008F3016">
      <w:pPr>
        <w:rPr>
          <w:rFonts w:ascii="TH SarabunIT๙" w:hAnsi="TH SarabunIT๙" w:cs="TH SarabunIT๙"/>
          <w:sz w:val="16"/>
          <w:szCs w:val="16"/>
        </w:rPr>
      </w:pPr>
    </w:p>
    <w:tbl>
      <w:tblPr>
        <w:tblW w:w="15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
        <w:gridCol w:w="2127"/>
        <w:gridCol w:w="1352"/>
        <w:gridCol w:w="2526"/>
        <w:gridCol w:w="1134"/>
        <w:gridCol w:w="1134"/>
        <w:gridCol w:w="1134"/>
        <w:gridCol w:w="1134"/>
        <w:gridCol w:w="1134"/>
        <w:gridCol w:w="992"/>
        <w:gridCol w:w="1418"/>
        <w:gridCol w:w="1275"/>
      </w:tblGrid>
      <w:tr w:rsidR="009A3D61" w:rsidRPr="005741A0" w:rsidTr="00DD574A">
        <w:trPr>
          <w:cantSplit/>
          <w:jc w:val="center"/>
        </w:trPr>
        <w:tc>
          <w:tcPr>
            <w:tcW w:w="637" w:type="dxa"/>
            <w:vMerge w:val="restart"/>
            <w:vAlign w:val="center"/>
          </w:tcPr>
          <w:p w:rsidR="009A3D61" w:rsidRPr="0073492A" w:rsidRDefault="009A3D61" w:rsidP="00B20028">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127" w:type="dxa"/>
            <w:vMerge w:val="restart"/>
            <w:vAlign w:val="center"/>
          </w:tcPr>
          <w:p w:rsidR="009A3D61" w:rsidRPr="0073492A" w:rsidRDefault="009A3D61" w:rsidP="00B20028">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352"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526" w:type="dxa"/>
            <w:vMerge w:val="restart"/>
            <w:vAlign w:val="center"/>
          </w:tcPr>
          <w:p w:rsidR="009A3D61" w:rsidRPr="0073492A" w:rsidRDefault="009A3D61" w:rsidP="00B20028">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670" w:type="dxa"/>
            <w:gridSpan w:val="5"/>
          </w:tcPr>
          <w:p w:rsidR="009A3D61" w:rsidRPr="0073492A" w:rsidRDefault="009A3D61" w:rsidP="00B20028">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992"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B20028">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418"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275" w:type="dxa"/>
            <w:vMerge w:val="restart"/>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หน่วยงาน</w:t>
            </w:r>
            <w:r>
              <w:rPr>
                <w:rFonts w:ascii="TH SarabunIT๙" w:hAnsi="TH SarabunIT๙" w:cs="TH SarabunIT๙" w:hint="cs"/>
                <w:b/>
                <w:bCs/>
                <w:sz w:val="28"/>
                <w:cs/>
              </w:rPr>
              <w:t xml:space="preserve">  </w:t>
            </w:r>
            <w:r w:rsidRPr="0073492A">
              <w:rPr>
                <w:rFonts w:ascii="TH SarabunIT๙" w:hAnsi="TH SarabunIT๙" w:cs="TH SarabunIT๙"/>
                <w:b/>
                <w:bCs/>
                <w:sz w:val="28"/>
                <w:cs/>
              </w:rPr>
              <w:t>รับผิด</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5741A0" w:rsidTr="00DD574A">
        <w:trPr>
          <w:cantSplit/>
          <w:jc w:val="center"/>
        </w:trPr>
        <w:tc>
          <w:tcPr>
            <w:tcW w:w="637" w:type="dxa"/>
            <w:vMerge/>
          </w:tcPr>
          <w:p w:rsidR="009A3D61" w:rsidRPr="005741A0" w:rsidRDefault="009A3D61" w:rsidP="0052461B">
            <w:pPr>
              <w:jc w:val="center"/>
              <w:rPr>
                <w:rFonts w:ascii="TH SarabunIT๙" w:hAnsi="TH SarabunIT๙" w:cs="TH SarabunIT๙"/>
                <w:sz w:val="28"/>
              </w:rPr>
            </w:pPr>
          </w:p>
        </w:tc>
        <w:tc>
          <w:tcPr>
            <w:tcW w:w="2127" w:type="dxa"/>
            <w:vMerge/>
          </w:tcPr>
          <w:p w:rsidR="009A3D61" w:rsidRPr="005741A0" w:rsidRDefault="009A3D61" w:rsidP="0052461B">
            <w:pPr>
              <w:jc w:val="thaiDistribute"/>
              <w:rPr>
                <w:rFonts w:ascii="TH SarabunIT๙" w:hAnsi="TH SarabunIT๙" w:cs="TH SarabunIT๙"/>
                <w:sz w:val="28"/>
              </w:rPr>
            </w:pPr>
          </w:p>
        </w:tc>
        <w:tc>
          <w:tcPr>
            <w:tcW w:w="1352" w:type="dxa"/>
            <w:vMerge/>
            <w:vAlign w:val="center"/>
          </w:tcPr>
          <w:p w:rsidR="009A3D61" w:rsidRPr="005741A0" w:rsidRDefault="009A3D61" w:rsidP="0052461B">
            <w:pPr>
              <w:jc w:val="thaiDistribute"/>
              <w:rPr>
                <w:rFonts w:ascii="TH SarabunIT๙" w:hAnsi="TH SarabunIT๙" w:cs="TH SarabunIT๙"/>
                <w:sz w:val="28"/>
              </w:rPr>
            </w:pPr>
          </w:p>
        </w:tc>
        <w:tc>
          <w:tcPr>
            <w:tcW w:w="2526" w:type="dxa"/>
            <w:vMerge/>
            <w:vAlign w:val="center"/>
          </w:tcPr>
          <w:p w:rsidR="009A3D61" w:rsidRPr="005741A0" w:rsidRDefault="009A3D61" w:rsidP="0052461B">
            <w:pPr>
              <w:jc w:val="center"/>
              <w:rPr>
                <w:rFonts w:ascii="TH SarabunIT๙" w:hAnsi="TH SarabunIT๙" w:cs="TH SarabunIT๙"/>
                <w:sz w:val="28"/>
              </w:rPr>
            </w:pP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2" w:type="dxa"/>
            <w:vMerge/>
          </w:tcPr>
          <w:p w:rsidR="009A3D61" w:rsidRPr="005741A0" w:rsidRDefault="009A3D61" w:rsidP="0052461B">
            <w:pPr>
              <w:jc w:val="thaiDistribute"/>
              <w:rPr>
                <w:rFonts w:ascii="TH SarabunIT๙" w:hAnsi="TH SarabunIT๙" w:cs="TH SarabunIT๙"/>
                <w:sz w:val="28"/>
              </w:rPr>
            </w:pPr>
          </w:p>
        </w:tc>
        <w:tc>
          <w:tcPr>
            <w:tcW w:w="1418" w:type="dxa"/>
            <w:vMerge/>
          </w:tcPr>
          <w:p w:rsidR="009A3D61" w:rsidRPr="005741A0" w:rsidRDefault="009A3D61" w:rsidP="0052461B">
            <w:pPr>
              <w:jc w:val="center"/>
              <w:rPr>
                <w:rFonts w:ascii="TH SarabunIT๙" w:hAnsi="TH SarabunIT๙" w:cs="TH SarabunIT๙"/>
                <w:sz w:val="28"/>
              </w:rPr>
            </w:pPr>
          </w:p>
        </w:tc>
        <w:tc>
          <w:tcPr>
            <w:tcW w:w="1275" w:type="dxa"/>
            <w:vMerge/>
            <w:vAlign w:val="center"/>
          </w:tcPr>
          <w:p w:rsidR="009A3D61" w:rsidRPr="005741A0" w:rsidRDefault="009A3D61" w:rsidP="0052461B">
            <w:pPr>
              <w:rPr>
                <w:rFonts w:ascii="TH SarabunIT๙" w:hAnsi="TH SarabunIT๙" w:cs="TH SarabunIT๙"/>
                <w:sz w:val="28"/>
              </w:rPr>
            </w:pPr>
          </w:p>
        </w:tc>
      </w:tr>
      <w:tr w:rsidR="009A3D61" w:rsidRPr="005741A0" w:rsidTr="00DD574A">
        <w:trPr>
          <w:cantSplit/>
          <w:jc w:val="center"/>
        </w:trPr>
        <w:tc>
          <w:tcPr>
            <w:tcW w:w="637" w:type="dxa"/>
          </w:tcPr>
          <w:p w:rsidR="009A3D61" w:rsidRPr="005741A0" w:rsidRDefault="009A3D61" w:rsidP="00F1459A">
            <w:pPr>
              <w:jc w:val="center"/>
              <w:rPr>
                <w:rFonts w:ascii="TH SarabunIT๙" w:hAnsi="TH SarabunIT๙" w:cs="TH SarabunIT๙"/>
                <w:color w:val="000000" w:themeColor="text1"/>
                <w:sz w:val="28"/>
              </w:rPr>
            </w:pPr>
            <w:r w:rsidRPr="005741A0">
              <w:rPr>
                <w:rFonts w:ascii="TH SarabunIT๙" w:hAnsi="TH SarabunIT๙" w:cs="TH SarabunIT๙"/>
                <w:sz w:val="28"/>
              </w:rPr>
              <w:lastRenderedPageBreak/>
              <w:br w:type="page"/>
            </w:r>
            <w:r>
              <w:rPr>
                <w:rFonts w:ascii="TH SarabunIT๙" w:hAnsi="TH SarabunIT๙" w:cs="TH SarabunIT๙" w:hint="cs"/>
                <w:color w:val="000000" w:themeColor="text1"/>
                <w:sz w:val="28"/>
                <w:cs/>
              </w:rPr>
              <w:t>9</w:t>
            </w:r>
          </w:p>
        </w:tc>
        <w:tc>
          <w:tcPr>
            <w:tcW w:w="2127" w:type="dxa"/>
          </w:tcPr>
          <w:p w:rsidR="009A3D61" w:rsidRDefault="009A3D61" w:rsidP="0052461B">
            <w:pPr>
              <w:outlineLvl w:val="0"/>
              <w:rPr>
                <w:rFonts w:ascii="TH SarabunIT๙" w:hAnsi="TH SarabunIT๙" w:cs="TH SarabunIT๙"/>
                <w:sz w:val="28"/>
              </w:rPr>
            </w:pPr>
            <w:r w:rsidRPr="0096498F">
              <w:rPr>
                <w:rFonts w:ascii="TH SarabunIT๙" w:hAnsi="TH SarabunIT๙" w:cs="TH SarabunIT๙"/>
                <w:sz w:val="28"/>
                <w:cs/>
              </w:rPr>
              <w:t>โครงการ</w:t>
            </w:r>
            <w:r>
              <w:rPr>
                <w:rFonts w:ascii="TH SarabunIT๙" w:hAnsi="TH SarabunIT๙" w:cs="TH SarabunIT๙" w:hint="cs"/>
                <w:sz w:val="28"/>
                <w:cs/>
              </w:rPr>
              <w:t xml:space="preserve">วางท่อคอนกรีตรางระบายน้ำ และวางบ่อพักสำเร็จรูป พร้อมติดตั้งป้ายโครงการ หมู่ที่ 4 บ้านยางหวาย </w:t>
            </w:r>
          </w:p>
          <w:p w:rsidR="009A3D61" w:rsidRPr="0096498F" w:rsidRDefault="009A3D61" w:rsidP="0052461B">
            <w:pPr>
              <w:outlineLvl w:val="0"/>
              <w:rPr>
                <w:rFonts w:ascii="TH SarabunIT๙" w:hAnsi="TH SarabunIT๙" w:cs="TH SarabunIT๙"/>
                <w:sz w:val="28"/>
                <w:cs/>
              </w:rPr>
            </w:pPr>
          </w:p>
        </w:tc>
        <w:tc>
          <w:tcPr>
            <w:tcW w:w="1352" w:type="dxa"/>
          </w:tcPr>
          <w:p w:rsidR="009A3D61" w:rsidRPr="0096498F" w:rsidRDefault="009A3D61" w:rsidP="0052461B">
            <w:pPr>
              <w:outlineLvl w:val="0"/>
              <w:rPr>
                <w:rFonts w:ascii="TH SarabunIT๙" w:hAnsi="TH SarabunIT๙" w:cs="TH SarabunIT๙"/>
                <w:sz w:val="28"/>
                <w:cs/>
              </w:rPr>
            </w:pPr>
            <w:r w:rsidRPr="00FB12CA">
              <w:rPr>
                <w:rFonts w:ascii="TH SarabunIT๙" w:eastAsia="Calibri" w:hAnsi="TH SarabunIT๙" w:cs="TH SarabunIT๙"/>
                <w:color w:val="000000" w:themeColor="text1"/>
                <w:sz w:val="28"/>
                <w:cs/>
              </w:rPr>
              <w:t>ในหมู่บ้านสามารถระบายน้ำได้ไม่ท่วมขัง</w:t>
            </w:r>
          </w:p>
        </w:tc>
        <w:tc>
          <w:tcPr>
            <w:tcW w:w="2526" w:type="dxa"/>
          </w:tcPr>
          <w:p w:rsidR="009A3D61" w:rsidRPr="00792C33" w:rsidRDefault="009A3D61" w:rsidP="00F06BBE">
            <w:pPr>
              <w:rPr>
                <w:rFonts w:ascii="TH SarabunIT๙" w:hAnsi="TH SarabunIT๙" w:cs="TH SarabunIT๙"/>
                <w:sz w:val="26"/>
                <w:szCs w:val="26"/>
                <w:cs/>
              </w:rPr>
            </w:pPr>
            <w:r w:rsidRPr="00792C33">
              <w:rPr>
                <w:rFonts w:ascii="TH SarabunIT๙" w:eastAsia="Calibri" w:hAnsi="TH SarabunIT๙" w:cs="TH SarabunIT๙" w:hint="cs"/>
                <w:color w:val="000000" w:themeColor="text1"/>
                <w:sz w:val="26"/>
                <w:szCs w:val="26"/>
                <w:cs/>
              </w:rPr>
              <w:t>ความยาวทั้งหมด</w:t>
            </w:r>
            <w:r w:rsidRPr="00792C33">
              <w:rPr>
                <w:rFonts w:ascii="TH SarabunIT๙" w:eastAsia="Calibri" w:hAnsi="TH SarabunIT๙" w:cs="TH SarabunIT๙"/>
                <w:color w:val="000000" w:themeColor="text1"/>
                <w:sz w:val="26"/>
                <w:szCs w:val="26"/>
                <w:cs/>
              </w:rPr>
              <w:t xml:space="preserve"> </w:t>
            </w:r>
            <w:r w:rsidRPr="00792C33">
              <w:rPr>
                <w:rFonts w:ascii="TH SarabunIT๙" w:eastAsia="Calibri" w:hAnsi="TH SarabunIT๙" w:cs="TH SarabunIT๙" w:hint="cs"/>
                <w:color w:val="000000" w:themeColor="text1"/>
                <w:sz w:val="26"/>
                <w:szCs w:val="26"/>
                <w:cs/>
              </w:rPr>
              <w:t>224 เมตร โดยวางท่อคอนกรีตระบายน้ำ ขนาด</w:t>
            </w:r>
            <w:r w:rsidRPr="00792C33">
              <w:rPr>
                <w:rFonts w:ascii="TH SarabunIT๙" w:hAnsi="TH SarabunIT๙" w:cs="TH SarabunIT๙"/>
                <w:sz w:val="26"/>
                <w:szCs w:val="26"/>
                <w:cs/>
              </w:rPr>
              <w:t xml:space="preserve"> </w:t>
            </w:r>
            <w:r w:rsidRPr="00792C33">
              <w:rPr>
                <w:rFonts w:ascii="TH SarabunIT๙" w:hAnsi="TH SarabunIT๙" w:cs="TH SarabunIT๙"/>
                <w:sz w:val="26"/>
                <w:szCs w:val="26"/>
              </w:rPr>
              <w:t>Ø</w:t>
            </w:r>
            <w:r w:rsidRPr="00792C33">
              <w:rPr>
                <w:rFonts w:ascii="TH SarabunIT๙" w:eastAsia="Calibri" w:hAnsi="TH SarabunIT๙" w:cs="TH SarabunIT๙" w:hint="cs"/>
                <w:color w:val="000000" w:themeColor="text1"/>
                <w:sz w:val="26"/>
                <w:szCs w:val="26"/>
                <w:cs/>
              </w:rPr>
              <w:t xml:space="preserve"> </w:t>
            </w:r>
            <w:r w:rsidRPr="00792C33">
              <w:rPr>
                <w:rFonts w:ascii="TH SarabunIT๙" w:hAnsi="TH SarabunIT๙" w:cs="TH SarabunIT๙"/>
                <w:sz w:val="26"/>
                <w:szCs w:val="26"/>
                <w:cs/>
              </w:rPr>
              <w:t>0.30</w:t>
            </w:r>
            <w:r w:rsidRPr="00792C33">
              <w:rPr>
                <w:rFonts w:ascii="TH SarabunIT๙" w:hAnsi="TH SarabunIT๙" w:cs="TH SarabunIT๙"/>
                <w:sz w:val="26"/>
                <w:szCs w:val="26"/>
              </w:rPr>
              <w:t xml:space="preserve"> x </w:t>
            </w:r>
            <w:r w:rsidRPr="00792C33">
              <w:rPr>
                <w:rFonts w:ascii="TH SarabunIT๙" w:hAnsi="TH SarabunIT๙" w:cs="TH SarabunIT๙"/>
                <w:sz w:val="26"/>
                <w:szCs w:val="26"/>
                <w:cs/>
              </w:rPr>
              <w:t xml:space="preserve">1.00 เมตร จำนวน </w:t>
            </w:r>
            <w:r w:rsidRPr="00792C33">
              <w:rPr>
                <w:rFonts w:ascii="TH SarabunIT๙" w:hAnsi="TH SarabunIT๙" w:cs="TH SarabunIT๙" w:hint="cs"/>
                <w:sz w:val="26"/>
                <w:szCs w:val="26"/>
                <w:cs/>
              </w:rPr>
              <w:t>205</w:t>
            </w:r>
            <w:r w:rsidRPr="00792C33">
              <w:rPr>
                <w:rFonts w:ascii="TH SarabunIT๙" w:hAnsi="TH SarabunIT๙" w:cs="TH SarabunIT๙"/>
                <w:sz w:val="26"/>
                <w:szCs w:val="26"/>
                <w:cs/>
              </w:rPr>
              <w:t xml:space="preserve"> ท่อน และวางบ่อพักสำเร็จรูป จำนวน  </w:t>
            </w:r>
            <w:r w:rsidRPr="00792C33">
              <w:rPr>
                <w:rFonts w:ascii="TH SarabunIT๙" w:hAnsi="TH SarabunIT๙" w:cs="TH SarabunIT๙" w:hint="cs"/>
                <w:sz w:val="26"/>
                <w:szCs w:val="26"/>
                <w:cs/>
              </w:rPr>
              <w:t>39</w:t>
            </w:r>
            <w:r w:rsidRPr="00792C33">
              <w:rPr>
                <w:rFonts w:ascii="TH SarabunIT๙" w:hAnsi="TH SarabunIT๙" w:cs="TH SarabunIT๙"/>
                <w:sz w:val="26"/>
                <w:szCs w:val="26"/>
                <w:cs/>
              </w:rPr>
              <w:t xml:space="preserve"> บ่อ และเทคอนกรีตขยายไหล่ทาง จำนวน  </w:t>
            </w:r>
            <w:r w:rsidRPr="00792C33">
              <w:rPr>
                <w:rFonts w:ascii="TH SarabunIT๙" w:hAnsi="TH SarabunIT๙" w:cs="TH SarabunIT๙" w:hint="cs"/>
                <w:sz w:val="26"/>
                <w:szCs w:val="26"/>
                <w:cs/>
              </w:rPr>
              <w:t>230.00</w:t>
            </w:r>
            <w:r w:rsidRPr="00792C33">
              <w:rPr>
                <w:rFonts w:ascii="TH SarabunIT๙" w:hAnsi="TH SarabunIT๙" w:cs="TH SarabunIT๙"/>
                <w:sz w:val="26"/>
                <w:szCs w:val="26"/>
                <w:cs/>
              </w:rPr>
              <w:t xml:space="preserve"> ตร.ม. หนาเฉลี่ย 0.07 เมตร</w:t>
            </w:r>
            <w:r w:rsidRPr="00792C33">
              <w:rPr>
                <w:rFonts w:ascii="TH SarabunIT๙" w:eastAsia="Calibri" w:hAnsi="TH SarabunIT๙" w:cs="TH SarabunIT๙"/>
                <w:color w:val="000000" w:themeColor="text1"/>
                <w:sz w:val="26"/>
                <w:szCs w:val="26"/>
                <w:cs/>
              </w:rPr>
              <w:t xml:space="preserve">พร้อมติดตั้งป้ายโครงการ </w:t>
            </w:r>
          </w:p>
        </w:tc>
        <w:tc>
          <w:tcPr>
            <w:tcW w:w="1134" w:type="dxa"/>
          </w:tcPr>
          <w:p w:rsidR="009A3D61" w:rsidRPr="005741A0" w:rsidRDefault="009A3D61" w:rsidP="00F1459A">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197</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600BDD">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197</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600BDD">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197</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600BDD">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197</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600BDD">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197</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992" w:type="dxa"/>
          </w:tcPr>
          <w:p w:rsidR="009A3D61" w:rsidRPr="00FB12CA" w:rsidRDefault="009A3D61" w:rsidP="0052461B">
            <w:pPr>
              <w:rPr>
                <w:rFonts w:ascii="TH SarabunIT๙" w:eastAsia="Calibri" w:hAnsi="TH SarabunIT๙" w:cs="TH SarabunIT๙"/>
                <w:color w:val="000000" w:themeColor="text1"/>
                <w:sz w:val="28"/>
                <w:cs/>
              </w:rPr>
            </w:pPr>
            <w:r w:rsidRPr="00FB12CA">
              <w:rPr>
                <w:rFonts w:ascii="TH SarabunIT๙" w:eastAsia="Calibri" w:hAnsi="TH SarabunIT๙" w:cs="TH SarabunIT๙"/>
                <w:color w:val="000000" w:themeColor="text1"/>
                <w:sz w:val="28"/>
                <w:cs/>
              </w:rPr>
              <w:t xml:space="preserve">รางระบายน้ำจำนวน </w:t>
            </w:r>
            <w:r>
              <w:rPr>
                <w:rFonts w:ascii="TH SarabunIT๙" w:eastAsia="Calibri" w:hAnsi="TH SarabunIT๙" w:cs="TH SarabunIT๙" w:hint="cs"/>
                <w:color w:val="000000" w:themeColor="text1"/>
                <w:sz w:val="28"/>
                <w:cs/>
              </w:rPr>
              <w:t>1</w:t>
            </w:r>
            <w:r w:rsidRPr="00FB12CA">
              <w:rPr>
                <w:rFonts w:ascii="TH SarabunIT๙" w:eastAsia="Calibri" w:hAnsi="TH SarabunIT๙" w:cs="TH SarabunIT๙"/>
                <w:color w:val="000000" w:themeColor="text1"/>
                <w:sz w:val="28"/>
                <w:cs/>
              </w:rPr>
              <w:t xml:space="preserve"> สาย</w:t>
            </w:r>
          </w:p>
        </w:tc>
        <w:tc>
          <w:tcPr>
            <w:tcW w:w="1418" w:type="dxa"/>
          </w:tcPr>
          <w:p w:rsidR="009A3D61" w:rsidRPr="00FB12CA" w:rsidRDefault="009A3D61" w:rsidP="0052461B">
            <w:pPr>
              <w:rPr>
                <w:rFonts w:ascii="TH SarabunIT๙" w:hAnsi="TH SarabunIT๙" w:cs="TH SarabunIT๙"/>
                <w:sz w:val="28"/>
                <w:cs/>
              </w:rPr>
            </w:pPr>
            <w:r w:rsidRPr="00FB12CA">
              <w:rPr>
                <w:rFonts w:ascii="TH SarabunIT๙" w:hAnsi="TH SarabunIT๙" w:cs="TH SarabunIT๙"/>
                <w:sz w:val="28"/>
                <w:cs/>
              </w:rPr>
              <w:t>ภายในหมู่บ้านไม่มีน้ำเสียที่ท่วมขัง</w:t>
            </w:r>
          </w:p>
        </w:tc>
        <w:tc>
          <w:tcPr>
            <w:tcW w:w="1275" w:type="dxa"/>
          </w:tcPr>
          <w:p w:rsidR="009A3D61" w:rsidRPr="00FB12CA" w:rsidRDefault="009A3D61" w:rsidP="0052461B">
            <w:pPr>
              <w:jc w:val="center"/>
              <w:rPr>
                <w:rFonts w:ascii="TH SarabunIT๙" w:eastAsia="Calibri" w:hAnsi="TH SarabunIT๙" w:cs="TH SarabunIT๙"/>
                <w:color w:val="000000" w:themeColor="text1"/>
                <w:sz w:val="28"/>
              </w:rPr>
            </w:pPr>
            <w:r w:rsidRPr="00FB12CA">
              <w:rPr>
                <w:rFonts w:ascii="TH SarabunIT๙" w:eastAsia="Calibri" w:hAnsi="TH SarabunIT๙" w:cs="TH SarabunIT๙"/>
                <w:color w:val="000000" w:themeColor="text1"/>
                <w:sz w:val="28"/>
                <w:cs/>
              </w:rPr>
              <w:t>กองช่าง</w:t>
            </w:r>
          </w:p>
        </w:tc>
      </w:tr>
      <w:tr w:rsidR="009A3D61" w:rsidRPr="005741A0" w:rsidTr="00DD574A">
        <w:trPr>
          <w:jc w:val="center"/>
        </w:trPr>
        <w:tc>
          <w:tcPr>
            <w:tcW w:w="637" w:type="dxa"/>
            <w:shd w:val="clear" w:color="auto" w:fill="auto"/>
          </w:tcPr>
          <w:p w:rsidR="009A3D61" w:rsidRPr="005741A0" w:rsidRDefault="009A3D61" w:rsidP="0052461B">
            <w:pPr>
              <w:jc w:val="center"/>
              <w:rPr>
                <w:rFonts w:ascii="TH SarabunIT๙" w:hAnsi="TH SarabunIT๙" w:cs="TH SarabunIT๙"/>
                <w:color w:val="000000" w:themeColor="text1"/>
                <w:sz w:val="28"/>
              </w:rPr>
            </w:pPr>
            <w:r>
              <w:rPr>
                <w:rFonts w:ascii="TH SarabunIT๙" w:hAnsi="TH SarabunIT๙" w:cs="TH SarabunIT๙" w:hint="cs"/>
                <w:color w:val="000000" w:themeColor="text1"/>
                <w:sz w:val="28"/>
                <w:cs/>
              </w:rPr>
              <w:t>10</w:t>
            </w:r>
          </w:p>
        </w:tc>
        <w:tc>
          <w:tcPr>
            <w:tcW w:w="2127" w:type="dxa"/>
            <w:shd w:val="clear" w:color="auto" w:fill="auto"/>
          </w:tcPr>
          <w:p w:rsidR="009A3D61" w:rsidRDefault="009A3D61" w:rsidP="0052461B">
            <w:pPr>
              <w:outlineLvl w:val="0"/>
              <w:rPr>
                <w:rFonts w:ascii="TH SarabunIT๙" w:hAnsi="TH SarabunIT๙" w:cs="TH SarabunIT๙"/>
                <w:sz w:val="28"/>
              </w:rPr>
            </w:pPr>
            <w:r w:rsidRPr="0096498F">
              <w:rPr>
                <w:rFonts w:ascii="TH SarabunIT๙" w:hAnsi="TH SarabunIT๙" w:cs="TH SarabunIT๙"/>
                <w:sz w:val="28"/>
                <w:cs/>
              </w:rPr>
              <w:t>โครงการ</w:t>
            </w:r>
            <w:r>
              <w:rPr>
                <w:rFonts w:ascii="TH SarabunIT๙" w:hAnsi="TH SarabunIT๙" w:cs="TH SarabunIT๙" w:hint="cs"/>
                <w:sz w:val="28"/>
                <w:cs/>
              </w:rPr>
              <w:t xml:space="preserve">วางท่อคอนกรีตรางระบายน้ำ และวางบ่อพักสำเร็จรูป พร้อมติดตั้งป้ายโครงการ หมู่ที่ 4 บ้านยางหวาย </w:t>
            </w:r>
          </w:p>
          <w:p w:rsidR="009A3D61" w:rsidRPr="0096498F" w:rsidRDefault="009A3D61" w:rsidP="0052461B">
            <w:pPr>
              <w:outlineLvl w:val="0"/>
              <w:rPr>
                <w:rFonts w:ascii="TH SarabunIT๙" w:hAnsi="TH SarabunIT๙" w:cs="TH SarabunIT๙"/>
                <w:sz w:val="28"/>
                <w:cs/>
              </w:rPr>
            </w:pPr>
          </w:p>
        </w:tc>
        <w:tc>
          <w:tcPr>
            <w:tcW w:w="1352" w:type="dxa"/>
            <w:shd w:val="clear" w:color="auto" w:fill="auto"/>
          </w:tcPr>
          <w:p w:rsidR="009A3D61" w:rsidRPr="0096498F" w:rsidRDefault="009A3D61" w:rsidP="0052461B">
            <w:pPr>
              <w:outlineLvl w:val="0"/>
              <w:rPr>
                <w:rFonts w:ascii="TH SarabunIT๙" w:hAnsi="TH SarabunIT๙" w:cs="TH SarabunIT๙"/>
                <w:sz w:val="28"/>
                <w:cs/>
              </w:rPr>
            </w:pPr>
            <w:r w:rsidRPr="00FB12CA">
              <w:rPr>
                <w:rFonts w:ascii="TH SarabunIT๙" w:eastAsia="Calibri" w:hAnsi="TH SarabunIT๙" w:cs="TH SarabunIT๙"/>
                <w:color w:val="000000" w:themeColor="text1"/>
                <w:sz w:val="28"/>
                <w:cs/>
              </w:rPr>
              <w:t>ในหมู่บ้านสามารถระบายน้ำได้ไม่ท่วมขัง</w:t>
            </w:r>
          </w:p>
        </w:tc>
        <w:tc>
          <w:tcPr>
            <w:tcW w:w="2526" w:type="dxa"/>
            <w:shd w:val="clear" w:color="auto" w:fill="auto"/>
          </w:tcPr>
          <w:p w:rsidR="009A3D61" w:rsidRPr="00792C33" w:rsidRDefault="009A3D61" w:rsidP="00F06BBE">
            <w:pPr>
              <w:rPr>
                <w:rFonts w:ascii="TH SarabunIT๙" w:hAnsi="TH SarabunIT๙" w:cs="TH SarabunIT๙"/>
                <w:sz w:val="26"/>
                <w:szCs w:val="26"/>
                <w:cs/>
              </w:rPr>
            </w:pPr>
            <w:r w:rsidRPr="00792C33">
              <w:rPr>
                <w:rFonts w:ascii="TH SarabunIT๙" w:eastAsia="Calibri" w:hAnsi="TH SarabunIT๙" w:cs="TH SarabunIT๙" w:hint="cs"/>
                <w:color w:val="000000" w:themeColor="text1"/>
                <w:sz w:val="26"/>
                <w:szCs w:val="26"/>
                <w:cs/>
              </w:rPr>
              <w:t>ความยาวทั้งหมด</w:t>
            </w:r>
            <w:r w:rsidRPr="00792C33">
              <w:rPr>
                <w:rFonts w:ascii="TH SarabunIT๙" w:eastAsia="Calibri" w:hAnsi="TH SarabunIT๙" w:cs="TH SarabunIT๙"/>
                <w:color w:val="000000" w:themeColor="text1"/>
                <w:sz w:val="26"/>
                <w:szCs w:val="26"/>
                <w:cs/>
              </w:rPr>
              <w:t xml:space="preserve"> </w:t>
            </w:r>
            <w:r w:rsidRPr="00792C33">
              <w:rPr>
                <w:rFonts w:ascii="TH SarabunIT๙" w:eastAsia="Calibri" w:hAnsi="TH SarabunIT๙" w:cs="TH SarabunIT๙" w:hint="cs"/>
                <w:color w:val="000000" w:themeColor="text1"/>
                <w:sz w:val="26"/>
                <w:szCs w:val="26"/>
                <w:cs/>
              </w:rPr>
              <w:t>173 เมตร โดยวางท่อคอนกรีตระบายน้ำ ขนาด</w:t>
            </w:r>
            <w:r w:rsidRPr="00792C33">
              <w:rPr>
                <w:rFonts w:ascii="TH SarabunIT๙" w:hAnsi="TH SarabunIT๙" w:cs="TH SarabunIT๙"/>
                <w:sz w:val="26"/>
                <w:szCs w:val="26"/>
                <w:cs/>
              </w:rPr>
              <w:t xml:space="preserve"> </w:t>
            </w:r>
            <w:r w:rsidRPr="00792C33">
              <w:rPr>
                <w:rFonts w:ascii="TH SarabunIT๙" w:hAnsi="TH SarabunIT๙" w:cs="TH SarabunIT๙"/>
                <w:sz w:val="26"/>
                <w:szCs w:val="26"/>
              </w:rPr>
              <w:t>Ø</w:t>
            </w:r>
            <w:r w:rsidRPr="00792C33">
              <w:rPr>
                <w:rFonts w:ascii="TH SarabunIT๙" w:eastAsia="Calibri" w:hAnsi="TH SarabunIT๙" w:cs="TH SarabunIT๙" w:hint="cs"/>
                <w:color w:val="000000" w:themeColor="text1"/>
                <w:sz w:val="26"/>
                <w:szCs w:val="26"/>
                <w:cs/>
              </w:rPr>
              <w:t xml:space="preserve"> </w:t>
            </w:r>
            <w:r w:rsidRPr="00792C33">
              <w:rPr>
                <w:rFonts w:ascii="TH SarabunIT๙" w:hAnsi="TH SarabunIT๙" w:cs="TH SarabunIT๙"/>
                <w:sz w:val="26"/>
                <w:szCs w:val="26"/>
                <w:cs/>
              </w:rPr>
              <w:t>0.30</w:t>
            </w:r>
            <w:r w:rsidRPr="00792C33">
              <w:rPr>
                <w:rFonts w:ascii="TH SarabunIT๙" w:hAnsi="TH SarabunIT๙" w:cs="TH SarabunIT๙"/>
                <w:sz w:val="26"/>
                <w:szCs w:val="26"/>
              </w:rPr>
              <w:t xml:space="preserve"> x </w:t>
            </w:r>
            <w:r w:rsidRPr="00792C33">
              <w:rPr>
                <w:rFonts w:ascii="TH SarabunIT๙" w:hAnsi="TH SarabunIT๙" w:cs="TH SarabunIT๙"/>
                <w:sz w:val="26"/>
                <w:szCs w:val="26"/>
                <w:cs/>
              </w:rPr>
              <w:t xml:space="preserve">1.00 เมตร จำนวน </w:t>
            </w:r>
            <w:r w:rsidRPr="00792C33">
              <w:rPr>
                <w:rFonts w:ascii="TH SarabunIT๙" w:hAnsi="TH SarabunIT๙" w:cs="TH SarabunIT๙" w:hint="cs"/>
                <w:sz w:val="26"/>
                <w:szCs w:val="26"/>
                <w:cs/>
              </w:rPr>
              <w:t>158</w:t>
            </w:r>
            <w:r w:rsidRPr="00792C33">
              <w:rPr>
                <w:rFonts w:ascii="TH SarabunIT๙" w:hAnsi="TH SarabunIT๙" w:cs="TH SarabunIT๙"/>
                <w:sz w:val="26"/>
                <w:szCs w:val="26"/>
                <w:cs/>
              </w:rPr>
              <w:t xml:space="preserve"> ท่อน และวางบ่อพักสำเร็จรูป จำนวน  </w:t>
            </w:r>
            <w:r w:rsidRPr="00792C33">
              <w:rPr>
                <w:rFonts w:ascii="TH SarabunIT๙" w:hAnsi="TH SarabunIT๙" w:cs="TH SarabunIT๙" w:hint="cs"/>
                <w:sz w:val="26"/>
                <w:szCs w:val="26"/>
                <w:cs/>
              </w:rPr>
              <w:t>31</w:t>
            </w:r>
            <w:r w:rsidRPr="00792C33">
              <w:rPr>
                <w:rFonts w:ascii="TH SarabunIT๙" w:hAnsi="TH SarabunIT๙" w:cs="TH SarabunIT๙"/>
                <w:sz w:val="26"/>
                <w:szCs w:val="26"/>
                <w:cs/>
              </w:rPr>
              <w:t xml:space="preserve"> บ่อ และเทคอนกรีตขยายไหล่ทาง จำนวน  </w:t>
            </w:r>
            <w:r w:rsidRPr="00792C33">
              <w:rPr>
                <w:rFonts w:ascii="TH SarabunIT๙" w:hAnsi="TH SarabunIT๙" w:cs="TH SarabunIT๙" w:hint="cs"/>
                <w:sz w:val="26"/>
                <w:szCs w:val="26"/>
                <w:cs/>
              </w:rPr>
              <w:t>150.00</w:t>
            </w:r>
            <w:r w:rsidRPr="00792C33">
              <w:rPr>
                <w:rFonts w:ascii="TH SarabunIT๙" w:hAnsi="TH SarabunIT๙" w:cs="TH SarabunIT๙"/>
                <w:sz w:val="26"/>
                <w:szCs w:val="26"/>
                <w:cs/>
              </w:rPr>
              <w:t xml:space="preserve"> ตร.ม. หนาเฉลี่ย 0.07 เมตร</w:t>
            </w:r>
            <w:r w:rsidRPr="00792C33">
              <w:rPr>
                <w:rFonts w:ascii="TH SarabunIT๙" w:eastAsia="Calibri" w:hAnsi="TH SarabunIT๙" w:cs="TH SarabunIT๙"/>
                <w:color w:val="000000" w:themeColor="text1"/>
                <w:sz w:val="26"/>
                <w:szCs w:val="26"/>
                <w:cs/>
              </w:rPr>
              <w:t xml:space="preserve">พร้อมติดตั้งป้ายโครงการ </w:t>
            </w:r>
          </w:p>
        </w:tc>
        <w:tc>
          <w:tcPr>
            <w:tcW w:w="1134" w:type="dxa"/>
            <w:shd w:val="clear" w:color="auto" w:fill="auto"/>
          </w:tcPr>
          <w:p w:rsidR="009A3D61" w:rsidRPr="005741A0" w:rsidRDefault="009A3D61" w:rsidP="00F1459A">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148</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shd w:val="clear" w:color="auto" w:fill="auto"/>
          </w:tcPr>
          <w:p w:rsidR="009A3D61" w:rsidRPr="005741A0" w:rsidRDefault="009A3D61" w:rsidP="00600BDD">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148</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shd w:val="clear" w:color="auto" w:fill="auto"/>
          </w:tcPr>
          <w:p w:rsidR="009A3D61" w:rsidRPr="005741A0" w:rsidRDefault="009A3D61" w:rsidP="00600BDD">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148</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shd w:val="clear" w:color="auto" w:fill="auto"/>
          </w:tcPr>
          <w:p w:rsidR="009A3D61" w:rsidRPr="005741A0" w:rsidRDefault="009A3D61" w:rsidP="00600BDD">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148</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shd w:val="clear" w:color="auto" w:fill="auto"/>
          </w:tcPr>
          <w:p w:rsidR="009A3D61" w:rsidRPr="005741A0" w:rsidRDefault="009A3D61" w:rsidP="00600BDD">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148</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992" w:type="dxa"/>
            <w:shd w:val="clear" w:color="auto" w:fill="auto"/>
          </w:tcPr>
          <w:p w:rsidR="009A3D61" w:rsidRPr="00FB12CA" w:rsidRDefault="009A3D61" w:rsidP="0052461B">
            <w:pPr>
              <w:rPr>
                <w:rFonts w:ascii="TH SarabunIT๙" w:eastAsia="Calibri" w:hAnsi="TH SarabunIT๙" w:cs="TH SarabunIT๙"/>
                <w:color w:val="000000" w:themeColor="text1"/>
                <w:sz w:val="28"/>
                <w:cs/>
              </w:rPr>
            </w:pPr>
            <w:r w:rsidRPr="00FB12CA">
              <w:rPr>
                <w:rFonts w:ascii="TH SarabunIT๙" w:eastAsia="Calibri" w:hAnsi="TH SarabunIT๙" w:cs="TH SarabunIT๙"/>
                <w:color w:val="000000" w:themeColor="text1"/>
                <w:sz w:val="28"/>
                <w:cs/>
              </w:rPr>
              <w:t xml:space="preserve">รางระบายน้ำจำนวน </w:t>
            </w:r>
            <w:r>
              <w:rPr>
                <w:rFonts w:ascii="TH SarabunIT๙" w:eastAsia="Calibri" w:hAnsi="TH SarabunIT๙" w:cs="TH SarabunIT๙" w:hint="cs"/>
                <w:color w:val="000000" w:themeColor="text1"/>
                <w:sz w:val="28"/>
                <w:cs/>
              </w:rPr>
              <w:t>1</w:t>
            </w:r>
            <w:r w:rsidRPr="00FB12CA">
              <w:rPr>
                <w:rFonts w:ascii="TH SarabunIT๙" w:eastAsia="Calibri" w:hAnsi="TH SarabunIT๙" w:cs="TH SarabunIT๙"/>
                <w:color w:val="000000" w:themeColor="text1"/>
                <w:sz w:val="28"/>
                <w:cs/>
              </w:rPr>
              <w:t xml:space="preserve"> สาย</w:t>
            </w:r>
          </w:p>
        </w:tc>
        <w:tc>
          <w:tcPr>
            <w:tcW w:w="1418" w:type="dxa"/>
            <w:shd w:val="clear" w:color="auto" w:fill="auto"/>
          </w:tcPr>
          <w:p w:rsidR="009A3D61" w:rsidRPr="00FB12CA" w:rsidRDefault="009A3D61" w:rsidP="0052461B">
            <w:pPr>
              <w:rPr>
                <w:rFonts w:ascii="TH SarabunIT๙" w:hAnsi="TH SarabunIT๙" w:cs="TH SarabunIT๙"/>
                <w:sz w:val="28"/>
                <w:cs/>
              </w:rPr>
            </w:pPr>
            <w:r w:rsidRPr="00FB12CA">
              <w:rPr>
                <w:rFonts w:ascii="TH SarabunIT๙" w:hAnsi="TH SarabunIT๙" w:cs="TH SarabunIT๙"/>
                <w:sz w:val="28"/>
                <w:cs/>
              </w:rPr>
              <w:t>ภายในหมู่บ้านไม่มีน้ำเสียที่ท่วมขัง</w:t>
            </w:r>
          </w:p>
        </w:tc>
        <w:tc>
          <w:tcPr>
            <w:tcW w:w="1275" w:type="dxa"/>
            <w:shd w:val="clear" w:color="auto" w:fill="auto"/>
          </w:tcPr>
          <w:p w:rsidR="009A3D61" w:rsidRPr="00FB12CA" w:rsidRDefault="009A3D61" w:rsidP="0052461B">
            <w:pPr>
              <w:jc w:val="center"/>
              <w:rPr>
                <w:rFonts w:ascii="TH SarabunIT๙" w:eastAsia="Calibri" w:hAnsi="TH SarabunIT๙" w:cs="TH SarabunIT๙"/>
                <w:color w:val="000000" w:themeColor="text1"/>
                <w:sz w:val="28"/>
              </w:rPr>
            </w:pPr>
            <w:r w:rsidRPr="00FB12CA">
              <w:rPr>
                <w:rFonts w:ascii="TH SarabunIT๙" w:eastAsia="Calibri" w:hAnsi="TH SarabunIT๙" w:cs="TH SarabunIT๙"/>
                <w:color w:val="000000" w:themeColor="text1"/>
                <w:sz w:val="28"/>
                <w:cs/>
              </w:rPr>
              <w:t>กองช่าง</w:t>
            </w:r>
          </w:p>
        </w:tc>
      </w:tr>
    </w:tbl>
    <w:p w:rsidR="009A3D61" w:rsidRDefault="009A3D61" w:rsidP="00DD574A">
      <w:pPr>
        <w:jc w:val="center"/>
        <w:rPr>
          <w:rFonts w:ascii="TH SarabunIT๙" w:hAnsi="TH SarabunIT๙" w:cs="TH SarabunIT๙"/>
          <w:sz w:val="32"/>
          <w:szCs w:val="32"/>
        </w:rPr>
      </w:pPr>
    </w:p>
    <w:p w:rsidR="009A3D61" w:rsidRDefault="009A3D61" w:rsidP="00DD574A">
      <w:pPr>
        <w:jc w:val="center"/>
        <w:rPr>
          <w:rFonts w:ascii="TH SarabunIT๙" w:hAnsi="TH SarabunIT๙" w:cs="TH SarabunIT๙"/>
          <w:sz w:val="32"/>
          <w:szCs w:val="32"/>
        </w:rPr>
      </w:pPr>
    </w:p>
    <w:p w:rsidR="009A3D61" w:rsidRPr="00086A8F" w:rsidRDefault="009A3D61" w:rsidP="00A65C1C">
      <w:pPr>
        <w:rPr>
          <w:rFonts w:ascii="TH SarabunIT๙" w:hAnsi="TH SarabunIT๙" w:cs="TH SarabunIT๙"/>
          <w:b/>
          <w:bCs/>
          <w:color w:val="FF0000"/>
          <w:sz w:val="16"/>
          <w:szCs w:val="16"/>
        </w:rPr>
      </w:pPr>
    </w:p>
    <w:p w:rsidR="009A3D61" w:rsidRPr="00952B4A" w:rsidRDefault="009A3D61" w:rsidP="00792C33">
      <w:pPr>
        <w:jc w:val="center"/>
        <w:rPr>
          <w:rFonts w:ascii="TH SarabunIT๙" w:hAnsi="TH SarabunIT๙" w:cs="TH SarabunIT๙"/>
          <w:b/>
          <w:bCs/>
          <w:sz w:val="28"/>
        </w:rPr>
      </w:pPr>
      <w:r w:rsidRPr="00E32EC8">
        <w:rPr>
          <w:rFonts w:ascii="TH SarabunIT๙" w:hAnsi="TH SarabunIT๙" w:cs="TH SarabunIT๙"/>
          <w:sz w:val="32"/>
          <w:szCs w:val="32"/>
          <w:cs/>
        </w:rPr>
        <w:t>-</w:t>
      </w:r>
      <w:r>
        <w:rPr>
          <w:rFonts w:ascii="TH SarabunIT๙" w:hAnsi="TH SarabunIT๙" w:cs="TH SarabunIT๙" w:hint="cs"/>
          <w:sz w:val="32"/>
          <w:szCs w:val="32"/>
          <w:cs/>
        </w:rPr>
        <w:t>78</w:t>
      </w:r>
      <w:r w:rsidRPr="00E32EC8">
        <w:rPr>
          <w:rFonts w:ascii="TH SarabunIT๙" w:hAnsi="TH SarabunIT๙" w:cs="TH SarabunIT๙"/>
          <w:sz w:val="32"/>
          <w:szCs w:val="32"/>
          <w:cs/>
        </w:rPr>
        <w:t>-</w:t>
      </w:r>
    </w:p>
    <w:p w:rsidR="009A3D61" w:rsidRPr="0096498F" w:rsidRDefault="009A3D61" w:rsidP="005158F3">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5158F3">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5158F3">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Default="009A3D61" w:rsidP="00086A8F">
      <w:pPr>
        <w:rPr>
          <w:rFonts w:ascii="TH SarabunIT๙" w:hAnsi="TH SarabunIT๙" w:cs="TH SarabunIT๙"/>
          <w:sz w:val="28"/>
        </w:rPr>
      </w:pPr>
      <w:r w:rsidRPr="005A6D87">
        <w:rPr>
          <w:rFonts w:ascii="TH SarabunIT๙" w:eastAsia="Calibri" w:hAnsi="TH SarabunIT๙" w:cs="TH SarabunIT๙"/>
          <w:b/>
          <w:bCs/>
          <w:sz w:val="28"/>
        </w:rPr>
        <w:sym w:font="Wingdings" w:char="F0E8"/>
      </w:r>
      <w:r>
        <w:rPr>
          <w:rFonts w:ascii="TH SarabunIT๙" w:hAnsi="TH SarabunIT๙" w:cs="TH SarabunIT๙"/>
          <w:b/>
          <w:bCs/>
          <w:sz w:val="28"/>
          <w:cs/>
        </w:rPr>
        <w:t>แผนงานเคหะและชุมชน</w:t>
      </w:r>
      <w:r w:rsidRPr="0096498F">
        <w:rPr>
          <w:rFonts w:ascii="TH SarabunIT๙" w:hAnsi="TH SarabunIT๙" w:cs="TH SarabunIT๙"/>
          <w:b/>
          <w:bCs/>
          <w:sz w:val="28"/>
          <w:cs/>
        </w:rPr>
        <w:t xml:space="preserve"> </w:t>
      </w:r>
      <w:r>
        <w:rPr>
          <w:rFonts w:ascii="TH SarabunIT๙" w:hAnsi="TH SarabunIT๙" w:cs="TH SarabunIT๙"/>
          <w:b/>
          <w:bCs/>
          <w:sz w:val="28"/>
        </w:rPr>
        <w:t xml:space="preserve">: </w:t>
      </w:r>
      <w:r w:rsidRPr="0096498F">
        <w:rPr>
          <w:rFonts w:ascii="TH SarabunIT๙" w:hAnsi="TH SarabunIT๙" w:cs="TH SarabunIT๙"/>
          <w:b/>
          <w:bCs/>
          <w:sz w:val="28"/>
          <w:cs/>
        </w:rPr>
        <w:t>งานบริหารทั่วไปเกี่ยวกับเคหะและชุมชน</w:t>
      </w:r>
      <w:r w:rsidRPr="0096498F">
        <w:rPr>
          <w:rFonts w:ascii="TH SarabunIT๙" w:hAnsi="TH SarabunIT๙" w:cs="TH SarabunIT๙"/>
          <w:sz w:val="28"/>
          <w:cs/>
        </w:rPr>
        <w:t xml:space="preserve"> </w:t>
      </w:r>
    </w:p>
    <w:p w:rsidR="009A3D61" w:rsidRPr="007A525C" w:rsidRDefault="009A3D61" w:rsidP="00086A8F">
      <w:pPr>
        <w:rPr>
          <w:rFonts w:ascii="TH SarabunIT๙" w:hAnsi="TH SarabunIT๙" w:cs="TH SarabunIT๙"/>
          <w:sz w:val="16"/>
          <w:szCs w:val="16"/>
        </w:rPr>
      </w:pPr>
    </w:p>
    <w:tbl>
      <w:tblPr>
        <w:tblW w:w="15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
        <w:gridCol w:w="2127"/>
        <w:gridCol w:w="1468"/>
        <w:gridCol w:w="2410"/>
        <w:gridCol w:w="1134"/>
        <w:gridCol w:w="1134"/>
        <w:gridCol w:w="1134"/>
        <w:gridCol w:w="1134"/>
        <w:gridCol w:w="1134"/>
        <w:gridCol w:w="992"/>
        <w:gridCol w:w="1418"/>
        <w:gridCol w:w="1224"/>
      </w:tblGrid>
      <w:tr w:rsidR="009A3D61" w:rsidRPr="005741A0" w:rsidTr="00F06BBE">
        <w:trPr>
          <w:cantSplit/>
          <w:jc w:val="center"/>
        </w:trPr>
        <w:tc>
          <w:tcPr>
            <w:tcW w:w="637" w:type="dxa"/>
            <w:vMerge w:val="restart"/>
            <w:vAlign w:val="center"/>
          </w:tcPr>
          <w:p w:rsidR="009A3D61" w:rsidRPr="0073492A" w:rsidRDefault="009A3D61" w:rsidP="00B20028">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127" w:type="dxa"/>
            <w:vMerge w:val="restart"/>
            <w:vAlign w:val="center"/>
          </w:tcPr>
          <w:p w:rsidR="009A3D61" w:rsidRPr="0073492A" w:rsidRDefault="009A3D61" w:rsidP="00B20028">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468"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410" w:type="dxa"/>
            <w:vMerge w:val="restart"/>
            <w:vAlign w:val="center"/>
          </w:tcPr>
          <w:p w:rsidR="009A3D61" w:rsidRPr="0073492A" w:rsidRDefault="009A3D61" w:rsidP="00B20028">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670" w:type="dxa"/>
            <w:gridSpan w:val="5"/>
          </w:tcPr>
          <w:p w:rsidR="009A3D61" w:rsidRPr="0073492A" w:rsidRDefault="009A3D61" w:rsidP="00B20028">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992"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B20028">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418"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224" w:type="dxa"/>
            <w:vMerge w:val="restart"/>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หน่วยงาน</w:t>
            </w:r>
            <w:r>
              <w:rPr>
                <w:rFonts w:ascii="TH SarabunIT๙" w:hAnsi="TH SarabunIT๙" w:cs="TH SarabunIT๙" w:hint="cs"/>
                <w:b/>
                <w:bCs/>
                <w:sz w:val="28"/>
                <w:cs/>
              </w:rPr>
              <w:t xml:space="preserve"> </w:t>
            </w:r>
            <w:r w:rsidRPr="0073492A">
              <w:rPr>
                <w:rFonts w:ascii="TH SarabunIT๙" w:hAnsi="TH SarabunIT๙" w:cs="TH SarabunIT๙"/>
                <w:b/>
                <w:bCs/>
                <w:sz w:val="28"/>
                <w:cs/>
              </w:rPr>
              <w:t>รับผิด</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5741A0" w:rsidTr="00F06BBE">
        <w:trPr>
          <w:cantSplit/>
          <w:jc w:val="center"/>
        </w:trPr>
        <w:tc>
          <w:tcPr>
            <w:tcW w:w="637" w:type="dxa"/>
            <w:vMerge/>
          </w:tcPr>
          <w:p w:rsidR="009A3D61" w:rsidRPr="005741A0" w:rsidRDefault="009A3D61" w:rsidP="0052461B">
            <w:pPr>
              <w:jc w:val="center"/>
              <w:rPr>
                <w:rFonts w:ascii="TH SarabunIT๙" w:hAnsi="TH SarabunIT๙" w:cs="TH SarabunIT๙"/>
                <w:sz w:val="28"/>
              </w:rPr>
            </w:pPr>
          </w:p>
        </w:tc>
        <w:tc>
          <w:tcPr>
            <w:tcW w:w="2127" w:type="dxa"/>
            <w:vMerge/>
          </w:tcPr>
          <w:p w:rsidR="009A3D61" w:rsidRPr="005741A0" w:rsidRDefault="009A3D61" w:rsidP="0052461B">
            <w:pPr>
              <w:jc w:val="thaiDistribute"/>
              <w:rPr>
                <w:rFonts w:ascii="TH SarabunIT๙" w:hAnsi="TH SarabunIT๙" w:cs="TH SarabunIT๙"/>
                <w:sz w:val="28"/>
              </w:rPr>
            </w:pPr>
          </w:p>
        </w:tc>
        <w:tc>
          <w:tcPr>
            <w:tcW w:w="1468" w:type="dxa"/>
            <w:vMerge/>
            <w:vAlign w:val="center"/>
          </w:tcPr>
          <w:p w:rsidR="009A3D61" w:rsidRPr="005741A0" w:rsidRDefault="009A3D61" w:rsidP="0052461B">
            <w:pPr>
              <w:jc w:val="thaiDistribute"/>
              <w:rPr>
                <w:rFonts w:ascii="TH SarabunIT๙" w:hAnsi="TH SarabunIT๙" w:cs="TH SarabunIT๙"/>
                <w:sz w:val="28"/>
              </w:rPr>
            </w:pPr>
          </w:p>
        </w:tc>
        <w:tc>
          <w:tcPr>
            <w:tcW w:w="2410" w:type="dxa"/>
            <w:vMerge/>
            <w:vAlign w:val="center"/>
          </w:tcPr>
          <w:p w:rsidR="009A3D61" w:rsidRPr="005741A0" w:rsidRDefault="009A3D61" w:rsidP="0052461B">
            <w:pPr>
              <w:jc w:val="center"/>
              <w:rPr>
                <w:rFonts w:ascii="TH SarabunIT๙" w:hAnsi="TH SarabunIT๙" w:cs="TH SarabunIT๙"/>
                <w:sz w:val="28"/>
              </w:rPr>
            </w:pP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2" w:type="dxa"/>
            <w:vMerge/>
          </w:tcPr>
          <w:p w:rsidR="009A3D61" w:rsidRPr="005741A0" w:rsidRDefault="009A3D61" w:rsidP="0052461B">
            <w:pPr>
              <w:jc w:val="thaiDistribute"/>
              <w:rPr>
                <w:rFonts w:ascii="TH SarabunIT๙" w:hAnsi="TH SarabunIT๙" w:cs="TH SarabunIT๙"/>
                <w:sz w:val="28"/>
              </w:rPr>
            </w:pPr>
          </w:p>
        </w:tc>
        <w:tc>
          <w:tcPr>
            <w:tcW w:w="1418" w:type="dxa"/>
            <w:vMerge/>
          </w:tcPr>
          <w:p w:rsidR="009A3D61" w:rsidRPr="005741A0" w:rsidRDefault="009A3D61" w:rsidP="0052461B">
            <w:pPr>
              <w:jc w:val="center"/>
              <w:rPr>
                <w:rFonts w:ascii="TH SarabunIT๙" w:hAnsi="TH SarabunIT๙" w:cs="TH SarabunIT๙"/>
                <w:sz w:val="28"/>
              </w:rPr>
            </w:pPr>
          </w:p>
        </w:tc>
        <w:tc>
          <w:tcPr>
            <w:tcW w:w="1224" w:type="dxa"/>
            <w:vMerge/>
            <w:vAlign w:val="center"/>
          </w:tcPr>
          <w:p w:rsidR="009A3D61" w:rsidRPr="005741A0" w:rsidRDefault="009A3D61" w:rsidP="0052461B">
            <w:pPr>
              <w:rPr>
                <w:rFonts w:ascii="TH SarabunIT๙" w:hAnsi="TH SarabunIT๙" w:cs="TH SarabunIT๙"/>
                <w:sz w:val="28"/>
              </w:rPr>
            </w:pPr>
          </w:p>
        </w:tc>
      </w:tr>
      <w:tr w:rsidR="009A3D61" w:rsidRPr="005741A0" w:rsidTr="00F06BBE">
        <w:trPr>
          <w:cantSplit/>
          <w:jc w:val="center"/>
        </w:trPr>
        <w:tc>
          <w:tcPr>
            <w:tcW w:w="637" w:type="dxa"/>
          </w:tcPr>
          <w:p w:rsidR="009A3D61" w:rsidRPr="005741A0" w:rsidRDefault="009A3D61" w:rsidP="00086A8F">
            <w:pPr>
              <w:jc w:val="center"/>
              <w:rPr>
                <w:rFonts w:ascii="TH SarabunIT๙" w:hAnsi="TH SarabunIT๙" w:cs="TH SarabunIT๙"/>
                <w:color w:val="000000" w:themeColor="text1"/>
                <w:sz w:val="28"/>
              </w:rPr>
            </w:pPr>
            <w:r w:rsidRPr="005741A0">
              <w:rPr>
                <w:rFonts w:ascii="TH SarabunIT๙" w:hAnsi="TH SarabunIT๙" w:cs="TH SarabunIT๙"/>
                <w:sz w:val="28"/>
              </w:rPr>
              <w:lastRenderedPageBreak/>
              <w:br w:type="page"/>
            </w:r>
            <w:r>
              <w:rPr>
                <w:rFonts w:ascii="TH SarabunIT๙" w:hAnsi="TH SarabunIT๙" w:cs="TH SarabunIT๙"/>
                <w:color w:val="000000" w:themeColor="text1"/>
                <w:sz w:val="28"/>
              </w:rPr>
              <w:t>11</w:t>
            </w:r>
          </w:p>
        </w:tc>
        <w:tc>
          <w:tcPr>
            <w:tcW w:w="2127" w:type="dxa"/>
          </w:tcPr>
          <w:p w:rsidR="009A3D61" w:rsidRDefault="009A3D61" w:rsidP="0052461B">
            <w:pPr>
              <w:outlineLvl w:val="0"/>
              <w:rPr>
                <w:rFonts w:ascii="TH SarabunIT๙" w:hAnsi="TH SarabunIT๙" w:cs="TH SarabunIT๙"/>
                <w:sz w:val="28"/>
              </w:rPr>
            </w:pPr>
            <w:r w:rsidRPr="0096498F">
              <w:rPr>
                <w:rFonts w:ascii="TH SarabunIT๙" w:hAnsi="TH SarabunIT๙" w:cs="TH SarabunIT๙"/>
                <w:sz w:val="28"/>
                <w:cs/>
              </w:rPr>
              <w:t>โครงการ</w:t>
            </w:r>
            <w:r>
              <w:rPr>
                <w:rFonts w:ascii="TH SarabunIT๙" w:hAnsi="TH SarabunIT๙" w:cs="TH SarabunIT๙" w:hint="cs"/>
                <w:sz w:val="28"/>
                <w:cs/>
              </w:rPr>
              <w:t xml:space="preserve">วางท่อคอนกรีตรางระบายน้ำ และวางบ่อพักสำเร็จรูป พร้อมติดตั้งป้ายโครงการ หมู่ที่ </w:t>
            </w:r>
            <w:r>
              <w:rPr>
                <w:rFonts w:ascii="TH SarabunIT๙" w:hAnsi="TH SarabunIT๙" w:cs="TH SarabunIT๙"/>
                <w:sz w:val="28"/>
              </w:rPr>
              <w:t>5</w:t>
            </w:r>
            <w:r>
              <w:rPr>
                <w:rFonts w:ascii="TH SarabunIT๙" w:hAnsi="TH SarabunIT๙" w:cs="TH SarabunIT๙" w:hint="cs"/>
                <w:sz w:val="28"/>
                <w:cs/>
              </w:rPr>
              <w:t xml:space="preserve"> บ้านโนนเขวา </w:t>
            </w:r>
          </w:p>
          <w:p w:rsidR="009A3D61" w:rsidRPr="0096498F" w:rsidRDefault="009A3D61" w:rsidP="0052461B">
            <w:pPr>
              <w:outlineLvl w:val="0"/>
              <w:rPr>
                <w:rFonts w:ascii="TH SarabunIT๙" w:hAnsi="TH SarabunIT๙" w:cs="TH SarabunIT๙"/>
                <w:sz w:val="28"/>
                <w:cs/>
              </w:rPr>
            </w:pPr>
          </w:p>
        </w:tc>
        <w:tc>
          <w:tcPr>
            <w:tcW w:w="1468" w:type="dxa"/>
          </w:tcPr>
          <w:p w:rsidR="009A3D61" w:rsidRPr="0096498F" w:rsidRDefault="009A3D61" w:rsidP="0052461B">
            <w:pPr>
              <w:outlineLvl w:val="0"/>
              <w:rPr>
                <w:rFonts w:ascii="TH SarabunIT๙" w:hAnsi="TH SarabunIT๙" w:cs="TH SarabunIT๙"/>
                <w:sz w:val="28"/>
                <w:cs/>
              </w:rPr>
            </w:pPr>
            <w:r w:rsidRPr="00FB12CA">
              <w:rPr>
                <w:rFonts w:ascii="TH SarabunIT๙" w:eastAsia="Calibri" w:hAnsi="TH SarabunIT๙" w:cs="TH SarabunIT๙"/>
                <w:color w:val="000000" w:themeColor="text1"/>
                <w:sz w:val="28"/>
                <w:cs/>
              </w:rPr>
              <w:t>ในหมู่บ้านสามารถระบายน้ำได้ไม่ท่วมขัง</w:t>
            </w:r>
          </w:p>
        </w:tc>
        <w:tc>
          <w:tcPr>
            <w:tcW w:w="2410" w:type="dxa"/>
          </w:tcPr>
          <w:p w:rsidR="009A3D61" w:rsidRPr="00DF4B0E" w:rsidRDefault="009A3D61" w:rsidP="00F06BBE">
            <w:pPr>
              <w:rPr>
                <w:rFonts w:ascii="TH SarabunIT๙" w:hAnsi="TH SarabunIT๙" w:cs="TH SarabunIT๙"/>
                <w:sz w:val="20"/>
                <w:szCs w:val="20"/>
                <w:cs/>
              </w:rPr>
            </w:pPr>
            <w:r>
              <w:rPr>
                <w:rFonts w:ascii="TH SarabunIT๙" w:eastAsia="Calibri" w:hAnsi="TH SarabunIT๙" w:cs="TH SarabunIT๙" w:hint="cs"/>
                <w:color w:val="000000" w:themeColor="text1"/>
                <w:sz w:val="28"/>
                <w:cs/>
              </w:rPr>
              <w:t>ความยาวทั้งหมด</w:t>
            </w:r>
            <w:r>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146.50 เมตร โดยวางท่อคอนกรีตระบายน้ำ ขนาด</w:t>
            </w:r>
            <w:r w:rsidRPr="00DF4B0E">
              <w:rPr>
                <w:rFonts w:ascii="TH SarabunIT๙" w:hAnsi="TH SarabunIT๙" w:cs="TH SarabunIT๙"/>
                <w:sz w:val="28"/>
                <w:cs/>
              </w:rPr>
              <w:t xml:space="preserve"> </w:t>
            </w:r>
            <w:r w:rsidRPr="00DF4B0E">
              <w:rPr>
                <w:rFonts w:ascii="TH SarabunIT๙" w:hAnsi="TH SarabunIT๙" w:cs="TH SarabunIT๙"/>
                <w:sz w:val="28"/>
              </w:rPr>
              <w:t>Ø</w:t>
            </w:r>
            <w:r w:rsidRPr="00DF4B0E">
              <w:rPr>
                <w:rFonts w:ascii="TH SarabunIT๙" w:eastAsia="Calibri" w:hAnsi="TH SarabunIT๙" w:cs="TH SarabunIT๙" w:hint="cs"/>
                <w:color w:val="000000" w:themeColor="text1"/>
                <w:sz w:val="28"/>
                <w:cs/>
              </w:rPr>
              <w:t xml:space="preserve"> </w:t>
            </w:r>
            <w:r w:rsidRPr="00DF4B0E">
              <w:rPr>
                <w:rFonts w:ascii="TH SarabunIT๙" w:hAnsi="TH SarabunIT๙" w:cs="TH SarabunIT๙"/>
                <w:sz w:val="28"/>
                <w:cs/>
              </w:rPr>
              <w:t>0.30</w:t>
            </w:r>
            <w:r w:rsidRPr="00DF4B0E">
              <w:rPr>
                <w:rFonts w:ascii="TH SarabunIT๙" w:hAnsi="TH SarabunIT๙" w:cs="TH SarabunIT๙"/>
                <w:sz w:val="28"/>
              </w:rPr>
              <w:t xml:space="preserve"> x </w:t>
            </w:r>
            <w:r w:rsidRPr="00DF4B0E">
              <w:rPr>
                <w:rFonts w:ascii="TH SarabunIT๙" w:hAnsi="TH SarabunIT๙" w:cs="TH SarabunIT๙"/>
                <w:sz w:val="28"/>
                <w:cs/>
              </w:rPr>
              <w:t xml:space="preserve">1.00 เมตร จำนวน </w:t>
            </w:r>
            <w:r>
              <w:rPr>
                <w:rFonts w:ascii="TH SarabunIT๙" w:hAnsi="TH SarabunIT๙" w:cs="TH SarabunIT๙" w:hint="cs"/>
                <w:sz w:val="28"/>
                <w:cs/>
              </w:rPr>
              <w:t>134</w:t>
            </w:r>
            <w:r w:rsidRPr="00DF4B0E">
              <w:rPr>
                <w:rFonts w:ascii="TH SarabunIT๙" w:hAnsi="TH SarabunIT๙" w:cs="TH SarabunIT๙"/>
                <w:sz w:val="28"/>
                <w:cs/>
              </w:rPr>
              <w:t xml:space="preserve"> ท่อน และวางบ่อพักสำเร็จรูป จำนวน  </w:t>
            </w:r>
            <w:r>
              <w:rPr>
                <w:rFonts w:ascii="TH SarabunIT๙" w:hAnsi="TH SarabunIT๙" w:cs="TH SarabunIT๙" w:hint="cs"/>
                <w:sz w:val="28"/>
                <w:cs/>
              </w:rPr>
              <w:t>25.00</w:t>
            </w:r>
            <w:r w:rsidRPr="00DF4B0E">
              <w:rPr>
                <w:rFonts w:ascii="TH SarabunIT๙" w:hAnsi="TH SarabunIT๙" w:cs="TH SarabunIT๙"/>
                <w:sz w:val="28"/>
                <w:cs/>
              </w:rPr>
              <w:t xml:space="preserve"> บ่อ แล</w:t>
            </w:r>
            <w:r>
              <w:rPr>
                <w:rFonts w:ascii="TH SarabunIT๙" w:hAnsi="TH SarabunIT๙" w:cs="TH SarabunIT๙" w:hint="cs"/>
                <w:sz w:val="28"/>
                <w:cs/>
              </w:rPr>
              <w:t>ะ</w:t>
            </w:r>
            <w:r>
              <w:rPr>
                <w:rFonts w:ascii="TH SarabunIT๙" w:hAnsi="TH SarabunIT๙" w:cs="TH SarabunIT๙"/>
                <w:sz w:val="28"/>
                <w:cs/>
              </w:rPr>
              <w:t>เทคอนกรีต</w:t>
            </w:r>
            <w:r w:rsidRPr="00DF4B0E">
              <w:rPr>
                <w:rFonts w:ascii="TH SarabunIT๙" w:hAnsi="TH SarabunIT๙" w:cs="TH SarabunIT๙"/>
                <w:sz w:val="28"/>
                <w:cs/>
              </w:rPr>
              <w:t xml:space="preserve">ขยายไหล่ทาง จำนวน  </w:t>
            </w:r>
            <w:r>
              <w:rPr>
                <w:rFonts w:ascii="TH SarabunIT๙" w:hAnsi="TH SarabunIT๙" w:cs="TH SarabunIT๙" w:hint="cs"/>
                <w:sz w:val="28"/>
                <w:cs/>
              </w:rPr>
              <w:t>75.00</w:t>
            </w:r>
            <w:r w:rsidRPr="00DF4B0E">
              <w:rPr>
                <w:rFonts w:ascii="TH SarabunIT๙" w:hAnsi="TH SarabunIT๙" w:cs="TH SarabunIT๙"/>
                <w:sz w:val="28"/>
                <w:cs/>
              </w:rPr>
              <w:t xml:space="preserve"> ตร.ม. หนาเฉลี่ย 0.07 เมตร</w:t>
            </w:r>
            <w:r w:rsidRPr="005741A0">
              <w:rPr>
                <w:rFonts w:ascii="TH SarabunIT๙" w:eastAsia="Calibri" w:hAnsi="TH SarabunIT๙" w:cs="TH SarabunIT๙"/>
                <w:color w:val="000000" w:themeColor="text1"/>
                <w:sz w:val="28"/>
                <w:cs/>
              </w:rPr>
              <w:t xml:space="preserve">พร้อมติดตั้งป้ายโครงการ </w:t>
            </w:r>
          </w:p>
        </w:tc>
        <w:tc>
          <w:tcPr>
            <w:tcW w:w="1134" w:type="dxa"/>
          </w:tcPr>
          <w:p w:rsidR="009A3D61" w:rsidRPr="005741A0" w:rsidRDefault="009A3D61" w:rsidP="00086A8F">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114</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600BDD">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114</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600BDD">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114</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600BDD">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114</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600BDD">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114</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992" w:type="dxa"/>
          </w:tcPr>
          <w:p w:rsidR="009A3D61" w:rsidRPr="00FB12CA" w:rsidRDefault="009A3D61" w:rsidP="0052461B">
            <w:pPr>
              <w:rPr>
                <w:rFonts w:ascii="TH SarabunIT๙" w:eastAsia="Calibri" w:hAnsi="TH SarabunIT๙" w:cs="TH SarabunIT๙"/>
                <w:color w:val="000000" w:themeColor="text1"/>
                <w:sz w:val="28"/>
                <w:cs/>
              </w:rPr>
            </w:pPr>
            <w:r w:rsidRPr="00FB12CA">
              <w:rPr>
                <w:rFonts w:ascii="TH SarabunIT๙" w:eastAsia="Calibri" w:hAnsi="TH SarabunIT๙" w:cs="TH SarabunIT๙"/>
                <w:color w:val="000000" w:themeColor="text1"/>
                <w:sz w:val="28"/>
                <w:cs/>
              </w:rPr>
              <w:t xml:space="preserve">รางระบายน้ำจำนวน </w:t>
            </w:r>
            <w:r>
              <w:rPr>
                <w:rFonts w:ascii="TH SarabunIT๙" w:eastAsia="Calibri" w:hAnsi="TH SarabunIT๙" w:cs="TH SarabunIT๙" w:hint="cs"/>
                <w:color w:val="000000" w:themeColor="text1"/>
                <w:sz w:val="28"/>
                <w:cs/>
              </w:rPr>
              <w:t>1</w:t>
            </w:r>
            <w:r w:rsidRPr="00FB12CA">
              <w:rPr>
                <w:rFonts w:ascii="TH SarabunIT๙" w:eastAsia="Calibri" w:hAnsi="TH SarabunIT๙" w:cs="TH SarabunIT๙"/>
                <w:color w:val="000000" w:themeColor="text1"/>
                <w:sz w:val="28"/>
                <w:cs/>
              </w:rPr>
              <w:t xml:space="preserve"> สาย</w:t>
            </w:r>
          </w:p>
        </w:tc>
        <w:tc>
          <w:tcPr>
            <w:tcW w:w="1418" w:type="dxa"/>
          </w:tcPr>
          <w:p w:rsidR="009A3D61" w:rsidRPr="00FB12CA" w:rsidRDefault="009A3D61" w:rsidP="0052461B">
            <w:pPr>
              <w:rPr>
                <w:rFonts w:ascii="TH SarabunIT๙" w:hAnsi="TH SarabunIT๙" w:cs="TH SarabunIT๙"/>
                <w:sz w:val="28"/>
                <w:cs/>
              </w:rPr>
            </w:pPr>
            <w:r w:rsidRPr="00FB12CA">
              <w:rPr>
                <w:rFonts w:ascii="TH SarabunIT๙" w:hAnsi="TH SarabunIT๙" w:cs="TH SarabunIT๙"/>
                <w:sz w:val="28"/>
                <w:cs/>
              </w:rPr>
              <w:t>ภายในหมู่บ้านไม่มีน้ำเสียที่ท่วมขัง</w:t>
            </w:r>
          </w:p>
        </w:tc>
        <w:tc>
          <w:tcPr>
            <w:tcW w:w="1224" w:type="dxa"/>
          </w:tcPr>
          <w:p w:rsidR="009A3D61" w:rsidRPr="00FB12CA" w:rsidRDefault="009A3D61" w:rsidP="0052461B">
            <w:pPr>
              <w:jc w:val="center"/>
              <w:rPr>
                <w:rFonts w:ascii="TH SarabunIT๙" w:eastAsia="Calibri" w:hAnsi="TH SarabunIT๙" w:cs="TH SarabunIT๙"/>
                <w:color w:val="000000" w:themeColor="text1"/>
                <w:sz w:val="28"/>
              </w:rPr>
            </w:pPr>
            <w:r w:rsidRPr="00FB12CA">
              <w:rPr>
                <w:rFonts w:ascii="TH SarabunIT๙" w:eastAsia="Calibri" w:hAnsi="TH SarabunIT๙" w:cs="TH SarabunIT๙"/>
                <w:color w:val="000000" w:themeColor="text1"/>
                <w:sz w:val="28"/>
                <w:cs/>
              </w:rPr>
              <w:t>กองช่าง</w:t>
            </w:r>
          </w:p>
        </w:tc>
      </w:tr>
      <w:tr w:rsidR="009A3D61" w:rsidRPr="005741A0" w:rsidTr="00F06BBE">
        <w:trPr>
          <w:jc w:val="center"/>
        </w:trPr>
        <w:tc>
          <w:tcPr>
            <w:tcW w:w="637" w:type="dxa"/>
            <w:shd w:val="clear" w:color="auto" w:fill="auto"/>
          </w:tcPr>
          <w:p w:rsidR="009A3D61" w:rsidRPr="005741A0" w:rsidRDefault="009A3D61" w:rsidP="00086A8F">
            <w:pPr>
              <w:jc w:val="center"/>
              <w:rPr>
                <w:rFonts w:ascii="TH SarabunIT๙" w:hAnsi="TH SarabunIT๙" w:cs="TH SarabunIT๙"/>
                <w:color w:val="000000" w:themeColor="text1"/>
                <w:sz w:val="28"/>
              </w:rPr>
            </w:pPr>
            <w:r>
              <w:rPr>
                <w:rFonts w:ascii="TH SarabunIT๙" w:hAnsi="TH SarabunIT๙" w:cs="TH SarabunIT๙" w:hint="cs"/>
                <w:color w:val="000000" w:themeColor="text1"/>
                <w:sz w:val="28"/>
                <w:cs/>
              </w:rPr>
              <w:t>1</w:t>
            </w:r>
            <w:r>
              <w:rPr>
                <w:rFonts w:ascii="TH SarabunIT๙" w:hAnsi="TH SarabunIT๙" w:cs="TH SarabunIT๙"/>
                <w:color w:val="000000" w:themeColor="text1"/>
                <w:sz w:val="28"/>
              </w:rPr>
              <w:t>2</w:t>
            </w:r>
          </w:p>
        </w:tc>
        <w:tc>
          <w:tcPr>
            <w:tcW w:w="2127" w:type="dxa"/>
            <w:shd w:val="clear" w:color="auto" w:fill="auto"/>
          </w:tcPr>
          <w:p w:rsidR="009A3D61" w:rsidRDefault="009A3D61" w:rsidP="0052461B">
            <w:pPr>
              <w:outlineLvl w:val="0"/>
              <w:rPr>
                <w:rFonts w:ascii="TH SarabunIT๙" w:hAnsi="TH SarabunIT๙" w:cs="TH SarabunIT๙"/>
                <w:sz w:val="28"/>
              </w:rPr>
            </w:pPr>
            <w:r w:rsidRPr="0096498F">
              <w:rPr>
                <w:rFonts w:ascii="TH SarabunIT๙" w:hAnsi="TH SarabunIT๙" w:cs="TH SarabunIT๙"/>
                <w:sz w:val="28"/>
                <w:cs/>
              </w:rPr>
              <w:t>โครงการ</w:t>
            </w:r>
            <w:r>
              <w:rPr>
                <w:rFonts w:ascii="TH SarabunIT๙" w:hAnsi="TH SarabunIT๙" w:cs="TH SarabunIT๙" w:hint="cs"/>
                <w:sz w:val="28"/>
                <w:cs/>
              </w:rPr>
              <w:t xml:space="preserve">ก่อสร้างถนนคอนกรีตเสริมเหล็ก      หมู่ที่ 5 บ้านโนนเขวา </w:t>
            </w:r>
          </w:p>
          <w:p w:rsidR="009A3D61" w:rsidRPr="0096498F" w:rsidRDefault="009A3D61" w:rsidP="0052461B">
            <w:pPr>
              <w:outlineLvl w:val="0"/>
              <w:rPr>
                <w:rFonts w:ascii="TH SarabunIT๙" w:hAnsi="TH SarabunIT๙" w:cs="TH SarabunIT๙"/>
                <w:sz w:val="28"/>
                <w:cs/>
              </w:rPr>
            </w:pPr>
          </w:p>
        </w:tc>
        <w:tc>
          <w:tcPr>
            <w:tcW w:w="1468" w:type="dxa"/>
            <w:shd w:val="clear" w:color="auto" w:fill="auto"/>
          </w:tcPr>
          <w:p w:rsidR="009A3D61" w:rsidRPr="005741A0" w:rsidRDefault="009A3D61" w:rsidP="0052461B">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เพื่อให้ประชาชนสามารถสัญจรไป – มา ได้สะดวก</w:t>
            </w:r>
          </w:p>
        </w:tc>
        <w:tc>
          <w:tcPr>
            <w:tcW w:w="2410" w:type="dxa"/>
            <w:shd w:val="clear" w:color="auto" w:fill="auto"/>
          </w:tcPr>
          <w:p w:rsidR="009A3D61" w:rsidRPr="005741A0" w:rsidRDefault="009A3D61" w:rsidP="00F06BBE">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ความยาวไม่น้อยกว่า</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๑</w:t>
            </w:r>
            <w:r>
              <w:rPr>
                <w:rFonts w:ascii="TH SarabunIT๙" w:eastAsia="Calibri" w:hAnsi="TH SarabunIT๙" w:cs="TH SarabunIT๙" w:hint="cs"/>
                <w:color w:val="000000" w:themeColor="text1"/>
                <w:sz w:val="28"/>
                <w:cs/>
              </w:rPr>
              <w:t>2</w:t>
            </w:r>
            <w:r w:rsidRPr="005741A0">
              <w:rPr>
                <w:rFonts w:ascii="TH SarabunIT๙" w:eastAsia="Calibri" w:hAnsi="TH SarabunIT๙" w:cs="TH SarabunIT๙"/>
                <w:color w:val="000000" w:themeColor="text1"/>
                <w:sz w:val="28"/>
                <w:cs/>
              </w:rPr>
              <w:t>๐ เมตร 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๐.๑๕ เมตร หรือพื้นที่คอนกรีตเสริมเหล็กไม่น้อยกว่า </w:t>
            </w:r>
            <w:r>
              <w:rPr>
                <w:rFonts w:ascii="TH SarabunIT๙" w:eastAsia="Calibri" w:hAnsi="TH SarabunIT๙" w:cs="TH SarabunIT๙" w:hint="cs"/>
                <w:color w:val="000000" w:themeColor="text1"/>
                <w:sz w:val="28"/>
                <w:cs/>
              </w:rPr>
              <w:t>48</w:t>
            </w:r>
            <w:r w:rsidRPr="005741A0">
              <w:rPr>
                <w:rFonts w:ascii="TH SarabunIT๙" w:eastAsia="Calibri" w:hAnsi="TH SarabunIT๙" w:cs="TH SarabunIT๙"/>
                <w:color w:val="000000" w:themeColor="text1"/>
                <w:sz w:val="28"/>
                <w:cs/>
              </w:rPr>
              <w:t>๐</w:t>
            </w:r>
            <w:r>
              <w:rPr>
                <w:rFonts w:ascii="TH SarabunIT๙" w:eastAsia="Calibri" w:hAnsi="TH SarabunIT๙" w:cs="TH SarabunIT๙" w:hint="cs"/>
                <w:color w:val="000000" w:themeColor="text1"/>
                <w:sz w:val="28"/>
                <w:cs/>
              </w:rPr>
              <w:t>.00</w:t>
            </w:r>
            <w:r w:rsidRPr="005741A0">
              <w:rPr>
                <w:rFonts w:ascii="TH SarabunIT๙" w:eastAsia="Calibri" w:hAnsi="TH SarabunIT๙" w:cs="TH SarabunIT๙"/>
                <w:color w:val="000000" w:themeColor="text1"/>
                <w:sz w:val="28"/>
                <w:cs/>
              </w:rPr>
              <w:t xml:space="preserve"> ตารางเมตร </w:t>
            </w:r>
            <w:r>
              <w:rPr>
                <w:rFonts w:ascii="TH SarabunIT๙" w:eastAsia="Calibri" w:hAnsi="TH SarabunIT๙" w:cs="TH SarabunIT๙" w:hint="cs"/>
                <w:color w:val="000000" w:themeColor="text1"/>
                <w:sz w:val="28"/>
                <w:cs/>
              </w:rPr>
              <w:t>พร้อม</w:t>
            </w:r>
            <w:r w:rsidRPr="005741A0">
              <w:rPr>
                <w:rFonts w:ascii="TH SarabunIT๙" w:eastAsia="Calibri" w:hAnsi="TH SarabunIT๙" w:cs="TH SarabunIT๙"/>
                <w:color w:val="000000" w:themeColor="text1"/>
                <w:sz w:val="28"/>
                <w:cs/>
              </w:rPr>
              <w:t xml:space="preserve">ติดตั้งป้ายโครงการ </w:t>
            </w:r>
          </w:p>
        </w:tc>
        <w:tc>
          <w:tcPr>
            <w:tcW w:w="1134" w:type="dxa"/>
            <w:shd w:val="clear" w:color="auto" w:fill="auto"/>
          </w:tcPr>
          <w:p w:rsidR="009A3D61" w:rsidRPr="005741A0" w:rsidRDefault="009A3D61" w:rsidP="0052461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206</w:t>
            </w:r>
            <w:r w:rsidRPr="005741A0">
              <w:rPr>
                <w:rFonts w:ascii="TH SarabunIT๙" w:eastAsia="Calibri" w:hAnsi="TH SarabunIT๙" w:cs="TH SarabunIT๙"/>
                <w:color w:val="000000" w:themeColor="text1"/>
                <w:sz w:val="28"/>
                <w:cs/>
              </w:rPr>
              <w:t>,๐๐๐</w:t>
            </w:r>
          </w:p>
        </w:tc>
        <w:tc>
          <w:tcPr>
            <w:tcW w:w="1134" w:type="dxa"/>
            <w:shd w:val="clear" w:color="auto" w:fill="auto"/>
          </w:tcPr>
          <w:p w:rsidR="009A3D61" w:rsidRPr="005741A0" w:rsidRDefault="009A3D61" w:rsidP="00600BDD">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206</w:t>
            </w:r>
            <w:r w:rsidRPr="005741A0">
              <w:rPr>
                <w:rFonts w:ascii="TH SarabunIT๙" w:eastAsia="Calibri" w:hAnsi="TH SarabunIT๙" w:cs="TH SarabunIT๙"/>
                <w:color w:val="000000" w:themeColor="text1"/>
                <w:sz w:val="28"/>
                <w:cs/>
              </w:rPr>
              <w:t>,๐๐๐</w:t>
            </w:r>
          </w:p>
        </w:tc>
        <w:tc>
          <w:tcPr>
            <w:tcW w:w="1134" w:type="dxa"/>
            <w:shd w:val="clear" w:color="auto" w:fill="auto"/>
          </w:tcPr>
          <w:p w:rsidR="009A3D61" w:rsidRPr="005741A0" w:rsidRDefault="009A3D61" w:rsidP="00600BDD">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206</w:t>
            </w:r>
            <w:r w:rsidRPr="005741A0">
              <w:rPr>
                <w:rFonts w:ascii="TH SarabunIT๙" w:eastAsia="Calibri" w:hAnsi="TH SarabunIT๙" w:cs="TH SarabunIT๙"/>
                <w:color w:val="000000" w:themeColor="text1"/>
                <w:sz w:val="28"/>
                <w:cs/>
              </w:rPr>
              <w:t>,๐๐๐</w:t>
            </w:r>
          </w:p>
        </w:tc>
        <w:tc>
          <w:tcPr>
            <w:tcW w:w="1134" w:type="dxa"/>
            <w:shd w:val="clear" w:color="auto" w:fill="auto"/>
          </w:tcPr>
          <w:p w:rsidR="009A3D61" w:rsidRPr="005741A0" w:rsidRDefault="009A3D61" w:rsidP="00600BDD">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206</w:t>
            </w:r>
            <w:r w:rsidRPr="005741A0">
              <w:rPr>
                <w:rFonts w:ascii="TH SarabunIT๙" w:eastAsia="Calibri" w:hAnsi="TH SarabunIT๙" w:cs="TH SarabunIT๙"/>
                <w:color w:val="000000" w:themeColor="text1"/>
                <w:sz w:val="28"/>
                <w:cs/>
              </w:rPr>
              <w:t>,๐๐๐</w:t>
            </w:r>
          </w:p>
        </w:tc>
        <w:tc>
          <w:tcPr>
            <w:tcW w:w="1134" w:type="dxa"/>
            <w:shd w:val="clear" w:color="auto" w:fill="auto"/>
          </w:tcPr>
          <w:p w:rsidR="009A3D61" w:rsidRPr="005741A0" w:rsidRDefault="009A3D61" w:rsidP="00600BDD">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206</w:t>
            </w:r>
            <w:r w:rsidRPr="005741A0">
              <w:rPr>
                <w:rFonts w:ascii="TH SarabunIT๙" w:eastAsia="Calibri" w:hAnsi="TH SarabunIT๙" w:cs="TH SarabunIT๙"/>
                <w:color w:val="000000" w:themeColor="text1"/>
                <w:sz w:val="28"/>
                <w:cs/>
              </w:rPr>
              <w:t>,๐๐๐</w:t>
            </w:r>
          </w:p>
        </w:tc>
        <w:tc>
          <w:tcPr>
            <w:tcW w:w="992" w:type="dxa"/>
            <w:shd w:val="clear" w:color="auto" w:fill="auto"/>
          </w:tcPr>
          <w:p w:rsidR="009A3D61" w:rsidRPr="005741A0" w:rsidRDefault="009A3D61" w:rsidP="0052461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ถนนคอนกรีตเสริมเหล็ก จำนวน ๑ เส้น</w:t>
            </w:r>
          </w:p>
        </w:tc>
        <w:tc>
          <w:tcPr>
            <w:tcW w:w="1418" w:type="dxa"/>
            <w:shd w:val="clear" w:color="auto" w:fill="auto"/>
          </w:tcPr>
          <w:p w:rsidR="009A3D61" w:rsidRPr="005741A0" w:rsidRDefault="009A3D61" w:rsidP="00EE17F5">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มีถนนคอนกรีตเสริมเหล็ก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ประชาชนสามารถสัญจร</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ไป</w:t>
            </w:r>
            <w:r>
              <w:rPr>
                <w:rFonts w:ascii="TH SarabunIT๙" w:eastAsia="Calibri" w:hAnsi="TH SarabunIT๙" w:cs="TH SarabunIT๙"/>
                <w:color w:val="000000" w:themeColor="text1"/>
                <w:sz w:val="28"/>
                <w:cs/>
              </w:rPr>
              <w:t>–</w:t>
            </w:r>
            <w:r>
              <w:rPr>
                <w:rFonts w:ascii="TH SarabunIT๙" w:eastAsia="Calibri" w:hAnsi="TH SarabunIT๙" w:cs="TH SarabunIT๙" w:hint="cs"/>
                <w:color w:val="000000" w:themeColor="text1"/>
                <w:sz w:val="28"/>
                <w:cs/>
              </w:rPr>
              <w:t>ม</w:t>
            </w:r>
            <w:r>
              <w:rPr>
                <w:rFonts w:ascii="TH SarabunIT๙" w:eastAsia="Calibri" w:hAnsi="TH SarabunIT๙" w:cs="TH SarabunIT๙"/>
                <w:color w:val="000000" w:themeColor="text1"/>
                <w:sz w:val="28"/>
                <w:cs/>
              </w:rPr>
              <w:t>า</w:t>
            </w:r>
            <w:r w:rsidRPr="005741A0">
              <w:rPr>
                <w:rFonts w:ascii="TH SarabunIT๙" w:eastAsia="Calibri" w:hAnsi="TH SarabunIT๙" w:cs="TH SarabunIT๙"/>
                <w:color w:val="000000" w:themeColor="text1"/>
                <w:sz w:val="28"/>
                <w:cs/>
              </w:rPr>
              <w:t>ได้สะดวก</w:t>
            </w:r>
          </w:p>
        </w:tc>
        <w:tc>
          <w:tcPr>
            <w:tcW w:w="1224" w:type="dxa"/>
            <w:shd w:val="clear" w:color="auto" w:fill="auto"/>
          </w:tcPr>
          <w:p w:rsidR="009A3D61" w:rsidRPr="005741A0" w:rsidRDefault="009A3D61" w:rsidP="0052461B">
            <w:pPr>
              <w:jc w:val="cente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กองช่าง</w:t>
            </w:r>
          </w:p>
        </w:tc>
      </w:tr>
    </w:tbl>
    <w:p w:rsidR="009A3D61" w:rsidRDefault="009A3D61" w:rsidP="005158F3">
      <w:pPr>
        <w:rPr>
          <w:rFonts w:ascii="TH SarabunIT๙" w:hAnsi="TH SarabunIT๙" w:cs="TH SarabunIT๙"/>
          <w:b/>
          <w:bCs/>
          <w:sz w:val="28"/>
        </w:rPr>
      </w:pPr>
    </w:p>
    <w:p w:rsidR="009A3D61" w:rsidRDefault="009A3D61" w:rsidP="005158F3">
      <w:pPr>
        <w:rPr>
          <w:rFonts w:ascii="TH SarabunIT๙" w:hAnsi="TH SarabunIT๙" w:cs="TH SarabunIT๙"/>
          <w:b/>
          <w:bCs/>
          <w:sz w:val="28"/>
        </w:rPr>
      </w:pPr>
    </w:p>
    <w:p w:rsidR="009A3D61" w:rsidRPr="00952B4A" w:rsidRDefault="009A3D61" w:rsidP="00136604">
      <w:pPr>
        <w:jc w:val="center"/>
        <w:rPr>
          <w:rFonts w:ascii="TH SarabunIT๙" w:hAnsi="TH SarabunIT๙" w:cs="TH SarabunIT๙"/>
          <w:b/>
          <w:bCs/>
          <w:sz w:val="28"/>
        </w:rPr>
      </w:pPr>
      <w:r w:rsidRPr="00E32EC8">
        <w:rPr>
          <w:rFonts w:ascii="TH SarabunIT๙" w:hAnsi="TH SarabunIT๙" w:cs="TH SarabunIT๙"/>
          <w:sz w:val="32"/>
          <w:szCs w:val="32"/>
          <w:cs/>
        </w:rPr>
        <w:t>-</w:t>
      </w:r>
      <w:r>
        <w:rPr>
          <w:rFonts w:ascii="TH SarabunIT๙" w:hAnsi="TH SarabunIT๙" w:cs="TH SarabunIT๙" w:hint="cs"/>
          <w:sz w:val="32"/>
          <w:szCs w:val="32"/>
          <w:cs/>
        </w:rPr>
        <w:t>79</w:t>
      </w:r>
      <w:r w:rsidRPr="00E32EC8">
        <w:rPr>
          <w:rFonts w:ascii="TH SarabunIT๙" w:hAnsi="TH SarabunIT๙" w:cs="TH SarabunIT๙"/>
          <w:sz w:val="32"/>
          <w:szCs w:val="32"/>
          <w:cs/>
        </w:rPr>
        <w:t>-</w:t>
      </w:r>
    </w:p>
    <w:p w:rsidR="009A3D61" w:rsidRPr="0096498F" w:rsidRDefault="009A3D61" w:rsidP="005158F3">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5158F3">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5158F3">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Default="009A3D61" w:rsidP="003675DC">
      <w:pPr>
        <w:rPr>
          <w:rFonts w:ascii="TH SarabunIT๙" w:hAnsi="TH SarabunIT๙" w:cs="TH SarabunIT๙"/>
          <w:sz w:val="28"/>
        </w:rPr>
      </w:pPr>
      <w:r w:rsidRPr="005A6D87">
        <w:rPr>
          <w:rFonts w:ascii="TH SarabunIT๙" w:eastAsia="Calibri" w:hAnsi="TH SarabunIT๙" w:cs="TH SarabunIT๙"/>
          <w:b/>
          <w:bCs/>
          <w:sz w:val="28"/>
        </w:rPr>
        <w:sym w:font="Wingdings" w:char="F0E8"/>
      </w:r>
      <w:r>
        <w:rPr>
          <w:rFonts w:ascii="TH SarabunIT๙" w:hAnsi="TH SarabunIT๙" w:cs="TH SarabunIT๙"/>
          <w:b/>
          <w:bCs/>
          <w:sz w:val="28"/>
          <w:cs/>
        </w:rPr>
        <w:t>แผนงานเคหะและชุมชน</w:t>
      </w:r>
      <w:r w:rsidRPr="0096498F">
        <w:rPr>
          <w:rFonts w:ascii="TH SarabunIT๙" w:hAnsi="TH SarabunIT๙" w:cs="TH SarabunIT๙"/>
          <w:b/>
          <w:bCs/>
          <w:sz w:val="28"/>
          <w:cs/>
        </w:rPr>
        <w:t xml:space="preserve"> </w:t>
      </w:r>
      <w:r>
        <w:rPr>
          <w:rFonts w:ascii="TH SarabunIT๙" w:hAnsi="TH SarabunIT๙" w:cs="TH SarabunIT๙"/>
          <w:b/>
          <w:bCs/>
          <w:sz w:val="28"/>
        </w:rPr>
        <w:t xml:space="preserve">: </w:t>
      </w:r>
      <w:r w:rsidRPr="0096498F">
        <w:rPr>
          <w:rFonts w:ascii="TH SarabunIT๙" w:hAnsi="TH SarabunIT๙" w:cs="TH SarabunIT๙"/>
          <w:b/>
          <w:bCs/>
          <w:sz w:val="28"/>
          <w:cs/>
        </w:rPr>
        <w:t>งานบริหารทั่วไปเกี่ยวกับเคหะและชุมชน</w:t>
      </w:r>
      <w:r w:rsidRPr="0096498F">
        <w:rPr>
          <w:rFonts w:ascii="TH SarabunIT๙" w:hAnsi="TH SarabunIT๙" w:cs="TH SarabunIT๙"/>
          <w:sz w:val="28"/>
          <w:cs/>
        </w:rPr>
        <w:t xml:space="preserve"> </w:t>
      </w:r>
    </w:p>
    <w:p w:rsidR="009A3D61" w:rsidRPr="007A525C" w:rsidRDefault="009A3D61" w:rsidP="003675DC">
      <w:pPr>
        <w:rPr>
          <w:rFonts w:ascii="TH SarabunIT๙" w:hAnsi="TH SarabunIT๙" w:cs="TH SarabunIT๙"/>
          <w:sz w:val="16"/>
          <w:szCs w:val="16"/>
        </w:rPr>
      </w:pPr>
    </w:p>
    <w:tbl>
      <w:tblPr>
        <w:tblW w:w="15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
        <w:gridCol w:w="2127"/>
        <w:gridCol w:w="1468"/>
        <w:gridCol w:w="2410"/>
        <w:gridCol w:w="1134"/>
        <w:gridCol w:w="1134"/>
        <w:gridCol w:w="1134"/>
        <w:gridCol w:w="1134"/>
        <w:gridCol w:w="1134"/>
        <w:gridCol w:w="992"/>
        <w:gridCol w:w="1418"/>
        <w:gridCol w:w="1224"/>
      </w:tblGrid>
      <w:tr w:rsidR="009A3D61" w:rsidRPr="005741A0" w:rsidTr="007016F7">
        <w:trPr>
          <w:cantSplit/>
          <w:jc w:val="center"/>
        </w:trPr>
        <w:tc>
          <w:tcPr>
            <w:tcW w:w="637" w:type="dxa"/>
            <w:vMerge w:val="restart"/>
            <w:vAlign w:val="center"/>
          </w:tcPr>
          <w:p w:rsidR="009A3D61" w:rsidRPr="0073492A" w:rsidRDefault="009A3D61" w:rsidP="00B20028">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127" w:type="dxa"/>
            <w:vMerge w:val="restart"/>
            <w:vAlign w:val="center"/>
          </w:tcPr>
          <w:p w:rsidR="009A3D61" w:rsidRPr="0073492A" w:rsidRDefault="009A3D61" w:rsidP="00B20028">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468"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410" w:type="dxa"/>
            <w:vMerge w:val="restart"/>
            <w:vAlign w:val="center"/>
          </w:tcPr>
          <w:p w:rsidR="009A3D61" w:rsidRPr="0073492A" w:rsidRDefault="009A3D61" w:rsidP="00B20028">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670" w:type="dxa"/>
            <w:gridSpan w:val="5"/>
          </w:tcPr>
          <w:p w:rsidR="009A3D61" w:rsidRPr="0073492A" w:rsidRDefault="009A3D61" w:rsidP="00B20028">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992"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B20028">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418"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224" w:type="dxa"/>
            <w:vMerge w:val="restart"/>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หน่วยงาน</w:t>
            </w:r>
            <w:r>
              <w:rPr>
                <w:rFonts w:ascii="TH SarabunIT๙" w:hAnsi="TH SarabunIT๙" w:cs="TH SarabunIT๙" w:hint="cs"/>
                <w:b/>
                <w:bCs/>
                <w:sz w:val="28"/>
                <w:cs/>
              </w:rPr>
              <w:t xml:space="preserve"> </w:t>
            </w:r>
            <w:r w:rsidRPr="0073492A">
              <w:rPr>
                <w:rFonts w:ascii="TH SarabunIT๙" w:hAnsi="TH SarabunIT๙" w:cs="TH SarabunIT๙"/>
                <w:b/>
                <w:bCs/>
                <w:sz w:val="28"/>
                <w:cs/>
              </w:rPr>
              <w:t>รับผิด</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5741A0" w:rsidTr="007016F7">
        <w:trPr>
          <w:cantSplit/>
          <w:jc w:val="center"/>
        </w:trPr>
        <w:tc>
          <w:tcPr>
            <w:tcW w:w="637" w:type="dxa"/>
            <w:vMerge/>
          </w:tcPr>
          <w:p w:rsidR="009A3D61" w:rsidRPr="005741A0" w:rsidRDefault="009A3D61" w:rsidP="0052461B">
            <w:pPr>
              <w:jc w:val="center"/>
              <w:rPr>
                <w:rFonts w:ascii="TH SarabunIT๙" w:hAnsi="TH SarabunIT๙" w:cs="TH SarabunIT๙"/>
                <w:sz w:val="28"/>
              </w:rPr>
            </w:pPr>
          </w:p>
        </w:tc>
        <w:tc>
          <w:tcPr>
            <w:tcW w:w="2127" w:type="dxa"/>
            <w:vMerge/>
          </w:tcPr>
          <w:p w:rsidR="009A3D61" w:rsidRPr="005741A0" w:rsidRDefault="009A3D61" w:rsidP="0052461B">
            <w:pPr>
              <w:jc w:val="thaiDistribute"/>
              <w:rPr>
                <w:rFonts w:ascii="TH SarabunIT๙" w:hAnsi="TH SarabunIT๙" w:cs="TH SarabunIT๙"/>
                <w:sz w:val="28"/>
              </w:rPr>
            </w:pPr>
          </w:p>
        </w:tc>
        <w:tc>
          <w:tcPr>
            <w:tcW w:w="1468" w:type="dxa"/>
            <w:vMerge/>
            <w:vAlign w:val="center"/>
          </w:tcPr>
          <w:p w:rsidR="009A3D61" w:rsidRPr="005741A0" w:rsidRDefault="009A3D61" w:rsidP="0052461B">
            <w:pPr>
              <w:jc w:val="thaiDistribute"/>
              <w:rPr>
                <w:rFonts w:ascii="TH SarabunIT๙" w:hAnsi="TH SarabunIT๙" w:cs="TH SarabunIT๙"/>
                <w:sz w:val="28"/>
              </w:rPr>
            </w:pPr>
          </w:p>
        </w:tc>
        <w:tc>
          <w:tcPr>
            <w:tcW w:w="2410" w:type="dxa"/>
            <w:vMerge/>
            <w:vAlign w:val="center"/>
          </w:tcPr>
          <w:p w:rsidR="009A3D61" w:rsidRPr="005741A0" w:rsidRDefault="009A3D61" w:rsidP="0052461B">
            <w:pPr>
              <w:jc w:val="center"/>
              <w:rPr>
                <w:rFonts w:ascii="TH SarabunIT๙" w:hAnsi="TH SarabunIT๙" w:cs="TH SarabunIT๙"/>
                <w:sz w:val="28"/>
              </w:rPr>
            </w:pP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2" w:type="dxa"/>
            <w:vMerge/>
          </w:tcPr>
          <w:p w:rsidR="009A3D61" w:rsidRPr="005741A0" w:rsidRDefault="009A3D61" w:rsidP="0052461B">
            <w:pPr>
              <w:jc w:val="thaiDistribute"/>
              <w:rPr>
                <w:rFonts w:ascii="TH SarabunIT๙" w:hAnsi="TH SarabunIT๙" w:cs="TH SarabunIT๙"/>
                <w:sz w:val="28"/>
              </w:rPr>
            </w:pPr>
          </w:p>
        </w:tc>
        <w:tc>
          <w:tcPr>
            <w:tcW w:w="1418" w:type="dxa"/>
            <w:vMerge/>
          </w:tcPr>
          <w:p w:rsidR="009A3D61" w:rsidRPr="005741A0" w:rsidRDefault="009A3D61" w:rsidP="0052461B">
            <w:pPr>
              <w:jc w:val="center"/>
              <w:rPr>
                <w:rFonts w:ascii="TH SarabunIT๙" w:hAnsi="TH SarabunIT๙" w:cs="TH SarabunIT๙"/>
                <w:sz w:val="28"/>
              </w:rPr>
            </w:pPr>
          </w:p>
        </w:tc>
        <w:tc>
          <w:tcPr>
            <w:tcW w:w="1224" w:type="dxa"/>
            <w:vMerge/>
            <w:vAlign w:val="center"/>
          </w:tcPr>
          <w:p w:rsidR="009A3D61" w:rsidRPr="005741A0" w:rsidRDefault="009A3D61" w:rsidP="0052461B">
            <w:pPr>
              <w:rPr>
                <w:rFonts w:ascii="TH SarabunIT๙" w:hAnsi="TH SarabunIT๙" w:cs="TH SarabunIT๙"/>
                <w:sz w:val="28"/>
              </w:rPr>
            </w:pPr>
          </w:p>
        </w:tc>
      </w:tr>
      <w:tr w:rsidR="009A3D61" w:rsidRPr="005741A0" w:rsidTr="007016F7">
        <w:trPr>
          <w:cantSplit/>
          <w:jc w:val="center"/>
        </w:trPr>
        <w:tc>
          <w:tcPr>
            <w:tcW w:w="637" w:type="dxa"/>
          </w:tcPr>
          <w:p w:rsidR="009A3D61" w:rsidRPr="005741A0" w:rsidRDefault="009A3D61" w:rsidP="003675DC">
            <w:pPr>
              <w:jc w:val="center"/>
              <w:rPr>
                <w:rFonts w:ascii="TH SarabunIT๙" w:hAnsi="TH SarabunIT๙" w:cs="TH SarabunIT๙"/>
                <w:color w:val="000000" w:themeColor="text1"/>
                <w:sz w:val="28"/>
              </w:rPr>
            </w:pPr>
            <w:r w:rsidRPr="005741A0">
              <w:rPr>
                <w:rFonts w:ascii="TH SarabunIT๙" w:hAnsi="TH SarabunIT๙" w:cs="TH SarabunIT๙"/>
                <w:sz w:val="28"/>
              </w:rPr>
              <w:lastRenderedPageBreak/>
              <w:br w:type="page"/>
            </w:r>
            <w:r>
              <w:rPr>
                <w:rFonts w:ascii="TH SarabunIT๙" w:hAnsi="TH SarabunIT๙" w:cs="TH SarabunIT๙"/>
                <w:color w:val="000000" w:themeColor="text1"/>
                <w:sz w:val="28"/>
              </w:rPr>
              <w:t>1</w:t>
            </w:r>
            <w:r>
              <w:rPr>
                <w:rFonts w:ascii="TH SarabunIT๙" w:hAnsi="TH SarabunIT๙" w:cs="TH SarabunIT๙" w:hint="cs"/>
                <w:color w:val="000000" w:themeColor="text1"/>
                <w:sz w:val="28"/>
                <w:cs/>
              </w:rPr>
              <w:t>3</w:t>
            </w:r>
          </w:p>
        </w:tc>
        <w:tc>
          <w:tcPr>
            <w:tcW w:w="2127" w:type="dxa"/>
          </w:tcPr>
          <w:p w:rsidR="009A3D61" w:rsidRDefault="009A3D61" w:rsidP="0052461B">
            <w:pPr>
              <w:outlineLvl w:val="0"/>
              <w:rPr>
                <w:rFonts w:ascii="TH SarabunIT๙" w:hAnsi="TH SarabunIT๙" w:cs="TH SarabunIT๙"/>
                <w:sz w:val="28"/>
              </w:rPr>
            </w:pPr>
            <w:r w:rsidRPr="0096498F">
              <w:rPr>
                <w:rFonts w:ascii="TH SarabunIT๙" w:hAnsi="TH SarabunIT๙" w:cs="TH SarabunIT๙"/>
                <w:sz w:val="28"/>
                <w:cs/>
              </w:rPr>
              <w:t>โครงการ</w:t>
            </w:r>
            <w:r>
              <w:rPr>
                <w:rFonts w:ascii="TH SarabunIT๙" w:hAnsi="TH SarabunIT๙" w:cs="TH SarabunIT๙" w:hint="cs"/>
                <w:sz w:val="28"/>
                <w:cs/>
              </w:rPr>
              <w:t>ก่อสร้างถนนคอนกรีตเสริมเหล็ก  พร้อมติดตั้งป้ายโครงการ</w:t>
            </w:r>
          </w:p>
          <w:p w:rsidR="009A3D61" w:rsidRDefault="009A3D61" w:rsidP="0052461B">
            <w:pPr>
              <w:outlineLvl w:val="0"/>
              <w:rPr>
                <w:rFonts w:ascii="TH SarabunIT๙" w:hAnsi="TH SarabunIT๙" w:cs="TH SarabunIT๙"/>
                <w:sz w:val="28"/>
              </w:rPr>
            </w:pPr>
            <w:r>
              <w:rPr>
                <w:rFonts w:ascii="TH SarabunIT๙" w:hAnsi="TH SarabunIT๙" w:cs="TH SarabunIT๙" w:hint="cs"/>
                <w:sz w:val="28"/>
                <w:cs/>
              </w:rPr>
              <w:t xml:space="preserve">หมู่ที่ 6 บ้านสงแดง </w:t>
            </w:r>
          </w:p>
          <w:p w:rsidR="009A3D61" w:rsidRPr="0096498F" w:rsidRDefault="009A3D61" w:rsidP="0052461B">
            <w:pPr>
              <w:outlineLvl w:val="0"/>
              <w:rPr>
                <w:rFonts w:ascii="TH SarabunIT๙" w:hAnsi="TH SarabunIT๙" w:cs="TH SarabunIT๙"/>
                <w:sz w:val="28"/>
                <w:cs/>
              </w:rPr>
            </w:pPr>
          </w:p>
        </w:tc>
        <w:tc>
          <w:tcPr>
            <w:tcW w:w="1468" w:type="dxa"/>
          </w:tcPr>
          <w:p w:rsidR="009A3D61" w:rsidRPr="005741A0" w:rsidRDefault="009A3D61" w:rsidP="0052461B">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sidRPr="005741A0">
              <w:rPr>
                <w:rFonts w:ascii="TH SarabunIT๙" w:eastAsia="Calibri" w:hAnsi="TH SarabunIT๙" w:cs="TH SarabunIT๙"/>
                <w:color w:val="000000" w:themeColor="text1"/>
                <w:sz w:val="28"/>
                <w:cs/>
              </w:rPr>
              <w:t>มา ได้สะดวก</w:t>
            </w:r>
          </w:p>
        </w:tc>
        <w:tc>
          <w:tcPr>
            <w:tcW w:w="2410" w:type="dxa"/>
          </w:tcPr>
          <w:p w:rsidR="009A3D61" w:rsidRPr="005741A0" w:rsidRDefault="009A3D61" w:rsidP="00E02523">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ความยาวไม่น้อยกว่า</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58</w:t>
            </w:r>
            <w:r w:rsidRPr="005741A0">
              <w:rPr>
                <w:rFonts w:ascii="TH SarabunIT๙" w:eastAsia="Calibri" w:hAnsi="TH SarabunIT๙" w:cs="TH SarabunIT๙"/>
                <w:color w:val="000000" w:themeColor="text1"/>
                <w:sz w:val="28"/>
                <w:cs/>
              </w:rPr>
              <w:t xml:space="preserve"> เมตร 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๐.๑๕ เมตร </w:t>
            </w:r>
            <w:r>
              <w:rPr>
                <w:rFonts w:ascii="TH SarabunIT๙" w:eastAsia="Calibri" w:hAnsi="TH SarabunIT๙" w:cs="TH SarabunIT๙" w:hint="cs"/>
                <w:color w:val="000000" w:themeColor="text1"/>
                <w:sz w:val="28"/>
                <w:cs/>
              </w:rPr>
              <w:t>มี</w:t>
            </w:r>
            <w:r w:rsidRPr="005741A0">
              <w:rPr>
                <w:rFonts w:ascii="TH SarabunIT๙" w:eastAsia="Calibri" w:hAnsi="TH SarabunIT๙" w:cs="TH SarabunIT๙"/>
                <w:color w:val="000000" w:themeColor="text1"/>
                <w:sz w:val="28"/>
                <w:cs/>
              </w:rPr>
              <w:t xml:space="preserve">พื้นที่คอนกรีตเสริมเหล็กไม่น้อยกว่า </w:t>
            </w:r>
            <w:r>
              <w:rPr>
                <w:rFonts w:ascii="TH SarabunIT๙" w:eastAsia="Calibri" w:hAnsi="TH SarabunIT๙" w:cs="TH SarabunIT๙" w:hint="cs"/>
                <w:color w:val="000000" w:themeColor="text1"/>
                <w:sz w:val="28"/>
                <w:cs/>
              </w:rPr>
              <w:t>232.00</w:t>
            </w:r>
            <w:r w:rsidRPr="005741A0">
              <w:rPr>
                <w:rFonts w:ascii="TH SarabunIT๙" w:eastAsia="Calibri" w:hAnsi="TH SarabunIT๙" w:cs="TH SarabunIT๙"/>
                <w:color w:val="000000" w:themeColor="text1"/>
                <w:sz w:val="28"/>
                <w:cs/>
              </w:rPr>
              <w:t xml:space="preserve"> ตารางเมตร </w:t>
            </w:r>
            <w:r>
              <w:rPr>
                <w:rFonts w:ascii="TH SarabunIT๙" w:eastAsia="Calibri" w:hAnsi="TH SarabunIT๙" w:cs="TH SarabunIT๙" w:hint="cs"/>
                <w:color w:val="000000" w:themeColor="text1"/>
                <w:sz w:val="28"/>
                <w:cs/>
              </w:rPr>
              <w:t>พร้อม</w:t>
            </w:r>
            <w:r w:rsidRPr="005741A0">
              <w:rPr>
                <w:rFonts w:ascii="TH SarabunIT๙" w:eastAsia="Calibri" w:hAnsi="TH SarabunIT๙" w:cs="TH SarabunIT๙"/>
                <w:color w:val="000000" w:themeColor="text1"/>
                <w:sz w:val="28"/>
                <w:cs/>
              </w:rPr>
              <w:t xml:space="preserve">ติดตั้งป้ายโครงการ </w:t>
            </w:r>
          </w:p>
        </w:tc>
        <w:tc>
          <w:tcPr>
            <w:tcW w:w="1134" w:type="dxa"/>
          </w:tcPr>
          <w:p w:rsidR="009A3D61" w:rsidRPr="005741A0" w:rsidRDefault="009A3D61" w:rsidP="0052461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101</w:t>
            </w:r>
            <w:r w:rsidRPr="005741A0">
              <w:rPr>
                <w:rFonts w:ascii="TH SarabunIT๙" w:eastAsia="Calibri" w:hAnsi="TH SarabunIT๙" w:cs="TH SarabunIT๙"/>
                <w:color w:val="000000" w:themeColor="text1"/>
                <w:sz w:val="28"/>
                <w:cs/>
              </w:rPr>
              <w:t>,๐๐๐</w:t>
            </w:r>
          </w:p>
        </w:tc>
        <w:tc>
          <w:tcPr>
            <w:tcW w:w="1134" w:type="dxa"/>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101</w:t>
            </w:r>
            <w:r w:rsidRPr="005741A0">
              <w:rPr>
                <w:rFonts w:ascii="TH SarabunIT๙" w:eastAsia="Calibri" w:hAnsi="TH SarabunIT๙" w:cs="TH SarabunIT๙"/>
                <w:color w:val="000000" w:themeColor="text1"/>
                <w:sz w:val="28"/>
                <w:cs/>
              </w:rPr>
              <w:t>,๐๐๐</w:t>
            </w:r>
          </w:p>
        </w:tc>
        <w:tc>
          <w:tcPr>
            <w:tcW w:w="1134" w:type="dxa"/>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101</w:t>
            </w:r>
            <w:r w:rsidRPr="005741A0">
              <w:rPr>
                <w:rFonts w:ascii="TH SarabunIT๙" w:eastAsia="Calibri" w:hAnsi="TH SarabunIT๙" w:cs="TH SarabunIT๙"/>
                <w:color w:val="000000" w:themeColor="text1"/>
                <w:sz w:val="28"/>
                <w:cs/>
              </w:rPr>
              <w:t>,๐๐๐</w:t>
            </w:r>
          </w:p>
        </w:tc>
        <w:tc>
          <w:tcPr>
            <w:tcW w:w="1134" w:type="dxa"/>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101</w:t>
            </w:r>
            <w:r w:rsidRPr="005741A0">
              <w:rPr>
                <w:rFonts w:ascii="TH SarabunIT๙" w:eastAsia="Calibri" w:hAnsi="TH SarabunIT๙" w:cs="TH SarabunIT๙"/>
                <w:color w:val="000000" w:themeColor="text1"/>
                <w:sz w:val="28"/>
                <w:cs/>
              </w:rPr>
              <w:t>,๐๐๐</w:t>
            </w:r>
          </w:p>
        </w:tc>
        <w:tc>
          <w:tcPr>
            <w:tcW w:w="1134" w:type="dxa"/>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101</w:t>
            </w:r>
            <w:r w:rsidRPr="005741A0">
              <w:rPr>
                <w:rFonts w:ascii="TH SarabunIT๙" w:eastAsia="Calibri" w:hAnsi="TH SarabunIT๙" w:cs="TH SarabunIT๙"/>
                <w:color w:val="000000" w:themeColor="text1"/>
                <w:sz w:val="28"/>
                <w:cs/>
              </w:rPr>
              <w:t>,๐๐๐</w:t>
            </w:r>
          </w:p>
        </w:tc>
        <w:tc>
          <w:tcPr>
            <w:tcW w:w="992" w:type="dxa"/>
          </w:tcPr>
          <w:p w:rsidR="009A3D61" w:rsidRPr="005741A0" w:rsidRDefault="009A3D61" w:rsidP="0052461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ถนนคอนกรีตเสริมเหล็ก จำนวน ๑ เส้น</w:t>
            </w:r>
          </w:p>
        </w:tc>
        <w:tc>
          <w:tcPr>
            <w:tcW w:w="1418" w:type="dxa"/>
          </w:tcPr>
          <w:p w:rsidR="009A3D61" w:rsidRPr="005741A0" w:rsidRDefault="009A3D61" w:rsidP="00E02523">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มีถนนคอนกรีตเสริมเหล็ก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sidRPr="005741A0">
              <w:rPr>
                <w:rFonts w:ascii="TH SarabunIT๙" w:eastAsia="Calibri" w:hAnsi="TH SarabunIT๙" w:cs="TH SarabunIT๙"/>
                <w:color w:val="000000" w:themeColor="text1"/>
                <w:sz w:val="28"/>
                <w:cs/>
              </w:rPr>
              <w:t>มาได้สะดวก</w:t>
            </w:r>
          </w:p>
        </w:tc>
        <w:tc>
          <w:tcPr>
            <w:tcW w:w="1224" w:type="dxa"/>
          </w:tcPr>
          <w:p w:rsidR="009A3D61" w:rsidRPr="005741A0" w:rsidRDefault="009A3D61" w:rsidP="0052461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5741A0" w:rsidTr="007016F7">
        <w:trPr>
          <w:jc w:val="center"/>
        </w:trPr>
        <w:tc>
          <w:tcPr>
            <w:tcW w:w="637" w:type="dxa"/>
            <w:shd w:val="clear" w:color="auto" w:fill="auto"/>
          </w:tcPr>
          <w:p w:rsidR="009A3D61" w:rsidRPr="005741A0" w:rsidRDefault="009A3D61" w:rsidP="003675DC">
            <w:pPr>
              <w:jc w:val="center"/>
              <w:rPr>
                <w:rFonts w:ascii="TH SarabunIT๙" w:hAnsi="TH SarabunIT๙" w:cs="TH SarabunIT๙"/>
                <w:color w:val="000000" w:themeColor="text1"/>
                <w:sz w:val="28"/>
              </w:rPr>
            </w:pPr>
            <w:r>
              <w:rPr>
                <w:rFonts w:ascii="TH SarabunIT๙" w:hAnsi="TH SarabunIT๙" w:cs="TH SarabunIT๙" w:hint="cs"/>
                <w:color w:val="000000" w:themeColor="text1"/>
                <w:sz w:val="28"/>
                <w:cs/>
              </w:rPr>
              <w:t>1</w:t>
            </w:r>
            <w:r>
              <w:rPr>
                <w:rFonts w:ascii="TH SarabunIT๙" w:hAnsi="TH SarabunIT๙" w:cs="TH SarabunIT๙"/>
                <w:color w:val="000000" w:themeColor="text1"/>
                <w:sz w:val="28"/>
              </w:rPr>
              <w:t>4</w:t>
            </w:r>
          </w:p>
        </w:tc>
        <w:tc>
          <w:tcPr>
            <w:tcW w:w="2127" w:type="dxa"/>
            <w:shd w:val="clear" w:color="auto" w:fill="auto"/>
          </w:tcPr>
          <w:p w:rsidR="009A3D61" w:rsidRDefault="009A3D61" w:rsidP="0052461B">
            <w:pPr>
              <w:outlineLvl w:val="0"/>
              <w:rPr>
                <w:rFonts w:ascii="TH SarabunIT๙" w:hAnsi="TH SarabunIT๙" w:cs="TH SarabunIT๙"/>
                <w:sz w:val="28"/>
              </w:rPr>
            </w:pPr>
            <w:r w:rsidRPr="0096498F">
              <w:rPr>
                <w:rFonts w:ascii="TH SarabunIT๙" w:hAnsi="TH SarabunIT๙" w:cs="TH SarabunIT๙"/>
                <w:sz w:val="28"/>
                <w:cs/>
              </w:rPr>
              <w:t>โครงการ</w:t>
            </w:r>
            <w:r>
              <w:rPr>
                <w:rFonts w:ascii="TH SarabunIT๙" w:hAnsi="TH SarabunIT๙" w:cs="TH SarabunIT๙" w:hint="cs"/>
                <w:sz w:val="28"/>
                <w:cs/>
              </w:rPr>
              <w:t>ก่อสร้างถนนคอนกรีตเสริมเหล็ก  พร้อมติดตั้งป้ายโครงการ</w:t>
            </w:r>
          </w:p>
          <w:p w:rsidR="009A3D61" w:rsidRDefault="009A3D61" w:rsidP="0052461B">
            <w:pPr>
              <w:outlineLvl w:val="0"/>
              <w:rPr>
                <w:rFonts w:ascii="TH SarabunIT๙" w:hAnsi="TH SarabunIT๙" w:cs="TH SarabunIT๙"/>
                <w:sz w:val="28"/>
              </w:rPr>
            </w:pPr>
            <w:r>
              <w:rPr>
                <w:rFonts w:ascii="TH SarabunIT๙" w:hAnsi="TH SarabunIT๙" w:cs="TH SarabunIT๙" w:hint="cs"/>
                <w:sz w:val="28"/>
                <w:cs/>
              </w:rPr>
              <w:t xml:space="preserve">หมู่ที่ 6 บ้านสงแดง </w:t>
            </w:r>
          </w:p>
          <w:p w:rsidR="009A3D61" w:rsidRPr="0096498F" w:rsidRDefault="009A3D61" w:rsidP="0052461B">
            <w:pPr>
              <w:outlineLvl w:val="0"/>
              <w:rPr>
                <w:rFonts w:ascii="TH SarabunIT๙" w:hAnsi="TH SarabunIT๙" w:cs="TH SarabunIT๙"/>
                <w:sz w:val="28"/>
                <w:cs/>
              </w:rPr>
            </w:pPr>
          </w:p>
        </w:tc>
        <w:tc>
          <w:tcPr>
            <w:tcW w:w="1468" w:type="dxa"/>
            <w:shd w:val="clear" w:color="auto" w:fill="auto"/>
          </w:tcPr>
          <w:p w:rsidR="009A3D61" w:rsidRPr="005741A0" w:rsidRDefault="009A3D61" w:rsidP="0052461B">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sidRPr="005741A0">
              <w:rPr>
                <w:rFonts w:ascii="TH SarabunIT๙" w:eastAsia="Calibri" w:hAnsi="TH SarabunIT๙" w:cs="TH SarabunIT๙"/>
                <w:color w:val="000000" w:themeColor="text1"/>
                <w:sz w:val="28"/>
                <w:cs/>
              </w:rPr>
              <w:t>มา ได้สะดวก</w:t>
            </w:r>
          </w:p>
        </w:tc>
        <w:tc>
          <w:tcPr>
            <w:tcW w:w="2410" w:type="dxa"/>
            <w:shd w:val="clear" w:color="auto" w:fill="auto"/>
          </w:tcPr>
          <w:p w:rsidR="009A3D61" w:rsidRPr="005741A0" w:rsidRDefault="009A3D61" w:rsidP="00E02523">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5</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ความยาวไม่น้อยกว่า</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5</w:t>
            </w:r>
            <w:r w:rsidRPr="005741A0">
              <w:rPr>
                <w:rFonts w:ascii="TH SarabunIT๙" w:eastAsia="Calibri" w:hAnsi="TH SarabunIT๙" w:cs="TH SarabunIT๙"/>
                <w:color w:val="000000" w:themeColor="text1"/>
                <w:sz w:val="28"/>
                <w:cs/>
              </w:rPr>
              <w:t>๐ เมตร 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๐.๑๕ เมตร </w:t>
            </w:r>
            <w:r>
              <w:rPr>
                <w:rFonts w:ascii="TH SarabunIT๙" w:eastAsia="Calibri" w:hAnsi="TH SarabunIT๙" w:cs="TH SarabunIT๙" w:hint="cs"/>
                <w:color w:val="000000" w:themeColor="text1"/>
                <w:sz w:val="28"/>
                <w:cs/>
              </w:rPr>
              <w:t>มี</w:t>
            </w:r>
            <w:r w:rsidRPr="005741A0">
              <w:rPr>
                <w:rFonts w:ascii="TH SarabunIT๙" w:eastAsia="Calibri" w:hAnsi="TH SarabunIT๙" w:cs="TH SarabunIT๙"/>
                <w:color w:val="000000" w:themeColor="text1"/>
                <w:sz w:val="28"/>
                <w:cs/>
              </w:rPr>
              <w:t xml:space="preserve">พื้นที่คอนกรีตเสริมเหล็กไม่น้อยกว่า </w:t>
            </w:r>
            <w:r>
              <w:rPr>
                <w:rFonts w:ascii="TH SarabunIT๙" w:eastAsia="Calibri" w:hAnsi="TH SarabunIT๙" w:cs="TH SarabunIT๙" w:hint="cs"/>
                <w:color w:val="000000" w:themeColor="text1"/>
                <w:sz w:val="28"/>
                <w:cs/>
              </w:rPr>
              <w:t>25</w:t>
            </w:r>
            <w:r w:rsidRPr="005741A0">
              <w:rPr>
                <w:rFonts w:ascii="TH SarabunIT๙" w:eastAsia="Calibri" w:hAnsi="TH SarabunIT๙" w:cs="TH SarabunIT๙"/>
                <w:color w:val="000000" w:themeColor="text1"/>
                <w:sz w:val="28"/>
                <w:cs/>
              </w:rPr>
              <w:t>๐</w:t>
            </w:r>
            <w:r>
              <w:rPr>
                <w:rFonts w:ascii="TH SarabunIT๙" w:eastAsia="Calibri" w:hAnsi="TH SarabunIT๙" w:cs="TH SarabunIT๙" w:hint="cs"/>
                <w:color w:val="000000" w:themeColor="text1"/>
                <w:sz w:val="28"/>
                <w:cs/>
              </w:rPr>
              <w:t>.00</w:t>
            </w:r>
            <w:r w:rsidRPr="005741A0">
              <w:rPr>
                <w:rFonts w:ascii="TH SarabunIT๙" w:eastAsia="Calibri" w:hAnsi="TH SarabunIT๙" w:cs="TH SarabunIT๙"/>
                <w:color w:val="000000" w:themeColor="text1"/>
                <w:sz w:val="28"/>
                <w:cs/>
              </w:rPr>
              <w:t xml:space="preserve"> ตารางเมตร </w:t>
            </w:r>
            <w:r>
              <w:rPr>
                <w:rFonts w:ascii="TH SarabunIT๙" w:eastAsia="Calibri" w:hAnsi="TH SarabunIT๙" w:cs="TH SarabunIT๙" w:hint="cs"/>
                <w:color w:val="000000" w:themeColor="text1"/>
                <w:sz w:val="28"/>
                <w:cs/>
              </w:rPr>
              <w:t>พร้อม</w:t>
            </w:r>
            <w:r w:rsidRPr="005741A0">
              <w:rPr>
                <w:rFonts w:ascii="TH SarabunIT๙" w:eastAsia="Calibri" w:hAnsi="TH SarabunIT๙" w:cs="TH SarabunIT๙"/>
                <w:color w:val="000000" w:themeColor="text1"/>
                <w:sz w:val="28"/>
                <w:cs/>
              </w:rPr>
              <w:t xml:space="preserve">ติดตั้งป้ายโครงการ </w:t>
            </w:r>
          </w:p>
        </w:tc>
        <w:tc>
          <w:tcPr>
            <w:tcW w:w="1134" w:type="dxa"/>
            <w:shd w:val="clear" w:color="auto" w:fill="auto"/>
          </w:tcPr>
          <w:p w:rsidR="009A3D61" w:rsidRPr="005741A0" w:rsidRDefault="009A3D61" w:rsidP="0052461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109</w:t>
            </w:r>
            <w:r w:rsidRPr="005741A0">
              <w:rPr>
                <w:rFonts w:ascii="TH SarabunIT๙" w:eastAsia="Calibri" w:hAnsi="TH SarabunIT๙" w:cs="TH SarabunIT๙"/>
                <w:color w:val="000000" w:themeColor="text1"/>
                <w:sz w:val="28"/>
                <w:cs/>
              </w:rPr>
              <w:t>,๐๐๐</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109</w:t>
            </w:r>
            <w:r w:rsidRPr="005741A0">
              <w:rPr>
                <w:rFonts w:ascii="TH SarabunIT๙" w:eastAsia="Calibri" w:hAnsi="TH SarabunIT๙" w:cs="TH SarabunIT๙"/>
                <w:color w:val="000000" w:themeColor="text1"/>
                <w:sz w:val="28"/>
                <w:cs/>
              </w:rPr>
              <w:t>,๐๐๐</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109</w:t>
            </w:r>
            <w:r w:rsidRPr="005741A0">
              <w:rPr>
                <w:rFonts w:ascii="TH SarabunIT๙" w:eastAsia="Calibri" w:hAnsi="TH SarabunIT๙" w:cs="TH SarabunIT๙"/>
                <w:color w:val="000000" w:themeColor="text1"/>
                <w:sz w:val="28"/>
                <w:cs/>
              </w:rPr>
              <w:t>,๐๐๐</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109</w:t>
            </w:r>
            <w:r w:rsidRPr="005741A0">
              <w:rPr>
                <w:rFonts w:ascii="TH SarabunIT๙" w:eastAsia="Calibri" w:hAnsi="TH SarabunIT๙" w:cs="TH SarabunIT๙"/>
                <w:color w:val="000000" w:themeColor="text1"/>
                <w:sz w:val="28"/>
                <w:cs/>
              </w:rPr>
              <w:t>,๐๐๐</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109</w:t>
            </w:r>
            <w:r w:rsidRPr="005741A0">
              <w:rPr>
                <w:rFonts w:ascii="TH SarabunIT๙" w:eastAsia="Calibri" w:hAnsi="TH SarabunIT๙" w:cs="TH SarabunIT๙"/>
                <w:color w:val="000000" w:themeColor="text1"/>
                <w:sz w:val="28"/>
                <w:cs/>
              </w:rPr>
              <w:t>,๐๐๐</w:t>
            </w:r>
          </w:p>
        </w:tc>
        <w:tc>
          <w:tcPr>
            <w:tcW w:w="992" w:type="dxa"/>
            <w:shd w:val="clear" w:color="auto" w:fill="auto"/>
          </w:tcPr>
          <w:p w:rsidR="009A3D61" w:rsidRPr="005741A0" w:rsidRDefault="009A3D61" w:rsidP="0052461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ถนนคอนกรีตเสริมเหล็ก จำนวน ๑ เส้น</w:t>
            </w:r>
          </w:p>
        </w:tc>
        <w:tc>
          <w:tcPr>
            <w:tcW w:w="1418" w:type="dxa"/>
            <w:shd w:val="clear" w:color="auto" w:fill="auto"/>
          </w:tcPr>
          <w:p w:rsidR="009A3D61" w:rsidRPr="005741A0" w:rsidRDefault="009A3D61" w:rsidP="00E02523">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มีถนนคอนกรีตเสริมเหล็ก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sidRPr="005741A0">
              <w:rPr>
                <w:rFonts w:ascii="TH SarabunIT๙" w:eastAsia="Calibri" w:hAnsi="TH SarabunIT๙" w:cs="TH SarabunIT๙"/>
                <w:color w:val="000000" w:themeColor="text1"/>
                <w:sz w:val="28"/>
                <w:cs/>
              </w:rPr>
              <w:t>มาได้สะดวก</w:t>
            </w:r>
          </w:p>
        </w:tc>
        <w:tc>
          <w:tcPr>
            <w:tcW w:w="1224" w:type="dxa"/>
            <w:shd w:val="clear" w:color="auto" w:fill="auto"/>
          </w:tcPr>
          <w:p w:rsidR="009A3D61" w:rsidRPr="005741A0" w:rsidRDefault="009A3D61" w:rsidP="0052461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bl>
    <w:p w:rsidR="009A3D61" w:rsidRDefault="009A3D61" w:rsidP="003675DC">
      <w:pPr>
        <w:rPr>
          <w:rFonts w:ascii="TH SarabunIT๙" w:hAnsi="TH SarabunIT๙" w:cs="TH SarabunIT๙"/>
          <w:b/>
          <w:bCs/>
          <w:color w:val="FF0000"/>
          <w:sz w:val="28"/>
        </w:rPr>
      </w:pPr>
    </w:p>
    <w:p w:rsidR="009A3D61" w:rsidRDefault="009A3D61" w:rsidP="003675DC">
      <w:pPr>
        <w:rPr>
          <w:rFonts w:ascii="TH SarabunIT๙" w:hAnsi="TH SarabunIT๙" w:cs="TH SarabunIT๙"/>
          <w:b/>
          <w:bCs/>
          <w:color w:val="FF0000"/>
          <w:sz w:val="28"/>
        </w:rPr>
      </w:pPr>
    </w:p>
    <w:p w:rsidR="009A3D61" w:rsidRDefault="009A3D61" w:rsidP="003675DC">
      <w:pPr>
        <w:rPr>
          <w:rFonts w:ascii="TH SarabunIT๙" w:hAnsi="TH SarabunIT๙" w:cs="TH SarabunIT๙"/>
          <w:b/>
          <w:bCs/>
          <w:color w:val="FF0000"/>
          <w:sz w:val="28"/>
        </w:rPr>
      </w:pPr>
    </w:p>
    <w:p w:rsidR="009A3D61" w:rsidRDefault="009A3D61" w:rsidP="003675DC">
      <w:pPr>
        <w:rPr>
          <w:rFonts w:ascii="TH SarabunIT๙" w:hAnsi="TH SarabunIT๙" w:cs="TH SarabunIT๙"/>
          <w:b/>
          <w:bCs/>
          <w:color w:val="FF0000"/>
          <w:sz w:val="28"/>
        </w:rPr>
      </w:pPr>
    </w:p>
    <w:p w:rsidR="009A3D61" w:rsidRDefault="009A3D61" w:rsidP="003675DC">
      <w:pPr>
        <w:rPr>
          <w:rFonts w:ascii="TH SarabunIT๙" w:hAnsi="TH SarabunIT๙" w:cs="TH SarabunIT๙"/>
          <w:b/>
          <w:bCs/>
          <w:color w:val="FF0000"/>
          <w:sz w:val="28"/>
        </w:rPr>
      </w:pPr>
    </w:p>
    <w:p w:rsidR="009A3D61" w:rsidRDefault="009A3D61" w:rsidP="003675DC">
      <w:pPr>
        <w:rPr>
          <w:rFonts w:ascii="TH SarabunIT๙" w:hAnsi="TH SarabunIT๙" w:cs="TH SarabunIT๙"/>
          <w:b/>
          <w:bCs/>
          <w:color w:val="FF0000"/>
          <w:sz w:val="28"/>
        </w:rPr>
      </w:pPr>
    </w:p>
    <w:p w:rsidR="009A3D61" w:rsidRPr="00364F55" w:rsidRDefault="009A3D61" w:rsidP="00E02523">
      <w:pPr>
        <w:jc w:val="center"/>
        <w:rPr>
          <w:rFonts w:ascii="TH SarabunIT๙" w:hAnsi="TH SarabunIT๙" w:cs="TH SarabunIT๙"/>
          <w:b/>
          <w:bCs/>
          <w:sz w:val="28"/>
        </w:rPr>
      </w:pPr>
      <w:r w:rsidRPr="00E32EC8">
        <w:rPr>
          <w:rFonts w:ascii="TH SarabunIT๙" w:hAnsi="TH SarabunIT๙" w:cs="TH SarabunIT๙"/>
          <w:sz w:val="32"/>
          <w:szCs w:val="32"/>
          <w:cs/>
        </w:rPr>
        <w:t>-8</w:t>
      </w:r>
      <w:r>
        <w:rPr>
          <w:rFonts w:ascii="TH SarabunIT๙" w:hAnsi="TH SarabunIT๙" w:cs="TH SarabunIT๙" w:hint="cs"/>
          <w:sz w:val="32"/>
          <w:szCs w:val="32"/>
          <w:cs/>
        </w:rPr>
        <w:t>0</w:t>
      </w:r>
      <w:r w:rsidRPr="00E32EC8">
        <w:rPr>
          <w:rFonts w:ascii="TH SarabunIT๙" w:hAnsi="TH SarabunIT๙" w:cs="TH SarabunIT๙"/>
          <w:sz w:val="32"/>
          <w:szCs w:val="32"/>
          <w:cs/>
        </w:rPr>
        <w:t>-</w:t>
      </w:r>
    </w:p>
    <w:p w:rsidR="009A3D61" w:rsidRPr="0096498F" w:rsidRDefault="009A3D61" w:rsidP="005158F3">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sidRPr="0096498F">
        <w:rPr>
          <w:rFonts w:ascii="TH SarabunIT๙" w:hAnsi="TH SarabunIT๙" w:cs="TH SarabunIT๙"/>
          <w:b/>
          <w:bCs/>
          <w:sz w:val="28"/>
          <w:cs/>
        </w:rPr>
        <w:t xml:space="preserve">  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5158F3">
      <w:pPr>
        <w:rPr>
          <w:rFonts w:ascii="TH SarabunIT๙" w:hAnsi="TH SarabunIT๙" w:cs="TH SarabunIT๙"/>
          <w:b/>
          <w:bCs/>
          <w:sz w:val="28"/>
        </w:rPr>
      </w:pPr>
      <w:r w:rsidRPr="0096498F">
        <w:rPr>
          <w:rFonts w:ascii="TH SarabunIT๙" w:hAnsi="TH SarabunIT๙" w:cs="TH SarabunIT๙"/>
          <w:b/>
          <w:bCs/>
          <w:sz w:val="28"/>
          <w:cs/>
        </w:rPr>
        <w:t xml:space="preserve">ข.  ยุทธศาสตร์การพัฒนาของ อปท. ในเขตจังหวัดที่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5158F3">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ยางหวาย</w:t>
      </w:r>
      <w:r w:rsidRPr="0096498F">
        <w:rPr>
          <w:rFonts w:ascii="TH SarabunIT๙" w:hAnsi="TH SarabunIT๙" w:cs="TH SarabunIT๙"/>
          <w:b/>
          <w:bCs/>
          <w:sz w:val="28"/>
          <w:cs/>
        </w:rPr>
        <w:t xml:space="preserve">ที่  1  </w:t>
      </w:r>
      <w:r>
        <w:rPr>
          <w:rFonts w:ascii="TH SarabunIT๙" w:hAnsi="TH SarabunIT๙" w:cs="TH SarabunIT๙" w:hint="cs"/>
          <w:b/>
          <w:bCs/>
          <w:sz w:val="28"/>
          <w:cs/>
        </w:rPr>
        <w:t>การพัฒนาด้านโครงสร้างพื้นฐาน</w:t>
      </w:r>
    </w:p>
    <w:p w:rsidR="009A3D61" w:rsidRDefault="009A3D61" w:rsidP="00364F55">
      <w:pPr>
        <w:rPr>
          <w:rFonts w:ascii="TH SarabunIT๙" w:hAnsi="TH SarabunIT๙" w:cs="TH SarabunIT๙"/>
          <w:sz w:val="28"/>
        </w:rPr>
      </w:pPr>
      <w:r w:rsidRPr="005A6D87">
        <w:rPr>
          <w:rFonts w:ascii="TH SarabunIT๙" w:eastAsia="Calibri" w:hAnsi="TH SarabunIT๙" w:cs="TH SarabunIT๙"/>
          <w:b/>
          <w:bCs/>
          <w:sz w:val="28"/>
        </w:rPr>
        <w:sym w:font="Wingdings" w:char="F0E8"/>
      </w:r>
      <w:r w:rsidRPr="0096498F">
        <w:rPr>
          <w:rFonts w:ascii="TH SarabunIT๙" w:hAnsi="TH SarabunIT๙" w:cs="TH SarabunIT๙"/>
          <w:b/>
          <w:bCs/>
          <w:sz w:val="28"/>
          <w:cs/>
        </w:rPr>
        <w:t xml:space="preserve">แผนงานเคหะและชุมชน  </w:t>
      </w:r>
      <w:r w:rsidRPr="0096498F">
        <w:rPr>
          <w:rFonts w:ascii="TH SarabunIT๙" w:hAnsi="TH SarabunIT๙" w:cs="TH SarabunIT๙"/>
          <w:b/>
          <w:bCs/>
          <w:sz w:val="28"/>
        </w:rPr>
        <w:t xml:space="preserve">:  </w:t>
      </w:r>
      <w:r w:rsidRPr="0096498F">
        <w:rPr>
          <w:rFonts w:ascii="TH SarabunIT๙" w:hAnsi="TH SarabunIT๙" w:cs="TH SarabunIT๙"/>
          <w:b/>
          <w:bCs/>
          <w:sz w:val="28"/>
          <w:cs/>
        </w:rPr>
        <w:t>งานบริหารทั่วไปเกี่ยวกับเคหะและชุมชน</w:t>
      </w:r>
      <w:r w:rsidRPr="0096498F">
        <w:rPr>
          <w:rFonts w:ascii="TH SarabunIT๙" w:hAnsi="TH SarabunIT๙" w:cs="TH SarabunIT๙"/>
          <w:sz w:val="28"/>
          <w:cs/>
        </w:rPr>
        <w:t xml:space="preserve"> </w:t>
      </w:r>
    </w:p>
    <w:p w:rsidR="009A3D61" w:rsidRPr="007A525C" w:rsidRDefault="009A3D61" w:rsidP="00364F55">
      <w:pPr>
        <w:rPr>
          <w:rFonts w:ascii="TH SarabunIT๙" w:hAnsi="TH SarabunIT๙" w:cs="TH SarabunIT๙"/>
          <w:sz w:val="16"/>
          <w:szCs w:val="16"/>
        </w:rPr>
      </w:pPr>
    </w:p>
    <w:tbl>
      <w:tblPr>
        <w:tblW w:w="1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
        <w:gridCol w:w="2127"/>
        <w:gridCol w:w="1417"/>
        <w:gridCol w:w="2410"/>
        <w:gridCol w:w="1134"/>
        <w:gridCol w:w="1134"/>
        <w:gridCol w:w="1134"/>
        <w:gridCol w:w="1134"/>
        <w:gridCol w:w="1134"/>
        <w:gridCol w:w="992"/>
        <w:gridCol w:w="1457"/>
        <w:gridCol w:w="1134"/>
      </w:tblGrid>
      <w:tr w:rsidR="009A3D61" w:rsidRPr="005741A0" w:rsidTr="000911FF">
        <w:trPr>
          <w:cantSplit/>
          <w:jc w:val="center"/>
        </w:trPr>
        <w:tc>
          <w:tcPr>
            <w:tcW w:w="637" w:type="dxa"/>
            <w:vMerge w:val="restart"/>
            <w:vAlign w:val="center"/>
          </w:tcPr>
          <w:p w:rsidR="009A3D61" w:rsidRPr="0073492A" w:rsidRDefault="009A3D61" w:rsidP="00B20028">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127" w:type="dxa"/>
            <w:vMerge w:val="restart"/>
            <w:vAlign w:val="center"/>
          </w:tcPr>
          <w:p w:rsidR="009A3D61" w:rsidRPr="0073492A" w:rsidRDefault="009A3D61" w:rsidP="00B20028">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417"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410" w:type="dxa"/>
            <w:vMerge w:val="restart"/>
            <w:vAlign w:val="center"/>
          </w:tcPr>
          <w:p w:rsidR="009A3D61" w:rsidRPr="0073492A" w:rsidRDefault="009A3D61" w:rsidP="00B20028">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670" w:type="dxa"/>
            <w:gridSpan w:val="5"/>
          </w:tcPr>
          <w:p w:rsidR="009A3D61" w:rsidRPr="0073492A" w:rsidRDefault="009A3D61" w:rsidP="00B20028">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992"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B20028">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457"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34" w:type="dxa"/>
            <w:vMerge w:val="restart"/>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5741A0" w:rsidTr="000911FF">
        <w:trPr>
          <w:cantSplit/>
          <w:jc w:val="center"/>
        </w:trPr>
        <w:tc>
          <w:tcPr>
            <w:tcW w:w="637" w:type="dxa"/>
            <w:vMerge/>
          </w:tcPr>
          <w:p w:rsidR="009A3D61" w:rsidRPr="005741A0" w:rsidRDefault="009A3D61" w:rsidP="0052461B">
            <w:pPr>
              <w:jc w:val="center"/>
              <w:rPr>
                <w:rFonts w:ascii="TH SarabunIT๙" w:hAnsi="TH SarabunIT๙" w:cs="TH SarabunIT๙"/>
                <w:sz w:val="28"/>
              </w:rPr>
            </w:pPr>
          </w:p>
        </w:tc>
        <w:tc>
          <w:tcPr>
            <w:tcW w:w="2127" w:type="dxa"/>
            <w:vMerge/>
          </w:tcPr>
          <w:p w:rsidR="009A3D61" w:rsidRPr="005741A0" w:rsidRDefault="009A3D61" w:rsidP="0052461B">
            <w:pPr>
              <w:jc w:val="thaiDistribute"/>
              <w:rPr>
                <w:rFonts w:ascii="TH SarabunIT๙" w:hAnsi="TH SarabunIT๙" w:cs="TH SarabunIT๙"/>
                <w:sz w:val="28"/>
              </w:rPr>
            </w:pPr>
          </w:p>
        </w:tc>
        <w:tc>
          <w:tcPr>
            <w:tcW w:w="1417" w:type="dxa"/>
            <w:vMerge/>
            <w:vAlign w:val="center"/>
          </w:tcPr>
          <w:p w:rsidR="009A3D61" w:rsidRPr="005741A0" w:rsidRDefault="009A3D61" w:rsidP="0052461B">
            <w:pPr>
              <w:jc w:val="thaiDistribute"/>
              <w:rPr>
                <w:rFonts w:ascii="TH SarabunIT๙" w:hAnsi="TH SarabunIT๙" w:cs="TH SarabunIT๙"/>
                <w:sz w:val="28"/>
              </w:rPr>
            </w:pPr>
          </w:p>
        </w:tc>
        <w:tc>
          <w:tcPr>
            <w:tcW w:w="2410" w:type="dxa"/>
            <w:vMerge/>
            <w:vAlign w:val="center"/>
          </w:tcPr>
          <w:p w:rsidR="009A3D61" w:rsidRPr="005741A0" w:rsidRDefault="009A3D61" w:rsidP="0052461B">
            <w:pPr>
              <w:jc w:val="center"/>
              <w:rPr>
                <w:rFonts w:ascii="TH SarabunIT๙" w:hAnsi="TH SarabunIT๙" w:cs="TH SarabunIT๙"/>
                <w:sz w:val="28"/>
              </w:rPr>
            </w:pP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2" w:type="dxa"/>
            <w:vMerge/>
          </w:tcPr>
          <w:p w:rsidR="009A3D61" w:rsidRPr="005741A0" w:rsidRDefault="009A3D61" w:rsidP="0052461B">
            <w:pPr>
              <w:jc w:val="thaiDistribute"/>
              <w:rPr>
                <w:rFonts w:ascii="TH SarabunIT๙" w:hAnsi="TH SarabunIT๙" w:cs="TH SarabunIT๙"/>
                <w:sz w:val="28"/>
              </w:rPr>
            </w:pPr>
          </w:p>
        </w:tc>
        <w:tc>
          <w:tcPr>
            <w:tcW w:w="1457" w:type="dxa"/>
            <w:vMerge/>
          </w:tcPr>
          <w:p w:rsidR="009A3D61" w:rsidRPr="005741A0" w:rsidRDefault="009A3D61" w:rsidP="0052461B">
            <w:pPr>
              <w:jc w:val="center"/>
              <w:rPr>
                <w:rFonts w:ascii="TH SarabunIT๙" w:hAnsi="TH SarabunIT๙" w:cs="TH SarabunIT๙"/>
                <w:sz w:val="28"/>
              </w:rPr>
            </w:pPr>
          </w:p>
        </w:tc>
        <w:tc>
          <w:tcPr>
            <w:tcW w:w="1134" w:type="dxa"/>
            <w:vMerge/>
            <w:vAlign w:val="center"/>
          </w:tcPr>
          <w:p w:rsidR="009A3D61" w:rsidRPr="005741A0" w:rsidRDefault="009A3D61" w:rsidP="0052461B">
            <w:pPr>
              <w:rPr>
                <w:rFonts w:ascii="TH SarabunIT๙" w:hAnsi="TH SarabunIT๙" w:cs="TH SarabunIT๙"/>
                <w:sz w:val="28"/>
              </w:rPr>
            </w:pPr>
          </w:p>
        </w:tc>
      </w:tr>
      <w:tr w:rsidR="009A3D61" w:rsidRPr="005741A0" w:rsidTr="000911FF">
        <w:trPr>
          <w:cantSplit/>
          <w:jc w:val="center"/>
        </w:trPr>
        <w:tc>
          <w:tcPr>
            <w:tcW w:w="637" w:type="dxa"/>
          </w:tcPr>
          <w:p w:rsidR="009A3D61" w:rsidRPr="005741A0" w:rsidRDefault="009A3D61" w:rsidP="00364F55">
            <w:pPr>
              <w:jc w:val="center"/>
              <w:rPr>
                <w:rFonts w:ascii="TH SarabunIT๙" w:hAnsi="TH SarabunIT๙" w:cs="TH SarabunIT๙"/>
                <w:color w:val="000000" w:themeColor="text1"/>
                <w:sz w:val="28"/>
              </w:rPr>
            </w:pPr>
            <w:r w:rsidRPr="005741A0">
              <w:rPr>
                <w:rFonts w:ascii="TH SarabunIT๙" w:hAnsi="TH SarabunIT๙" w:cs="TH SarabunIT๙"/>
                <w:sz w:val="28"/>
              </w:rPr>
              <w:lastRenderedPageBreak/>
              <w:br w:type="page"/>
            </w:r>
            <w:r>
              <w:rPr>
                <w:rFonts w:ascii="TH SarabunIT๙" w:hAnsi="TH SarabunIT๙" w:cs="TH SarabunIT๙" w:hint="cs"/>
                <w:color w:val="000000" w:themeColor="text1"/>
                <w:sz w:val="28"/>
                <w:cs/>
              </w:rPr>
              <w:t>15</w:t>
            </w:r>
          </w:p>
        </w:tc>
        <w:tc>
          <w:tcPr>
            <w:tcW w:w="2127" w:type="dxa"/>
          </w:tcPr>
          <w:p w:rsidR="009A3D61" w:rsidRPr="005741A0" w:rsidRDefault="009A3D61" w:rsidP="00364F55">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แอสฟัลท์ติกคอนกรีต</w:t>
            </w:r>
            <w:r>
              <w:rPr>
                <w:rFonts w:ascii="TH SarabunIT๙" w:eastAsia="Calibri" w:hAnsi="TH SarabunIT๙" w:cs="TH SarabunIT๙" w:hint="cs"/>
                <w:color w:val="000000" w:themeColor="text1"/>
                <w:sz w:val="28"/>
                <w:cs/>
              </w:rPr>
              <w:t xml:space="preserve">      พร้อมติดตั้งป้ายโครงการ      หมู่ที่ 6 บ้านสงแดง</w:t>
            </w:r>
          </w:p>
        </w:tc>
        <w:tc>
          <w:tcPr>
            <w:tcW w:w="1417" w:type="dxa"/>
          </w:tcPr>
          <w:p w:rsidR="009A3D61" w:rsidRPr="005741A0" w:rsidRDefault="009A3D61" w:rsidP="0052461B">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ได้สะดวก</w:t>
            </w:r>
          </w:p>
        </w:tc>
        <w:tc>
          <w:tcPr>
            <w:tcW w:w="2410" w:type="dxa"/>
          </w:tcPr>
          <w:p w:rsidR="009A3D61" w:rsidRPr="005741A0" w:rsidRDefault="009A3D61" w:rsidP="000911FF">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.๐๐ เมตร ยาว </w:t>
            </w:r>
            <w:r>
              <w:rPr>
                <w:rFonts w:ascii="TH SarabunIT๙" w:eastAsia="Calibri" w:hAnsi="TH SarabunIT๙" w:cs="TH SarabunIT๙" w:hint="cs"/>
                <w:color w:val="000000" w:themeColor="text1"/>
                <w:sz w:val="28"/>
                <w:cs/>
              </w:rPr>
              <w:t>200</w:t>
            </w:r>
            <w:r w:rsidRPr="005741A0">
              <w:rPr>
                <w:rFonts w:ascii="TH SarabunIT๙" w:eastAsia="Calibri" w:hAnsi="TH SarabunIT๙" w:cs="TH SarabunIT๙"/>
                <w:color w:val="000000" w:themeColor="text1"/>
                <w:sz w:val="28"/>
                <w:cs/>
              </w:rPr>
              <w:t xml:space="preserve"> เมตร 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 </w:t>
            </w:r>
            <w:r>
              <w:rPr>
                <w:rFonts w:ascii="TH SarabunIT๙" w:eastAsia="Calibri" w:hAnsi="TH SarabunIT๙" w:cs="TH SarabunIT๙" w:hint="cs"/>
                <w:color w:val="000000" w:themeColor="text1"/>
                <w:sz w:val="28"/>
                <w:cs/>
              </w:rPr>
              <w:t>หรือ</w:t>
            </w:r>
            <w:r w:rsidRPr="005741A0">
              <w:rPr>
                <w:rFonts w:ascii="TH SarabunIT๙" w:eastAsia="Calibri" w:hAnsi="TH SarabunIT๙" w:cs="TH SarabunIT๙"/>
                <w:color w:val="000000" w:themeColor="text1"/>
                <w:sz w:val="28"/>
                <w:cs/>
              </w:rPr>
              <w:t>มีพื้น</w:t>
            </w:r>
            <w:r>
              <w:rPr>
                <w:rFonts w:ascii="TH SarabunIT๙" w:eastAsia="Calibri" w:hAnsi="TH SarabunIT๙" w:cs="TH SarabunIT๙" w:hint="cs"/>
                <w:color w:val="000000" w:themeColor="text1"/>
                <w:sz w:val="28"/>
                <w:cs/>
              </w:rPr>
              <w:t>ปูแอสฟัลท์ติก</w:t>
            </w:r>
            <w:r w:rsidRPr="005741A0">
              <w:rPr>
                <w:rFonts w:ascii="TH SarabunIT๙" w:eastAsia="Calibri" w:hAnsi="TH SarabunIT๙" w:cs="TH SarabunIT๙"/>
                <w:color w:val="000000" w:themeColor="text1"/>
                <w:sz w:val="28"/>
                <w:cs/>
              </w:rPr>
              <w:t xml:space="preserve">ไม่น้อยกว่า </w:t>
            </w:r>
            <w:r>
              <w:rPr>
                <w:rFonts w:ascii="TH SarabunIT๙" w:eastAsia="Calibri" w:hAnsi="TH SarabunIT๙" w:cs="TH SarabunIT๙" w:hint="cs"/>
                <w:color w:val="000000" w:themeColor="text1"/>
                <w:sz w:val="28"/>
                <w:cs/>
              </w:rPr>
              <w:t>800</w:t>
            </w:r>
            <w:r w:rsidRPr="005741A0">
              <w:rPr>
                <w:rFonts w:ascii="TH SarabunIT๙" w:eastAsia="Calibri" w:hAnsi="TH SarabunIT๙" w:cs="TH SarabunIT๙"/>
                <w:color w:val="000000" w:themeColor="text1"/>
                <w:sz w:val="28"/>
                <w:cs/>
              </w:rPr>
              <w:t>.๐๐ ต</w:t>
            </w:r>
            <w:r>
              <w:rPr>
                <w:rFonts w:ascii="TH SarabunIT๙" w:eastAsia="Calibri" w:hAnsi="TH SarabunIT๙" w:cs="TH SarabunIT๙" w:hint="cs"/>
                <w:color w:val="000000" w:themeColor="text1"/>
                <w:sz w:val="28"/>
                <w:cs/>
              </w:rPr>
              <w:t>ร.ม.</w:t>
            </w:r>
            <w:r w:rsidRPr="005741A0">
              <w:rPr>
                <w:rFonts w:ascii="TH SarabunIT๙" w:eastAsia="Calibri" w:hAnsi="TH SarabunIT๙" w:cs="TH SarabunIT๙"/>
                <w:color w:val="000000" w:themeColor="text1"/>
                <w:sz w:val="28"/>
                <w:cs/>
              </w:rPr>
              <w:t xml:space="preserve"> พร้อมติดตั้งป้ายโครงการ </w:t>
            </w:r>
          </w:p>
        </w:tc>
        <w:tc>
          <w:tcPr>
            <w:tcW w:w="1134" w:type="dxa"/>
          </w:tcPr>
          <w:p w:rsidR="009A3D61" w:rsidRPr="005741A0" w:rsidRDefault="009A3D61" w:rsidP="0052461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193</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193</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193</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193</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193</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992" w:type="dxa"/>
          </w:tcPr>
          <w:p w:rsidR="009A3D61" w:rsidRPr="00567F12" w:rsidRDefault="009A3D61" w:rsidP="0052461B">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Pr>
                <w:rFonts w:ascii="TH SarabunIT๙" w:eastAsia="Calibri" w:hAnsi="TH SarabunIT๙" w:cs="TH SarabunIT๙" w:hint="cs"/>
                <w:color w:val="000000" w:themeColor="text1"/>
                <w:szCs w:val="24"/>
                <w:cs/>
              </w:rPr>
              <w:t xml:space="preserve"> </w:t>
            </w:r>
            <w:r w:rsidRPr="00567F12">
              <w:rPr>
                <w:rFonts w:ascii="TH SarabunIT๙" w:eastAsia="Calibri" w:hAnsi="TH SarabunIT๙" w:cs="TH SarabunIT๙"/>
                <w:color w:val="000000" w:themeColor="text1"/>
                <w:szCs w:val="24"/>
                <w:cs/>
              </w:rPr>
              <w:t>คอนกรีตจำนวน ๑ เส้น</w:t>
            </w:r>
          </w:p>
        </w:tc>
        <w:tc>
          <w:tcPr>
            <w:tcW w:w="1457" w:type="dxa"/>
          </w:tcPr>
          <w:p w:rsidR="009A3D61" w:rsidRPr="005741A0" w:rsidRDefault="009A3D61" w:rsidP="00EE2F4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ติกคอนกรีต</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ที่ประชาชนสามารถสัญจร</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มา ได้สะดวก</w:t>
            </w:r>
          </w:p>
        </w:tc>
        <w:tc>
          <w:tcPr>
            <w:tcW w:w="1134" w:type="dxa"/>
          </w:tcPr>
          <w:p w:rsidR="009A3D61" w:rsidRPr="005741A0" w:rsidRDefault="009A3D61" w:rsidP="0052461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5741A0" w:rsidTr="000911FF">
        <w:trPr>
          <w:jc w:val="center"/>
        </w:trPr>
        <w:tc>
          <w:tcPr>
            <w:tcW w:w="637" w:type="dxa"/>
            <w:shd w:val="clear" w:color="auto" w:fill="auto"/>
          </w:tcPr>
          <w:p w:rsidR="009A3D61" w:rsidRPr="00864ED3" w:rsidRDefault="009A3D61" w:rsidP="00864ED3">
            <w:pPr>
              <w:jc w:val="center"/>
              <w:rPr>
                <w:rFonts w:ascii="TH SarabunIT๙" w:hAnsi="TH SarabunIT๙" w:cs="TH SarabunIT๙"/>
                <w:sz w:val="28"/>
              </w:rPr>
            </w:pPr>
            <w:r w:rsidRPr="00864ED3">
              <w:rPr>
                <w:rFonts w:ascii="TH SarabunIT๙" w:hAnsi="TH SarabunIT๙" w:cs="TH SarabunIT๙"/>
                <w:sz w:val="28"/>
              </w:rPr>
              <w:br w:type="page"/>
            </w:r>
            <w:r w:rsidRPr="00864ED3">
              <w:rPr>
                <w:rFonts w:ascii="TH SarabunIT๙" w:hAnsi="TH SarabunIT๙" w:cs="TH SarabunIT๙" w:hint="cs"/>
                <w:sz w:val="28"/>
                <w:cs/>
              </w:rPr>
              <w:t>16</w:t>
            </w:r>
          </w:p>
        </w:tc>
        <w:tc>
          <w:tcPr>
            <w:tcW w:w="2127" w:type="dxa"/>
            <w:shd w:val="clear" w:color="auto" w:fill="auto"/>
          </w:tcPr>
          <w:p w:rsidR="009A3D61" w:rsidRPr="005741A0" w:rsidRDefault="009A3D61" w:rsidP="00A6532E">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แอสฟัลท์ติกคอนกรีต</w:t>
            </w:r>
            <w:r>
              <w:rPr>
                <w:rFonts w:ascii="TH SarabunIT๙" w:eastAsia="Calibri" w:hAnsi="TH SarabunIT๙" w:cs="TH SarabunIT๙" w:hint="cs"/>
                <w:color w:val="000000" w:themeColor="text1"/>
                <w:sz w:val="28"/>
                <w:cs/>
              </w:rPr>
              <w:t xml:space="preserve">      พร้อมติดตั้งป้ายโครงการ      หมู่ที่ 7 บ้านหนองมะกุด</w:t>
            </w:r>
          </w:p>
        </w:tc>
        <w:tc>
          <w:tcPr>
            <w:tcW w:w="1417" w:type="dxa"/>
            <w:shd w:val="clear" w:color="auto" w:fill="auto"/>
          </w:tcPr>
          <w:p w:rsidR="009A3D61" w:rsidRPr="005741A0" w:rsidRDefault="009A3D61" w:rsidP="0052461B">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ได้สะดวก</w:t>
            </w:r>
          </w:p>
        </w:tc>
        <w:tc>
          <w:tcPr>
            <w:tcW w:w="2410" w:type="dxa"/>
            <w:shd w:val="clear" w:color="auto" w:fill="auto"/>
          </w:tcPr>
          <w:p w:rsidR="009A3D61" w:rsidRPr="005741A0" w:rsidRDefault="009A3D61" w:rsidP="000911FF">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5</w:t>
            </w:r>
            <w:r w:rsidRPr="005741A0">
              <w:rPr>
                <w:rFonts w:ascii="TH SarabunIT๙" w:eastAsia="Calibri" w:hAnsi="TH SarabunIT๙" w:cs="TH SarabunIT๙"/>
                <w:color w:val="000000" w:themeColor="text1"/>
                <w:sz w:val="28"/>
                <w:cs/>
              </w:rPr>
              <w:t xml:space="preserve">.๐๐ เมตร ยาว </w:t>
            </w:r>
            <w:r>
              <w:rPr>
                <w:rFonts w:ascii="TH SarabunIT๙" w:eastAsia="Calibri" w:hAnsi="TH SarabunIT๙" w:cs="TH SarabunIT๙" w:hint="cs"/>
                <w:color w:val="000000" w:themeColor="text1"/>
                <w:sz w:val="28"/>
                <w:cs/>
              </w:rPr>
              <w:t>120</w:t>
            </w:r>
            <w:r w:rsidRPr="005741A0">
              <w:rPr>
                <w:rFonts w:ascii="TH SarabunIT๙" w:eastAsia="Calibri" w:hAnsi="TH SarabunIT๙" w:cs="TH SarabunIT๙"/>
                <w:color w:val="000000" w:themeColor="text1"/>
                <w:sz w:val="28"/>
                <w:cs/>
              </w:rPr>
              <w:t xml:space="preserve"> เมตร 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 </w:t>
            </w:r>
            <w:r>
              <w:rPr>
                <w:rFonts w:ascii="TH SarabunIT๙" w:eastAsia="Calibri" w:hAnsi="TH SarabunIT๙" w:cs="TH SarabunIT๙" w:hint="cs"/>
                <w:color w:val="000000" w:themeColor="text1"/>
                <w:sz w:val="28"/>
                <w:cs/>
              </w:rPr>
              <w:t>หรือ</w:t>
            </w:r>
            <w:r w:rsidRPr="005741A0">
              <w:rPr>
                <w:rFonts w:ascii="TH SarabunIT๙" w:eastAsia="Calibri" w:hAnsi="TH SarabunIT๙" w:cs="TH SarabunIT๙"/>
                <w:color w:val="000000" w:themeColor="text1"/>
                <w:sz w:val="28"/>
                <w:cs/>
              </w:rPr>
              <w:t>มีพื้น</w:t>
            </w:r>
            <w:r>
              <w:rPr>
                <w:rFonts w:ascii="TH SarabunIT๙" w:eastAsia="Calibri" w:hAnsi="TH SarabunIT๙" w:cs="TH SarabunIT๙" w:hint="cs"/>
                <w:color w:val="000000" w:themeColor="text1"/>
                <w:sz w:val="28"/>
                <w:cs/>
              </w:rPr>
              <w:t>ปูแอสฟัลท์ติก</w:t>
            </w:r>
            <w:r w:rsidRPr="005741A0">
              <w:rPr>
                <w:rFonts w:ascii="TH SarabunIT๙" w:eastAsia="Calibri" w:hAnsi="TH SarabunIT๙" w:cs="TH SarabunIT๙"/>
                <w:color w:val="000000" w:themeColor="text1"/>
                <w:sz w:val="28"/>
                <w:cs/>
              </w:rPr>
              <w:t xml:space="preserve">ไม่น้อยกว่า </w:t>
            </w:r>
            <w:r>
              <w:rPr>
                <w:rFonts w:ascii="TH SarabunIT๙" w:eastAsia="Calibri" w:hAnsi="TH SarabunIT๙" w:cs="TH SarabunIT๙" w:hint="cs"/>
                <w:color w:val="000000" w:themeColor="text1"/>
                <w:sz w:val="28"/>
                <w:cs/>
              </w:rPr>
              <w:t>600</w:t>
            </w:r>
            <w:r w:rsidRPr="005741A0">
              <w:rPr>
                <w:rFonts w:ascii="TH SarabunIT๙" w:eastAsia="Calibri" w:hAnsi="TH SarabunIT๙" w:cs="TH SarabunIT๙"/>
                <w:color w:val="000000" w:themeColor="text1"/>
                <w:sz w:val="28"/>
                <w:cs/>
              </w:rPr>
              <w:t>.๐๐ ต</w:t>
            </w:r>
            <w:r>
              <w:rPr>
                <w:rFonts w:ascii="TH SarabunIT๙" w:eastAsia="Calibri" w:hAnsi="TH SarabunIT๙" w:cs="TH SarabunIT๙" w:hint="cs"/>
                <w:color w:val="000000" w:themeColor="text1"/>
                <w:sz w:val="28"/>
                <w:cs/>
              </w:rPr>
              <w:t>ร.ม.</w:t>
            </w:r>
            <w:r w:rsidRPr="005741A0">
              <w:rPr>
                <w:rFonts w:ascii="TH SarabunIT๙" w:eastAsia="Calibri" w:hAnsi="TH SarabunIT๙" w:cs="TH SarabunIT๙"/>
                <w:color w:val="000000" w:themeColor="text1"/>
                <w:sz w:val="28"/>
                <w:cs/>
              </w:rPr>
              <w:t xml:space="preserve"> พร้อมติดตั้งป้ายโครงการ </w:t>
            </w:r>
          </w:p>
        </w:tc>
        <w:tc>
          <w:tcPr>
            <w:tcW w:w="1134" w:type="dxa"/>
            <w:shd w:val="clear" w:color="auto" w:fill="auto"/>
          </w:tcPr>
          <w:p w:rsidR="009A3D61" w:rsidRPr="005741A0" w:rsidRDefault="009A3D61" w:rsidP="00A6532E">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145</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145</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145</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145</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145</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992" w:type="dxa"/>
            <w:shd w:val="clear" w:color="auto" w:fill="auto"/>
          </w:tcPr>
          <w:p w:rsidR="009A3D61" w:rsidRPr="00567F12" w:rsidRDefault="009A3D61" w:rsidP="0052461B">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Pr>
                <w:rFonts w:ascii="TH SarabunIT๙" w:eastAsia="Calibri" w:hAnsi="TH SarabunIT๙" w:cs="TH SarabunIT๙" w:hint="cs"/>
                <w:color w:val="000000" w:themeColor="text1"/>
                <w:szCs w:val="24"/>
                <w:cs/>
              </w:rPr>
              <w:t xml:space="preserve"> </w:t>
            </w:r>
            <w:r w:rsidRPr="00567F12">
              <w:rPr>
                <w:rFonts w:ascii="TH SarabunIT๙" w:eastAsia="Calibri" w:hAnsi="TH SarabunIT๙" w:cs="TH SarabunIT๙"/>
                <w:color w:val="000000" w:themeColor="text1"/>
                <w:szCs w:val="24"/>
                <w:cs/>
              </w:rPr>
              <w:t>คอนกรีตจำนวน ๑ เส้น</w:t>
            </w:r>
          </w:p>
        </w:tc>
        <w:tc>
          <w:tcPr>
            <w:tcW w:w="1457" w:type="dxa"/>
            <w:shd w:val="clear" w:color="auto" w:fill="auto"/>
          </w:tcPr>
          <w:p w:rsidR="009A3D61" w:rsidRPr="005741A0" w:rsidRDefault="009A3D61" w:rsidP="00EE2F4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ติกคอนกรีตที่ประชาชนสามารถสัญจร</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มา ได้สะดวก</w:t>
            </w:r>
          </w:p>
        </w:tc>
        <w:tc>
          <w:tcPr>
            <w:tcW w:w="1134" w:type="dxa"/>
            <w:shd w:val="clear" w:color="auto" w:fill="auto"/>
          </w:tcPr>
          <w:p w:rsidR="009A3D61" w:rsidRPr="005741A0" w:rsidRDefault="009A3D61" w:rsidP="0052461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5741A0" w:rsidTr="000911FF">
        <w:trPr>
          <w:jc w:val="center"/>
        </w:trPr>
        <w:tc>
          <w:tcPr>
            <w:tcW w:w="637" w:type="dxa"/>
            <w:shd w:val="clear" w:color="auto" w:fill="auto"/>
          </w:tcPr>
          <w:p w:rsidR="009A3D61" w:rsidRPr="005741A0" w:rsidRDefault="009A3D61" w:rsidP="0052461B">
            <w:pPr>
              <w:jc w:val="center"/>
              <w:rPr>
                <w:rFonts w:ascii="TH SarabunIT๙" w:hAnsi="TH SarabunIT๙" w:cs="TH SarabunIT๙"/>
                <w:sz w:val="28"/>
              </w:rPr>
            </w:pPr>
            <w:r>
              <w:rPr>
                <w:rFonts w:ascii="TH SarabunIT๙" w:hAnsi="TH SarabunIT๙" w:cs="TH SarabunIT๙" w:hint="cs"/>
                <w:sz w:val="28"/>
                <w:cs/>
              </w:rPr>
              <w:t>17</w:t>
            </w:r>
          </w:p>
        </w:tc>
        <w:tc>
          <w:tcPr>
            <w:tcW w:w="2127" w:type="dxa"/>
            <w:shd w:val="clear" w:color="auto" w:fill="auto"/>
          </w:tcPr>
          <w:p w:rsidR="009A3D61" w:rsidRDefault="009A3D61" w:rsidP="0052461B">
            <w:pPr>
              <w:outlineLvl w:val="0"/>
              <w:rPr>
                <w:rFonts w:ascii="TH SarabunIT๙" w:hAnsi="TH SarabunIT๙" w:cs="TH SarabunIT๙"/>
                <w:sz w:val="28"/>
              </w:rPr>
            </w:pPr>
            <w:r w:rsidRPr="0096498F">
              <w:rPr>
                <w:rFonts w:ascii="TH SarabunIT๙" w:hAnsi="TH SarabunIT๙" w:cs="TH SarabunIT๙"/>
                <w:sz w:val="28"/>
                <w:cs/>
              </w:rPr>
              <w:t>โครงการ</w:t>
            </w:r>
            <w:r>
              <w:rPr>
                <w:rFonts w:ascii="TH SarabunIT๙" w:hAnsi="TH SarabunIT๙" w:cs="TH SarabunIT๙" w:hint="cs"/>
                <w:sz w:val="28"/>
                <w:cs/>
              </w:rPr>
              <w:t>ก่อสร้างถนนคอนกรีตเสริมเหล็ก  พร้อมติดตั้งป้ายโครงการ</w:t>
            </w:r>
          </w:p>
          <w:p w:rsidR="009A3D61" w:rsidRDefault="009A3D61" w:rsidP="0052461B">
            <w:pPr>
              <w:outlineLvl w:val="0"/>
              <w:rPr>
                <w:rFonts w:ascii="TH SarabunIT๙" w:hAnsi="TH SarabunIT๙" w:cs="TH SarabunIT๙"/>
                <w:sz w:val="28"/>
              </w:rPr>
            </w:pPr>
            <w:r>
              <w:rPr>
                <w:rFonts w:ascii="TH SarabunIT๙" w:hAnsi="TH SarabunIT๙" w:cs="TH SarabunIT๙" w:hint="cs"/>
                <w:sz w:val="28"/>
                <w:cs/>
              </w:rPr>
              <w:t xml:space="preserve">หมู่ที่ 7 บ้านหนองมะกุด </w:t>
            </w:r>
          </w:p>
          <w:p w:rsidR="009A3D61" w:rsidRPr="0096498F" w:rsidRDefault="009A3D61" w:rsidP="0052461B">
            <w:pPr>
              <w:outlineLvl w:val="0"/>
              <w:rPr>
                <w:rFonts w:ascii="TH SarabunIT๙" w:hAnsi="TH SarabunIT๙" w:cs="TH SarabunIT๙"/>
                <w:sz w:val="28"/>
                <w:cs/>
              </w:rPr>
            </w:pPr>
          </w:p>
        </w:tc>
        <w:tc>
          <w:tcPr>
            <w:tcW w:w="1417" w:type="dxa"/>
            <w:shd w:val="clear" w:color="auto" w:fill="auto"/>
          </w:tcPr>
          <w:p w:rsidR="009A3D61" w:rsidRPr="005741A0" w:rsidRDefault="009A3D61" w:rsidP="0052461B">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ไป–มา</w:t>
            </w:r>
            <w:r w:rsidRPr="005741A0">
              <w:rPr>
                <w:rFonts w:ascii="TH SarabunIT๙" w:eastAsia="Calibri" w:hAnsi="TH SarabunIT๙" w:cs="TH SarabunIT๙"/>
                <w:color w:val="000000" w:themeColor="text1"/>
                <w:sz w:val="28"/>
                <w:cs/>
              </w:rPr>
              <w:t>ได้สะดวก</w:t>
            </w:r>
          </w:p>
        </w:tc>
        <w:tc>
          <w:tcPr>
            <w:tcW w:w="2410" w:type="dxa"/>
            <w:shd w:val="clear" w:color="auto" w:fill="auto"/>
          </w:tcPr>
          <w:p w:rsidR="009A3D61" w:rsidRPr="005741A0" w:rsidRDefault="009A3D61" w:rsidP="000911FF">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5</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ความยาวไม่น้อยกว่า</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107</w:t>
            </w:r>
            <w:r w:rsidRPr="005741A0">
              <w:rPr>
                <w:rFonts w:ascii="TH SarabunIT๙" w:eastAsia="Calibri" w:hAnsi="TH SarabunIT๙" w:cs="TH SarabunIT๙"/>
                <w:color w:val="000000" w:themeColor="text1"/>
                <w:sz w:val="28"/>
                <w:cs/>
              </w:rPr>
              <w:t xml:space="preserve"> เมตร 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๐.๑๕ เมตร </w:t>
            </w:r>
            <w:r>
              <w:rPr>
                <w:rFonts w:ascii="TH SarabunIT๙" w:eastAsia="Calibri" w:hAnsi="TH SarabunIT๙" w:cs="TH SarabunIT๙" w:hint="cs"/>
                <w:color w:val="000000" w:themeColor="text1"/>
                <w:sz w:val="28"/>
                <w:cs/>
              </w:rPr>
              <w:t>มี</w:t>
            </w:r>
            <w:r w:rsidRPr="005741A0">
              <w:rPr>
                <w:rFonts w:ascii="TH SarabunIT๙" w:eastAsia="Calibri" w:hAnsi="TH SarabunIT๙" w:cs="TH SarabunIT๙"/>
                <w:color w:val="000000" w:themeColor="text1"/>
                <w:sz w:val="28"/>
                <w:cs/>
              </w:rPr>
              <w:t xml:space="preserve">พื้นที่คอนกรีตเสริมเหล็กไม่น้อยกว่า </w:t>
            </w:r>
            <w:r>
              <w:rPr>
                <w:rFonts w:ascii="TH SarabunIT๙" w:eastAsia="Calibri" w:hAnsi="TH SarabunIT๙" w:cs="TH SarabunIT๙" w:hint="cs"/>
                <w:color w:val="000000" w:themeColor="text1"/>
                <w:sz w:val="28"/>
                <w:cs/>
              </w:rPr>
              <w:t>535.00</w:t>
            </w:r>
            <w:r w:rsidRPr="005741A0">
              <w:rPr>
                <w:rFonts w:ascii="TH SarabunIT๙" w:eastAsia="Calibri" w:hAnsi="TH SarabunIT๙" w:cs="TH SarabunIT๙"/>
                <w:color w:val="000000" w:themeColor="text1"/>
                <w:sz w:val="28"/>
                <w:cs/>
              </w:rPr>
              <w:t xml:space="preserve"> ตารางเมตร </w:t>
            </w:r>
            <w:r>
              <w:rPr>
                <w:rFonts w:ascii="TH SarabunIT๙" w:eastAsia="Calibri" w:hAnsi="TH SarabunIT๙" w:cs="TH SarabunIT๙" w:hint="cs"/>
                <w:color w:val="000000" w:themeColor="text1"/>
                <w:sz w:val="28"/>
                <w:cs/>
              </w:rPr>
              <w:t>พร้อม</w:t>
            </w:r>
            <w:r w:rsidRPr="005741A0">
              <w:rPr>
                <w:rFonts w:ascii="TH SarabunIT๙" w:eastAsia="Calibri" w:hAnsi="TH SarabunIT๙" w:cs="TH SarabunIT๙"/>
                <w:color w:val="000000" w:themeColor="text1"/>
                <w:sz w:val="28"/>
                <w:cs/>
              </w:rPr>
              <w:t xml:space="preserve">ติดตั้งป้ายโครงการ </w:t>
            </w:r>
            <w:r>
              <w:rPr>
                <w:rFonts w:ascii="TH SarabunIT๙" w:eastAsia="Calibri" w:hAnsi="TH SarabunIT๙" w:cs="TH SarabunIT๙" w:hint="cs"/>
                <w:color w:val="000000" w:themeColor="text1"/>
                <w:sz w:val="28"/>
                <w:cs/>
              </w:rPr>
              <w:t xml:space="preserve">   </w:t>
            </w:r>
          </w:p>
        </w:tc>
        <w:tc>
          <w:tcPr>
            <w:tcW w:w="1134" w:type="dxa"/>
            <w:shd w:val="clear" w:color="auto" w:fill="auto"/>
          </w:tcPr>
          <w:p w:rsidR="009A3D61" w:rsidRPr="005741A0" w:rsidRDefault="009A3D61" w:rsidP="0052461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233</w:t>
            </w:r>
            <w:r w:rsidRPr="005741A0">
              <w:rPr>
                <w:rFonts w:ascii="TH SarabunIT๙" w:eastAsia="Calibri" w:hAnsi="TH SarabunIT๙" w:cs="TH SarabunIT๙"/>
                <w:color w:val="000000" w:themeColor="text1"/>
                <w:sz w:val="28"/>
                <w:cs/>
              </w:rPr>
              <w:t>,๐๐๐</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233</w:t>
            </w:r>
            <w:r w:rsidRPr="005741A0">
              <w:rPr>
                <w:rFonts w:ascii="TH SarabunIT๙" w:eastAsia="Calibri" w:hAnsi="TH SarabunIT๙" w:cs="TH SarabunIT๙"/>
                <w:color w:val="000000" w:themeColor="text1"/>
                <w:sz w:val="28"/>
                <w:cs/>
              </w:rPr>
              <w:t>,๐๐๐</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233</w:t>
            </w:r>
            <w:r w:rsidRPr="005741A0">
              <w:rPr>
                <w:rFonts w:ascii="TH SarabunIT๙" w:eastAsia="Calibri" w:hAnsi="TH SarabunIT๙" w:cs="TH SarabunIT๙"/>
                <w:color w:val="000000" w:themeColor="text1"/>
                <w:sz w:val="28"/>
                <w:cs/>
              </w:rPr>
              <w:t>,๐๐๐</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233</w:t>
            </w:r>
            <w:r w:rsidRPr="005741A0">
              <w:rPr>
                <w:rFonts w:ascii="TH SarabunIT๙" w:eastAsia="Calibri" w:hAnsi="TH SarabunIT๙" w:cs="TH SarabunIT๙"/>
                <w:color w:val="000000" w:themeColor="text1"/>
                <w:sz w:val="28"/>
                <w:cs/>
              </w:rPr>
              <w:t>,๐๐๐</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233</w:t>
            </w:r>
            <w:r w:rsidRPr="005741A0">
              <w:rPr>
                <w:rFonts w:ascii="TH SarabunIT๙" w:eastAsia="Calibri" w:hAnsi="TH SarabunIT๙" w:cs="TH SarabunIT๙"/>
                <w:color w:val="000000" w:themeColor="text1"/>
                <w:sz w:val="28"/>
                <w:cs/>
              </w:rPr>
              <w:t>,๐๐๐</w:t>
            </w:r>
          </w:p>
        </w:tc>
        <w:tc>
          <w:tcPr>
            <w:tcW w:w="992" w:type="dxa"/>
            <w:shd w:val="clear" w:color="auto" w:fill="auto"/>
          </w:tcPr>
          <w:p w:rsidR="009A3D61" w:rsidRPr="005741A0" w:rsidRDefault="009A3D61" w:rsidP="0052461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ถนนคอนกรีตเสริมเหล็ก จำนวน ๑ เส้น</w:t>
            </w:r>
          </w:p>
        </w:tc>
        <w:tc>
          <w:tcPr>
            <w:tcW w:w="1457" w:type="dxa"/>
            <w:shd w:val="clear" w:color="auto" w:fill="auto"/>
          </w:tcPr>
          <w:p w:rsidR="009A3D61" w:rsidRPr="005741A0" w:rsidRDefault="009A3D61" w:rsidP="00EE2F4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มีถนนคอนกรีตเสริมเหล็กที่ประชาชนสามารถสัญจร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sidRPr="005741A0">
              <w:rPr>
                <w:rFonts w:ascii="TH SarabunIT๙" w:eastAsia="Calibri" w:hAnsi="TH SarabunIT๙" w:cs="TH SarabunIT๙"/>
                <w:color w:val="000000" w:themeColor="text1"/>
                <w:sz w:val="28"/>
                <w:cs/>
              </w:rPr>
              <w:t>มา</w:t>
            </w:r>
            <w:r>
              <w:rPr>
                <w:rFonts w:ascii="TH SarabunIT๙" w:eastAsia="Calibri" w:hAnsi="TH SarabunIT๙" w:cs="TH SarabunIT๙" w:hint="cs"/>
                <w:color w:val="000000" w:themeColor="text1"/>
                <w:sz w:val="28"/>
                <w:cs/>
              </w:rPr>
              <w:t>ไ</w:t>
            </w:r>
            <w:r w:rsidRPr="005741A0">
              <w:rPr>
                <w:rFonts w:ascii="TH SarabunIT๙" w:eastAsia="Calibri" w:hAnsi="TH SarabunIT๙" w:cs="TH SarabunIT๙"/>
                <w:color w:val="000000" w:themeColor="text1"/>
                <w:sz w:val="28"/>
                <w:cs/>
              </w:rPr>
              <w:t>ด้สะดวก</w:t>
            </w:r>
          </w:p>
        </w:tc>
        <w:tc>
          <w:tcPr>
            <w:tcW w:w="1134" w:type="dxa"/>
            <w:shd w:val="clear" w:color="auto" w:fill="auto"/>
          </w:tcPr>
          <w:p w:rsidR="009A3D61" w:rsidRPr="005741A0" w:rsidRDefault="009A3D61" w:rsidP="0052461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bl>
    <w:p w:rsidR="009A3D61" w:rsidRPr="007C00CE" w:rsidRDefault="009A3D61" w:rsidP="00777FE3">
      <w:pPr>
        <w:ind w:left="7200" w:firstLine="720"/>
        <w:rPr>
          <w:rFonts w:ascii="TH SarabunIT๙" w:hAnsi="TH SarabunIT๙" w:cs="TH SarabunIT๙"/>
          <w:sz w:val="32"/>
          <w:szCs w:val="32"/>
        </w:rPr>
      </w:pPr>
      <w:r w:rsidRPr="00E32EC8">
        <w:rPr>
          <w:rFonts w:ascii="TH SarabunIT๙" w:hAnsi="TH SarabunIT๙" w:cs="TH SarabunIT๙"/>
          <w:sz w:val="32"/>
          <w:szCs w:val="32"/>
          <w:cs/>
        </w:rPr>
        <w:t>-8</w:t>
      </w:r>
      <w:r>
        <w:rPr>
          <w:rFonts w:ascii="TH SarabunIT๙" w:hAnsi="TH SarabunIT๙" w:cs="TH SarabunIT๙" w:hint="cs"/>
          <w:sz w:val="32"/>
          <w:szCs w:val="32"/>
          <w:cs/>
        </w:rPr>
        <w:t>1</w:t>
      </w:r>
      <w:r w:rsidRPr="00E32EC8">
        <w:rPr>
          <w:rFonts w:ascii="TH SarabunIT๙" w:hAnsi="TH SarabunIT๙" w:cs="TH SarabunIT๙"/>
          <w:sz w:val="32"/>
          <w:szCs w:val="32"/>
          <w:cs/>
        </w:rPr>
        <w:t>-</w:t>
      </w:r>
    </w:p>
    <w:p w:rsidR="009A3D61" w:rsidRPr="002E7460" w:rsidRDefault="009A3D61" w:rsidP="00192035">
      <w:pPr>
        <w:rPr>
          <w:rFonts w:ascii="TH SarabunIT๙" w:hAnsi="TH SarabunIT๙" w:cs="TH SarabunIT๙"/>
          <w:b/>
          <w:bCs/>
          <w:sz w:val="16"/>
          <w:szCs w:val="16"/>
        </w:rPr>
      </w:pPr>
    </w:p>
    <w:p w:rsidR="009A3D61" w:rsidRPr="0096498F" w:rsidRDefault="009A3D61" w:rsidP="00192035">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192035">
      <w:pPr>
        <w:rPr>
          <w:rFonts w:ascii="TH SarabunIT๙" w:hAnsi="TH SarabunIT๙" w:cs="TH SarabunIT๙"/>
          <w:b/>
          <w:bCs/>
          <w:sz w:val="28"/>
        </w:rPr>
      </w:pPr>
      <w:r w:rsidRPr="0096498F">
        <w:rPr>
          <w:rFonts w:ascii="TH SarabunIT๙" w:hAnsi="TH SarabunIT๙" w:cs="TH SarabunIT๙"/>
          <w:b/>
          <w:bCs/>
          <w:sz w:val="28"/>
          <w:cs/>
        </w:rPr>
        <w:t xml:space="preserve">ข.  ยุทธศาสตร์การพัฒนาของ อปท. ในเขตจังหวัดที่  </w:t>
      </w:r>
      <w:r>
        <w:rPr>
          <w:rFonts w:ascii="TH SarabunIT๙" w:hAnsi="TH SarabunIT๙" w:cs="TH SarabunIT๙" w:hint="cs"/>
          <w:b/>
          <w:bCs/>
          <w:sz w:val="28"/>
          <w:cs/>
        </w:rPr>
        <w:t>6</w:t>
      </w:r>
      <w:r>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192035">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ยางหวาย</w:t>
      </w:r>
      <w:r w:rsidRPr="0096498F">
        <w:rPr>
          <w:rFonts w:ascii="TH SarabunIT๙" w:hAnsi="TH SarabunIT๙" w:cs="TH SarabunIT๙"/>
          <w:b/>
          <w:bCs/>
          <w:sz w:val="28"/>
          <w:cs/>
        </w:rPr>
        <w:t xml:space="preserve">ที่  1  </w:t>
      </w:r>
      <w:r>
        <w:rPr>
          <w:rFonts w:ascii="TH SarabunIT๙" w:hAnsi="TH SarabunIT๙" w:cs="TH SarabunIT๙" w:hint="cs"/>
          <w:b/>
          <w:bCs/>
          <w:sz w:val="28"/>
          <w:cs/>
        </w:rPr>
        <w:t>การพัฒนาด้านโครงสร้างพื้นฐาน</w:t>
      </w:r>
    </w:p>
    <w:p w:rsidR="009A3D61" w:rsidRDefault="009A3D61" w:rsidP="00192035">
      <w:pPr>
        <w:rPr>
          <w:rFonts w:ascii="TH SarabunIT๙" w:hAnsi="TH SarabunIT๙" w:cs="TH SarabunIT๙"/>
          <w:sz w:val="28"/>
        </w:rPr>
      </w:pPr>
      <w:r w:rsidRPr="005A6D87">
        <w:rPr>
          <w:rFonts w:ascii="TH SarabunIT๙" w:eastAsia="Calibri" w:hAnsi="TH SarabunIT๙" w:cs="TH SarabunIT๙"/>
          <w:b/>
          <w:bCs/>
          <w:sz w:val="28"/>
        </w:rPr>
        <w:sym w:font="Wingdings" w:char="F0E8"/>
      </w:r>
      <w:r w:rsidRPr="0096498F">
        <w:rPr>
          <w:rFonts w:ascii="TH SarabunIT๙" w:hAnsi="TH SarabunIT๙" w:cs="TH SarabunIT๙"/>
          <w:b/>
          <w:bCs/>
          <w:sz w:val="28"/>
          <w:cs/>
        </w:rPr>
        <w:t xml:space="preserve">แผนงานเคหะและชุมชน  </w:t>
      </w:r>
      <w:r w:rsidRPr="0096498F">
        <w:rPr>
          <w:rFonts w:ascii="TH SarabunIT๙" w:hAnsi="TH SarabunIT๙" w:cs="TH SarabunIT๙"/>
          <w:b/>
          <w:bCs/>
          <w:sz w:val="28"/>
        </w:rPr>
        <w:t xml:space="preserve">:  </w:t>
      </w:r>
      <w:r w:rsidRPr="0096498F">
        <w:rPr>
          <w:rFonts w:ascii="TH SarabunIT๙" w:hAnsi="TH SarabunIT๙" w:cs="TH SarabunIT๙"/>
          <w:b/>
          <w:bCs/>
          <w:sz w:val="28"/>
          <w:cs/>
        </w:rPr>
        <w:t>งานบริหารทั่วไปเกี่ยวกับเคหะและชุมชน</w:t>
      </w:r>
      <w:r w:rsidRPr="0096498F">
        <w:rPr>
          <w:rFonts w:ascii="TH SarabunIT๙" w:hAnsi="TH SarabunIT๙" w:cs="TH SarabunIT๙"/>
          <w:sz w:val="28"/>
          <w:cs/>
        </w:rPr>
        <w:t xml:space="preserve"> </w:t>
      </w:r>
    </w:p>
    <w:p w:rsidR="009A3D61" w:rsidRPr="007A525C" w:rsidRDefault="009A3D61" w:rsidP="00192035">
      <w:pPr>
        <w:rPr>
          <w:rFonts w:ascii="TH SarabunIT๙" w:hAnsi="TH SarabunIT๙" w:cs="TH SarabunIT๙"/>
          <w:sz w:val="16"/>
          <w:szCs w:val="16"/>
        </w:rPr>
      </w:pPr>
    </w:p>
    <w:tbl>
      <w:tblPr>
        <w:tblW w:w="1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
        <w:gridCol w:w="2127"/>
        <w:gridCol w:w="1559"/>
        <w:gridCol w:w="2268"/>
        <w:gridCol w:w="1134"/>
        <w:gridCol w:w="1134"/>
        <w:gridCol w:w="1134"/>
        <w:gridCol w:w="1134"/>
        <w:gridCol w:w="1134"/>
        <w:gridCol w:w="992"/>
        <w:gridCol w:w="1457"/>
        <w:gridCol w:w="1134"/>
      </w:tblGrid>
      <w:tr w:rsidR="009A3D61" w:rsidRPr="005741A0" w:rsidTr="00136604">
        <w:trPr>
          <w:cantSplit/>
          <w:jc w:val="center"/>
        </w:trPr>
        <w:tc>
          <w:tcPr>
            <w:tcW w:w="637" w:type="dxa"/>
            <w:vMerge w:val="restart"/>
            <w:vAlign w:val="center"/>
          </w:tcPr>
          <w:p w:rsidR="009A3D61" w:rsidRPr="0073492A" w:rsidRDefault="009A3D61" w:rsidP="00B20028">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127" w:type="dxa"/>
            <w:vMerge w:val="restart"/>
            <w:vAlign w:val="center"/>
          </w:tcPr>
          <w:p w:rsidR="009A3D61" w:rsidRPr="0073492A" w:rsidRDefault="009A3D61" w:rsidP="00B20028">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559"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268" w:type="dxa"/>
            <w:vMerge w:val="restart"/>
            <w:vAlign w:val="center"/>
          </w:tcPr>
          <w:p w:rsidR="009A3D61" w:rsidRPr="0073492A" w:rsidRDefault="009A3D61" w:rsidP="00B20028">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670" w:type="dxa"/>
            <w:gridSpan w:val="5"/>
          </w:tcPr>
          <w:p w:rsidR="009A3D61" w:rsidRPr="0073492A" w:rsidRDefault="009A3D61" w:rsidP="00B20028">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992"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B20028">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457"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34" w:type="dxa"/>
            <w:vMerge w:val="restart"/>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5741A0" w:rsidTr="00136604">
        <w:trPr>
          <w:cantSplit/>
          <w:jc w:val="center"/>
        </w:trPr>
        <w:tc>
          <w:tcPr>
            <w:tcW w:w="637" w:type="dxa"/>
            <w:vMerge/>
          </w:tcPr>
          <w:p w:rsidR="009A3D61" w:rsidRPr="005741A0" w:rsidRDefault="009A3D61" w:rsidP="00B20028">
            <w:pPr>
              <w:jc w:val="center"/>
              <w:rPr>
                <w:rFonts w:ascii="TH SarabunIT๙" w:hAnsi="TH SarabunIT๙" w:cs="TH SarabunIT๙"/>
                <w:sz w:val="28"/>
              </w:rPr>
            </w:pPr>
          </w:p>
        </w:tc>
        <w:tc>
          <w:tcPr>
            <w:tcW w:w="2127" w:type="dxa"/>
            <w:vMerge/>
          </w:tcPr>
          <w:p w:rsidR="009A3D61" w:rsidRPr="005741A0" w:rsidRDefault="009A3D61" w:rsidP="00B20028">
            <w:pPr>
              <w:jc w:val="thaiDistribute"/>
              <w:rPr>
                <w:rFonts w:ascii="TH SarabunIT๙" w:hAnsi="TH SarabunIT๙" w:cs="TH SarabunIT๙"/>
                <w:sz w:val="28"/>
              </w:rPr>
            </w:pPr>
          </w:p>
        </w:tc>
        <w:tc>
          <w:tcPr>
            <w:tcW w:w="1559" w:type="dxa"/>
            <w:vMerge/>
            <w:vAlign w:val="center"/>
          </w:tcPr>
          <w:p w:rsidR="009A3D61" w:rsidRPr="005741A0" w:rsidRDefault="009A3D61" w:rsidP="00B20028">
            <w:pPr>
              <w:jc w:val="thaiDistribute"/>
              <w:rPr>
                <w:rFonts w:ascii="TH SarabunIT๙" w:hAnsi="TH SarabunIT๙" w:cs="TH SarabunIT๙"/>
                <w:sz w:val="28"/>
              </w:rPr>
            </w:pPr>
          </w:p>
        </w:tc>
        <w:tc>
          <w:tcPr>
            <w:tcW w:w="2268" w:type="dxa"/>
            <w:vMerge/>
            <w:vAlign w:val="center"/>
          </w:tcPr>
          <w:p w:rsidR="009A3D61" w:rsidRPr="005741A0" w:rsidRDefault="009A3D61" w:rsidP="00B20028">
            <w:pPr>
              <w:jc w:val="center"/>
              <w:rPr>
                <w:rFonts w:ascii="TH SarabunIT๙" w:hAnsi="TH SarabunIT๙" w:cs="TH SarabunIT๙"/>
                <w:sz w:val="28"/>
              </w:rPr>
            </w:pP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2" w:type="dxa"/>
            <w:vMerge/>
          </w:tcPr>
          <w:p w:rsidR="009A3D61" w:rsidRPr="005741A0" w:rsidRDefault="009A3D61" w:rsidP="00B20028">
            <w:pPr>
              <w:jc w:val="thaiDistribute"/>
              <w:rPr>
                <w:rFonts w:ascii="TH SarabunIT๙" w:hAnsi="TH SarabunIT๙" w:cs="TH SarabunIT๙"/>
                <w:sz w:val="28"/>
              </w:rPr>
            </w:pPr>
          </w:p>
        </w:tc>
        <w:tc>
          <w:tcPr>
            <w:tcW w:w="1457" w:type="dxa"/>
            <w:vMerge/>
          </w:tcPr>
          <w:p w:rsidR="009A3D61" w:rsidRPr="005741A0" w:rsidRDefault="009A3D61" w:rsidP="00B20028">
            <w:pPr>
              <w:jc w:val="center"/>
              <w:rPr>
                <w:rFonts w:ascii="TH SarabunIT๙" w:hAnsi="TH SarabunIT๙" w:cs="TH SarabunIT๙"/>
                <w:sz w:val="28"/>
              </w:rPr>
            </w:pPr>
          </w:p>
        </w:tc>
        <w:tc>
          <w:tcPr>
            <w:tcW w:w="1134" w:type="dxa"/>
            <w:vMerge/>
            <w:vAlign w:val="center"/>
          </w:tcPr>
          <w:p w:rsidR="009A3D61" w:rsidRPr="005741A0" w:rsidRDefault="009A3D61" w:rsidP="00B20028">
            <w:pPr>
              <w:rPr>
                <w:rFonts w:ascii="TH SarabunIT๙" w:hAnsi="TH SarabunIT๙" w:cs="TH SarabunIT๙"/>
                <w:sz w:val="28"/>
              </w:rPr>
            </w:pPr>
          </w:p>
        </w:tc>
      </w:tr>
      <w:tr w:rsidR="009A3D61" w:rsidRPr="005741A0" w:rsidTr="00136604">
        <w:trPr>
          <w:cantSplit/>
          <w:jc w:val="center"/>
        </w:trPr>
        <w:tc>
          <w:tcPr>
            <w:tcW w:w="637" w:type="dxa"/>
          </w:tcPr>
          <w:p w:rsidR="009A3D61" w:rsidRPr="005741A0" w:rsidRDefault="009A3D61" w:rsidP="00422B7E">
            <w:pPr>
              <w:jc w:val="center"/>
              <w:rPr>
                <w:rFonts w:ascii="TH SarabunIT๙" w:hAnsi="TH SarabunIT๙" w:cs="TH SarabunIT๙"/>
                <w:color w:val="000000" w:themeColor="text1"/>
                <w:sz w:val="28"/>
              </w:rPr>
            </w:pPr>
            <w:r w:rsidRPr="005741A0">
              <w:rPr>
                <w:rFonts w:ascii="TH SarabunIT๙" w:hAnsi="TH SarabunIT๙" w:cs="TH SarabunIT๙"/>
                <w:sz w:val="28"/>
              </w:rPr>
              <w:lastRenderedPageBreak/>
              <w:br w:type="page"/>
            </w:r>
            <w:r>
              <w:rPr>
                <w:rFonts w:ascii="TH SarabunIT๙" w:hAnsi="TH SarabunIT๙" w:cs="TH SarabunIT๙" w:hint="cs"/>
                <w:color w:val="000000" w:themeColor="text1"/>
                <w:sz w:val="28"/>
                <w:cs/>
              </w:rPr>
              <w:t>18</w:t>
            </w:r>
          </w:p>
        </w:tc>
        <w:tc>
          <w:tcPr>
            <w:tcW w:w="2127" w:type="dxa"/>
          </w:tcPr>
          <w:p w:rsidR="009A3D61" w:rsidRPr="005741A0" w:rsidRDefault="009A3D61" w:rsidP="00422B7E">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แอสฟัลท์ติกคอนกรีต</w:t>
            </w:r>
            <w:r>
              <w:rPr>
                <w:rFonts w:ascii="TH SarabunIT๙" w:eastAsia="Calibri" w:hAnsi="TH SarabunIT๙" w:cs="TH SarabunIT๙" w:hint="cs"/>
                <w:color w:val="000000" w:themeColor="text1"/>
                <w:sz w:val="28"/>
                <w:cs/>
              </w:rPr>
              <w:t xml:space="preserve">      พร้อมติดตั้งป้ายโครงการ      หมู่ที่ 8 บ้านโนนเขวา</w:t>
            </w:r>
          </w:p>
        </w:tc>
        <w:tc>
          <w:tcPr>
            <w:tcW w:w="1559" w:type="dxa"/>
          </w:tcPr>
          <w:p w:rsidR="009A3D61" w:rsidRPr="005741A0" w:rsidRDefault="009A3D61" w:rsidP="00B20028">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Pr="005741A0" w:rsidRDefault="009A3D61" w:rsidP="00136604">
            <w:pPr>
              <w:rPr>
                <w:rFonts w:ascii="TH SarabunIT๙" w:eastAsia="Calibri" w:hAnsi="TH SarabunIT๙" w:cs="TH SarabunIT๙"/>
                <w:color w:val="000000" w:themeColor="text1"/>
                <w:sz w:val="28"/>
                <w:cs/>
              </w:rPr>
            </w:pPr>
            <w:r>
              <w:rPr>
                <w:rFonts w:ascii="TH SarabunIT๙" w:eastAsia="Calibri" w:hAnsi="TH SarabunIT๙" w:cs="TH SarabunIT๙" w:hint="cs"/>
                <w:color w:val="000000" w:themeColor="text1"/>
                <w:sz w:val="28"/>
                <w:cs/>
              </w:rPr>
              <w:t xml:space="preserve">ช่วงที่ 1 </w:t>
            </w: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.๐๐ เมตร ยาว </w:t>
            </w:r>
            <w:r>
              <w:rPr>
                <w:rFonts w:ascii="TH SarabunIT๙" w:eastAsia="Calibri" w:hAnsi="TH SarabunIT๙" w:cs="TH SarabunIT๙" w:hint="cs"/>
                <w:color w:val="000000" w:themeColor="text1"/>
                <w:sz w:val="28"/>
                <w:cs/>
              </w:rPr>
              <w:t xml:space="preserve">25 </w:t>
            </w:r>
            <w:r w:rsidRPr="005741A0">
              <w:rPr>
                <w:rFonts w:ascii="TH SarabunIT๙" w:eastAsia="Calibri" w:hAnsi="TH SarabunIT๙" w:cs="TH SarabunIT๙"/>
                <w:color w:val="000000" w:themeColor="text1"/>
                <w:sz w:val="28"/>
                <w:cs/>
              </w:rPr>
              <w:t xml:space="preserve">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ช่วงที่ 2 </w:t>
            </w: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5</w:t>
            </w:r>
            <w:r w:rsidRPr="005741A0">
              <w:rPr>
                <w:rFonts w:ascii="TH SarabunIT๙" w:eastAsia="Calibri" w:hAnsi="TH SarabunIT๙" w:cs="TH SarabunIT๙"/>
                <w:color w:val="000000" w:themeColor="text1"/>
                <w:sz w:val="28"/>
                <w:cs/>
              </w:rPr>
              <w:t xml:space="preserve">.๐๐ เมตร ยาว </w:t>
            </w:r>
            <w:r>
              <w:rPr>
                <w:rFonts w:ascii="TH SarabunIT๙" w:eastAsia="Calibri" w:hAnsi="TH SarabunIT๙" w:cs="TH SarabunIT๙" w:hint="cs"/>
                <w:color w:val="000000" w:themeColor="text1"/>
                <w:sz w:val="28"/>
                <w:cs/>
              </w:rPr>
              <w:t xml:space="preserve">15 </w:t>
            </w:r>
            <w:r w:rsidRPr="005741A0">
              <w:rPr>
                <w:rFonts w:ascii="TH SarabunIT๙" w:eastAsia="Calibri" w:hAnsi="TH SarabunIT๙" w:cs="TH SarabunIT๙"/>
                <w:color w:val="000000" w:themeColor="text1"/>
                <w:sz w:val="28"/>
                <w:cs/>
              </w:rPr>
              <w:t xml:space="preserve">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หรือมีพื้น</w:t>
            </w:r>
            <w:r>
              <w:rPr>
                <w:rFonts w:ascii="TH SarabunIT๙" w:eastAsia="Calibri" w:hAnsi="TH SarabunIT๙" w:cs="TH SarabunIT๙" w:hint="cs"/>
                <w:color w:val="000000" w:themeColor="text1"/>
                <w:sz w:val="28"/>
                <w:cs/>
              </w:rPr>
              <w:t>ปูแอสฟัลท์ติก  คอนกรีต 2 ช่วง</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ไม่น้อยกว่า 1</w:t>
            </w:r>
            <w:r>
              <w:rPr>
                <w:rFonts w:ascii="TH SarabunIT๙" w:eastAsia="Calibri" w:hAnsi="TH SarabunIT๙" w:cs="TH SarabunIT๙"/>
                <w:color w:val="000000" w:themeColor="text1"/>
                <w:sz w:val="28"/>
              </w:rPr>
              <w:t>,750.00</w:t>
            </w:r>
            <w:r w:rsidRPr="005741A0">
              <w:rPr>
                <w:rFonts w:ascii="TH SarabunIT๙" w:eastAsia="Calibri" w:hAnsi="TH SarabunIT๙" w:cs="TH SarabunIT๙"/>
                <w:color w:val="000000" w:themeColor="text1"/>
                <w:sz w:val="28"/>
                <w:cs/>
              </w:rPr>
              <w:t xml:space="preserve"> ต</w:t>
            </w:r>
            <w:r>
              <w:rPr>
                <w:rFonts w:ascii="TH SarabunIT๙" w:eastAsia="Calibri" w:hAnsi="TH SarabunIT๙" w:cs="TH SarabunIT๙" w:hint="cs"/>
                <w:color w:val="000000" w:themeColor="text1"/>
                <w:sz w:val="28"/>
                <w:cs/>
              </w:rPr>
              <w:t>ร.ม.</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พร้อมติดตั้งป้ายโครงการ  </w:t>
            </w:r>
          </w:p>
        </w:tc>
        <w:tc>
          <w:tcPr>
            <w:tcW w:w="1134" w:type="dxa"/>
          </w:tcPr>
          <w:p w:rsidR="009A3D61" w:rsidRPr="005741A0" w:rsidRDefault="009A3D61" w:rsidP="00B20028">
            <w:pPr>
              <w:jc w:val="center"/>
              <w:rPr>
                <w:rFonts w:ascii="TH SarabunIT๙" w:eastAsia="Calibri" w:hAnsi="TH SarabunIT๙" w:cs="TH SarabunIT๙"/>
                <w:color w:val="000000" w:themeColor="text1"/>
                <w:sz w:val="28"/>
              </w:rPr>
            </w:pPr>
            <w:r>
              <w:rPr>
                <w:rFonts w:ascii="TH SarabunIT๙" w:eastAsia="Calibri" w:hAnsi="TH SarabunIT๙" w:cs="TH SarabunIT๙"/>
                <w:color w:val="000000" w:themeColor="text1"/>
                <w:sz w:val="28"/>
              </w:rPr>
              <w:t>420,</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color w:val="000000" w:themeColor="text1"/>
                <w:sz w:val="28"/>
              </w:rPr>
              <w:t>420,</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color w:val="000000" w:themeColor="text1"/>
                <w:sz w:val="28"/>
              </w:rPr>
              <w:t>420,</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color w:val="000000" w:themeColor="text1"/>
                <w:sz w:val="28"/>
              </w:rPr>
              <w:t>420,</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color w:val="000000" w:themeColor="text1"/>
                <w:sz w:val="28"/>
              </w:rPr>
              <w:t>420,</w:t>
            </w:r>
            <w:r>
              <w:rPr>
                <w:rFonts w:ascii="TH SarabunIT๙" w:eastAsia="Calibri" w:hAnsi="TH SarabunIT๙" w:cs="TH SarabunIT๙" w:hint="cs"/>
                <w:color w:val="000000" w:themeColor="text1"/>
                <w:sz w:val="28"/>
                <w:cs/>
              </w:rPr>
              <w:t>000</w:t>
            </w:r>
          </w:p>
        </w:tc>
        <w:tc>
          <w:tcPr>
            <w:tcW w:w="992" w:type="dxa"/>
          </w:tcPr>
          <w:p w:rsidR="009A3D61" w:rsidRPr="00567F12" w:rsidRDefault="009A3D61" w:rsidP="00B20028">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Pr>
                <w:rFonts w:ascii="TH SarabunIT๙" w:eastAsia="Calibri" w:hAnsi="TH SarabunIT๙" w:cs="TH SarabunIT๙" w:hint="cs"/>
                <w:color w:val="000000" w:themeColor="text1"/>
                <w:szCs w:val="24"/>
                <w:cs/>
              </w:rPr>
              <w:t xml:space="preserve"> </w:t>
            </w:r>
            <w:r w:rsidRPr="00567F12">
              <w:rPr>
                <w:rFonts w:ascii="TH SarabunIT๙" w:eastAsia="Calibri" w:hAnsi="TH SarabunIT๙" w:cs="TH SarabunIT๙"/>
                <w:color w:val="000000" w:themeColor="text1"/>
                <w:szCs w:val="24"/>
                <w:cs/>
              </w:rPr>
              <w:t>คอนกรีตจำนวน ๑ เส้น</w:t>
            </w:r>
          </w:p>
        </w:tc>
        <w:tc>
          <w:tcPr>
            <w:tcW w:w="1457" w:type="dxa"/>
          </w:tcPr>
          <w:p w:rsidR="009A3D61" w:rsidRPr="005741A0" w:rsidRDefault="009A3D61" w:rsidP="00EE2F4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ติกคอนกรีต</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ที่ประชาชนสามารถสัญจร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มา ได้สะดวก</w:t>
            </w:r>
          </w:p>
        </w:tc>
        <w:tc>
          <w:tcPr>
            <w:tcW w:w="1134" w:type="dxa"/>
          </w:tcPr>
          <w:p w:rsidR="009A3D61" w:rsidRPr="005741A0" w:rsidRDefault="009A3D61" w:rsidP="00B20028">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5741A0" w:rsidTr="00136604">
        <w:trPr>
          <w:jc w:val="center"/>
        </w:trPr>
        <w:tc>
          <w:tcPr>
            <w:tcW w:w="637" w:type="dxa"/>
            <w:shd w:val="clear" w:color="auto" w:fill="auto"/>
          </w:tcPr>
          <w:p w:rsidR="009A3D61" w:rsidRPr="00864ED3" w:rsidRDefault="009A3D61" w:rsidP="00422B7E">
            <w:pPr>
              <w:jc w:val="center"/>
              <w:rPr>
                <w:rFonts w:ascii="TH SarabunIT๙" w:hAnsi="TH SarabunIT๙" w:cs="TH SarabunIT๙"/>
                <w:sz w:val="28"/>
              </w:rPr>
            </w:pPr>
            <w:r w:rsidRPr="00864ED3">
              <w:rPr>
                <w:rFonts w:ascii="TH SarabunIT๙" w:hAnsi="TH SarabunIT๙" w:cs="TH SarabunIT๙"/>
                <w:sz w:val="28"/>
              </w:rPr>
              <w:br w:type="page"/>
            </w:r>
            <w:r w:rsidRPr="00864ED3">
              <w:rPr>
                <w:rFonts w:ascii="TH SarabunIT๙" w:hAnsi="TH SarabunIT๙" w:cs="TH SarabunIT๙" w:hint="cs"/>
                <w:sz w:val="28"/>
                <w:cs/>
              </w:rPr>
              <w:t>1</w:t>
            </w:r>
            <w:r>
              <w:rPr>
                <w:rFonts w:ascii="TH SarabunIT๙" w:hAnsi="TH SarabunIT๙" w:cs="TH SarabunIT๙" w:hint="cs"/>
                <w:sz w:val="28"/>
                <w:cs/>
              </w:rPr>
              <w:t>9</w:t>
            </w:r>
          </w:p>
        </w:tc>
        <w:tc>
          <w:tcPr>
            <w:tcW w:w="2127" w:type="dxa"/>
            <w:shd w:val="clear" w:color="auto" w:fill="auto"/>
          </w:tcPr>
          <w:p w:rsidR="009A3D61" w:rsidRPr="005741A0" w:rsidRDefault="009A3D61" w:rsidP="00F360EC">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แอสฟัลท์ติกคอนกรีต</w:t>
            </w:r>
            <w:r>
              <w:rPr>
                <w:rFonts w:ascii="TH SarabunIT๙" w:eastAsia="Calibri" w:hAnsi="TH SarabunIT๙" w:cs="TH SarabunIT๙" w:hint="cs"/>
                <w:color w:val="000000" w:themeColor="text1"/>
                <w:sz w:val="28"/>
                <w:cs/>
              </w:rPr>
              <w:t xml:space="preserve">      พร้อมติดตั้งป้ายโครงการ      หมู่ที่ 9 บ้านยางหวาย</w:t>
            </w:r>
          </w:p>
        </w:tc>
        <w:tc>
          <w:tcPr>
            <w:tcW w:w="1559" w:type="dxa"/>
            <w:shd w:val="clear" w:color="auto" w:fill="auto"/>
          </w:tcPr>
          <w:p w:rsidR="009A3D61" w:rsidRPr="005741A0" w:rsidRDefault="009A3D61" w:rsidP="00B20028">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shd w:val="clear" w:color="auto" w:fill="auto"/>
          </w:tcPr>
          <w:p w:rsidR="009A3D61" w:rsidRPr="005741A0" w:rsidRDefault="009A3D61" w:rsidP="00136604">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5</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ยาว </w:t>
            </w:r>
            <w:r>
              <w:rPr>
                <w:rFonts w:ascii="TH SarabunIT๙" w:eastAsia="Calibri" w:hAnsi="TH SarabunIT๙" w:cs="TH SarabunIT๙" w:hint="cs"/>
                <w:color w:val="000000" w:themeColor="text1"/>
                <w:sz w:val="28"/>
                <w:cs/>
              </w:rPr>
              <w:t>120</w:t>
            </w:r>
            <w:r w:rsidRPr="005741A0">
              <w:rPr>
                <w:rFonts w:ascii="TH SarabunIT๙" w:eastAsia="Calibri" w:hAnsi="TH SarabunIT๙" w:cs="TH SarabunIT๙"/>
                <w:color w:val="000000" w:themeColor="text1"/>
                <w:sz w:val="28"/>
                <w:cs/>
              </w:rPr>
              <w:t xml:space="preserve">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5</w:t>
            </w:r>
            <w:r w:rsidRPr="005741A0">
              <w:rPr>
                <w:rFonts w:ascii="TH SarabunIT๙" w:eastAsia="Calibri" w:hAnsi="TH SarabunIT๙" w:cs="TH SarabunIT๙"/>
                <w:color w:val="000000" w:themeColor="text1"/>
                <w:sz w:val="28"/>
                <w:cs/>
              </w:rPr>
              <w:t xml:space="preserve"> เมตร </w:t>
            </w:r>
            <w:r>
              <w:rPr>
                <w:rFonts w:ascii="TH SarabunIT๙" w:eastAsia="Calibri" w:hAnsi="TH SarabunIT๙" w:cs="TH SarabunIT๙" w:hint="cs"/>
                <w:color w:val="000000" w:themeColor="text1"/>
                <w:sz w:val="28"/>
                <w:cs/>
              </w:rPr>
              <w:t>หรือ</w:t>
            </w:r>
            <w:r w:rsidRPr="005741A0">
              <w:rPr>
                <w:rFonts w:ascii="TH SarabunIT๙" w:eastAsia="Calibri" w:hAnsi="TH SarabunIT๙" w:cs="TH SarabunIT๙"/>
                <w:color w:val="000000" w:themeColor="text1"/>
                <w:sz w:val="28"/>
                <w:cs/>
              </w:rPr>
              <w:t>มีพื้น</w:t>
            </w:r>
            <w:r>
              <w:rPr>
                <w:rFonts w:ascii="TH SarabunIT๙" w:eastAsia="Calibri" w:hAnsi="TH SarabunIT๙" w:cs="TH SarabunIT๙" w:hint="cs"/>
                <w:color w:val="000000" w:themeColor="text1"/>
                <w:sz w:val="28"/>
                <w:cs/>
              </w:rPr>
              <w:t>ปูแอสฟัลท์ติกคอนกรีต</w:t>
            </w:r>
            <w:r w:rsidRPr="005741A0">
              <w:rPr>
                <w:rFonts w:ascii="TH SarabunIT๙" w:eastAsia="Calibri" w:hAnsi="TH SarabunIT๙" w:cs="TH SarabunIT๙"/>
                <w:color w:val="000000" w:themeColor="text1"/>
                <w:sz w:val="28"/>
                <w:cs/>
              </w:rPr>
              <w:t xml:space="preserve">ไม่น้อยกว่า </w:t>
            </w:r>
            <w:r>
              <w:rPr>
                <w:rFonts w:ascii="TH SarabunIT๙" w:eastAsia="Calibri" w:hAnsi="TH SarabunIT๙" w:cs="TH SarabunIT๙" w:hint="cs"/>
                <w:color w:val="000000" w:themeColor="text1"/>
                <w:sz w:val="28"/>
                <w:cs/>
              </w:rPr>
              <w:t>600</w:t>
            </w:r>
            <w:r w:rsidRPr="005741A0">
              <w:rPr>
                <w:rFonts w:ascii="TH SarabunIT๙" w:eastAsia="Calibri" w:hAnsi="TH SarabunIT๙" w:cs="TH SarabunIT๙"/>
                <w:color w:val="000000" w:themeColor="text1"/>
                <w:sz w:val="28"/>
                <w:cs/>
              </w:rPr>
              <w:t xml:space="preserve"> ต</w:t>
            </w:r>
            <w:r>
              <w:rPr>
                <w:rFonts w:ascii="TH SarabunIT๙" w:eastAsia="Calibri" w:hAnsi="TH SarabunIT๙" w:cs="TH SarabunIT๙" w:hint="cs"/>
                <w:color w:val="000000" w:themeColor="text1"/>
                <w:sz w:val="28"/>
                <w:cs/>
              </w:rPr>
              <w:t>ร.ม.</w:t>
            </w:r>
            <w:r w:rsidRPr="005741A0">
              <w:rPr>
                <w:rFonts w:ascii="TH SarabunIT๙" w:eastAsia="Calibri" w:hAnsi="TH SarabunIT๙" w:cs="TH SarabunIT๙"/>
                <w:color w:val="000000" w:themeColor="text1"/>
                <w:sz w:val="28"/>
                <w:cs/>
              </w:rPr>
              <w:t xml:space="preserve"> พร้อมติดตั้งป้ายโครงการ </w:t>
            </w:r>
          </w:p>
        </w:tc>
        <w:tc>
          <w:tcPr>
            <w:tcW w:w="1134" w:type="dxa"/>
            <w:shd w:val="clear" w:color="auto" w:fill="auto"/>
          </w:tcPr>
          <w:p w:rsidR="009A3D61" w:rsidRPr="005741A0" w:rsidRDefault="009A3D61" w:rsidP="00B20028">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258</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258</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258</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258</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258</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992" w:type="dxa"/>
            <w:shd w:val="clear" w:color="auto" w:fill="auto"/>
          </w:tcPr>
          <w:p w:rsidR="009A3D61" w:rsidRPr="00567F12" w:rsidRDefault="009A3D61" w:rsidP="00B20028">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Pr>
                <w:rFonts w:ascii="TH SarabunIT๙" w:eastAsia="Calibri" w:hAnsi="TH SarabunIT๙" w:cs="TH SarabunIT๙" w:hint="cs"/>
                <w:color w:val="000000" w:themeColor="text1"/>
                <w:szCs w:val="24"/>
                <w:cs/>
              </w:rPr>
              <w:t xml:space="preserve"> </w:t>
            </w:r>
            <w:r w:rsidRPr="00567F12">
              <w:rPr>
                <w:rFonts w:ascii="TH SarabunIT๙" w:eastAsia="Calibri" w:hAnsi="TH SarabunIT๙" w:cs="TH SarabunIT๙"/>
                <w:color w:val="000000" w:themeColor="text1"/>
                <w:szCs w:val="24"/>
                <w:cs/>
              </w:rPr>
              <w:t>คอนกรีตจำนวน ๑ เส้น</w:t>
            </w:r>
          </w:p>
        </w:tc>
        <w:tc>
          <w:tcPr>
            <w:tcW w:w="1457" w:type="dxa"/>
            <w:shd w:val="clear" w:color="auto" w:fill="auto"/>
          </w:tcPr>
          <w:p w:rsidR="009A3D61" w:rsidRPr="005741A0" w:rsidRDefault="009A3D61" w:rsidP="00B20028">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ติกคอนกรีต</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ที่ประชาชนสามารถสัญจร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มา ได้สะดวก</w:t>
            </w:r>
          </w:p>
        </w:tc>
        <w:tc>
          <w:tcPr>
            <w:tcW w:w="1134" w:type="dxa"/>
            <w:shd w:val="clear" w:color="auto" w:fill="auto"/>
          </w:tcPr>
          <w:p w:rsidR="009A3D61" w:rsidRPr="005741A0" w:rsidRDefault="009A3D61" w:rsidP="00B20028">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bl>
    <w:p w:rsidR="009A3D61" w:rsidRDefault="009A3D61" w:rsidP="00777FE3">
      <w:pPr>
        <w:jc w:val="center"/>
        <w:rPr>
          <w:rFonts w:ascii="TH SarabunIT๙" w:hAnsi="TH SarabunIT๙" w:cs="TH SarabunIT๙"/>
          <w:sz w:val="32"/>
          <w:szCs w:val="32"/>
        </w:rPr>
      </w:pPr>
    </w:p>
    <w:p w:rsidR="009A3D61" w:rsidRPr="00C138B4" w:rsidRDefault="009A3D61" w:rsidP="00777FE3">
      <w:pPr>
        <w:jc w:val="center"/>
        <w:rPr>
          <w:rFonts w:ascii="TH SarabunIT๙" w:hAnsi="TH SarabunIT๙" w:cs="TH SarabunIT๙"/>
          <w:sz w:val="32"/>
          <w:szCs w:val="32"/>
        </w:rPr>
      </w:pPr>
      <w:r w:rsidRPr="00E32EC8">
        <w:rPr>
          <w:rFonts w:ascii="TH SarabunIT๙" w:hAnsi="TH SarabunIT๙" w:cs="TH SarabunIT๙"/>
          <w:sz w:val="32"/>
          <w:szCs w:val="32"/>
          <w:cs/>
        </w:rPr>
        <w:t>-8</w:t>
      </w:r>
      <w:r>
        <w:rPr>
          <w:rFonts w:ascii="TH SarabunIT๙" w:hAnsi="TH SarabunIT๙" w:cs="TH SarabunIT๙" w:hint="cs"/>
          <w:sz w:val="32"/>
          <w:szCs w:val="32"/>
          <w:cs/>
        </w:rPr>
        <w:t>2</w:t>
      </w:r>
      <w:r w:rsidRPr="00E32EC8">
        <w:rPr>
          <w:rFonts w:ascii="TH SarabunIT๙" w:hAnsi="TH SarabunIT๙" w:cs="TH SarabunIT๙"/>
          <w:sz w:val="32"/>
          <w:szCs w:val="32"/>
          <w:cs/>
        </w:rPr>
        <w:t>-</w:t>
      </w:r>
    </w:p>
    <w:p w:rsidR="009A3D61" w:rsidRPr="0096498F" w:rsidRDefault="009A3D61" w:rsidP="00413C3F">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413C3F">
      <w:pPr>
        <w:rPr>
          <w:rFonts w:ascii="TH SarabunIT๙" w:hAnsi="TH SarabunIT๙" w:cs="TH SarabunIT๙"/>
          <w:b/>
          <w:bCs/>
          <w:sz w:val="28"/>
        </w:rPr>
      </w:pPr>
      <w:r w:rsidRPr="0096498F">
        <w:rPr>
          <w:rFonts w:ascii="TH SarabunIT๙" w:hAnsi="TH SarabunIT๙" w:cs="TH SarabunIT๙"/>
          <w:b/>
          <w:bCs/>
          <w:sz w:val="28"/>
          <w:cs/>
        </w:rPr>
        <w:t xml:space="preserve">ข.  ยุทธศาสตร์การพัฒนาของ อปท. ในเขตจังหวัดที่  </w:t>
      </w:r>
      <w:r>
        <w:rPr>
          <w:rFonts w:ascii="TH SarabunIT๙" w:hAnsi="TH SarabunIT๙" w:cs="TH SarabunIT๙" w:hint="cs"/>
          <w:b/>
          <w:bCs/>
          <w:sz w:val="28"/>
          <w:cs/>
        </w:rPr>
        <w:t>6</w:t>
      </w:r>
      <w:r>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413C3F">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ยางหวาย</w:t>
      </w:r>
      <w:r w:rsidRPr="0096498F">
        <w:rPr>
          <w:rFonts w:ascii="TH SarabunIT๙" w:hAnsi="TH SarabunIT๙" w:cs="TH SarabunIT๙"/>
          <w:b/>
          <w:bCs/>
          <w:sz w:val="28"/>
          <w:cs/>
        </w:rPr>
        <w:t xml:space="preserve">ที่  1  </w:t>
      </w:r>
      <w:r>
        <w:rPr>
          <w:rFonts w:ascii="TH SarabunIT๙" w:hAnsi="TH SarabunIT๙" w:cs="TH SarabunIT๙" w:hint="cs"/>
          <w:b/>
          <w:bCs/>
          <w:sz w:val="28"/>
          <w:cs/>
        </w:rPr>
        <w:t>การพัฒนาด้านโครงสร้างพื้นฐาน</w:t>
      </w:r>
    </w:p>
    <w:p w:rsidR="009A3D61" w:rsidRDefault="009A3D61" w:rsidP="00413C3F">
      <w:pPr>
        <w:rPr>
          <w:rFonts w:ascii="TH SarabunIT๙" w:hAnsi="TH SarabunIT๙" w:cs="TH SarabunIT๙"/>
          <w:sz w:val="28"/>
        </w:rPr>
      </w:pPr>
      <w:r w:rsidRPr="005A6D87">
        <w:rPr>
          <w:rFonts w:ascii="TH SarabunIT๙" w:eastAsia="Calibri" w:hAnsi="TH SarabunIT๙" w:cs="TH SarabunIT๙"/>
          <w:b/>
          <w:bCs/>
          <w:sz w:val="28"/>
        </w:rPr>
        <w:sym w:font="Wingdings" w:char="F0E8"/>
      </w:r>
      <w:r w:rsidRPr="0096498F">
        <w:rPr>
          <w:rFonts w:ascii="TH SarabunIT๙" w:hAnsi="TH SarabunIT๙" w:cs="TH SarabunIT๙"/>
          <w:b/>
          <w:bCs/>
          <w:sz w:val="28"/>
          <w:cs/>
        </w:rPr>
        <w:t xml:space="preserve">แผนงานเคหะและชุมชน  </w:t>
      </w:r>
      <w:r w:rsidRPr="0096498F">
        <w:rPr>
          <w:rFonts w:ascii="TH SarabunIT๙" w:hAnsi="TH SarabunIT๙" w:cs="TH SarabunIT๙"/>
          <w:b/>
          <w:bCs/>
          <w:sz w:val="28"/>
        </w:rPr>
        <w:t xml:space="preserve">:  </w:t>
      </w:r>
      <w:r w:rsidRPr="0096498F">
        <w:rPr>
          <w:rFonts w:ascii="TH SarabunIT๙" w:hAnsi="TH SarabunIT๙" w:cs="TH SarabunIT๙"/>
          <w:b/>
          <w:bCs/>
          <w:sz w:val="28"/>
          <w:cs/>
        </w:rPr>
        <w:t>งานบริหารทั่วไปเกี่ยวกับเคหะและชุมชน</w:t>
      </w:r>
      <w:r w:rsidRPr="0096498F">
        <w:rPr>
          <w:rFonts w:ascii="TH SarabunIT๙" w:hAnsi="TH SarabunIT๙" w:cs="TH SarabunIT๙"/>
          <w:sz w:val="28"/>
          <w:cs/>
        </w:rPr>
        <w:t xml:space="preserve"> </w:t>
      </w:r>
    </w:p>
    <w:p w:rsidR="009A3D61" w:rsidRPr="007A525C" w:rsidRDefault="009A3D61" w:rsidP="00413C3F">
      <w:pPr>
        <w:rPr>
          <w:rFonts w:ascii="TH SarabunIT๙" w:hAnsi="TH SarabunIT๙" w:cs="TH SarabunIT๙"/>
          <w:sz w:val="16"/>
          <w:szCs w:val="16"/>
        </w:rPr>
      </w:pPr>
    </w:p>
    <w:tbl>
      <w:tblPr>
        <w:tblW w:w="1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
        <w:gridCol w:w="2127"/>
        <w:gridCol w:w="1559"/>
        <w:gridCol w:w="2268"/>
        <w:gridCol w:w="1134"/>
        <w:gridCol w:w="1134"/>
        <w:gridCol w:w="1134"/>
        <w:gridCol w:w="1134"/>
        <w:gridCol w:w="1134"/>
        <w:gridCol w:w="992"/>
        <w:gridCol w:w="1457"/>
        <w:gridCol w:w="1134"/>
      </w:tblGrid>
      <w:tr w:rsidR="009A3D61" w:rsidRPr="005741A0" w:rsidTr="00D02943">
        <w:trPr>
          <w:cantSplit/>
          <w:jc w:val="center"/>
        </w:trPr>
        <w:tc>
          <w:tcPr>
            <w:tcW w:w="637" w:type="dxa"/>
            <w:vMerge w:val="restart"/>
            <w:vAlign w:val="center"/>
          </w:tcPr>
          <w:p w:rsidR="009A3D61" w:rsidRPr="0073492A" w:rsidRDefault="009A3D61" w:rsidP="00B20028">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127" w:type="dxa"/>
            <w:vMerge w:val="restart"/>
            <w:vAlign w:val="center"/>
          </w:tcPr>
          <w:p w:rsidR="009A3D61" w:rsidRPr="0073492A" w:rsidRDefault="009A3D61" w:rsidP="00B20028">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559"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268" w:type="dxa"/>
            <w:vMerge w:val="restart"/>
            <w:vAlign w:val="center"/>
          </w:tcPr>
          <w:p w:rsidR="009A3D61" w:rsidRPr="0073492A" w:rsidRDefault="009A3D61" w:rsidP="00B20028">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670" w:type="dxa"/>
            <w:gridSpan w:val="5"/>
          </w:tcPr>
          <w:p w:rsidR="009A3D61" w:rsidRPr="0073492A" w:rsidRDefault="009A3D61" w:rsidP="00B20028">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992"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B20028">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457"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34" w:type="dxa"/>
            <w:vMerge w:val="restart"/>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5741A0" w:rsidTr="00D02943">
        <w:trPr>
          <w:cantSplit/>
          <w:jc w:val="center"/>
        </w:trPr>
        <w:tc>
          <w:tcPr>
            <w:tcW w:w="637" w:type="dxa"/>
            <w:vMerge/>
          </w:tcPr>
          <w:p w:rsidR="009A3D61" w:rsidRPr="005741A0" w:rsidRDefault="009A3D61" w:rsidP="00B20028">
            <w:pPr>
              <w:jc w:val="center"/>
              <w:rPr>
                <w:rFonts w:ascii="TH SarabunIT๙" w:hAnsi="TH SarabunIT๙" w:cs="TH SarabunIT๙"/>
                <w:sz w:val="28"/>
              </w:rPr>
            </w:pPr>
          </w:p>
        </w:tc>
        <w:tc>
          <w:tcPr>
            <w:tcW w:w="2127" w:type="dxa"/>
            <w:vMerge/>
          </w:tcPr>
          <w:p w:rsidR="009A3D61" w:rsidRPr="005741A0" w:rsidRDefault="009A3D61" w:rsidP="00B20028">
            <w:pPr>
              <w:jc w:val="thaiDistribute"/>
              <w:rPr>
                <w:rFonts w:ascii="TH SarabunIT๙" w:hAnsi="TH SarabunIT๙" w:cs="TH SarabunIT๙"/>
                <w:sz w:val="28"/>
              </w:rPr>
            </w:pPr>
          </w:p>
        </w:tc>
        <w:tc>
          <w:tcPr>
            <w:tcW w:w="1559" w:type="dxa"/>
            <w:vMerge/>
            <w:vAlign w:val="center"/>
          </w:tcPr>
          <w:p w:rsidR="009A3D61" w:rsidRPr="005741A0" w:rsidRDefault="009A3D61" w:rsidP="00B20028">
            <w:pPr>
              <w:jc w:val="thaiDistribute"/>
              <w:rPr>
                <w:rFonts w:ascii="TH SarabunIT๙" w:hAnsi="TH SarabunIT๙" w:cs="TH SarabunIT๙"/>
                <w:sz w:val="28"/>
              </w:rPr>
            </w:pPr>
          </w:p>
        </w:tc>
        <w:tc>
          <w:tcPr>
            <w:tcW w:w="2268" w:type="dxa"/>
            <w:vMerge/>
            <w:vAlign w:val="center"/>
          </w:tcPr>
          <w:p w:rsidR="009A3D61" w:rsidRPr="005741A0" w:rsidRDefault="009A3D61" w:rsidP="00B20028">
            <w:pPr>
              <w:jc w:val="center"/>
              <w:rPr>
                <w:rFonts w:ascii="TH SarabunIT๙" w:hAnsi="TH SarabunIT๙" w:cs="TH SarabunIT๙"/>
                <w:sz w:val="28"/>
              </w:rPr>
            </w:pP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2" w:type="dxa"/>
            <w:vMerge/>
          </w:tcPr>
          <w:p w:rsidR="009A3D61" w:rsidRPr="005741A0" w:rsidRDefault="009A3D61" w:rsidP="00B20028">
            <w:pPr>
              <w:jc w:val="thaiDistribute"/>
              <w:rPr>
                <w:rFonts w:ascii="TH SarabunIT๙" w:hAnsi="TH SarabunIT๙" w:cs="TH SarabunIT๙"/>
                <w:sz w:val="28"/>
              </w:rPr>
            </w:pPr>
          </w:p>
        </w:tc>
        <w:tc>
          <w:tcPr>
            <w:tcW w:w="1457" w:type="dxa"/>
            <w:vMerge/>
          </w:tcPr>
          <w:p w:rsidR="009A3D61" w:rsidRPr="005741A0" w:rsidRDefault="009A3D61" w:rsidP="00B20028">
            <w:pPr>
              <w:jc w:val="center"/>
              <w:rPr>
                <w:rFonts w:ascii="TH SarabunIT๙" w:hAnsi="TH SarabunIT๙" w:cs="TH SarabunIT๙"/>
                <w:sz w:val="28"/>
              </w:rPr>
            </w:pPr>
          </w:p>
        </w:tc>
        <w:tc>
          <w:tcPr>
            <w:tcW w:w="1134" w:type="dxa"/>
            <w:vMerge/>
            <w:vAlign w:val="center"/>
          </w:tcPr>
          <w:p w:rsidR="009A3D61" w:rsidRPr="005741A0" w:rsidRDefault="009A3D61" w:rsidP="00B20028">
            <w:pPr>
              <w:rPr>
                <w:rFonts w:ascii="TH SarabunIT๙" w:hAnsi="TH SarabunIT๙" w:cs="TH SarabunIT๙"/>
                <w:sz w:val="28"/>
              </w:rPr>
            </w:pPr>
          </w:p>
        </w:tc>
      </w:tr>
      <w:tr w:rsidR="009A3D61" w:rsidRPr="005741A0" w:rsidTr="00D02943">
        <w:trPr>
          <w:cantSplit/>
          <w:jc w:val="center"/>
        </w:trPr>
        <w:tc>
          <w:tcPr>
            <w:tcW w:w="637" w:type="dxa"/>
          </w:tcPr>
          <w:p w:rsidR="009A3D61" w:rsidRPr="005741A0" w:rsidRDefault="009A3D61" w:rsidP="00BE6EB2">
            <w:pPr>
              <w:jc w:val="center"/>
              <w:rPr>
                <w:rFonts w:ascii="TH SarabunIT๙" w:hAnsi="TH SarabunIT๙" w:cs="TH SarabunIT๙"/>
                <w:color w:val="000000" w:themeColor="text1"/>
                <w:sz w:val="28"/>
              </w:rPr>
            </w:pPr>
            <w:r w:rsidRPr="005741A0">
              <w:rPr>
                <w:rFonts w:ascii="TH SarabunIT๙" w:hAnsi="TH SarabunIT๙" w:cs="TH SarabunIT๙"/>
                <w:sz w:val="28"/>
              </w:rPr>
              <w:lastRenderedPageBreak/>
              <w:br w:type="page"/>
            </w:r>
            <w:r>
              <w:rPr>
                <w:rFonts w:ascii="TH SarabunIT๙" w:hAnsi="TH SarabunIT๙" w:cs="TH SarabunIT๙" w:hint="cs"/>
                <w:color w:val="000000" w:themeColor="text1"/>
                <w:sz w:val="28"/>
                <w:cs/>
              </w:rPr>
              <w:t>20</w:t>
            </w:r>
          </w:p>
        </w:tc>
        <w:tc>
          <w:tcPr>
            <w:tcW w:w="2127" w:type="dxa"/>
          </w:tcPr>
          <w:p w:rsidR="009A3D61" w:rsidRPr="005741A0" w:rsidRDefault="009A3D61" w:rsidP="00BE6EB2">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แอสฟัลท์ติกคอนกรีต</w:t>
            </w:r>
            <w:r>
              <w:rPr>
                <w:rFonts w:ascii="TH SarabunIT๙" w:eastAsia="Calibri" w:hAnsi="TH SarabunIT๙" w:cs="TH SarabunIT๙" w:hint="cs"/>
                <w:color w:val="000000" w:themeColor="text1"/>
                <w:sz w:val="28"/>
                <w:cs/>
              </w:rPr>
              <w:t xml:space="preserve">      พร้อมติดตั้งป้ายโครงการ      หมู่ที่ </w:t>
            </w:r>
            <w:r>
              <w:rPr>
                <w:rFonts w:ascii="TH SarabunIT๙" w:eastAsia="Calibri" w:hAnsi="TH SarabunIT๙" w:cs="TH SarabunIT๙"/>
                <w:color w:val="000000" w:themeColor="text1"/>
                <w:sz w:val="28"/>
              </w:rPr>
              <w:t>9</w:t>
            </w:r>
            <w:r>
              <w:rPr>
                <w:rFonts w:ascii="TH SarabunIT๙" w:eastAsia="Calibri" w:hAnsi="TH SarabunIT๙" w:cs="TH SarabunIT๙" w:hint="cs"/>
                <w:color w:val="000000" w:themeColor="text1"/>
                <w:sz w:val="28"/>
                <w:cs/>
              </w:rPr>
              <w:t xml:space="preserve"> บ้านยางหวาย</w:t>
            </w:r>
          </w:p>
        </w:tc>
        <w:tc>
          <w:tcPr>
            <w:tcW w:w="1559" w:type="dxa"/>
          </w:tcPr>
          <w:p w:rsidR="009A3D61" w:rsidRPr="005741A0" w:rsidRDefault="009A3D61" w:rsidP="00B20028">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Pr="00777FE3" w:rsidRDefault="009A3D61" w:rsidP="00D02943">
            <w:pPr>
              <w:rPr>
                <w:rFonts w:ascii="TH SarabunIT๙" w:eastAsia="Calibri" w:hAnsi="TH SarabunIT๙" w:cs="TH SarabunIT๙"/>
                <w:color w:val="000000" w:themeColor="text1"/>
                <w:szCs w:val="24"/>
                <w:cs/>
              </w:rPr>
            </w:pPr>
            <w:r w:rsidRPr="00777FE3">
              <w:rPr>
                <w:rFonts w:ascii="TH SarabunIT๙" w:eastAsia="Calibri" w:hAnsi="TH SarabunIT๙" w:cs="TH SarabunIT๙" w:hint="cs"/>
                <w:color w:val="000000" w:themeColor="text1"/>
                <w:szCs w:val="24"/>
                <w:cs/>
              </w:rPr>
              <w:t xml:space="preserve">ช่วงที่ 1 </w:t>
            </w:r>
            <w:r w:rsidRPr="00777FE3">
              <w:rPr>
                <w:rFonts w:ascii="TH SarabunIT๙" w:eastAsia="Calibri" w:hAnsi="TH SarabunIT๙" w:cs="TH SarabunIT๙"/>
                <w:color w:val="000000" w:themeColor="text1"/>
                <w:szCs w:val="24"/>
                <w:cs/>
              </w:rPr>
              <w:t xml:space="preserve">กว้าง </w:t>
            </w:r>
            <w:r w:rsidRPr="00777FE3">
              <w:rPr>
                <w:rFonts w:ascii="TH SarabunIT๙" w:eastAsia="Calibri" w:hAnsi="TH SarabunIT๙" w:cs="TH SarabunIT๙" w:hint="cs"/>
                <w:color w:val="000000" w:themeColor="text1"/>
                <w:szCs w:val="24"/>
                <w:cs/>
              </w:rPr>
              <w:t>5</w:t>
            </w:r>
            <w:r w:rsidRPr="00777FE3">
              <w:rPr>
                <w:rFonts w:ascii="TH SarabunIT๙" w:eastAsia="Calibri" w:hAnsi="TH SarabunIT๙" w:cs="TH SarabunIT๙"/>
                <w:color w:val="000000" w:themeColor="text1"/>
                <w:szCs w:val="24"/>
                <w:cs/>
              </w:rPr>
              <w:t xml:space="preserve">.๐๐ เมตร ยาว </w:t>
            </w:r>
            <w:r w:rsidRPr="00777FE3">
              <w:rPr>
                <w:rFonts w:ascii="TH SarabunIT๙" w:eastAsia="Calibri" w:hAnsi="TH SarabunIT๙" w:cs="TH SarabunIT๙" w:hint="cs"/>
                <w:color w:val="000000" w:themeColor="text1"/>
                <w:szCs w:val="24"/>
                <w:cs/>
              </w:rPr>
              <w:t>40</w:t>
            </w:r>
            <w:r w:rsidRPr="00777FE3">
              <w:rPr>
                <w:rFonts w:ascii="TH SarabunIT๙" w:eastAsia="Calibri" w:hAnsi="TH SarabunIT๙" w:cs="TH SarabunIT๙"/>
                <w:color w:val="000000" w:themeColor="text1"/>
                <w:szCs w:val="24"/>
                <w:cs/>
              </w:rPr>
              <w:t xml:space="preserve">เมตร </w:t>
            </w:r>
            <w:r>
              <w:rPr>
                <w:rFonts w:ascii="TH SarabunIT๙" w:eastAsia="Calibri" w:hAnsi="TH SarabunIT๙" w:cs="TH SarabunIT๙" w:hint="cs"/>
                <w:color w:val="000000" w:themeColor="text1"/>
                <w:szCs w:val="24"/>
                <w:cs/>
              </w:rPr>
              <w:t xml:space="preserve">  </w:t>
            </w:r>
            <w:r w:rsidRPr="00777FE3">
              <w:rPr>
                <w:rFonts w:ascii="TH SarabunIT๙" w:eastAsia="Calibri" w:hAnsi="TH SarabunIT๙" w:cs="TH SarabunIT๙"/>
                <w:color w:val="000000" w:themeColor="text1"/>
                <w:szCs w:val="24"/>
                <w:cs/>
              </w:rPr>
              <w:t>หนา</w:t>
            </w:r>
            <w:r w:rsidRPr="00777FE3">
              <w:rPr>
                <w:rFonts w:ascii="TH SarabunIT๙" w:eastAsia="Calibri" w:hAnsi="TH SarabunIT๙" w:cs="TH SarabunIT๙" w:hint="cs"/>
                <w:color w:val="000000" w:themeColor="text1"/>
                <w:szCs w:val="24"/>
                <w:cs/>
              </w:rPr>
              <w:t>เฉลี่ย</w:t>
            </w:r>
            <w:r w:rsidRPr="00777FE3">
              <w:rPr>
                <w:rFonts w:ascii="TH SarabunIT๙" w:eastAsia="Calibri" w:hAnsi="TH SarabunIT๙" w:cs="TH SarabunIT๙"/>
                <w:color w:val="000000" w:themeColor="text1"/>
                <w:szCs w:val="24"/>
                <w:cs/>
              </w:rPr>
              <w:t xml:space="preserve"> ๐.๐</w:t>
            </w:r>
            <w:r w:rsidRPr="00777FE3">
              <w:rPr>
                <w:rFonts w:ascii="TH SarabunIT๙" w:eastAsia="Calibri" w:hAnsi="TH SarabunIT๙" w:cs="TH SarabunIT๙" w:hint="cs"/>
                <w:color w:val="000000" w:themeColor="text1"/>
                <w:szCs w:val="24"/>
                <w:cs/>
              </w:rPr>
              <w:t>4</w:t>
            </w:r>
            <w:r w:rsidRPr="00777FE3">
              <w:rPr>
                <w:rFonts w:ascii="TH SarabunIT๙" w:eastAsia="Calibri" w:hAnsi="TH SarabunIT๙" w:cs="TH SarabunIT๙"/>
                <w:color w:val="000000" w:themeColor="text1"/>
                <w:szCs w:val="24"/>
                <w:cs/>
              </w:rPr>
              <w:t xml:space="preserve"> เมตร</w:t>
            </w:r>
            <w:r>
              <w:rPr>
                <w:rFonts w:ascii="TH SarabunIT๙" w:eastAsia="Calibri" w:hAnsi="TH SarabunIT๙" w:cs="TH SarabunIT๙" w:hint="cs"/>
                <w:color w:val="000000" w:themeColor="text1"/>
                <w:szCs w:val="24"/>
                <w:cs/>
              </w:rPr>
              <w:t xml:space="preserve">  </w:t>
            </w:r>
            <w:r w:rsidRPr="00777FE3">
              <w:rPr>
                <w:rFonts w:ascii="TH SarabunIT๙" w:eastAsia="Calibri" w:hAnsi="TH SarabunIT๙" w:cs="TH SarabunIT๙" w:hint="cs"/>
                <w:color w:val="000000" w:themeColor="text1"/>
                <w:szCs w:val="24"/>
                <w:cs/>
              </w:rPr>
              <w:t xml:space="preserve">ช่วงที่ 2 </w:t>
            </w:r>
            <w:r w:rsidRPr="00777FE3">
              <w:rPr>
                <w:rFonts w:ascii="TH SarabunIT๙" w:eastAsia="Calibri" w:hAnsi="TH SarabunIT๙" w:cs="TH SarabunIT๙"/>
                <w:color w:val="000000" w:themeColor="text1"/>
                <w:szCs w:val="24"/>
                <w:cs/>
              </w:rPr>
              <w:t xml:space="preserve">กว้าง </w:t>
            </w:r>
            <w:r w:rsidRPr="00777FE3">
              <w:rPr>
                <w:rFonts w:ascii="TH SarabunIT๙" w:eastAsia="Calibri" w:hAnsi="TH SarabunIT๙" w:cs="TH SarabunIT๙" w:hint="cs"/>
                <w:color w:val="000000" w:themeColor="text1"/>
                <w:szCs w:val="24"/>
                <w:cs/>
              </w:rPr>
              <w:t>4</w:t>
            </w:r>
            <w:r w:rsidRPr="00777FE3">
              <w:rPr>
                <w:rFonts w:ascii="TH SarabunIT๙" w:eastAsia="Calibri" w:hAnsi="TH SarabunIT๙" w:cs="TH SarabunIT๙"/>
                <w:color w:val="000000" w:themeColor="text1"/>
                <w:szCs w:val="24"/>
                <w:cs/>
              </w:rPr>
              <w:t xml:space="preserve">.๐๐ เมตร ยาว </w:t>
            </w:r>
            <w:r w:rsidRPr="00777FE3">
              <w:rPr>
                <w:rFonts w:ascii="TH SarabunIT๙" w:eastAsia="Calibri" w:hAnsi="TH SarabunIT๙" w:cs="TH SarabunIT๙" w:hint="cs"/>
                <w:color w:val="000000" w:themeColor="text1"/>
                <w:szCs w:val="24"/>
                <w:cs/>
              </w:rPr>
              <w:t>35</w:t>
            </w:r>
            <w:r w:rsidRPr="00777FE3">
              <w:rPr>
                <w:rFonts w:ascii="TH SarabunIT๙" w:eastAsia="Calibri" w:hAnsi="TH SarabunIT๙" w:cs="TH SarabunIT๙"/>
                <w:color w:val="000000" w:themeColor="text1"/>
                <w:szCs w:val="24"/>
                <w:cs/>
              </w:rPr>
              <w:t xml:space="preserve">เมตร </w:t>
            </w:r>
            <w:r w:rsidRPr="00777FE3">
              <w:rPr>
                <w:rFonts w:ascii="TH SarabunIT๙" w:eastAsia="Calibri" w:hAnsi="TH SarabunIT๙" w:cs="TH SarabunIT๙" w:hint="cs"/>
                <w:color w:val="000000" w:themeColor="text1"/>
                <w:szCs w:val="24"/>
                <w:cs/>
              </w:rPr>
              <w:t xml:space="preserve">                </w:t>
            </w:r>
            <w:r w:rsidRPr="00777FE3">
              <w:rPr>
                <w:rFonts w:ascii="TH SarabunIT๙" w:eastAsia="Calibri" w:hAnsi="TH SarabunIT๙" w:cs="TH SarabunIT๙"/>
                <w:color w:val="000000" w:themeColor="text1"/>
                <w:szCs w:val="24"/>
                <w:cs/>
              </w:rPr>
              <w:t>หนา</w:t>
            </w:r>
            <w:r w:rsidRPr="00777FE3">
              <w:rPr>
                <w:rFonts w:ascii="TH SarabunIT๙" w:eastAsia="Calibri" w:hAnsi="TH SarabunIT๙" w:cs="TH SarabunIT๙" w:hint="cs"/>
                <w:color w:val="000000" w:themeColor="text1"/>
                <w:szCs w:val="24"/>
                <w:cs/>
              </w:rPr>
              <w:t>เฉลี่ย</w:t>
            </w:r>
            <w:r w:rsidRPr="00777FE3">
              <w:rPr>
                <w:rFonts w:ascii="TH SarabunIT๙" w:eastAsia="Calibri" w:hAnsi="TH SarabunIT๙" w:cs="TH SarabunIT๙"/>
                <w:color w:val="000000" w:themeColor="text1"/>
                <w:szCs w:val="24"/>
                <w:cs/>
              </w:rPr>
              <w:t xml:space="preserve"> ๐.๐</w:t>
            </w:r>
            <w:r w:rsidRPr="00777FE3">
              <w:rPr>
                <w:rFonts w:ascii="TH SarabunIT๙" w:eastAsia="Calibri" w:hAnsi="TH SarabunIT๙" w:cs="TH SarabunIT๙" w:hint="cs"/>
                <w:color w:val="000000" w:themeColor="text1"/>
                <w:szCs w:val="24"/>
                <w:cs/>
              </w:rPr>
              <w:t>5</w:t>
            </w:r>
            <w:r w:rsidRPr="00777FE3">
              <w:rPr>
                <w:rFonts w:ascii="TH SarabunIT๙" w:eastAsia="Calibri" w:hAnsi="TH SarabunIT๙" w:cs="TH SarabunIT๙"/>
                <w:color w:val="000000" w:themeColor="text1"/>
                <w:szCs w:val="24"/>
                <w:cs/>
              </w:rPr>
              <w:t xml:space="preserve"> เมตร</w:t>
            </w:r>
            <w:r w:rsidRPr="00777FE3">
              <w:rPr>
                <w:rFonts w:ascii="TH SarabunIT๙" w:eastAsia="Calibri" w:hAnsi="TH SarabunIT๙" w:cs="TH SarabunIT๙" w:hint="cs"/>
                <w:color w:val="000000" w:themeColor="text1"/>
                <w:szCs w:val="24"/>
                <w:cs/>
              </w:rPr>
              <w:t xml:space="preserve">           </w:t>
            </w:r>
            <w:r w:rsidRPr="00777FE3">
              <w:rPr>
                <w:rFonts w:ascii="TH SarabunIT๙" w:eastAsia="Calibri" w:hAnsi="TH SarabunIT๙" w:cs="TH SarabunIT๙"/>
                <w:color w:val="000000" w:themeColor="text1"/>
                <w:szCs w:val="24"/>
                <w:cs/>
              </w:rPr>
              <w:t xml:space="preserve"> </w:t>
            </w:r>
            <w:r w:rsidRPr="00777FE3">
              <w:rPr>
                <w:rFonts w:ascii="TH SarabunIT๙" w:eastAsia="Calibri" w:hAnsi="TH SarabunIT๙" w:cs="TH SarabunIT๙" w:hint="cs"/>
                <w:color w:val="000000" w:themeColor="text1"/>
                <w:szCs w:val="24"/>
                <w:cs/>
              </w:rPr>
              <w:t xml:space="preserve">              </w:t>
            </w:r>
            <w:r w:rsidRPr="00777FE3">
              <w:rPr>
                <w:rFonts w:ascii="TH SarabunIT๙" w:eastAsia="Calibri" w:hAnsi="TH SarabunIT๙" w:cs="TH SarabunIT๙"/>
                <w:color w:val="000000" w:themeColor="text1"/>
                <w:szCs w:val="24"/>
                <w:cs/>
              </w:rPr>
              <w:t>หรือมีพื้น</w:t>
            </w:r>
            <w:r w:rsidRPr="00777FE3">
              <w:rPr>
                <w:rFonts w:ascii="TH SarabunIT๙" w:eastAsia="Calibri" w:hAnsi="TH SarabunIT๙" w:cs="TH SarabunIT๙" w:hint="cs"/>
                <w:color w:val="000000" w:themeColor="text1"/>
                <w:szCs w:val="24"/>
                <w:cs/>
              </w:rPr>
              <w:t>ปูแอสฟัลท์ติก  คอนกรีต 2 ช่วง</w:t>
            </w:r>
            <w:r w:rsidRPr="00777FE3">
              <w:rPr>
                <w:rFonts w:ascii="TH SarabunIT๙" w:eastAsia="Calibri" w:hAnsi="TH SarabunIT๙" w:cs="TH SarabunIT๙"/>
                <w:color w:val="000000" w:themeColor="text1"/>
                <w:szCs w:val="24"/>
                <w:cs/>
              </w:rPr>
              <w:t xml:space="preserve"> </w:t>
            </w:r>
            <w:r w:rsidRPr="00777FE3">
              <w:rPr>
                <w:rFonts w:ascii="TH SarabunIT๙" w:eastAsia="Calibri" w:hAnsi="TH SarabunIT๙" w:cs="TH SarabunIT๙" w:hint="cs"/>
                <w:color w:val="000000" w:themeColor="text1"/>
                <w:szCs w:val="24"/>
                <w:cs/>
              </w:rPr>
              <w:t>ไม่น้อยกว่า 340</w:t>
            </w:r>
            <w:r w:rsidRPr="00777FE3">
              <w:rPr>
                <w:rFonts w:ascii="TH SarabunIT๙" w:eastAsia="Calibri" w:hAnsi="TH SarabunIT๙" w:cs="TH SarabunIT๙"/>
                <w:color w:val="000000" w:themeColor="text1"/>
                <w:szCs w:val="24"/>
              </w:rPr>
              <w:t>.00</w:t>
            </w:r>
            <w:r w:rsidRPr="00777FE3">
              <w:rPr>
                <w:rFonts w:ascii="TH SarabunIT๙" w:eastAsia="Calibri" w:hAnsi="TH SarabunIT๙" w:cs="TH SarabunIT๙"/>
                <w:color w:val="000000" w:themeColor="text1"/>
                <w:szCs w:val="24"/>
                <w:cs/>
              </w:rPr>
              <w:t xml:space="preserve"> ต</w:t>
            </w:r>
            <w:r w:rsidRPr="00777FE3">
              <w:rPr>
                <w:rFonts w:ascii="TH SarabunIT๙" w:eastAsia="Calibri" w:hAnsi="TH SarabunIT๙" w:cs="TH SarabunIT๙" w:hint="cs"/>
                <w:color w:val="000000" w:themeColor="text1"/>
                <w:szCs w:val="24"/>
                <w:cs/>
              </w:rPr>
              <w:t>ร.ม.</w:t>
            </w:r>
            <w:r w:rsidRPr="00777FE3">
              <w:rPr>
                <w:rFonts w:ascii="TH SarabunIT๙" w:eastAsia="Calibri" w:hAnsi="TH SarabunIT๙" w:cs="TH SarabunIT๙"/>
                <w:color w:val="000000" w:themeColor="text1"/>
                <w:szCs w:val="24"/>
                <w:cs/>
              </w:rPr>
              <w:t xml:space="preserve"> </w:t>
            </w:r>
            <w:r>
              <w:rPr>
                <w:rFonts w:ascii="TH SarabunIT๙" w:eastAsia="Calibri" w:hAnsi="TH SarabunIT๙" w:cs="TH SarabunIT๙" w:hint="cs"/>
                <w:color w:val="000000" w:themeColor="text1"/>
                <w:szCs w:val="24"/>
                <w:cs/>
              </w:rPr>
              <w:t xml:space="preserve"> </w:t>
            </w:r>
            <w:r w:rsidRPr="00777FE3">
              <w:rPr>
                <w:rFonts w:ascii="TH SarabunIT๙" w:eastAsia="Calibri" w:hAnsi="TH SarabunIT๙" w:cs="TH SarabunIT๙" w:hint="cs"/>
                <w:color w:val="000000" w:themeColor="text1"/>
                <w:szCs w:val="24"/>
                <w:cs/>
              </w:rPr>
              <w:t xml:space="preserve"> </w:t>
            </w:r>
            <w:r w:rsidRPr="00777FE3">
              <w:rPr>
                <w:rFonts w:ascii="TH SarabunIT๙" w:eastAsia="Calibri" w:hAnsi="TH SarabunIT๙" w:cs="TH SarabunIT๙"/>
                <w:color w:val="000000" w:themeColor="text1"/>
                <w:szCs w:val="24"/>
                <w:cs/>
              </w:rPr>
              <w:t xml:space="preserve">พร้อมติดตั้งป้ายโครงการ </w:t>
            </w:r>
          </w:p>
        </w:tc>
        <w:tc>
          <w:tcPr>
            <w:tcW w:w="1134" w:type="dxa"/>
          </w:tcPr>
          <w:p w:rsidR="009A3D61" w:rsidRPr="005741A0" w:rsidRDefault="009A3D61" w:rsidP="00BE6EB2">
            <w:pPr>
              <w:jc w:val="center"/>
              <w:rPr>
                <w:rFonts w:ascii="TH SarabunIT๙" w:eastAsia="Calibri" w:hAnsi="TH SarabunIT๙" w:cs="TH SarabunIT๙"/>
                <w:color w:val="000000" w:themeColor="text1"/>
                <w:sz w:val="28"/>
              </w:rPr>
            </w:pPr>
            <w:r>
              <w:rPr>
                <w:rFonts w:ascii="TH SarabunIT๙" w:eastAsia="Calibri" w:hAnsi="TH SarabunIT๙" w:cs="TH SarabunIT๙"/>
                <w:color w:val="000000" w:themeColor="text1"/>
                <w:sz w:val="28"/>
              </w:rPr>
              <w:t>146,</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color w:val="000000" w:themeColor="text1"/>
                <w:sz w:val="28"/>
              </w:rPr>
              <w:t>146,</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color w:val="000000" w:themeColor="text1"/>
                <w:sz w:val="28"/>
              </w:rPr>
              <w:t>146,</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color w:val="000000" w:themeColor="text1"/>
                <w:sz w:val="28"/>
              </w:rPr>
              <w:t>146,</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color w:val="000000" w:themeColor="text1"/>
                <w:sz w:val="28"/>
              </w:rPr>
              <w:t>146,</w:t>
            </w:r>
            <w:r>
              <w:rPr>
                <w:rFonts w:ascii="TH SarabunIT๙" w:eastAsia="Calibri" w:hAnsi="TH SarabunIT๙" w:cs="TH SarabunIT๙" w:hint="cs"/>
                <w:color w:val="000000" w:themeColor="text1"/>
                <w:sz w:val="28"/>
                <w:cs/>
              </w:rPr>
              <w:t>000</w:t>
            </w:r>
          </w:p>
        </w:tc>
        <w:tc>
          <w:tcPr>
            <w:tcW w:w="992" w:type="dxa"/>
          </w:tcPr>
          <w:p w:rsidR="009A3D61" w:rsidRPr="00567F12" w:rsidRDefault="009A3D61" w:rsidP="00B20028">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Pr>
                <w:rFonts w:ascii="TH SarabunIT๙" w:eastAsia="Calibri" w:hAnsi="TH SarabunIT๙" w:cs="TH SarabunIT๙" w:hint="cs"/>
                <w:color w:val="000000" w:themeColor="text1"/>
                <w:szCs w:val="24"/>
                <w:cs/>
              </w:rPr>
              <w:t xml:space="preserve"> </w:t>
            </w:r>
            <w:r w:rsidRPr="00567F12">
              <w:rPr>
                <w:rFonts w:ascii="TH SarabunIT๙" w:eastAsia="Calibri" w:hAnsi="TH SarabunIT๙" w:cs="TH SarabunIT๙"/>
                <w:color w:val="000000" w:themeColor="text1"/>
                <w:szCs w:val="24"/>
                <w:cs/>
              </w:rPr>
              <w:t>คอนกรีตจำนวน ๑ เส้น</w:t>
            </w:r>
          </w:p>
        </w:tc>
        <w:tc>
          <w:tcPr>
            <w:tcW w:w="1457" w:type="dxa"/>
          </w:tcPr>
          <w:p w:rsidR="009A3D61" w:rsidRPr="005741A0" w:rsidRDefault="009A3D61" w:rsidP="00EE2F4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ติกคอนกรีต</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ที่ประชาชนสามารถสัญจร</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มา ได้สะดวก</w:t>
            </w:r>
          </w:p>
        </w:tc>
        <w:tc>
          <w:tcPr>
            <w:tcW w:w="1134" w:type="dxa"/>
          </w:tcPr>
          <w:p w:rsidR="009A3D61" w:rsidRPr="005741A0" w:rsidRDefault="009A3D61" w:rsidP="00B20028">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5741A0" w:rsidTr="00D02943">
        <w:trPr>
          <w:jc w:val="center"/>
        </w:trPr>
        <w:tc>
          <w:tcPr>
            <w:tcW w:w="637" w:type="dxa"/>
            <w:shd w:val="clear" w:color="auto" w:fill="auto"/>
          </w:tcPr>
          <w:p w:rsidR="009A3D61" w:rsidRPr="00864ED3" w:rsidRDefault="009A3D61" w:rsidP="00BE6EB2">
            <w:pPr>
              <w:jc w:val="center"/>
              <w:rPr>
                <w:rFonts w:ascii="TH SarabunIT๙" w:hAnsi="TH SarabunIT๙" w:cs="TH SarabunIT๙"/>
                <w:sz w:val="28"/>
              </w:rPr>
            </w:pPr>
            <w:r w:rsidRPr="00864ED3">
              <w:rPr>
                <w:rFonts w:ascii="TH SarabunIT๙" w:hAnsi="TH SarabunIT๙" w:cs="TH SarabunIT๙"/>
                <w:sz w:val="28"/>
              </w:rPr>
              <w:br w:type="page"/>
            </w:r>
            <w:r>
              <w:rPr>
                <w:rFonts w:ascii="TH SarabunIT๙" w:hAnsi="TH SarabunIT๙" w:cs="TH SarabunIT๙" w:hint="cs"/>
                <w:sz w:val="28"/>
                <w:cs/>
              </w:rPr>
              <w:t>21</w:t>
            </w:r>
          </w:p>
        </w:tc>
        <w:tc>
          <w:tcPr>
            <w:tcW w:w="2127" w:type="dxa"/>
            <w:shd w:val="clear" w:color="auto" w:fill="auto"/>
          </w:tcPr>
          <w:p w:rsidR="009A3D61" w:rsidRPr="005741A0" w:rsidRDefault="009A3D61" w:rsidP="00D02943">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w:t>
            </w:r>
            <w:r>
              <w:rPr>
                <w:rFonts w:ascii="TH SarabunIT๙" w:eastAsia="Calibri" w:hAnsi="TH SarabunIT๙" w:cs="TH SarabunIT๙" w:hint="cs"/>
                <w:color w:val="000000" w:themeColor="text1"/>
                <w:sz w:val="28"/>
                <w:cs/>
              </w:rPr>
              <w:t>วางท่อคอนกรีตรางระบายน้ำ และวางบ่อพักสำเร็จรูป หมู่ที่ 9  บ้านยางหวาย</w:t>
            </w:r>
          </w:p>
        </w:tc>
        <w:tc>
          <w:tcPr>
            <w:tcW w:w="1559" w:type="dxa"/>
            <w:shd w:val="clear" w:color="auto" w:fill="auto"/>
          </w:tcPr>
          <w:p w:rsidR="009A3D61" w:rsidRPr="0096498F" w:rsidRDefault="009A3D61" w:rsidP="00B20028">
            <w:pPr>
              <w:outlineLvl w:val="0"/>
              <w:rPr>
                <w:rFonts w:ascii="TH SarabunIT๙" w:hAnsi="TH SarabunIT๙" w:cs="TH SarabunIT๙"/>
                <w:sz w:val="28"/>
                <w:cs/>
              </w:rPr>
            </w:pPr>
            <w:r w:rsidRPr="00FB12CA">
              <w:rPr>
                <w:rFonts w:ascii="TH SarabunIT๙" w:eastAsia="Calibri" w:hAnsi="TH SarabunIT๙" w:cs="TH SarabunIT๙"/>
                <w:color w:val="000000" w:themeColor="text1"/>
                <w:sz w:val="28"/>
                <w:cs/>
              </w:rPr>
              <w:t>ในหมู่บ้านสามารถระบายน้ำได้ไม่</w:t>
            </w:r>
            <w:r>
              <w:rPr>
                <w:rFonts w:ascii="TH SarabunIT๙" w:eastAsia="Calibri" w:hAnsi="TH SarabunIT๙" w:cs="TH SarabunIT๙" w:hint="cs"/>
                <w:color w:val="000000" w:themeColor="text1"/>
                <w:sz w:val="28"/>
                <w:cs/>
              </w:rPr>
              <w:t xml:space="preserve">   </w:t>
            </w:r>
            <w:r w:rsidRPr="00FB12CA">
              <w:rPr>
                <w:rFonts w:ascii="TH SarabunIT๙" w:eastAsia="Calibri" w:hAnsi="TH SarabunIT๙" w:cs="TH SarabunIT๙"/>
                <w:color w:val="000000" w:themeColor="text1"/>
                <w:sz w:val="28"/>
                <w:cs/>
              </w:rPr>
              <w:t>ท่วมขัง</w:t>
            </w:r>
          </w:p>
        </w:tc>
        <w:tc>
          <w:tcPr>
            <w:tcW w:w="2268" w:type="dxa"/>
            <w:shd w:val="clear" w:color="auto" w:fill="auto"/>
          </w:tcPr>
          <w:p w:rsidR="009A3D61" w:rsidRPr="00DF4B0E" w:rsidRDefault="009A3D61" w:rsidP="00D02943">
            <w:pPr>
              <w:rPr>
                <w:rFonts w:ascii="TH SarabunIT๙" w:hAnsi="TH SarabunIT๙" w:cs="TH SarabunIT๙"/>
                <w:sz w:val="20"/>
                <w:szCs w:val="20"/>
                <w:cs/>
              </w:rPr>
            </w:pPr>
            <w:r w:rsidRPr="00D02943">
              <w:rPr>
                <w:rFonts w:ascii="TH SarabunIT๙" w:eastAsia="Calibri" w:hAnsi="TH SarabunIT๙" w:cs="TH SarabunIT๙" w:hint="cs"/>
                <w:color w:val="000000" w:themeColor="text1"/>
                <w:sz w:val="26"/>
                <w:szCs w:val="26"/>
                <w:cs/>
              </w:rPr>
              <w:t>ความยาวทั้งหมด</w:t>
            </w:r>
            <w:r w:rsidRPr="00D02943">
              <w:rPr>
                <w:rFonts w:ascii="TH SarabunIT๙" w:eastAsia="Calibri" w:hAnsi="TH SarabunIT๙" w:cs="TH SarabunIT๙"/>
                <w:color w:val="000000" w:themeColor="text1"/>
                <w:sz w:val="26"/>
                <w:szCs w:val="26"/>
                <w:cs/>
              </w:rPr>
              <w:t xml:space="preserve"> </w:t>
            </w:r>
            <w:r w:rsidRPr="00D02943">
              <w:rPr>
                <w:rFonts w:ascii="TH SarabunIT๙" w:eastAsia="Calibri" w:hAnsi="TH SarabunIT๙" w:cs="TH SarabunIT๙" w:hint="cs"/>
                <w:color w:val="000000" w:themeColor="text1"/>
                <w:sz w:val="26"/>
                <w:szCs w:val="26"/>
                <w:cs/>
              </w:rPr>
              <w:t>108.50 เมตร โดยวางท่อคอนกรีตระบายน้ำ ขนาด</w:t>
            </w:r>
            <w:r w:rsidRPr="00D02943">
              <w:rPr>
                <w:rFonts w:ascii="TH SarabunIT๙" w:hAnsi="TH SarabunIT๙" w:cs="TH SarabunIT๙"/>
                <w:sz w:val="26"/>
                <w:szCs w:val="26"/>
                <w:cs/>
              </w:rPr>
              <w:t xml:space="preserve"> </w:t>
            </w:r>
            <w:r w:rsidRPr="00D02943">
              <w:rPr>
                <w:rFonts w:ascii="TH SarabunIT๙" w:hAnsi="TH SarabunIT๙" w:cs="TH SarabunIT๙"/>
                <w:sz w:val="26"/>
                <w:szCs w:val="26"/>
              </w:rPr>
              <w:t>Ø</w:t>
            </w:r>
            <w:r w:rsidRPr="00D02943">
              <w:rPr>
                <w:rFonts w:ascii="TH SarabunIT๙" w:eastAsia="Calibri" w:hAnsi="TH SarabunIT๙" w:cs="TH SarabunIT๙" w:hint="cs"/>
                <w:color w:val="000000" w:themeColor="text1"/>
                <w:sz w:val="26"/>
                <w:szCs w:val="26"/>
                <w:cs/>
              </w:rPr>
              <w:t xml:space="preserve"> </w:t>
            </w:r>
            <w:r w:rsidRPr="00D02943">
              <w:rPr>
                <w:rFonts w:ascii="TH SarabunIT๙" w:hAnsi="TH SarabunIT๙" w:cs="TH SarabunIT๙"/>
                <w:sz w:val="26"/>
                <w:szCs w:val="26"/>
                <w:cs/>
              </w:rPr>
              <w:t>0.30</w:t>
            </w:r>
            <w:r w:rsidRPr="00D02943">
              <w:rPr>
                <w:rFonts w:ascii="TH SarabunIT๙" w:hAnsi="TH SarabunIT๙" w:cs="TH SarabunIT๙"/>
                <w:sz w:val="26"/>
                <w:szCs w:val="26"/>
              </w:rPr>
              <w:t xml:space="preserve"> x </w:t>
            </w:r>
            <w:r w:rsidRPr="00D02943">
              <w:rPr>
                <w:rFonts w:ascii="TH SarabunIT๙" w:hAnsi="TH SarabunIT๙" w:cs="TH SarabunIT๙"/>
                <w:sz w:val="26"/>
                <w:szCs w:val="26"/>
                <w:cs/>
              </w:rPr>
              <w:t xml:space="preserve">1.00 เมตร จำนวน </w:t>
            </w:r>
            <w:r w:rsidRPr="00D02943">
              <w:rPr>
                <w:rFonts w:ascii="TH SarabunIT๙" w:hAnsi="TH SarabunIT๙" w:cs="TH SarabunIT๙" w:hint="cs"/>
                <w:sz w:val="26"/>
                <w:szCs w:val="26"/>
                <w:cs/>
              </w:rPr>
              <w:t>99</w:t>
            </w:r>
            <w:r w:rsidRPr="00D02943">
              <w:rPr>
                <w:rFonts w:ascii="TH SarabunIT๙" w:hAnsi="TH SarabunIT๙" w:cs="TH SarabunIT๙"/>
                <w:sz w:val="26"/>
                <w:szCs w:val="26"/>
                <w:cs/>
              </w:rPr>
              <w:t xml:space="preserve"> ท่อน และวางบ่อพักสำเร็จรูป จำนวน  </w:t>
            </w:r>
            <w:r w:rsidRPr="00D02943">
              <w:rPr>
                <w:rFonts w:ascii="TH SarabunIT๙" w:hAnsi="TH SarabunIT๙" w:cs="TH SarabunIT๙" w:hint="cs"/>
                <w:sz w:val="26"/>
                <w:szCs w:val="26"/>
                <w:cs/>
              </w:rPr>
              <w:t>19.00</w:t>
            </w:r>
            <w:r w:rsidRPr="00D02943">
              <w:rPr>
                <w:rFonts w:ascii="TH SarabunIT๙" w:hAnsi="TH SarabunIT๙" w:cs="TH SarabunIT๙"/>
                <w:sz w:val="26"/>
                <w:szCs w:val="26"/>
                <w:cs/>
              </w:rPr>
              <w:t xml:space="preserve"> บ่อ และ</w:t>
            </w:r>
            <w:r>
              <w:rPr>
                <w:rFonts w:ascii="TH SarabunIT๙" w:hAnsi="TH SarabunIT๙" w:cs="TH SarabunIT๙" w:hint="cs"/>
                <w:sz w:val="26"/>
                <w:szCs w:val="26"/>
                <w:cs/>
              </w:rPr>
              <w:t xml:space="preserve">    </w:t>
            </w:r>
            <w:r w:rsidRPr="00D02943">
              <w:rPr>
                <w:rFonts w:ascii="TH SarabunIT๙" w:hAnsi="TH SarabunIT๙" w:cs="TH SarabunIT๙"/>
                <w:sz w:val="26"/>
                <w:szCs w:val="26"/>
                <w:cs/>
              </w:rPr>
              <w:t xml:space="preserve">เทคอนกรีตขยายไหล่ทาง จำนวน  </w:t>
            </w:r>
            <w:r w:rsidRPr="00D02943">
              <w:rPr>
                <w:rFonts w:ascii="TH SarabunIT๙" w:hAnsi="TH SarabunIT๙" w:cs="TH SarabunIT๙" w:hint="cs"/>
                <w:sz w:val="26"/>
                <w:szCs w:val="26"/>
                <w:cs/>
              </w:rPr>
              <w:t>80.00</w:t>
            </w:r>
            <w:r w:rsidRPr="00D02943">
              <w:rPr>
                <w:rFonts w:ascii="TH SarabunIT๙" w:hAnsi="TH SarabunIT๙" w:cs="TH SarabunIT๙"/>
                <w:sz w:val="26"/>
                <w:szCs w:val="26"/>
                <w:cs/>
              </w:rPr>
              <w:t xml:space="preserve"> ตร.ม.</w:t>
            </w:r>
            <w:r w:rsidRPr="00DF4B0E">
              <w:rPr>
                <w:rFonts w:ascii="TH SarabunIT๙" w:hAnsi="TH SarabunIT๙" w:cs="TH SarabunIT๙"/>
                <w:sz w:val="28"/>
                <w:cs/>
              </w:rPr>
              <w:t xml:space="preserve"> </w:t>
            </w:r>
            <w:r>
              <w:rPr>
                <w:rFonts w:ascii="TH SarabunIT๙" w:hAnsi="TH SarabunIT๙" w:cs="TH SarabunIT๙" w:hint="cs"/>
                <w:sz w:val="28"/>
                <w:cs/>
              </w:rPr>
              <w:t xml:space="preserve">   </w:t>
            </w:r>
            <w:r w:rsidRPr="00D02943">
              <w:rPr>
                <w:rFonts w:ascii="TH SarabunIT๙" w:hAnsi="TH SarabunIT๙" w:cs="TH SarabunIT๙"/>
                <w:sz w:val="26"/>
                <w:szCs w:val="26"/>
                <w:cs/>
              </w:rPr>
              <w:t>หนาเฉลี่ย 0.07 เมตร</w:t>
            </w:r>
            <w:r w:rsidRPr="005741A0">
              <w:rPr>
                <w:rFonts w:ascii="TH SarabunIT๙" w:eastAsia="Calibri" w:hAnsi="TH SarabunIT๙" w:cs="TH SarabunIT๙"/>
                <w:color w:val="000000" w:themeColor="text1"/>
                <w:sz w:val="28"/>
                <w:cs/>
              </w:rPr>
              <w:t xml:space="preserve"> </w:t>
            </w:r>
          </w:p>
        </w:tc>
        <w:tc>
          <w:tcPr>
            <w:tcW w:w="1134" w:type="dxa"/>
            <w:shd w:val="clear" w:color="auto" w:fill="auto"/>
          </w:tcPr>
          <w:p w:rsidR="009A3D61" w:rsidRPr="005741A0" w:rsidRDefault="009A3D61" w:rsidP="00B20028">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91</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91</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91</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91</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91</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w:t>
            </w:r>
          </w:p>
        </w:tc>
        <w:tc>
          <w:tcPr>
            <w:tcW w:w="992" w:type="dxa"/>
            <w:shd w:val="clear" w:color="auto" w:fill="auto"/>
          </w:tcPr>
          <w:p w:rsidR="009A3D61" w:rsidRPr="00FB12CA" w:rsidRDefault="009A3D61" w:rsidP="00B20028">
            <w:pPr>
              <w:rPr>
                <w:rFonts w:ascii="TH SarabunIT๙" w:eastAsia="Calibri" w:hAnsi="TH SarabunIT๙" w:cs="TH SarabunIT๙"/>
                <w:color w:val="000000" w:themeColor="text1"/>
                <w:sz w:val="28"/>
                <w:cs/>
              </w:rPr>
            </w:pPr>
            <w:r w:rsidRPr="00FB12CA">
              <w:rPr>
                <w:rFonts w:ascii="TH SarabunIT๙" w:eastAsia="Calibri" w:hAnsi="TH SarabunIT๙" w:cs="TH SarabunIT๙"/>
                <w:color w:val="000000" w:themeColor="text1"/>
                <w:sz w:val="28"/>
                <w:cs/>
              </w:rPr>
              <w:t xml:space="preserve">รางระบายน้ำจำนวน </w:t>
            </w:r>
            <w:r>
              <w:rPr>
                <w:rFonts w:ascii="TH SarabunIT๙" w:eastAsia="Calibri" w:hAnsi="TH SarabunIT๙" w:cs="TH SarabunIT๙" w:hint="cs"/>
                <w:color w:val="000000" w:themeColor="text1"/>
                <w:sz w:val="28"/>
                <w:cs/>
              </w:rPr>
              <w:t>1</w:t>
            </w:r>
            <w:r w:rsidRPr="00FB12CA">
              <w:rPr>
                <w:rFonts w:ascii="TH SarabunIT๙" w:eastAsia="Calibri" w:hAnsi="TH SarabunIT๙" w:cs="TH SarabunIT๙"/>
                <w:color w:val="000000" w:themeColor="text1"/>
                <w:sz w:val="28"/>
                <w:cs/>
              </w:rPr>
              <w:t xml:space="preserve"> สาย</w:t>
            </w:r>
          </w:p>
        </w:tc>
        <w:tc>
          <w:tcPr>
            <w:tcW w:w="1457" w:type="dxa"/>
            <w:shd w:val="clear" w:color="auto" w:fill="auto"/>
          </w:tcPr>
          <w:p w:rsidR="009A3D61" w:rsidRPr="00FB12CA" w:rsidRDefault="009A3D61" w:rsidP="00B20028">
            <w:pPr>
              <w:rPr>
                <w:rFonts w:ascii="TH SarabunIT๙" w:hAnsi="TH SarabunIT๙" w:cs="TH SarabunIT๙"/>
                <w:sz w:val="28"/>
                <w:cs/>
              </w:rPr>
            </w:pPr>
            <w:r w:rsidRPr="00FB12CA">
              <w:rPr>
                <w:rFonts w:ascii="TH SarabunIT๙" w:hAnsi="TH SarabunIT๙" w:cs="TH SarabunIT๙"/>
                <w:sz w:val="28"/>
                <w:cs/>
              </w:rPr>
              <w:t>ภายในหมู่บ้านไม่มีน้ำเสียที่ท่วมขัง</w:t>
            </w:r>
          </w:p>
        </w:tc>
        <w:tc>
          <w:tcPr>
            <w:tcW w:w="1134" w:type="dxa"/>
            <w:shd w:val="clear" w:color="auto" w:fill="auto"/>
          </w:tcPr>
          <w:p w:rsidR="009A3D61" w:rsidRPr="00FB12CA" w:rsidRDefault="009A3D61" w:rsidP="00B20028">
            <w:pPr>
              <w:jc w:val="center"/>
              <w:rPr>
                <w:rFonts w:ascii="TH SarabunIT๙" w:eastAsia="Calibri" w:hAnsi="TH SarabunIT๙" w:cs="TH SarabunIT๙"/>
                <w:color w:val="000000" w:themeColor="text1"/>
                <w:sz w:val="28"/>
              </w:rPr>
            </w:pPr>
            <w:r w:rsidRPr="00FB12CA">
              <w:rPr>
                <w:rFonts w:ascii="TH SarabunIT๙" w:eastAsia="Calibri" w:hAnsi="TH SarabunIT๙" w:cs="TH SarabunIT๙"/>
                <w:color w:val="000000" w:themeColor="text1"/>
                <w:sz w:val="28"/>
                <w:cs/>
              </w:rPr>
              <w:t>กองช่าง</w:t>
            </w:r>
          </w:p>
        </w:tc>
      </w:tr>
    </w:tbl>
    <w:p w:rsidR="009A3D61" w:rsidRDefault="009A3D61" w:rsidP="00D02943">
      <w:pPr>
        <w:jc w:val="center"/>
        <w:rPr>
          <w:rFonts w:ascii="TH SarabunIT๙" w:hAnsi="TH SarabunIT๙" w:cs="TH SarabunIT๙"/>
          <w:sz w:val="32"/>
          <w:szCs w:val="32"/>
        </w:rPr>
      </w:pPr>
    </w:p>
    <w:p w:rsidR="009A3D61" w:rsidRPr="007C00CE" w:rsidRDefault="009A3D61" w:rsidP="00D02943">
      <w:pPr>
        <w:jc w:val="center"/>
        <w:rPr>
          <w:rFonts w:ascii="TH SarabunIT๙" w:hAnsi="TH SarabunIT๙" w:cs="TH SarabunIT๙"/>
          <w:sz w:val="32"/>
          <w:szCs w:val="32"/>
        </w:rPr>
      </w:pPr>
      <w:r w:rsidRPr="00E32EC8">
        <w:rPr>
          <w:rFonts w:ascii="TH SarabunIT๙" w:hAnsi="TH SarabunIT๙" w:cs="TH SarabunIT๙"/>
          <w:sz w:val="32"/>
          <w:szCs w:val="32"/>
          <w:cs/>
        </w:rPr>
        <w:t>-8</w:t>
      </w:r>
      <w:r>
        <w:rPr>
          <w:rFonts w:ascii="TH SarabunIT๙" w:hAnsi="TH SarabunIT๙" w:cs="TH SarabunIT๙"/>
          <w:sz w:val="32"/>
          <w:szCs w:val="32"/>
        </w:rPr>
        <w:t>3</w:t>
      </w:r>
      <w:r w:rsidRPr="00E32EC8">
        <w:rPr>
          <w:rFonts w:ascii="TH SarabunIT๙" w:hAnsi="TH SarabunIT๙" w:cs="TH SarabunIT๙"/>
          <w:sz w:val="32"/>
          <w:szCs w:val="32"/>
          <w:cs/>
        </w:rPr>
        <w:t>-</w:t>
      </w:r>
    </w:p>
    <w:p w:rsidR="009A3D61" w:rsidRPr="00EB3C91" w:rsidRDefault="009A3D61" w:rsidP="00EB3C91">
      <w:pPr>
        <w:rPr>
          <w:rFonts w:ascii="TH SarabunIT๙" w:hAnsi="TH SarabunIT๙" w:cs="TH SarabunIT๙"/>
          <w:b/>
          <w:bCs/>
          <w:sz w:val="16"/>
          <w:szCs w:val="16"/>
        </w:rPr>
      </w:pPr>
    </w:p>
    <w:p w:rsidR="009A3D61" w:rsidRPr="0096498F" w:rsidRDefault="009A3D61" w:rsidP="00EB3C91">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EB3C91">
      <w:pPr>
        <w:rPr>
          <w:rFonts w:ascii="TH SarabunIT๙" w:hAnsi="TH SarabunIT๙" w:cs="TH SarabunIT๙"/>
          <w:b/>
          <w:bCs/>
          <w:sz w:val="28"/>
        </w:rPr>
      </w:pPr>
      <w:r w:rsidRPr="0096498F">
        <w:rPr>
          <w:rFonts w:ascii="TH SarabunIT๙" w:hAnsi="TH SarabunIT๙" w:cs="TH SarabunIT๙"/>
          <w:b/>
          <w:bCs/>
          <w:sz w:val="28"/>
          <w:cs/>
        </w:rPr>
        <w:t xml:space="preserve">ข.  ยุทธศาสตร์การพัฒนาของ อปท. ในเขตจังหวัดที่  </w:t>
      </w:r>
      <w:r>
        <w:rPr>
          <w:rFonts w:ascii="TH SarabunIT๙" w:hAnsi="TH SarabunIT๙" w:cs="TH SarabunIT๙" w:hint="cs"/>
          <w:b/>
          <w:bCs/>
          <w:sz w:val="28"/>
          <w:cs/>
        </w:rPr>
        <w:t>6</w:t>
      </w:r>
      <w:r>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EB3C91">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ยางหวาย</w:t>
      </w:r>
      <w:r w:rsidRPr="0096498F">
        <w:rPr>
          <w:rFonts w:ascii="TH SarabunIT๙" w:hAnsi="TH SarabunIT๙" w:cs="TH SarabunIT๙"/>
          <w:b/>
          <w:bCs/>
          <w:sz w:val="28"/>
          <w:cs/>
        </w:rPr>
        <w:t xml:space="preserve">ที่  1  </w:t>
      </w:r>
      <w:r>
        <w:rPr>
          <w:rFonts w:ascii="TH SarabunIT๙" w:hAnsi="TH SarabunIT๙" w:cs="TH SarabunIT๙" w:hint="cs"/>
          <w:b/>
          <w:bCs/>
          <w:sz w:val="28"/>
          <w:cs/>
        </w:rPr>
        <w:t>การพัฒนาด้านโครงสร้างพื้นฐาน</w:t>
      </w:r>
    </w:p>
    <w:p w:rsidR="009A3D61" w:rsidRDefault="009A3D61" w:rsidP="00EB3C91">
      <w:pPr>
        <w:rPr>
          <w:rFonts w:ascii="TH SarabunIT๙" w:hAnsi="TH SarabunIT๙" w:cs="TH SarabunIT๙"/>
          <w:sz w:val="28"/>
        </w:rPr>
      </w:pPr>
      <w:r w:rsidRPr="005A6D87">
        <w:rPr>
          <w:rFonts w:ascii="TH SarabunIT๙" w:eastAsia="Calibri" w:hAnsi="TH SarabunIT๙" w:cs="TH SarabunIT๙"/>
          <w:b/>
          <w:bCs/>
          <w:sz w:val="28"/>
        </w:rPr>
        <w:sym w:font="Wingdings" w:char="F0E8"/>
      </w:r>
      <w:r w:rsidRPr="0096498F">
        <w:rPr>
          <w:rFonts w:ascii="TH SarabunIT๙" w:hAnsi="TH SarabunIT๙" w:cs="TH SarabunIT๙"/>
          <w:b/>
          <w:bCs/>
          <w:sz w:val="28"/>
          <w:cs/>
        </w:rPr>
        <w:t xml:space="preserve">แผนงานเคหะและชุมชน  </w:t>
      </w:r>
      <w:r w:rsidRPr="0096498F">
        <w:rPr>
          <w:rFonts w:ascii="TH SarabunIT๙" w:hAnsi="TH SarabunIT๙" w:cs="TH SarabunIT๙"/>
          <w:b/>
          <w:bCs/>
          <w:sz w:val="28"/>
        </w:rPr>
        <w:t xml:space="preserve">:  </w:t>
      </w:r>
      <w:r w:rsidRPr="0096498F">
        <w:rPr>
          <w:rFonts w:ascii="TH SarabunIT๙" w:hAnsi="TH SarabunIT๙" w:cs="TH SarabunIT๙"/>
          <w:b/>
          <w:bCs/>
          <w:sz w:val="28"/>
          <w:cs/>
        </w:rPr>
        <w:t>งานบริหารทั่วไปเกี่ยวกับเคหะและชุมชน</w:t>
      </w:r>
      <w:r w:rsidRPr="0096498F">
        <w:rPr>
          <w:rFonts w:ascii="TH SarabunIT๙" w:hAnsi="TH SarabunIT๙" w:cs="TH SarabunIT๙"/>
          <w:sz w:val="28"/>
          <w:cs/>
        </w:rPr>
        <w:t xml:space="preserve"> </w:t>
      </w:r>
    </w:p>
    <w:p w:rsidR="009A3D61" w:rsidRPr="007A525C" w:rsidRDefault="009A3D61" w:rsidP="00EB3C91">
      <w:pPr>
        <w:rPr>
          <w:rFonts w:ascii="TH SarabunIT๙" w:hAnsi="TH SarabunIT๙" w:cs="TH SarabunIT๙"/>
          <w:sz w:val="16"/>
          <w:szCs w:val="16"/>
        </w:rPr>
      </w:pPr>
    </w:p>
    <w:tbl>
      <w:tblPr>
        <w:tblW w:w="16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
        <w:gridCol w:w="2127"/>
        <w:gridCol w:w="1701"/>
        <w:gridCol w:w="2106"/>
        <w:gridCol w:w="1134"/>
        <w:gridCol w:w="1134"/>
        <w:gridCol w:w="1134"/>
        <w:gridCol w:w="1134"/>
        <w:gridCol w:w="1134"/>
        <w:gridCol w:w="1559"/>
        <w:gridCol w:w="1134"/>
        <w:gridCol w:w="1154"/>
      </w:tblGrid>
      <w:tr w:rsidR="009A3D61" w:rsidRPr="005741A0" w:rsidTr="00D02943">
        <w:trPr>
          <w:cantSplit/>
          <w:jc w:val="center"/>
        </w:trPr>
        <w:tc>
          <w:tcPr>
            <w:tcW w:w="637" w:type="dxa"/>
            <w:vMerge w:val="restart"/>
            <w:vAlign w:val="center"/>
          </w:tcPr>
          <w:p w:rsidR="009A3D61" w:rsidRPr="0073492A" w:rsidRDefault="009A3D61" w:rsidP="00B20028">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127" w:type="dxa"/>
            <w:vMerge w:val="restart"/>
            <w:vAlign w:val="center"/>
          </w:tcPr>
          <w:p w:rsidR="009A3D61" w:rsidRPr="0073492A" w:rsidRDefault="009A3D61" w:rsidP="00B20028">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701"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106" w:type="dxa"/>
            <w:vMerge w:val="restart"/>
            <w:vAlign w:val="center"/>
          </w:tcPr>
          <w:p w:rsidR="009A3D61" w:rsidRPr="0073492A" w:rsidRDefault="009A3D61" w:rsidP="00B20028">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670" w:type="dxa"/>
            <w:gridSpan w:val="5"/>
          </w:tcPr>
          <w:p w:rsidR="009A3D61" w:rsidRPr="0073492A" w:rsidRDefault="009A3D61" w:rsidP="00B20028">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1559"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B20028">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134"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54" w:type="dxa"/>
            <w:vMerge w:val="restart"/>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5741A0" w:rsidTr="00D02943">
        <w:trPr>
          <w:cantSplit/>
          <w:jc w:val="center"/>
        </w:trPr>
        <w:tc>
          <w:tcPr>
            <w:tcW w:w="637" w:type="dxa"/>
            <w:vMerge/>
          </w:tcPr>
          <w:p w:rsidR="009A3D61" w:rsidRPr="005741A0" w:rsidRDefault="009A3D61" w:rsidP="00B20028">
            <w:pPr>
              <w:jc w:val="center"/>
              <w:rPr>
                <w:rFonts w:ascii="TH SarabunIT๙" w:hAnsi="TH SarabunIT๙" w:cs="TH SarabunIT๙"/>
                <w:sz w:val="28"/>
              </w:rPr>
            </w:pPr>
          </w:p>
        </w:tc>
        <w:tc>
          <w:tcPr>
            <w:tcW w:w="2127" w:type="dxa"/>
            <w:vMerge/>
          </w:tcPr>
          <w:p w:rsidR="009A3D61" w:rsidRPr="005741A0" w:rsidRDefault="009A3D61" w:rsidP="00B20028">
            <w:pPr>
              <w:jc w:val="thaiDistribute"/>
              <w:rPr>
                <w:rFonts w:ascii="TH SarabunIT๙" w:hAnsi="TH SarabunIT๙" w:cs="TH SarabunIT๙"/>
                <w:sz w:val="28"/>
              </w:rPr>
            </w:pPr>
          </w:p>
        </w:tc>
        <w:tc>
          <w:tcPr>
            <w:tcW w:w="1701" w:type="dxa"/>
            <w:vMerge/>
            <w:vAlign w:val="center"/>
          </w:tcPr>
          <w:p w:rsidR="009A3D61" w:rsidRPr="005741A0" w:rsidRDefault="009A3D61" w:rsidP="00B20028">
            <w:pPr>
              <w:jc w:val="thaiDistribute"/>
              <w:rPr>
                <w:rFonts w:ascii="TH SarabunIT๙" w:hAnsi="TH SarabunIT๙" w:cs="TH SarabunIT๙"/>
                <w:sz w:val="28"/>
              </w:rPr>
            </w:pPr>
          </w:p>
        </w:tc>
        <w:tc>
          <w:tcPr>
            <w:tcW w:w="2106" w:type="dxa"/>
            <w:vMerge/>
            <w:vAlign w:val="center"/>
          </w:tcPr>
          <w:p w:rsidR="009A3D61" w:rsidRPr="005741A0" w:rsidRDefault="009A3D61" w:rsidP="00B20028">
            <w:pPr>
              <w:jc w:val="center"/>
              <w:rPr>
                <w:rFonts w:ascii="TH SarabunIT๙" w:hAnsi="TH SarabunIT๙" w:cs="TH SarabunIT๙"/>
                <w:sz w:val="28"/>
              </w:rPr>
            </w:pP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559" w:type="dxa"/>
            <w:vMerge/>
          </w:tcPr>
          <w:p w:rsidR="009A3D61" w:rsidRPr="005741A0" w:rsidRDefault="009A3D61" w:rsidP="00B20028">
            <w:pPr>
              <w:jc w:val="thaiDistribute"/>
              <w:rPr>
                <w:rFonts w:ascii="TH SarabunIT๙" w:hAnsi="TH SarabunIT๙" w:cs="TH SarabunIT๙"/>
                <w:sz w:val="28"/>
              </w:rPr>
            </w:pPr>
          </w:p>
        </w:tc>
        <w:tc>
          <w:tcPr>
            <w:tcW w:w="1134" w:type="dxa"/>
            <w:vMerge/>
          </w:tcPr>
          <w:p w:rsidR="009A3D61" w:rsidRPr="005741A0" w:rsidRDefault="009A3D61" w:rsidP="00B20028">
            <w:pPr>
              <w:jc w:val="center"/>
              <w:rPr>
                <w:rFonts w:ascii="TH SarabunIT๙" w:hAnsi="TH SarabunIT๙" w:cs="TH SarabunIT๙"/>
                <w:sz w:val="28"/>
              </w:rPr>
            </w:pPr>
          </w:p>
        </w:tc>
        <w:tc>
          <w:tcPr>
            <w:tcW w:w="1154" w:type="dxa"/>
            <w:vMerge/>
            <w:vAlign w:val="center"/>
          </w:tcPr>
          <w:p w:rsidR="009A3D61" w:rsidRPr="005741A0" w:rsidRDefault="009A3D61" w:rsidP="00B20028">
            <w:pPr>
              <w:rPr>
                <w:rFonts w:ascii="TH SarabunIT๙" w:hAnsi="TH SarabunIT๙" w:cs="TH SarabunIT๙"/>
                <w:sz w:val="28"/>
              </w:rPr>
            </w:pPr>
          </w:p>
        </w:tc>
      </w:tr>
      <w:tr w:rsidR="009A3D61" w:rsidRPr="005741A0" w:rsidTr="00D02943">
        <w:trPr>
          <w:cantSplit/>
          <w:jc w:val="center"/>
        </w:trPr>
        <w:tc>
          <w:tcPr>
            <w:tcW w:w="637" w:type="dxa"/>
          </w:tcPr>
          <w:p w:rsidR="009A3D61" w:rsidRPr="005741A0" w:rsidRDefault="009A3D61" w:rsidP="00AF48BE">
            <w:pPr>
              <w:jc w:val="center"/>
              <w:rPr>
                <w:rFonts w:ascii="TH SarabunIT๙" w:hAnsi="TH SarabunIT๙" w:cs="TH SarabunIT๙"/>
                <w:color w:val="000000" w:themeColor="text1"/>
                <w:sz w:val="28"/>
              </w:rPr>
            </w:pPr>
            <w:r w:rsidRPr="005741A0">
              <w:rPr>
                <w:rFonts w:ascii="TH SarabunIT๙" w:hAnsi="TH SarabunIT๙" w:cs="TH SarabunIT๙"/>
                <w:sz w:val="28"/>
              </w:rPr>
              <w:lastRenderedPageBreak/>
              <w:br w:type="page"/>
            </w:r>
            <w:r>
              <w:rPr>
                <w:rFonts w:ascii="TH SarabunIT๙" w:hAnsi="TH SarabunIT๙" w:cs="TH SarabunIT๙" w:hint="cs"/>
                <w:color w:val="000000" w:themeColor="text1"/>
                <w:sz w:val="28"/>
                <w:cs/>
              </w:rPr>
              <w:t>22</w:t>
            </w:r>
          </w:p>
        </w:tc>
        <w:tc>
          <w:tcPr>
            <w:tcW w:w="2127" w:type="dxa"/>
          </w:tcPr>
          <w:p w:rsidR="009A3D61" w:rsidRPr="005741A0" w:rsidRDefault="009A3D61" w:rsidP="007D5F1A">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w:t>
            </w:r>
            <w:r>
              <w:rPr>
                <w:rFonts w:ascii="TH SarabunIT๙" w:eastAsia="Calibri" w:hAnsi="TH SarabunIT๙" w:cs="TH SarabunIT๙" w:hint="cs"/>
                <w:color w:val="000000" w:themeColor="text1"/>
                <w:sz w:val="28"/>
                <w:cs/>
              </w:rPr>
              <w:t>ก่อสร้างถนนดินพร้อมลงดินลูกรังและป้ายโครงการ  หมู่ที่ 2     บ้านยางหวาย</w:t>
            </w:r>
          </w:p>
        </w:tc>
        <w:tc>
          <w:tcPr>
            <w:tcW w:w="1701" w:type="dxa"/>
          </w:tcPr>
          <w:p w:rsidR="009A3D61" w:rsidRPr="005741A0" w:rsidRDefault="009A3D61" w:rsidP="00B20028">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106" w:type="dxa"/>
          </w:tcPr>
          <w:p w:rsidR="009A3D61" w:rsidRPr="005741A0" w:rsidRDefault="009A3D61" w:rsidP="00D02943">
            <w:pPr>
              <w:rPr>
                <w:rFonts w:ascii="TH SarabunIT๙" w:eastAsia="Calibri" w:hAnsi="TH SarabunIT๙" w:cs="TH SarabunIT๙"/>
                <w:color w:val="000000" w:themeColor="text1"/>
                <w:sz w:val="28"/>
                <w:cs/>
              </w:rPr>
            </w:pPr>
            <w:r>
              <w:rPr>
                <w:rFonts w:ascii="TH SarabunIT๙" w:eastAsia="Calibri" w:hAnsi="TH SarabunIT๙" w:cs="TH SarabunIT๙" w:hint="cs"/>
                <w:color w:val="000000" w:themeColor="text1"/>
                <w:sz w:val="28"/>
                <w:cs/>
              </w:rPr>
              <w:t>โดยผิวจราจร</w:t>
            </w:r>
            <w:r>
              <w:rPr>
                <w:rFonts w:ascii="TH SarabunIT๙" w:eastAsia="Calibri" w:hAnsi="TH SarabunIT๙" w:cs="TH SarabunIT๙"/>
                <w:color w:val="000000" w:themeColor="text1"/>
                <w:sz w:val="28"/>
                <w:cs/>
              </w:rPr>
              <w:t>กว้าง</w:t>
            </w:r>
            <w:r>
              <w:rPr>
                <w:rFonts w:ascii="TH SarabunIT๙" w:eastAsia="Calibri" w:hAnsi="TH SarabunIT๙" w:cs="TH SarabunIT๙" w:hint="cs"/>
                <w:color w:val="000000" w:themeColor="text1"/>
                <w:sz w:val="28"/>
                <w:cs/>
              </w:rPr>
              <w:t>เฉลี่ย</w:t>
            </w:r>
            <w:r>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5</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ยาว </w:t>
            </w:r>
            <w:r>
              <w:rPr>
                <w:rFonts w:ascii="TH SarabunIT๙" w:eastAsia="Calibri" w:hAnsi="TH SarabunIT๙" w:cs="TH SarabunIT๙" w:hint="cs"/>
                <w:color w:val="000000" w:themeColor="text1"/>
                <w:sz w:val="28"/>
                <w:cs/>
              </w:rPr>
              <w:t xml:space="preserve">325.00 </w:t>
            </w:r>
            <w:r w:rsidRPr="005741A0">
              <w:rPr>
                <w:rFonts w:ascii="TH SarabunIT๙" w:eastAsia="Calibri" w:hAnsi="TH SarabunIT๙" w:cs="TH SarabunIT๙"/>
                <w:color w:val="000000" w:themeColor="text1"/>
                <w:sz w:val="28"/>
                <w:cs/>
              </w:rPr>
              <w:t xml:space="preserve">เมตร </w:t>
            </w:r>
            <w:r>
              <w:rPr>
                <w:rFonts w:ascii="TH SarabunIT๙" w:eastAsia="Calibri" w:hAnsi="TH SarabunIT๙" w:cs="TH SarabunIT๙" w:hint="cs"/>
                <w:color w:val="000000" w:themeColor="text1"/>
                <w:sz w:val="28"/>
                <w:cs/>
              </w:rPr>
              <w:t xml:space="preserve">                        สูงเฉลี่ย</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1</w:t>
            </w:r>
            <w:r w:rsidRPr="005741A0">
              <w:rPr>
                <w:rFonts w:ascii="TH SarabunIT๙" w:eastAsia="Calibri" w:hAnsi="TH SarabunIT๙" w:cs="TH SarabunIT๙"/>
                <w:color w:val="000000" w:themeColor="text1"/>
                <w:sz w:val="28"/>
                <w:cs/>
              </w:rPr>
              <w:t>.๐</w:t>
            </w:r>
            <w:r>
              <w:rPr>
                <w:rFonts w:ascii="TH SarabunIT๙" w:eastAsia="Calibri" w:hAnsi="TH SarabunIT๙" w:cs="TH SarabunIT๙" w:hint="cs"/>
                <w:color w:val="000000" w:themeColor="text1"/>
                <w:sz w:val="28"/>
                <w:cs/>
              </w:rPr>
              <w:t>0</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พร้อมติดตั้งป้ายโครงการ </w:t>
            </w:r>
          </w:p>
        </w:tc>
        <w:tc>
          <w:tcPr>
            <w:tcW w:w="1134" w:type="dxa"/>
          </w:tcPr>
          <w:p w:rsidR="009A3D61" w:rsidRPr="005741A0" w:rsidRDefault="009A3D61" w:rsidP="007D5F1A">
            <w:pPr>
              <w:jc w:val="center"/>
              <w:rPr>
                <w:rFonts w:ascii="TH SarabunIT๙" w:eastAsia="Calibri" w:hAnsi="TH SarabunIT๙" w:cs="TH SarabunIT๙"/>
                <w:color w:val="000000" w:themeColor="text1"/>
                <w:sz w:val="28"/>
              </w:rPr>
            </w:pPr>
            <w:r>
              <w:rPr>
                <w:rFonts w:ascii="TH SarabunIT๙" w:eastAsia="Calibri" w:hAnsi="TH SarabunIT๙" w:cs="TH SarabunIT๙"/>
                <w:color w:val="000000" w:themeColor="text1"/>
                <w:sz w:val="28"/>
              </w:rPr>
              <w:t>111,</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B20028">
            <w:pPr>
              <w:jc w:val="center"/>
              <w:rPr>
                <w:rFonts w:ascii="TH SarabunIT๙" w:eastAsia="Calibri" w:hAnsi="TH SarabunIT๙" w:cs="TH SarabunIT๙"/>
                <w:color w:val="000000" w:themeColor="text1"/>
                <w:sz w:val="28"/>
              </w:rPr>
            </w:pPr>
            <w:r>
              <w:rPr>
                <w:rFonts w:ascii="TH SarabunIT๙" w:eastAsia="Calibri" w:hAnsi="TH SarabunIT๙" w:cs="TH SarabunIT๙"/>
                <w:color w:val="000000" w:themeColor="text1"/>
                <w:sz w:val="28"/>
              </w:rPr>
              <w:t>111,</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B20028">
            <w:pPr>
              <w:jc w:val="center"/>
              <w:rPr>
                <w:rFonts w:ascii="TH SarabunIT๙" w:eastAsia="Calibri" w:hAnsi="TH SarabunIT๙" w:cs="TH SarabunIT๙"/>
                <w:color w:val="000000" w:themeColor="text1"/>
                <w:sz w:val="28"/>
              </w:rPr>
            </w:pPr>
            <w:r>
              <w:rPr>
                <w:rFonts w:ascii="TH SarabunIT๙" w:eastAsia="Calibri" w:hAnsi="TH SarabunIT๙" w:cs="TH SarabunIT๙"/>
                <w:color w:val="000000" w:themeColor="text1"/>
                <w:sz w:val="28"/>
              </w:rPr>
              <w:t>111,</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B20028">
            <w:pPr>
              <w:jc w:val="center"/>
              <w:rPr>
                <w:rFonts w:ascii="TH SarabunIT๙" w:eastAsia="Calibri" w:hAnsi="TH SarabunIT๙" w:cs="TH SarabunIT๙"/>
                <w:color w:val="000000" w:themeColor="text1"/>
                <w:sz w:val="28"/>
              </w:rPr>
            </w:pPr>
            <w:r>
              <w:rPr>
                <w:rFonts w:ascii="TH SarabunIT๙" w:eastAsia="Calibri" w:hAnsi="TH SarabunIT๙" w:cs="TH SarabunIT๙"/>
                <w:color w:val="000000" w:themeColor="text1"/>
                <w:sz w:val="28"/>
              </w:rPr>
              <w:t>111,</w:t>
            </w:r>
            <w:r>
              <w:rPr>
                <w:rFonts w:ascii="TH SarabunIT๙" w:eastAsia="Calibri" w:hAnsi="TH SarabunIT๙" w:cs="TH SarabunIT๙" w:hint="cs"/>
                <w:color w:val="000000" w:themeColor="text1"/>
                <w:sz w:val="28"/>
                <w:cs/>
              </w:rPr>
              <w:t>000</w:t>
            </w:r>
          </w:p>
        </w:tc>
        <w:tc>
          <w:tcPr>
            <w:tcW w:w="1134" w:type="dxa"/>
          </w:tcPr>
          <w:p w:rsidR="009A3D61" w:rsidRPr="005741A0" w:rsidRDefault="009A3D61" w:rsidP="00B20028">
            <w:pPr>
              <w:jc w:val="center"/>
              <w:rPr>
                <w:rFonts w:ascii="TH SarabunIT๙" w:eastAsia="Calibri" w:hAnsi="TH SarabunIT๙" w:cs="TH SarabunIT๙"/>
                <w:color w:val="000000" w:themeColor="text1"/>
                <w:sz w:val="28"/>
              </w:rPr>
            </w:pPr>
            <w:r>
              <w:rPr>
                <w:rFonts w:ascii="TH SarabunIT๙" w:eastAsia="Calibri" w:hAnsi="TH SarabunIT๙" w:cs="TH SarabunIT๙"/>
                <w:color w:val="000000" w:themeColor="text1"/>
                <w:sz w:val="28"/>
              </w:rPr>
              <w:t>111,</w:t>
            </w:r>
            <w:r>
              <w:rPr>
                <w:rFonts w:ascii="TH SarabunIT๙" w:eastAsia="Calibri" w:hAnsi="TH SarabunIT๙" w:cs="TH SarabunIT๙" w:hint="cs"/>
                <w:color w:val="000000" w:themeColor="text1"/>
                <w:sz w:val="28"/>
                <w:cs/>
              </w:rPr>
              <w:t>000</w:t>
            </w:r>
          </w:p>
        </w:tc>
        <w:tc>
          <w:tcPr>
            <w:tcW w:w="1559" w:type="dxa"/>
          </w:tcPr>
          <w:p w:rsidR="009A3D61" w:rsidRPr="00567F12" w:rsidRDefault="009A3D61" w:rsidP="007D5F1A">
            <w:pPr>
              <w:rPr>
                <w:rFonts w:ascii="TH SarabunIT๙" w:eastAsia="Calibri" w:hAnsi="TH SarabunIT๙" w:cs="TH SarabunIT๙"/>
                <w:color w:val="000000" w:themeColor="text1"/>
                <w:szCs w:val="24"/>
                <w:cs/>
              </w:rPr>
            </w:pPr>
            <w:r w:rsidRPr="00CB7535">
              <w:rPr>
                <w:rFonts w:ascii="TH SarabunIT๙" w:eastAsia="Calibri" w:hAnsi="TH SarabunIT๙" w:cs="TH SarabunIT๙"/>
                <w:color w:val="000000" w:themeColor="text1"/>
                <w:sz w:val="28"/>
                <w:cs/>
              </w:rPr>
              <w:t>ถนนลูกรังได้รับการปรับปรุง จำนวน ๑ เส้น</w:t>
            </w:r>
          </w:p>
        </w:tc>
        <w:tc>
          <w:tcPr>
            <w:tcW w:w="1134" w:type="dxa"/>
          </w:tcPr>
          <w:p w:rsidR="009A3D61" w:rsidRPr="005741A0" w:rsidRDefault="009A3D61" w:rsidP="007D5F1A">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w:t>
            </w:r>
            <w:r>
              <w:rPr>
                <w:rFonts w:ascii="TH SarabunIT๙" w:eastAsia="Calibri" w:hAnsi="TH SarabunIT๙" w:cs="TH SarabunIT๙" w:hint="cs"/>
                <w:color w:val="000000" w:themeColor="text1"/>
                <w:sz w:val="28"/>
                <w:cs/>
              </w:rPr>
              <w:t>ลูกรัง</w:t>
            </w:r>
            <w:r>
              <w:rPr>
                <w:rFonts w:ascii="TH SarabunIT๙" w:eastAsia="Calibri" w:hAnsi="TH SarabunIT๙" w:cs="TH SarabunIT๙"/>
                <w:color w:val="000000" w:themeColor="text1"/>
                <w:sz w:val="28"/>
                <w:cs/>
              </w:rPr>
              <w:t>ที่ประชาชนสามารถสัญจร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w:t>
            </w:r>
            <w:r>
              <w:rPr>
                <w:rFonts w:ascii="TH SarabunIT๙" w:eastAsia="Calibri" w:hAnsi="TH SarabunIT๙" w:cs="TH SarabunIT๙"/>
                <w:color w:val="000000" w:themeColor="text1"/>
                <w:sz w:val="28"/>
                <w:cs/>
              </w:rPr>
              <w:t>มา</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ได้สะดวก</w:t>
            </w:r>
          </w:p>
        </w:tc>
        <w:tc>
          <w:tcPr>
            <w:tcW w:w="1154" w:type="dxa"/>
          </w:tcPr>
          <w:p w:rsidR="009A3D61" w:rsidRPr="005741A0" w:rsidRDefault="009A3D61" w:rsidP="00B20028">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5741A0" w:rsidTr="00D02943">
        <w:trPr>
          <w:jc w:val="center"/>
        </w:trPr>
        <w:tc>
          <w:tcPr>
            <w:tcW w:w="637" w:type="dxa"/>
            <w:shd w:val="clear" w:color="auto" w:fill="auto"/>
          </w:tcPr>
          <w:p w:rsidR="009A3D61" w:rsidRPr="00864ED3" w:rsidRDefault="009A3D61" w:rsidP="00AF48BE">
            <w:pPr>
              <w:jc w:val="center"/>
              <w:rPr>
                <w:rFonts w:ascii="TH SarabunIT๙" w:hAnsi="TH SarabunIT๙" w:cs="TH SarabunIT๙"/>
                <w:sz w:val="28"/>
              </w:rPr>
            </w:pPr>
            <w:r w:rsidRPr="00864ED3">
              <w:rPr>
                <w:rFonts w:ascii="TH SarabunIT๙" w:hAnsi="TH SarabunIT๙" w:cs="TH SarabunIT๙"/>
                <w:sz w:val="28"/>
              </w:rPr>
              <w:br w:type="page"/>
            </w:r>
            <w:r>
              <w:rPr>
                <w:rFonts w:ascii="TH SarabunIT๙" w:hAnsi="TH SarabunIT๙" w:cs="TH SarabunIT๙" w:hint="cs"/>
                <w:sz w:val="28"/>
                <w:cs/>
              </w:rPr>
              <w:t>23</w:t>
            </w:r>
          </w:p>
        </w:tc>
        <w:tc>
          <w:tcPr>
            <w:tcW w:w="2127" w:type="dxa"/>
            <w:shd w:val="clear" w:color="auto" w:fill="auto"/>
          </w:tcPr>
          <w:p w:rsidR="009A3D61" w:rsidRPr="000F3504" w:rsidRDefault="009A3D61" w:rsidP="000F3504">
            <w:pPr>
              <w:rPr>
                <w:rFonts w:ascii="TH SarabunIT๙" w:eastAsia="Calibri" w:hAnsi="TH SarabunIT๙" w:cs="TH SarabunIT๙"/>
                <w:sz w:val="28"/>
                <w:cs/>
              </w:rPr>
            </w:pPr>
            <w:r w:rsidRPr="000F3504">
              <w:rPr>
                <w:rFonts w:ascii="TH SarabunIT๙" w:eastAsia="Calibri" w:hAnsi="TH SarabunIT๙" w:cs="TH SarabunIT๙"/>
                <w:sz w:val="28"/>
                <w:cs/>
              </w:rPr>
              <w:t>โครงการ</w:t>
            </w:r>
            <w:r>
              <w:rPr>
                <w:rFonts w:ascii="TH SarabunIT๙" w:eastAsia="Calibri" w:hAnsi="TH SarabunIT๙" w:cs="TH SarabunIT๙" w:hint="cs"/>
                <w:sz w:val="28"/>
                <w:cs/>
              </w:rPr>
              <w:t>ขุดลอก       หนองมะกุด พร้อมติดตั้งป้ายโครงการ</w:t>
            </w:r>
            <w:r w:rsidRPr="000F3504">
              <w:rPr>
                <w:rFonts w:ascii="TH SarabunIT๙" w:eastAsia="Calibri" w:hAnsi="TH SarabunIT๙" w:cs="TH SarabunIT๙" w:hint="cs"/>
                <w:sz w:val="28"/>
                <w:cs/>
              </w:rPr>
              <w:t xml:space="preserve"> หมู่ที่ </w:t>
            </w:r>
            <w:r>
              <w:rPr>
                <w:rFonts w:ascii="TH SarabunIT๙" w:eastAsia="Calibri" w:hAnsi="TH SarabunIT๙" w:cs="TH SarabunIT๙" w:hint="cs"/>
                <w:sz w:val="28"/>
                <w:cs/>
              </w:rPr>
              <w:t>7</w:t>
            </w:r>
            <w:r w:rsidRPr="000F3504">
              <w:rPr>
                <w:rFonts w:ascii="TH SarabunIT๙" w:eastAsia="Calibri" w:hAnsi="TH SarabunIT๙" w:cs="TH SarabunIT๙" w:hint="cs"/>
                <w:sz w:val="28"/>
                <w:cs/>
              </w:rPr>
              <w:t xml:space="preserve"> </w:t>
            </w:r>
            <w:r>
              <w:rPr>
                <w:rFonts w:ascii="TH SarabunIT๙" w:eastAsia="Calibri" w:hAnsi="TH SarabunIT๙" w:cs="TH SarabunIT๙" w:hint="cs"/>
                <w:sz w:val="28"/>
                <w:cs/>
              </w:rPr>
              <w:t xml:space="preserve">     </w:t>
            </w:r>
            <w:r w:rsidRPr="000F3504">
              <w:rPr>
                <w:rFonts w:ascii="TH SarabunIT๙" w:eastAsia="Calibri" w:hAnsi="TH SarabunIT๙" w:cs="TH SarabunIT๙" w:hint="cs"/>
                <w:sz w:val="28"/>
                <w:cs/>
              </w:rPr>
              <w:t>บ้าน</w:t>
            </w:r>
            <w:r>
              <w:rPr>
                <w:rFonts w:ascii="TH SarabunIT๙" w:eastAsia="Calibri" w:hAnsi="TH SarabunIT๙" w:cs="TH SarabunIT๙" w:hint="cs"/>
                <w:sz w:val="28"/>
                <w:cs/>
              </w:rPr>
              <w:t>หนองมะกุด</w:t>
            </w:r>
          </w:p>
        </w:tc>
        <w:tc>
          <w:tcPr>
            <w:tcW w:w="1701" w:type="dxa"/>
            <w:shd w:val="clear" w:color="auto" w:fill="auto"/>
          </w:tcPr>
          <w:p w:rsidR="009A3D61" w:rsidRPr="00D81C7C" w:rsidRDefault="009A3D61" w:rsidP="00B20028">
            <w:pPr>
              <w:rPr>
                <w:rFonts w:ascii="TH SarabunIT๙" w:eastAsia="Calibri" w:hAnsi="TH SarabunIT๙" w:cs="TH SarabunIT๙"/>
                <w:color w:val="000000"/>
                <w:sz w:val="28"/>
                <w:cs/>
              </w:rPr>
            </w:pPr>
            <w:r w:rsidRPr="00D81C7C">
              <w:rPr>
                <w:rFonts w:ascii="TH SarabunIT๙" w:eastAsia="Calibri" w:hAnsi="TH SarabunIT๙" w:cs="TH SarabunIT๙"/>
                <w:color w:val="000000"/>
                <w:sz w:val="28"/>
                <w:cs/>
              </w:rPr>
              <w:t>เพื่อประชาชนมีน้ำใช้สำหรับในการอุปโภค-บริโภค และการการเกษตร</w:t>
            </w:r>
          </w:p>
        </w:tc>
        <w:tc>
          <w:tcPr>
            <w:tcW w:w="2106" w:type="dxa"/>
            <w:shd w:val="clear" w:color="auto" w:fill="auto"/>
          </w:tcPr>
          <w:p w:rsidR="009A3D61" w:rsidRPr="00E03D9B" w:rsidRDefault="009A3D61" w:rsidP="00B20028">
            <w:pPr>
              <w:rPr>
                <w:rFonts w:ascii="TH SarabunIT๙" w:eastAsia="Calibri" w:hAnsi="TH SarabunIT๙" w:cs="TH SarabunIT๙"/>
                <w:sz w:val="28"/>
                <w:cs/>
              </w:rPr>
            </w:pPr>
            <w:r w:rsidRPr="00E03D9B">
              <w:rPr>
                <w:rFonts w:ascii="TH SarabunIT๙" w:eastAsia="Calibri" w:hAnsi="TH SarabunIT๙" w:cs="TH SarabunIT๙"/>
                <w:sz w:val="28"/>
                <w:cs/>
              </w:rPr>
              <w:t>โดยทำการขุดลอก</w:t>
            </w:r>
            <w:r w:rsidRPr="00E03D9B">
              <w:rPr>
                <w:rFonts w:ascii="TH SarabunIT๙" w:eastAsia="Calibri" w:hAnsi="TH SarabunIT๙" w:cs="TH SarabunIT๙" w:hint="cs"/>
                <w:sz w:val="28"/>
                <w:cs/>
              </w:rPr>
              <w:t>สระ</w:t>
            </w:r>
            <w:r w:rsidRPr="00E03D9B">
              <w:rPr>
                <w:rFonts w:ascii="TH SarabunIT๙" w:eastAsia="Calibri" w:hAnsi="TH SarabunIT๙" w:cs="TH SarabunIT๙"/>
                <w:sz w:val="28"/>
                <w:cs/>
              </w:rPr>
              <w:t xml:space="preserve"> กว้าง </w:t>
            </w:r>
            <w:r w:rsidRPr="00E03D9B">
              <w:rPr>
                <w:rFonts w:ascii="TH SarabunIT๙" w:eastAsia="Calibri" w:hAnsi="TH SarabunIT๙" w:cs="TH SarabunIT๙" w:hint="cs"/>
                <w:sz w:val="28"/>
                <w:cs/>
              </w:rPr>
              <w:t>2</w:t>
            </w:r>
            <w:r w:rsidRPr="00E03D9B">
              <w:rPr>
                <w:rFonts w:ascii="TH SarabunIT๙" w:eastAsia="Calibri" w:hAnsi="TH SarabunIT๙" w:cs="TH SarabunIT๙"/>
                <w:sz w:val="28"/>
                <w:cs/>
              </w:rPr>
              <w:t xml:space="preserve">๐ เมตร  ยาว </w:t>
            </w:r>
            <w:r w:rsidRPr="00E03D9B">
              <w:rPr>
                <w:rFonts w:ascii="TH SarabunIT๙" w:eastAsia="Calibri" w:hAnsi="TH SarabunIT๙" w:cs="TH SarabunIT๙" w:hint="cs"/>
                <w:sz w:val="28"/>
                <w:cs/>
              </w:rPr>
              <w:t>125</w:t>
            </w:r>
            <w:r w:rsidRPr="00E03D9B">
              <w:rPr>
                <w:rFonts w:ascii="TH SarabunIT๙" w:eastAsia="Calibri" w:hAnsi="TH SarabunIT๙" w:cs="TH SarabunIT๙"/>
                <w:sz w:val="28"/>
                <w:cs/>
              </w:rPr>
              <w:t xml:space="preserve"> เมตร </w:t>
            </w:r>
            <w:r w:rsidRPr="00E03D9B">
              <w:rPr>
                <w:rFonts w:ascii="TH SarabunIT๙" w:eastAsia="Calibri" w:hAnsi="TH SarabunIT๙" w:cs="TH SarabunIT๙" w:hint="cs"/>
                <w:sz w:val="28"/>
                <w:cs/>
              </w:rPr>
              <w:t>สูง</w:t>
            </w:r>
            <w:r w:rsidRPr="00E03D9B">
              <w:rPr>
                <w:rFonts w:ascii="TH SarabunIT๙" w:eastAsia="Calibri" w:hAnsi="TH SarabunIT๙" w:cs="TH SarabunIT๙"/>
                <w:sz w:val="28"/>
                <w:cs/>
              </w:rPr>
              <w:t xml:space="preserve"> </w:t>
            </w:r>
            <w:r w:rsidRPr="00E03D9B">
              <w:rPr>
                <w:rFonts w:ascii="TH SarabunIT๙" w:eastAsia="Calibri" w:hAnsi="TH SarabunIT๙" w:cs="TH SarabunIT๙" w:hint="cs"/>
                <w:sz w:val="28"/>
                <w:cs/>
              </w:rPr>
              <w:t>3</w:t>
            </w:r>
            <w:r w:rsidRPr="00E03D9B">
              <w:rPr>
                <w:rFonts w:ascii="TH SarabunIT๙" w:eastAsia="Calibri" w:hAnsi="TH SarabunIT๙" w:cs="TH SarabunIT๙"/>
                <w:sz w:val="28"/>
                <w:cs/>
              </w:rPr>
              <w:t xml:space="preserve"> เมตร </w:t>
            </w:r>
            <w:r w:rsidRPr="00E03D9B">
              <w:rPr>
                <w:rFonts w:ascii="TH SarabunIT๙" w:eastAsia="Calibri" w:hAnsi="TH SarabunIT๙" w:cs="TH SarabunIT๙" w:hint="cs"/>
                <w:sz w:val="28"/>
                <w:cs/>
              </w:rPr>
              <w:t xml:space="preserve"> ความจุ</w:t>
            </w:r>
            <w:r w:rsidRPr="00E03D9B">
              <w:rPr>
                <w:rFonts w:ascii="TH SarabunIT๙" w:eastAsia="Calibri" w:hAnsi="TH SarabunIT๙" w:cs="TH SarabunIT๙"/>
                <w:sz w:val="28"/>
                <w:cs/>
              </w:rPr>
              <w:t xml:space="preserve"> </w:t>
            </w:r>
            <w:r w:rsidRPr="00E03D9B">
              <w:rPr>
                <w:rFonts w:ascii="TH SarabunIT๙" w:eastAsia="Calibri" w:hAnsi="TH SarabunIT๙" w:cs="TH SarabunIT๙" w:hint="cs"/>
                <w:sz w:val="28"/>
                <w:cs/>
              </w:rPr>
              <w:t xml:space="preserve"> 3</w:t>
            </w:r>
            <w:r w:rsidRPr="00E03D9B">
              <w:rPr>
                <w:rFonts w:ascii="TH SarabunIT๙" w:eastAsia="Calibri" w:hAnsi="TH SarabunIT๙" w:cs="TH SarabunIT๙"/>
                <w:sz w:val="28"/>
                <w:cs/>
              </w:rPr>
              <w:t>,</w:t>
            </w:r>
            <w:r w:rsidRPr="00E03D9B">
              <w:rPr>
                <w:rFonts w:ascii="TH SarabunIT๙" w:eastAsia="Calibri" w:hAnsi="TH SarabunIT๙" w:cs="TH SarabunIT๙" w:hint="cs"/>
                <w:sz w:val="28"/>
                <w:cs/>
              </w:rPr>
              <w:t>6</w:t>
            </w:r>
            <w:r w:rsidRPr="00E03D9B">
              <w:rPr>
                <w:rFonts w:ascii="TH SarabunIT๙" w:eastAsia="Calibri" w:hAnsi="TH SarabunIT๙" w:cs="TH SarabunIT๙"/>
                <w:sz w:val="28"/>
                <w:cs/>
              </w:rPr>
              <w:t xml:space="preserve">๐๐ ลูกบาศก์เมตร พร้อมป้ายโครงการ จำนวน ๑ ป้าย </w:t>
            </w:r>
          </w:p>
        </w:tc>
        <w:tc>
          <w:tcPr>
            <w:tcW w:w="1134" w:type="dxa"/>
            <w:shd w:val="clear" w:color="auto" w:fill="auto"/>
          </w:tcPr>
          <w:p w:rsidR="009A3D61" w:rsidRPr="00D81C7C" w:rsidRDefault="009A3D61" w:rsidP="00B20028">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134" w:type="dxa"/>
            <w:shd w:val="clear" w:color="auto" w:fill="auto"/>
          </w:tcPr>
          <w:p w:rsidR="009A3D61" w:rsidRPr="00D81C7C" w:rsidRDefault="009A3D61" w:rsidP="00B20028">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500</w:t>
            </w:r>
            <w:r>
              <w:rPr>
                <w:rFonts w:ascii="TH SarabunIT๙" w:eastAsia="Calibri" w:hAnsi="TH SarabunIT๙" w:cs="TH SarabunIT๙"/>
                <w:color w:val="000000"/>
                <w:sz w:val="28"/>
              </w:rPr>
              <w:t>,000</w:t>
            </w:r>
          </w:p>
        </w:tc>
        <w:tc>
          <w:tcPr>
            <w:tcW w:w="1134" w:type="dxa"/>
            <w:shd w:val="clear" w:color="auto" w:fill="auto"/>
          </w:tcPr>
          <w:p w:rsidR="009A3D61" w:rsidRPr="00D81C7C" w:rsidRDefault="009A3D61" w:rsidP="00B20028">
            <w:pPr>
              <w:jc w:val="center"/>
              <w:rPr>
                <w:rFonts w:ascii="TH SarabunIT๙" w:eastAsia="Calibri" w:hAnsi="TH SarabunIT๙" w:cs="TH SarabunIT๙"/>
                <w:color w:val="000000"/>
                <w:sz w:val="28"/>
              </w:rPr>
            </w:pPr>
            <w:r>
              <w:rPr>
                <w:rFonts w:ascii="TH SarabunIT๙" w:eastAsia="Calibri" w:hAnsi="TH SarabunIT๙" w:cs="TH SarabunIT๙"/>
                <w:color w:val="000000"/>
                <w:sz w:val="28"/>
              </w:rPr>
              <w:t>-</w:t>
            </w:r>
          </w:p>
        </w:tc>
        <w:tc>
          <w:tcPr>
            <w:tcW w:w="1134" w:type="dxa"/>
            <w:shd w:val="clear" w:color="auto" w:fill="auto"/>
          </w:tcPr>
          <w:p w:rsidR="009A3D61" w:rsidRPr="00D81C7C" w:rsidRDefault="009A3D61" w:rsidP="00B20028">
            <w:pPr>
              <w:jc w:val="center"/>
              <w:rPr>
                <w:rFonts w:ascii="TH SarabunIT๙" w:eastAsia="Calibri" w:hAnsi="TH SarabunIT๙" w:cs="TH SarabunIT๙"/>
                <w:color w:val="000000"/>
                <w:sz w:val="28"/>
              </w:rPr>
            </w:pPr>
            <w:r>
              <w:rPr>
                <w:rFonts w:ascii="TH SarabunIT๙" w:eastAsia="Calibri" w:hAnsi="TH SarabunIT๙" w:cs="TH SarabunIT๙"/>
                <w:color w:val="000000"/>
                <w:sz w:val="28"/>
              </w:rPr>
              <w:t>-</w:t>
            </w:r>
          </w:p>
        </w:tc>
        <w:tc>
          <w:tcPr>
            <w:tcW w:w="1134" w:type="dxa"/>
            <w:shd w:val="clear" w:color="auto" w:fill="auto"/>
          </w:tcPr>
          <w:p w:rsidR="009A3D61" w:rsidRPr="00D81C7C" w:rsidRDefault="009A3D61" w:rsidP="00B20028">
            <w:pPr>
              <w:jc w:val="center"/>
              <w:rPr>
                <w:rFonts w:ascii="TH SarabunIT๙" w:eastAsia="Calibri" w:hAnsi="TH SarabunIT๙" w:cs="TH SarabunIT๙"/>
                <w:color w:val="000000"/>
                <w:sz w:val="28"/>
              </w:rPr>
            </w:pPr>
            <w:r>
              <w:rPr>
                <w:rFonts w:ascii="TH SarabunIT๙" w:eastAsia="Calibri" w:hAnsi="TH SarabunIT๙" w:cs="TH SarabunIT๙"/>
                <w:color w:val="000000"/>
                <w:sz w:val="28"/>
              </w:rPr>
              <w:t>-</w:t>
            </w:r>
          </w:p>
        </w:tc>
        <w:tc>
          <w:tcPr>
            <w:tcW w:w="1559" w:type="dxa"/>
            <w:shd w:val="clear" w:color="auto" w:fill="auto"/>
          </w:tcPr>
          <w:p w:rsidR="009A3D61" w:rsidRPr="00D81C7C" w:rsidRDefault="009A3D61" w:rsidP="00B20028">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มีสถานที่กักเก็บน้ำเพิ่มขึ้น จำนวน ๑ แห่ง</w:t>
            </w:r>
          </w:p>
        </w:tc>
        <w:tc>
          <w:tcPr>
            <w:tcW w:w="1134" w:type="dxa"/>
            <w:shd w:val="clear" w:color="auto" w:fill="auto"/>
          </w:tcPr>
          <w:p w:rsidR="009A3D61" w:rsidRPr="00D81C7C" w:rsidRDefault="009A3D61" w:rsidP="00B20028">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ประชาชนมีแหล่งน้ำในการอุปโภค-บริโภคและทำการเกษตร</w:t>
            </w:r>
          </w:p>
        </w:tc>
        <w:tc>
          <w:tcPr>
            <w:tcW w:w="1154" w:type="dxa"/>
            <w:shd w:val="clear" w:color="auto" w:fill="auto"/>
          </w:tcPr>
          <w:p w:rsidR="009A3D61" w:rsidRPr="00D81C7C" w:rsidRDefault="009A3D61" w:rsidP="00841DF2">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อบต.</w:t>
            </w:r>
            <w:r>
              <w:rPr>
                <w:rFonts w:ascii="TH SarabunIT๙" w:eastAsia="Calibri" w:hAnsi="TH SarabunIT๙" w:cs="TH SarabunIT๙" w:hint="cs"/>
                <w:color w:val="000000" w:themeColor="text1"/>
                <w:sz w:val="28"/>
                <w:cs/>
              </w:rPr>
              <w:t xml:space="preserve">     ยางหวาย</w:t>
            </w:r>
            <w:r w:rsidRPr="00D81C7C">
              <w:rPr>
                <w:rFonts w:ascii="TH SarabunIT๙" w:eastAsia="Calibri" w:hAnsi="TH SarabunIT๙" w:cs="TH SarabunIT๙"/>
                <w:color w:val="000000" w:themeColor="text1"/>
                <w:sz w:val="28"/>
                <w:cs/>
              </w:rPr>
              <w:t>(กองช่าง)</w:t>
            </w:r>
          </w:p>
        </w:tc>
      </w:tr>
    </w:tbl>
    <w:p w:rsidR="009A3D61" w:rsidRDefault="009A3D61" w:rsidP="002E7460">
      <w:pPr>
        <w:rPr>
          <w:rFonts w:ascii="TH SarabunIT๙" w:hAnsi="TH SarabunIT๙" w:cs="TH SarabunIT๙"/>
          <w:sz w:val="32"/>
          <w:szCs w:val="32"/>
        </w:rPr>
      </w:pPr>
    </w:p>
    <w:p w:rsidR="009A3D61" w:rsidRDefault="009A3D61" w:rsidP="002E7460">
      <w:pPr>
        <w:rPr>
          <w:rFonts w:ascii="TH SarabunIT๙" w:hAnsi="TH SarabunIT๙" w:cs="TH SarabunIT๙"/>
          <w:sz w:val="32"/>
          <w:szCs w:val="32"/>
        </w:rPr>
      </w:pPr>
    </w:p>
    <w:p w:rsidR="009A3D61" w:rsidRDefault="009A3D61" w:rsidP="005E34D8">
      <w:pPr>
        <w:rPr>
          <w:rFonts w:ascii="TH SarabunIT๙" w:hAnsi="TH SarabunIT๙" w:cs="TH SarabunIT๙"/>
          <w:b/>
          <w:bCs/>
          <w:sz w:val="16"/>
          <w:szCs w:val="16"/>
        </w:rPr>
      </w:pPr>
    </w:p>
    <w:p w:rsidR="009A3D61" w:rsidRDefault="009A3D61" w:rsidP="005E34D8">
      <w:pPr>
        <w:rPr>
          <w:rFonts w:ascii="TH SarabunIT๙" w:hAnsi="TH SarabunIT๙" w:cs="TH SarabunIT๙"/>
          <w:b/>
          <w:bCs/>
          <w:sz w:val="16"/>
          <w:szCs w:val="16"/>
        </w:rPr>
      </w:pPr>
    </w:p>
    <w:p w:rsidR="009A3D61" w:rsidRDefault="009A3D61" w:rsidP="005E34D8">
      <w:pPr>
        <w:rPr>
          <w:rFonts w:ascii="TH SarabunIT๙" w:hAnsi="TH SarabunIT๙" w:cs="TH SarabunIT๙"/>
          <w:b/>
          <w:bCs/>
          <w:sz w:val="16"/>
          <w:szCs w:val="16"/>
        </w:rPr>
      </w:pPr>
    </w:p>
    <w:p w:rsidR="009A3D61" w:rsidRPr="00E03D9E" w:rsidRDefault="009A3D61" w:rsidP="005E34D8">
      <w:pPr>
        <w:rPr>
          <w:rFonts w:ascii="TH SarabunIT๙" w:hAnsi="TH SarabunIT๙" w:cs="TH SarabunIT๙"/>
          <w:b/>
          <w:bCs/>
          <w:sz w:val="16"/>
          <w:szCs w:val="16"/>
        </w:rPr>
      </w:pPr>
    </w:p>
    <w:p w:rsidR="009A3D61" w:rsidRPr="00E03D9E" w:rsidRDefault="009A3D61" w:rsidP="003B5950">
      <w:pPr>
        <w:jc w:val="center"/>
        <w:rPr>
          <w:rFonts w:ascii="TH SarabunIT๙" w:hAnsi="TH SarabunIT๙" w:cs="TH SarabunIT๙"/>
          <w:sz w:val="32"/>
          <w:szCs w:val="32"/>
        </w:rPr>
      </w:pPr>
      <w:r w:rsidRPr="00E32EC8">
        <w:rPr>
          <w:rFonts w:ascii="TH SarabunIT๙" w:hAnsi="TH SarabunIT๙" w:cs="TH SarabunIT๙"/>
          <w:sz w:val="32"/>
          <w:szCs w:val="32"/>
          <w:cs/>
        </w:rPr>
        <w:t>-8</w:t>
      </w:r>
      <w:r>
        <w:rPr>
          <w:rFonts w:ascii="TH SarabunIT๙" w:hAnsi="TH SarabunIT๙" w:cs="TH SarabunIT๙"/>
          <w:sz w:val="32"/>
          <w:szCs w:val="32"/>
        </w:rPr>
        <w:t>4</w:t>
      </w:r>
      <w:r w:rsidRPr="00E32EC8">
        <w:rPr>
          <w:rFonts w:ascii="TH SarabunIT๙" w:hAnsi="TH SarabunIT๙" w:cs="TH SarabunIT๙"/>
          <w:sz w:val="32"/>
          <w:szCs w:val="32"/>
          <w:cs/>
        </w:rPr>
        <w:t>-</w:t>
      </w:r>
    </w:p>
    <w:p w:rsidR="009A3D61" w:rsidRPr="003B5950" w:rsidRDefault="009A3D61" w:rsidP="005E34D8">
      <w:pPr>
        <w:rPr>
          <w:rFonts w:ascii="TH SarabunIT๙" w:hAnsi="TH SarabunIT๙" w:cs="TH SarabunIT๙"/>
          <w:b/>
          <w:bCs/>
          <w:sz w:val="16"/>
          <w:szCs w:val="16"/>
        </w:rPr>
      </w:pPr>
    </w:p>
    <w:p w:rsidR="009A3D61" w:rsidRPr="0096498F" w:rsidRDefault="009A3D61" w:rsidP="005E34D8">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5E34D8">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5E34D8">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A65C1C">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 xml:space="preserve">แผนงานเคหะและชุมชน  </w:t>
      </w:r>
      <w:r w:rsidRPr="009D7359">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A65C1C" w:rsidRDefault="009A3D61" w:rsidP="00A65C1C">
      <w:pPr>
        <w:rPr>
          <w:rFonts w:ascii="TH SarabunIT๙" w:hAnsi="TH SarabunIT๙" w:cs="TH SarabunIT๙"/>
          <w:b/>
          <w:bCs/>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95"/>
        <w:gridCol w:w="1701"/>
        <w:gridCol w:w="2268"/>
        <w:gridCol w:w="992"/>
        <w:gridCol w:w="1134"/>
        <w:gridCol w:w="1134"/>
        <w:gridCol w:w="1134"/>
        <w:gridCol w:w="1134"/>
        <w:gridCol w:w="992"/>
        <w:gridCol w:w="1359"/>
        <w:gridCol w:w="1126"/>
      </w:tblGrid>
      <w:tr w:rsidR="009A3D61" w:rsidRPr="0073492A" w:rsidTr="003E1542">
        <w:trPr>
          <w:cantSplit/>
          <w:jc w:val="center"/>
        </w:trPr>
        <w:tc>
          <w:tcPr>
            <w:tcW w:w="564" w:type="dxa"/>
            <w:vMerge w:val="restart"/>
            <w:vAlign w:val="center"/>
          </w:tcPr>
          <w:p w:rsidR="009A3D61" w:rsidRPr="0073492A" w:rsidRDefault="009A3D61" w:rsidP="00074969">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095" w:type="dxa"/>
            <w:vMerge w:val="restart"/>
            <w:vAlign w:val="center"/>
          </w:tcPr>
          <w:p w:rsidR="009A3D61" w:rsidRPr="0073492A" w:rsidRDefault="009A3D61" w:rsidP="00074969">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701" w:type="dxa"/>
            <w:vMerge w:val="restart"/>
            <w:vAlign w:val="center"/>
          </w:tcPr>
          <w:p w:rsidR="009A3D61" w:rsidRPr="0073492A" w:rsidRDefault="009A3D61" w:rsidP="00074969">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268" w:type="dxa"/>
            <w:vMerge w:val="restart"/>
            <w:vAlign w:val="center"/>
          </w:tcPr>
          <w:p w:rsidR="009A3D61" w:rsidRPr="0073492A" w:rsidRDefault="009A3D61" w:rsidP="00074969">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074969">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528" w:type="dxa"/>
            <w:gridSpan w:val="5"/>
          </w:tcPr>
          <w:p w:rsidR="009A3D61" w:rsidRPr="0073492A" w:rsidRDefault="009A3D61" w:rsidP="00074969">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992" w:type="dxa"/>
            <w:vMerge w:val="restart"/>
            <w:vAlign w:val="center"/>
          </w:tcPr>
          <w:p w:rsidR="009A3D61" w:rsidRPr="0073492A" w:rsidRDefault="009A3D61" w:rsidP="00074969">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074969">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359" w:type="dxa"/>
            <w:vMerge w:val="restart"/>
            <w:vAlign w:val="center"/>
          </w:tcPr>
          <w:p w:rsidR="009A3D61" w:rsidRPr="0073492A" w:rsidRDefault="009A3D61" w:rsidP="00074969">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074969">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26" w:type="dxa"/>
            <w:vMerge w:val="restart"/>
            <w:vAlign w:val="center"/>
          </w:tcPr>
          <w:p w:rsidR="009A3D61" w:rsidRPr="0073492A" w:rsidRDefault="009A3D61" w:rsidP="00074969">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074969">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73492A" w:rsidTr="003E1542">
        <w:trPr>
          <w:cantSplit/>
          <w:jc w:val="center"/>
        </w:trPr>
        <w:tc>
          <w:tcPr>
            <w:tcW w:w="564" w:type="dxa"/>
            <w:vMerge/>
          </w:tcPr>
          <w:p w:rsidR="009A3D61" w:rsidRPr="0073492A" w:rsidRDefault="009A3D61" w:rsidP="00074969">
            <w:pPr>
              <w:jc w:val="center"/>
              <w:rPr>
                <w:rFonts w:ascii="TH SarabunIT๙" w:hAnsi="TH SarabunIT๙" w:cs="TH SarabunIT๙"/>
                <w:sz w:val="28"/>
              </w:rPr>
            </w:pPr>
          </w:p>
        </w:tc>
        <w:tc>
          <w:tcPr>
            <w:tcW w:w="2095" w:type="dxa"/>
            <w:vMerge/>
          </w:tcPr>
          <w:p w:rsidR="009A3D61" w:rsidRPr="0073492A" w:rsidRDefault="009A3D61" w:rsidP="00074969">
            <w:pPr>
              <w:jc w:val="thaiDistribute"/>
              <w:rPr>
                <w:rFonts w:ascii="TH SarabunIT๙" w:hAnsi="TH SarabunIT๙" w:cs="TH SarabunIT๙"/>
                <w:sz w:val="28"/>
              </w:rPr>
            </w:pPr>
          </w:p>
        </w:tc>
        <w:tc>
          <w:tcPr>
            <w:tcW w:w="1701" w:type="dxa"/>
            <w:vMerge/>
            <w:vAlign w:val="center"/>
          </w:tcPr>
          <w:p w:rsidR="009A3D61" w:rsidRPr="0073492A" w:rsidRDefault="009A3D61" w:rsidP="00074969">
            <w:pPr>
              <w:jc w:val="thaiDistribute"/>
              <w:rPr>
                <w:rFonts w:ascii="TH SarabunIT๙" w:hAnsi="TH SarabunIT๙" w:cs="TH SarabunIT๙"/>
                <w:sz w:val="28"/>
              </w:rPr>
            </w:pPr>
          </w:p>
        </w:tc>
        <w:tc>
          <w:tcPr>
            <w:tcW w:w="2268" w:type="dxa"/>
            <w:vMerge/>
            <w:vAlign w:val="center"/>
          </w:tcPr>
          <w:p w:rsidR="009A3D61" w:rsidRPr="0073492A" w:rsidRDefault="009A3D61" w:rsidP="00074969">
            <w:pPr>
              <w:jc w:val="center"/>
              <w:rPr>
                <w:rFonts w:ascii="TH SarabunIT๙" w:hAnsi="TH SarabunIT๙" w:cs="TH SarabunIT๙"/>
                <w:sz w:val="28"/>
              </w:rPr>
            </w:pPr>
          </w:p>
        </w:tc>
        <w:tc>
          <w:tcPr>
            <w:tcW w:w="992" w:type="dxa"/>
            <w:vAlign w:val="center"/>
          </w:tcPr>
          <w:p w:rsidR="009A3D61" w:rsidRPr="0073492A" w:rsidRDefault="009A3D61" w:rsidP="00074969">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074969">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074969">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074969">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074969">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074969">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074969">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074969">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074969">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074969">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2" w:type="dxa"/>
            <w:vMerge/>
          </w:tcPr>
          <w:p w:rsidR="009A3D61" w:rsidRPr="0073492A" w:rsidRDefault="009A3D61" w:rsidP="00074969">
            <w:pPr>
              <w:jc w:val="thaiDistribute"/>
              <w:rPr>
                <w:rFonts w:ascii="TH SarabunIT๙" w:hAnsi="TH SarabunIT๙" w:cs="TH SarabunIT๙"/>
                <w:sz w:val="28"/>
              </w:rPr>
            </w:pPr>
          </w:p>
        </w:tc>
        <w:tc>
          <w:tcPr>
            <w:tcW w:w="1359" w:type="dxa"/>
            <w:vMerge/>
          </w:tcPr>
          <w:p w:rsidR="009A3D61" w:rsidRPr="0073492A" w:rsidRDefault="009A3D61" w:rsidP="00074969">
            <w:pPr>
              <w:jc w:val="center"/>
              <w:rPr>
                <w:rFonts w:ascii="TH SarabunIT๙" w:hAnsi="TH SarabunIT๙" w:cs="TH SarabunIT๙"/>
                <w:sz w:val="28"/>
              </w:rPr>
            </w:pPr>
          </w:p>
        </w:tc>
        <w:tc>
          <w:tcPr>
            <w:tcW w:w="1126" w:type="dxa"/>
            <w:vMerge/>
            <w:vAlign w:val="center"/>
          </w:tcPr>
          <w:p w:rsidR="009A3D61" w:rsidRPr="0073492A" w:rsidRDefault="009A3D61" w:rsidP="00074969">
            <w:pPr>
              <w:rPr>
                <w:rFonts w:ascii="TH SarabunIT๙" w:hAnsi="TH SarabunIT๙" w:cs="TH SarabunIT๙"/>
                <w:sz w:val="28"/>
              </w:rPr>
            </w:pPr>
          </w:p>
        </w:tc>
      </w:tr>
      <w:tr w:rsidR="009A3D61" w:rsidRPr="0096498F" w:rsidTr="003E1542">
        <w:trPr>
          <w:jc w:val="center"/>
        </w:trPr>
        <w:tc>
          <w:tcPr>
            <w:tcW w:w="564" w:type="dxa"/>
          </w:tcPr>
          <w:p w:rsidR="009A3D61" w:rsidRPr="0096498F" w:rsidRDefault="009A3D61" w:rsidP="0073492A">
            <w:pPr>
              <w:jc w:val="center"/>
              <w:rPr>
                <w:rFonts w:ascii="TH SarabunIT๙" w:hAnsi="TH SarabunIT๙" w:cs="TH SarabunIT๙"/>
                <w:sz w:val="28"/>
              </w:rPr>
            </w:pPr>
            <w:r>
              <w:rPr>
                <w:rFonts w:ascii="TH SarabunIT๙" w:hAnsi="TH SarabunIT๙" w:cs="TH SarabunIT๙" w:hint="cs"/>
                <w:sz w:val="28"/>
                <w:cs/>
              </w:rPr>
              <w:t>2๔</w:t>
            </w:r>
          </w:p>
        </w:tc>
        <w:tc>
          <w:tcPr>
            <w:tcW w:w="2095" w:type="dxa"/>
          </w:tcPr>
          <w:p w:rsidR="009A3D61" w:rsidRPr="005741A0" w:rsidRDefault="009A3D61" w:rsidP="005F37EC">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คอนกรีต</w:t>
            </w:r>
            <w:r>
              <w:rPr>
                <w:rFonts w:ascii="TH SarabunIT๙" w:eastAsia="Calibri" w:hAnsi="TH SarabunIT๙" w:cs="TH SarabunIT๙" w:hint="cs"/>
                <w:color w:val="000000" w:themeColor="text1"/>
                <w:sz w:val="28"/>
                <w:cs/>
              </w:rPr>
              <w:t xml:space="preserve"> พร้อมติดตั้งป้าย</w:t>
            </w:r>
            <w:r>
              <w:rPr>
                <w:rFonts w:ascii="TH SarabunIT๙" w:eastAsia="Calibri" w:hAnsi="TH SarabunIT๙" w:cs="TH SarabunIT๙" w:hint="cs"/>
                <w:color w:val="000000" w:themeColor="text1"/>
                <w:sz w:val="28"/>
                <w:cs/>
              </w:rPr>
              <w:lastRenderedPageBreak/>
              <w:t>โครงการ หมู่ที่ 1</w:t>
            </w:r>
            <w:r>
              <w:rPr>
                <w:rFonts w:ascii="TH SarabunIT๙" w:eastAsia="Calibri" w:hAnsi="TH SarabunIT๙" w:cs="TH SarabunIT๙"/>
                <w:color w:val="000000" w:themeColor="text1"/>
                <w:sz w:val="28"/>
              </w:rPr>
              <w:t>,9</w:t>
            </w:r>
            <w:r>
              <w:rPr>
                <w:rFonts w:ascii="TH SarabunIT๙" w:eastAsia="Calibri" w:hAnsi="TH SarabunIT๙" w:cs="TH SarabunIT๙" w:hint="cs"/>
                <w:color w:val="000000" w:themeColor="text1"/>
                <w:sz w:val="28"/>
                <w:cs/>
              </w:rPr>
              <w:t xml:space="preserve">   บ้านยางหวาย</w:t>
            </w:r>
          </w:p>
        </w:tc>
        <w:tc>
          <w:tcPr>
            <w:tcW w:w="1701" w:type="dxa"/>
          </w:tcPr>
          <w:p w:rsidR="009A3D61" w:rsidRPr="005741A0" w:rsidRDefault="009A3D61" w:rsidP="00B20028">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lastRenderedPageBreak/>
              <w:t>เพื่อให้ประชาชนสามารถสัญจรไป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Pr="005741A0" w:rsidRDefault="009A3D61" w:rsidP="00D02943">
            <w:pPr>
              <w:rPr>
                <w:rFonts w:ascii="TH SarabunIT๙" w:eastAsia="Calibri" w:hAnsi="TH SarabunIT๙" w:cs="TH SarabunIT๙"/>
                <w:color w:val="000000" w:themeColor="text1"/>
                <w:sz w:val="28"/>
                <w:cs/>
              </w:rPr>
            </w:pPr>
            <w:r>
              <w:rPr>
                <w:rFonts w:ascii="TH SarabunIT๙" w:eastAsia="Calibri" w:hAnsi="TH SarabunIT๙" w:cs="TH SarabunIT๙" w:hint="cs"/>
                <w:color w:val="000000" w:themeColor="text1"/>
                <w:sz w:val="28"/>
                <w:cs/>
              </w:rPr>
              <w:t xml:space="preserve">ช่วงที่ 1 </w:t>
            </w: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5</w:t>
            </w:r>
            <w:r w:rsidRPr="005741A0">
              <w:rPr>
                <w:rFonts w:ascii="TH SarabunIT๙" w:eastAsia="Calibri" w:hAnsi="TH SarabunIT๙" w:cs="TH SarabunIT๙"/>
                <w:color w:val="000000" w:themeColor="text1"/>
                <w:sz w:val="28"/>
                <w:cs/>
              </w:rPr>
              <w:t xml:space="preserve">.๐๐ เมตร ยาว </w:t>
            </w:r>
            <w:r>
              <w:rPr>
                <w:rFonts w:ascii="TH SarabunIT๙" w:eastAsia="Calibri" w:hAnsi="TH SarabunIT๙" w:cs="TH SarabunIT๙"/>
                <w:color w:val="000000" w:themeColor="text1"/>
                <w:sz w:val="28"/>
              </w:rPr>
              <w:t>25</w:t>
            </w:r>
            <w:r>
              <w:rPr>
                <w:rFonts w:ascii="TH SarabunIT๙" w:eastAsia="Calibri" w:hAnsi="TH SarabunIT๙" w:cs="TH SarabunIT๙" w:hint="cs"/>
                <w:color w:val="000000" w:themeColor="text1"/>
                <w:sz w:val="28"/>
                <w:cs/>
              </w:rPr>
              <w:t xml:space="preserve">0 </w:t>
            </w:r>
            <w:r w:rsidRPr="005741A0">
              <w:rPr>
                <w:rFonts w:ascii="TH SarabunIT๙" w:eastAsia="Calibri" w:hAnsi="TH SarabunIT๙" w:cs="TH SarabunIT๙"/>
                <w:color w:val="000000" w:themeColor="text1"/>
                <w:sz w:val="28"/>
                <w:cs/>
              </w:rPr>
              <w:t xml:space="preserve">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ช่วงที่ 2 </w:t>
            </w: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w:t>
            </w:r>
            <w:r>
              <w:rPr>
                <w:rFonts w:ascii="TH SarabunIT๙" w:eastAsia="Calibri" w:hAnsi="TH SarabunIT๙" w:cs="TH SarabunIT๙"/>
                <w:color w:val="000000" w:themeColor="text1"/>
                <w:sz w:val="28"/>
              </w:rPr>
              <w:t>5</w:t>
            </w:r>
            <w:r w:rsidRPr="005741A0">
              <w:rPr>
                <w:rFonts w:ascii="TH SarabunIT๙" w:eastAsia="Calibri" w:hAnsi="TH SarabunIT๙" w:cs="TH SarabunIT๙"/>
                <w:color w:val="000000" w:themeColor="text1"/>
                <w:sz w:val="28"/>
                <w:cs/>
              </w:rPr>
              <w:t xml:space="preserve">๐ เมตร </w:t>
            </w:r>
            <w:r w:rsidRPr="005741A0">
              <w:rPr>
                <w:rFonts w:ascii="TH SarabunIT๙" w:eastAsia="Calibri" w:hAnsi="TH SarabunIT๙" w:cs="TH SarabunIT๙"/>
                <w:color w:val="000000" w:themeColor="text1"/>
                <w:sz w:val="28"/>
                <w:cs/>
              </w:rPr>
              <w:lastRenderedPageBreak/>
              <w:t xml:space="preserve">ยาว </w:t>
            </w:r>
            <w:r>
              <w:rPr>
                <w:rFonts w:ascii="TH SarabunIT๙" w:eastAsia="Calibri" w:hAnsi="TH SarabunIT๙" w:cs="TH SarabunIT๙"/>
                <w:color w:val="000000" w:themeColor="text1"/>
                <w:sz w:val="28"/>
              </w:rPr>
              <w:t xml:space="preserve">100 </w:t>
            </w:r>
            <w:r w:rsidRPr="005741A0">
              <w:rPr>
                <w:rFonts w:ascii="TH SarabunIT๙" w:eastAsia="Calibri" w:hAnsi="TH SarabunIT๙" w:cs="TH SarabunIT๙"/>
                <w:color w:val="000000" w:themeColor="text1"/>
                <w:sz w:val="28"/>
                <w:cs/>
              </w:rPr>
              <w:t xml:space="preserve">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color w:val="000000" w:themeColor="text1"/>
                <w:sz w:val="28"/>
              </w:rPr>
              <w:t>4</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หรือรวมพื้นที่ปูแอสฟัลท์ติก 2 ช่วง</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ไม่น้อยกว่า 1</w:t>
            </w:r>
            <w:r>
              <w:rPr>
                <w:rFonts w:ascii="TH SarabunIT๙" w:eastAsia="Calibri" w:hAnsi="TH SarabunIT๙" w:cs="TH SarabunIT๙"/>
                <w:color w:val="000000" w:themeColor="text1"/>
                <w:sz w:val="28"/>
              </w:rPr>
              <w:t>,500.00</w:t>
            </w:r>
            <w:r w:rsidRPr="005741A0">
              <w:rPr>
                <w:rFonts w:ascii="TH SarabunIT๙" w:eastAsia="Calibri" w:hAnsi="TH SarabunIT๙" w:cs="TH SarabunIT๙"/>
                <w:color w:val="000000" w:themeColor="text1"/>
                <w:sz w:val="28"/>
                <w:cs/>
              </w:rPr>
              <w:t xml:space="preserve"> ต</w:t>
            </w:r>
            <w:r>
              <w:rPr>
                <w:rFonts w:ascii="TH SarabunIT๙" w:eastAsia="Calibri" w:hAnsi="TH SarabunIT๙" w:cs="TH SarabunIT๙" w:hint="cs"/>
                <w:color w:val="000000" w:themeColor="text1"/>
                <w:sz w:val="28"/>
                <w:cs/>
              </w:rPr>
              <w:t>ารางเมตร</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พร้อมติดตั้งป้ายโครงการ </w:t>
            </w:r>
          </w:p>
        </w:tc>
        <w:tc>
          <w:tcPr>
            <w:tcW w:w="992" w:type="dxa"/>
          </w:tcPr>
          <w:p w:rsidR="009A3D61" w:rsidRPr="0096498F" w:rsidRDefault="009A3D61" w:rsidP="0073492A">
            <w:pPr>
              <w:jc w:val="center"/>
              <w:outlineLvl w:val="0"/>
              <w:rPr>
                <w:rFonts w:ascii="TH SarabunIT๙" w:hAnsi="TH SarabunIT๙" w:cs="TH SarabunIT๙"/>
                <w:sz w:val="28"/>
                <w:cs/>
              </w:rPr>
            </w:pPr>
            <w:r w:rsidRPr="0096498F">
              <w:rPr>
                <w:rFonts w:ascii="TH SarabunIT๙" w:hAnsi="TH SarabunIT๙" w:cs="TH SarabunIT๙"/>
                <w:sz w:val="28"/>
                <w:cs/>
              </w:rPr>
              <w:lastRenderedPageBreak/>
              <w:t>-</w:t>
            </w:r>
          </w:p>
        </w:tc>
        <w:tc>
          <w:tcPr>
            <w:tcW w:w="1134" w:type="dxa"/>
          </w:tcPr>
          <w:p w:rsidR="009A3D61" w:rsidRPr="0096498F" w:rsidRDefault="009A3D61" w:rsidP="0073492A">
            <w:pPr>
              <w:jc w:val="center"/>
              <w:outlineLvl w:val="0"/>
              <w:rPr>
                <w:rFonts w:ascii="TH SarabunIT๙" w:hAnsi="TH SarabunIT๙" w:cs="TH SarabunIT๙"/>
                <w:sz w:val="28"/>
              </w:rPr>
            </w:pPr>
            <w:r>
              <w:rPr>
                <w:rFonts w:ascii="TH SarabunIT๙" w:hAnsi="TH SarabunIT๙" w:cs="TH SarabunIT๙" w:hint="cs"/>
                <w:sz w:val="28"/>
                <w:cs/>
              </w:rPr>
              <w:t>370</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73492A">
            <w:pPr>
              <w:jc w:val="center"/>
              <w:outlineLvl w:val="0"/>
              <w:rPr>
                <w:rFonts w:ascii="TH SarabunIT๙" w:hAnsi="TH SarabunIT๙" w:cs="TH SarabunIT๙"/>
                <w:sz w:val="28"/>
              </w:rPr>
            </w:pPr>
            <w:r>
              <w:rPr>
                <w:rFonts w:ascii="TH SarabunIT๙" w:hAnsi="TH SarabunIT๙" w:cs="TH SarabunIT๙" w:hint="cs"/>
                <w:sz w:val="28"/>
                <w:cs/>
              </w:rPr>
              <w:t>370</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73492A">
            <w:pPr>
              <w:jc w:val="center"/>
              <w:outlineLvl w:val="0"/>
              <w:rPr>
                <w:rFonts w:ascii="TH SarabunIT๙" w:hAnsi="TH SarabunIT๙" w:cs="TH SarabunIT๙"/>
                <w:sz w:val="28"/>
              </w:rPr>
            </w:pPr>
            <w:r>
              <w:rPr>
                <w:rFonts w:ascii="TH SarabunIT๙" w:hAnsi="TH SarabunIT๙" w:cs="TH SarabunIT๙" w:hint="cs"/>
                <w:sz w:val="28"/>
                <w:cs/>
              </w:rPr>
              <w:t>370</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73492A">
            <w:pPr>
              <w:jc w:val="center"/>
              <w:outlineLvl w:val="0"/>
              <w:rPr>
                <w:rFonts w:ascii="TH SarabunIT๙" w:hAnsi="TH SarabunIT๙" w:cs="TH SarabunIT๙"/>
                <w:sz w:val="28"/>
              </w:rPr>
            </w:pPr>
            <w:r>
              <w:rPr>
                <w:rFonts w:ascii="TH SarabunIT๙" w:hAnsi="TH SarabunIT๙" w:cs="TH SarabunIT๙" w:hint="cs"/>
                <w:sz w:val="28"/>
                <w:cs/>
              </w:rPr>
              <w:t>370</w:t>
            </w:r>
            <w:r>
              <w:rPr>
                <w:rFonts w:ascii="TH SarabunIT๙" w:hAnsi="TH SarabunIT๙" w:cs="TH SarabunIT๙"/>
                <w:sz w:val="28"/>
              </w:rPr>
              <w:t>,</w:t>
            </w:r>
            <w:r>
              <w:rPr>
                <w:rFonts w:ascii="TH SarabunIT๙" w:hAnsi="TH SarabunIT๙" w:cs="TH SarabunIT๙" w:hint="cs"/>
                <w:sz w:val="28"/>
                <w:cs/>
              </w:rPr>
              <w:t>000</w:t>
            </w:r>
          </w:p>
        </w:tc>
        <w:tc>
          <w:tcPr>
            <w:tcW w:w="992" w:type="dxa"/>
          </w:tcPr>
          <w:p w:rsidR="009A3D61" w:rsidRPr="00567F12" w:rsidRDefault="009A3D61" w:rsidP="00B20028">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Pr>
                <w:rFonts w:ascii="TH SarabunIT๙" w:eastAsia="Calibri" w:hAnsi="TH SarabunIT๙" w:cs="TH SarabunIT๙" w:hint="cs"/>
                <w:color w:val="000000" w:themeColor="text1"/>
                <w:szCs w:val="24"/>
                <w:cs/>
              </w:rPr>
              <w:t xml:space="preserve"> </w:t>
            </w:r>
            <w:r w:rsidRPr="00567F12">
              <w:rPr>
                <w:rFonts w:ascii="TH SarabunIT๙" w:eastAsia="Calibri" w:hAnsi="TH SarabunIT๙" w:cs="TH SarabunIT๙"/>
                <w:color w:val="000000" w:themeColor="text1"/>
                <w:szCs w:val="24"/>
                <w:cs/>
              </w:rPr>
              <w:t>คอนกรีตจำนวน ๑ เส้น</w:t>
            </w:r>
          </w:p>
        </w:tc>
        <w:tc>
          <w:tcPr>
            <w:tcW w:w="1359" w:type="dxa"/>
          </w:tcPr>
          <w:p w:rsidR="009A3D61" w:rsidRPr="005741A0" w:rsidRDefault="009A3D61" w:rsidP="00B20028">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w:t>
            </w:r>
            <w:r>
              <w:rPr>
                <w:rFonts w:ascii="TH SarabunIT๙" w:eastAsia="Calibri" w:hAnsi="TH SarabunIT๙" w:cs="TH SarabunIT๙"/>
                <w:color w:val="000000" w:themeColor="text1"/>
                <w:sz w:val="28"/>
                <w:cs/>
              </w:rPr>
              <w:t>กคอนกรีต</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ที่ประชาชนสามารถสัญจร</w:t>
            </w:r>
            <w:r>
              <w:rPr>
                <w:rFonts w:ascii="TH SarabunIT๙" w:eastAsia="Calibri" w:hAnsi="TH SarabunIT๙" w:cs="TH SarabunIT๙"/>
                <w:color w:val="000000" w:themeColor="text1"/>
                <w:sz w:val="28"/>
                <w:cs/>
              </w:rPr>
              <w:lastRenderedPageBreak/>
              <w:t>ไป</w:t>
            </w:r>
            <w:r>
              <w:rPr>
                <w:rFonts w:ascii="TH SarabunIT๙" w:eastAsia="Calibri" w:hAnsi="TH SarabunIT๙" w:cs="TH SarabunIT๙" w:hint="cs"/>
                <w:color w:val="000000" w:themeColor="text1"/>
                <w:sz w:val="28"/>
                <w:cs/>
              </w:rPr>
              <w:t>-</w:t>
            </w:r>
            <w:r>
              <w:rPr>
                <w:rFonts w:ascii="TH SarabunIT๙" w:eastAsia="Calibri" w:hAnsi="TH SarabunIT๙" w:cs="TH SarabunIT๙"/>
                <w:color w:val="000000" w:themeColor="text1"/>
                <w:sz w:val="28"/>
                <w:cs/>
              </w:rPr>
              <w:t>มา</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ได้สะดวก</w:t>
            </w:r>
          </w:p>
        </w:tc>
        <w:tc>
          <w:tcPr>
            <w:tcW w:w="1126" w:type="dxa"/>
          </w:tcPr>
          <w:p w:rsidR="009A3D61" w:rsidRPr="005741A0" w:rsidRDefault="009A3D61" w:rsidP="00B20028">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lastRenderedPageBreak/>
              <w:t>กองช่าง</w:t>
            </w:r>
          </w:p>
        </w:tc>
      </w:tr>
      <w:tr w:rsidR="009A3D61" w:rsidRPr="0096498F" w:rsidTr="003E1542">
        <w:trPr>
          <w:jc w:val="center"/>
        </w:trPr>
        <w:tc>
          <w:tcPr>
            <w:tcW w:w="564" w:type="dxa"/>
          </w:tcPr>
          <w:p w:rsidR="009A3D61" w:rsidRDefault="009A3D61" w:rsidP="0073492A">
            <w:pPr>
              <w:jc w:val="center"/>
              <w:rPr>
                <w:rFonts w:ascii="TH SarabunIT๙" w:hAnsi="TH SarabunIT๙" w:cs="TH SarabunIT๙"/>
                <w:sz w:val="28"/>
                <w:cs/>
              </w:rPr>
            </w:pPr>
            <w:r>
              <w:rPr>
                <w:rFonts w:ascii="TH SarabunIT๙" w:hAnsi="TH SarabunIT๙" w:cs="TH SarabunIT๙" w:hint="cs"/>
                <w:sz w:val="28"/>
                <w:cs/>
              </w:rPr>
              <w:lastRenderedPageBreak/>
              <w:t>25</w:t>
            </w:r>
          </w:p>
        </w:tc>
        <w:tc>
          <w:tcPr>
            <w:tcW w:w="2095" w:type="dxa"/>
          </w:tcPr>
          <w:p w:rsidR="009A3D61" w:rsidRPr="005741A0" w:rsidRDefault="009A3D61" w:rsidP="00901641">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คอนกรีต</w:t>
            </w:r>
            <w:r>
              <w:rPr>
                <w:rFonts w:ascii="TH SarabunIT๙" w:eastAsia="Calibri" w:hAnsi="TH SarabunIT๙" w:cs="TH SarabunIT๙" w:hint="cs"/>
                <w:color w:val="000000" w:themeColor="text1"/>
                <w:sz w:val="28"/>
                <w:cs/>
              </w:rPr>
              <w:t xml:space="preserve"> หมู่ที่ 1       บ้านยางหวาย</w:t>
            </w:r>
          </w:p>
        </w:tc>
        <w:tc>
          <w:tcPr>
            <w:tcW w:w="1701" w:type="dxa"/>
          </w:tcPr>
          <w:p w:rsidR="009A3D61" w:rsidRPr="005741A0" w:rsidRDefault="009A3D61" w:rsidP="00B20028">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Default="009A3D61" w:rsidP="009D7359">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ยาว </w:t>
            </w:r>
            <w:r>
              <w:rPr>
                <w:rFonts w:ascii="TH SarabunIT๙" w:eastAsia="Calibri" w:hAnsi="TH SarabunIT๙" w:cs="TH SarabunIT๙" w:hint="cs"/>
                <w:color w:val="000000" w:themeColor="text1"/>
                <w:sz w:val="28"/>
                <w:cs/>
              </w:rPr>
              <w:t xml:space="preserve">80.00 </w:t>
            </w:r>
            <w:r w:rsidRPr="005741A0">
              <w:rPr>
                <w:rFonts w:ascii="TH SarabunIT๙" w:eastAsia="Calibri" w:hAnsi="TH SarabunIT๙" w:cs="TH SarabunIT๙"/>
                <w:color w:val="000000" w:themeColor="text1"/>
                <w:sz w:val="28"/>
                <w:cs/>
              </w:rPr>
              <w:t xml:space="preserve">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หรือมีพื้นที่ปูแอสฟัลท์ติกไม่น้อยกว่า 320 ตารางเมตร          </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p>
        </w:tc>
        <w:tc>
          <w:tcPr>
            <w:tcW w:w="992" w:type="dxa"/>
          </w:tcPr>
          <w:p w:rsidR="009A3D61" w:rsidRPr="0096498F" w:rsidRDefault="009A3D61" w:rsidP="0073492A">
            <w:pPr>
              <w:jc w:val="center"/>
              <w:outlineLvl w:val="0"/>
              <w:rPr>
                <w:rFonts w:ascii="TH SarabunIT๙" w:hAnsi="TH SarabunIT๙" w:cs="TH SarabunIT๙"/>
                <w:sz w:val="28"/>
                <w:cs/>
              </w:rPr>
            </w:pPr>
            <w:r>
              <w:rPr>
                <w:rFonts w:ascii="TH SarabunIT๙" w:hAnsi="TH SarabunIT๙" w:cs="TH SarabunIT๙"/>
                <w:sz w:val="28"/>
              </w:rPr>
              <w:t>-</w:t>
            </w:r>
          </w:p>
        </w:tc>
        <w:tc>
          <w:tcPr>
            <w:tcW w:w="1134" w:type="dxa"/>
          </w:tcPr>
          <w:p w:rsidR="009A3D61" w:rsidRDefault="009A3D61" w:rsidP="0073492A">
            <w:pPr>
              <w:jc w:val="center"/>
              <w:outlineLvl w:val="0"/>
              <w:rPr>
                <w:rFonts w:ascii="TH SarabunIT๙" w:hAnsi="TH SarabunIT๙" w:cs="TH SarabunIT๙"/>
                <w:sz w:val="28"/>
                <w:cs/>
              </w:rPr>
            </w:pPr>
            <w:r>
              <w:rPr>
                <w:rFonts w:ascii="TH SarabunIT๙" w:hAnsi="TH SarabunIT๙" w:cs="TH SarabunIT๙" w:hint="cs"/>
                <w:sz w:val="28"/>
                <w:cs/>
              </w:rPr>
              <w:t>79</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73492A">
            <w:pPr>
              <w:jc w:val="center"/>
              <w:outlineLvl w:val="0"/>
              <w:rPr>
                <w:rFonts w:ascii="TH SarabunIT๙" w:hAnsi="TH SarabunIT๙" w:cs="TH SarabunIT๙"/>
                <w:sz w:val="28"/>
                <w:cs/>
              </w:rPr>
            </w:pPr>
            <w:r>
              <w:rPr>
                <w:rFonts w:ascii="TH SarabunIT๙" w:hAnsi="TH SarabunIT๙" w:cs="TH SarabunIT๙" w:hint="cs"/>
                <w:sz w:val="28"/>
                <w:cs/>
              </w:rPr>
              <w:t>79</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73492A">
            <w:pPr>
              <w:jc w:val="center"/>
              <w:outlineLvl w:val="0"/>
              <w:rPr>
                <w:rFonts w:ascii="TH SarabunIT๙" w:hAnsi="TH SarabunIT๙" w:cs="TH SarabunIT๙"/>
                <w:sz w:val="28"/>
                <w:cs/>
              </w:rPr>
            </w:pPr>
            <w:r>
              <w:rPr>
                <w:rFonts w:ascii="TH SarabunIT๙" w:hAnsi="TH SarabunIT๙" w:cs="TH SarabunIT๙" w:hint="cs"/>
                <w:sz w:val="28"/>
                <w:cs/>
              </w:rPr>
              <w:t>79</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Default="009A3D61" w:rsidP="0073492A">
            <w:pPr>
              <w:jc w:val="center"/>
              <w:outlineLvl w:val="0"/>
              <w:rPr>
                <w:rFonts w:ascii="TH SarabunIT๙" w:hAnsi="TH SarabunIT๙" w:cs="TH SarabunIT๙"/>
                <w:sz w:val="28"/>
              </w:rPr>
            </w:pPr>
            <w:r>
              <w:rPr>
                <w:rFonts w:ascii="TH SarabunIT๙" w:hAnsi="TH SarabunIT๙" w:cs="TH SarabunIT๙" w:hint="cs"/>
                <w:sz w:val="28"/>
                <w:cs/>
              </w:rPr>
              <w:t>79</w:t>
            </w:r>
            <w:r>
              <w:rPr>
                <w:rFonts w:ascii="TH SarabunIT๙" w:hAnsi="TH SarabunIT๙" w:cs="TH SarabunIT๙"/>
                <w:sz w:val="28"/>
              </w:rPr>
              <w:t>,</w:t>
            </w:r>
            <w:r>
              <w:rPr>
                <w:rFonts w:ascii="TH SarabunIT๙" w:hAnsi="TH SarabunIT๙" w:cs="TH SarabunIT๙" w:hint="cs"/>
                <w:sz w:val="28"/>
                <w:cs/>
              </w:rPr>
              <w:t>000</w:t>
            </w:r>
          </w:p>
        </w:tc>
        <w:tc>
          <w:tcPr>
            <w:tcW w:w="992" w:type="dxa"/>
          </w:tcPr>
          <w:p w:rsidR="009A3D61" w:rsidRPr="00567F12" w:rsidRDefault="009A3D61" w:rsidP="00B20028">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Pr>
                <w:rFonts w:ascii="TH SarabunIT๙" w:eastAsia="Calibri" w:hAnsi="TH SarabunIT๙" w:cs="TH SarabunIT๙" w:hint="cs"/>
                <w:color w:val="000000" w:themeColor="text1"/>
                <w:szCs w:val="24"/>
                <w:cs/>
              </w:rPr>
              <w:t xml:space="preserve"> </w:t>
            </w:r>
            <w:r w:rsidRPr="00567F12">
              <w:rPr>
                <w:rFonts w:ascii="TH SarabunIT๙" w:eastAsia="Calibri" w:hAnsi="TH SarabunIT๙" w:cs="TH SarabunIT๙"/>
                <w:color w:val="000000" w:themeColor="text1"/>
                <w:szCs w:val="24"/>
                <w:cs/>
              </w:rPr>
              <w:t>คอนกรีตจำนวน ๑ เส้น</w:t>
            </w:r>
          </w:p>
        </w:tc>
        <w:tc>
          <w:tcPr>
            <w:tcW w:w="1359" w:type="dxa"/>
          </w:tcPr>
          <w:p w:rsidR="009A3D61" w:rsidRPr="005741A0" w:rsidRDefault="009A3D61" w:rsidP="00B20028">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w:t>
            </w:r>
            <w:r>
              <w:rPr>
                <w:rFonts w:ascii="TH SarabunIT๙" w:eastAsia="Calibri" w:hAnsi="TH SarabunIT๙" w:cs="TH SarabunIT๙"/>
                <w:color w:val="000000" w:themeColor="text1"/>
                <w:sz w:val="28"/>
                <w:cs/>
              </w:rPr>
              <w:t>กคอนกรีต</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ที่ประชาชนสามารถสัญจรไป</w:t>
            </w:r>
            <w:r>
              <w:rPr>
                <w:rFonts w:ascii="TH SarabunIT๙" w:eastAsia="Calibri" w:hAnsi="TH SarabunIT๙" w:cs="TH SarabunIT๙" w:hint="cs"/>
                <w:color w:val="000000" w:themeColor="text1"/>
                <w:sz w:val="28"/>
                <w:cs/>
              </w:rPr>
              <w:t>-</w:t>
            </w:r>
            <w:r>
              <w:rPr>
                <w:rFonts w:ascii="TH SarabunIT๙" w:eastAsia="Calibri" w:hAnsi="TH SarabunIT๙" w:cs="TH SarabunIT๙"/>
                <w:color w:val="000000" w:themeColor="text1"/>
                <w:sz w:val="28"/>
                <w:cs/>
              </w:rPr>
              <w:t>มา</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ได้สะดวก</w:t>
            </w:r>
          </w:p>
        </w:tc>
        <w:tc>
          <w:tcPr>
            <w:tcW w:w="1126" w:type="dxa"/>
          </w:tcPr>
          <w:p w:rsidR="009A3D61" w:rsidRPr="005741A0" w:rsidRDefault="009A3D61" w:rsidP="00B20028">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bl>
    <w:p w:rsidR="009A3D61" w:rsidRDefault="009A3D61" w:rsidP="0073492A">
      <w:pPr>
        <w:ind w:left="360"/>
        <w:rPr>
          <w:rFonts w:ascii="TH SarabunIT๙" w:hAnsi="TH SarabunIT๙" w:cs="TH SarabunIT๙"/>
          <w:b/>
          <w:bCs/>
          <w:sz w:val="28"/>
        </w:rPr>
      </w:pPr>
    </w:p>
    <w:p w:rsidR="009A3D61" w:rsidRPr="006B281D" w:rsidRDefault="009A3D61" w:rsidP="006B281D">
      <w:pPr>
        <w:jc w:val="center"/>
        <w:rPr>
          <w:rFonts w:ascii="TH SarabunIT๙" w:hAnsi="TH SarabunIT๙" w:cs="TH SarabunIT๙"/>
          <w:sz w:val="32"/>
          <w:szCs w:val="32"/>
        </w:rPr>
      </w:pPr>
      <w:r w:rsidRPr="00667C53">
        <w:rPr>
          <w:rFonts w:ascii="TH SarabunIT๙" w:hAnsi="TH SarabunIT๙" w:cs="TH SarabunIT๙" w:hint="cs"/>
          <w:sz w:val="32"/>
          <w:szCs w:val="32"/>
          <w:cs/>
        </w:rPr>
        <w:t>-8</w:t>
      </w:r>
      <w:r>
        <w:rPr>
          <w:rFonts w:ascii="TH SarabunIT๙" w:hAnsi="TH SarabunIT๙" w:cs="TH SarabunIT๙" w:hint="cs"/>
          <w:sz w:val="32"/>
          <w:szCs w:val="32"/>
          <w:cs/>
        </w:rPr>
        <w:t>5</w:t>
      </w:r>
      <w:r w:rsidRPr="00667C53">
        <w:rPr>
          <w:rFonts w:ascii="TH SarabunIT๙" w:hAnsi="TH SarabunIT๙" w:cs="TH SarabunIT๙" w:hint="cs"/>
          <w:sz w:val="32"/>
          <w:szCs w:val="32"/>
          <w:cs/>
        </w:rPr>
        <w:t>-</w:t>
      </w:r>
    </w:p>
    <w:p w:rsidR="009A3D61" w:rsidRPr="006B281D" w:rsidRDefault="009A3D61" w:rsidP="00616D77">
      <w:pPr>
        <w:rPr>
          <w:rFonts w:ascii="TH SarabunIT๙" w:hAnsi="TH SarabunIT๙" w:cs="TH SarabunIT๙"/>
          <w:b/>
          <w:bCs/>
          <w:sz w:val="16"/>
          <w:szCs w:val="16"/>
        </w:rPr>
      </w:pPr>
    </w:p>
    <w:p w:rsidR="009A3D61" w:rsidRPr="0096498F" w:rsidRDefault="009A3D61" w:rsidP="00616D77">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616D77">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616D77">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616D77">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 xml:space="preserve">แผนงานเคหะและชุมชน  </w:t>
      </w:r>
      <w:r w:rsidRPr="009D7359">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616D77" w:rsidRDefault="009A3D61" w:rsidP="0073492A">
      <w:pPr>
        <w:ind w:left="360"/>
        <w:rPr>
          <w:rFonts w:ascii="TH SarabunIT๙" w:hAnsi="TH SarabunIT๙" w:cs="TH SarabunIT๙"/>
          <w:b/>
          <w:bCs/>
          <w:sz w:val="16"/>
          <w:szCs w:val="16"/>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762"/>
        <w:gridCol w:w="2268"/>
        <w:gridCol w:w="992"/>
        <w:gridCol w:w="1134"/>
        <w:gridCol w:w="1134"/>
        <w:gridCol w:w="1134"/>
        <w:gridCol w:w="1134"/>
        <w:gridCol w:w="974"/>
        <w:gridCol w:w="1418"/>
        <w:gridCol w:w="1134"/>
      </w:tblGrid>
      <w:tr w:rsidR="009A3D61" w:rsidRPr="0073492A" w:rsidTr="00C30599">
        <w:trPr>
          <w:cantSplit/>
          <w:jc w:val="center"/>
        </w:trPr>
        <w:tc>
          <w:tcPr>
            <w:tcW w:w="564" w:type="dxa"/>
            <w:vMerge w:val="restart"/>
            <w:vAlign w:val="center"/>
          </w:tcPr>
          <w:p w:rsidR="009A3D61" w:rsidRPr="0073492A" w:rsidRDefault="009A3D61" w:rsidP="00B20028">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082" w:type="dxa"/>
            <w:vMerge w:val="restart"/>
            <w:vAlign w:val="center"/>
          </w:tcPr>
          <w:p w:rsidR="009A3D61" w:rsidRPr="0073492A" w:rsidRDefault="009A3D61" w:rsidP="00B20028">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762"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268" w:type="dxa"/>
            <w:vMerge w:val="restart"/>
            <w:vAlign w:val="center"/>
          </w:tcPr>
          <w:p w:rsidR="009A3D61" w:rsidRPr="0073492A" w:rsidRDefault="009A3D61" w:rsidP="00B20028">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528" w:type="dxa"/>
            <w:gridSpan w:val="5"/>
          </w:tcPr>
          <w:p w:rsidR="009A3D61" w:rsidRPr="0073492A" w:rsidRDefault="009A3D61" w:rsidP="00B20028">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974"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B20028">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418"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34" w:type="dxa"/>
            <w:vMerge w:val="restart"/>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73492A" w:rsidTr="00C30599">
        <w:trPr>
          <w:cantSplit/>
          <w:jc w:val="center"/>
        </w:trPr>
        <w:tc>
          <w:tcPr>
            <w:tcW w:w="564" w:type="dxa"/>
            <w:vMerge/>
          </w:tcPr>
          <w:p w:rsidR="009A3D61" w:rsidRPr="0073492A" w:rsidRDefault="009A3D61" w:rsidP="00B20028">
            <w:pPr>
              <w:jc w:val="center"/>
              <w:rPr>
                <w:rFonts w:ascii="TH SarabunIT๙" w:hAnsi="TH SarabunIT๙" w:cs="TH SarabunIT๙"/>
                <w:sz w:val="28"/>
              </w:rPr>
            </w:pPr>
          </w:p>
        </w:tc>
        <w:tc>
          <w:tcPr>
            <w:tcW w:w="2082" w:type="dxa"/>
            <w:vMerge/>
          </w:tcPr>
          <w:p w:rsidR="009A3D61" w:rsidRPr="0073492A" w:rsidRDefault="009A3D61" w:rsidP="00B20028">
            <w:pPr>
              <w:jc w:val="thaiDistribute"/>
              <w:rPr>
                <w:rFonts w:ascii="TH SarabunIT๙" w:hAnsi="TH SarabunIT๙" w:cs="TH SarabunIT๙"/>
                <w:sz w:val="28"/>
              </w:rPr>
            </w:pPr>
          </w:p>
        </w:tc>
        <w:tc>
          <w:tcPr>
            <w:tcW w:w="1762" w:type="dxa"/>
            <w:vMerge/>
            <w:vAlign w:val="center"/>
          </w:tcPr>
          <w:p w:rsidR="009A3D61" w:rsidRPr="0073492A" w:rsidRDefault="009A3D61" w:rsidP="00B20028">
            <w:pPr>
              <w:jc w:val="thaiDistribute"/>
              <w:rPr>
                <w:rFonts w:ascii="TH SarabunIT๙" w:hAnsi="TH SarabunIT๙" w:cs="TH SarabunIT๙"/>
                <w:sz w:val="28"/>
              </w:rPr>
            </w:pPr>
          </w:p>
        </w:tc>
        <w:tc>
          <w:tcPr>
            <w:tcW w:w="2268" w:type="dxa"/>
            <w:vMerge/>
            <w:vAlign w:val="center"/>
          </w:tcPr>
          <w:p w:rsidR="009A3D61" w:rsidRPr="0073492A" w:rsidRDefault="009A3D61" w:rsidP="00B20028">
            <w:pPr>
              <w:jc w:val="center"/>
              <w:rPr>
                <w:rFonts w:ascii="TH SarabunIT๙" w:hAnsi="TH SarabunIT๙" w:cs="TH SarabunIT๙"/>
                <w:sz w:val="28"/>
              </w:rPr>
            </w:pPr>
          </w:p>
        </w:tc>
        <w:tc>
          <w:tcPr>
            <w:tcW w:w="992"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74" w:type="dxa"/>
            <w:vMerge/>
          </w:tcPr>
          <w:p w:rsidR="009A3D61" w:rsidRPr="0073492A" w:rsidRDefault="009A3D61" w:rsidP="00B20028">
            <w:pPr>
              <w:jc w:val="thaiDistribute"/>
              <w:rPr>
                <w:rFonts w:ascii="TH SarabunIT๙" w:hAnsi="TH SarabunIT๙" w:cs="TH SarabunIT๙"/>
                <w:sz w:val="28"/>
              </w:rPr>
            </w:pPr>
          </w:p>
        </w:tc>
        <w:tc>
          <w:tcPr>
            <w:tcW w:w="1418" w:type="dxa"/>
            <w:vMerge/>
          </w:tcPr>
          <w:p w:rsidR="009A3D61" w:rsidRPr="0073492A" w:rsidRDefault="009A3D61" w:rsidP="00B20028">
            <w:pPr>
              <w:jc w:val="center"/>
              <w:rPr>
                <w:rFonts w:ascii="TH SarabunIT๙" w:hAnsi="TH SarabunIT๙" w:cs="TH SarabunIT๙"/>
                <w:sz w:val="28"/>
              </w:rPr>
            </w:pPr>
          </w:p>
        </w:tc>
        <w:tc>
          <w:tcPr>
            <w:tcW w:w="1134" w:type="dxa"/>
            <w:vMerge/>
            <w:vAlign w:val="center"/>
          </w:tcPr>
          <w:p w:rsidR="009A3D61" w:rsidRPr="0073492A" w:rsidRDefault="009A3D61" w:rsidP="00B20028">
            <w:pPr>
              <w:rPr>
                <w:rFonts w:ascii="TH SarabunIT๙" w:hAnsi="TH SarabunIT๙" w:cs="TH SarabunIT๙"/>
                <w:sz w:val="28"/>
              </w:rPr>
            </w:pPr>
          </w:p>
        </w:tc>
      </w:tr>
      <w:tr w:rsidR="009A3D61" w:rsidRPr="0073492A" w:rsidTr="00C30599">
        <w:trPr>
          <w:cantSplit/>
          <w:jc w:val="center"/>
        </w:trPr>
        <w:tc>
          <w:tcPr>
            <w:tcW w:w="564" w:type="dxa"/>
          </w:tcPr>
          <w:p w:rsidR="009A3D61" w:rsidRPr="0096498F" w:rsidRDefault="009A3D61" w:rsidP="00B20028">
            <w:pPr>
              <w:jc w:val="center"/>
              <w:rPr>
                <w:rFonts w:ascii="TH SarabunIT๙" w:hAnsi="TH SarabunIT๙" w:cs="TH SarabunIT๙"/>
                <w:sz w:val="28"/>
                <w:cs/>
              </w:rPr>
            </w:pPr>
            <w:r>
              <w:rPr>
                <w:rFonts w:ascii="TH SarabunIT๙" w:hAnsi="TH SarabunIT๙" w:cs="TH SarabunIT๙" w:hint="cs"/>
                <w:sz w:val="28"/>
                <w:cs/>
              </w:rPr>
              <w:t>2๖</w:t>
            </w:r>
          </w:p>
        </w:tc>
        <w:tc>
          <w:tcPr>
            <w:tcW w:w="2082" w:type="dxa"/>
          </w:tcPr>
          <w:p w:rsidR="009A3D61" w:rsidRPr="005741A0" w:rsidRDefault="009A3D61" w:rsidP="00B20028">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คอนกรีต</w:t>
            </w:r>
            <w:r>
              <w:rPr>
                <w:rFonts w:ascii="TH SarabunIT๙" w:eastAsia="Calibri" w:hAnsi="TH SarabunIT๙" w:cs="TH SarabunIT๙" w:hint="cs"/>
                <w:color w:val="000000" w:themeColor="text1"/>
                <w:sz w:val="28"/>
                <w:cs/>
              </w:rPr>
              <w:t xml:space="preserve"> พร้อมติดตั้งป้ายโครงการ หมู่ที่ 2       บ้านยางหวาย</w:t>
            </w:r>
          </w:p>
        </w:tc>
        <w:tc>
          <w:tcPr>
            <w:tcW w:w="1762" w:type="dxa"/>
          </w:tcPr>
          <w:p w:rsidR="009A3D61" w:rsidRPr="005741A0" w:rsidRDefault="009A3D61" w:rsidP="00B20028">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Default="009A3D61" w:rsidP="00B20028">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.๐๐ เมตร ยาว </w:t>
            </w:r>
            <w:r>
              <w:rPr>
                <w:rFonts w:ascii="TH SarabunIT๙" w:eastAsia="Calibri" w:hAnsi="TH SarabunIT๙" w:cs="TH SarabunIT๙" w:hint="cs"/>
                <w:color w:val="000000" w:themeColor="text1"/>
                <w:sz w:val="28"/>
                <w:cs/>
              </w:rPr>
              <w:t xml:space="preserve">200.00 </w:t>
            </w:r>
            <w:r w:rsidRPr="005741A0">
              <w:rPr>
                <w:rFonts w:ascii="TH SarabunIT๙" w:eastAsia="Calibri" w:hAnsi="TH SarabunIT๙" w:cs="TH SarabunIT๙"/>
                <w:color w:val="000000" w:themeColor="text1"/>
                <w:sz w:val="28"/>
                <w:cs/>
              </w:rPr>
              <w:t>เมตร 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หรือมีพื้นที่ปูแอสฟัลท์ติกไม่น้อยกว่า 800 ตารางเมตร          </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p>
        </w:tc>
        <w:tc>
          <w:tcPr>
            <w:tcW w:w="992" w:type="dxa"/>
          </w:tcPr>
          <w:p w:rsidR="009A3D61" w:rsidRPr="0096498F" w:rsidRDefault="009A3D61" w:rsidP="00B20028">
            <w:pPr>
              <w:jc w:val="center"/>
              <w:outlineLvl w:val="0"/>
              <w:rPr>
                <w:rFonts w:ascii="TH SarabunIT๙" w:hAnsi="TH SarabunIT๙" w:cs="TH SarabunIT๙"/>
                <w:sz w:val="28"/>
                <w:cs/>
              </w:rPr>
            </w:pPr>
            <w:r>
              <w:rPr>
                <w:rFonts w:ascii="TH SarabunIT๙" w:hAnsi="TH SarabunIT๙" w:cs="TH SarabunIT๙"/>
                <w:sz w:val="28"/>
              </w:rPr>
              <w:t>-</w:t>
            </w:r>
          </w:p>
        </w:tc>
        <w:tc>
          <w:tcPr>
            <w:tcW w:w="1134" w:type="dxa"/>
          </w:tcPr>
          <w:p w:rsidR="009A3D61" w:rsidRDefault="009A3D61" w:rsidP="00C30599">
            <w:pPr>
              <w:jc w:val="center"/>
              <w:outlineLvl w:val="0"/>
              <w:rPr>
                <w:rFonts w:ascii="TH SarabunIT๙" w:hAnsi="TH SarabunIT๙" w:cs="TH SarabunIT๙"/>
                <w:sz w:val="28"/>
                <w:cs/>
              </w:rPr>
            </w:pPr>
            <w:r>
              <w:rPr>
                <w:rFonts w:ascii="TH SarabunIT๙" w:hAnsi="TH SarabunIT๙" w:cs="TH SarabunIT๙" w:hint="cs"/>
                <w:sz w:val="28"/>
                <w:cs/>
              </w:rPr>
              <w:t>227</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Default="009A3D61" w:rsidP="00C30599">
            <w:pPr>
              <w:jc w:val="center"/>
              <w:outlineLvl w:val="0"/>
              <w:rPr>
                <w:rFonts w:ascii="TH SarabunIT๙" w:hAnsi="TH SarabunIT๙" w:cs="TH SarabunIT๙"/>
                <w:sz w:val="28"/>
                <w:cs/>
              </w:rPr>
            </w:pPr>
            <w:r>
              <w:rPr>
                <w:rFonts w:ascii="TH SarabunIT๙" w:hAnsi="TH SarabunIT๙" w:cs="TH SarabunIT๙" w:hint="cs"/>
                <w:sz w:val="28"/>
                <w:cs/>
              </w:rPr>
              <w:t>227</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Default="009A3D61" w:rsidP="00C30599">
            <w:pPr>
              <w:jc w:val="center"/>
              <w:outlineLvl w:val="0"/>
              <w:rPr>
                <w:rFonts w:ascii="TH SarabunIT๙" w:hAnsi="TH SarabunIT๙" w:cs="TH SarabunIT๙"/>
                <w:sz w:val="28"/>
                <w:cs/>
              </w:rPr>
            </w:pPr>
            <w:r>
              <w:rPr>
                <w:rFonts w:ascii="TH SarabunIT๙" w:hAnsi="TH SarabunIT๙" w:cs="TH SarabunIT๙" w:hint="cs"/>
                <w:sz w:val="28"/>
                <w:cs/>
              </w:rPr>
              <w:t>227</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Default="009A3D61" w:rsidP="00C30599">
            <w:pPr>
              <w:jc w:val="center"/>
              <w:outlineLvl w:val="0"/>
              <w:rPr>
                <w:rFonts w:ascii="TH SarabunIT๙" w:hAnsi="TH SarabunIT๙" w:cs="TH SarabunIT๙"/>
                <w:sz w:val="28"/>
                <w:cs/>
              </w:rPr>
            </w:pPr>
            <w:r>
              <w:rPr>
                <w:rFonts w:ascii="TH SarabunIT๙" w:hAnsi="TH SarabunIT๙" w:cs="TH SarabunIT๙" w:hint="cs"/>
                <w:sz w:val="28"/>
                <w:cs/>
              </w:rPr>
              <w:t>227</w:t>
            </w:r>
            <w:r>
              <w:rPr>
                <w:rFonts w:ascii="TH SarabunIT๙" w:hAnsi="TH SarabunIT๙" w:cs="TH SarabunIT๙"/>
                <w:sz w:val="28"/>
              </w:rPr>
              <w:t>,</w:t>
            </w:r>
            <w:r>
              <w:rPr>
                <w:rFonts w:ascii="TH SarabunIT๙" w:hAnsi="TH SarabunIT๙" w:cs="TH SarabunIT๙" w:hint="cs"/>
                <w:sz w:val="28"/>
                <w:cs/>
              </w:rPr>
              <w:t>000</w:t>
            </w:r>
          </w:p>
        </w:tc>
        <w:tc>
          <w:tcPr>
            <w:tcW w:w="974" w:type="dxa"/>
          </w:tcPr>
          <w:p w:rsidR="009A3D61" w:rsidRPr="00567F12" w:rsidRDefault="009A3D61" w:rsidP="00B20028">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sidRPr="00567F12">
              <w:rPr>
                <w:rFonts w:ascii="TH SarabunIT๙" w:eastAsia="Calibri" w:hAnsi="TH SarabunIT๙" w:cs="TH SarabunIT๙"/>
                <w:color w:val="000000" w:themeColor="text1"/>
                <w:szCs w:val="24"/>
                <w:cs/>
              </w:rPr>
              <w:t>คอนกรีตจำนวน ๑ เส้น</w:t>
            </w:r>
          </w:p>
        </w:tc>
        <w:tc>
          <w:tcPr>
            <w:tcW w:w="1418" w:type="dxa"/>
          </w:tcPr>
          <w:p w:rsidR="009A3D61" w:rsidRPr="005741A0" w:rsidRDefault="009A3D61" w:rsidP="00B20028">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w:t>
            </w:r>
            <w:r>
              <w:rPr>
                <w:rFonts w:ascii="TH SarabunIT๙" w:eastAsia="Calibri" w:hAnsi="TH SarabunIT๙" w:cs="TH SarabunIT๙"/>
                <w:color w:val="000000" w:themeColor="text1"/>
                <w:sz w:val="28"/>
                <w:cs/>
              </w:rPr>
              <w:t>กคอนกรีต</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ที่ประชาชนสามารถสัญจรไป</w:t>
            </w:r>
            <w:r>
              <w:rPr>
                <w:rFonts w:ascii="TH SarabunIT๙" w:eastAsia="Calibri" w:hAnsi="TH SarabunIT๙" w:cs="TH SarabunIT๙" w:hint="cs"/>
                <w:color w:val="000000" w:themeColor="text1"/>
                <w:sz w:val="28"/>
                <w:cs/>
              </w:rPr>
              <w:t>-</w:t>
            </w:r>
            <w:r>
              <w:rPr>
                <w:rFonts w:ascii="TH SarabunIT๙" w:eastAsia="Calibri" w:hAnsi="TH SarabunIT๙" w:cs="TH SarabunIT๙"/>
                <w:color w:val="000000" w:themeColor="text1"/>
                <w:sz w:val="28"/>
                <w:cs/>
              </w:rPr>
              <w:t>มา</w:t>
            </w:r>
            <w:r w:rsidRPr="005741A0">
              <w:rPr>
                <w:rFonts w:ascii="TH SarabunIT๙" w:eastAsia="Calibri" w:hAnsi="TH SarabunIT๙" w:cs="TH SarabunIT๙"/>
                <w:color w:val="000000" w:themeColor="text1"/>
                <w:sz w:val="28"/>
                <w:cs/>
              </w:rPr>
              <w:t>ได้สะดวก</w:t>
            </w:r>
          </w:p>
        </w:tc>
        <w:tc>
          <w:tcPr>
            <w:tcW w:w="1134" w:type="dxa"/>
          </w:tcPr>
          <w:p w:rsidR="009A3D61" w:rsidRPr="005741A0" w:rsidRDefault="009A3D61" w:rsidP="00B20028">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96498F" w:rsidTr="00C30599">
        <w:trPr>
          <w:jc w:val="center"/>
        </w:trPr>
        <w:tc>
          <w:tcPr>
            <w:tcW w:w="564" w:type="dxa"/>
          </w:tcPr>
          <w:p w:rsidR="009A3D61" w:rsidRPr="0096498F" w:rsidRDefault="009A3D61" w:rsidP="003B6232">
            <w:pPr>
              <w:jc w:val="center"/>
              <w:rPr>
                <w:rFonts w:ascii="TH SarabunIT๙" w:hAnsi="TH SarabunIT๙" w:cs="TH SarabunIT๙"/>
                <w:sz w:val="28"/>
                <w:cs/>
              </w:rPr>
            </w:pPr>
            <w:r>
              <w:rPr>
                <w:rFonts w:ascii="TH SarabunIT๙" w:hAnsi="TH SarabunIT๙" w:cs="TH SarabunIT๙" w:hint="cs"/>
                <w:sz w:val="28"/>
                <w:cs/>
              </w:rPr>
              <w:t>27</w:t>
            </w:r>
          </w:p>
        </w:tc>
        <w:tc>
          <w:tcPr>
            <w:tcW w:w="2082" w:type="dxa"/>
          </w:tcPr>
          <w:p w:rsidR="009A3D61" w:rsidRPr="005741A0" w:rsidRDefault="009A3D61" w:rsidP="003B6232">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 xml:space="preserve">ซ่อมแซมผิวถนนคอนกรีต </w:t>
            </w:r>
            <w:r>
              <w:rPr>
                <w:rFonts w:ascii="TH SarabunIT๙" w:eastAsia="Calibri" w:hAnsi="TH SarabunIT๙" w:cs="TH SarabunIT๙" w:hint="cs"/>
                <w:color w:val="000000" w:themeColor="text1"/>
                <w:sz w:val="28"/>
                <w:cs/>
              </w:rPr>
              <w:lastRenderedPageBreak/>
              <w:t>โดยการปู</w:t>
            </w:r>
            <w:r w:rsidRPr="005741A0">
              <w:rPr>
                <w:rFonts w:ascii="TH SarabunIT๙" w:eastAsia="Calibri" w:hAnsi="TH SarabunIT๙" w:cs="TH SarabunIT๙"/>
                <w:color w:val="000000" w:themeColor="text1"/>
                <w:sz w:val="28"/>
                <w:cs/>
              </w:rPr>
              <w:t>แอสฟัลท์ติก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คอนกรีต</w:t>
            </w:r>
            <w:r>
              <w:rPr>
                <w:rFonts w:ascii="TH SarabunIT๙" w:eastAsia="Calibri" w:hAnsi="TH SarabunIT๙" w:cs="TH SarabunIT๙" w:hint="cs"/>
                <w:color w:val="000000" w:themeColor="text1"/>
                <w:sz w:val="28"/>
                <w:cs/>
              </w:rPr>
              <w:t xml:space="preserve"> พร้อมติดตั้งป้ายโครงการ หมู่ที่ 3       บ้านยางหวาย</w:t>
            </w:r>
          </w:p>
        </w:tc>
        <w:tc>
          <w:tcPr>
            <w:tcW w:w="1762" w:type="dxa"/>
            <w:tcBorders>
              <w:top w:val="nil"/>
              <w:left w:val="nil"/>
              <w:bottom w:val="single" w:sz="4" w:space="0" w:color="auto"/>
              <w:right w:val="nil"/>
            </w:tcBorders>
            <w:shd w:val="clear" w:color="auto" w:fill="auto"/>
          </w:tcPr>
          <w:p w:rsidR="009A3D61" w:rsidRPr="005741A0" w:rsidRDefault="009A3D61" w:rsidP="00B20028">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lastRenderedPageBreak/>
              <w:t>เพื่อให้ประชาชนสามารถสัญจรไป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w:t>
            </w:r>
            <w:r w:rsidRPr="005741A0">
              <w:rPr>
                <w:rFonts w:ascii="TH SarabunIT๙" w:eastAsia="Calibri" w:hAnsi="TH SarabunIT๙" w:cs="TH SarabunIT๙"/>
                <w:color w:val="000000" w:themeColor="text1"/>
                <w:sz w:val="28"/>
                <w:cs/>
              </w:rPr>
              <w:lastRenderedPageBreak/>
              <w:t>ได้สะดวก</w:t>
            </w:r>
          </w:p>
        </w:tc>
        <w:tc>
          <w:tcPr>
            <w:tcW w:w="2268" w:type="dxa"/>
          </w:tcPr>
          <w:p w:rsidR="009A3D61" w:rsidRDefault="009A3D61" w:rsidP="003B6232">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lastRenderedPageBreak/>
              <w:t xml:space="preserve">กว้าง </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.๐๐ เมตร ยาว </w:t>
            </w:r>
            <w:r>
              <w:rPr>
                <w:rFonts w:ascii="TH SarabunIT๙" w:eastAsia="Calibri" w:hAnsi="TH SarabunIT๙" w:cs="TH SarabunIT๙" w:hint="cs"/>
                <w:color w:val="000000" w:themeColor="text1"/>
                <w:sz w:val="28"/>
                <w:cs/>
              </w:rPr>
              <w:t xml:space="preserve">178.00 </w:t>
            </w:r>
            <w:r w:rsidRPr="005741A0">
              <w:rPr>
                <w:rFonts w:ascii="TH SarabunIT๙" w:eastAsia="Calibri" w:hAnsi="TH SarabunIT๙" w:cs="TH SarabunIT๙"/>
                <w:color w:val="000000" w:themeColor="text1"/>
                <w:sz w:val="28"/>
                <w:cs/>
              </w:rPr>
              <w:t>เมตร 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w:t>
            </w:r>
            <w:r w:rsidRPr="005741A0">
              <w:rPr>
                <w:rFonts w:ascii="TH SarabunIT๙" w:eastAsia="Calibri" w:hAnsi="TH SarabunIT๙" w:cs="TH SarabunIT๙"/>
                <w:color w:val="000000" w:themeColor="text1"/>
                <w:sz w:val="28"/>
                <w:cs/>
              </w:rPr>
              <w:lastRenderedPageBreak/>
              <w:t>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หรือมีพื้นที่ปูแอสฟัลท์ติกไม่น้อยกว่า 712 ตารางเมตร          </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p>
        </w:tc>
        <w:tc>
          <w:tcPr>
            <w:tcW w:w="992" w:type="dxa"/>
          </w:tcPr>
          <w:p w:rsidR="009A3D61" w:rsidRPr="0096498F" w:rsidRDefault="009A3D61" w:rsidP="00B20028">
            <w:pPr>
              <w:jc w:val="center"/>
              <w:outlineLvl w:val="0"/>
              <w:rPr>
                <w:rFonts w:ascii="TH SarabunIT๙" w:hAnsi="TH SarabunIT๙" w:cs="TH SarabunIT๙"/>
                <w:sz w:val="28"/>
                <w:cs/>
              </w:rPr>
            </w:pPr>
            <w:r>
              <w:rPr>
                <w:rFonts w:ascii="TH SarabunIT๙" w:hAnsi="TH SarabunIT๙" w:cs="TH SarabunIT๙"/>
                <w:sz w:val="28"/>
              </w:rPr>
              <w:lastRenderedPageBreak/>
              <w:t>-</w:t>
            </w:r>
          </w:p>
        </w:tc>
        <w:tc>
          <w:tcPr>
            <w:tcW w:w="1134" w:type="dxa"/>
          </w:tcPr>
          <w:p w:rsidR="009A3D61" w:rsidRDefault="009A3D61" w:rsidP="00C30599">
            <w:pPr>
              <w:jc w:val="center"/>
              <w:outlineLvl w:val="0"/>
              <w:rPr>
                <w:rFonts w:ascii="TH SarabunIT๙" w:hAnsi="TH SarabunIT๙" w:cs="TH SarabunIT๙"/>
                <w:sz w:val="28"/>
                <w:cs/>
              </w:rPr>
            </w:pPr>
            <w:r>
              <w:rPr>
                <w:rFonts w:ascii="TH SarabunIT๙" w:hAnsi="TH SarabunIT๙" w:cs="TH SarabunIT๙" w:hint="cs"/>
                <w:sz w:val="28"/>
                <w:cs/>
              </w:rPr>
              <w:t>175</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BC0E05" w:rsidRDefault="009A3D61" w:rsidP="00C30599">
            <w:pPr>
              <w:jc w:val="center"/>
              <w:rPr>
                <w:rFonts w:ascii="TH SarabunIT๙" w:hAnsi="TH SarabunIT๙" w:cs="TH SarabunIT๙"/>
                <w:sz w:val="28"/>
                <w:cs/>
              </w:rPr>
            </w:pPr>
            <w:r>
              <w:rPr>
                <w:rFonts w:ascii="TH SarabunIT๙" w:hAnsi="TH SarabunIT๙" w:cs="TH SarabunIT๙" w:hint="cs"/>
                <w:sz w:val="28"/>
                <w:cs/>
              </w:rPr>
              <w:t>175</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Default="009A3D61" w:rsidP="00C30599">
            <w:pPr>
              <w:jc w:val="center"/>
            </w:pPr>
            <w:r>
              <w:rPr>
                <w:rFonts w:ascii="TH SarabunIT๙" w:hAnsi="TH SarabunIT๙" w:cs="TH SarabunIT๙" w:hint="cs"/>
                <w:sz w:val="28"/>
                <w:cs/>
              </w:rPr>
              <w:t>175</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BC0E05" w:rsidRDefault="009A3D61" w:rsidP="00C30599">
            <w:pPr>
              <w:jc w:val="center"/>
              <w:rPr>
                <w:rFonts w:ascii="TH SarabunIT๙" w:hAnsi="TH SarabunIT๙" w:cs="TH SarabunIT๙"/>
                <w:sz w:val="28"/>
              </w:rPr>
            </w:pPr>
            <w:r>
              <w:rPr>
                <w:rFonts w:ascii="TH SarabunIT๙" w:hAnsi="TH SarabunIT๙" w:cs="TH SarabunIT๙" w:hint="cs"/>
                <w:sz w:val="28"/>
                <w:cs/>
              </w:rPr>
              <w:t>175</w:t>
            </w:r>
            <w:r>
              <w:rPr>
                <w:rFonts w:ascii="TH SarabunIT๙" w:hAnsi="TH SarabunIT๙" w:cs="TH SarabunIT๙"/>
                <w:sz w:val="28"/>
              </w:rPr>
              <w:t>,</w:t>
            </w:r>
            <w:r>
              <w:rPr>
                <w:rFonts w:ascii="TH SarabunIT๙" w:hAnsi="TH SarabunIT๙" w:cs="TH SarabunIT๙" w:hint="cs"/>
                <w:sz w:val="28"/>
                <w:cs/>
              </w:rPr>
              <w:t>000</w:t>
            </w:r>
          </w:p>
        </w:tc>
        <w:tc>
          <w:tcPr>
            <w:tcW w:w="974" w:type="dxa"/>
            <w:tcBorders>
              <w:top w:val="single" w:sz="4" w:space="0" w:color="auto"/>
              <w:left w:val="nil"/>
              <w:bottom w:val="single" w:sz="4" w:space="0" w:color="auto"/>
              <w:right w:val="single" w:sz="4" w:space="0" w:color="auto"/>
            </w:tcBorders>
            <w:shd w:val="clear" w:color="auto" w:fill="auto"/>
          </w:tcPr>
          <w:p w:rsidR="009A3D61" w:rsidRPr="00567F12" w:rsidRDefault="009A3D61" w:rsidP="00B20028">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sidRPr="00567F12">
              <w:rPr>
                <w:rFonts w:ascii="TH SarabunIT๙" w:eastAsia="Calibri" w:hAnsi="TH SarabunIT๙" w:cs="TH SarabunIT๙"/>
                <w:color w:val="000000" w:themeColor="text1"/>
                <w:szCs w:val="24"/>
                <w:cs/>
              </w:rPr>
              <w:t>คอ</w:t>
            </w:r>
            <w:r w:rsidRPr="00567F12">
              <w:rPr>
                <w:rFonts w:ascii="TH SarabunIT๙" w:eastAsia="Calibri" w:hAnsi="TH SarabunIT๙" w:cs="TH SarabunIT๙"/>
                <w:color w:val="000000" w:themeColor="text1"/>
                <w:szCs w:val="24"/>
                <w:cs/>
              </w:rPr>
              <w:lastRenderedPageBreak/>
              <w:t>นกรีตจำนวน ๑ เส้น</w:t>
            </w:r>
          </w:p>
        </w:tc>
        <w:tc>
          <w:tcPr>
            <w:tcW w:w="1418" w:type="dxa"/>
          </w:tcPr>
          <w:p w:rsidR="009A3D61" w:rsidRPr="005741A0" w:rsidRDefault="009A3D61" w:rsidP="00B20028">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lastRenderedPageBreak/>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w:t>
            </w:r>
            <w:r>
              <w:rPr>
                <w:rFonts w:ascii="TH SarabunIT๙" w:eastAsia="Calibri" w:hAnsi="TH SarabunIT๙" w:cs="TH SarabunIT๙"/>
                <w:color w:val="000000" w:themeColor="text1"/>
                <w:sz w:val="28"/>
                <w:cs/>
              </w:rPr>
              <w:t>กคอนกรีตที่</w:t>
            </w:r>
            <w:r>
              <w:rPr>
                <w:rFonts w:ascii="TH SarabunIT๙" w:eastAsia="Calibri" w:hAnsi="TH SarabunIT๙" w:cs="TH SarabunIT๙"/>
                <w:color w:val="000000" w:themeColor="text1"/>
                <w:sz w:val="28"/>
                <w:cs/>
              </w:rPr>
              <w:lastRenderedPageBreak/>
              <w:t>ประชาชนสามารถสัญจรไป</w:t>
            </w:r>
            <w:r>
              <w:rPr>
                <w:rFonts w:ascii="TH SarabunIT๙" w:eastAsia="Calibri" w:hAnsi="TH SarabunIT๙" w:cs="TH SarabunIT๙" w:hint="cs"/>
                <w:color w:val="000000" w:themeColor="text1"/>
                <w:sz w:val="28"/>
                <w:cs/>
              </w:rPr>
              <w:t>-</w:t>
            </w:r>
            <w:r>
              <w:rPr>
                <w:rFonts w:ascii="TH SarabunIT๙" w:eastAsia="Calibri" w:hAnsi="TH SarabunIT๙" w:cs="TH SarabunIT๙"/>
                <w:color w:val="000000" w:themeColor="text1"/>
                <w:sz w:val="28"/>
                <w:cs/>
              </w:rPr>
              <w:t>มา</w:t>
            </w:r>
            <w:r w:rsidRPr="005741A0">
              <w:rPr>
                <w:rFonts w:ascii="TH SarabunIT๙" w:eastAsia="Calibri" w:hAnsi="TH SarabunIT๙" w:cs="TH SarabunIT๙"/>
                <w:color w:val="000000" w:themeColor="text1"/>
                <w:sz w:val="28"/>
                <w:cs/>
              </w:rPr>
              <w:t>ได้สะดวก</w:t>
            </w:r>
          </w:p>
        </w:tc>
        <w:tc>
          <w:tcPr>
            <w:tcW w:w="1134" w:type="dxa"/>
          </w:tcPr>
          <w:p w:rsidR="009A3D61" w:rsidRPr="005741A0" w:rsidRDefault="009A3D61" w:rsidP="00B20028">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lastRenderedPageBreak/>
              <w:t>กองช่าง</w:t>
            </w:r>
          </w:p>
        </w:tc>
      </w:tr>
    </w:tbl>
    <w:p w:rsidR="009A3D61" w:rsidRDefault="009A3D61" w:rsidP="0096498F">
      <w:pPr>
        <w:rPr>
          <w:rFonts w:ascii="TH SarabunIT๙" w:hAnsi="TH SarabunIT๙" w:cs="TH SarabunIT๙"/>
          <w:b/>
          <w:bCs/>
          <w:sz w:val="28"/>
        </w:rPr>
      </w:pPr>
    </w:p>
    <w:p w:rsidR="009A3D61" w:rsidRDefault="009A3D61" w:rsidP="0096498F">
      <w:pPr>
        <w:rPr>
          <w:rFonts w:ascii="TH SarabunIT๙" w:hAnsi="TH SarabunIT๙" w:cs="TH SarabunIT๙"/>
          <w:b/>
          <w:bCs/>
          <w:sz w:val="28"/>
        </w:rPr>
      </w:pPr>
    </w:p>
    <w:p w:rsidR="009A3D61" w:rsidRDefault="009A3D61" w:rsidP="00A46AFB">
      <w:pPr>
        <w:jc w:val="center"/>
        <w:rPr>
          <w:rFonts w:ascii="TH SarabunIT๙" w:hAnsi="TH SarabunIT๙" w:cs="TH SarabunIT๙"/>
          <w:sz w:val="32"/>
          <w:szCs w:val="32"/>
        </w:rPr>
      </w:pPr>
    </w:p>
    <w:p w:rsidR="009A3D61" w:rsidRPr="00E114FA" w:rsidRDefault="009A3D61" w:rsidP="003B5950">
      <w:pPr>
        <w:rPr>
          <w:rFonts w:ascii="TH SarabunIT๙" w:hAnsi="TH SarabunIT๙" w:cs="TH SarabunIT๙"/>
          <w:b/>
          <w:bCs/>
          <w:sz w:val="16"/>
          <w:szCs w:val="16"/>
        </w:rPr>
      </w:pPr>
    </w:p>
    <w:p w:rsidR="009A3D61" w:rsidRPr="00C30599" w:rsidRDefault="009A3D61" w:rsidP="00C138B4">
      <w:pPr>
        <w:jc w:val="center"/>
        <w:rPr>
          <w:rFonts w:ascii="TH SarabunIT๙" w:hAnsi="TH SarabunIT๙" w:cs="TH SarabunIT๙"/>
          <w:sz w:val="32"/>
          <w:szCs w:val="32"/>
        </w:rPr>
      </w:pPr>
      <w:r w:rsidRPr="00667C53">
        <w:rPr>
          <w:rFonts w:ascii="TH SarabunIT๙" w:hAnsi="TH SarabunIT๙" w:cs="TH SarabunIT๙" w:hint="cs"/>
          <w:sz w:val="32"/>
          <w:szCs w:val="32"/>
          <w:cs/>
        </w:rPr>
        <w:t>-8</w:t>
      </w:r>
      <w:r>
        <w:rPr>
          <w:rFonts w:ascii="TH SarabunIT๙" w:hAnsi="TH SarabunIT๙" w:cs="TH SarabunIT๙" w:hint="cs"/>
          <w:sz w:val="32"/>
          <w:szCs w:val="32"/>
          <w:cs/>
        </w:rPr>
        <w:t>6</w:t>
      </w:r>
      <w:r w:rsidRPr="00667C53">
        <w:rPr>
          <w:rFonts w:ascii="TH SarabunIT๙" w:hAnsi="TH SarabunIT๙" w:cs="TH SarabunIT๙" w:hint="cs"/>
          <w:sz w:val="32"/>
          <w:szCs w:val="32"/>
          <w:cs/>
        </w:rPr>
        <w:t>-</w:t>
      </w:r>
    </w:p>
    <w:p w:rsidR="009A3D61" w:rsidRDefault="009A3D61" w:rsidP="003B5950">
      <w:pPr>
        <w:rPr>
          <w:rFonts w:ascii="TH SarabunIT๙" w:hAnsi="TH SarabunIT๙" w:cs="TH SarabunIT๙"/>
          <w:b/>
          <w:bCs/>
          <w:sz w:val="28"/>
        </w:rPr>
      </w:pPr>
    </w:p>
    <w:p w:rsidR="009A3D61" w:rsidRDefault="009A3D61" w:rsidP="003B5950">
      <w:pPr>
        <w:rPr>
          <w:rFonts w:ascii="TH SarabunIT๙" w:hAnsi="TH SarabunIT๙" w:cs="TH SarabunIT๙"/>
          <w:b/>
          <w:bCs/>
          <w:sz w:val="28"/>
        </w:rPr>
      </w:pPr>
    </w:p>
    <w:p w:rsidR="009A3D61" w:rsidRPr="0096498F" w:rsidRDefault="009A3D61" w:rsidP="003B5950">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3B5950">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3B5950">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3B5950">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 xml:space="preserve">แผนงานเคหะและชุมชน  </w:t>
      </w:r>
      <w:r w:rsidRPr="009D7359">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616D77" w:rsidRDefault="009A3D61" w:rsidP="003B5950">
      <w:pPr>
        <w:ind w:left="360"/>
        <w:rPr>
          <w:rFonts w:ascii="TH SarabunIT๙" w:hAnsi="TH SarabunIT๙" w:cs="TH SarabunIT๙"/>
          <w:b/>
          <w:bCs/>
          <w:sz w:val="16"/>
          <w:szCs w:val="16"/>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762"/>
        <w:gridCol w:w="2268"/>
        <w:gridCol w:w="850"/>
        <w:gridCol w:w="1276"/>
        <w:gridCol w:w="1134"/>
        <w:gridCol w:w="1134"/>
        <w:gridCol w:w="1134"/>
        <w:gridCol w:w="974"/>
        <w:gridCol w:w="1418"/>
        <w:gridCol w:w="1134"/>
      </w:tblGrid>
      <w:tr w:rsidR="009A3D61" w:rsidRPr="0073492A" w:rsidTr="00F11E5A">
        <w:trPr>
          <w:cantSplit/>
          <w:jc w:val="center"/>
        </w:trPr>
        <w:tc>
          <w:tcPr>
            <w:tcW w:w="564" w:type="dxa"/>
            <w:vMerge w:val="restart"/>
            <w:vAlign w:val="center"/>
          </w:tcPr>
          <w:p w:rsidR="009A3D61" w:rsidRPr="0073492A" w:rsidRDefault="009A3D61" w:rsidP="00B20028">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082" w:type="dxa"/>
            <w:vMerge w:val="restart"/>
            <w:vAlign w:val="center"/>
          </w:tcPr>
          <w:p w:rsidR="009A3D61" w:rsidRPr="0073492A" w:rsidRDefault="009A3D61" w:rsidP="00B20028">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762"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268" w:type="dxa"/>
            <w:vMerge w:val="restart"/>
            <w:vAlign w:val="center"/>
          </w:tcPr>
          <w:p w:rsidR="009A3D61" w:rsidRPr="0073492A" w:rsidRDefault="009A3D61" w:rsidP="00B20028">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528" w:type="dxa"/>
            <w:gridSpan w:val="5"/>
          </w:tcPr>
          <w:p w:rsidR="009A3D61" w:rsidRPr="0073492A" w:rsidRDefault="009A3D61" w:rsidP="00B20028">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974"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B20028">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418"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34" w:type="dxa"/>
            <w:vMerge w:val="restart"/>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73492A" w:rsidTr="00F11E5A">
        <w:trPr>
          <w:cantSplit/>
          <w:jc w:val="center"/>
        </w:trPr>
        <w:tc>
          <w:tcPr>
            <w:tcW w:w="564" w:type="dxa"/>
            <w:vMerge/>
          </w:tcPr>
          <w:p w:rsidR="009A3D61" w:rsidRPr="0073492A" w:rsidRDefault="009A3D61" w:rsidP="00B20028">
            <w:pPr>
              <w:jc w:val="center"/>
              <w:rPr>
                <w:rFonts w:ascii="TH SarabunIT๙" w:hAnsi="TH SarabunIT๙" w:cs="TH SarabunIT๙"/>
                <w:sz w:val="28"/>
              </w:rPr>
            </w:pPr>
          </w:p>
        </w:tc>
        <w:tc>
          <w:tcPr>
            <w:tcW w:w="2082" w:type="dxa"/>
            <w:vMerge/>
          </w:tcPr>
          <w:p w:rsidR="009A3D61" w:rsidRPr="0073492A" w:rsidRDefault="009A3D61" w:rsidP="00B20028">
            <w:pPr>
              <w:jc w:val="thaiDistribute"/>
              <w:rPr>
                <w:rFonts w:ascii="TH SarabunIT๙" w:hAnsi="TH SarabunIT๙" w:cs="TH SarabunIT๙"/>
                <w:sz w:val="28"/>
              </w:rPr>
            </w:pPr>
          </w:p>
        </w:tc>
        <w:tc>
          <w:tcPr>
            <w:tcW w:w="1762" w:type="dxa"/>
            <w:vMerge/>
            <w:vAlign w:val="center"/>
          </w:tcPr>
          <w:p w:rsidR="009A3D61" w:rsidRPr="0073492A" w:rsidRDefault="009A3D61" w:rsidP="00B20028">
            <w:pPr>
              <w:jc w:val="thaiDistribute"/>
              <w:rPr>
                <w:rFonts w:ascii="TH SarabunIT๙" w:hAnsi="TH SarabunIT๙" w:cs="TH SarabunIT๙"/>
                <w:sz w:val="28"/>
              </w:rPr>
            </w:pPr>
          </w:p>
        </w:tc>
        <w:tc>
          <w:tcPr>
            <w:tcW w:w="2268" w:type="dxa"/>
            <w:vMerge/>
            <w:vAlign w:val="center"/>
          </w:tcPr>
          <w:p w:rsidR="009A3D61" w:rsidRPr="0073492A" w:rsidRDefault="009A3D61" w:rsidP="00B20028">
            <w:pPr>
              <w:jc w:val="center"/>
              <w:rPr>
                <w:rFonts w:ascii="TH SarabunIT๙" w:hAnsi="TH SarabunIT๙" w:cs="TH SarabunIT๙"/>
                <w:sz w:val="28"/>
              </w:rPr>
            </w:pPr>
          </w:p>
        </w:tc>
        <w:tc>
          <w:tcPr>
            <w:tcW w:w="850"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276"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74" w:type="dxa"/>
            <w:vMerge/>
          </w:tcPr>
          <w:p w:rsidR="009A3D61" w:rsidRPr="0073492A" w:rsidRDefault="009A3D61" w:rsidP="00B20028">
            <w:pPr>
              <w:jc w:val="thaiDistribute"/>
              <w:rPr>
                <w:rFonts w:ascii="TH SarabunIT๙" w:hAnsi="TH SarabunIT๙" w:cs="TH SarabunIT๙"/>
                <w:sz w:val="28"/>
              </w:rPr>
            </w:pPr>
          </w:p>
        </w:tc>
        <w:tc>
          <w:tcPr>
            <w:tcW w:w="1418" w:type="dxa"/>
            <w:vMerge/>
          </w:tcPr>
          <w:p w:rsidR="009A3D61" w:rsidRPr="0073492A" w:rsidRDefault="009A3D61" w:rsidP="00B20028">
            <w:pPr>
              <w:jc w:val="center"/>
              <w:rPr>
                <w:rFonts w:ascii="TH SarabunIT๙" w:hAnsi="TH SarabunIT๙" w:cs="TH SarabunIT๙"/>
                <w:sz w:val="28"/>
              </w:rPr>
            </w:pPr>
          </w:p>
        </w:tc>
        <w:tc>
          <w:tcPr>
            <w:tcW w:w="1134" w:type="dxa"/>
            <w:vMerge/>
            <w:vAlign w:val="center"/>
          </w:tcPr>
          <w:p w:rsidR="009A3D61" w:rsidRPr="0073492A" w:rsidRDefault="009A3D61" w:rsidP="00B20028">
            <w:pPr>
              <w:rPr>
                <w:rFonts w:ascii="TH SarabunIT๙" w:hAnsi="TH SarabunIT๙" w:cs="TH SarabunIT๙"/>
                <w:sz w:val="28"/>
              </w:rPr>
            </w:pPr>
          </w:p>
        </w:tc>
      </w:tr>
      <w:tr w:rsidR="009A3D61" w:rsidRPr="0073492A" w:rsidTr="00F11E5A">
        <w:trPr>
          <w:cantSplit/>
          <w:jc w:val="center"/>
        </w:trPr>
        <w:tc>
          <w:tcPr>
            <w:tcW w:w="564" w:type="dxa"/>
          </w:tcPr>
          <w:p w:rsidR="009A3D61" w:rsidRPr="0096498F" w:rsidRDefault="009A3D61" w:rsidP="003B5950">
            <w:pPr>
              <w:jc w:val="center"/>
              <w:rPr>
                <w:rFonts w:ascii="TH SarabunIT๙" w:hAnsi="TH SarabunIT๙" w:cs="TH SarabunIT๙"/>
                <w:sz w:val="28"/>
                <w:cs/>
              </w:rPr>
            </w:pPr>
            <w:r>
              <w:rPr>
                <w:rFonts w:ascii="TH SarabunIT๙" w:hAnsi="TH SarabunIT๙" w:cs="TH SarabunIT๙" w:hint="cs"/>
                <w:sz w:val="28"/>
                <w:cs/>
              </w:rPr>
              <w:t>2</w:t>
            </w:r>
            <w:r>
              <w:rPr>
                <w:rFonts w:ascii="TH SarabunIT๙" w:hAnsi="TH SarabunIT๙" w:cs="TH SarabunIT๙"/>
                <w:sz w:val="28"/>
              </w:rPr>
              <w:t>8</w:t>
            </w:r>
          </w:p>
        </w:tc>
        <w:tc>
          <w:tcPr>
            <w:tcW w:w="2082" w:type="dxa"/>
          </w:tcPr>
          <w:p w:rsidR="009A3D61" w:rsidRPr="005741A0" w:rsidRDefault="009A3D61" w:rsidP="003B5950">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คอนกรีต</w:t>
            </w:r>
            <w:r>
              <w:rPr>
                <w:rFonts w:ascii="TH SarabunIT๙" w:eastAsia="Calibri" w:hAnsi="TH SarabunIT๙" w:cs="TH SarabunIT๙" w:hint="cs"/>
                <w:color w:val="000000" w:themeColor="text1"/>
                <w:sz w:val="28"/>
                <w:cs/>
              </w:rPr>
              <w:t xml:space="preserve"> พร้อมติดตั้งป้ายโครงการ หมู่ที่ </w:t>
            </w:r>
            <w:r>
              <w:rPr>
                <w:rFonts w:ascii="TH SarabunIT๙" w:eastAsia="Calibri" w:hAnsi="TH SarabunIT๙" w:cs="TH SarabunIT๙"/>
                <w:color w:val="000000" w:themeColor="text1"/>
                <w:sz w:val="28"/>
              </w:rPr>
              <w:t>4</w:t>
            </w:r>
            <w:r>
              <w:rPr>
                <w:rFonts w:ascii="TH SarabunIT๙" w:eastAsia="Calibri" w:hAnsi="TH SarabunIT๙" w:cs="TH SarabunIT๙" w:hint="cs"/>
                <w:color w:val="000000" w:themeColor="text1"/>
                <w:sz w:val="28"/>
                <w:cs/>
              </w:rPr>
              <w:t xml:space="preserve">       บ้านยางหวาย</w:t>
            </w:r>
          </w:p>
        </w:tc>
        <w:tc>
          <w:tcPr>
            <w:tcW w:w="1762" w:type="dxa"/>
          </w:tcPr>
          <w:p w:rsidR="009A3D61" w:rsidRPr="005741A0" w:rsidRDefault="009A3D61" w:rsidP="00B20028">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Default="009A3D61" w:rsidP="006A34E4">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ยาว </w:t>
            </w:r>
            <w:r>
              <w:rPr>
                <w:rFonts w:ascii="TH SarabunIT๙" w:eastAsia="Calibri" w:hAnsi="TH SarabunIT๙" w:cs="TH SarabunIT๙"/>
                <w:color w:val="000000" w:themeColor="text1"/>
                <w:sz w:val="28"/>
              </w:rPr>
              <w:t>18</w:t>
            </w:r>
            <w:r>
              <w:rPr>
                <w:rFonts w:ascii="TH SarabunIT๙" w:eastAsia="Calibri" w:hAnsi="TH SarabunIT๙" w:cs="TH SarabunIT๙" w:hint="cs"/>
                <w:color w:val="000000" w:themeColor="text1"/>
                <w:sz w:val="28"/>
                <w:cs/>
              </w:rPr>
              <w:t xml:space="preserve">0.00 </w:t>
            </w:r>
            <w:r w:rsidRPr="005741A0">
              <w:rPr>
                <w:rFonts w:ascii="TH SarabunIT๙" w:eastAsia="Calibri" w:hAnsi="TH SarabunIT๙" w:cs="TH SarabunIT๙"/>
                <w:color w:val="000000" w:themeColor="text1"/>
                <w:sz w:val="28"/>
                <w:cs/>
              </w:rPr>
              <w:t xml:space="preserve">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หรือมีพื้นที่ปูแอสฟัลท์ติกไม่น้อยกว่า 700 ตารางเมตร          </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p>
        </w:tc>
        <w:tc>
          <w:tcPr>
            <w:tcW w:w="850" w:type="dxa"/>
          </w:tcPr>
          <w:p w:rsidR="009A3D61" w:rsidRPr="0096498F" w:rsidRDefault="009A3D61" w:rsidP="00B20028">
            <w:pPr>
              <w:jc w:val="center"/>
              <w:outlineLvl w:val="0"/>
              <w:rPr>
                <w:rFonts w:ascii="TH SarabunIT๙" w:hAnsi="TH SarabunIT๙" w:cs="TH SarabunIT๙"/>
                <w:sz w:val="28"/>
                <w:cs/>
              </w:rPr>
            </w:pPr>
            <w:r>
              <w:rPr>
                <w:rFonts w:ascii="TH SarabunIT๙" w:hAnsi="TH SarabunIT๙" w:cs="TH SarabunIT๙"/>
                <w:sz w:val="28"/>
              </w:rPr>
              <w:t>-</w:t>
            </w:r>
          </w:p>
        </w:tc>
        <w:tc>
          <w:tcPr>
            <w:tcW w:w="1276" w:type="dxa"/>
          </w:tcPr>
          <w:p w:rsidR="009A3D61" w:rsidRDefault="009A3D61" w:rsidP="00B20028">
            <w:pPr>
              <w:jc w:val="center"/>
              <w:outlineLvl w:val="0"/>
              <w:rPr>
                <w:rFonts w:ascii="TH SarabunIT๙" w:hAnsi="TH SarabunIT๙" w:cs="TH SarabunIT๙"/>
                <w:sz w:val="28"/>
                <w:cs/>
              </w:rPr>
            </w:pPr>
            <w:r>
              <w:rPr>
                <w:rFonts w:ascii="TH SarabunIT๙" w:hAnsi="TH SarabunIT๙" w:cs="TH SarabunIT๙" w:hint="cs"/>
                <w:sz w:val="28"/>
                <w:cs/>
              </w:rPr>
              <w:t>177</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Default="009A3D61" w:rsidP="00E03D9B">
            <w:pPr>
              <w:jc w:val="center"/>
              <w:outlineLvl w:val="0"/>
              <w:rPr>
                <w:rFonts w:ascii="TH SarabunIT๙" w:hAnsi="TH SarabunIT๙" w:cs="TH SarabunIT๙"/>
                <w:sz w:val="28"/>
                <w:cs/>
              </w:rPr>
            </w:pPr>
            <w:r>
              <w:rPr>
                <w:rFonts w:ascii="TH SarabunIT๙" w:hAnsi="TH SarabunIT๙" w:cs="TH SarabunIT๙" w:hint="cs"/>
                <w:sz w:val="28"/>
                <w:cs/>
              </w:rPr>
              <w:t>177</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Default="009A3D61" w:rsidP="00E03D9B">
            <w:pPr>
              <w:jc w:val="center"/>
              <w:outlineLvl w:val="0"/>
              <w:rPr>
                <w:rFonts w:ascii="TH SarabunIT๙" w:hAnsi="TH SarabunIT๙" w:cs="TH SarabunIT๙"/>
                <w:sz w:val="28"/>
                <w:cs/>
              </w:rPr>
            </w:pPr>
            <w:r>
              <w:rPr>
                <w:rFonts w:ascii="TH SarabunIT๙" w:hAnsi="TH SarabunIT๙" w:cs="TH SarabunIT๙" w:hint="cs"/>
                <w:sz w:val="28"/>
                <w:cs/>
              </w:rPr>
              <w:t>177</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Default="009A3D61" w:rsidP="00E03D9B">
            <w:pPr>
              <w:jc w:val="center"/>
              <w:outlineLvl w:val="0"/>
              <w:rPr>
                <w:rFonts w:ascii="TH SarabunIT๙" w:hAnsi="TH SarabunIT๙" w:cs="TH SarabunIT๙"/>
                <w:sz w:val="28"/>
                <w:cs/>
              </w:rPr>
            </w:pPr>
            <w:r>
              <w:rPr>
                <w:rFonts w:ascii="TH SarabunIT๙" w:hAnsi="TH SarabunIT๙" w:cs="TH SarabunIT๙" w:hint="cs"/>
                <w:sz w:val="28"/>
                <w:cs/>
              </w:rPr>
              <w:t>177</w:t>
            </w:r>
            <w:r>
              <w:rPr>
                <w:rFonts w:ascii="TH SarabunIT๙" w:hAnsi="TH SarabunIT๙" w:cs="TH SarabunIT๙"/>
                <w:sz w:val="28"/>
              </w:rPr>
              <w:t>,</w:t>
            </w:r>
            <w:r>
              <w:rPr>
                <w:rFonts w:ascii="TH SarabunIT๙" w:hAnsi="TH SarabunIT๙" w:cs="TH SarabunIT๙" w:hint="cs"/>
                <w:sz w:val="28"/>
                <w:cs/>
              </w:rPr>
              <w:t>000</w:t>
            </w:r>
          </w:p>
        </w:tc>
        <w:tc>
          <w:tcPr>
            <w:tcW w:w="974" w:type="dxa"/>
          </w:tcPr>
          <w:p w:rsidR="009A3D61" w:rsidRPr="00567F12" w:rsidRDefault="009A3D61" w:rsidP="00B20028">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sidRPr="00567F12">
              <w:rPr>
                <w:rFonts w:ascii="TH SarabunIT๙" w:eastAsia="Calibri" w:hAnsi="TH SarabunIT๙" w:cs="TH SarabunIT๙"/>
                <w:color w:val="000000" w:themeColor="text1"/>
                <w:szCs w:val="24"/>
                <w:cs/>
              </w:rPr>
              <w:t>คอนกรีตจำนวน ๑ เส้น</w:t>
            </w:r>
          </w:p>
        </w:tc>
        <w:tc>
          <w:tcPr>
            <w:tcW w:w="1418" w:type="dxa"/>
          </w:tcPr>
          <w:p w:rsidR="009A3D61" w:rsidRPr="005741A0" w:rsidRDefault="009A3D61" w:rsidP="00B20028">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w:t>
            </w:r>
            <w:r>
              <w:rPr>
                <w:rFonts w:ascii="TH SarabunIT๙" w:eastAsia="Calibri" w:hAnsi="TH SarabunIT๙" w:cs="TH SarabunIT๙"/>
                <w:color w:val="000000" w:themeColor="text1"/>
                <w:sz w:val="28"/>
                <w:cs/>
              </w:rPr>
              <w:t>กคอนกรีต</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ที่ประชาชนสามารถสัญจรไป</w:t>
            </w:r>
            <w:r>
              <w:rPr>
                <w:rFonts w:ascii="TH SarabunIT๙" w:eastAsia="Calibri" w:hAnsi="TH SarabunIT๙" w:cs="TH SarabunIT๙" w:hint="cs"/>
                <w:color w:val="000000" w:themeColor="text1"/>
                <w:sz w:val="28"/>
                <w:cs/>
              </w:rPr>
              <w:t>-</w:t>
            </w:r>
            <w:r>
              <w:rPr>
                <w:rFonts w:ascii="TH SarabunIT๙" w:eastAsia="Calibri" w:hAnsi="TH SarabunIT๙" w:cs="TH SarabunIT๙"/>
                <w:color w:val="000000" w:themeColor="text1"/>
                <w:sz w:val="28"/>
                <w:cs/>
              </w:rPr>
              <w:t>มา</w:t>
            </w:r>
            <w:r w:rsidRPr="005741A0">
              <w:rPr>
                <w:rFonts w:ascii="TH SarabunIT๙" w:eastAsia="Calibri" w:hAnsi="TH SarabunIT๙" w:cs="TH SarabunIT๙"/>
                <w:color w:val="000000" w:themeColor="text1"/>
                <w:sz w:val="28"/>
                <w:cs/>
              </w:rPr>
              <w:t>ได้สะดวก</w:t>
            </w:r>
          </w:p>
        </w:tc>
        <w:tc>
          <w:tcPr>
            <w:tcW w:w="1134" w:type="dxa"/>
          </w:tcPr>
          <w:p w:rsidR="009A3D61" w:rsidRPr="005741A0" w:rsidRDefault="009A3D61" w:rsidP="00B20028">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73492A" w:rsidTr="00F11E5A">
        <w:trPr>
          <w:cantSplit/>
          <w:jc w:val="center"/>
        </w:trPr>
        <w:tc>
          <w:tcPr>
            <w:tcW w:w="564" w:type="dxa"/>
          </w:tcPr>
          <w:p w:rsidR="009A3D61" w:rsidRPr="0096498F" w:rsidRDefault="009A3D61" w:rsidP="00B20028">
            <w:pPr>
              <w:jc w:val="center"/>
              <w:rPr>
                <w:rFonts w:ascii="TH SarabunIT๙" w:hAnsi="TH SarabunIT๙" w:cs="TH SarabunIT๙"/>
                <w:sz w:val="28"/>
                <w:cs/>
              </w:rPr>
            </w:pPr>
            <w:r>
              <w:rPr>
                <w:rFonts w:ascii="TH SarabunIT๙" w:hAnsi="TH SarabunIT๙" w:cs="TH SarabunIT๙" w:hint="cs"/>
                <w:sz w:val="28"/>
                <w:cs/>
              </w:rPr>
              <w:t>29</w:t>
            </w:r>
          </w:p>
        </w:tc>
        <w:tc>
          <w:tcPr>
            <w:tcW w:w="2082" w:type="dxa"/>
          </w:tcPr>
          <w:p w:rsidR="009A3D61" w:rsidRPr="005741A0" w:rsidRDefault="009A3D61" w:rsidP="006A34E4">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w:t>
            </w:r>
            <w:r>
              <w:rPr>
                <w:rFonts w:ascii="TH SarabunIT๙" w:eastAsia="Calibri" w:hAnsi="TH SarabunIT๙" w:cs="TH SarabunIT๙" w:hint="cs"/>
                <w:color w:val="000000" w:themeColor="text1"/>
                <w:sz w:val="28"/>
                <w:cs/>
              </w:rPr>
              <w:t>ก่อสร้างถนนคอนกรีตเสริมเหล็ก    หมู่ที่ 4  บ้านยางหวาย (ซอยกลุ่มทอผ้าไหม)</w:t>
            </w:r>
          </w:p>
        </w:tc>
        <w:tc>
          <w:tcPr>
            <w:tcW w:w="1762" w:type="dxa"/>
          </w:tcPr>
          <w:p w:rsidR="009A3D61" w:rsidRPr="005741A0" w:rsidRDefault="009A3D61" w:rsidP="00B20028">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Default="009A3D61" w:rsidP="0041651D">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3</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ยาว </w:t>
            </w:r>
            <w:r>
              <w:rPr>
                <w:rFonts w:ascii="TH SarabunIT๙" w:eastAsia="Calibri" w:hAnsi="TH SarabunIT๙" w:cs="TH SarabunIT๙" w:hint="cs"/>
                <w:color w:val="000000" w:themeColor="text1"/>
                <w:sz w:val="28"/>
                <w:cs/>
              </w:rPr>
              <w:t xml:space="preserve">170.00 </w:t>
            </w:r>
            <w:r w:rsidRPr="005741A0">
              <w:rPr>
                <w:rFonts w:ascii="TH SarabunIT๙" w:eastAsia="Calibri" w:hAnsi="TH SarabunIT๙" w:cs="TH SarabunIT๙"/>
                <w:color w:val="000000" w:themeColor="text1"/>
                <w:sz w:val="28"/>
                <w:cs/>
              </w:rPr>
              <w:t xml:space="preserve">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w:t>
            </w:r>
            <w:r>
              <w:rPr>
                <w:rFonts w:ascii="TH SarabunIT๙" w:eastAsia="Calibri" w:hAnsi="TH SarabunIT๙" w:cs="TH SarabunIT๙" w:hint="cs"/>
                <w:color w:val="000000" w:themeColor="text1"/>
                <w:sz w:val="28"/>
                <w:cs/>
              </w:rPr>
              <w:t>15</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หรือมีพื้นที่เทคอนกรีตไม่น้อยกว่า 51 ตารางเมตร          </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p>
        </w:tc>
        <w:tc>
          <w:tcPr>
            <w:tcW w:w="850" w:type="dxa"/>
          </w:tcPr>
          <w:p w:rsidR="009A3D61" w:rsidRPr="0096498F" w:rsidRDefault="009A3D61" w:rsidP="00B20028">
            <w:pPr>
              <w:jc w:val="center"/>
              <w:outlineLvl w:val="0"/>
              <w:rPr>
                <w:rFonts w:ascii="TH SarabunIT๙" w:hAnsi="TH SarabunIT๙" w:cs="TH SarabunIT๙"/>
                <w:sz w:val="28"/>
                <w:cs/>
              </w:rPr>
            </w:pPr>
            <w:r>
              <w:rPr>
                <w:rFonts w:ascii="TH SarabunIT๙" w:hAnsi="TH SarabunIT๙" w:cs="TH SarabunIT๙"/>
                <w:sz w:val="28"/>
              </w:rPr>
              <w:t>-</w:t>
            </w:r>
          </w:p>
        </w:tc>
        <w:tc>
          <w:tcPr>
            <w:tcW w:w="1276" w:type="dxa"/>
          </w:tcPr>
          <w:p w:rsidR="009A3D61" w:rsidRDefault="009A3D61" w:rsidP="00B20028">
            <w:pPr>
              <w:jc w:val="center"/>
              <w:outlineLvl w:val="0"/>
              <w:rPr>
                <w:rFonts w:ascii="TH SarabunIT๙" w:hAnsi="TH SarabunIT๙" w:cs="TH SarabunIT๙"/>
                <w:sz w:val="28"/>
                <w:cs/>
              </w:rPr>
            </w:pPr>
            <w:r>
              <w:rPr>
                <w:rFonts w:ascii="TH SarabunIT๙" w:hAnsi="TH SarabunIT๙" w:cs="TH SarabunIT๙" w:hint="cs"/>
                <w:sz w:val="28"/>
                <w:cs/>
              </w:rPr>
              <w:t>25</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B20028">
            <w:pPr>
              <w:jc w:val="center"/>
              <w:outlineLvl w:val="0"/>
              <w:rPr>
                <w:rFonts w:ascii="TH SarabunIT๙" w:hAnsi="TH SarabunIT๙" w:cs="TH SarabunIT๙"/>
                <w:sz w:val="28"/>
                <w:cs/>
              </w:rPr>
            </w:pPr>
            <w:r>
              <w:rPr>
                <w:rFonts w:ascii="TH SarabunIT๙" w:hAnsi="TH SarabunIT๙" w:cs="TH SarabunIT๙"/>
                <w:sz w:val="28"/>
              </w:rPr>
              <w:t>-</w:t>
            </w:r>
          </w:p>
        </w:tc>
        <w:tc>
          <w:tcPr>
            <w:tcW w:w="1134" w:type="dxa"/>
          </w:tcPr>
          <w:p w:rsidR="009A3D61" w:rsidRPr="0096498F" w:rsidRDefault="009A3D61" w:rsidP="00B20028">
            <w:pPr>
              <w:jc w:val="center"/>
              <w:outlineLvl w:val="0"/>
              <w:rPr>
                <w:rFonts w:ascii="TH SarabunIT๙" w:hAnsi="TH SarabunIT๙" w:cs="TH SarabunIT๙"/>
                <w:sz w:val="28"/>
              </w:rPr>
            </w:pPr>
            <w:r>
              <w:rPr>
                <w:rFonts w:ascii="TH SarabunIT๙" w:hAnsi="TH SarabunIT๙" w:cs="TH SarabunIT๙"/>
                <w:sz w:val="28"/>
              </w:rPr>
              <w:t>-</w:t>
            </w:r>
          </w:p>
        </w:tc>
        <w:tc>
          <w:tcPr>
            <w:tcW w:w="1134" w:type="dxa"/>
          </w:tcPr>
          <w:p w:rsidR="009A3D61" w:rsidRDefault="009A3D61" w:rsidP="00B20028">
            <w:pPr>
              <w:jc w:val="center"/>
              <w:outlineLvl w:val="0"/>
              <w:rPr>
                <w:rFonts w:ascii="TH SarabunIT๙" w:hAnsi="TH SarabunIT๙" w:cs="TH SarabunIT๙"/>
                <w:sz w:val="28"/>
              </w:rPr>
            </w:pPr>
            <w:r>
              <w:rPr>
                <w:rFonts w:ascii="TH SarabunIT๙" w:hAnsi="TH SarabunIT๙" w:cs="TH SarabunIT๙"/>
                <w:sz w:val="28"/>
              </w:rPr>
              <w:t>-</w:t>
            </w:r>
          </w:p>
        </w:tc>
        <w:tc>
          <w:tcPr>
            <w:tcW w:w="974" w:type="dxa"/>
          </w:tcPr>
          <w:p w:rsidR="009A3D61" w:rsidRPr="00567F12" w:rsidRDefault="009A3D61" w:rsidP="00B20028">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ถนนคอนกรีตจำนวน ๑ เส้น</w:t>
            </w:r>
          </w:p>
        </w:tc>
        <w:tc>
          <w:tcPr>
            <w:tcW w:w="1418" w:type="dxa"/>
          </w:tcPr>
          <w:p w:rsidR="009A3D61" w:rsidRPr="005741A0" w:rsidRDefault="009A3D61" w:rsidP="00B20028">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w:t>
            </w:r>
            <w:r>
              <w:rPr>
                <w:rFonts w:ascii="TH SarabunIT๙" w:eastAsia="Calibri" w:hAnsi="TH SarabunIT๙" w:cs="TH SarabunIT๙"/>
                <w:color w:val="000000" w:themeColor="text1"/>
                <w:sz w:val="28"/>
                <w:cs/>
              </w:rPr>
              <w:t>คอนกรีตที่ประชาชนสามารถสัญจรไป</w:t>
            </w:r>
            <w:r>
              <w:rPr>
                <w:rFonts w:ascii="TH SarabunIT๙" w:eastAsia="Calibri" w:hAnsi="TH SarabunIT๙" w:cs="TH SarabunIT๙" w:hint="cs"/>
                <w:color w:val="000000" w:themeColor="text1"/>
                <w:sz w:val="28"/>
                <w:cs/>
              </w:rPr>
              <w:t>-</w:t>
            </w:r>
            <w:r>
              <w:rPr>
                <w:rFonts w:ascii="TH SarabunIT๙" w:eastAsia="Calibri" w:hAnsi="TH SarabunIT๙" w:cs="TH SarabunIT๙"/>
                <w:color w:val="000000" w:themeColor="text1"/>
                <w:sz w:val="28"/>
                <w:cs/>
              </w:rPr>
              <w:t>มา</w:t>
            </w:r>
            <w:r w:rsidRPr="005741A0">
              <w:rPr>
                <w:rFonts w:ascii="TH SarabunIT๙" w:eastAsia="Calibri" w:hAnsi="TH SarabunIT๙" w:cs="TH SarabunIT๙"/>
                <w:color w:val="000000" w:themeColor="text1"/>
                <w:sz w:val="28"/>
                <w:cs/>
              </w:rPr>
              <w:t>ได้สะดวก</w:t>
            </w:r>
          </w:p>
        </w:tc>
        <w:tc>
          <w:tcPr>
            <w:tcW w:w="1134" w:type="dxa"/>
          </w:tcPr>
          <w:p w:rsidR="009A3D61" w:rsidRPr="005741A0" w:rsidRDefault="009A3D61" w:rsidP="00B20028">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96498F" w:rsidTr="00F11E5A">
        <w:trPr>
          <w:jc w:val="center"/>
        </w:trPr>
        <w:tc>
          <w:tcPr>
            <w:tcW w:w="564" w:type="dxa"/>
          </w:tcPr>
          <w:p w:rsidR="009A3D61" w:rsidRPr="0096498F" w:rsidRDefault="009A3D61" w:rsidP="006A34E4">
            <w:pPr>
              <w:jc w:val="center"/>
              <w:rPr>
                <w:rFonts w:ascii="TH SarabunIT๙" w:hAnsi="TH SarabunIT๙" w:cs="TH SarabunIT๙"/>
                <w:sz w:val="28"/>
                <w:cs/>
              </w:rPr>
            </w:pPr>
            <w:r>
              <w:rPr>
                <w:rFonts w:ascii="TH SarabunIT๙" w:hAnsi="TH SarabunIT๙" w:cs="TH SarabunIT๙" w:hint="cs"/>
                <w:sz w:val="28"/>
                <w:cs/>
              </w:rPr>
              <w:t>30</w:t>
            </w:r>
          </w:p>
        </w:tc>
        <w:tc>
          <w:tcPr>
            <w:tcW w:w="2082" w:type="dxa"/>
          </w:tcPr>
          <w:p w:rsidR="009A3D61" w:rsidRPr="005741A0" w:rsidRDefault="009A3D61" w:rsidP="006A34E4">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w:t>
            </w:r>
            <w:r>
              <w:rPr>
                <w:rFonts w:ascii="TH SarabunIT๙" w:eastAsia="Calibri" w:hAnsi="TH SarabunIT๙" w:cs="TH SarabunIT๙" w:hint="cs"/>
                <w:color w:val="000000" w:themeColor="text1"/>
                <w:sz w:val="28"/>
                <w:cs/>
              </w:rPr>
              <w:t>ก่อสร้างถนน</w:t>
            </w:r>
            <w:r>
              <w:rPr>
                <w:rFonts w:ascii="TH SarabunIT๙" w:eastAsia="Calibri" w:hAnsi="TH SarabunIT๙" w:cs="TH SarabunIT๙" w:hint="cs"/>
                <w:color w:val="000000" w:themeColor="text1"/>
                <w:sz w:val="28"/>
                <w:cs/>
              </w:rPr>
              <w:lastRenderedPageBreak/>
              <w:t>คอนกรีตเสริมเหล็ก    หมู่ที่ 4  บ้านยางหวาย (ซอยบ้านนางโสภาคย์)</w:t>
            </w:r>
          </w:p>
        </w:tc>
        <w:tc>
          <w:tcPr>
            <w:tcW w:w="1762" w:type="dxa"/>
            <w:tcBorders>
              <w:top w:val="nil"/>
              <w:left w:val="nil"/>
              <w:bottom w:val="single" w:sz="4" w:space="0" w:color="auto"/>
              <w:right w:val="nil"/>
            </w:tcBorders>
            <w:shd w:val="clear" w:color="auto" w:fill="auto"/>
          </w:tcPr>
          <w:p w:rsidR="009A3D61" w:rsidRPr="005741A0" w:rsidRDefault="009A3D61" w:rsidP="00B20028">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lastRenderedPageBreak/>
              <w:t>เพื่อให้ประชาชน</w:t>
            </w:r>
            <w:r>
              <w:rPr>
                <w:rFonts w:ascii="TH SarabunIT๙" w:eastAsia="Calibri" w:hAnsi="TH SarabunIT๙" w:cs="TH SarabunIT๙"/>
                <w:color w:val="000000" w:themeColor="text1"/>
                <w:sz w:val="28"/>
                <w:cs/>
              </w:rPr>
              <w:lastRenderedPageBreak/>
              <w:t>สามารถสัญจรไป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Default="009A3D61" w:rsidP="00FC32C8">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lastRenderedPageBreak/>
              <w:t xml:space="preserve">กว้าง </w:t>
            </w:r>
            <w:r>
              <w:rPr>
                <w:rFonts w:ascii="TH SarabunIT๙" w:eastAsia="Calibri" w:hAnsi="TH SarabunIT๙" w:cs="TH SarabunIT๙" w:hint="cs"/>
                <w:color w:val="000000" w:themeColor="text1"/>
                <w:sz w:val="28"/>
                <w:cs/>
              </w:rPr>
              <w:t>3</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lastRenderedPageBreak/>
              <w:t xml:space="preserve">ยาว </w:t>
            </w:r>
            <w:r>
              <w:rPr>
                <w:rFonts w:ascii="TH SarabunIT๙" w:eastAsia="Calibri" w:hAnsi="TH SarabunIT๙" w:cs="TH SarabunIT๙" w:hint="cs"/>
                <w:color w:val="000000" w:themeColor="text1"/>
                <w:sz w:val="28"/>
                <w:cs/>
              </w:rPr>
              <w:t xml:space="preserve">26.00 </w:t>
            </w:r>
            <w:r w:rsidRPr="005741A0">
              <w:rPr>
                <w:rFonts w:ascii="TH SarabunIT๙" w:eastAsia="Calibri" w:hAnsi="TH SarabunIT๙" w:cs="TH SarabunIT๙"/>
                <w:color w:val="000000" w:themeColor="text1"/>
                <w:sz w:val="28"/>
                <w:cs/>
              </w:rPr>
              <w:t xml:space="preserve">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w:t>
            </w:r>
            <w:r>
              <w:rPr>
                <w:rFonts w:ascii="TH SarabunIT๙" w:eastAsia="Calibri" w:hAnsi="TH SarabunIT๙" w:cs="TH SarabunIT๙" w:hint="cs"/>
                <w:color w:val="000000" w:themeColor="text1"/>
                <w:sz w:val="28"/>
                <w:cs/>
              </w:rPr>
              <w:t>15</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หรือมีพื้นที่เทคอนกรีตไม่น้อยกว่า 78 ตารางเมตร          </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p>
        </w:tc>
        <w:tc>
          <w:tcPr>
            <w:tcW w:w="850" w:type="dxa"/>
          </w:tcPr>
          <w:p w:rsidR="009A3D61" w:rsidRPr="0096498F" w:rsidRDefault="009A3D61" w:rsidP="00B20028">
            <w:pPr>
              <w:jc w:val="center"/>
              <w:outlineLvl w:val="0"/>
              <w:rPr>
                <w:rFonts w:ascii="TH SarabunIT๙" w:hAnsi="TH SarabunIT๙" w:cs="TH SarabunIT๙"/>
                <w:sz w:val="28"/>
                <w:cs/>
              </w:rPr>
            </w:pPr>
            <w:r>
              <w:rPr>
                <w:rFonts w:ascii="TH SarabunIT๙" w:hAnsi="TH SarabunIT๙" w:cs="TH SarabunIT๙"/>
                <w:sz w:val="28"/>
              </w:rPr>
              <w:lastRenderedPageBreak/>
              <w:t>-</w:t>
            </w:r>
          </w:p>
        </w:tc>
        <w:tc>
          <w:tcPr>
            <w:tcW w:w="1276" w:type="dxa"/>
          </w:tcPr>
          <w:p w:rsidR="009A3D61" w:rsidRDefault="009A3D61" w:rsidP="00B20028">
            <w:pPr>
              <w:jc w:val="center"/>
              <w:outlineLvl w:val="0"/>
              <w:rPr>
                <w:rFonts w:ascii="TH SarabunIT๙" w:hAnsi="TH SarabunIT๙" w:cs="TH SarabunIT๙"/>
                <w:sz w:val="28"/>
                <w:cs/>
              </w:rPr>
            </w:pPr>
            <w:r>
              <w:rPr>
                <w:rFonts w:ascii="TH SarabunIT๙" w:hAnsi="TH SarabunIT๙" w:cs="TH SarabunIT๙" w:hint="cs"/>
                <w:sz w:val="28"/>
                <w:cs/>
              </w:rPr>
              <w:t>38</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B20028">
            <w:pPr>
              <w:jc w:val="center"/>
              <w:outlineLvl w:val="0"/>
              <w:rPr>
                <w:rFonts w:ascii="TH SarabunIT๙" w:hAnsi="TH SarabunIT๙" w:cs="TH SarabunIT๙"/>
                <w:sz w:val="28"/>
                <w:cs/>
              </w:rPr>
            </w:pPr>
            <w:r>
              <w:rPr>
                <w:rFonts w:ascii="TH SarabunIT๙" w:hAnsi="TH SarabunIT๙" w:cs="TH SarabunIT๙"/>
                <w:sz w:val="28"/>
              </w:rPr>
              <w:t>-</w:t>
            </w:r>
          </w:p>
        </w:tc>
        <w:tc>
          <w:tcPr>
            <w:tcW w:w="1134" w:type="dxa"/>
          </w:tcPr>
          <w:p w:rsidR="009A3D61" w:rsidRPr="0096498F" w:rsidRDefault="009A3D61" w:rsidP="00B20028">
            <w:pPr>
              <w:jc w:val="center"/>
              <w:outlineLvl w:val="0"/>
              <w:rPr>
                <w:rFonts w:ascii="TH SarabunIT๙" w:hAnsi="TH SarabunIT๙" w:cs="TH SarabunIT๙"/>
                <w:sz w:val="28"/>
                <w:cs/>
              </w:rPr>
            </w:pPr>
            <w:r>
              <w:rPr>
                <w:rFonts w:ascii="TH SarabunIT๙" w:hAnsi="TH SarabunIT๙" w:cs="TH SarabunIT๙"/>
                <w:sz w:val="28"/>
              </w:rPr>
              <w:t>-</w:t>
            </w:r>
          </w:p>
        </w:tc>
        <w:tc>
          <w:tcPr>
            <w:tcW w:w="1134" w:type="dxa"/>
          </w:tcPr>
          <w:p w:rsidR="009A3D61" w:rsidRDefault="009A3D61" w:rsidP="00B20028">
            <w:pPr>
              <w:jc w:val="center"/>
              <w:outlineLvl w:val="0"/>
              <w:rPr>
                <w:rFonts w:ascii="TH SarabunIT๙" w:hAnsi="TH SarabunIT๙" w:cs="TH SarabunIT๙"/>
                <w:sz w:val="28"/>
              </w:rPr>
            </w:pPr>
            <w:r>
              <w:rPr>
                <w:rFonts w:ascii="TH SarabunIT๙" w:hAnsi="TH SarabunIT๙" w:cs="TH SarabunIT๙"/>
                <w:sz w:val="28"/>
              </w:rPr>
              <w:t>-</w:t>
            </w:r>
          </w:p>
        </w:tc>
        <w:tc>
          <w:tcPr>
            <w:tcW w:w="974" w:type="dxa"/>
            <w:tcBorders>
              <w:top w:val="single" w:sz="4" w:space="0" w:color="auto"/>
              <w:left w:val="nil"/>
              <w:bottom w:val="single" w:sz="4" w:space="0" w:color="auto"/>
              <w:right w:val="single" w:sz="4" w:space="0" w:color="auto"/>
            </w:tcBorders>
            <w:shd w:val="clear" w:color="auto" w:fill="auto"/>
          </w:tcPr>
          <w:p w:rsidR="009A3D61" w:rsidRPr="00567F12" w:rsidRDefault="009A3D61" w:rsidP="006A34E4">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w:t>
            </w:r>
            <w:r w:rsidRPr="00567F12">
              <w:rPr>
                <w:rFonts w:ascii="TH SarabunIT๙" w:eastAsia="Calibri" w:hAnsi="TH SarabunIT๙" w:cs="TH SarabunIT๙"/>
                <w:color w:val="000000" w:themeColor="text1"/>
                <w:szCs w:val="24"/>
                <w:cs/>
              </w:rPr>
              <w:lastRenderedPageBreak/>
              <w:t>คอนกรีตจำนวน ๑ เส้น</w:t>
            </w:r>
          </w:p>
        </w:tc>
        <w:tc>
          <w:tcPr>
            <w:tcW w:w="1418" w:type="dxa"/>
          </w:tcPr>
          <w:p w:rsidR="009A3D61" w:rsidRPr="005741A0" w:rsidRDefault="009A3D61" w:rsidP="006A34E4">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lastRenderedPageBreak/>
              <w:t>มีถนน</w:t>
            </w:r>
            <w:r>
              <w:rPr>
                <w:rFonts w:ascii="TH SarabunIT๙" w:eastAsia="Calibri" w:hAnsi="TH SarabunIT๙" w:cs="TH SarabunIT๙"/>
                <w:color w:val="000000" w:themeColor="text1"/>
                <w:sz w:val="28"/>
                <w:cs/>
              </w:rPr>
              <w:t>คอนกรีต</w:t>
            </w:r>
            <w:r>
              <w:rPr>
                <w:rFonts w:ascii="TH SarabunIT๙" w:eastAsia="Calibri" w:hAnsi="TH SarabunIT๙" w:cs="TH SarabunIT๙"/>
                <w:color w:val="000000" w:themeColor="text1"/>
                <w:sz w:val="28"/>
                <w:cs/>
              </w:rPr>
              <w:lastRenderedPageBreak/>
              <w:t>ที่ประชาชนสามารถสัญจรไป</w:t>
            </w:r>
            <w:r>
              <w:rPr>
                <w:rFonts w:ascii="TH SarabunIT๙" w:eastAsia="Calibri" w:hAnsi="TH SarabunIT๙" w:cs="TH SarabunIT๙" w:hint="cs"/>
                <w:color w:val="000000" w:themeColor="text1"/>
                <w:sz w:val="28"/>
                <w:cs/>
              </w:rPr>
              <w:t>-</w:t>
            </w:r>
            <w:r>
              <w:rPr>
                <w:rFonts w:ascii="TH SarabunIT๙" w:eastAsia="Calibri" w:hAnsi="TH SarabunIT๙" w:cs="TH SarabunIT๙"/>
                <w:color w:val="000000" w:themeColor="text1"/>
                <w:sz w:val="28"/>
                <w:cs/>
              </w:rPr>
              <w:t>มา</w:t>
            </w:r>
            <w:r w:rsidRPr="005741A0">
              <w:rPr>
                <w:rFonts w:ascii="TH SarabunIT๙" w:eastAsia="Calibri" w:hAnsi="TH SarabunIT๙" w:cs="TH SarabunIT๙"/>
                <w:color w:val="000000" w:themeColor="text1"/>
                <w:sz w:val="28"/>
                <w:cs/>
              </w:rPr>
              <w:t>ได้สะดวก</w:t>
            </w:r>
          </w:p>
        </w:tc>
        <w:tc>
          <w:tcPr>
            <w:tcW w:w="1134" w:type="dxa"/>
          </w:tcPr>
          <w:p w:rsidR="009A3D61" w:rsidRPr="005741A0" w:rsidRDefault="009A3D61" w:rsidP="00B20028">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lastRenderedPageBreak/>
              <w:t>กองช่าง</w:t>
            </w:r>
          </w:p>
        </w:tc>
      </w:tr>
    </w:tbl>
    <w:p w:rsidR="009A3D61" w:rsidRDefault="009A3D61" w:rsidP="006B281D">
      <w:pPr>
        <w:jc w:val="center"/>
        <w:rPr>
          <w:rFonts w:ascii="TH SarabunIT๙" w:hAnsi="TH SarabunIT๙" w:cs="TH SarabunIT๙"/>
          <w:sz w:val="32"/>
          <w:szCs w:val="32"/>
        </w:rPr>
      </w:pPr>
    </w:p>
    <w:p w:rsidR="009A3D61" w:rsidRPr="006B281D" w:rsidRDefault="009A3D61" w:rsidP="00FC32C8">
      <w:pPr>
        <w:rPr>
          <w:rFonts w:ascii="TH SarabunIT๙" w:hAnsi="TH SarabunIT๙" w:cs="TH SarabunIT๙"/>
          <w:b/>
          <w:bCs/>
          <w:sz w:val="16"/>
          <w:szCs w:val="16"/>
        </w:rPr>
      </w:pPr>
    </w:p>
    <w:p w:rsidR="009A3D61" w:rsidRDefault="009A3D61" w:rsidP="00C138B4">
      <w:pPr>
        <w:jc w:val="center"/>
        <w:rPr>
          <w:rFonts w:ascii="TH SarabunIT๙" w:hAnsi="TH SarabunIT๙" w:cs="TH SarabunIT๙"/>
          <w:sz w:val="32"/>
          <w:szCs w:val="32"/>
        </w:rPr>
      </w:pPr>
      <w:r w:rsidRPr="00667C53">
        <w:rPr>
          <w:rFonts w:ascii="TH SarabunIT๙" w:hAnsi="TH SarabunIT๙" w:cs="TH SarabunIT๙" w:hint="cs"/>
          <w:sz w:val="32"/>
          <w:szCs w:val="32"/>
          <w:cs/>
        </w:rPr>
        <w:t>-8</w:t>
      </w:r>
      <w:r>
        <w:rPr>
          <w:rFonts w:ascii="TH SarabunIT๙" w:hAnsi="TH SarabunIT๙" w:cs="TH SarabunIT๙" w:hint="cs"/>
          <w:sz w:val="32"/>
          <w:szCs w:val="32"/>
          <w:cs/>
        </w:rPr>
        <w:t>7</w:t>
      </w:r>
      <w:r w:rsidRPr="00667C53">
        <w:rPr>
          <w:rFonts w:ascii="TH SarabunIT๙" w:hAnsi="TH SarabunIT๙" w:cs="TH SarabunIT๙" w:hint="cs"/>
          <w:sz w:val="32"/>
          <w:szCs w:val="32"/>
          <w:cs/>
        </w:rPr>
        <w:t>-</w:t>
      </w:r>
    </w:p>
    <w:p w:rsidR="009A3D61" w:rsidRPr="0096498F" w:rsidRDefault="009A3D61" w:rsidP="00FC32C8">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FC32C8">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FC32C8">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FC32C8">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 xml:space="preserve">แผนงานเคหะและชุมชน  </w:t>
      </w:r>
      <w:r w:rsidRPr="009D7359">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FC32C8" w:rsidRDefault="009A3D61" w:rsidP="006A34E4">
      <w:pPr>
        <w:jc w:val="center"/>
        <w:rPr>
          <w:rFonts w:ascii="TH SarabunIT๙" w:hAnsi="TH SarabunIT๙" w:cs="TH SarabunIT๙"/>
          <w:sz w:val="16"/>
          <w:szCs w:val="16"/>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762"/>
        <w:gridCol w:w="2268"/>
        <w:gridCol w:w="850"/>
        <w:gridCol w:w="1276"/>
        <w:gridCol w:w="1134"/>
        <w:gridCol w:w="1134"/>
        <w:gridCol w:w="1134"/>
        <w:gridCol w:w="974"/>
        <w:gridCol w:w="1418"/>
        <w:gridCol w:w="1134"/>
      </w:tblGrid>
      <w:tr w:rsidR="009A3D61" w:rsidRPr="0073492A" w:rsidTr="00EA7AC0">
        <w:trPr>
          <w:cantSplit/>
          <w:jc w:val="center"/>
        </w:trPr>
        <w:tc>
          <w:tcPr>
            <w:tcW w:w="564" w:type="dxa"/>
            <w:vMerge w:val="restart"/>
            <w:vAlign w:val="center"/>
          </w:tcPr>
          <w:p w:rsidR="009A3D61" w:rsidRPr="0073492A" w:rsidRDefault="009A3D61" w:rsidP="00B20028">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082" w:type="dxa"/>
            <w:vMerge w:val="restart"/>
            <w:vAlign w:val="center"/>
          </w:tcPr>
          <w:p w:rsidR="009A3D61" w:rsidRPr="0073492A" w:rsidRDefault="009A3D61" w:rsidP="00B20028">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762"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268" w:type="dxa"/>
            <w:vMerge w:val="restart"/>
            <w:vAlign w:val="center"/>
          </w:tcPr>
          <w:p w:rsidR="009A3D61" w:rsidRPr="0073492A" w:rsidRDefault="009A3D61" w:rsidP="00B20028">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528" w:type="dxa"/>
            <w:gridSpan w:val="5"/>
          </w:tcPr>
          <w:p w:rsidR="009A3D61" w:rsidRPr="0073492A" w:rsidRDefault="009A3D61" w:rsidP="00B20028">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974"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B20028">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418"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34" w:type="dxa"/>
            <w:vMerge w:val="restart"/>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73492A" w:rsidTr="00EA7AC0">
        <w:trPr>
          <w:cantSplit/>
          <w:jc w:val="center"/>
        </w:trPr>
        <w:tc>
          <w:tcPr>
            <w:tcW w:w="564" w:type="dxa"/>
            <w:vMerge/>
          </w:tcPr>
          <w:p w:rsidR="009A3D61" w:rsidRPr="0073492A" w:rsidRDefault="009A3D61" w:rsidP="00B20028">
            <w:pPr>
              <w:jc w:val="center"/>
              <w:rPr>
                <w:rFonts w:ascii="TH SarabunIT๙" w:hAnsi="TH SarabunIT๙" w:cs="TH SarabunIT๙"/>
                <w:sz w:val="28"/>
              </w:rPr>
            </w:pPr>
          </w:p>
        </w:tc>
        <w:tc>
          <w:tcPr>
            <w:tcW w:w="2082" w:type="dxa"/>
            <w:vMerge/>
          </w:tcPr>
          <w:p w:rsidR="009A3D61" w:rsidRPr="0073492A" w:rsidRDefault="009A3D61" w:rsidP="00B20028">
            <w:pPr>
              <w:jc w:val="thaiDistribute"/>
              <w:rPr>
                <w:rFonts w:ascii="TH SarabunIT๙" w:hAnsi="TH SarabunIT๙" w:cs="TH SarabunIT๙"/>
                <w:sz w:val="28"/>
              </w:rPr>
            </w:pPr>
          </w:p>
        </w:tc>
        <w:tc>
          <w:tcPr>
            <w:tcW w:w="1762" w:type="dxa"/>
            <w:vMerge/>
            <w:vAlign w:val="center"/>
          </w:tcPr>
          <w:p w:rsidR="009A3D61" w:rsidRPr="0073492A" w:rsidRDefault="009A3D61" w:rsidP="00B20028">
            <w:pPr>
              <w:jc w:val="thaiDistribute"/>
              <w:rPr>
                <w:rFonts w:ascii="TH SarabunIT๙" w:hAnsi="TH SarabunIT๙" w:cs="TH SarabunIT๙"/>
                <w:sz w:val="28"/>
              </w:rPr>
            </w:pPr>
          </w:p>
        </w:tc>
        <w:tc>
          <w:tcPr>
            <w:tcW w:w="2268" w:type="dxa"/>
            <w:vMerge/>
            <w:vAlign w:val="center"/>
          </w:tcPr>
          <w:p w:rsidR="009A3D61" w:rsidRPr="0073492A" w:rsidRDefault="009A3D61" w:rsidP="00B20028">
            <w:pPr>
              <w:jc w:val="center"/>
              <w:rPr>
                <w:rFonts w:ascii="TH SarabunIT๙" w:hAnsi="TH SarabunIT๙" w:cs="TH SarabunIT๙"/>
                <w:sz w:val="28"/>
              </w:rPr>
            </w:pPr>
          </w:p>
        </w:tc>
        <w:tc>
          <w:tcPr>
            <w:tcW w:w="850"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276"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74" w:type="dxa"/>
            <w:vMerge/>
          </w:tcPr>
          <w:p w:rsidR="009A3D61" w:rsidRPr="0073492A" w:rsidRDefault="009A3D61" w:rsidP="00B20028">
            <w:pPr>
              <w:jc w:val="thaiDistribute"/>
              <w:rPr>
                <w:rFonts w:ascii="TH SarabunIT๙" w:hAnsi="TH SarabunIT๙" w:cs="TH SarabunIT๙"/>
                <w:sz w:val="28"/>
              </w:rPr>
            </w:pPr>
          </w:p>
        </w:tc>
        <w:tc>
          <w:tcPr>
            <w:tcW w:w="1418" w:type="dxa"/>
            <w:vMerge/>
          </w:tcPr>
          <w:p w:rsidR="009A3D61" w:rsidRPr="0073492A" w:rsidRDefault="009A3D61" w:rsidP="00B20028">
            <w:pPr>
              <w:jc w:val="center"/>
              <w:rPr>
                <w:rFonts w:ascii="TH SarabunIT๙" w:hAnsi="TH SarabunIT๙" w:cs="TH SarabunIT๙"/>
                <w:sz w:val="28"/>
              </w:rPr>
            </w:pPr>
          </w:p>
        </w:tc>
        <w:tc>
          <w:tcPr>
            <w:tcW w:w="1134" w:type="dxa"/>
            <w:vMerge/>
            <w:vAlign w:val="center"/>
          </w:tcPr>
          <w:p w:rsidR="009A3D61" w:rsidRPr="0073492A" w:rsidRDefault="009A3D61" w:rsidP="00B20028">
            <w:pPr>
              <w:rPr>
                <w:rFonts w:ascii="TH SarabunIT๙" w:hAnsi="TH SarabunIT๙" w:cs="TH SarabunIT๙"/>
                <w:sz w:val="28"/>
              </w:rPr>
            </w:pPr>
          </w:p>
        </w:tc>
      </w:tr>
      <w:tr w:rsidR="009A3D61" w:rsidRPr="005741A0" w:rsidTr="00EA7AC0">
        <w:trPr>
          <w:cantSplit/>
          <w:jc w:val="center"/>
        </w:trPr>
        <w:tc>
          <w:tcPr>
            <w:tcW w:w="564" w:type="dxa"/>
          </w:tcPr>
          <w:p w:rsidR="009A3D61" w:rsidRPr="0096498F" w:rsidRDefault="009A3D61" w:rsidP="00B20028">
            <w:pPr>
              <w:jc w:val="center"/>
              <w:rPr>
                <w:rFonts w:ascii="TH SarabunIT๙" w:hAnsi="TH SarabunIT๙" w:cs="TH SarabunIT๙"/>
                <w:sz w:val="28"/>
                <w:cs/>
              </w:rPr>
            </w:pPr>
            <w:r>
              <w:rPr>
                <w:rFonts w:ascii="TH SarabunIT๙" w:hAnsi="TH SarabunIT๙" w:cs="TH SarabunIT๙" w:hint="cs"/>
                <w:sz w:val="28"/>
                <w:cs/>
              </w:rPr>
              <w:t>31</w:t>
            </w:r>
          </w:p>
        </w:tc>
        <w:tc>
          <w:tcPr>
            <w:tcW w:w="2082" w:type="dxa"/>
          </w:tcPr>
          <w:p w:rsidR="009A3D61" w:rsidRPr="005741A0" w:rsidRDefault="009A3D61" w:rsidP="00D929F0">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คอนกรีต</w:t>
            </w:r>
            <w:r>
              <w:rPr>
                <w:rFonts w:ascii="TH SarabunIT๙" w:eastAsia="Calibri" w:hAnsi="TH SarabunIT๙" w:cs="TH SarabunIT๙" w:hint="cs"/>
                <w:color w:val="000000" w:themeColor="text1"/>
                <w:sz w:val="28"/>
                <w:cs/>
              </w:rPr>
              <w:t xml:space="preserve"> พร้อมติดตั้งป้ายโครงการ หมู่ที่ 5       บ้านโนนเขวา</w:t>
            </w:r>
          </w:p>
        </w:tc>
        <w:tc>
          <w:tcPr>
            <w:tcW w:w="1762" w:type="dxa"/>
          </w:tcPr>
          <w:p w:rsidR="009A3D61" w:rsidRPr="005741A0" w:rsidRDefault="009A3D61" w:rsidP="00B20028">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Default="009A3D61" w:rsidP="00D929F0">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5</w:t>
            </w:r>
            <w:r w:rsidRPr="005741A0">
              <w:rPr>
                <w:rFonts w:ascii="TH SarabunIT๙" w:eastAsia="Calibri" w:hAnsi="TH SarabunIT๙" w:cs="TH SarabunIT๙"/>
                <w:color w:val="000000" w:themeColor="text1"/>
                <w:sz w:val="28"/>
                <w:cs/>
              </w:rPr>
              <w:t xml:space="preserve">.๐๐ เมตร ยาว </w:t>
            </w:r>
            <w:r>
              <w:rPr>
                <w:rFonts w:ascii="TH SarabunIT๙" w:eastAsia="Calibri" w:hAnsi="TH SarabunIT๙" w:cs="TH SarabunIT๙" w:hint="cs"/>
                <w:color w:val="000000" w:themeColor="text1"/>
                <w:sz w:val="28"/>
                <w:cs/>
              </w:rPr>
              <w:t xml:space="preserve">180.00 </w:t>
            </w:r>
            <w:r w:rsidRPr="005741A0">
              <w:rPr>
                <w:rFonts w:ascii="TH SarabunIT๙" w:eastAsia="Calibri" w:hAnsi="TH SarabunIT๙" w:cs="TH SarabunIT๙"/>
                <w:color w:val="000000" w:themeColor="text1"/>
                <w:sz w:val="28"/>
                <w:cs/>
              </w:rPr>
              <w:t>เมตร 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หรือมีพื้นที่ปูแอสฟัลท์ติกไม่น้อยกว่า 900 ตารางเมตร          </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p>
        </w:tc>
        <w:tc>
          <w:tcPr>
            <w:tcW w:w="850" w:type="dxa"/>
          </w:tcPr>
          <w:p w:rsidR="009A3D61" w:rsidRPr="0096498F" w:rsidRDefault="009A3D61" w:rsidP="00B20028">
            <w:pPr>
              <w:jc w:val="center"/>
              <w:outlineLvl w:val="0"/>
              <w:rPr>
                <w:rFonts w:ascii="TH SarabunIT๙" w:hAnsi="TH SarabunIT๙" w:cs="TH SarabunIT๙"/>
                <w:sz w:val="28"/>
                <w:cs/>
              </w:rPr>
            </w:pPr>
            <w:r>
              <w:rPr>
                <w:rFonts w:ascii="TH SarabunIT๙" w:hAnsi="TH SarabunIT๙" w:cs="TH SarabunIT๙"/>
                <w:sz w:val="28"/>
              </w:rPr>
              <w:t>-</w:t>
            </w:r>
          </w:p>
        </w:tc>
        <w:tc>
          <w:tcPr>
            <w:tcW w:w="1276" w:type="dxa"/>
          </w:tcPr>
          <w:p w:rsidR="009A3D61" w:rsidRDefault="009A3D61" w:rsidP="00D929F0">
            <w:pPr>
              <w:jc w:val="center"/>
              <w:outlineLvl w:val="0"/>
              <w:rPr>
                <w:rFonts w:ascii="TH SarabunIT๙" w:hAnsi="TH SarabunIT๙" w:cs="TH SarabunIT๙"/>
                <w:sz w:val="28"/>
                <w:cs/>
              </w:rPr>
            </w:pPr>
            <w:r>
              <w:rPr>
                <w:rFonts w:ascii="TH SarabunIT๙" w:hAnsi="TH SarabunIT๙" w:cs="TH SarabunIT๙" w:hint="cs"/>
                <w:sz w:val="28"/>
                <w:cs/>
              </w:rPr>
              <w:t>222</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Default="009A3D61" w:rsidP="00E03D9B">
            <w:pPr>
              <w:jc w:val="center"/>
              <w:outlineLvl w:val="0"/>
              <w:rPr>
                <w:rFonts w:ascii="TH SarabunIT๙" w:hAnsi="TH SarabunIT๙" w:cs="TH SarabunIT๙"/>
                <w:sz w:val="28"/>
                <w:cs/>
              </w:rPr>
            </w:pPr>
            <w:r>
              <w:rPr>
                <w:rFonts w:ascii="TH SarabunIT๙" w:hAnsi="TH SarabunIT๙" w:cs="TH SarabunIT๙" w:hint="cs"/>
                <w:sz w:val="28"/>
                <w:cs/>
              </w:rPr>
              <w:t>222</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Default="009A3D61" w:rsidP="00E03D9B">
            <w:pPr>
              <w:jc w:val="center"/>
              <w:outlineLvl w:val="0"/>
              <w:rPr>
                <w:rFonts w:ascii="TH SarabunIT๙" w:hAnsi="TH SarabunIT๙" w:cs="TH SarabunIT๙"/>
                <w:sz w:val="28"/>
                <w:cs/>
              </w:rPr>
            </w:pPr>
            <w:r>
              <w:rPr>
                <w:rFonts w:ascii="TH SarabunIT๙" w:hAnsi="TH SarabunIT๙" w:cs="TH SarabunIT๙" w:hint="cs"/>
                <w:sz w:val="28"/>
                <w:cs/>
              </w:rPr>
              <w:t>222</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Default="009A3D61" w:rsidP="00E03D9B">
            <w:pPr>
              <w:jc w:val="center"/>
              <w:outlineLvl w:val="0"/>
              <w:rPr>
                <w:rFonts w:ascii="TH SarabunIT๙" w:hAnsi="TH SarabunIT๙" w:cs="TH SarabunIT๙"/>
                <w:sz w:val="28"/>
                <w:cs/>
              </w:rPr>
            </w:pPr>
            <w:r>
              <w:rPr>
                <w:rFonts w:ascii="TH SarabunIT๙" w:hAnsi="TH SarabunIT๙" w:cs="TH SarabunIT๙" w:hint="cs"/>
                <w:sz w:val="28"/>
                <w:cs/>
              </w:rPr>
              <w:t>222</w:t>
            </w:r>
            <w:r>
              <w:rPr>
                <w:rFonts w:ascii="TH SarabunIT๙" w:hAnsi="TH SarabunIT๙" w:cs="TH SarabunIT๙"/>
                <w:sz w:val="28"/>
              </w:rPr>
              <w:t>,</w:t>
            </w:r>
            <w:r>
              <w:rPr>
                <w:rFonts w:ascii="TH SarabunIT๙" w:hAnsi="TH SarabunIT๙" w:cs="TH SarabunIT๙" w:hint="cs"/>
                <w:sz w:val="28"/>
                <w:cs/>
              </w:rPr>
              <w:t>000</w:t>
            </w:r>
          </w:p>
        </w:tc>
        <w:tc>
          <w:tcPr>
            <w:tcW w:w="974" w:type="dxa"/>
          </w:tcPr>
          <w:p w:rsidR="009A3D61" w:rsidRPr="00567F12" w:rsidRDefault="009A3D61" w:rsidP="00B20028">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sidRPr="00567F12">
              <w:rPr>
                <w:rFonts w:ascii="TH SarabunIT๙" w:eastAsia="Calibri" w:hAnsi="TH SarabunIT๙" w:cs="TH SarabunIT๙"/>
                <w:color w:val="000000" w:themeColor="text1"/>
                <w:szCs w:val="24"/>
                <w:cs/>
              </w:rPr>
              <w:t>คอนกรีตจำนวน ๑ เส้น</w:t>
            </w:r>
          </w:p>
        </w:tc>
        <w:tc>
          <w:tcPr>
            <w:tcW w:w="1418" w:type="dxa"/>
          </w:tcPr>
          <w:p w:rsidR="009A3D61" w:rsidRPr="005741A0" w:rsidRDefault="009A3D61" w:rsidP="00B20028">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w:t>
            </w:r>
            <w:r>
              <w:rPr>
                <w:rFonts w:ascii="TH SarabunIT๙" w:eastAsia="Calibri" w:hAnsi="TH SarabunIT๙" w:cs="TH SarabunIT๙"/>
                <w:color w:val="000000" w:themeColor="text1"/>
                <w:sz w:val="28"/>
                <w:cs/>
              </w:rPr>
              <w:t>กคอนกรีต</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ที่ประชาชนสามารถสัญจรไป</w:t>
            </w:r>
            <w:r>
              <w:rPr>
                <w:rFonts w:ascii="TH SarabunIT๙" w:eastAsia="Calibri" w:hAnsi="TH SarabunIT๙" w:cs="TH SarabunIT๙" w:hint="cs"/>
                <w:color w:val="000000" w:themeColor="text1"/>
                <w:sz w:val="28"/>
                <w:cs/>
              </w:rPr>
              <w:t>-</w:t>
            </w:r>
            <w:r>
              <w:rPr>
                <w:rFonts w:ascii="TH SarabunIT๙" w:eastAsia="Calibri" w:hAnsi="TH SarabunIT๙" w:cs="TH SarabunIT๙"/>
                <w:color w:val="000000" w:themeColor="text1"/>
                <w:sz w:val="28"/>
                <w:cs/>
              </w:rPr>
              <w:t>มา</w:t>
            </w:r>
            <w:r w:rsidRPr="005741A0">
              <w:rPr>
                <w:rFonts w:ascii="TH SarabunIT๙" w:eastAsia="Calibri" w:hAnsi="TH SarabunIT๙" w:cs="TH SarabunIT๙"/>
                <w:color w:val="000000" w:themeColor="text1"/>
                <w:sz w:val="28"/>
                <w:cs/>
              </w:rPr>
              <w:t>ได้สะดวก</w:t>
            </w:r>
          </w:p>
        </w:tc>
        <w:tc>
          <w:tcPr>
            <w:tcW w:w="1134" w:type="dxa"/>
          </w:tcPr>
          <w:p w:rsidR="009A3D61" w:rsidRPr="005741A0" w:rsidRDefault="009A3D61" w:rsidP="00B20028">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5741A0" w:rsidTr="00EA7AC0">
        <w:trPr>
          <w:cantSplit/>
          <w:jc w:val="center"/>
        </w:trPr>
        <w:tc>
          <w:tcPr>
            <w:tcW w:w="564" w:type="dxa"/>
          </w:tcPr>
          <w:p w:rsidR="009A3D61" w:rsidRPr="0096498F" w:rsidRDefault="009A3D61" w:rsidP="00B20028">
            <w:pPr>
              <w:jc w:val="center"/>
              <w:rPr>
                <w:rFonts w:ascii="TH SarabunIT๙" w:hAnsi="TH SarabunIT๙" w:cs="TH SarabunIT๙"/>
                <w:sz w:val="28"/>
                <w:cs/>
              </w:rPr>
            </w:pPr>
            <w:r>
              <w:rPr>
                <w:rFonts w:ascii="TH SarabunIT๙" w:hAnsi="TH SarabunIT๙" w:cs="TH SarabunIT๙" w:hint="cs"/>
                <w:sz w:val="28"/>
                <w:cs/>
              </w:rPr>
              <w:t>32</w:t>
            </w:r>
          </w:p>
        </w:tc>
        <w:tc>
          <w:tcPr>
            <w:tcW w:w="2082" w:type="dxa"/>
          </w:tcPr>
          <w:p w:rsidR="009A3D61" w:rsidRPr="005741A0" w:rsidRDefault="009A3D61" w:rsidP="00B20028">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คอนกรีต</w:t>
            </w:r>
            <w:r>
              <w:rPr>
                <w:rFonts w:ascii="TH SarabunIT๙" w:eastAsia="Calibri" w:hAnsi="TH SarabunIT๙" w:cs="TH SarabunIT๙" w:hint="cs"/>
                <w:color w:val="000000" w:themeColor="text1"/>
                <w:sz w:val="28"/>
                <w:cs/>
              </w:rPr>
              <w:t xml:space="preserve"> พร้อมติดตั้งป้ายโครงการ หมู่ที่ 6       บ้านสงแดง</w:t>
            </w:r>
          </w:p>
        </w:tc>
        <w:tc>
          <w:tcPr>
            <w:tcW w:w="1762" w:type="dxa"/>
          </w:tcPr>
          <w:p w:rsidR="009A3D61" w:rsidRPr="005741A0" w:rsidRDefault="009A3D61" w:rsidP="00B20028">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Default="009A3D61" w:rsidP="00B20028">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.๐๐ เมตร ยาว </w:t>
            </w:r>
            <w:r>
              <w:rPr>
                <w:rFonts w:ascii="TH SarabunIT๙" w:eastAsia="Calibri" w:hAnsi="TH SarabunIT๙" w:cs="TH SarabunIT๙" w:hint="cs"/>
                <w:color w:val="000000" w:themeColor="text1"/>
                <w:sz w:val="28"/>
                <w:cs/>
              </w:rPr>
              <w:t xml:space="preserve">270.00 </w:t>
            </w:r>
            <w:r w:rsidRPr="005741A0">
              <w:rPr>
                <w:rFonts w:ascii="TH SarabunIT๙" w:eastAsia="Calibri" w:hAnsi="TH SarabunIT๙" w:cs="TH SarabunIT๙"/>
                <w:color w:val="000000" w:themeColor="text1"/>
                <w:sz w:val="28"/>
                <w:cs/>
              </w:rPr>
              <w:t>เมตร 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หรือมีพื้นที่ปูแอสฟัลท์ติกไม่น้อยกว่า 1</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 xml:space="preserve">080.00 ตารางเมตร          </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p>
        </w:tc>
        <w:tc>
          <w:tcPr>
            <w:tcW w:w="850" w:type="dxa"/>
          </w:tcPr>
          <w:p w:rsidR="009A3D61" w:rsidRPr="0096498F" w:rsidRDefault="009A3D61" w:rsidP="00B20028">
            <w:pPr>
              <w:jc w:val="center"/>
              <w:outlineLvl w:val="0"/>
              <w:rPr>
                <w:rFonts w:ascii="TH SarabunIT๙" w:hAnsi="TH SarabunIT๙" w:cs="TH SarabunIT๙"/>
                <w:sz w:val="28"/>
                <w:cs/>
              </w:rPr>
            </w:pPr>
            <w:r>
              <w:rPr>
                <w:rFonts w:ascii="TH SarabunIT๙" w:hAnsi="TH SarabunIT๙" w:cs="TH SarabunIT๙"/>
                <w:sz w:val="28"/>
              </w:rPr>
              <w:t>-</w:t>
            </w:r>
          </w:p>
        </w:tc>
        <w:tc>
          <w:tcPr>
            <w:tcW w:w="1276" w:type="dxa"/>
          </w:tcPr>
          <w:p w:rsidR="009A3D61" w:rsidRDefault="009A3D61" w:rsidP="00B20028">
            <w:pPr>
              <w:jc w:val="center"/>
              <w:outlineLvl w:val="0"/>
              <w:rPr>
                <w:rFonts w:ascii="TH SarabunIT๙" w:hAnsi="TH SarabunIT๙" w:cs="TH SarabunIT๙"/>
                <w:sz w:val="28"/>
                <w:cs/>
              </w:rPr>
            </w:pPr>
            <w:r>
              <w:rPr>
                <w:rFonts w:ascii="TH SarabunIT๙" w:hAnsi="TH SarabunIT๙" w:cs="TH SarabunIT๙" w:hint="cs"/>
                <w:sz w:val="28"/>
                <w:cs/>
              </w:rPr>
              <w:t>266</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Default="009A3D61" w:rsidP="00E03D9B">
            <w:pPr>
              <w:jc w:val="center"/>
              <w:outlineLvl w:val="0"/>
              <w:rPr>
                <w:rFonts w:ascii="TH SarabunIT๙" w:hAnsi="TH SarabunIT๙" w:cs="TH SarabunIT๙"/>
                <w:sz w:val="28"/>
                <w:cs/>
              </w:rPr>
            </w:pPr>
            <w:r>
              <w:rPr>
                <w:rFonts w:ascii="TH SarabunIT๙" w:hAnsi="TH SarabunIT๙" w:cs="TH SarabunIT๙" w:hint="cs"/>
                <w:sz w:val="28"/>
                <w:cs/>
              </w:rPr>
              <w:t>266</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Default="009A3D61" w:rsidP="00E03D9B">
            <w:pPr>
              <w:jc w:val="center"/>
              <w:outlineLvl w:val="0"/>
              <w:rPr>
                <w:rFonts w:ascii="TH SarabunIT๙" w:hAnsi="TH SarabunIT๙" w:cs="TH SarabunIT๙"/>
                <w:sz w:val="28"/>
                <w:cs/>
              </w:rPr>
            </w:pPr>
            <w:r>
              <w:rPr>
                <w:rFonts w:ascii="TH SarabunIT๙" w:hAnsi="TH SarabunIT๙" w:cs="TH SarabunIT๙" w:hint="cs"/>
                <w:sz w:val="28"/>
                <w:cs/>
              </w:rPr>
              <w:t>266</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Default="009A3D61" w:rsidP="00E03D9B">
            <w:pPr>
              <w:jc w:val="center"/>
              <w:outlineLvl w:val="0"/>
              <w:rPr>
                <w:rFonts w:ascii="TH SarabunIT๙" w:hAnsi="TH SarabunIT๙" w:cs="TH SarabunIT๙"/>
                <w:sz w:val="28"/>
                <w:cs/>
              </w:rPr>
            </w:pPr>
            <w:r>
              <w:rPr>
                <w:rFonts w:ascii="TH SarabunIT๙" w:hAnsi="TH SarabunIT๙" w:cs="TH SarabunIT๙" w:hint="cs"/>
                <w:sz w:val="28"/>
                <w:cs/>
              </w:rPr>
              <w:t>266</w:t>
            </w:r>
            <w:r>
              <w:rPr>
                <w:rFonts w:ascii="TH SarabunIT๙" w:hAnsi="TH SarabunIT๙" w:cs="TH SarabunIT๙"/>
                <w:sz w:val="28"/>
              </w:rPr>
              <w:t>,</w:t>
            </w:r>
            <w:r>
              <w:rPr>
                <w:rFonts w:ascii="TH SarabunIT๙" w:hAnsi="TH SarabunIT๙" w:cs="TH SarabunIT๙" w:hint="cs"/>
                <w:sz w:val="28"/>
                <w:cs/>
              </w:rPr>
              <w:t>000</w:t>
            </w:r>
          </w:p>
        </w:tc>
        <w:tc>
          <w:tcPr>
            <w:tcW w:w="974" w:type="dxa"/>
          </w:tcPr>
          <w:p w:rsidR="009A3D61" w:rsidRPr="00567F12" w:rsidRDefault="009A3D61" w:rsidP="00B20028">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sidRPr="00567F12">
              <w:rPr>
                <w:rFonts w:ascii="TH SarabunIT๙" w:eastAsia="Calibri" w:hAnsi="TH SarabunIT๙" w:cs="TH SarabunIT๙"/>
                <w:color w:val="000000" w:themeColor="text1"/>
                <w:szCs w:val="24"/>
                <w:cs/>
              </w:rPr>
              <w:t>คอนกรีตจำนวน ๑ เส้น</w:t>
            </w:r>
          </w:p>
        </w:tc>
        <w:tc>
          <w:tcPr>
            <w:tcW w:w="1418" w:type="dxa"/>
          </w:tcPr>
          <w:p w:rsidR="009A3D61" w:rsidRPr="005741A0" w:rsidRDefault="009A3D61" w:rsidP="00B20028">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w:t>
            </w:r>
            <w:r>
              <w:rPr>
                <w:rFonts w:ascii="TH SarabunIT๙" w:eastAsia="Calibri" w:hAnsi="TH SarabunIT๙" w:cs="TH SarabunIT๙"/>
                <w:color w:val="000000" w:themeColor="text1"/>
                <w:sz w:val="28"/>
                <w:cs/>
              </w:rPr>
              <w:t>กคอนกรีต</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ที่ประชาชนสามารถสัญจรไป</w:t>
            </w:r>
            <w:r>
              <w:rPr>
                <w:rFonts w:ascii="TH SarabunIT๙" w:eastAsia="Calibri" w:hAnsi="TH SarabunIT๙" w:cs="TH SarabunIT๙" w:hint="cs"/>
                <w:color w:val="000000" w:themeColor="text1"/>
                <w:sz w:val="28"/>
                <w:cs/>
              </w:rPr>
              <w:t>-</w:t>
            </w:r>
            <w:r>
              <w:rPr>
                <w:rFonts w:ascii="TH SarabunIT๙" w:eastAsia="Calibri" w:hAnsi="TH SarabunIT๙" w:cs="TH SarabunIT๙"/>
                <w:color w:val="000000" w:themeColor="text1"/>
                <w:sz w:val="28"/>
                <w:cs/>
              </w:rPr>
              <w:t>มา</w:t>
            </w:r>
            <w:r w:rsidRPr="005741A0">
              <w:rPr>
                <w:rFonts w:ascii="TH SarabunIT๙" w:eastAsia="Calibri" w:hAnsi="TH SarabunIT๙" w:cs="TH SarabunIT๙"/>
                <w:color w:val="000000" w:themeColor="text1"/>
                <w:sz w:val="28"/>
                <w:cs/>
              </w:rPr>
              <w:t>ได้สะดวก</w:t>
            </w:r>
          </w:p>
        </w:tc>
        <w:tc>
          <w:tcPr>
            <w:tcW w:w="1134" w:type="dxa"/>
          </w:tcPr>
          <w:p w:rsidR="009A3D61" w:rsidRPr="005741A0" w:rsidRDefault="009A3D61" w:rsidP="00B20028">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bl>
    <w:p w:rsidR="009A3D61" w:rsidRDefault="009A3D61" w:rsidP="0096498F">
      <w:pPr>
        <w:rPr>
          <w:rFonts w:ascii="TH SarabunIT๙" w:hAnsi="TH SarabunIT๙" w:cs="TH SarabunIT๙"/>
          <w:b/>
          <w:bCs/>
          <w:sz w:val="28"/>
        </w:rPr>
      </w:pPr>
    </w:p>
    <w:p w:rsidR="009A3D61" w:rsidRDefault="009A3D61" w:rsidP="0096498F">
      <w:pPr>
        <w:rPr>
          <w:rFonts w:ascii="TH SarabunIT๙" w:hAnsi="TH SarabunIT๙" w:cs="TH SarabunIT๙"/>
          <w:b/>
          <w:bCs/>
          <w:sz w:val="28"/>
        </w:rPr>
      </w:pPr>
    </w:p>
    <w:p w:rsidR="009A3D61" w:rsidRDefault="009A3D61" w:rsidP="0096498F">
      <w:pPr>
        <w:rPr>
          <w:rFonts w:ascii="TH SarabunIT๙" w:hAnsi="TH SarabunIT๙" w:cs="TH SarabunIT๙"/>
          <w:b/>
          <w:bCs/>
          <w:sz w:val="28"/>
        </w:rPr>
      </w:pPr>
    </w:p>
    <w:p w:rsidR="009A3D61" w:rsidRPr="00A65C1C" w:rsidRDefault="009A3D61" w:rsidP="00A65C1C">
      <w:pPr>
        <w:rPr>
          <w:rFonts w:ascii="TH SarabunIT๙" w:hAnsi="TH SarabunIT๙" w:cs="TH SarabunIT๙"/>
          <w:b/>
          <w:bCs/>
          <w:sz w:val="16"/>
          <w:szCs w:val="16"/>
        </w:rPr>
      </w:pPr>
    </w:p>
    <w:p w:rsidR="009A3D61" w:rsidRDefault="009A3D61" w:rsidP="00FC32C8">
      <w:pPr>
        <w:rPr>
          <w:rFonts w:ascii="TH SarabunIT๙" w:hAnsi="TH SarabunIT๙" w:cs="TH SarabunIT๙"/>
          <w:b/>
          <w:bCs/>
          <w:sz w:val="16"/>
          <w:szCs w:val="16"/>
        </w:rPr>
      </w:pPr>
    </w:p>
    <w:p w:rsidR="009A3D61" w:rsidRPr="00FC32C8" w:rsidRDefault="009A3D61" w:rsidP="00FC32C8">
      <w:pPr>
        <w:rPr>
          <w:rFonts w:ascii="TH SarabunIT๙" w:hAnsi="TH SarabunIT๙" w:cs="TH SarabunIT๙"/>
          <w:b/>
          <w:bCs/>
          <w:sz w:val="16"/>
          <w:szCs w:val="16"/>
        </w:rPr>
      </w:pPr>
    </w:p>
    <w:p w:rsidR="009A3D61" w:rsidRDefault="009A3D61" w:rsidP="00C138B4">
      <w:pPr>
        <w:jc w:val="center"/>
        <w:rPr>
          <w:rFonts w:ascii="TH SarabunIT๙" w:hAnsi="TH SarabunIT๙" w:cs="TH SarabunIT๙"/>
          <w:sz w:val="32"/>
          <w:szCs w:val="32"/>
        </w:rPr>
      </w:pPr>
    </w:p>
    <w:p w:rsidR="009A3D61" w:rsidRDefault="009A3D61" w:rsidP="00C138B4">
      <w:pPr>
        <w:jc w:val="center"/>
        <w:rPr>
          <w:rFonts w:ascii="TH SarabunIT๙" w:hAnsi="TH SarabunIT๙" w:cs="TH SarabunIT๙"/>
          <w:sz w:val="32"/>
          <w:szCs w:val="32"/>
        </w:rPr>
      </w:pPr>
    </w:p>
    <w:p w:rsidR="009A3D61" w:rsidRPr="00E114FA" w:rsidRDefault="009A3D61" w:rsidP="00FC32C8">
      <w:pPr>
        <w:rPr>
          <w:rFonts w:ascii="TH SarabunIT๙" w:hAnsi="TH SarabunIT๙" w:cs="TH SarabunIT๙"/>
          <w:b/>
          <w:bCs/>
          <w:sz w:val="16"/>
          <w:szCs w:val="16"/>
        </w:rPr>
      </w:pPr>
    </w:p>
    <w:p w:rsidR="009A3D61" w:rsidRPr="0096498F" w:rsidRDefault="009A3D61" w:rsidP="00FC32C8">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FC32C8">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FC32C8">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FC32C8">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 xml:space="preserve">แผนงานเคหะและชุมชน  </w:t>
      </w:r>
      <w:r w:rsidRPr="009D7359">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FC32C8" w:rsidRDefault="009A3D61" w:rsidP="00FC32C8">
      <w:pPr>
        <w:jc w:val="center"/>
        <w:rPr>
          <w:rFonts w:ascii="TH SarabunIT๙" w:hAnsi="TH SarabunIT๙" w:cs="TH SarabunIT๙"/>
          <w:sz w:val="16"/>
          <w:szCs w:val="16"/>
        </w:rPr>
      </w:pPr>
    </w:p>
    <w:tbl>
      <w:tblPr>
        <w:tblW w:w="15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762"/>
        <w:gridCol w:w="2268"/>
        <w:gridCol w:w="850"/>
        <w:gridCol w:w="1134"/>
        <w:gridCol w:w="1134"/>
        <w:gridCol w:w="1134"/>
        <w:gridCol w:w="1276"/>
        <w:gridCol w:w="1134"/>
        <w:gridCol w:w="1418"/>
        <w:gridCol w:w="1134"/>
      </w:tblGrid>
      <w:tr w:rsidR="009A3D61" w:rsidRPr="0073492A" w:rsidTr="008C0A3D">
        <w:trPr>
          <w:cantSplit/>
          <w:jc w:val="center"/>
        </w:trPr>
        <w:tc>
          <w:tcPr>
            <w:tcW w:w="564" w:type="dxa"/>
            <w:vMerge w:val="restart"/>
            <w:vAlign w:val="center"/>
          </w:tcPr>
          <w:p w:rsidR="009A3D61" w:rsidRPr="0073492A" w:rsidRDefault="009A3D61" w:rsidP="00B20028">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082" w:type="dxa"/>
            <w:vMerge w:val="restart"/>
            <w:vAlign w:val="center"/>
          </w:tcPr>
          <w:p w:rsidR="009A3D61" w:rsidRPr="0073492A" w:rsidRDefault="009A3D61" w:rsidP="00B20028">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762"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268" w:type="dxa"/>
            <w:vMerge w:val="restart"/>
            <w:vAlign w:val="center"/>
          </w:tcPr>
          <w:p w:rsidR="009A3D61" w:rsidRPr="0073492A" w:rsidRDefault="009A3D61" w:rsidP="00B20028">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528" w:type="dxa"/>
            <w:gridSpan w:val="5"/>
          </w:tcPr>
          <w:p w:rsidR="009A3D61" w:rsidRPr="0073492A" w:rsidRDefault="009A3D61" w:rsidP="00B20028">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1134"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B20028">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418"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34" w:type="dxa"/>
            <w:vMerge w:val="restart"/>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73492A" w:rsidTr="008C0A3D">
        <w:trPr>
          <w:cantSplit/>
          <w:jc w:val="center"/>
        </w:trPr>
        <w:tc>
          <w:tcPr>
            <w:tcW w:w="564" w:type="dxa"/>
            <w:vMerge/>
          </w:tcPr>
          <w:p w:rsidR="009A3D61" w:rsidRPr="0073492A" w:rsidRDefault="009A3D61" w:rsidP="00B20028">
            <w:pPr>
              <w:jc w:val="center"/>
              <w:rPr>
                <w:rFonts w:ascii="TH SarabunIT๙" w:hAnsi="TH SarabunIT๙" w:cs="TH SarabunIT๙"/>
                <w:sz w:val="28"/>
              </w:rPr>
            </w:pPr>
          </w:p>
        </w:tc>
        <w:tc>
          <w:tcPr>
            <w:tcW w:w="2082" w:type="dxa"/>
            <w:vMerge/>
          </w:tcPr>
          <w:p w:rsidR="009A3D61" w:rsidRPr="0073492A" w:rsidRDefault="009A3D61" w:rsidP="00B20028">
            <w:pPr>
              <w:jc w:val="thaiDistribute"/>
              <w:rPr>
                <w:rFonts w:ascii="TH SarabunIT๙" w:hAnsi="TH SarabunIT๙" w:cs="TH SarabunIT๙"/>
                <w:sz w:val="28"/>
              </w:rPr>
            </w:pPr>
          </w:p>
        </w:tc>
        <w:tc>
          <w:tcPr>
            <w:tcW w:w="1762" w:type="dxa"/>
            <w:vMerge/>
            <w:vAlign w:val="center"/>
          </w:tcPr>
          <w:p w:rsidR="009A3D61" w:rsidRPr="0073492A" w:rsidRDefault="009A3D61" w:rsidP="00B20028">
            <w:pPr>
              <w:jc w:val="thaiDistribute"/>
              <w:rPr>
                <w:rFonts w:ascii="TH SarabunIT๙" w:hAnsi="TH SarabunIT๙" w:cs="TH SarabunIT๙"/>
                <w:sz w:val="28"/>
              </w:rPr>
            </w:pPr>
          </w:p>
        </w:tc>
        <w:tc>
          <w:tcPr>
            <w:tcW w:w="2268" w:type="dxa"/>
            <w:vMerge/>
            <w:vAlign w:val="center"/>
          </w:tcPr>
          <w:p w:rsidR="009A3D61" w:rsidRPr="0073492A" w:rsidRDefault="009A3D61" w:rsidP="00B20028">
            <w:pPr>
              <w:jc w:val="center"/>
              <w:rPr>
                <w:rFonts w:ascii="TH SarabunIT๙" w:hAnsi="TH SarabunIT๙" w:cs="TH SarabunIT๙"/>
                <w:sz w:val="28"/>
              </w:rPr>
            </w:pPr>
          </w:p>
        </w:tc>
        <w:tc>
          <w:tcPr>
            <w:tcW w:w="850"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276"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Merge/>
          </w:tcPr>
          <w:p w:rsidR="009A3D61" w:rsidRPr="0073492A" w:rsidRDefault="009A3D61" w:rsidP="00B20028">
            <w:pPr>
              <w:jc w:val="thaiDistribute"/>
              <w:rPr>
                <w:rFonts w:ascii="TH SarabunIT๙" w:hAnsi="TH SarabunIT๙" w:cs="TH SarabunIT๙"/>
                <w:sz w:val="28"/>
              </w:rPr>
            </w:pPr>
          </w:p>
        </w:tc>
        <w:tc>
          <w:tcPr>
            <w:tcW w:w="1418" w:type="dxa"/>
            <w:vMerge/>
          </w:tcPr>
          <w:p w:rsidR="009A3D61" w:rsidRPr="0073492A" w:rsidRDefault="009A3D61" w:rsidP="00B20028">
            <w:pPr>
              <w:jc w:val="center"/>
              <w:rPr>
                <w:rFonts w:ascii="TH SarabunIT๙" w:hAnsi="TH SarabunIT๙" w:cs="TH SarabunIT๙"/>
                <w:sz w:val="28"/>
              </w:rPr>
            </w:pPr>
          </w:p>
        </w:tc>
        <w:tc>
          <w:tcPr>
            <w:tcW w:w="1134" w:type="dxa"/>
            <w:vMerge/>
            <w:vAlign w:val="center"/>
          </w:tcPr>
          <w:p w:rsidR="009A3D61" w:rsidRPr="0073492A" w:rsidRDefault="009A3D61" w:rsidP="00B20028">
            <w:pPr>
              <w:rPr>
                <w:rFonts w:ascii="TH SarabunIT๙" w:hAnsi="TH SarabunIT๙" w:cs="TH SarabunIT๙"/>
                <w:sz w:val="28"/>
              </w:rPr>
            </w:pPr>
          </w:p>
        </w:tc>
      </w:tr>
      <w:tr w:rsidR="009A3D61" w:rsidRPr="005741A0" w:rsidTr="008C0A3D">
        <w:trPr>
          <w:cantSplit/>
          <w:jc w:val="center"/>
        </w:trPr>
        <w:tc>
          <w:tcPr>
            <w:tcW w:w="564" w:type="dxa"/>
          </w:tcPr>
          <w:p w:rsidR="009A3D61" w:rsidRPr="0096498F" w:rsidRDefault="009A3D61" w:rsidP="00B20028">
            <w:pPr>
              <w:jc w:val="center"/>
              <w:rPr>
                <w:rFonts w:ascii="TH SarabunIT๙" w:hAnsi="TH SarabunIT๙" w:cs="TH SarabunIT๙"/>
                <w:sz w:val="28"/>
                <w:cs/>
              </w:rPr>
            </w:pPr>
            <w:r>
              <w:rPr>
                <w:rFonts w:ascii="TH SarabunIT๙" w:hAnsi="TH SarabunIT๙" w:cs="TH SarabunIT๙" w:hint="cs"/>
                <w:sz w:val="28"/>
                <w:cs/>
              </w:rPr>
              <w:t>33</w:t>
            </w:r>
          </w:p>
        </w:tc>
        <w:tc>
          <w:tcPr>
            <w:tcW w:w="2082" w:type="dxa"/>
          </w:tcPr>
          <w:p w:rsidR="009A3D61" w:rsidRPr="005741A0" w:rsidRDefault="009A3D61" w:rsidP="00B20028">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คอนกรีต</w:t>
            </w:r>
            <w:r>
              <w:rPr>
                <w:rFonts w:ascii="TH SarabunIT๙" w:eastAsia="Calibri" w:hAnsi="TH SarabunIT๙" w:cs="TH SarabunIT๙" w:hint="cs"/>
                <w:color w:val="000000" w:themeColor="text1"/>
                <w:sz w:val="28"/>
                <w:cs/>
              </w:rPr>
              <w:t xml:space="preserve"> พร้อมติดตั้งป้ายโครงการ หมู่ที่ 7       บ้านหนองมะกุด</w:t>
            </w:r>
          </w:p>
        </w:tc>
        <w:tc>
          <w:tcPr>
            <w:tcW w:w="1762" w:type="dxa"/>
          </w:tcPr>
          <w:p w:rsidR="009A3D61" w:rsidRPr="005741A0" w:rsidRDefault="009A3D61" w:rsidP="00B20028">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Default="009A3D61" w:rsidP="00B20028">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5</w:t>
            </w:r>
            <w:r w:rsidRPr="005741A0">
              <w:rPr>
                <w:rFonts w:ascii="TH SarabunIT๙" w:eastAsia="Calibri" w:hAnsi="TH SarabunIT๙" w:cs="TH SarabunIT๙"/>
                <w:color w:val="000000" w:themeColor="text1"/>
                <w:sz w:val="28"/>
                <w:cs/>
              </w:rPr>
              <w:t xml:space="preserve">.๐๐ เมตร ยาว </w:t>
            </w:r>
            <w:r>
              <w:rPr>
                <w:rFonts w:ascii="TH SarabunIT๙" w:eastAsia="Calibri" w:hAnsi="TH SarabunIT๙" w:cs="TH SarabunIT๙" w:hint="cs"/>
                <w:color w:val="000000" w:themeColor="text1"/>
                <w:sz w:val="28"/>
                <w:cs/>
              </w:rPr>
              <w:t xml:space="preserve">300.00 </w:t>
            </w:r>
            <w:r w:rsidRPr="005741A0">
              <w:rPr>
                <w:rFonts w:ascii="TH SarabunIT๙" w:eastAsia="Calibri" w:hAnsi="TH SarabunIT๙" w:cs="TH SarabunIT๙"/>
                <w:color w:val="000000" w:themeColor="text1"/>
                <w:sz w:val="28"/>
                <w:cs/>
              </w:rPr>
              <w:t>เมตร 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หรือมีพื้นที่ปูแอสฟัลท์ติกไม่น้อยกว่า 1</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 xml:space="preserve">500.00 ตารางเมตร          </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p>
        </w:tc>
        <w:tc>
          <w:tcPr>
            <w:tcW w:w="850" w:type="dxa"/>
          </w:tcPr>
          <w:p w:rsidR="009A3D61" w:rsidRPr="0096498F" w:rsidRDefault="009A3D61" w:rsidP="00B20028">
            <w:pPr>
              <w:jc w:val="center"/>
              <w:outlineLvl w:val="0"/>
              <w:rPr>
                <w:rFonts w:ascii="TH SarabunIT๙" w:hAnsi="TH SarabunIT๙" w:cs="TH SarabunIT๙"/>
                <w:sz w:val="28"/>
                <w:cs/>
              </w:rPr>
            </w:pPr>
            <w:r>
              <w:rPr>
                <w:rFonts w:ascii="TH SarabunIT๙" w:hAnsi="TH SarabunIT๙" w:cs="TH SarabunIT๙"/>
                <w:sz w:val="28"/>
              </w:rPr>
              <w:t>-</w:t>
            </w:r>
          </w:p>
        </w:tc>
        <w:tc>
          <w:tcPr>
            <w:tcW w:w="1134" w:type="dxa"/>
          </w:tcPr>
          <w:p w:rsidR="009A3D61" w:rsidRDefault="009A3D61" w:rsidP="00B20028">
            <w:pPr>
              <w:jc w:val="center"/>
              <w:outlineLvl w:val="0"/>
              <w:rPr>
                <w:rFonts w:ascii="TH SarabunIT๙" w:hAnsi="TH SarabunIT๙" w:cs="TH SarabunIT๙"/>
                <w:sz w:val="28"/>
                <w:cs/>
              </w:rPr>
            </w:pPr>
            <w:r>
              <w:rPr>
                <w:rFonts w:ascii="TH SarabunIT๙" w:hAnsi="TH SarabunIT๙" w:cs="TH SarabunIT๙" w:hint="cs"/>
                <w:sz w:val="28"/>
                <w:cs/>
              </w:rPr>
              <w:t>370</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Default="009A3D61" w:rsidP="00E03D9B">
            <w:pPr>
              <w:jc w:val="center"/>
              <w:outlineLvl w:val="0"/>
              <w:rPr>
                <w:rFonts w:ascii="TH SarabunIT๙" w:hAnsi="TH SarabunIT๙" w:cs="TH SarabunIT๙"/>
                <w:sz w:val="28"/>
                <w:cs/>
              </w:rPr>
            </w:pPr>
            <w:r>
              <w:rPr>
                <w:rFonts w:ascii="TH SarabunIT๙" w:hAnsi="TH SarabunIT๙" w:cs="TH SarabunIT๙" w:hint="cs"/>
                <w:sz w:val="28"/>
                <w:cs/>
              </w:rPr>
              <w:t>370</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Default="009A3D61" w:rsidP="00E03D9B">
            <w:pPr>
              <w:jc w:val="center"/>
              <w:outlineLvl w:val="0"/>
              <w:rPr>
                <w:rFonts w:ascii="TH SarabunIT๙" w:hAnsi="TH SarabunIT๙" w:cs="TH SarabunIT๙"/>
                <w:sz w:val="28"/>
                <w:cs/>
              </w:rPr>
            </w:pPr>
            <w:r>
              <w:rPr>
                <w:rFonts w:ascii="TH SarabunIT๙" w:hAnsi="TH SarabunIT๙" w:cs="TH SarabunIT๙" w:hint="cs"/>
                <w:sz w:val="28"/>
                <w:cs/>
              </w:rPr>
              <w:t>370</w:t>
            </w:r>
            <w:r>
              <w:rPr>
                <w:rFonts w:ascii="TH SarabunIT๙" w:hAnsi="TH SarabunIT๙" w:cs="TH SarabunIT๙"/>
                <w:sz w:val="28"/>
              </w:rPr>
              <w:t>,</w:t>
            </w:r>
            <w:r>
              <w:rPr>
                <w:rFonts w:ascii="TH SarabunIT๙" w:hAnsi="TH SarabunIT๙" w:cs="TH SarabunIT๙" w:hint="cs"/>
                <w:sz w:val="28"/>
                <w:cs/>
              </w:rPr>
              <w:t>000</w:t>
            </w:r>
          </w:p>
        </w:tc>
        <w:tc>
          <w:tcPr>
            <w:tcW w:w="1276" w:type="dxa"/>
          </w:tcPr>
          <w:p w:rsidR="009A3D61" w:rsidRDefault="009A3D61" w:rsidP="00E03D9B">
            <w:pPr>
              <w:jc w:val="center"/>
              <w:outlineLvl w:val="0"/>
              <w:rPr>
                <w:rFonts w:ascii="TH SarabunIT๙" w:hAnsi="TH SarabunIT๙" w:cs="TH SarabunIT๙"/>
                <w:sz w:val="28"/>
                <w:cs/>
              </w:rPr>
            </w:pPr>
            <w:r>
              <w:rPr>
                <w:rFonts w:ascii="TH SarabunIT๙" w:hAnsi="TH SarabunIT๙" w:cs="TH SarabunIT๙" w:hint="cs"/>
                <w:sz w:val="28"/>
                <w:cs/>
              </w:rPr>
              <w:t>370</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567F12" w:rsidRDefault="009A3D61" w:rsidP="00B20028">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sidRPr="00567F12">
              <w:rPr>
                <w:rFonts w:ascii="TH SarabunIT๙" w:eastAsia="Calibri" w:hAnsi="TH SarabunIT๙" w:cs="TH SarabunIT๙"/>
                <w:color w:val="000000" w:themeColor="text1"/>
                <w:szCs w:val="24"/>
                <w:cs/>
              </w:rPr>
              <w:t>คอนกรีตจำนวน ๑ เส้น</w:t>
            </w:r>
          </w:p>
        </w:tc>
        <w:tc>
          <w:tcPr>
            <w:tcW w:w="1418" w:type="dxa"/>
          </w:tcPr>
          <w:p w:rsidR="009A3D61" w:rsidRPr="005741A0" w:rsidRDefault="009A3D61" w:rsidP="00B20028">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w:t>
            </w:r>
            <w:r>
              <w:rPr>
                <w:rFonts w:ascii="TH SarabunIT๙" w:eastAsia="Calibri" w:hAnsi="TH SarabunIT๙" w:cs="TH SarabunIT๙"/>
                <w:color w:val="000000" w:themeColor="text1"/>
                <w:sz w:val="28"/>
                <w:cs/>
              </w:rPr>
              <w:t>กคอนกรีต</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ที่ประชาชนสามารถสัญจรไป</w:t>
            </w:r>
            <w:r>
              <w:rPr>
                <w:rFonts w:ascii="TH SarabunIT๙" w:eastAsia="Calibri" w:hAnsi="TH SarabunIT๙" w:cs="TH SarabunIT๙" w:hint="cs"/>
                <w:color w:val="000000" w:themeColor="text1"/>
                <w:sz w:val="28"/>
                <w:cs/>
              </w:rPr>
              <w:t>-</w:t>
            </w:r>
            <w:r>
              <w:rPr>
                <w:rFonts w:ascii="TH SarabunIT๙" w:eastAsia="Calibri" w:hAnsi="TH SarabunIT๙" w:cs="TH SarabunIT๙"/>
                <w:color w:val="000000" w:themeColor="text1"/>
                <w:sz w:val="28"/>
                <w:cs/>
              </w:rPr>
              <w:t>มา</w:t>
            </w:r>
            <w:r w:rsidRPr="005741A0">
              <w:rPr>
                <w:rFonts w:ascii="TH SarabunIT๙" w:eastAsia="Calibri" w:hAnsi="TH SarabunIT๙" w:cs="TH SarabunIT๙"/>
                <w:color w:val="000000" w:themeColor="text1"/>
                <w:sz w:val="28"/>
                <w:cs/>
              </w:rPr>
              <w:t>ได้สะดวก</w:t>
            </w:r>
          </w:p>
        </w:tc>
        <w:tc>
          <w:tcPr>
            <w:tcW w:w="1134" w:type="dxa"/>
          </w:tcPr>
          <w:p w:rsidR="009A3D61" w:rsidRPr="005741A0" w:rsidRDefault="009A3D61" w:rsidP="00B20028">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5741A0" w:rsidTr="008C0A3D">
        <w:trPr>
          <w:cantSplit/>
          <w:jc w:val="center"/>
        </w:trPr>
        <w:tc>
          <w:tcPr>
            <w:tcW w:w="564" w:type="dxa"/>
          </w:tcPr>
          <w:p w:rsidR="009A3D61" w:rsidRPr="0096498F" w:rsidRDefault="009A3D61" w:rsidP="00FC32C8">
            <w:pPr>
              <w:jc w:val="center"/>
              <w:rPr>
                <w:rFonts w:ascii="TH SarabunIT๙" w:hAnsi="TH SarabunIT๙" w:cs="TH SarabunIT๙"/>
                <w:sz w:val="28"/>
                <w:cs/>
              </w:rPr>
            </w:pPr>
            <w:r>
              <w:rPr>
                <w:rFonts w:ascii="TH SarabunIT๙" w:hAnsi="TH SarabunIT๙" w:cs="TH SarabunIT๙" w:hint="cs"/>
                <w:sz w:val="28"/>
                <w:cs/>
              </w:rPr>
              <w:t>34</w:t>
            </w:r>
          </w:p>
        </w:tc>
        <w:tc>
          <w:tcPr>
            <w:tcW w:w="2082" w:type="dxa"/>
          </w:tcPr>
          <w:p w:rsidR="009A3D61" w:rsidRPr="005741A0" w:rsidRDefault="009A3D61" w:rsidP="00FC32C8">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w:t>
            </w:r>
            <w:r>
              <w:rPr>
                <w:rFonts w:ascii="TH SarabunIT๙" w:eastAsia="Calibri" w:hAnsi="TH SarabunIT๙" w:cs="TH SarabunIT๙" w:hint="cs"/>
                <w:color w:val="000000" w:themeColor="text1"/>
                <w:sz w:val="28"/>
                <w:cs/>
              </w:rPr>
              <w:t>ก่อสร้างถนนคอนกรีตเสริมเหล็ก พร้อมติดตั้งป้ายโครงการ หมู่ที่ 8  บ้านโนนเขวา</w:t>
            </w:r>
          </w:p>
        </w:tc>
        <w:tc>
          <w:tcPr>
            <w:tcW w:w="1762" w:type="dxa"/>
          </w:tcPr>
          <w:p w:rsidR="009A3D61" w:rsidRPr="005741A0" w:rsidRDefault="009A3D61" w:rsidP="00B20028">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Default="009A3D61" w:rsidP="008C0A3D">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5</w:t>
            </w:r>
            <w:r w:rsidRPr="005741A0">
              <w:rPr>
                <w:rFonts w:ascii="TH SarabunIT๙" w:eastAsia="Calibri" w:hAnsi="TH SarabunIT๙" w:cs="TH SarabunIT๙"/>
                <w:color w:val="000000" w:themeColor="text1"/>
                <w:sz w:val="28"/>
                <w:cs/>
              </w:rPr>
              <w:t xml:space="preserve">.๐๐ เมตร ยาว </w:t>
            </w:r>
            <w:r>
              <w:rPr>
                <w:rFonts w:ascii="TH SarabunIT๙" w:eastAsia="Calibri" w:hAnsi="TH SarabunIT๙" w:cs="TH SarabunIT๙"/>
                <w:color w:val="000000" w:themeColor="text1"/>
                <w:sz w:val="28"/>
              </w:rPr>
              <w:t>2</w:t>
            </w:r>
            <w:r>
              <w:rPr>
                <w:rFonts w:ascii="TH SarabunIT๙" w:eastAsia="Calibri" w:hAnsi="TH SarabunIT๙" w:cs="TH SarabunIT๙" w:hint="cs"/>
                <w:color w:val="000000" w:themeColor="text1"/>
                <w:sz w:val="28"/>
                <w:cs/>
              </w:rPr>
              <w:t xml:space="preserve">,150 </w:t>
            </w:r>
            <w:r w:rsidRPr="005741A0">
              <w:rPr>
                <w:rFonts w:ascii="TH SarabunIT๙" w:eastAsia="Calibri" w:hAnsi="TH SarabunIT๙" w:cs="TH SarabunIT๙"/>
                <w:color w:val="000000" w:themeColor="text1"/>
                <w:sz w:val="28"/>
                <w:cs/>
              </w:rPr>
              <w:t>เมตร 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w:t>
            </w:r>
            <w:r>
              <w:rPr>
                <w:rFonts w:ascii="TH SarabunIT๙" w:eastAsia="Calibri" w:hAnsi="TH SarabunIT๙" w:cs="TH SarabunIT๙" w:hint="cs"/>
                <w:color w:val="000000" w:themeColor="text1"/>
                <w:sz w:val="28"/>
                <w:cs/>
              </w:rPr>
              <w:t>15</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เทคอนกรีตไม่น้อยกว่า 15,000.00 ตารางเมตร          </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p>
        </w:tc>
        <w:tc>
          <w:tcPr>
            <w:tcW w:w="850" w:type="dxa"/>
          </w:tcPr>
          <w:p w:rsidR="009A3D61" w:rsidRPr="0096498F" w:rsidRDefault="009A3D61" w:rsidP="00B20028">
            <w:pPr>
              <w:jc w:val="center"/>
              <w:outlineLvl w:val="0"/>
              <w:rPr>
                <w:rFonts w:ascii="TH SarabunIT๙" w:hAnsi="TH SarabunIT๙" w:cs="TH SarabunIT๙"/>
                <w:sz w:val="28"/>
                <w:cs/>
              </w:rPr>
            </w:pPr>
            <w:r>
              <w:rPr>
                <w:rFonts w:ascii="TH SarabunIT๙" w:hAnsi="TH SarabunIT๙" w:cs="TH SarabunIT๙"/>
                <w:sz w:val="28"/>
              </w:rPr>
              <w:t>-</w:t>
            </w:r>
          </w:p>
        </w:tc>
        <w:tc>
          <w:tcPr>
            <w:tcW w:w="1134" w:type="dxa"/>
          </w:tcPr>
          <w:p w:rsidR="009A3D61" w:rsidRPr="008C0A3D" w:rsidRDefault="009A3D61" w:rsidP="008C0A3D">
            <w:pPr>
              <w:jc w:val="center"/>
              <w:outlineLvl w:val="0"/>
              <w:rPr>
                <w:rFonts w:ascii="TH SarabunIT๙" w:hAnsi="TH SarabunIT๙" w:cs="TH SarabunIT๙"/>
                <w:sz w:val="26"/>
                <w:szCs w:val="26"/>
                <w:cs/>
              </w:rPr>
            </w:pPr>
            <w:r w:rsidRPr="008C0A3D">
              <w:rPr>
                <w:rFonts w:ascii="TH SarabunIT๙" w:hAnsi="TH SarabunIT๙" w:cs="TH SarabunIT๙" w:hint="cs"/>
                <w:sz w:val="26"/>
                <w:szCs w:val="26"/>
                <w:cs/>
              </w:rPr>
              <w:t>3,150,000</w:t>
            </w:r>
          </w:p>
        </w:tc>
        <w:tc>
          <w:tcPr>
            <w:tcW w:w="1134" w:type="dxa"/>
          </w:tcPr>
          <w:p w:rsidR="009A3D61" w:rsidRDefault="009A3D61" w:rsidP="00E03D9B">
            <w:pPr>
              <w:jc w:val="center"/>
              <w:outlineLvl w:val="0"/>
              <w:rPr>
                <w:rFonts w:ascii="TH SarabunIT๙" w:hAnsi="TH SarabunIT๙" w:cs="TH SarabunIT๙"/>
                <w:sz w:val="28"/>
                <w:cs/>
              </w:rPr>
            </w:pPr>
            <w:r w:rsidRPr="008C0A3D">
              <w:rPr>
                <w:rFonts w:ascii="TH SarabunIT๙" w:hAnsi="TH SarabunIT๙" w:cs="TH SarabunIT๙" w:hint="cs"/>
                <w:sz w:val="26"/>
                <w:szCs w:val="26"/>
                <w:cs/>
              </w:rPr>
              <w:t>3,150,000</w:t>
            </w:r>
          </w:p>
        </w:tc>
        <w:tc>
          <w:tcPr>
            <w:tcW w:w="1134" w:type="dxa"/>
          </w:tcPr>
          <w:p w:rsidR="009A3D61" w:rsidRDefault="009A3D61" w:rsidP="00E03D9B">
            <w:pPr>
              <w:jc w:val="center"/>
              <w:outlineLvl w:val="0"/>
              <w:rPr>
                <w:rFonts w:ascii="TH SarabunIT๙" w:hAnsi="TH SarabunIT๙" w:cs="TH SarabunIT๙"/>
                <w:sz w:val="28"/>
                <w:cs/>
              </w:rPr>
            </w:pPr>
            <w:r w:rsidRPr="008C0A3D">
              <w:rPr>
                <w:rFonts w:ascii="TH SarabunIT๙" w:hAnsi="TH SarabunIT๙" w:cs="TH SarabunIT๙" w:hint="cs"/>
                <w:sz w:val="26"/>
                <w:szCs w:val="26"/>
                <w:cs/>
              </w:rPr>
              <w:t>3,150,000</w:t>
            </w:r>
          </w:p>
        </w:tc>
        <w:tc>
          <w:tcPr>
            <w:tcW w:w="1276" w:type="dxa"/>
          </w:tcPr>
          <w:p w:rsidR="009A3D61" w:rsidRDefault="009A3D61" w:rsidP="00E03D9B">
            <w:pPr>
              <w:jc w:val="center"/>
              <w:outlineLvl w:val="0"/>
              <w:rPr>
                <w:rFonts w:ascii="TH SarabunIT๙" w:hAnsi="TH SarabunIT๙" w:cs="TH SarabunIT๙"/>
                <w:sz w:val="28"/>
                <w:cs/>
              </w:rPr>
            </w:pPr>
            <w:r w:rsidRPr="008C0A3D">
              <w:rPr>
                <w:rFonts w:ascii="TH SarabunIT๙" w:hAnsi="TH SarabunIT๙" w:cs="TH SarabunIT๙" w:hint="cs"/>
                <w:sz w:val="26"/>
                <w:szCs w:val="26"/>
                <w:cs/>
              </w:rPr>
              <w:t>3,150,000</w:t>
            </w:r>
          </w:p>
        </w:tc>
        <w:tc>
          <w:tcPr>
            <w:tcW w:w="1134" w:type="dxa"/>
          </w:tcPr>
          <w:p w:rsidR="009A3D61" w:rsidRPr="00567F12" w:rsidRDefault="009A3D61" w:rsidP="00FC32C8">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ถนนคอนกรีตจำนวน ๑ เส้น</w:t>
            </w:r>
          </w:p>
        </w:tc>
        <w:tc>
          <w:tcPr>
            <w:tcW w:w="1418" w:type="dxa"/>
          </w:tcPr>
          <w:p w:rsidR="009A3D61" w:rsidRPr="005741A0" w:rsidRDefault="009A3D61" w:rsidP="00FC32C8">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w:t>
            </w:r>
            <w:r>
              <w:rPr>
                <w:rFonts w:ascii="TH SarabunIT๙" w:eastAsia="Calibri" w:hAnsi="TH SarabunIT๙" w:cs="TH SarabunIT๙"/>
                <w:color w:val="000000" w:themeColor="text1"/>
                <w:sz w:val="28"/>
                <w:cs/>
              </w:rPr>
              <w:t>คอนกรีตที่ประชาชนสามารถสัญจรไป</w:t>
            </w:r>
            <w:r>
              <w:rPr>
                <w:rFonts w:ascii="TH SarabunIT๙" w:eastAsia="Calibri" w:hAnsi="TH SarabunIT๙" w:cs="TH SarabunIT๙" w:hint="cs"/>
                <w:color w:val="000000" w:themeColor="text1"/>
                <w:sz w:val="28"/>
                <w:cs/>
              </w:rPr>
              <w:t>-</w:t>
            </w:r>
            <w:r>
              <w:rPr>
                <w:rFonts w:ascii="TH SarabunIT๙" w:eastAsia="Calibri" w:hAnsi="TH SarabunIT๙" w:cs="TH SarabunIT๙"/>
                <w:color w:val="000000" w:themeColor="text1"/>
                <w:sz w:val="28"/>
                <w:cs/>
              </w:rPr>
              <w:t>มา</w:t>
            </w:r>
            <w:r w:rsidRPr="005741A0">
              <w:rPr>
                <w:rFonts w:ascii="TH SarabunIT๙" w:eastAsia="Calibri" w:hAnsi="TH SarabunIT๙" w:cs="TH SarabunIT๙"/>
                <w:color w:val="000000" w:themeColor="text1"/>
                <w:sz w:val="28"/>
                <w:cs/>
              </w:rPr>
              <w:t>ได้สะดวก</w:t>
            </w:r>
          </w:p>
        </w:tc>
        <w:tc>
          <w:tcPr>
            <w:tcW w:w="1134" w:type="dxa"/>
          </w:tcPr>
          <w:p w:rsidR="009A3D61" w:rsidRPr="005741A0" w:rsidRDefault="009A3D61" w:rsidP="00B20028">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5741A0" w:rsidTr="008C0A3D">
        <w:trPr>
          <w:jc w:val="center"/>
        </w:trPr>
        <w:tc>
          <w:tcPr>
            <w:tcW w:w="564" w:type="dxa"/>
          </w:tcPr>
          <w:p w:rsidR="009A3D61" w:rsidRPr="0096498F" w:rsidRDefault="009A3D61" w:rsidP="00B20028">
            <w:pPr>
              <w:jc w:val="center"/>
              <w:rPr>
                <w:rFonts w:ascii="TH SarabunIT๙" w:hAnsi="TH SarabunIT๙" w:cs="TH SarabunIT๙"/>
                <w:sz w:val="28"/>
                <w:cs/>
              </w:rPr>
            </w:pPr>
            <w:r>
              <w:rPr>
                <w:rFonts w:ascii="TH SarabunIT๙" w:hAnsi="TH SarabunIT๙" w:cs="TH SarabunIT๙" w:hint="cs"/>
                <w:sz w:val="28"/>
                <w:cs/>
              </w:rPr>
              <w:t>35</w:t>
            </w:r>
          </w:p>
        </w:tc>
        <w:tc>
          <w:tcPr>
            <w:tcW w:w="2082" w:type="dxa"/>
          </w:tcPr>
          <w:p w:rsidR="009A3D61" w:rsidRPr="005741A0" w:rsidRDefault="009A3D61" w:rsidP="00B20028">
            <w:pPr>
              <w:rPr>
                <w:rFonts w:ascii="TH SarabunIT๙" w:eastAsia="Calibri" w:hAnsi="TH SarabunIT๙" w:cs="TH SarabunIT๙"/>
                <w:color w:val="000000" w:themeColor="text1"/>
                <w:sz w:val="28"/>
                <w:cs/>
              </w:rPr>
            </w:pPr>
            <w:r>
              <w:rPr>
                <w:rFonts w:ascii="TH SarabunIT๙" w:eastAsia="Calibri" w:hAnsi="TH SarabunIT๙" w:cs="TH SarabunIT๙" w:hint="cs"/>
                <w:color w:val="000000" w:themeColor="text1"/>
                <w:sz w:val="28"/>
                <w:cs/>
              </w:rPr>
              <w:t>โครงการปรับปรุงซ่อมแซมศูนย์พัฒนาเด็กเล็กตำบลยางหวาย</w:t>
            </w:r>
          </w:p>
        </w:tc>
        <w:tc>
          <w:tcPr>
            <w:tcW w:w="1762" w:type="dxa"/>
            <w:tcBorders>
              <w:top w:val="nil"/>
              <w:left w:val="nil"/>
              <w:bottom w:val="single" w:sz="4" w:space="0" w:color="auto"/>
              <w:right w:val="nil"/>
            </w:tcBorders>
            <w:shd w:val="clear" w:color="auto" w:fill="auto"/>
          </w:tcPr>
          <w:p w:rsidR="009A3D61" w:rsidRPr="005741A0" w:rsidRDefault="009A3D61" w:rsidP="00B20028">
            <w:pPr>
              <w:rPr>
                <w:rFonts w:ascii="TH SarabunIT๙" w:eastAsia="Calibri" w:hAnsi="TH SarabunIT๙" w:cs="TH SarabunIT๙"/>
                <w:color w:val="000000" w:themeColor="text1"/>
                <w:sz w:val="28"/>
                <w:cs/>
              </w:rPr>
            </w:pPr>
            <w:r>
              <w:rPr>
                <w:rFonts w:ascii="TH SarabunIT๙" w:eastAsia="Calibri" w:hAnsi="TH SarabunIT๙" w:cs="TH SarabunIT๙" w:hint="cs"/>
                <w:color w:val="000000" w:themeColor="text1"/>
                <w:sz w:val="28"/>
                <w:cs/>
              </w:rPr>
              <w:t>เพื่อให้เด็กนักเรียนได้มีห้องเรียนที่น่าเรียน</w:t>
            </w:r>
          </w:p>
        </w:tc>
        <w:tc>
          <w:tcPr>
            <w:tcW w:w="2268" w:type="dxa"/>
          </w:tcPr>
          <w:p w:rsidR="009A3D61" w:rsidRDefault="009A3D61" w:rsidP="00B20028">
            <w:pPr>
              <w:rPr>
                <w:rFonts w:ascii="TH SarabunIT๙" w:eastAsia="Calibri" w:hAnsi="TH SarabunIT๙" w:cs="TH SarabunIT๙"/>
                <w:color w:val="000000" w:themeColor="text1"/>
                <w:sz w:val="28"/>
                <w:cs/>
              </w:rPr>
            </w:pPr>
            <w:r>
              <w:rPr>
                <w:rFonts w:ascii="TH SarabunIT๙" w:eastAsia="Calibri" w:hAnsi="TH SarabunIT๙" w:cs="TH SarabunIT๙" w:hint="cs"/>
                <w:color w:val="000000" w:themeColor="text1"/>
                <w:sz w:val="28"/>
                <w:cs/>
              </w:rPr>
              <w:t>เพื่อปรับปรุงอาคารศูนย์พัฒนาเด็กเล็กตำบล      ยางหวาย</w:t>
            </w:r>
          </w:p>
        </w:tc>
        <w:tc>
          <w:tcPr>
            <w:tcW w:w="850" w:type="dxa"/>
          </w:tcPr>
          <w:p w:rsidR="009A3D61" w:rsidRPr="0096498F" w:rsidRDefault="009A3D61" w:rsidP="00B20028">
            <w:pPr>
              <w:jc w:val="center"/>
              <w:outlineLvl w:val="0"/>
              <w:rPr>
                <w:rFonts w:ascii="TH SarabunIT๙" w:hAnsi="TH SarabunIT๙" w:cs="TH SarabunIT๙"/>
                <w:sz w:val="28"/>
                <w:cs/>
              </w:rPr>
            </w:pPr>
            <w:r>
              <w:rPr>
                <w:rFonts w:ascii="TH SarabunIT๙" w:hAnsi="TH SarabunIT๙" w:cs="TH SarabunIT๙"/>
                <w:sz w:val="28"/>
              </w:rPr>
              <w:t>-</w:t>
            </w:r>
          </w:p>
        </w:tc>
        <w:tc>
          <w:tcPr>
            <w:tcW w:w="1134" w:type="dxa"/>
          </w:tcPr>
          <w:p w:rsidR="009A3D61" w:rsidRDefault="009A3D61" w:rsidP="00B20028">
            <w:pPr>
              <w:jc w:val="center"/>
              <w:outlineLvl w:val="0"/>
              <w:rPr>
                <w:rFonts w:ascii="TH SarabunIT๙" w:hAnsi="TH SarabunIT๙" w:cs="TH SarabunIT๙"/>
                <w:sz w:val="28"/>
                <w:cs/>
              </w:rPr>
            </w:pPr>
            <w:r>
              <w:rPr>
                <w:rFonts w:ascii="TH SarabunIT๙" w:hAnsi="TH SarabunIT๙" w:cs="TH SarabunIT๙" w:hint="cs"/>
                <w:sz w:val="28"/>
                <w:cs/>
              </w:rPr>
              <w:t>19</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Default="009A3D61" w:rsidP="00E03D9B">
            <w:pPr>
              <w:jc w:val="center"/>
              <w:outlineLvl w:val="0"/>
              <w:rPr>
                <w:rFonts w:ascii="TH SarabunIT๙" w:hAnsi="TH SarabunIT๙" w:cs="TH SarabunIT๙"/>
                <w:sz w:val="28"/>
                <w:cs/>
              </w:rPr>
            </w:pPr>
            <w:r>
              <w:rPr>
                <w:rFonts w:ascii="TH SarabunIT๙" w:hAnsi="TH SarabunIT๙" w:cs="TH SarabunIT๙" w:hint="cs"/>
                <w:sz w:val="28"/>
                <w:cs/>
              </w:rPr>
              <w:t>19</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Default="009A3D61" w:rsidP="00E03D9B">
            <w:pPr>
              <w:jc w:val="center"/>
              <w:outlineLvl w:val="0"/>
              <w:rPr>
                <w:rFonts w:ascii="TH SarabunIT๙" w:hAnsi="TH SarabunIT๙" w:cs="TH SarabunIT๙"/>
                <w:sz w:val="28"/>
                <w:cs/>
              </w:rPr>
            </w:pPr>
            <w:r>
              <w:rPr>
                <w:rFonts w:ascii="TH SarabunIT๙" w:hAnsi="TH SarabunIT๙" w:cs="TH SarabunIT๙" w:hint="cs"/>
                <w:sz w:val="28"/>
                <w:cs/>
              </w:rPr>
              <w:t>19</w:t>
            </w:r>
            <w:r>
              <w:rPr>
                <w:rFonts w:ascii="TH SarabunIT๙" w:hAnsi="TH SarabunIT๙" w:cs="TH SarabunIT๙"/>
                <w:sz w:val="28"/>
              </w:rPr>
              <w:t>,</w:t>
            </w:r>
            <w:r>
              <w:rPr>
                <w:rFonts w:ascii="TH SarabunIT๙" w:hAnsi="TH SarabunIT๙" w:cs="TH SarabunIT๙" w:hint="cs"/>
                <w:sz w:val="28"/>
                <w:cs/>
              </w:rPr>
              <w:t>000</w:t>
            </w:r>
          </w:p>
        </w:tc>
        <w:tc>
          <w:tcPr>
            <w:tcW w:w="1276" w:type="dxa"/>
          </w:tcPr>
          <w:p w:rsidR="009A3D61" w:rsidRDefault="009A3D61" w:rsidP="00E03D9B">
            <w:pPr>
              <w:jc w:val="center"/>
              <w:outlineLvl w:val="0"/>
              <w:rPr>
                <w:rFonts w:ascii="TH SarabunIT๙" w:hAnsi="TH SarabunIT๙" w:cs="TH SarabunIT๙"/>
                <w:sz w:val="28"/>
                <w:cs/>
              </w:rPr>
            </w:pPr>
            <w:r>
              <w:rPr>
                <w:rFonts w:ascii="TH SarabunIT๙" w:hAnsi="TH SarabunIT๙" w:cs="TH SarabunIT๙" w:hint="cs"/>
                <w:sz w:val="28"/>
                <w:cs/>
              </w:rPr>
              <w:t>19</w:t>
            </w:r>
            <w:r>
              <w:rPr>
                <w:rFonts w:ascii="TH SarabunIT๙" w:hAnsi="TH SarabunIT๙" w:cs="TH SarabunIT๙"/>
                <w:sz w:val="28"/>
              </w:rPr>
              <w:t>,</w:t>
            </w:r>
            <w:r>
              <w:rPr>
                <w:rFonts w:ascii="TH SarabunIT๙" w:hAnsi="TH SarabunIT๙" w:cs="TH SarabunIT๙" w:hint="cs"/>
                <w:sz w:val="28"/>
                <w:cs/>
              </w:rPr>
              <w:t>000</w:t>
            </w:r>
          </w:p>
        </w:tc>
        <w:tc>
          <w:tcPr>
            <w:tcW w:w="1134" w:type="dxa"/>
            <w:tcBorders>
              <w:top w:val="single" w:sz="4" w:space="0" w:color="auto"/>
              <w:left w:val="nil"/>
              <w:bottom w:val="single" w:sz="4" w:space="0" w:color="auto"/>
              <w:right w:val="single" w:sz="4" w:space="0" w:color="auto"/>
            </w:tcBorders>
            <w:shd w:val="clear" w:color="auto" w:fill="auto"/>
          </w:tcPr>
          <w:p w:rsidR="009A3D61" w:rsidRPr="00567F12" w:rsidRDefault="009A3D61" w:rsidP="00B20028">
            <w:pPr>
              <w:rPr>
                <w:rFonts w:ascii="TH SarabunIT๙" w:eastAsia="Calibri" w:hAnsi="TH SarabunIT๙" w:cs="TH SarabunIT๙"/>
                <w:color w:val="000000" w:themeColor="text1"/>
                <w:szCs w:val="24"/>
              </w:rPr>
            </w:pPr>
            <w:r>
              <w:rPr>
                <w:rFonts w:ascii="TH SarabunIT๙" w:eastAsia="Calibri" w:hAnsi="TH SarabunIT๙" w:cs="TH SarabunIT๙" w:hint="cs"/>
                <w:color w:val="000000" w:themeColor="text1"/>
                <w:szCs w:val="24"/>
                <w:cs/>
              </w:rPr>
              <w:t>มีห้องเรียนที่ดีต่อนักเรียน</w:t>
            </w:r>
          </w:p>
        </w:tc>
        <w:tc>
          <w:tcPr>
            <w:tcW w:w="1418" w:type="dxa"/>
          </w:tcPr>
          <w:p w:rsidR="009A3D61" w:rsidRPr="005741A0" w:rsidRDefault="009A3D61" w:rsidP="00B64250">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มี</w:t>
            </w:r>
            <w:r>
              <w:rPr>
                <w:rFonts w:ascii="TH SarabunIT๙" w:eastAsia="Calibri" w:hAnsi="TH SarabunIT๙" w:cs="TH SarabunIT๙" w:hint="cs"/>
                <w:color w:val="000000" w:themeColor="text1"/>
                <w:sz w:val="28"/>
                <w:cs/>
              </w:rPr>
              <w:t>ศูนย์พัฒนาเด็กเล็กที่พร้อมแก่การเรียนการสอนนักเรียน</w:t>
            </w:r>
          </w:p>
        </w:tc>
        <w:tc>
          <w:tcPr>
            <w:tcW w:w="1134" w:type="dxa"/>
          </w:tcPr>
          <w:p w:rsidR="009A3D61" w:rsidRPr="005741A0" w:rsidRDefault="009A3D61" w:rsidP="00B20028">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bl>
    <w:p w:rsidR="009A3D61" w:rsidRDefault="009A3D61" w:rsidP="00FC32C8">
      <w:pPr>
        <w:rPr>
          <w:rFonts w:ascii="TH SarabunIT๙" w:hAnsi="TH SarabunIT๙" w:cs="TH SarabunIT๙"/>
          <w:b/>
          <w:bCs/>
          <w:sz w:val="28"/>
        </w:rPr>
      </w:pPr>
    </w:p>
    <w:p w:rsidR="009A3D61" w:rsidRDefault="009A3D61" w:rsidP="00FC32C8">
      <w:pPr>
        <w:rPr>
          <w:rFonts w:ascii="TH SarabunIT๙" w:hAnsi="TH SarabunIT๙" w:cs="TH SarabunIT๙"/>
          <w:b/>
          <w:bCs/>
          <w:sz w:val="28"/>
        </w:rPr>
      </w:pPr>
    </w:p>
    <w:p w:rsidR="009A3D61" w:rsidRPr="00667C53" w:rsidRDefault="009A3D61" w:rsidP="00BE2086">
      <w:pPr>
        <w:ind w:left="7200" w:firstLine="720"/>
        <w:rPr>
          <w:rFonts w:ascii="TH SarabunIT๙" w:hAnsi="TH SarabunIT๙" w:cs="TH SarabunIT๙"/>
          <w:sz w:val="32"/>
          <w:szCs w:val="32"/>
        </w:rPr>
      </w:pPr>
      <w:r w:rsidRPr="00667C53">
        <w:rPr>
          <w:rFonts w:ascii="TH SarabunIT๙" w:hAnsi="TH SarabunIT๙" w:cs="TH SarabunIT๙" w:hint="cs"/>
          <w:sz w:val="32"/>
          <w:szCs w:val="32"/>
          <w:cs/>
        </w:rPr>
        <w:t>-8</w:t>
      </w:r>
      <w:r>
        <w:rPr>
          <w:rFonts w:ascii="TH SarabunIT๙" w:hAnsi="TH SarabunIT๙" w:cs="TH SarabunIT๙" w:hint="cs"/>
          <w:sz w:val="32"/>
          <w:szCs w:val="32"/>
          <w:cs/>
        </w:rPr>
        <w:t>9</w:t>
      </w:r>
      <w:r w:rsidRPr="00667C53">
        <w:rPr>
          <w:rFonts w:ascii="TH SarabunIT๙" w:hAnsi="TH SarabunIT๙" w:cs="TH SarabunIT๙" w:hint="cs"/>
          <w:sz w:val="32"/>
          <w:szCs w:val="32"/>
          <w:cs/>
        </w:rPr>
        <w:t>-</w:t>
      </w:r>
    </w:p>
    <w:p w:rsidR="009A3D61" w:rsidRPr="00B20028" w:rsidRDefault="009A3D61" w:rsidP="005E34D8">
      <w:pPr>
        <w:rPr>
          <w:rFonts w:ascii="TH SarabunIT๙" w:hAnsi="TH SarabunIT๙" w:cs="TH SarabunIT๙"/>
          <w:b/>
          <w:bCs/>
          <w:sz w:val="16"/>
          <w:szCs w:val="16"/>
        </w:rPr>
      </w:pPr>
    </w:p>
    <w:p w:rsidR="009A3D61" w:rsidRPr="0096498F" w:rsidRDefault="009A3D61" w:rsidP="00B20028">
      <w:pPr>
        <w:rPr>
          <w:rFonts w:ascii="TH SarabunIT๙" w:hAnsi="TH SarabunIT๙" w:cs="TH SarabunIT๙"/>
          <w:b/>
          <w:bCs/>
          <w:sz w:val="28"/>
          <w:cs/>
        </w:rPr>
      </w:pPr>
      <w:r w:rsidRPr="0096498F">
        <w:rPr>
          <w:rFonts w:ascii="TH SarabunIT๙" w:hAnsi="TH SarabunIT๙" w:cs="TH SarabunIT๙"/>
          <w:b/>
          <w:bCs/>
          <w:sz w:val="28"/>
          <w:cs/>
        </w:rPr>
        <w:lastRenderedPageBreak/>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B20028">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B20028">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B20028">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 xml:space="preserve">แผนงานเคหะและชุมชน  </w:t>
      </w:r>
      <w:r w:rsidRPr="009D7359">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A65C1C" w:rsidRDefault="009A3D61" w:rsidP="00B20028">
      <w:pPr>
        <w:rPr>
          <w:rFonts w:ascii="TH SarabunIT๙" w:hAnsi="TH SarabunIT๙" w:cs="TH SarabunIT๙"/>
          <w:b/>
          <w:bCs/>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95"/>
        <w:gridCol w:w="1701"/>
        <w:gridCol w:w="2268"/>
        <w:gridCol w:w="992"/>
        <w:gridCol w:w="1134"/>
        <w:gridCol w:w="1134"/>
        <w:gridCol w:w="1134"/>
        <w:gridCol w:w="992"/>
        <w:gridCol w:w="1134"/>
        <w:gridCol w:w="1359"/>
        <w:gridCol w:w="1126"/>
      </w:tblGrid>
      <w:tr w:rsidR="009A3D61" w:rsidRPr="0073492A" w:rsidTr="00B20028">
        <w:trPr>
          <w:cantSplit/>
          <w:jc w:val="center"/>
        </w:trPr>
        <w:tc>
          <w:tcPr>
            <w:tcW w:w="564" w:type="dxa"/>
            <w:vMerge w:val="restart"/>
            <w:vAlign w:val="center"/>
          </w:tcPr>
          <w:p w:rsidR="009A3D61" w:rsidRPr="0073492A" w:rsidRDefault="009A3D61" w:rsidP="00B20028">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095" w:type="dxa"/>
            <w:vMerge w:val="restart"/>
            <w:vAlign w:val="center"/>
          </w:tcPr>
          <w:p w:rsidR="009A3D61" w:rsidRPr="0073492A" w:rsidRDefault="009A3D61" w:rsidP="00B20028">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701"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268" w:type="dxa"/>
            <w:vMerge w:val="restart"/>
            <w:vAlign w:val="center"/>
          </w:tcPr>
          <w:p w:rsidR="009A3D61" w:rsidRPr="0073492A" w:rsidRDefault="009A3D61" w:rsidP="00B20028">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386" w:type="dxa"/>
            <w:gridSpan w:val="5"/>
          </w:tcPr>
          <w:p w:rsidR="009A3D61" w:rsidRPr="0073492A" w:rsidRDefault="009A3D61" w:rsidP="00B20028">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1134"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B20028">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359"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26" w:type="dxa"/>
            <w:vMerge w:val="restart"/>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73492A" w:rsidTr="00B20028">
        <w:trPr>
          <w:cantSplit/>
          <w:jc w:val="center"/>
        </w:trPr>
        <w:tc>
          <w:tcPr>
            <w:tcW w:w="564" w:type="dxa"/>
            <w:vMerge/>
          </w:tcPr>
          <w:p w:rsidR="009A3D61" w:rsidRPr="0073492A" w:rsidRDefault="009A3D61" w:rsidP="00B20028">
            <w:pPr>
              <w:jc w:val="center"/>
              <w:rPr>
                <w:rFonts w:ascii="TH SarabunIT๙" w:hAnsi="TH SarabunIT๙" w:cs="TH SarabunIT๙"/>
                <w:sz w:val="28"/>
              </w:rPr>
            </w:pPr>
          </w:p>
        </w:tc>
        <w:tc>
          <w:tcPr>
            <w:tcW w:w="2095" w:type="dxa"/>
            <w:vMerge/>
          </w:tcPr>
          <w:p w:rsidR="009A3D61" w:rsidRPr="0073492A" w:rsidRDefault="009A3D61" w:rsidP="00B20028">
            <w:pPr>
              <w:jc w:val="thaiDistribute"/>
              <w:rPr>
                <w:rFonts w:ascii="TH SarabunIT๙" w:hAnsi="TH SarabunIT๙" w:cs="TH SarabunIT๙"/>
                <w:sz w:val="28"/>
              </w:rPr>
            </w:pPr>
          </w:p>
        </w:tc>
        <w:tc>
          <w:tcPr>
            <w:tcW w:w="1701" w:type="dxa"/>
            <w:vMerge/>
            <w:vAlign w:val="center"/>
          </w:tcPr>
          <w:p w:rsidR="009A3D61" w:rsidRPr="0073492A" w:rsidRDefault="009A3D61" w:rsidP="00B20028">
            <w:pPr>
              <w:jc w:val="thaiDistribute"/>
              <w:rPr>
                <w:rFonts w:ascii="TH SarabunIT๙" w:hAnsi="TH SarabunIT๙" w:cs="TH SarabunIT๙"/>
                <w:sz w:val="28"/>
              </w:rPr>
            </w:pPr>
          </w:p>
        </w:tc>
        <w:tc>
          <w:tcPr>
            <w:tcW w:w="2268" w:type="dxa"/>
            <w:vMerge/>
            <w:vAlign w:val="center"/>
          </w:tcPr>
          <w:p w:rsidR="009A3D61" w:rsidRPr="0073492A" w:rsidRDefault="009A3D61" w:rsidP="00B20028">
            <w:pPr>
              <w:jc w:val="center"/>
              <w:rPr>
                <w:rFonts w:ascii="TH SarabunIT๙" w:hAnsi="TH SarabunIT๙" w:cs="TH SarabunIT๙"/>
                <w:sz w:val="28"/>
              </w:rPr>
            </w:pPr>
          </w:p>
        </w:tc>
        <w:tc>
          <w:tcPr>
            <w:tcW w:w="992"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2"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Merge/>
          </w:tcPr>
          <w:p w:rsidR="009A3D61" w:rsidRPr="0073492A" w:rsidRDefault="009A3D61" w:rsidP="00B20028">
            <w:pPr>
              <w:jc w:val="thaiDistribute"/>
              <w:rPr>
                <w:rFonts w:ascii="TH SarabunIT๙" w:hAnsi="TH SarabunIT๙" w:cs="TH SarabunIT๙"/>
                <w:sz w:val="28"/>
              </w:rPr>
            </w:pPr>
          </w:p>
        </w:tc>
        <w:tc>
          <w:tcPr>
            <w:tcW w:w="1359" w:type="dxa"/>
            <w:vMerge/>
          </w:tcPr>
          <w:p w:rsidR="009A3D61" w:rsidRPr="0073492A" w:rsidRDefault="009A3D61" w:rsidP="00B20028">
            <w:pPr>
              <w:jc w:val="center"/>
              <w:rPr>
                <w:rFonts w:ascii="TH SarabunIT๙" w:hAnsi="TH SarabunIT๙" w:cs="TH SarabunIT๙"/>
                <w:sz w:val="28"/>
              </w:rPr>
            </w:pPr>
          </w:p>
        </w:tc>
        <w:tc>
          <w:tcPr>
            <w:tcW w:w="1126" w:type="dxa"/>
            <w:vMerge/>
            <w:vAlign w:val="center"/>
          </w:tcPr>
          <w:p w:rsidR="009A3D61" w:rsidRPr="0073492A" w:rsidRDefault="009A3D61" w:rsidP="00B20028">
            <w:pPr>
              <w:rPr>
                <w:rFonts w:ascii="TH SarabunIT๙" w:hAnsi="TH SarabunIT๙" w:cs="TH SarabunIT๙"/>
                <w:sz w:val="28"/>
              </w:rPr>
            </w:pPr>
          </w:p>
        </w:tc>
      </w:tr>
      <w:tr w:rsidR="009A3D61" w:rsidRPr="0096498F" w:rsidTr="00B20028">
        <w:trPr>
          <w:jc w:val="center"/>
        </w:trPr>
        <w:tc>
          <w:tcPr>
            <w:tcW w:w="564" w:type="dxa"/>
          </w:tcPr>
          <w:p w:rsidR="009A3D61" w:rsidRPr="0096498F" w:rsidRDefault="009A3D61" w:rsidP="00B20028">
            <w:pPr>
              <w:jc w:val="center"/>
              <w:rPr>
                <w:rFonts w:ascii="TH SarabunIT๙" w:hAnsi="TH SarabunIT๙" w:cs="TH SarabunIT๙"/>
                <w:sz w:val="28"/>
              </w:rPr>
            </w:pPr>
            <w:r>
              <w:rPr>
                <w:rFonts w:ascii="TH SarabunIT๙" w:hAnsi="TH SarabunIT๙" w:cs="TH SarabunIT๙" w:hint="cs"/>
                <w:sz w:val="28"/>
                <w:cs/>
              </w:rPr>
              <w:t>36</w:t>
            </w:r>
          </w:p>
        </w:tc>
        <w:tc>
          <w:tcPr>
            <w:tcW w:w="2095" w:type="dxa"/>
          </w:tcPr>
          <w:p w:rsidR="009A3D61" w:rsidRPr="005741A0" w:rsidRDefault="009A3D61" w:rsidP="00B20028">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คอนกรีต</w:t>
            </w:r>
            <w:r>
              <w:rPr>
                <w:rFonts w:ascii="TH SarabunIT๙" w:eastAsia="Calibri" w:hAnsi="TH SarabunIT๙" w:cs="TH SarabunIT๙" w:hint="cs"/>
                <w:color w:val="000000" w:themeColor="text1"/>
                <w:sz w:val="28"/>
                <w:cs/>
              </w:rPr>
              <w:t xml:space="preserve"> พร้อมติดตั้งป้ายโครงการ หมู่ที่ 1</w:t>
            </w:r>
            <w:r>
              <w:rPr>
                <w:rFonts w:ascii="TH SarabunIT๙" w:eastAsia="Calibri" w:hAnsi="TH SarabunIT๙" w:cs="TH SarabunIT๙"/>
                <w:color w:val="000000" w:themeColor="text1"/>
                <w:sz w:val="28"/>
              </w:rPr>
              <w:t xml:space="preserve">    </w:t>
            </w:r>
            <w:r>
              <w:rPr>
                <w:rFonts w:ascii="TH SarabunIT๙" w:eastAsia="Calibri" w:hAnsi="TH SarabunIT๙" w:cs="TH SarabunIT๙" w:hint="cs"/>
                <w:color w:val="000000" w:themeColor="text1"/>
                <w:sz w:val="28"/>
                <w:cs/>
              </w:rPr>
              <w:t xml:space="preserve">   บ้านยางหวาย          (จากบ้านนายพิเชษฐ-บ้านนายสมนึก)</w:t>
            </w:r>
          </w:p>
        </w:tc>
        <w:tc>
          <w:tcPr>
            <w:tcW w:w="1701" w:type="dxa"/>
          </w:tcPr>
          <w:p w:rsidR="009A3D61" w:rsidRPr="005741A0" w:rsidRDefault="009A3D61" w:rsidP="00B20028">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Default="009A3D61" w:rsidP="00B20028">
            <w:pPr>
              <w:rPr>
                <w:rFonts w:ascii="TH SarabunIT๙" w:eastAsia="Calibri" w:hAnsi="TH SarabunIT๙" w:cs="TH SarabunIT๙"/>
                <w:color w:val="000000" w:themeColor="text1"/>
                <w:sz w:val="28"/>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ยาว </w:t>
            </w:r>
            <w:r>
              <w:rPr>
                <w:rFonts w:ascii="TH SarabunIT๙" w:eastAsia="Calibri" w:hAnsi="TH SarabunIT๙" w:cs="TH SarabunIT๙" w:hint="cs"/>
                <w:color w:val="000000" w:themeColor="text1"/>
                <w:sz w:val="28"/>
                <w:cs/>
              </w:rPr>
              <w:t xml:space="preserve">180.00 </w:t>
            </w:r>
            <w:r w:rsidRPr="005741A0">
              <w:rPr>
                <w:rFonts w:ascii="TH SarabunIT๙" w:eastAsia="Calibri" w:hAnsi="TH SarabunIT๙" w:cs="TH SarabunIT๙"/>
                <w:color w:val="000000" w:themeColor="text1"/>
                <w:sz w:val="28"/>
                <w:cs/>
              </w:rPr>
              <w:t xml:space="preserve">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หรือมีพื้นที่ปูแอสฟัลท์ติกไม่น้อยกว่า 720 ตารางเมตร          </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p>
          <w:p w:rsidR="009A3D61" w:rsidRPr="005741A0" w:rsidRDefault="009A3D61" w:rsidP="00B20028">
            <w:pPr>
              <w:rPr>
                <w:rFonts w:ascii="TH SarabunIT๙" w:eastAsia="Calibri" w:hAnsi="TH SarabunIT๙" w:cs="TH SarabunIT๙"/>
                <w:color w:val="000000" w:themeColor="text1"/>
                <w:sz w:val="28"/>
                <w:cs/>
              </w:rPr>
            </w:pPr>
          </w:p>
        </w:tc>
        <w:tc>
          <w:tcPr>
            <w:tcW w:w="992" w:type="dxa"/>
          </w:tcPr>
          <w:p w:rsidR="009A3D61" w:rsidRPr="0096498F" w:rsidRDefault="009A3D61" w:rsidP="00B20028">
            <w:pPr>
              <w:jc w:val="center"/>
              <w:outlineLvl w:val="0"/>
              <w:rPr>
                <w:rFonts w:ascii="TH SarabunIT๙" w:hAnsi="TH SarabunIT๙" w:cs="TH SarabunIT๙"/>
                <w:sz w:val="28"/>
                <w:cs/>
              </w:rPr>
            </w:pPr>
            <w:r w:rsidRPr="0096498F">
              <w:rPr>
                <w:rFonts w:ascii="TH SarabunIT๙" w:hAnsi="TH SarabunIT๙" w:cs="TH SarabunIT๙"/>
                <w:sz w:val="28"/>
                <w:cs/>
              </w:rPr>
              <w:t>-</w:t>
            </w:r>
          </w:p>
        </w:tc>
        <w:tc>
          <w:tcPr>
            <w:tcW w:w="1134" w:type="dxa"/>
          </w:tcPr>
          <w:p w:rsidR="009A3D61" w:rsidRPr="0096498F" w:rsidRDefault="009A3D61" w:rsidP="00B20028">
            <w:pPr>
              <w:jc w:val="center"/>
              <w:outlineLvl w:val="0"/>
              <w:rPr>
                <w:rFonts w:ascii="TH SarabunIT๙" w:hAnsi="TH SarabunIT๙" w:cs="TH SarabunIT๙"/>
                <w:sz w:val="28"/>
              </w:rPr>
            </w:pPr>
            <w:r>
              <w:rPr>
                <w:rFonts w:ascii="TH SarabunIT๙" w:hAnsi="TH SarabunIT๙" w:cs="TH SarabunIT๙" w:hint="cs"/>
                <w:sz w:val="28"/>
                <w:cs/>
              </w:rPr>
              <w:t>188</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B20028">
            <w:pPr>
              <w:jc w:val="center"/>
              <w:outlineLvl w:val="0"/>
              <w:rPr>
                <w:rFonts w:ascii="TH SarabunIT๙" w:hAnsi="TH SarabunIT๙" w:cs="TH SarabunIT๙"/>
                <w:sz w:val="28"/>
              </w:rPr>
            </w:pPr>
            <w:r w:rsidRPr="0096498F">
              <w:rPr>
                <w:rFonts w:ascii="TH SarabunIT๙" w:hAnsi="TH SarabunIT๙" w:cs="TH SarabunIT๙"/>
                <w:sz w:val="28"/>
                <w:cs/>
              </w:rPr>
              <w:t>-</w:t>
            </w:r>
          </w:p>
        </w:tc>
        <w:tc>
          <w:tcPr>
            <w:tcW w:w="1134" w:type="dxa"/>
          </w:tcPr>
          <w:p w:rsidR="009A3D61" w:rsidRPr="0096498F" w:rsidRDefault="009A3D61" w:rsidP="00B20028">
            <w:pPr>
              <w:jc w:val="center"/>
              <w:outlineLvl w:val="0"/>
              <w:rPr>
                <w:rFonts w:ascii="TH SarabunIT๙" w:hAnsi="TH SarabunIT๙" w:cs="TH SarabunIT๙"/>
                <w:sz w:val="28"/>
              </w:rPr>
            </w:pPr>
            <w:r w:rsidRPr="0096498F">
              <w:rPr>
                <w:rFonts w:ascii="TH SarabunIT๙" w:hAnsi="TH SarabunIT๙" w:cs="TH SarabunIT๙"/>
                <w:sz w:val="28"/>
                <w:cs/>
              </w:rPr>
              <w:t>-</w:t>
            </w:r>
          </w:p>
        </w:tc>
        <w:tc>
          <w:tcPr>
            <w:tcW w:w="992" w:type="dxa"/>
          </w:tcPr>
          <w:p w:rsidR="009A3D61" w:rsidRPr="0096498F" w:rsidRDefault="009A3D61" w:rsidP="00B20028">
            <w:pPr>
              <w:jc w:val="center"/>
              <w:outlineLvl w:val="0"/>
              <w:rPr>
                <w:rFonts w:ascii="TH SarabunIT๙" w:hAnsi="TH SarabunIT๙" w:cs="TH SarabunIT๙"/>
                <w:sz w:val="28"/>
              </w:rPr>
            </w:pPr>
            <w:r>
              <w:rPr>
                <w:rFonts w:ascii="TH SarabunIT๙" w:hAnsi="TH SarabunIT๙" w:cs="TH SarabunIT๙"/>
                <w:sz w:val="28"/>
              </w:rPr>
              <w:t>-</w:t>
            </w:r>
          </w:p>
          <w:p w:rsidR="009A3D61" w:rsidRPr="0096498F" w:rsidRDefault="009A3D61" w:rsidP="00B20028">
            <w:pPr>
              <w:jc w:val="center"/>
              <w:outlineLvl w:val="0"/>
              <w:rPr>
                <w:rFonts w:ascii="TH SarabunIT๙" w:hAnsi="TH SarabunIT๙" w:cs="TH SarabunIT๙"/>
                <w:sz w:val="28"/>
              </w:rPr>
            </w:pPr>
          </w:p>
        </w:tc>
        <w:tc>
          <w:tcPr>
            <w:tcW w:w="1134" w:type="dxa"/>
          </w:tcPr>
          <w:p w:rsidR="009A3D61" w:rsidRPr="00567F12" w:rsidRDefault="009A3D61" w:rsidP="00B20028">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sidRPr="00567F12">
              <w:rPr>
                <w:rFonts w:ascii="TH SarabunIT๙" w:eastAsia="Calibri" w:hAnsi="TH SarabunIT๙" w:cs="TH SarabunIT๙"/>
                <w:color w:val="000000" w:themeColor="text1"/>
                <w:szCs w:val="24"/>
                <w:cs/>
              </w:rPr>
              <w:t>คอนกรีตจำนวน ๑ เส้น</w:t>
            </w:r>
          </w:p>
        </w:tc>
        <w:tc>
          <w:tcPr>
            <w:tcW w:w="1359" w:type="dxa"/>
          </w:tcPr>
          <w:p w:rsidR="009A3D61" w:rsidRPr="005741A0" w:rsidRDefault="009A3D61" w:rsidP="00B20028">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w:t>
            </w:r>
            <w:r>
              <w:rPr>
                <w:rFonts w:ascii="TH SarabunIT๙" w:eastAsia="Calibri" w:hAnsi="TH SarabunIT๙" w:cs="TH SarabunIT๙"/>
                <w:color w:val="000000" w:themeColor="text1"/>
                <w:sz w:val="28"/>
                <w:cs/>
              </w:rPr>
              <w:t>กคอนกรีต</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ที่ประชาชนสามารถสัญจรไป</w:t>
            </w:r>
            <w:r>
              <w:rPr>
                <w:rFonts w:ascii="TH SarabunIT๙" w:eastAsia="Calibri" w:hAnsi="TH SarabunIT๙" w:cs="TH SarabunIT๙" w:hint="cs"/>
                <w:color w:val="000000" w:themeColor="text1"/>
                <w:sz w:val="28"/>
                <w:cs/>
              </w:rPr>
              <w:t>-</w:t>
            </w:r>
            <w:r>
              <w:rPr>
                <w:rFonts w:ascii="TH SarabunIT๙" w:eastAsia="Calibri" w:hAnsi="TH SarabunIT๙" w:cs="TH SarabunIT๙"/>
                <w:color w:val="000000" w:themeColor="text1"/>
                <w:sz w:val="28"/>
                <w:cs/>
              </w:rPr>
              <w:t>มา</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ได้สะดวก</w:t>
            </w:r>
          </w:p>
        </w:tc>
        <w:tc>
          <w:tcPr>
            <w:tcW w:w="1126" w:type="dxa"/>
          </w:tcPr>
          <w:p w:rsidR="009A3D61" w:rsidRPr="005741A0" w:rsidRDefault="009A3D61" w:rsidP="00B20028">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96498F" w:rsidTr="00B20028">
        <w:trPr>
          <w:jc w:val="center"/>
        </w:trPr>
        <w:tc>
          <w:tcPr>
            <w:tcW w:w="564" w:type="dxa"/>
          </w:tcPr>
          <w:p w:rsidR="009A3D61" w:rsidRDefault="009A3D61" w:rsidP="00B20028">
            <w:pPr>
              <w:jc w:val="center"/>
              <w:rPr>
                <w:rFonts w:ascii="TH SarabunIT๙" w:hAnsi="TH SarabunIT๙" w:cs="TH SarabunIT๙"/>
                <w:sz w:val="28"/>
                <w:cs/>
              </w:rPr>
            </w:pPr>
            <w:r>
              <w:rPr>
                <w:rFonts w:ascii="TH SarabunIT๙" w:hAnsi="TH SarabunIT๙" w:cs="TH SarabunIT๙" w:hint="cs"/>
                <w:sz w:val="28"/>
                <w:cs/>
              </w:rPr>
              <w:t>37</w:t>
            </w:r>
          </w:p>
        </w:tc>
        <w:tc>
          <w:tcPr>
            <w:tcW w:w="2095" w:type="dxa"/>
          </w:tcPr>
          <w:p w:rsidR="009A3D61" w:rsidRPr="005741A0" w:rsidRDefault="009A3D61" w:rsidP="00B20028">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คอนกรีต</w:t>
            </w:r>
            <w:r>
              <w:rPr>
                <w:rFonts w:ascii="TH SarabunIT๙" w:eastAsia="Calibri" w:hAnsi="TH SarabunIT๙" w:cs="TH SarabunIT๙" w:hint="cs"/>
                <w:color w:val="000000" w:themeColor="text1"/>
                <w:sz w:val="28"/>
                <w:cs/>
              </w:rPr>
              <w:t xml:space="preserve"> พร้อมติดตั้งป้ายโครงการ หมู่ที่ 2       บ้านยางหวาย          (จากบ้านนายสุวัฒน์-  บ้านนายกฤษดา)</w:t>
            </w:r>
          </w:p>
        </w:tc>
        <w:tc>
          <w:tcPr>
            <w:tcW w:w="1701" w:type="dxa"/>
          </w:tcPr>
          <w:p w:rsidR="009A3D61" w:rsidRPr="005741A0" w:rsidRDefault="009A3D61" w:rsidP="00B20028">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Pr="00CD51DE" w:rsidRDefault="009A3D61" w:rsidP="00D307CE">
            <w:pPr>
              <w:rPr>
                <w:rFonts w:ascii="TH SarabunIT๙" w:eastAsia="Calibri" w:hAnsi="TH SarabunIT๙" w:cs="TH SarabunIT๙"/>
                <w:color w:val="000000" w:themeColor="text1"/>
                <w:szCs w:val="22"/>
                <w:cs/>
              </w:rPr>
            </w:pPr>
            <w:r w:rsidRPr="00CD51DE">
              <w:rPr>
                <w:rFonts w:ascii="TH SarabunIT๙" w:eastAsia="Calibri" w:hAnsi="TH SarabunIT๙" w:cs="TH SarabunIT๙" w:hint="cs"/>
                <w:color w:val="000000" w:themeColor="text1"/>
                <w:szCs w:val="22"/>
                <w:cs/>
              </w:rPr>
              <w:t xml:space="preserve">ช่วงที่ 1 </w:t>
            </w:r>
            <w:r w:rsidRPr="00CD51DE">
              <w:rPr>
                <w:rFonts w:ascii="TH SarabunIT๙" w:eastAsia="Calibri" w:hAnsi="TH SarabunIT๙" w:cs="TH SarabunIT๙"/>
                <w:color w:val="000000" w:themeColor="text1"/>
                <w:szCs w:val="22"/>
                <w:cs/>
              </w:rPr>
              <w:t xml:space="preserve">กว้าง </w:t>
            </w:r>
            <w:r w:rsidRPr="00CD51DE">
              <w:rPr>
                <w:rFonts w:ascii="TH SarabunIT๙" w:eastAsia="Calibri" w:hAnsi="TH SarabunIT๙" w:cs="TH SarabunIT๙" w:hint="cs"/>
                <w:color w:val="000000" w:themeColor="text1"/>
                <w:szCs w:val="22"/>
                <w:cs/>
              </w:rPr>
              <w:t>4</w:t>
            </w:r>
            <w:r w:rsidRPr="00CD51DE">
              <w:rPr>
                <w:rFonts w:ascii="TH SarabunIT๙" w:eastAsia="Calibri" w:hAnsi="TH SarabunIT๙" w:cs="TH SarabunIT๙"/>
                <w:color w:val="000000" w:themeColor="text1"/>
                <w:szCs w:val="22"/>
                <w:cs/>
              </w:rPr>
              <w:t>.</w:t>
            </w:r>
            <w:r w:rsidRPr="00CD51DE">
              <w:rPr>
                <w:rFonts w:ascii="TH SarabunIT๙" w:eastAsia="Calibri" w:hAnsi="TH SarabunIT๙" w:cs="TH SarabunIT๙" w:hint="cs"/>
                <w:color w:val="000000" w:themeColor="text1"/>
                <w:szCs w:val="22"/>
                <w:cs/>
              </w:rPr>
              <w:t>5</w:t>
            </w:r>
            <w:r w:rsidRPr="00CD51DE">
              <w:rPr>
                <w:rFonts w:ascii="TH SarabunIT๙" w:eastAsia="Calibri" w:hAnsi="TH SarabunIT๙" w:cs="TH SarabunIT๙"/>
                <w:color w:val="000000" w:themeColor="text1"/>
                <w:szCs w:val="22"/>
                <w:cs/>
              </w:rPr>
              <w:t xml:space="preserve">๐ เมตร </w:t>
            </w:r>
            <w:r w:rsidRPr="00CD51DE">
              <w:rPr>
                <w:rFonts w:ascii="TH SarabunIT๙" w:eastAsia="Calibri" w:hAnsi="TH SarabunIT๙" w:cs="TH SarabunIT๙" w:hint="cs"/>
                <w:color w:val="000000" w:themeColor="text1"/>
                <w:szCs w:val="22"/>
                <w:cs/>
              </w:rPr>
              <w:t xml:space="preserve">  </w:t>
            </w:r>
            <w:r>
              <w:rPr>
                <w:rFonts w:ascii="TH SarabunIT๙" w:eastAsia="Calibri" w:hAnsi="TH SarabunIT๙" w:cs="TH SarabunIT๙" w:hint="cs"/>
                <w:color w:val="000000" w:themeColor="text1"/>
                <w:szCs w:val="22"/>
                <w:cs/>
              </w:rPr>
              <w:t xml:space="preserve">    </w:t>
            </w:r>
            <w:r w:rsidRPr="00CD51DE">
              <w:rPr>
                <w:rFonts w:ascii="TH SarabunIT๙" w:eastAsia="Calibri" w:hAnsi="TH SarabunIT๙" w:cs="TH SarabunIT๙"/>
                <w:color w:val="000000" w:themeColor="text1"/>
                <w:szCs w:val="22"/>
                <w:cs/>
              </w:rPr>
              <w:t xml:space="preserve">ยาว </w:t>
            </w:r>
            <w:r w:rsidRPr="00CD51DE">
              <w:rPr>
                <w:rFonts w:ascii="TH SarabunIT๙" w:eastAsia="Calibri" w:hAnsi="TH SarabunIT๙" w:cs="TH SarabunIT๙" w:hint="cs"/>
                <w:color w:val="000000" w:themeColor="text1"/>
                <w:szCs w:val="22"/>
                <w:cs/>
              </w:rPr>
              <w:t xml:space="preserve">110.00 </w:t>
            </w:r>
            <w:r w:rsidRPr="00CD51DE">
              <w:rPr>
                <w:rFonts w:ascii="TH SarabunIT๙" w:eastAsia="Calibri" w:hAnsi="TH SarabunIT๙" w:cs="TH SarabunIT๙"/>
                <w:color w:val="000000" w:themeColor="text1"/>
                <w:szCs w:val="22"/>
                <w:cs/>
              </w:rPr>
              <w:t>เมตร หนา</w:t>
            </w:r>
            <w:r w:rsidRPr="00CD51DE">
              <w:rPr>
                <w:rFonts w:ascii="TH SarabunIT๙" w:eastAsia="Calibri" w:hAnsi="TH SarabunIT๙" w:cs="TH SarabunIT๙" w:hint="cs"/>
                <w:color w:val="000000" w:themeColor="text1"/>
                <w:szCs w:val="22"/>
                <w:cs/>
              </w:rPr>
              <w:t>เฉลี่ย</w:t>
            </w:r>
            <w:r w:rsidRPr="00CD51DE">
              <w:rPr>
                <w:rFonts w:ascii="TH SarabunIT๙" w:eastAsia="Calibri" w:hAnsi="TH SarabunIT๙" w:cs="TH SarabunIT๙"/>
                <w:color w:val="000000" w:themeColor="text1"/>
                <w:szCs w:val="22"/>
                <w:cs/>
              </w:rPr>
              <w:t xml:space="preserve"> ๐.๐</w:t>
            </w:r>
            <w:r w:rsidRPr="00CD51DE">
              <w:rPr>
                <w:rFonts w:ascii="TH SarabunIT๙" w:eastAsia="Calibri" w:hAnsi="TH SarabunIT๙" w:cs="TH SarabunIT๙" w:hint="cs"/>
                <w:color w:val="000000" w:themeColor="text1"/>
                <w:szCs w:val="22"/>
                <w:cs/>
              </w:rPr>
              <w:t>4</w:t>
            </w:r>
            <w:r w:rsidRPr="00CD51DE">
              <w:rPr>
                <w:rFonts w:ascii="TH SarabunIT๙" w:eastAsia="Calibri" w:hAnsi="TH SarabunIT๙" w:cs="TH SarabunIT๙"/>
                <w:color w:val="000000" w:themeColor="text1"/>
                <w:szCs w:val="22"/>
                <w:cs/>
              </w:rPr>
              <w:t xml:space="preserve"> เมตร</w:t>
            </w:r>
            <w:r w:rsidRPr="00CD51DE">
              <w:rPr>
                <w:rFonts w:ascii="TH SarabunIT๙" w:eastAsia="Calibri" w:hAnsi="TH SarabunIT๙" w:cs="TH SarabunIT๙" w:hint="cs"/>
                <w:color w:val="000000" w:themeColor="text1"/>
                <w:szCs w:val="22"/>
                <w:cs/>
              </w:rPr>
              <w:t xml:space="preserve"> หรือมีพื้นที่ปูแอสฟัลต์ติกไม่น้อยกว่า 495 ตารางเมตร          </w:t>
            </w:r>
            <w:r w:rsidRPr="00CD51DE">
              <w:rPr>
                <w:rFonts w:ascii="TH SarabunIT๙" w:eastAsia="Calibri" w:hAnsi="TH SarabunIT๙" w:cs="TH SarabunIT๙"/>
                <w:color w:val="000000" w:themeColor="text1"/>
                <w:szCs w:val="22"/>
                <w:cs/>
              </w:rPr>
              <w:t xml:space="preserve"> </w:t>
            </w:r>
            <w:r w:rsidRPr="00CD51DE">
              <w:rPr>
                <w:rFonts w:ascii="TH SarabunIT๙" w:eastAsia="Calibri" w:hAnsi="TH SarabunIT๙" w:cs="TH SarabunIT๙" w:hint="cs"/>
                <w:color w:val="000000" w:themeColor="text1"/>
                <w:szCs w:val="22"/>
                <w:cs/>
              </w:rPr>
              <w:t xml:space="preserve">              ช่วงที่ 2 </w:t>
            </w:r>
            <w:r w:rsidRPr="00CD51DE">
              <w:rPr>
                <w:rFonts w:ascii="TH SarabunIT๙" w:eastAsia="Calibri" w:hAnsi="TH SarabunIT๙" w:cs="TH SarabunIT๙"/>
                <w:color w:val="000000" w:themeColor="text1"/>
                <w:szCs w:val="22"/>
                <w:cs/>
              </w:rPr>
              <w:t xml:space="preserve">กว้าง </w:t>
            </w:r>
            <w:r w:rsidRPr="00CD51DE">
              <w:rPr>
                <w:rFonts w:ascii="TH SarabunIT๙" w:eastAsia="Calibri" w:hAnsi="TH SarabunIT๙" w:cs="TH SarabunIT๙" w:hint="cs"/>
                <w:color w:val="000000" w:themeColor="text1"/>
                <w:szCs w:val="22"/>
                <w:cs/>
              </w:rPr>
              <w:t>5</w:t>
            </w:r>
            <w:r w:rsidRPr="00CD51DE">
              <w:rPr>
                <w:rFonts w:ascii="TH SarabunIT๙" w:eastAsia="Calibri" w:hAnsi="TH SarabunIT๙" w:cs="TH SarabunIT๙"/>
                <w:color w:val="000000" w:themeColor="text1"/>
                <w:szCs w:val="22"/>
                <w:cs/>
              </w:rPr>
              <w:t>.</w:t>
            </w:r>
            <w:r w:rsidRPr="00CD51DE">
              <w:rPr>
                <w:rFonts w:ascii="TH SarabunIT๙" w:eastAsia="Calibri" w:hAnsi="TH SarabunIT๙" w:cs="TH SarabunIT๙"/>
                <w:color w:val="000000" w:themeColor="text1"/>
                <w:szCs w:val="22"/>
              </w:rPr>
              <w:t>0</w:t>
            </w:r>
            <w:r w:rsidRPr="00CD51DE">
              <w:rPr>
                <w:rFonts w:ascii="TH SarabunIT๙" w:eastAsia="Calibri" w:hAnsi="TH SarabunIT๙" w:cs="TH SarabunIT๙"/>
                <w:color w:val="000000" w:themeColor="text1"/>
                <w:szCs w:val="22"/>
                <w:cs/>
              </w:rPr>
              <w:t xml:space="preserve">๐ เมตร </w:t>
            </w:r>
            <w:r w:rsidRPr="00CD51DE">
              <w:rPr>
                <w:rFonts w:ascii="TH SarabunIT๙" w:eastAsia="Calibri" w:hAnsi="TH SarabunIT๙" w:cs="TH SarabunIT๙" w:hint="cs"/>
                <w:color w:val="000000" w:themeColor="text1"/>
                <w:szCs w:val="22"/>
                <w:cs/>
              </w:rPr>
              <w:t xml:space="preserve">  </w:t>
            </w:r>
            <w:r>
              <w:rPr>
                <w:rFonts w:ascii="TH SarabunIT๙" w:eastAsia="Calibri" w:hAnsi="TH SarabunIT๙" w:cs="TH SarabunIT๙" w:hint="cs"/>
                <w:color w:val="000000" w:themeColor="text1"/>
                <w:szCs w:val="22"/>
                <w:cs/>
              </w:rPr>
              <w:t xml:space="preserve">     </w:t>
            </w:r>
            <w:r w:rsidRPr="00CD51DE">
              <w:rPr>
                <w:rFonts w:ascii="TH SarabunIT๙" w:eastAsia="Calibri" w:hAnsi="TH SarabunIT๙" w:cs="TH SarabunIT๙"/>
                <w:color w:val="000000" w:themeColor="text1"/>
                <w:szCs w:val="22"/>
                <w:cs/>
              </w:rPr>
              <w:t xml:space="preserve">ยาว </w:t>
            </w:r>
            <w:r w:rsidRPr="00CD51DE">
              <w:rPr>
                <w:rFonts w:ascii="TH SarabunIT๙" w:eastAsia="Calibri" w:hAnsi="TH SarabunIT๙" w:cs="TH SarabunIT๙"/>
                <w:color w:val="000000" w:themeColor="text1"/>
                <w:szCs w:val="22"/>
              </w:rPr>
              <w:t xml:space="preserve">30.00 </w:t>
            </w:r>
            <w:r w:rsidRPr="00CD51DE">
              <w:rPr>
                <w:rFonts w:ascii="TH SarabunIT๙" w:eastAsia="Calibri" w:hAnsi="TH SarabunIT๙" w:cs="TH SarabunIT๙"/>
                <w:color w:val="000000" w:themeColor="text1"/>
                <w:szCs w:val="22"/>
                <w:cs/>
              </w:rPr>
              <w:t>เมตร หนา</w:t>
            </w:r>
            <w:r w:rsidRPr="00CD51DE">
              <w:rPr>
                <w:rFonts w:ascii="TH SarabunIT๙" w:eastAsia="Calibri" w:hAnsi="TH SarabunIT๙" w:cs="TH SarabunIT๙" w:hint="cs"/>
                <w:color w:val="000000" w:themeColor="text1"/>
                <w:szCs w:val="22"/>
                <w:cs/>
              </w:rPr>
              <w:t>เฉลี่ย</w:t>
            </w:r>
            <w:r w:rsidRPr="00CD51DE">
              <w:rPr>
                <w:rFonts w:ascii="TH SarabunIT๙" w:eastAsia="Calibri" w:hAnsi="TH SarabunIT๙" w:cs="TH SarabunIT๙"/>
                <w:color w:val="000000" w:themeColor="text1"/>
                <w:szCs w:val="22"/>
                <w:cs/>
              </w:rPr>
              <w:t xml:space="preserve"> ๐.๐</w:t>
            </w:r>
            <w:r w:rsidRPr="00CD51DE">
              <w:rPr>
                <w:rFonts w:ascii="TH SarabunIT๙" w:eastAsia="Calibri" w:hAnsi="TH SarabunIT๙" w:cs="TH SarabunIT๙"/>
                <w:color w:val="000000" w:themeColor="text1"/>
                <w:szCs w:val="22"/>
              </w:rPr>
              <w:t>4</w:t>
            </w:r>
            <w:r w:rsidRPr="00CD51DE">
              <w:rPr>
                <w:rFonts w:ascii="TH SarabunIT๙" w:eastAsia="Calibri" w:hAnsi="TH SarabunIT๙" w:cs="TH SarabunIT๙"/>
                <w:color w:val="000000" w:themeColor="text1"/>
                <w:szCs w:val="22"/>
                <w:cs/>
              </w:rPr>
              <w:t xml:space="preserve"> เมตร</w:t>
            </w:r>
            <w:r w:rsidRPr="00CD51DE">
              <w:rPr>
                <w:rFonts w:ascii="TH SarabunIT๙" w:eastAsia="Calibri" w:hAnsi="TH SarabunIT๙" w:cs="TH SarabunIT๙" w:hint="cs"/>
                <w:color w:val="000000" w:themeColor="text1"/>
                <w:szCs w:val="22"/>
                <w:cs/>
              </w:rPr>
              <w:t xml:space="preserve">  หรือมีพื้นที่ปูแอสฟัลท์ติก </w:t>
            </w:r>
            <w:r>
              <w:rPr>
                <w:rFonts w:ascii="TH SarabunIT๙" w:eastAsia="Calibri" w:hAnsi="TH SarabunIT๙" w:cs="TH SarabunIT๙" w:hint="cs"/>
                <w:color w:val="000000" w:themeColor="text1"/>
                <w:szCs w:val="22"/>
                <w:cs/>
              </w:rPr>
              <w:t xml:space="preserve">  </w:t>
            </w:r>
            <w:r w:rsidRPr="00CD51DE">
              <w:rPr>
                <w:rFonts w:ascii="TH SarabunIT๙" w:eastAsia="Calibri" w:hAnsi="TH SarabunIT๙" w:cs="TH SarabunIT๙" w:hint="cs"/>
                <w:color w:val="000000" w:themeColor="text1"/>
                <w:szCs w:val="22"/>
                <w:cs/>
              </w:rPr>
              <w:t>ไม่น้อยกว่า 1</w:t>
            </w:r>
            <w:r w:rsidRPr="00CD51DE">
              <w:rPr>
                <w:rFonts w:ascii="TH SarabunIT๙" w:eastAsia="Calibri" w:hAnsi="TH SarabunIT๙" w:cs="TH SarabunIT๙"/>
                <w:color w:val="000000" w:themeColor="text1"/>
                <w:szCs w:val="22"/>
              </w:rPr>
              <w:t>50.00</w:t>
            </w:r>
            <w:r w:rsidRPr="00CD51DE">
              <w:rPr>
                <w:rFonts w:ascii="TH SarabunIT๙" w:eastAsia="Calibri" w:hAnsi="TH SarabunIT๙" w:cs="TH SarabunIT๙"/>
                <w:color w:val="000000" w:themeColor="text1"/>
                <w:szCs w:val="22"/>
                <w:cs/>
              </w:rPr>
              <w:t xml:space="preserve"> ต</w:t>
            </w:r>
            <w:r w:rsidRPr="00CD51DE">
              <w:rPr>
                <w:rFonts w:ascii="TH SarabunIT๙" w:eastAsia="Calibri" w:hAnsi="TH SarabunIT๙" w:cs="TH SarabunIT๙" w:hint="cs"/>
                <w:color w:val="000000" w:themeColor="text1"/>
                <w:szCs w:val="22"/>
                <w:cs/>
              </w:rPr>
              <w:t>ารางเมตร</w:t>
            </w:r>
            <w:r w:rsidRPr="00CD51DE">
              <w:rPr>
                <w:rFonts w:ascii="TH SarabunIT๙" w:eastAsia="Calibri" w:hAnsi="TH SarabunIT๙" w:cs="TH SarabunIT๙"/>
                <w:color w:val="000000" w:themeColor="text1"/>
                <w:szCs w:val="22"/>
                <w:cs/>
              </w:rPr>
              <w:t xml:space="preserve"> </w:t>
            </w:r>
            <w:r w:rsidRPr="00CD51DE">
              <w:rPr>
                <w:rFonts w:ascii="TH SarabunIT๙" w:eastAsia="Calibri" w:hAnsi="TH SarabunIT๙" w:cs="TH SarabunIT๙" w:hint="cs"/>
                <w:color w:val="000000" w:themeColor="text1"/>
                <w:szCs w:val="22"/>
                <w:cs/>
              </w:rPr>
              <w:t xml:space="preserve"> </w:t>
            </w:r>
            <w:r w:rsidRPr="00CD51DE">
              <w:rPr>
                <w:rFonts w:ascii="TH SarabunIT๙" w:eastAsia="Calibri" w:hAnsi="TH SarabunIT๙" w:cs="TH SarabunIT๙"/>
                <w:color w:val="000000" w:themeColor="text1"/>
                <w:szCs w:val="22"/>
                <w:cs/>
              </w:rPr>
              <w:t>พร้อมติดตั้งป้ายโครงการ ๑ ป้าย</w:t>
            </w:r>
          </w:p>
        </w:tc>
        <w:tc>
          <w:tcPr>
            <w:tcW w:w="992" w:type="dxa"/>
          </w:tcPr>
          <w:p w:rsidR="009A3D61" w:rsidRPr="0096498F" w:rsidRDefault="009A3D61" w:rsidP="00B20028">
            <w:pPr>
              <w:jc w:val="center"/>
              <w:outlineLvl w:val="0"/>
              <w:rPr>
                <w:rFonts w:ascii="TH SarabunIT๙" w:hAnsi="TH SarabunIT๙" w:cs="TH SarabunIT๙"/>
                <w:sz w:val="28"/>
                <w:cs/>
              </w:rPr>
            </w:pPr>
            <w:r>
              <w:rPr>
                <w:rFonts w:ascii="TH SarabunIT๙" w:hAnsi="TH SarabunIT๙" w:cs="TH SarabunIT๙"/>
                <w:sz w:val="28"/>
              </w:rPr>
              <w:t>-</w:t>
            </w:r>
          </w:p>
        </w:tc>
        <w:tc>
          <w:tcPr>
            <w:tcW w:w="1134" w:type="dxa"/>
          </w:tcPr>
          <w:p w:rsidR="009A3D61" w:rsidRDefault="009A3D61" w:rsidP="00B20028">
            <w:pPr>
              <w:jc w:val="center"/>
              <w:outlineLvl w:val="0"/>
              <w:rPr>
                <w:rFonts w:ascii="TH SarabunIT๙" w:hAnsi="TH SarabunIT๙" w:cs="TH SarabunIT๙"/>
                <w:sz w:val="28"/>
                <w:cs/>
              </w:rPr>
            </w:pPr>
            <w:r>
              <w:rPr>
                <w:rFonts w:ascii="TH SarabunIT๙" w:hAnsi="TH SarabunIT๙" w:cs="TH SarabunIT๙" w:hint="cs"/>
                <w:sz w:val="28"/>
                <w:cs/>
              </w:rPr>
              <w:t>207</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B20028">
            <w:pPr>
              <w:jc w:val="center"/>
              <w:outlineLvl w:val="0"/>
              <w:rPr>
                <w:rFonts w:ascii="TH SarabunIT๙" w:hAnsi="TH SarabunIT๙" w:cs="TH SarabunIT๙"/>
                <w:sz w:val="28"/>
                <w:cs/>
              </w:rPr>
            </w:pPr>
            <w:r>
              <w:rPr>
                <w:rFonts w:ascii="TH SarabunIT๙" w:hAnsi="TH SarabunIT๙" w:cs="TH SarabunIT๙"/>
                <w:sz w:val="28"/>
              </w:rPr>
              <w:t>-</w:t>
            </w:r>
          </w:p>
        </w:tc>
        <w:tc>
          <w:tcPr>
            <w:tcW w:w="1134" w:type="dxa"/>
          </w:tcPr>
          <w:p w:rsidR="009A3D61" w:rsidRPr="0096498F" w:rsidRDefault="009A3D61" w:rsidP="00B20028">
            <w:pPr>
              <w:jc w:val="center"/>
              <w:outlineLvl w:val="0"/>
              <w:rPr>
                <w:rFonts w:ascii="TH SarabunIT๙" w:hAnsi="TH SarabunIT๙" w:cs="TH SarabunIT๙"/>
                <w:sz w:val="28"/>
                <w:cs/>
              </w:rPr>
            </w:pPr>
            <w:r>
              <w:rPr>
                <w:rFonts w:ascii="TH SarabunIT๙" w:hAnsi="TH SarabunIT๙" w:cs="TH SarabunIT๙"/>
                <w:sz w:val="28"/>
              </w:rPr>
              <w:t>-</w:t>
            </w:r>
          </w:p>
        </w:tc>
        <w:tc>
          <w:tcPr>
            <w:tcW w:w="992" w:type="dxa"/>
          </w:tcPr>
          <w:p w:rsidR="009A3D61" w:rsidRDefault="009A3D61" w:rsidP="00B20028">
            <w:pPr>
              <w:jc w:val="center"/>
              <w:outlineLvl w:val="0"/>
              <w:rPr>
                <w:rFonts w:ascii="TH SarabunIT๙" w:hAnsi="TH SarabunIT๙" w:cs="TH SarabunIT๙"/>
                <w:sz w:val="28"/>
              </w:rPr>
            </w:pPr>
            <w:r>
              <w:rPr>
                <w:rFonts w:ascii="TH SarabunIT๙" w:hAnsi="TH SarabunIT๙" w:cs="TH SarabunIT๙"/>
                <w:sz w:val="28"/>
              </w:rPr>
              <w:t>-</w:t>
            </w:r>
          </w:p>
        </w:tc>
        <w:tc>
          <w:tcPr>
            <w:tcW w:w="1134" w:type="dxa"/>
          </w:tcPr>
          <w:p w:rsidR="009A3D61" w:rsidRPr="00567F12" w:rsidRDefault="009A3D61" w:rsidP="00B20028">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sidRPr="00567F12">
              <w:rPr>
                <w:rFonts w:ascii="TH SarabunIT๙" w:eastAsia="Calibri" w:hAnsi="TH SarabunIT๙" w:cs="TH SarabunIT๙"/>
                <w:color w:val="000000" w:themeColor="text1"/>
                <w:szCs w:val="24"/>
                <w:cs/>
              </w:rPr>
              <w:t>คอนกรีตจำนวน ๑ เส้น</w:t>
            </w:r>
          </w:p>
        </w:tc>
        <w:tc>
          <w:tcPr>
            <w:tcW w:w="1359" w:type="dxa"/>
          </w:tcPr>
          <w:p w:rsidR="009A3D61" w:rsidRPr="005741A0" w:rsidRDefault="009A3D61" w:rsidP="00B20028">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w:t>
            </w:r>
            <w:r>
              <w:rPr>
                <w:rFonts w:ascii="TH SarabunIT๙" w:eastAsia="Calibri" w:hAnsi="TH SarabunIT๙" w:cs="TH SarabunIT๙"/>
                <w:color w:val="000000" w:themeColor="text1"/>
                <w:sz w:val="28"/>
                <w:cs/>
              </w:rPr>
              <w:t>กคอนกรีต</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ที่ประชาชนสามารถสัญจรไป</w:t>
            </w:r>
            <w:r>
              <w:rPr>
                <w:rFonts w:ascii="TH SarabunIT๙" w:eastAsia="Calibri" w:hAnsi="TH SarabunIT๙" w:cs="TH SarabunIT๙" w:hint="cs"/>
                <w:color w:val="000000" w:themeColor="text1"/>
                <w:sz w:val="28"/>
                <w:cs/>
              </w:rPr>
              <w:t>-</w:t>
            </w:r>
            <w:r>
              <w:rPr>
                <w:rFonts w:ascii="TH SarabunIT๙" w:eastAsia="Calibri" w:hAnsi="TH SarabunIT๙" w:cs="TH SarabunIT๙"/>
                <w:color w:val="000000" w:themeColor="text1"/>
                <w:sz w:val="28"/>
                <w:cs/>
              </w:rPr>
              <w:t>มา</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ได้สะดวก</w:t>
            </w:r>
          </w:p>
        </w:tc>
        <w:tc>
          <w:tcPr>
            <w:tcW w:w="1126" w:type="dxa"/>
          </w:tcPr>
          <w:p w:rsidR="009A3D61" w:rsidRPr="005741A0" w:rsidRDefault="009A3D61" w:rsidP="00B20028">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bl>
    <w:p w:rsidR="009A3D61" w:rsidRDefault="009A3D61" w:rsidP="00B20028">
      <w:pPr>
        <w:ind w:left="360"/>
        <w:rPr>
          <w:rFonts w:ascii="TH SarabunIT๙" w:hAnsi="TH SarabunIT๙" w:cs="TH SarabunIT๙"/>
          <w:b/>
          <w:bCs/>
          <w:sz w:val="28"/>
        </w:rPr>
      </w:pPr>
    </w:p>
    <w:p w:rsidR="009A3D61" w:rsidRPr="00B20028" w:rsidRDefault="009A3D61" w:rsidP="00B20028">
      <w:pPr>
        <w:rPr>
          <w:rFonts w:ascii="TH SarabunIT๙" w:hAnsi="TH SarabunIT๙" w:cs="TH SarabunIT๙"/>
          <w:b/>
          <w:bCs/>
          <w:sz w:val="16"/>
          <w:szCs w:val="16"/>
        </w:rPr>
      </w:pPr>
    </w:p>
    <w:p w:rsidR="009A3D61" w:rsidRPr="006B281D" w:rsidRDefault="009A3D61" w:rsidP="00C138B4">
      <w:pPr>
        <w:jc w:val="center"/>
        <w:rPr>
          <w:rFonts w:ascii="TH SarabunIT๙" w:hAnsi="TH SarabunIT๙" w:cs="TH SarabunIT๙"/>
          <w:sz w:val="32"/>
          <w:szCs w:val="32"/>
        </w:rPr>
      </w:pPr>
      <w:r w:rsidRPr="00667C53">
        <w:rPr>
          <w:rFonts w:ascii="TH SarabunIT๙" w:hAnsi="TH SarabunIT๙" w:cs="TH SarabunIT๙" w:hint="cs"/>
          <w:sz w:val="32"/>
          <w:szCs w:val="32"/>
          <w:cs/>
        </w:rPr>
        <w:t>-</w:t>
      </w:r>
      <w:r>
        <w:rPr>
          <w:rFonts w:ascii="TH SarabunIT๙" w:hAnsi="TH SarabunIT๙" w:cs="TH SarabunIT๙" w:hint="cs"/>
          <w:sz w:val="32"/>
          <w:szCs w:val="32"/>
          <w:cs/>
        </w:rPr>
        <w:t>90</w:t>
      </w:r>
      <w:r w:rsidRPr="00667C53">
        <w:rPr>
          <w:rFonts w:ascii="TH SarabunIT๙" w:hAnsi="TH SarabunIT๙" w:cs="TH SarabunIT๙" w:hint="cs"/>
          <w:sz w:val="32"/>
          <w:szCs w:val="32"/>
          <w:cs/>
        </w:rPr>
        <w:t>-</w:t>
      </w:r>
    </w:p>
    <w:p w:rsidR="009A3D61" w:rsidRPr="0096498F" w:rsidRDefault="009A3D61" w:rsidP="00B20028">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B20028">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B20028">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B20028">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 xml:space="preserve">แผนงานเคหะและชุมชน  </w:t>
      </w:r>
      <w:r w:rsidRPr="009D7359">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A65C1C" w:rsidRDefault="009A3D61" w:rsidP="00B20028">
      <w:pPr>
        <w:rPr>
          <w:rFonts w:ascii="TH SarabunIT๙" w:hAnsi="TH SarabunIT๙" w:cs="TH SarabunIT๙"/>
          <w:b/>
          <w:bCs/>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95"/>
        <w:gridCol w:w="1701"/>
        <w:gridCol w:w="2268"/>
        <w:gridCol w:w="992"/>
        <w:gridCol w:w="1134"/>
        <w:gridCol w:w="1134"/>
        <w:gridCol w:w="1134"/>
        <w:gridCol w:w="992"/>
        <w:gridCol w:w="1134"/>
        <w:gridCol w:w="1359"/>
        <w:gridCol w:w="1126"/>
      </w:tblGrid>
      <w:tr w:rsidR="009A3D61" w:rsidRPr="0073492A" w:rsidTr="00B20028">
        <w:trPr>
          <w:cantSplit/>
          <w:jc w:val="center"/>
        </w:trPr>
        <w:tc>
          <w:tcPr>
            <w:tcW w:w="564" w:type="dxa"/>
            <w:vMerge w:val="restart"/>
            <w:vAlign w:val="center"/>
          </w:tcPr>
          <w:p w:rsidR="009A3D61" w:rsidRPr="0073492A" w:rsidRDefault="009A3D61" w:rsidP="00B20028">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095" w:type="dxa"/>
            <w:vMerge w:val="restart"/>
            <w:vAlign w:val="center"/>
          </w:tcPr>
          <w:p w:rsidR="009A3D61" w:rsidRPr="0073492A" w:rsidRDefault="009A3D61" w:rsidP="00B20028">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701"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268" w:type="dxa"/>
            <w:vMerge w:val="restart"/>
            <w:vAlign w:val="center"/>
          </w:tcPr>
          <w:p w:rsidR="009A3D61" w:rsidRPr="0073492A" w:rsidRDefault="009A3D61" w:rsidP="00B20028">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386" w:type="dxa"/>
            <w:gridSpan w:val="5"/>
          </w:tcPr>
          <w:p w:rsidR="009A3D61" w:rsidRPr="0073492A" w:rsidRDefault="009A3D61" w:rsidP="00B20028">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1134"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B20028">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359" w:type="dxa"/>
            <w:vMerge w:val="restart"/>
            <w:vAlign w:val="center"/>
          </w:tcPr>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B20028">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26" w:type="dxa"/>
            <w:vMerge w:val="restart"/>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73492A" w:rsidTr="00B20028">
        <w:trPr>
          <w:cantSplit/>
          <w:jc w:val="center"/>
        </w:trPr>
        <w:tc>
          <w:tcPr>
            <w:tcW w:w="564" w:type="dxa"/>
            <w:vMerge/>
          </w:tcPr>
          <w:p w:rsidR="009A3D61" w:rsidRPr="0073492A" w:rsidRDefault="009A3D61" w:rsidP="00B20028">
            <w:pPr>
              <w:jc w:val="center"/>
              <w:rPr>
                <w:rFonts w:ascii="TH SarabunIT๙" w:hAnsi="TH SarabunIT๙" w:cs="TH SarabunIT๙"/>
                <w:sz w:val="28"/>
              </w:rPr>
            </w:pPr>
          </w:p>
        </w:tc>
        <w:tc>
          <w:tcPr>
            <w:tcW w:w="2095" w:type="dxa"/>
            <w:vMerge/>
          </w:tcPr>
          <w:p w:rsidR="009A3D61" w:rsidRPr="0073492A" w:rsidRDefault="009A3D61" w:rsidP="00B20028">
            <w:pPr>
              <w:jc w:val="thaiDistribute"/>
              <w:rPr>
                <w:rFonts w:ascii="TH SarabunIT๙" w:hAnsi="TH SarabunIT๙" w:cs="TH SarabunIT๙"/>
                <w:sz w:val="28"/>
              </w:rPr>
            </w:pPr>
          </w:p>
        </w:tc>
        <w:tc>
          <w:tcPr>
            <w:tcW w:w="1701" w:type="dxa"/>
            <w:vMerge/>
            <w:vAlign w:val="center"/>
          </w:tcPr>
          <w:p w:rsidR="009A3D61" w:rsidRPr="0073492A" w:rsidRDefault="009A3D61" w:rsidP="00B20028">
            <w:pPr>
              <w:jc w:val="thaiDistribute"/>
              <w:rPr>
                <w:rFonts w:ascii="TH SarabunIT๙" w:hAnsi="TH SarabunIT๙" w:cs="TH SarabunIT๙"/>
                <w:sz w:val="28"/>
              </w:rPr>
            </w:pPr>
          </w:p>
        </w:tc>
        <w:tc>
          <w:tcPr>
            <w:tcW w:w="2268" w:type="dxa"/>
            <w:vMerge/>
            <w:vAlign w:val="center"/>
          </w:tcPr>
          <w:p w:rsidR="009A3D61" w:rsidRPr="0073492A" w:rsidRDefault="009A3D61" w:rsidP="00B20028">
            <w:pPr>
              <w:jc w:val="center"/>
              <w:rPr>
                <w:rFonts w:ascii="TH SarabunIT๙" w:hAnsi="TH SarabunIT๙" w:cs="TH SarabunIT๙"/>
                <w:sz w:val="28"/>
              </w:rPr>
            </w:pPr>
          </w:p>
        </w:tc>
        <w:tc>
          <w:tcPr>
            <w:tcW w:w="992"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2" w:type="dxa"/>
            <w:vAlign w:val="center"/>
          </w:tcPr>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B20028">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Merge/>
          </w:tcPr>
          <w:p w:rsidR="009A3D61" w:rsidRPr="0073492A" w:rsidRDefault="009A3D61" w:rsidP="00B20028">
            <w:pPr>
              <w:jc w:val="thaiDistribute"/>
              <w:rPr>
                <w:rFonts w:ascii="TH SarabunIT๙" w:hAnsi="TH SarabunIT๙" w:cs="TH SarabunIT๙"/>
                <w:sz w:val="28"/>
              </w:rPr>
            </w:pPr>
          </w:p>
        </w:tc>
        <w:tc>
          <w:tcPr>
            <w:tcW w:w="1359" w:type="dxa"/>
            <w:vMerge/>
          </w:tcPr>
          <w:p w:rsidR="009A3D61" w:rsidRPr="0073492A" w:rsidRDefault="009A3D61" w:rsidP="00B20028">
            <w:pPr>
              <w:jc w:val="center"/>
              <w:rPr>
                <w:rFonts w:ascii="TH SarabunIT๙" w:hAnsi="TH SarabunIT๙" w:cs="TH SarabunIT๙"/>
                <w:sz w:val="28"/>
              </w:rPr>
            </w:pPr>
          </w:p>
        </w:tc>
        <w:tc>
          <w:tcPr>
            <w:tcW w:w="1126" w:type="dxa"/>
            <w:vMerge/>
            <w:vAlign w:val="center"/>
          </w:tcPr>
          <w:p w:rsidR="009A3D61" w:rsidRPr="0073492A" w:rsidRDefault="009A3D61" w:rsidP="00B20028">
            <w:pPr>
              <w:rPr>
                <w:rFonts w:ascii="TH SarabunIT๙" w:hAnsi="TH SarabunIT๙" w:cs="TH SarabunIT๙"/>
                <w:sz w:val="28"/>
              </w:rPr>
            </w:pPr>
          </w:p>
        </w:tc>
      </w:tr>
      <w:tr w:rsidR="009A3D61" w:rsidRPr="0096498F" w:rsidTr="00B20028">
        <w:trPr>
          <w:jc w:val="center"/>
        </w:trPr>
        <w:tc>
          <w:tcPr>
            <w:tcW w:w="564" w:type="dxa"/>
          </w:tcPr>
          <w:p w:rsidR="009A3D61" w:rsidRPr="0096498F" w:rsidRDefault="009A3D61" w:rsidP="00F66C53">
            <w:pPr>
              <w:jc w:val="center"/>
              <w:rPr>
                <w:rFonts w:ascii="TH SarabunIT๙" w:hAnsi="TH SarabunIT๙" w:cs="TH SarabunIT๙"/>
                <w:sz w:val="28"/>
              </w:rPr>
            </w:pPr>
            <w:r>
              <w:rPr>
                <w:rFonts w:ascii="TH SarabunIT๙" w:hAnsi="TH SarabunIT๙" w:cs="TH SarabunIT๙" w:hint="cs"/>
                <w:sz w:val="28"/>
                <w:cs/>
              </w:rPr>
              <w:t>38</w:t>
            </w:r>
          </w:p>
        </w:tc>
        <w:tc>
          <w:tcPr>
            <w:tcW w:w="2095" w:type="dxa"/>
          </w:tcPr>
          <w:p w:rsidR="009A3D61" w:rsidRPr="005741A0" w:rsidRDefault="009A3D61" w:rsidP="00F66C53">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คอนกรีต</w:t>
            </w:r>
            <w:r>
              <w:rPr>
                <w:rFonts w:ascii="TH SarabunIT๙" w:eastAsia="Calibri" w:hAnsi="TH SarabunIT๙" w:cs="TH SarabunIT๙" w:hint="cs"/>
                <w:color w:val="000000" w:themeColor="text1"/>
                <w:sz w:val="28"/>
                <w:cs/>
              </w:rPr>
              <w:t xml:space="preserve"> พร้อมติดตั้งป้ายโครงการ หมู่ที่ 3</w:t>
            </w:r>
            <w:r>
              <w:rPr>
                <w:rFonts w:ascii="TH SarabunIT๙" w:eastAsia="Calibri" w:hAnsi="TH SarabunIT๙" w:cs="TH SarabunIT๙"/>
                <w:color w:val="000000" w:themeColor="text1"/>
                <w:sz w:val="28"/>
              </w:rPr>
              <w:t xml:space="preserve">    </w:t>
            </w:r>
            <w:r>
              <w:rPr>
                <w:rFonts w:ascii="TH SarabunIT๙" w:eastAsia="Calibri" w:hAnsi="TH SarabunIT๙" w:cs="TH SarabunIT๙" w:hint="cs"/>
                <w:color w:val="000000" w:themeColor="text1"/>
                <w:sz w:val="28"/>
                <w:cs/>
              </w:rPr>
              <w:t xml:space="preserve">   บ้านยางหวาย (จากบ้านนายบุญสิน-บ้านรองประมวล)</w:t>
            </w:r>
          </w:p>
        </w:tc>
        <w:tc>
          <w:tcPr>
            <w:tcW w:w="1701" w:type="dxa"/>
          </w:tcPr>
          <w:p w:rsidR="009A3D61" w:rsidRPr="005741A0" w:rsidRDefault="009A3D61" w:rsidP="00B20028">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Pr="005741A0" w:rsidRDefault="009A3D61" w:rsidP="00F66C53">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ยาว </w:t>
            </w:r>
            <w:r>
              <w:rPr>
                <w:rFonts w:ascii="TH SarabunIT๙" w:eastAsia="Calibri" w:hAnsi="TH SarabunIT๙" w:cs="TH SarabunIT๙" w:hint="cs"/>
                <w:color w:val="000000" w:themeColor="text1"/>
                <w:sz w:val="28"/>
                <w:cs/>
              </w:rPr>
              <w:t xml:space="preserve">265.00 </w:t>
            </w:r>
            <w:r w:rsidRPr="005741A0">
              <w:rPr>
                <w:rFonts w:ascii="TH SarabunIT๙" w:eastAsia="Calibri" w:hAnsi="TH SarabunIT๙" w:cs="TH SarabunIT๙"/>
                <w:color w:val="000000" w:themeColor="text1"/>
                <w:sz w:val="28"/>
                <w:cs/>
              </w:rPr>
              <w:t xml:space="preserve">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หรือมีพื้นที่ปูแอสฟัลท์ติกไม่น้อยกว่า 1</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 xml:space="preserve">060 ตารางเมตรพร้อมติดตั้งป้ายโครงการ          </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p>
        </w:tc>
        <w:tc>
          <w:tcPr>
            <w:tcW w:w="992" w:type="dxa"/>
          </w:tcPr>
          <w:p w:rsidR="009A3D61" w:rsidRPr="0096498F" w:rsidRDefault="009A3D61" w:rsidP="00B20028">
            <w:pPr>
              <w:jc w:val="center"/>
              <w:outlineLvl w:val="0"/>
              <w:rPr>
                <w:rFonts w:ascii="TH SarabunIT๙" w:hAnsi="TH SarabunIT๙" w:cs="TH SarabunIT๙"/>
                <w:sz w:val="28"/>
                <w:cs/>
              </w:rPr>
            </w:pPr>
            <w:r w:rsidRPr="0096498F">
              <w:rPr>
                <w:rFonts w:ascii="TH SarabunIT๙" w:hAnsi="TH SarabunIT๙" w:cs="TH SarabunIT๙"/>
                <w:sz w:val="28"/>
                <w:cs/>
              </w:rPr>
              <w:t>-</w:t>
            </w:r>
          </w:p>
        </w:tc>
        <w:tc>
          <w:tcPr>
            <w:tcW w:w="1134" w:type="dxa"/>
          </w:tcPr>
          <w:p w:rsidR="009A3D61" w:rsidRPr="0096498F" w:rsidRDefault="009A3D61" w:rsidP="00B20028">
            <w:pPr>
              <w:jc w:val="center"/>
              <w:outlineLvl w:val="0"/>
              <w:rPr>
                <w:rFonts w:ascii="TH SarabunIT๙" w:hAnsi="TH SarabunIT๙" w:cs="TH SarabunIT๙"/>
                <w:sz w:val="28"/>
              </w:rPr>
            </w:pPr>
            <w:r>
              <w:rPr>
                <w:rFonts w:ascii="TH SarabunIT๙" w:hAnsi="TH SarabunIT๙" w:cs="TH SarabunIT๙" w:hint="cs"/>
                <w:sz w:val="28"/>
                <w:cs/>
              </w:rPr>
              <w:t>277</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B20028">
            <w:pPr>
              <w:jc w:val="center"/>
              <w:outlineLvl w:val="0"/>
              <w:rPr>
                <w:rFonts w:ascii="TH SarabunIT๙" w:hAnsi="TH SarabunIT๙" w:cs="TH SarabunIT๙"/>
                <w:sz w:val="28"/>
              </w:rPr>
            </w:pPr>
            <w:r w:rsidRPr="0096498F">
              <w:rPr>
                <w:rFonts w:ascii="TH SarabunIT๙" w:hAnsi="TH SarabunIT๙" w:cs="TH SarabunIT๙"/>
                <w:sz w:val="28"/>
                <w:cs/>
              </w:rPr>
              <w:t>-</w:t>
            </w:r>
          </w:p>
        </w:tc>
        <w:tc>
          <w:tcPr>
            <w:tcW w:w="1134" w:type="dxa"/>
          </w:tcPr>
          <w:p w:rsidR="009A3D61" w:rsidRPr="0096498F" w:rsidRDefault="009A3D61" w:rsidP="00B20028">
            <w:pPr>
              <w:jc w:val="center"/>
              <w:outlineLvl w:val="0"/>
              <w:rPr>
                <w:rFonts w:ascii="TH SarabunIT๙" w:hAnsi="TH SarabunIT๙" w:cs="TH SarabunIT๙"/>
                <w:sz w:val="28"/>
              </w:rPr>
            </w:pPr>
            <w:r w:rsidRPr="0096498F">
              <w:rPr>
                <w:rFonts w:ascii="TH SarabunIT๙" w:hAnsi="TH SarabunIT๙" w:cs="TH SarabunIT๙"/>
                <w:sz w:val="28"/>
                <w:cs/>
              </w:rPr>
              <w:t>-</w:t>
            </w:r>
          </w:p>
        </w:tc>
        <w:tc>
          <w:tcPr>
            <w:tcW w:w="992" w:type="dxa"/>
          </w:tcPr>
          <w:p w:rsidR="009A3D61" w:rsidRPr="0096498F" w:rsidRDefault="009A3D61" w:rsidP="00B20028">
            <w:pPr>
              <w:jc w:val="center"/>
              <w:outlineLvl w:val="0"/>
              <w:rPr>
                <w:rFonts w:ascii="TH SarabunIT๙" w:hAnsi="TH SarabunIT๙" w:cs="TH SarabunIT๙"/>
                <w:sz w:val="28"/>
              </w:rPr>
            </w:pPr>
            <w:r>
              <w:rPr>
                <w:rFonts w:ascii="TH SarabunIT๙" w:hAnsi="TH SarabunIT๙" w:cs="TH SarabunIT๙"/>
                <w:sz w:val="28"/>
              </w:rPr>
              <w:t>-</w:t>
            </w:r>
          </w:p>
          <w:p w:rsidR="009A3D61" w:rsidRPr="0096498F" w:rsidRDefault="009A3D61" w:rsidP="00B20028">
            <w:pPr>
              <w:jc w:val="center"/>
              <w:outlineLvl w:val="0"/>
              <w:rPr>
                <w:rFonts w:ascii="TH SarabunIT๙" w:hAnsi="TH SarabunIT๙" w:cs="TH SarabunIT๙"/>
                <w:sz w:val="28"/>
              </w:rPr>
            </w:pPr>
          </w:p>
        </w:tc>
        <w:tc>
          <w:tcPr>
            <w:tcW w:w="1134" w:type="dxa"/>
          </w:tcPr>
          <w:p w:rsidR="009A3D61" w:rsidRPr="00567F12" w:rsidRDefault="009A3D61" w:rsidP="00B20028">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sidRPr="00567F12">
              <w:rPr>
                <w:rFonts w:ascii="TH SarabunIT๙" w:eastAsia="Calibri" w:hAnsi="TH SarabunIT๙" w:cs="TH SarabunIT๙"/>
                <w:color w:val="000000" w:themeColor="text1"/>
                <w:szCs w:val="24"/>
                <w:cs/>
              </w:rPr>
              <w:t>คอนกรีตจำนวน ๑ เส้น</w:t>
            </w:r>
          </w:p>
        </w:tc>
        <w:tc>
          <w:tcPr>
            <w:tcW w:w="1359" w:type="dxa"/>
          </w:tcPr>
          <w:p w:rsidR="009A3D61" w:rsidRPr="005741A0" w:rsidRDefault="009A3D61" w:rsidP="00B20028">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w:t>
            </w:r>
            <w:r>
              <w:rPr>
                <w:rFonts w:ascii="TH SarabunIT๙" w:eastAsia="Calibri" w:hAnsi="TH SarabunIT๙" w:cs="TH SarabunIT๙"/>
                <w:color w:val="000000" w:themeColor="text1"/>
                <w:sz w:val="28"/>
                <w:cs/>
              </w:rPr>
              <w:t>กคอนกรีต</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ที่ประชาชนสามารถสัญจรไป</w:t>
            </w:r>
            <w:r>
              <w:rPr>
                <w:rFonts w:ascii="TH SarabunIT๙" w:eastAsia="Calibri" w:hAnsi="TH SarabunIT๙" w:cs="TH SarabunIT๙" w:hint="cs"/>
                <w:color w:val="000000" w:themeColor="text1"/>
                <w:sz w:val="28"/>
                <w:cs/>
              </w:rPr>
              <w:t>-</w:t>
            </w:r>
            <w:r>
              <w:rPr>
                <w:rFonts w:ascii="TH SarabunIT๙" w:eastAsia="Calibri" w:hAnsi="TH SarabunIT๙" w:cs="TH SarabunIT๙"/>
                <w:color w:val="000000" w:themeColor="text1"/>
                <w:sz w:val="28"/>
                <w:cs/>
              </w:rPr>
              <w:t>มา</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ได้สะดวก</w:t>
            </w:r>
          </w:p>
        </w:tc>
        <w:tc>
          <w:tcPr>
            <w:tcW w:w="1126" w:type="dxa"/>
          </w:tcPr>
          <w:p w:rsidR="009A3D61" w:rsidRPr="005741A0" w:rsidRDefault="009A3D61" w:rsidP="00B20028">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96498F" w:rsidTr="00B20028">
        <w:trPr>
          <w:jc w:val="center"/>
        </w:trPr>
        <w:tc>
          <w:tcPr>
            <w:tcW w:w="564" w:type="dxa"/>
          </w:tcPr>
          <w:p w:rsidR="009A3D61" w:rsidRDefault="009A3D61" w:rsidP="003F6ABE">
            <w:pPr>
              <w:jc w:val="center"/>
              <w:rPr>
                <w:rFonts w:ascii="TH SarabunIT๙" w:hAnsi="TH SarabunIT๙" w:cs="TH SarabunIT๙"/>
                <w:sz w:val="28"/>
                <w:cs/>
              </w:rPr>
            </w:pPr>
            <w:r>
              <w:rPr>
                <w:rFonts w:ascii="TH SarabunIT๙" w:hAnsi="TH SarabunIT๙" w:cs="TH SarabunIT๙" w:hint="cs"/>
                <w:sz w:val="28"/>
                <w:cs/>
              </w:rPr>
              <w:t>39</w:t>
            </w:r>
          </w:p>
        </w:tc>
        <w:tc>
          <w:tcPr>
            <w:tcW w:w="2095" w:type="dxa"/>
          </w:tcPr>
          <w:p w:rsidR="009A3D61" w:rsidRPr="005741A0" w:rsidRDefault="009A3D61" w:rsidP="003438C3">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คอนกรีต</w:t>
            </w:r>
            <w:r>
              <w:rPr>
                <w:rFonts w:ascii="TH SarabunIT๙" w:eastAsia="Calibri" w:hAnsi="TH SarabunIT๙" w:cs="TH SarabunIT๙" w:hint="cs"/>
                <w:color w:val="000000" w:themeColor="text1"/>
                <w:sz w:val="28"/>
                <w:cs/>
              </w:rPr>
              <w:t xml:space="preserve"> พร้อมติดตั้งป้ายโครงการ หมู่ที่ 4       บ้านยางหวาย (จากบ้านนายบุญส่ง-บ้านนายเริ่ม)</w:t>
            </w:r>
          </w:p>
        </w:tc>
        <w:tc>
          <w:tcPr>
            <w:tcW w:w="1701" w:type="dxa"/>
          </w:tcPr>
          <w:p w:rsidR="009A3D61" w:rsidRPr="005741A0" w:rsidRDefault="009A3D61" w:rsidP="00B20028">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Default="009A3D61" w:rsidP="00B04767">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ยาว </w:t>
            </w:r>
            <w:r>
              <w:rPr>
                <w:rFonts w:ascii="TH SarabunIT๙" w:eastAsia="Calibri" w:hAnsi="TH SarabunIT๙" w:cs="TH SarabunIT๙" w:hint="cs"/>
                <w:color w:val="000000" w:themeColor="text1"/>
                <w:sz w:val="28"/>
                <w:cs/>
              </w:rPr>
              <w:t xml:space="preserve">108.00 </w:t>
            </w:r>
            <w:r w:rsidRPr="005741A0">
              <w:rPr>
                <w:rFonts w:ascii="TH SarabunIT๙" w:eastAsia="Calibri" w:hAnsi="TH SarabunIT๙" w:cs="TH SarabunIT๙"/>
                <w:color w:val="000000" w:themeColor="text1"/>
                <w:sz w:val="28"/>
                <w:cs/>
              </w:rPr>
              <w:t xml:space="preserve">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หรือมีพื้นที่ปูแอสฟัลท์ติกไม่น้อยกว่า 432 ตารางเมตร พร้อมติดตั้งป้ายโครงการ          </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p>
        </w:tc>
        <w:tc>
          <w:tcPr>
            <w:tcW w:w="992" w:type="dxa"/>
          </w:tcPr>
          <w:p w:rsidR="009A3D61" w:rsidRPr="0096498F" w:rsidRDefault="009A3D61" w:rsidP="00B20028">
            <w:pPr>
              <w:jc w:val="center"/>
              <w:outlineLvl w:val="0"/>
              <w:rPr>
                <w:rFonts w:ascii="TH SarabunIT๙" w:hAnsi="TH SarabunIT๙" w:cs="TH SarabunIT๙"/>
                <w:sz w:val="28"/>
                <w:cs/>
              </w:rPr>
            </w:pPr>
            <w:r>
              <w:rPr>
                <w:rFonts w:ascii="TH SarabunIT๙" w:hAnsi="TH SarabunIT๙" w:cs="TH SarabunIT๙"/>
                <w:sz w:val="28"/>
              </w:rPr>
              <w:t>-</w:t>
            </w:r>
          </w:p>
        </w:tc>
        <w:tc>
          <w:tcPr>
            <w:tcW w:w="1134" w:type="dxa"/>
          </w:tcPr>
          <w:p w:rsidR="009A3D61" w:rsidRDefault="009A3D61" w:rsidP="00B20028">
            <w:pPr>
              <w:jc w:val="center"/>
              <w:outlineLvl w:val="0"/>
              <w:rPr>
                <w:rFonts w:ascii="TH SarabunIT๙" w:hAnsi="TH SarabunIT๙" w:cs="TH SarabunIT๙"/>
                <w:sz w:val="28"/>
                <w:cs/>
              </w:rPr>
            </w:pPr>
            <w:r>
              <w:rPr>
                <w:rFonts w:ascii="TH SarabunIT๙" w:hAnsi="TH SarabunIT๙" w:cs="TH SarabunIT๙" w:hint="cs"/>
                <w:sz w:val="28"/>
                <w:cs/>
              </w:rPr>
              <w:t>112</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B20028">
            <w:pPr>
              <w:jc w:val="center"/>
              <w:outlineLvl w:val="0"/>
              <w:rPr>
                <w:rFonts w:ascii="TH SarabunIT๙" w:hAnsi="TH SarabunIT๙" w:cs="TH SarabunIT๙"/>
                <w:sz w:val="28"/>
                <w:cs/>
              </w:rPr>
            </w:pPr>
            <w:r>
              <w:rPr>
                <w:rFonts w:ascii="TH SarabunIT๙" w:hAnsi="TH SarabunIT๙" w:cs="TH SarabunIT๙"/>
                <w:sz w:val="28"/>
              </w:rPr>
              <w:t>-</w:t>
            </w:r>
          </w:p>
        </w:tc>
        <w:tc>
          <w:tcPr>
            <w:tcW w:w="1134" w:type="dxa"/>
          </w:tcPr>
          <w:p w:rsidR="009A3D61" w:rsidRPr="0096498F" w:rsidRDefault="009A3D61" w:rsidP="00B20028">
            <w:pPr>
              <w:jc w:val="center"/>
              <w:outlineLvl w:val="0"/>
              <w:rPr>
                <w:rFonts w:ascii="TH SarabunIT๙" w:hAnsi="TH SarabunIT๙" w:cs="TH SarabunIT๙"/>
                <w:sz w:val="28"/>
                <w:cs/>
              </w:rPr>
            </w:pPr>
            <w:r>
              <w:rPr>
                <w:rFonts w:ascii="TH SarabunIT๙" w:hAnsi="TH SarabunIT๙" w:cs="TH SarabunIT๙"/>
                <w:sz w:val="28"/>
              </w:rPr>
              <w:t>-</w:t>
            </w:r>
          </w:p>
        </w:tc>
        <w:tc>
          <w:tcPr>
            <w:tcW w:w="992" w:type="dxa"/>
          </w:tcPr>
          <w:p w:rsidR="009A3D61" w:rsidRDefault="009A3D61" w:rsidP="00B20028">
            <w:pPr>
              <w:jc w:val="center"/>
              <w:outlineLvl w:val="0"/>
              <w:rPr>
                <w:rFonts w:ascii="TH SarabunIT๙" w:hAnsi="TH SarabunIT๙" w:cs="TH SarabunIT๙"/>
                <w:sz w:val="28"/>
              </w:rPr>
            </w:pPr>
            <w:r>
              <w:rPr>
                <w:rFonts w:ascii="TH SarabunIT๙" w:hAnsi="TH SarabunIT๙" w:cs="TH SarabunIT๙"/>
                <w:sz w:val="28"/>
              </w:rPr>
              <w:t>-</w:t>
            </w:r>
          </w:p>
        </w:tc>
        <w:tc>
          <w:tcPr>
            <w:tcW w:w="1134" w:type="dxa"/>
          </w:tcPr>
          <w:p w:rsidR="009A3D61" w:rsidRPr="00567F12" w:rsidRDefault="009A3D61" w:rsidP="00B20028">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sidRPr="00567F12">
              <w:rPr>
                <w:rFonts w:ascii="TH SarabunIT๙" w:eastAsia="Calibri" w:hAnsi="TH SarabunIT๙" w:cs="TH SarabunIT๙"/>
                <w:color w:val="000000" w:themeColor="text1"/>
                <w:szCs w:val="24"/>
                <w:cs/>
              </w:rPr>
              <w:t>คอนกรีตจำนวน ๑ เส้น</w:t>
            </w:r>
          </w:p>
        </w:tc>
        <w:tc>
          <w:tcPr>
            <w:tcW w:w="1359" w:type="dxa"/>
          </w:tcPr>
          <w:p w:rsidR="009A3D61" w:rsidRPr="005741A0" w:rsidRDefault="009A3D61" w:rsidP="00B20028">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w:t>
            </w:r>
            <w:r>
              <w:rPr>
                <w:rFonts w:ascii="TH SarabunIT๙" w:eastAsia="Calibri" w:hAnsi="TH SarabunIT๙" w:cs="TH SarabunIT๙"/>
                <w:color w:val="000000" w:themeColor="text1"/>
                <w:sz w:val="28"/>
                <w:cs/>
              </w:rPr>
              <w:t>กคอนกรีต</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ที่ประชาชนสามารถสัญจรไป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มา ได้สะดวก</w:t>
            </w:r>
          </w:p>
        </w:tc>
        <w:tc>
          <w:tcPr>
            <w:tcW w:w="1126" w:type="dxa"/>
          </w:tcPr>
          <w:p w:rsidR="009A3D61" w:rsidRPr="005741A0" w:rsidRDefault="009A3D61" w:rsidP="00B20028">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bl>
    <w:p w:rsidR="009A3D61" w:rsidRDefault="009A3D61" w:rsidP="00B20028">
      <w:pPr>
        <w:ind w:left="360"/>
        <w:rPr>
          <w:rFonts w:ascii="TH SarabunIT๙" w:hAnsi="TH SarabunIT๙" w:cs="TH SarabunIT๙"/>
          <w:b/>
          <w:bCs/>
          <w:sz w:val="28"/>
        </w:rPr>
      </w:pPr>
    </w:p>
    <w:p w:rsidR="009A3D61" w:rsidRDefault="009A3D61" w:rsidP="003F6ABE">
      <w:pPr>
        <w:rPr>
          <w:rFonts w:ascii="TH SarabunIT๙" w:hAnsi="TH SarabunIT๙" w:cs="TH SarabunIT๙"/>
          <w:b/>
          <w:bCs/>
          <w:sz w:val="28"/>
        </w:rPr>
      </w:pPr>
    </w:p>
    <w:p w:rsidR="009A3D61" w:rsidRPr="003F6ABE" w:rsidRDefault="009A3D61" w:rsidP="005E34D8">
      <w:pPr>
        <w:rPr>
          <w:rFonts w:ascii="TH SarabunIT๙" w:hAnsi="TH SarabunIT๙" w:cs="TH SarabunIT๙"/>
          <w:b/>
          <w:bCs/>
          <w:sz w:val="16"/>
          <w:szCs w:val="16"/>
        </w:rPr>
      </w:pPr>
    </w:p>
    <w:p w:rsidR="009A3D61" w:rsidRPr="006B281D" w:rsidRDefault="009A3D61" w:rsidP="00C138B4">
      <w:pPr>
        <w:jc w:val="center"/>
        <w:rPr>
          <w:rFonts w:ascii="TH SarabunIT๙" w:hAnsi="TH SarabunIT๙" w:cs="TH SarabunIT๙"/>
          <w:sz w:val="32"/>
          <w:szCs w:val="32"/>
        </w:rPr>
      </w:pPr>
      <w:r w:rsidRPr="00667C53">
        <w:rPr>
          <w:rFonts w:ascii="TH SarabunIT๙" w:hAnsi="TH SarabunIT๙" w:cs="TH SarabunIT๙" w:hint="cs"/>
          <w:sz w:val="32"/>
          <w:szCs w:val="32"/>
          <w:cs/>
        </w:rPr>
        <w:t>-</w:t>
      </w:r>
      <w:r>
        <w:rPr>
          <w:rFonts w:ascii="TH SarabunIT๙" w:hAnsi="TH SarabunIT๙" w:cs="TH SarabunIT๙" w:hint="cs"/>
          <w:sz w:val="32"/>
          <w:szCs w:val="32"/>
          <w:cs/>
        </w:rPr>
        <w:t>91</w:t>
      </w:r>
      <w:r w:rsidRPr="00667C53">
        <w:rPr>
          <w:rFonts w:ascii="TH SarabunIT๙" w:hAnsi="TH SarabunIT๙" w:cs="TH SarabunIT๙" w:hint="cs"/>
          <w:sz w:val="32"/>
          <w:szCs w:val="32"/>
          <w:cs/>
        </w:rPr>
        <w:t>-</w:t>
      </w:r>
    </w:p>
    <w:p w:rsidR="009A3D61" w:rsidRPr="0096498F" w:rsidRDefault="009A3D61" w:rsidP="003F6ABE">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3F6ABE">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3F6ABE">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3F6ABE">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 xml:space="preserve">แผนงานเคหะและชุมชน  </w:t>
      </w:r>
      <w:r w:rsidRPr="009D7359">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A65C1C" w:rsidRDefault="009A3D61" w:rsidP="003F6ABE">
      <w:pPr>
        <w:rPr>
          <w:rFonts w:ascii="TH SarabunIT๙" w:hAnsi="TH SarabunIT๙" w:cs="TH SarabunIT๙"/>
          <w:b/>
          <w:bCs/>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95"/>
        <w:gridCol w:w="1701"/>
        <w:gridCol w:w="2268"/>
        <w:gridCol w:w="992"/>
        <w:gridCol w:w="1134"/>
        <w:gridCol w:w="1134"/>
        <w:gridCol w:w="1134"/>
        <w:gridCol w:w="992"/>
        <w:gridCol w:w="1134"/>
        <w:gridCol w:w="1359"/>
        <w:gridCol w:w="1126"/>
      </w:tblGrid>
      <w:tr w:rsidR="009A3D61" w:rsidRPr="0073492A" w:rsidTr="00600BDD">
        <w:trPr>
          <w:cantSplit/>
          <w:jc w:val="center"/>
        </w:trPr>
        <w:tc>
          <w:tcPr>
            <w:tcW w:w="564" w:type="dxa"/>
            <w:vMerge w:val="restart"/>
            <w:vAlign w:val="center"/>
          </w:tcPr>
          <w:p w:rsidR="009A3D61" w:rsidRPr="0073492A" w:rsidRDefault="009A3D61" w:rsidP="00600BDD">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095" w:type="dxa"/>
            <w:vMerge w:val="restart"/>
            <w:vAlign w:val="center"/>
          </w:tcPr>
          <w:p w:rsidR="009A3D61" w:rsidRPr="0073492A" w:rsidRDefault="009A3D61" w:rsidP="00600BDD">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701"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268" w:type="dxa"/>
            <w:vMerge w:val="restart"/>
            <w:vAlign w:val="center"/>
          </w:tcPr>
          <w:p w:rsidR="009A3D61" w:rsidRPr="0073492A" w:rsidRDefault="009A3D61" w:rsidP="00600BDD">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386" w:type="dxa"/>
            <w:gridSpan w:val="5"/>
          </w:tcPr>
          <w:p w:rsidR="009A3D61" w:rsidRPr="0073492A" w:rsidRDefault="009A3D61" w:rsidP="00600BDD">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1134"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600BDD">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359"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26" w:type="dxa"/>
            <w:vMerge w:val="restart"/>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73492A" w:rsidTr="00600BDD">
        <w:trPr>
          <w:cantSplit/>
          <w:jc w:val="center"/>
        </w:trPr>
        <w:tc>
          <w:tcPr>
            <w:tcW w:w="564" w:type="dxa"/>
            <w:vMerge/>
          </w:tcPr>
          <w:p w:rsidR="009A3D61" w:rsidRPr="0073492A" w:rsidRDefault="009A3D61" w:rsidP="00600BDD">
            <w:pPr>
              <w:jc w:val="center"/>
              <w:rPr>
                <w:rFonts w:ascii="TH SarabunIT๙" w:hAnsi="TH SarabunIT๙" w:cs="TH SarabunIT๙"/>
                <w:sz w:val="28"/>
              </w:rPr>
            </w:pPr>
          </w:p>
        </w:tc>
        <w:tc>
          <w:tcPr>
            <w:tcW w:w="2095" w:type="dxa"/>
            <w:vMerge/>
          </w:tcPr>
          <w:p w:rsidR="009A3D61" w:rsidRPr="0073492A" w:rsidRDefault="009A3D61" w:rsidP="00600BDD">
            <w:pPr>
              <w:jc w:val="thaiDistribute"/>
              <w:rPr>
                <w:rFonts w:ascii="TH SarabunIT๙" w:hAnsi="TH SarabunIT๙" w:cs="TH SarabunIT๙"/>
                <w:sz w:val="28"/>
              </w:rPr>
            </w:pPr>
          </w:p>
        </w:tc>
        <w:tc>
          <w:tcPr>
            <w:tcW w:w="1701" w:type="dxa"/>
            <w:vMerge/>
            <w:vAlign w:val="center"/>
          </w:tcPr>
          <w:p w:rsidR="009A3D61" w:rsidRPr="0073492A" w:rsidRDefault="009A3D61" w:rsidP="00600BDD">
            <w:pPr>
              <w:jc w:val="thaiDistribute"/>
              <w:rPr>
                <w:rFonts w:ascii="TH SarabunIT๙" w:hAnsi="TH SarabunIT๙" w:cs="TH SarabunIT๙"/>
                <w:sz w:val="28"/>
              </w:rPr>
            </w:pPr>
          </w:p>
        </w:tc>
        <w:tc>
          <w:tcPr>
            <w:tcW w:w="2268" w:type="dxa"/>
            <w:vMerge/>
            <w:vAlign w:val="center"/>
          </w:tcPr>
          <w:p w:rsidR="009A3D61" w:rsidRPr="0073492A" w:rsidRDefault="009A3D61" w:rsidP="00600BDD">
            <w:pPr>
              <w:jc w:val="center"/>
              <w:rPr>
                <w:rFonts w:ascii="TH SarabunIT๙" w:hAnsi="TH SarabunIT๙" w:cs="TH SarabunIT๙"/>
                <w:sz w:val="28"/>
              </w:rPr>
            </w:pPr>
          </w:p>
        </w:tc>
        <w:tc>
          <w:tcPr>
            <w:tcW w:w="992"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2"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Merge/>
          </w:tcPr>
          <w:p w:rsidR="009A3D61" w:rsidRPr="0073492A" w:rsidRDefault="009A3D61" w:rsidP="00600BDD">
            <w:pPr>
              <w:jc w:val="thaiDistribute"/>
              <w:rPr>
                <w:rFonts w:ascii="TH SarabunIT๙" w:hAnsi="TH SarabunIT๙" w:cs="TH SarabunIT๙"/>
                <w:sz w:val="28"/>
              </w:rPr>
            </w:pPr>
          </w:p>
        </w:tc>
        <w:tc>
          <w:tcPr>
            <w:tcW w:w="1359" w:type="dxa"/>
            <w:vMerge/>
          </w:tcPr>
          <w:p w:rsidR="009A3D61" w:rsidRPr="0073492A" w:rsidRDefault="009A3D61" w:rsidP="00600BDD">
            <w:pPr>
              <w:jc w:val="center"/>
              <w:rPr>
                <w:rFonts w:ascii="TH SarabunIT๙" w:hAnsi="TH SarabunIT๙" w:cs="TH SarabunIT๙"/>
                <w:sz w:val="28"/>
              </w:rPr>
            </w:pPr>
          </w:p>
        </w:tc>
        <w:tc>
          <w:tcPr>
            <w:tcW w:w="1126" w:type="dxa"/>
            <w:vMerge/>
            <w:vAlign w:val="center"/>
          </w:tcPr>
          <w:p w:rsidR="009A3D61" w:rsidRPr="0073492A" w:rsidRDefault="009A3D61" w:rsidP="00600BDD">
            <w:pPr>
              <w:rPr>
                <w:rFonts w:ascii="TH SarabunIT๙" w:hAnsi="TH SarabunIT๙" w:cs="TH SarabunIT๙"/>
                <w:sz w:val="28"/>
              </w:rPr>
            </w:pPr>
          </w:p>
        </w:tc>
      </w:tr>
      <w:tr w:rsidR="009A3D61" w:rsidRPr="0096498F" w:rsidTr="00600BDD">
        <w:trPr>
          <w:jc w:val="center"/>
        </w:trPr>
        <w:tc>
          <w:tcPr>
            <w:tcW w:w="564" w:type="dxa"/>
          </w:tcPr>
          <w:p w:rsidR="009A3D61" w:rsidRPr="0096498F" w:rsidRDefault="009A3D61" w:rsidP="00600BDD">
            <w:pPr>
              <w:jc w:val="center"/>
              <w:rPr>
                <w:rFonts w:ascii="TH SarabunIT๙" w:hAnsi="TH SarabunIT๙" w:cs="TH SarabunIT๙"/>
                <w:sz w:val="28"/>
              </w:rPr>
            </w:pPr>
            <w:r>
              <w:rPr>
                <w:rFonts w:ascii="TH SarabunIT๙" w:hAnsi="TH SarabunIT๙" w:cs="TH SarabunIT๙" w:hint="cs"/>
                <w:sz w:val="28"/>
                <w:cs/>
              </w:rPr>
              <w:lastRenderedPageBreak/>
              <w:t>40</w:t>
            </w:r>
          </w:p>
        </w:tc>
        <w:tc>
          <w:tcPr>
            <w:tcW w:w="2095" w:type="dxa"/>
          </w:tcPr>
          <w:p w:rsidR="009A3D61" w:rsidRPr="005741A0" w:rsidRDefault="009A3D61" w:rsidP="003F6ABE">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คอนกรีต</w:t>
            </w:r>
            <w:r>
              <w:rPr>
                <w:rFonts w:ascii="TH SarabunIT๙" w:eastAsia="Calibri" w:hAnsi="TH SarabunIT๙" w:cs="TH SarabunIT๙" w:hint="cs"/>
                <w:color w:val="000000" w:themeColor="text1"/>
                <w:sz w:val="28"/>
                <w:cs/>
              </w:rPr>
              <w:t xml:space="preserve"> หมู่ที่ 4</w:t>
            </w:r>
            <w:r>
              <w:rPr>
                <w:rFonts w:ascii="TH SarabunIT๙" w:eastAsia="Calibri" w:hAnsi="TH SarabunIT๙" w:cs="TH SarabunIT๙"/>
                <w:color w:val="000000" w:themeColor="text1"/>
                <w:sz w:val="28"/>
              </w:rPr>
              <w:t xml:space="preserve">    </w:t>
            </w:r>
            <w:r>
              <w:rPr>
                <w:rFonts w:ascii="TH SarabunIT๙" w:eastAsia="Calibri" w:hAnsi="TH SarabunIT๙" w:cs="TH SarabunIT๙" w:hint="cs"/>
                <w:color w:val="000000" w:themeColor="text1"/>
                <w:sz w:val="28"/>
                <w:cs/>
              </w:rPr>
              <w:t xml:space="preserve">   บ้านยางหวาย (จากบ้านนายแสวง-บ้านนางบัวไข)</w:t>
            </w:r>
          </w:p>
        </w:tc>
        <w:tc>
          <w:tcPr>
            <w:tcW w:w="1701" w:type="dxa"/>
          </w:tcPr>
          <w:p w:rsidR="009A3D61" w:rsidRPr="005741A0" w:rsidRDefault="009A3D61" w:rsidP="00600BDD">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Pr="005741A0" w:rsidRDefault="009A3D61" w:rsidP="003F6ABE">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ยาว </w:t>
            </w:r>
            <w:r>
              <w:rPr>
                <w:rFonts w:ascii="TH SarabunIT๙" w:eastAsia="Calibri" w:hAnsi="TH SarabunIT๙" w:cs="TH SarabunIT๙" w:hint="cs"/>
                <w:color w:val="000000" w:themeColor="text1"/>
                <w:sz w:val="28"/>
                <w:cs/>
              </w:rPr>
              <w:t xml:space="preserve">85.00 </w:t>
            </w:r>
            <w:r w:rsidRPr="005741A0">
              <w:rPr>
                <w:rFonts w:ascii="TH SarabunIT๙" w:eastAsia="Calibri" w:hAnsi="TH SarabunIT๙" w:cs="TH SarabunIT๙"/>
                <w:color w:val="000000" w:themeColor="text1"/>
                <w:sz w:val="28"/>
                <w:cs/>
              </w:rPr>
              <w:t xml:space="preserve">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หรือมีพื้นที่ปูแอสฟัลท์ติกไม่น้อยกว่า 340 ตารางเมตร          </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p>
        </w:tc>
        <w:tc>
          <w:tcPr>
            <w:tcW w:w="992" w:type="dxa"/>
          </w:tcPr>
          <w:p w:rsidR="009A3D61" w:rsidRPr="0096498F" w:rsidRDefault="009A3D61" w:rsidP="00600BDD">
            <w:pPr>
              <w:jc w:val="center"/>
              <w:outlineLvl w:val="0"/>
              <w:rPr>
                <w:rFonts w:ascii="TH SarabunIT๙" w:hAnsi="TH SarabunIT๙" w:cs="TH SarabunIT๙"/>
                <w:sz w:val="28"/>
                <w:cs/>
              </w:rPr>
            </w:pPr>
            <w:r w:rsidRPr="0096498F">
              <w:rPr>
                <w:rFonts w:ascii="TH SarabunIT๙" w:hAnsi="TH SarabunIT๙" w:cs="TH SarabunIT๙"/>
                <w:sz w:val="28"/>
                <w:cs/>
              </w:rPr>
              <w:t>-</w:t>
            </w:r>
          </w:p>
        </w:tc>
        <w:tc>
          <w:tcPr>
            <w:tcW w:w="1134" w:type="dxa"/>
          </w:tcPr>
          <w:p w:rsidR="009A3D61" w:rsidRPr="0096498F" w:rsidRDefault="009A3D61" w:rsidP="00600BDD">
            <w:pPr>
              <w:jc w:val="center"/>
              <w:outlineLvl w:val="0"/>
              <w:rPr>
                <w:rFonts w:ascii="TH SarabunIT๙" w:hAnsi="TH SarabunIT๙" w:cs="TH SarabunIT๙"/>
                <w:sz w:val="28"/>
              </w:rPr>
            </w:pPr>
            <w:r>
              <w:rPr>
                <w:rFonts w:ascii="TH SarabunIT๙" w:hAnsi="TH SarabunIT๙" w:cs="TH SarabunIT๙" w:hint="cs"/>
                <w:sz w:val="28"/>
                <w:cs/>
              </w:rPr>
              <w:t>88</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600BDD">
            <w:pPr>
              <w:jc w:val="center"/>
              <w:outlineLvl w:val="0"/>
              <w:rPr>
                <w:rFonts w:ascii="TH SarabunIT๙" w:hAnsi="TH SarabunIT๙" w:cs="TH SarabunIT๙"/>
                <w:sz w:val="28"/>
              </w:rPr>
            </w:pPr>
            <w:r w:rsidRPr="0096498F">
              <w:rPr>
                <w:rFonts w:ascii="TH SarabunIT๙" w:hAnsi="TH SarabunIT๙" w:cs="TH SarabunIT๙"/>
                <w:sz w:val="28"/>
                <w:cs/>
              </w:rPr>
              <w:t>-</w:t>
            </w:r>
          </w:p>
        </w:tc>
        <w:tc>
          <w:tcPr>
            <w:tcW w:w="1134" w:type="dxa"/>
          </w:tcPr>
          <w:p w:rsidR="009A3D61" w:rsidRPr="0096498F" w:rsidRDefault="009A3D61" w:rsidP="00600BDD">
            <w:pPr>
              <w:jc w:val="center"/>
              <w:outlineLvl w:val="0"/>
              <w:rPr>
                <w:rFonts w:ascii="TH SarabunIT๙" w:hAnsi="TH SarabunIT๙" w:cs="TH SarabunIT๙"/>
                <w:sz w:val="28"/>
              </w:rPr>
            </w:pPr>
            <w:r w:rsidRPr="0096498F">
              <w:rPr>
                <w:rFonts w:ascii="TH SarabunIT๙" w:hAnsi="TH SarabunIT๙" w:cs="TH SarabunIT๙"/>
                <w:sz w:val="28"/>
                <w:cs/>
              </w:rPr>
              <w:t>-</w:t>
            </w:r>
          </w:p>
        </w:tc>
        <w:tc>
          <w:tcPr>
            <w:tcW w:w="992" w:type="dxa"/>
          </w:tcPr>
          <w:p w:rsidR="009A3D61" w:rsidRPr="0096498F" w:rsidRDefault="009A3D61" w:rsidP="00600BDD">
            <w:pPr>
              <w:jc w:val="center"/>
              <w:outlineLvl w:val="0"/>
              <w:rPr>
                <w:rFonts w:ascii="TH SarabunIT๙" w:hAnsi="TH SarabunIT๙" w:cs="TH SarabunIT๙"/>
                <w:sz w:val="28"/>
              </w:rPr>
            </w:pPr>
            <w:r>
              <w:rPr>
                <w:rFonts w:ascii="TH SarabunIT๙" w:hAnsi="TH SarabunIT๙" w:cs="TH SarabunIT๙"/>
                <w:sz w:val="28"/>
              </w:rPr>
              <w:t>-</w:t>
            </w:r>
          </w:p>
          <w:p w:rsidR="009A3D61" w:rsidRPr="0096498F" w:rsidRDefault="009A3D61" w:rsidP="00600BDD">
            <w:pPr>
              <w:jc w:val="center"/>
              <w:outlineLvl w:val="0"/>
              <w:rPr>
                <w:rFonts w:ascii="TH SarabunIT๙" w:hAnsi="TH SarabunIT๙" w:cs="TH SarabunIT๙"/>
                <w:sz w:val="28"/>
              </w:rPr>
            </w:pPr>
          </w:p>
        </w:tc>
        <w:tc>
          <w:tcPr>
            <w:tcW w:w="1134" w:type="dxa"/>
          </w:tcPr>
          <w:p w:rsidR="009A3D61" w:rsidRPr="00567F12" w:rsidRDefault="009A3D61" w:rsidP="00600BDD">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sidRPr="00567F12">
              <w:rPr>
                <w:rFonts w:ascii="TH SarabunIT๙" w:eastAsia="Calibri" w:hAnsi="TH SarabunIT๙" w:cs="TH SarabunIT๙"/>
                <w:color w:val="000000" w:themeColor="text1"/>
                <w:szCs w:val="24"/>
                <w:cs/>
              </w:rPr>
              <w:t>คอนกรีตจำนวน ๑ เส้น</w:t>
            </w:r>
          </w:p>
        </w:tc>
        <w:tc>
          <w:tcPr>
            <w:tcW w:w="1359" w:type="dxa"/>
          </w:tcPr>
          <w:p w:rsidR="009A3D61" w:rsidRPr="005741A0" w:rsidRDefault="009A3D61" w:rsidP="00600BDD">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w:t>
            </w:r>
            <w:r>
              <w:rPr>
                <w:rFonts w:ascii="TH SarabunIT๙" w:eastAsia="Calibri" w:hAnsi="TH SarabunIT๙" w:cs="TH SarabunIT๙"/>
                <w:color w:val="000000" w:themeColor="text1"/>
                <w:sz w:val="28"/>
                <w:cs/>
              </w:rPr>
              <w:t>กคอนกรีต</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ที่ประชาชนสามารถสัญจรไป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มา ได้สะดวก</w:t>
            </w:r>
          </w:p>
        </w:tc>
        <w:tc>
          <w:tcPr>
            <w:tcW w:w="1126" w:type="dxa"/>
          </w:tcPr>
          <w:p w:rsidR="009A3D61" w:rsidRPr="005741A0" w:rsidRDefault="009A3D61" w:rsidP="00600BDD">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96498F" w:rsidTr="00600BDD">
        <w:trPr>
          <w:jc w:val="center"/>
        </w:trPr>
        <w:tc>
          <w:tcPr>
            <w:tcW w:w="564" w:type="dxa"/>
          </w:tcPr>
          <w:p w:rsidR="009A3D61" w:rsidRDefault="009A3D61" w:rsidP="00600BDD">
            <w:pPr>
              <w:jc w:val="center"/>
              <w:rPr>
                <w:rFonts w:ascii="TH SarabunIT๙" w:hAnsi="TH SarabunIT๙" w:cs="TH SarabunIT๙"/>
                <w:sz w:val="28"/>
                <w:cs/>
              </w:rPr>
            </w:pPr>
            <w:r>
              <w:rPr>
                <w:rFonts w:ascii="TH SarabunIT๙" w:hAnsi="TH SarabunIT๙" w:cs="TH SarabunIT๙" w:hint="cs"/>
                <w:sz w:val="28"/>
                <w:cs/>
              </w:rPr>
              <w:t>41</w:t>
            </w:r>
          </w:p>
        </w:tc>
        <w:tc>
          <w:tcPr>
            <w:tcW w:w="2095" w:type="dxa"/>
          </w:tcPr>
          <w:p w:rsidR="009A3D61" w:rsidRPr="005741A0" w:rsidRDefault="009A3D61" w:rsidP="003F6ABE">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คอนกรีต</w:t>
            </w:r>
            <w:r>
              <w:rPr>
                <w:rFonts w:ascii="TH SarabunIT๙" w:eastAsia="Calibri" w:hAnsi="TH SarabunIT๙" w:cs="TH SarabunIT๙" w:hint="cs"/>
                <w:color w:val="000000" w:themeColor="text1"/>
                <w:sz w:val="28"/>
                <w:cs/>
              </w:rPr>
              <w:t xml:space="preserve"> พร้อมติดตั้งป้ายโครงการ หมู่ที่ 5       บ้านโนนเขวา (จากบ้านนางละมุน-บ้านร้อยตรีจรูญ หาญละคร)</w:t>
            </w:r>
          </w:p>
        </w:tc>
        <w:tc>
          <w:tcPr>
            <w:tcW w:w="1701" w:type="dxa"/>
          </w:tcPr>
          <w:p w:rsidR="009A3D61" w:rsidRPr="005741A0" w:rsidRDefault="009A3D61" w:rsidP="00600BDD">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Default="009A3D61" w:rsidP="003F6ABE">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5</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ยาว </w:t>
            </w:r>
            <w:r>
              <w:rPr>
                <w:rFonts w:ascii="TH SarabunIT๙" w:eastAsia="Calibri" w:hAnsi="TH SarabunIT๙" w:cs="TH SarabunIT๙" w:hint="cs"/>
                <w:color w:val="000000" w:themeColor="text1"/>
                <w:sz w:val="28"/>
                <w:cs/>
              </w:rPr>
              <w:t xml:space="preserve">150.00 </w:t>
            </w:r>
            <w:r w:rsidRPr="005741A0">
              <w:rPr>
                <w:rFonts w:ascii="TH SarabunIT๙" w:eastAsia="Calibri" w:hAnsi="TH SarabunIT๙" w:cs="TH SarabunIT๙"/>
                <w:color w:val="000000" w:themeColor="text1"/>
                <w:sz w:val="28"/>
                <w:cs/>
              </w:rPr>
              <w:t xml:space="preserve">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หรือมีพื้นที่ปูแอสฟัลท์ติกไม่น้อยกว่า 750 ตารางเมตร พร้อมติดตั้งป้ายโครงการ          </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p>
        </w:tc>
        <w:tc>
          <w:tcPr>
            <w:tcW w:w="992" w:type="dxa"/>
          </w:tcPr>
          <w:p w:rsidR="009A3D61" w:rsidRPr="0096498F" w:rsidRDefault="009A3D61" w:rsidP="00600BDD">
            <w:pPr>
              <w:jc w:val="center"/>
              <w:outlineLvl w:val="0"/>
              <w:rPr>
                <w:rFonts w:ascii="TH SarabunIT๙" w:hAnsi="TH SarabunIT๙" w:cs="TH SarabunIT๙"/>
                <w:sz w:val="28"/>
                <w:cs/>
              </w:rPr>
            </w:pPr>
            <w:r>
              <w:rPr>
                <w:rFonts w:ascii="TH SarabunIT๙" w:hAnsi="TH SarabunIT๙" w:cs="TH SarabunIT๙"/>
                <w:sz w:val="28"/>
              </w:rPr>
              <w:t>-</w:t>
            </w:r>
          </w:p>
        </w:tc>
        <w:tc>
          <w:tcPr>
            <w:tcW w:w="1134" w:type="dxa"/>
          </w:tcPr>
          <w:p w:rsidR="009A3D61" w:rsidRDefault="009A3D61" w:rsidP="003F6ABE">
            <w:pPr>
              <w:jc w:val="center"/>
              <w:outlineLvl w:val="0"/>
              <w:rPr>
                <w:rFonts w:ascii="TH SarabunIT๙" w:hAnsi="TH SarabunIT๙" w:cs="TH SarabunIT๙"/>
                <w:sz w:val="28"/>
                <w:cs/>
              </w:rPr>
            </w:pPr>
            <w:r>
              <w:rPr>
                <w:rFonts w:ascii="TH SarabunIT๙" w:hAnsi="TH SarabunIT๙" w:cs="TH SarabunIT๙" w:hint="cs"/>
                <w:sz w:val="28"/>
                <w:cs/>
              </w:rPr>
              <w:t>196</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600BDD">
            <w:pPr>
              <w:jc w:val="center"/>
              <w:outlineLvl w:val="0"/>
              <w:rPr>
                <w:rFonts w:ascii="TH SarabunIT๙" w:hAnsi="TH SarabunIT๙" w:cs="TH SarabunIT๙"/>
                <w:sz w:val="28"/>
                <w:cs/>
              </w:rPr>
            </w:pPr>
            <w:r>
              <w:rPr>
                <w:rFonts w:ascii="TH SarabunIT๙" w:hAnsi="TH SarabunIT๙" w:cs="TH SarabunIT๙"/>
                <w:sz w:val="28"/>
              </w:rPr>
              <w:t>-</w:t>
            </w:r>
          </w:p>
        </w:tc>
        <w:tc>
          <w:tcPr>
            <w:tcW w:w="1134" w:type="dxa"/>
          </w:tcPr>
          <w:p w:rsidR="009A3D61" w:rsidRPr="0096498F" w:rsidRDefault="009A3D61" w:rsidP="00600BDD">
            <w:pPr>
              <w:jc w:val="center"/>
              <w:outlineLvl w:val="0"/>
              <w:rPr>
                <w:rFonts w:ascii="TH SarabunIT๙" w:hAnsi="TH SarabunIT๙" w:cs="TH SarabunIT๙"/>
                <w:sz w:val="28"/>
                <w:cs/>
              </w:rPr>
            </w:pPr>
            <w:r>
              <w:rPr>
                <w:rFonts w:ascii="TH SarabunIT๙" w:hAnsi="TH SarabunIT๙" w:cs="TH SarabunIT๙"/>
                <w:sz w:val="28"/>
              </w:rPr>
              <w:t>-</w:t>
            </w:r>
          </w:p>
        </w:tc>
        <w:tc>
          <w:tcPr>
            <w:tcW w:w="992" w:type="dxa"/>
          </w:tcPr>
          <w:p w:rsidR="009A3D61" w:rsidRDefault="009A3D61" w:rsidP="00600BDD">
            <w:pPr>
              <w:jc w:val="center"/>
              <w:outlineLvl w:val="0"/>
              <w:rPr>
                <w:rFonts w:ascii="TH SarabunIT๙" w:hAnsi="TH SarabunIT๙" w:cs="TH SarabunIT๙"/>
                <w:sz w:val="28"/>
              </w:rPr>
            </w:pPr>
            <w:r>
              <w:rPr>
                <w:rFonts w:ascii="TH SarabunIT๙" w:hAnsi="TH SarabunIT๙" w:cs="TH SarabunIT๙"/>
                <w:sz w:val="28"/>
              </w:rPr>
              <w:t>-</w:t>
            </w:r>
          </w:p>
        </w:tc>
        <w:tc>
          <w:tcPr>
            <w:tcW w:w="1134" w:type="dxa"/>
          </w:tcPr>
          <w:p w:rsidR="009A3D61" w:rsidRPr="00567F12" w:rsidRDefault="009A3D61" w:rsidP="00600BDD">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sidRPr="00567F12">
              <w:rPr>
                <w:rFonts w:ascii="TH SarabunIT๙" w:eastAsia="Calibri" w:hAnsi="TH SarabunIT๙" w:cs="TH SarabunIT๙"/>
                <w:color w:val="000000" w:themeColor="text1"/>
                <w:szCs w:val="24"/>
                <w:cs/>
              </w:rPr>
              <w:t>คอนกรีตจำนวน ๑ เส้น</w:t>
            </w:r>
          </w:p>
        </w:tc>
        <w:tc>
          <w:tcPr>
            <w:tcW w:w="1359" w:type="dxa"/>
          </w:tcPr>
          <w:p w:rsidR="009A3D61" w:rsidRPr="005741A0" w:rsidRDefault="009A3D61" w:rsidP="00600BDD">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w:t>
            </w:r>
            <w:r>
              <w:rPr>
                <w:rFonts w:ascii="TH SarabunIT๙" w:eastAsia="Calibri" w:hAnsi="TH SarabunIT๙" w:cs="TH SarabunIT๙"/>
                <w:color w:val="000000" w:themeColor="text1"/>
                <w:sz w:val="28"/>
                <w:cs/>
              </w:rPr>
              <w:t>กคอนกรีต</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ที่ประชาชนสามารถสัญจรไป</w:t>
            </w:r>
            <w:r>
              <w:rPr>
                <w:rFonts w:ascii="TH SarabunIT๙" w:eastAsia="Calibri" w:hAnsi="TH SarabunIT๙" w:cs="TH SarabunIT๙" w:hint="cs"/>
                <w:color w:val="000000" w:themeColor="text1"/>
                <w:sz w:val="28"/>
                <w:cs/>
              </w:rPr>
              <w:t>-</w:t>
            </w:r>
            <w:r>
              <w:rPr>
                <w:rFonts w:ascii="TH SarabunIT๙" w:eastAsia="Calibri" w:hAnsi="TH SarabunIT๙" w:cs="TH SarabunIT๙"/>
                <w:color w:val="000000" w:themeColor="text1"/>
                <w:sz w:val="28"/>
                <w:cs/>
              </w:rPr>
              <w:t>มา</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ได้สะดวก</w:t>
            </w:r>
          </w:p>
        </w:tc>
        <w:tc>
          <w:tcPr>
            <w:tcW w:w="1126" w:type="dxa"/>
          </w:tcPr>
          <w:p w:rsidR="009A3D61" w:rsidRPr="005741A0" w:rsidRDefault="009A3D61" w:rsidP="00600BDD">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bl>
    <w:p w:rsidR="009A3D61" w:rsidRDefault="009A3D61" w:rsidP="003F6ABE">
      <w:pPr>
        <w:ind w:left="360"/>
        <w:rPr>
          <w:rFonts w:ascii="TH SarabunIT๙" w:hAnsi="TH SarabunIT๙" w:cs="TH SarabunIT๙"/>
          <w:b/>
          <w:bCs/>
          <w:sz w:val="28"/>
        </w:rPr>
      </w:pPr>
    </w:p>
    <w:p w:rsidR="009A3D61" w:rsidRDefault="009A3D61" w:rsidP="003F6ABE">
      <w:pPr>
        <w:ind w:left="360"/>
        <w:rPr>
          <w:rFonts w:ascii="TH SarabunIT๙" w:hAnsi="TH SarabunIT๙" w:cs="TH SarabunIT๙"/>
          <w:b/>
          <w:bCs/>
          <w:sz w:val="28"/>
        </w:rPr>
      </w:pPr>
    </w:p>
    <w:p w:rsidR="009A3D61" w:rsidRDefault="009A3D61" w:rsidP="003F6ABE">
      <w:pPr>
        <w:ind w:left="360"/>
        <w:rPr>
          <w:rFonts w:ascii="TH SarabunIT๙" w:hAnsi="TH SarabunIT๙" w:cs="TH SarabunIT๙"/>
          <w:b/>
          <w:bCs/>
          <w:sz w:val="28"/>
        </w:rPr>
      </w:pPr>
    </w:p>
    <w:p w:rsidR="009A3D61" w:rsidRDefault="009A3D61" w:rsidP="003F6ABE">
      <w:pPr>
        <w:ind w:left="360"/>
        <w:rPr>
          <w:rFonts w:ascii="TH SarabunIT๙" w:hAnsi="TH SarabunIT๙" w:cs="TH SarabunIT๙"/>
          <w:b/>
          <w:bCs/>
          <w:sz w:val="28"/>
        </w:rPr>
      </w:pPr>
    </w:p>
    <w:p w:rsidR="009A3D61" w:rsidRPr="006B281D" w:rsidRDefault="009A3D61" w:rsidP="003F6ABE">
      <w:pPr>
        <w:jc w:val="center"/>
        <w:rPr>
          <w:rFonts w:ascii="TH SarabunIT๙" w:hAnsi="TH SarabunIT๙" w:cs="TH SarabunIT๙"/>
          <w:sz w:val="32"/>
          <w:szCs w:val="32"/>
        </w:rPr>
      </w:pPr>
      <w:r w:rsidRPr="00667C53">
        <w:rPr>
          <w:rFonts w:ascii="TH SarabunIT๙" w:hAnsi="TH SarabunIT๙" w:cs="TH SarabunIT๙" w:hint="cs"/>
          <w:sz w:val="32"/>
          <w:szCs w:val="32"/>
          <w:cs/>
        </w:rPr>
        <w:t>-</w:t>
      </w:r>
      <w:r>
        <w:rPr>
          <w:rFonts w:ascii="TH SarabunIT๙" w:hAnsi="TH SarabunIT๙" w:cs="TH SarabunIT๙" w:hint="cs"/>
          <w:sz w:val="32"/>
          <w:szCs w:val="32"/>
          <w:cs/>
        </w:rPr>
        <w:t>92</w:t>
      </w:r>
      <w:r w:rsidRPr="00667C53">
        <w:rPr>
          <w:rFonts w:ascii="TH SarabunIT๙" w:hAnsi="TH SarabunIT๙" w:cs="TH SarabunIT๙" w:hint="cs"/>
          <w:sz w:val="32"/>
          <w:szCs w:val="32"/>
          <w:cs/>
        </w:rPr>
        <w:t>-</w:t>
      </w:r>
    </w:p>
    <w:p w:rsidR="009A3D61" w:rsidRPr="005F5D12" w:rsidRDefault="009A3D61" w:rsidP="005E34D8">
      <w:pPr>
        <w:rPr>
          <w:rFonts w:ascii="TH SarabunIT๙" w:hAnsi="TH SarabunIT๙" w:cs="TH SarabunIT๙"/>
          <w:b/>
          <w:bCs/>
          <w:sz w:val="16"/>
          <w:szCs w:val="16"/>
        </w:rPr>
      </w:pPr>
    </w:p>
    <w:p w:rsidR="009A3D61" w:rsidRPr="0096498F" w:rsidRDefault="009A3D61" w:rsidP="005F5D12">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5F5D12">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5F5D12">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5F5D12">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 xml:space="preserve">แผนงานเคหะและชุมชน  </w:t>
      </w:r>
      <w:r w:rsidRPr="009D7359">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A65C1C" w:rsidRDefault="009A3D61" w:rsidP="005F5D12">
      <w:pPr>
        <w:rPr>
          <w:rFonts w:ascii="TH SarabunIT๙" w:hAnsi="TH SarabunIT๙" w:cs="TH SarabunIT๙"/>
          <w:b/>
          <w:bCs/>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95"/>
        <w:gridCol w:w="1701"/>
        <w:gridCol w:w="2268"/>
        <w:gridCol w:w="992"/>
        <w:gridCol w:w="1134"/>
        <w:gridCol w:w="1134"/>
        <w:gridCol w:w="1134"/>
        <w:gridCol w:w="992"/>
        <w:gridCol w:w="1134"/>
        <w:gridCol w:w="1359"/>
        <w:gridCol w:w="1126"/>
      </w:tblGrid>
      <w:tr w:rsidR="009A3D61" w:rsidRPr="0073492A" w:rsidTr="00600BDD">
        <w:trPr>
          <w:cantSplit/>
          <w:jc w:val="center"/>
        </w:trPr>
        <w:tc>
          <w:tcPr>
            <w:tcW w:w="564" w:type="dxa"/>
            <w:vMerge w:val="restart"/>
            <w:vAlign w:val="center"/>
          </w:tcPr>
          <w:p w:rsidR="009A3D61" w:rsidRPr="0073492A" w:rsidRDefault="009A3D61" w:rsidP="00600BDD">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095" w:type="dxa"/>
            <w:vMerge w:val="restart"/>
            <w:vAlign w:val="center"/>
          </w:tcPr>
          <w:p w:rsidR="009A3D61" w:rsidRPr="0073492A" w:rsidRDefault="009A3D61" w:rsidP="00600BDD">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701"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268" w:type="dxa"/>
            <w:vMerge w:val="restart"/>
            <w:vAlign w:val="center"/>
          </w:tcPr>
          <w:p w:rsidR="009A3D61" w:rsidRPr="0073492A" w:rsidRDefault="009A3D61" w:rsidP="00600BDD">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386" w:type="dxa"/>
            <w:gridSpan w:val="5"/>
          </w:tcPr>
          <w:p w:rsidR="009A3D61" w:rsidRPr="0073492A" w:rsidRDefault="009A3D61" w:rsidP="00600BDD">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1134"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600BDD">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359"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26" w:type="dxa"/>
            <w:vMerge w:val="restart"/>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73492A" w:rsidTr="00600BDD">
        <w:trPr>
          <w:cantSplit/>
          <w:jc w:val="center"/>
        </w:trPr>
        <w:tc>
          <w:tcPr>
            <w:tcW w:w="564" w:type="dxa"/>
            <w:vMerge/>
          </w:tcPr>
          <w:p w:rsidR="009A3D61" w:rsidRPr="0073492A" w:rsidRDefault="009A3D61" w:rsidP="00600BDD">
            <w:pPr>
              <w:jc w:val="center"/>
              <w:rPr>
                <w:rFonts w:ascii="TH SarabunIT๙" w:hAnsi="TH SarabunIT๙" w:cs="TH SarabunIT๙"/>
                <w:sz w:val="28"/>
              </w:rPr>
            </w:pPr>
          </w:p>
        </w:tc>
        <w:tc>
          <w:tcPr>
            <w:tcW w:w="2095" w:type="dxa"/>
            <w:vMerge/>
          </w:tcPr>
          <w:p w:rsidR="009A3D61" w:rsidRPr="0073492A" w:rsidRDefault="009A3D61" w:rsidP="00600BDD">
            <w:pPr>
              <w:jc w:val="thaiDistribute"/>
              <w:rPr>
                <w:rFonts w:ascii="TH SarabunIT๙" w:hAnsi="TH SarabunIT๙" w:cs="TH SarabunIT๙"/>
                <w:sz w:val="28"/>
              </w:rPr>
            </w:pPr>
          </w:p>
        </w:tc>
        <w:tc>
          <w:tcPr>
            <w:tcW w:w="1701" w:type="dxa"/>
            <w:vMerge/>
            <w:vAlign w:val="center"/>
          </w:tcPr>
          <w:p w:rsidR="009A3D61" w:rsidRPr="0073492A" w:rsidRDefault="009A3D61" w:rsidP="00600BDD">
            <w:pPr>
              <w:jc w:val="thaiDistribute"/>
              <w:rPr>
                <w:rFonts w:ascii="TH SarabunIT๙" w:hAnsi="TH SarabunIT๙" w:cs="TH SarabunIT๙"/>
                <w:sz w:val="28"/>
              </w:rPr>
            </w:pPr>
          </w:p>
        </w:tc>
        <w:tc>
          <w:tcPr>
            <w:tcW w:w="2268" w:type="dxa"/>
            <w:vMerge/>
            <w:vAlign w:val="center"/>
          </w:tcPr>
          <w:p w:rsidR="009A3D61" w:rsidRPr="0073492A" w:rsidRDefault="009A3D61" w:rsidP="00600BDD">
            <w:pPr>
              <w:jc w:val="center"/>
              <w:rPr>
                <w:rFonts w:ascii="TH SarabunIT๙" w:hAnsi="TH SarabunIT๙" w:cs="TH SarabunIT๙"/>
                <w:sz w:val="28"/>
              </w:rPr>
            </w:pPr>
          </w:p>
        </w:tc>
        <w:tc>
          <w:tcPr>
            <w:tcW w:w="992"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2"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Merge/>
          </w:tcPr>
          <w:p w:rsidR="009A3D61" w:rsidRPr="0073492A" w:rsidRDefault="009A3D61" w:rsidP="00600BDD">
            <w:pPr>
              <w:jc w:val="thaiDistribute"/>
              <w:rPr>
                <w:rFonts w:ascii="TH SarabunIT๙" w:hAnsi="TH SarabunIT๙" w:cs="TH SarabunIT๙"/>
                <w:sz w:val="28"/>
              </w:rPr>
            </w:pPr>
          </w:p>
        </w:tc>
        <w:tc>
          <w:tcPr>
            <w:tcW w:w="1359" w:type="dxa"/>
            <w:vMerge/>
          </w:tcPr>
          <w:p w:rsidR="009A3D61" w:rsidRPr="0073492A" w:rsidRDefault="009A3D61" w:rsidP="00600BDD">
            <w:pPr>
              <w:jc w:val="center"/>
              <w:rPr>
                <w:rFonts w:ascii="TH SarabunIT๙" w:hAnsi="TH SarabunIT๙" w:cs="TH SarabunIT๙"/>
                <w:sz w:val="28"/>
              </w:rPr>
            </w:pPr>
          </w:p>
        </w:tc>
        <w:tc>
          <w:tcPr>
            <w:tcW w:w="1126" w:type="dxa"/>
            <w:vMerge/>
            <w:vAlign w:val="center"/>
          </w:tcPr>
          <w:p w:rsidR="009A3D61" w:rsidRPr="0073492A" w:rsidRDefault="009A3D61" w:rsidP="00600BDD">
            <w:pPr>
              <w:rPr>
                <w:rFonts w:ascii="TH SarabunIT๙" w:hAnsi="TH SarabunIT๙" w:cs="TH SarabunIT๙"/>
                <w:sz w:val="28"/>
              </w:rPr>
            </w:pPr>
          </w:p>
        </w:tc>
      </w:tr>
      <w:tr w:rsidR="009A3D61" w:rsidRPr="0096498F" w:rsidTr="00600BDD">
        <w:trPr>
          <w:jc w:val="center"/>
        </w:trPr>
        <w:tc>
          <w:tcPr>
            <w:tcW w:w="564" w:type="dxa"/>
          </w:tcPr>
          <w:p w:rsidR="009A3D61" w:rsidRPr="0096498F" w:rsidRDefault="009A3D61" w:rsidP="005F5D12">
            <w:pPr>
              <w:jc w:val="center"/>
              <w:rPr>
                <w:rFonts w:ascii="TH SarabunIT๙" w:hAnsi="TH SarabunIT๙" w:cs="TH SarabunIT๙"/>
                <w:sz w:val="28"/>
              </w:rPr>
            </w:pPr>
            <w:r>
              <w:rPr>
                <w:rFonts w:ascii="TH SarabunIT๙" w:hAnsi="TH SarabunIT๙" w:cs="TH SarabunIT๙" w:hint="cs"/>
                <w:sz w:val="28"/>
                <w:cs/>
              </w:rPr>
              <w:t>42</w:t>
            </w:r>
          </w:p>
        </w:tc>
        <w:tc>
          <w:tcPr>
            <w:tcW w:w="2095" w:type="dxa"/>
          </w:tcPr>
          <w:p w:rsidR="009A3D61" w:rsidRPr="005741A0" w:rsidRDefault="009A3D61" w:rsidP="005F5D12">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lastRenderedPageBreak/>
              <w:t>คอนกรีต</w:t>
            </w:r>
            <w:r>
              <w:rPr>
                <w:rFonts w:ascii="TH SarabunIT๙" w:eastAsia="Calibri" w:hAnsi="TH SarabunIT๙" w:cs="TH SarabunIT๙" w:hint="cs"/>
                <w:color w:val="000000" w:themeColor="text1"/>
                <w:sz w:val="28"/>
                <w:cs/>
              </w:rPr>
              <w:t xml:space="preserve"> หมู่ที่ 6</w:t>
            </w:r>
            <w:r>
              <w:rPr>
                <w:rFonts w:ascii="TH SarabunIT๙" w:eastAsia="Calibri" w:hAnsi="TH SarabunIT๙" w:cs="TH SarabunIT๙"/>
                <w:color w:val="000000" w:themeColor="text1"/>
                <w:sz w:val="28"/>
              </w:rPr>
              <w:t xml:space="preserve">    </w:t>
            </w:r>
            <w:r>
              <w:rPr>
                <w:rFonts w:ascii="TH SarabunIT๙" w:eastAsia="Calibri" w:hAnsi="TH SarabunIT๙" w:cs="TH SarabunIT๙" w:hint="cs"/>
                <w:color w:val="000000" w:themeColor="text1"/>
                <w:sz w:val="28"/>
                <w:cs/>
              </w:rPr>
              <w:t xml:space="preserve">   บ้านสงแดง             (ซอยการเกษตร)</w:t>
            </w:r>
          </w:p>
        </w:tc>
        <w:tc>
          <w:tcPr>
            <w:tcW w:w="1701" w:type="dxa"/>
          </w:tcPr>
          <w:p w:rsidR="009A3D61" w:rsidRPr="005741A0" w:rsidRDefault="009A3D61" w:rsidP="00600BDD">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lastRenderedPageBreak/>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Pr="005741A0" w:rsidRDefault="009A3D61" w:rsidP="005F5D12">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3</w:t>
            </w:r>
            <w:r>
              <w:rPr>
                <w:rFonts w:ascii="TH SarabunIT๙" w:eastAsia="Calibri" w:hAnsi="TH SarabunIT๙" w:cs="TH SarabunIT๙"/>
                <w:color w:val="000000" w:themeColor="text1"/>
                <w:sz w:val="28"/>
                <w:cs/>
              </w:rPr>
              <w:t>.</w:t>
            </w:r>
            <w:r>
              <w:rPr>
                <w:rFonts w:ascii="TH SarabunIT๙" w:eastAsia="Calibri" w:hAnsi="TH SarabunIT๙" w:cs="TH SarabunIT๙" w:hint="cs"/>
                <w:color w:val="000000" w:themeColor="text1"/>
                <w:sz w:val="28"/>
                <w:cs/>
              </w:rPr>
              <w:t>5</w:t>
            </w:r>
            <w:r w:rsidRPr="005741A0">
              <w:rPr>
                <w:rFonts w:ascii="TH SarabunIT๙" w:eastAsia="Calibri" w:hAnsi="TH SarabunIT๙" w:cs="TH SarabunIT๙"/>
                <w:color w:val="000000" w:themeColor="text1"/>
                <w:sz w:val="28"/>
                <w:cs/>
              </w:rPr>
              <w:t xml:space="preserve">๐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ยาว </w:t>
            </w:r>
            <w:r>
              <w:rPr>
                <w:rFonts w:ascii="TH SarabunIT๙" w:eastAsia="Calibri" w:hAnsi="TH SarabunIT๙" w:cs="TH SarabunIT๙" w:hint="cs"/>
                <w:color w:val="000000" w:themeColor="text1"/>
                <w:sz w:val="28"/>
                <w:cs/>
              </w:rPr>
              <w:t xml:space="preserve">98.00 </w:t>
            </w:r>
            <w:r w:rsidRPr="005741A0">
              <w:rPr>
                <w:rFonts w:ascii="TH SarabunIT๙" w:eastAsia="Calibri" w:hAnsi="TH SarabunIT๙" w:cs="TH SarabunIT๙"/>
                <w:color w:val="000000" w:themeColor="text1"/>
                <w:sz w:val="28"/>
                <w:cs/>
              </w:rPr>
              <w:t xml:space="preserve">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w:t>
            </w:r>
            <w:r>
              <w:rPr>
                <w:rFonts w:ascii="TH SarabunIT๙" w:eastAsia="Calibri" w:hAnsi="TH SarabunIT๙" w:cs="TH SarabunIT๙" w:hint="cs"/>
                <w:color w:val="000000" w:themeColor="text1"/>
                <w:sz w:val="28"/>
                <w:cs/>
              </w:rPr>
              <w:lastRenderedPageBreak/>
              <w:t xml:space="preserve">มีพื้นที่ปูแอสฟัลท์ติกไม่น้อยกว่า 343 ตารางเมตร          </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p>
        </w:tc>
        <w:tc>
          <w:tcPr>
            <w:tcW w:w="992" w:type="dxa"/>
          </w:tcPr>
          <w:p w:rsidR="009A3D61" w:rsidRPr="0096498F" w:rsidRDefault="009A3D61" w:rsidP="00600BDD">
            <w:pPr>
              <w:jc w:val="center"/>
              <w:outlineLvl w:val="0"/>
              <w:rPr>
                <w:rFonts w:ascii="TH SarabunIT๙" w:hAnsi="TH SarabunIT๙" w:cs="TH SarabunIT๙"/>
                <w:sz w:val="28"/>
                <w:cs/>
              </w:rPr>
            </w:pPr>
            <w:r w:rsidRPr="0096498F">
              <w:rPr>
                <w:rFonts w:ascii="TH SarabunIT๙" w:hAnsi="TH SarabunIT๙" w:cs="TH SarabunIT๙"/>
                <w:sz w:val="28"/>
                <w:cs/>
              </w:rPr>
              <w:lastRenderedPageBreak/>
              <w:t>-</w:t>
            </w:r>
          </w:p>
        </w:tc>
        <w:tc>
          <w:tcPr>
            <w:tcW w:w="1134" w:type="dxa"/>
          </w:tcPr>
          <w:p w:rsidR="009A3D61" w:rsidRPr="0096498F" w:rsidRDefault="009A3D61" w:rsidP="005F5D12">
            <w:pPr>
              <w:jc w:val="center"/>
              <w:outlineLvl w:val="0"/>
              <w:rPr>
                <w:rFonts w:ascii="TH SarabunIT๙" w:hAnsi="TH SarabunIT๙" w:cs="TH SarabunIT๙"/>
                <w:sz w:val="28"/>
              </w:rPr>
            </w:pPr>
            <w:r>
              <w:rPr>
                <w:rFonts w:ascii="TH SarabunIT๙" w:hAnsi="TH SarabunIT๙" w:cs="TH SarabunIT๙" w:hint="cs"/>
                <w:sz w:val="28"/>
                <w:cs/>
              </w:rPr>
              <w:t>89</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600BDD">
            <w:pPr>
              <w:jc w:val="center"/>
              <w:outlineLvl w:val="0"/>
              <w:rPr>
                <w:rFonts w:ascii="TH SarabunIT๙" w:hAnsi="TH SarabunIT๙" w:cs="TH SarabunIT๙"/>
                <w:sz w:val="28"/>
              </w:rPr>
            </w:pPr>
            <w:r w:rsidRPr="0096498F">
              <w:rPr>
                <w:rFonts w:ascii="TH SarabunIT๙" w:hAnsi="TH SarabunIT๙" w:cs="TH SarabunIT๙"/>
                <w:sz w:val="28"/>
                <w:cs/>
              </w:rPr>
              <w:t>-</w:t>
            </w:r>
          </w:p>
        </w:tc>
        <w:tc>
          <w:tcPr>
            <w:tcW w:w="1134" w:type="dxa"/>
          </w:tcPr>
          <w:p w:rsidR="009A3D61" w:rsidRPr="0096498F" w:rsidRDefault="009A3D61" w:rsidP="00600BDD">
            <w:pPr>
              <w:jc w:val="center"/>
              <w:outlineLvl w:val="0"/>
              <w:rPr>
                <w:rFonts w:ascii="TH SarabunIT๙" w:hAnsi="TH SarabunIT๙" w:cs="TH SarabunIT๙"/>
                <w:sz w:val="28"/>
              </w:rPr>
            </w:pPr>
            <w:r w:rsidRPr="0096498F">
              <w:rPr>
                <w:rFonts w:ascii="TH SarabunIT๙" w:hAnsi="TH SarabunIT๙" w:cs="TH SarabunIT๙"/>
                <w:sz w:val="28"/>
                <w:cs/>
              </w:rPr>
              <w:t>-</w:t>
            </w:r>
          </w:p>
        </w:tc>
        <w:tc>
          <w:tcPr>
            <w:tcW w:w="992" w:type="dxa"/>
          </w:tcPr>
          <w:p w:rsidR="009A3D61" w:rsidRPr="0096498F" w:rsidRDefault="009A3D61" w:rsidP="00600BDD">
            <w:pPr>
              <w:jc w:val="center"/>
              <w:outlineLvl w:val="0"/>
              <w:rPr>
                <w:rFonts w:ascii="TH SarabunIT๙" w:hAnsi="TH SarabunIT๙" w:cs="TH SarabunIT๙"/>
                <w:sz w:val="28"/>
              </w:rPr>
            </w:pPr>
            <w:r>
              <w:rPr>
                <w:rFonts w:ascii="TH SarabunIT๙" w:hAnsi="TH SarabunIT๙" w:cs="TH SarabunIT๙"/>
                <w:sz w:val="28"/>
              </w:rPr>
              <w:t>-</w:t>
            </w:r>
          </w:p>
          <w:p w:rsidR="009A3D61" w:rsidRPr="0096498F" w:rsidRDefault="009A3D61" w:rsidP="00600BDD">
            <w:pPr>
              <w:jc w:val="center"/>
              <w:outlineLvl w:val="0"/>
              <w:rPr>
                <w:rFonts w:ascii="TH SarabunIT๙" w:hAnsi="TH SarabunIT๙" w:cs="TH SarabunIT๙"/>
                <w:sz w:val="28"/>
              </w:rPr>
            </w:pPr>
          </w:p>
        </w:tc>
        <w:tc>
          <w:tcPr>
            <w:tcW w:w="1134" w:type="dxa"/>
          </w:tcPr>
          <w:p w:rsidR="009A3D61" w:rsidRPr="00567F12" w:rsidRDefault="009A3D61" w:rsidP="00600BDD">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sidRPr="00567F12">
              <w:rPr>
                <w:rFonts w:ascii="TH SarabunIT๙" w:eastAsia="Calibri" w:hAnsi="TH SarabunIT๙" w:cs="TH SarabunIT๙"/>
                <w:color w:val="000000" w:themeColor="text1"/>
                <w:szCs w:val="24"/>
                <w:cs/>
              </w:rPr>
              <w:t>คอนกรีตจำนวน ๑ เส้น</w:t>
            </w:r>
          </w:p>
        </w:tc>
        <w:tc>
          <w:tcPr>
            <w:tcW w:w="1359" w:type="dxa"/>
          </w:tcPr>
          <w:p w:rsidR="009A3D61" w:rsidRPr="005741A0" w:rsidRDefault="009A3D61" w:rsidP="00600BDD">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w:t>
            </w:r>
            <w:r>
              <w:rPr>
                <w:rFonts w:ascii="TH SarabunIT๙" w:eastAsia="Calibri" w:hAnsi="TH SarabunIT๙" w:cs="TH SarabunIT๙"/>
                <w:color w:val="000000" w:themeColor="text1"/>
                <w:sz w:val="28"/>
                <w:cs/>
              </w:rPr>
              <w:t>กคอนกรีต</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ที่ประชาชน</w:t>
            </w:r>
            <w:r>
              <w:rPr>
                <w:rFonts w:ascii="TH SarabunIT๙" w:eastAsia="Calibri" w:hAnsi="TH SarabunIT๙" w:cs="TH SarabunIT๙"/>
                <w:color w:val="000000" w:themeColor="text1"/>
                <w:sz w:val="28"/>
                <w:cs/>
              </w:rPr>
              <w:lastRenderedPageBreak/>
              <w:t>สามารถสัญจรไป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มา ได้สะดวก</w:t>
            </w:r>
          </w:p>
        </w:tc>
        <w:tc>
          <w:tcPr>
            <w:tcW w:w="1126" w:type="dxa"/>
          </w:tcPr>
          <w:p w:rsidR="009A3D61" w:rsidRPr="005741A0" w:rsidRDefault="009A3D61" w:rsidP="00600BDD">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lastRenderedPageBreak/>
              <w:t>กองช่าง</w:t>
            </w:r>
          </w:p>
        </w:tc>
      </w:tr>
      <w:tr w:rsidR="009A3D61" w:rsidRPr="0096498F" w:rsidTr="00600BDD">
        <w:trPr>
          <w:jc w:val="center"/>
        </w:trPr>
        <w:tc>
          <w:tcPr>
            <w:tcW w:w="564" w:type="dxa"/>
          </w:tcPr>
          <w:p w:rsidR="009A3D61" w:rsidRDefault="009A3D61" w:rsidP="00B32E77">
            <w:pPr>
              <w:jc w:val="center"/>
              <w:rPr>
                <w:rFonts w:ascii="TH SarabunIT๙" w:hAnsi="TH SarabunIT๙" w:cs="TH SarabunIT๙"/>
                <w:sz w:val="28"/>
                <w:cs/>
              </w:rPr>
            </w:pPr>
            <w:r>
              <w:rPr>
                <w:rFonts w:ascii="TH SarabunIT๙" w:hAnsi="TH SarabunIT๙" w:cs="TH SarabunIT๙" w:hint="cs"/>
                <w:sz w:val="28"/>
                <w:cs/>
              </w:rPr>
              <w:lastRenderedPageBreak/>
              <w:t>43</w:t>
            </w:r>
          </w:p>
        </w:tc>
        <w:tc>
          <w:tcPr>
            <w:tcW w:w="2095" w:type="dxa"/>
          </w:tcPr>
          <w:p w:rsidR="009A3D61" w:rsidRPr="005741A0" w:rsidRDefault="009A3D61" w:rsidP="005F5D12">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คอนกรีต</w:t>
            </w:r>
            <w:r>
              <w:rPr>
                <w:rFonts w:ascii="TH SarabunIT๙" w:eastAsia="Calibri" w:hAnsi="TH SarabunIT๙" w:cs="TH SarabunIT๙" w:hint="cs"/>
                <w:color w:val="000000" w:themeColor="text1"/>
                <w:sz w:val="28"/>
                <w:cs/>
              </w:rPr>
              <w:t xml:space="preserve"> หมู่ที่ 6       บ้านสงแดง (จากบ้านนายวีระ-ไปบ้านโนนเขวา)</w:t>
            </w:r>
          </w:p>
        </w:tc>
        <w:tc>
          <w:tcPr>
            <w:tcW w:w="1701" w:type="dxa"/>
          </w:tcPr>
          <w:p w:rsidR="009A3D61" w:rsidRPr="005741A0" w:rsidRDefault="009A3D61" w:rsidP="00600BDD">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Default="009A3D61" w:rsidP="005F5D12">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5</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ยาว </w:t>
            </w:r>
            <w:r>
              <w:rPr>
                <w:rFonts w:ascii="TH SarabunIT๙" w:eastAsia="Calibri" w:hAnsi="TH SarabunIT๙" w:cs="TH SarabunIT๙" w:hint="cs"/>
                <w:color w:val="000000" w:themeColor="text1"/>
                <w:sz w:val="28"/>
                <w:cs/>
              </w:rPr>
              <w:t xml:space="preserve">70.00 </w:t>
            </w:r>
            <w:r w:rsidRPr="005741A0">
              <w:rPr>
                <w:rFonts w:ascii="TH SarabunIT๙" w:eastAsia="Calibri" w:hAnsi="TH SarabunIT๙" w:cs="TH SarabunIT๙"/>
                <w:color w:val="000000" w:themeColor="text1"/>
                <w:sz w:val="28"/>
                <w:cs/>
              </w:rPr>
              <w:t xml:space="preserve">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หรือมีพื้นที่ปูแอสฟัลท์ติกไม่น้อยกว่า 350 ตารางเมตร </w:t>
            </w:r>
          </w:p>
        </w:tc>
        <w:tc>
          <w:tcPr>
            <w:tcW w:w="992" w:type="dxa"/>
          </w:tcPr>
          <w:p w:rsidR="009A3D61" w:rsidRPr="0096498F" w:rsidRDefault="009A3D61" w:rsidP="00600BDD">
            <w:pPr>
              <w:jc w:val="center"/>
              <w:outlineLvl w:val="0"/>
              <w:rPr>
                <w:rFonts w:ascii="TH SarabunIT๙" w:hAnsi="TH SarabunIT๙" w:cs="TH SarabunIT๙"/>
                <w:sz w:val="28"/>
                <w:cs/>
              </w:rPr>
            </w:pPr>
            <w:r>
              <w:rPr>
                <w:rFonts w:ascii="TH SarabunIT๙" w:hAnsi="TH SarabunIT๙" w:cs="TH SarabunIT๙"/>
                <w:sz w:val="28"/>
              </w:rPr>
              <w:t>-</w:t>
            </w:r>
          </w:p>
        </w:tc>
        <w:tc>
          <w:tcPr>
            <w:tcW w:w="1134" w:type="dxa"/>
          </w:tcPr>
          <w:p w:rsidR="009A3D61" w:rsidRDefault="009A3D61" w:rsidP="00600BDD">
            <w:pPr>
              <w:jc w:val="center"/>
              <w:outlineLvl w:val="0"/>
              <w:rPr>
                <w:rFonts w:ascii="TH SarabunIT๙" w:hAnsi="TH SarabunIT๙" w:cs="TH SarabunIT๙"/>
                <w:sz w:val="28"/>
                <w:cs/>
              </w:rPr>
            </w:pPr>
            <w:r>
              <w:rPr>
                <w:rFonts w:ascii="TH SarabunIT๙" w:hAnsi="TH SarabunIT๙" w:cs="TH SarabunIT๙" w:hint="cs"/>
                <w:sz w:val="28"/>
                <w:cs/>
              </w:rPr>
              <w:t>91</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600BDD">
            <w:pPr>
              <w:jc w:val="center"/>
              <w:outlineLvl w:val="0"/>
              <w:rPr>
                <w:rFonts w:ascii="TH SarabunIT๙" w:hAnsi="TH SarabunIT๙" w:cs="TH SarabunIT๙"/>
                <w:sz w:val="28"/>
                <w:cs/>
              </w:rPr>
            </w:pPr>
            <w:r>
              <w:rPr>
                <w:rFonts w:ascii="TH SarabunIT๙" w:hAnsi="TH SarabunIT๙" w:cs="TH SarabunIT๙"/>
                <w:sz w:val="28"/>
              </w:rPr>
              <w:t>-</w:t>
            </w:r>
          </w:p>
        </w:tc>
        <w:tc>
          <w:tcPr>
            <w:tcW w:w="1134" w:type="dxa"/>
          </w:tcPr>
          <w:p w:rsidR="009A3D61" w:rsidRPr="0096498F" w:rsidRDefault="009A3D61" w:rsidP="00600BDD">
            <w:pPr>
              <w:jc w:val="center"/>
              <w:outlineLvl w:val="0"/>
              <w:rPr>
                <w:rFonts w:ascii="TH SarabunIT๙" w:hAnsi="TH SarabunIT๙" w:cs="TH SarabunIT๙"/>
                <w:sz w:val="28"/>
                <w:cs/>
              </w:rPr>
            </w:pPr>
            <w:r>
              <w:rPr>
                <w:rFonts w:ascii="TH SarabunIT๙" w:hAnsi="TH SarabunIT๙" w:cs="TH SarabunIT๙"/>
                <w:sz w:val="28"/>
              </w:rPr>
              <w:t>-</w:t>
            </w:r>
          </w:p>
        </w:tc>
        <w:tc>
          <w:tcPr>
            <w:tcW w:w="992" w:type="dxa"/>
          </w:tcPr>
          <w:p w:rsidR="009A3D61" w:rsidRDefault="009A3D61" w:rsidP="00600BDD">
            <w:pPr>
              <w:jc w:val="center"/>
              <w:outlineLvl w:val="0"/>
              <w:rPr>
                <w:rFonts w:ascii="TH SarabunIT๙" w:hAnsi="TH SarabunIT๙" w:cs="TH SarabunIT๙"/>
                <w:sz w:val="28"/>
              </w:rPr>
            </w:pPr>
            <w:r>
              <w:rPr>
                <w:rFonts w:ascii="TH SarabunIT๙" w:hAnsi="TH SarabunIT๙" w:cs="TH SarabunIT๙"/>
                <w:sz w:val="28"/>
              </w:rPr>
              <w:t>-</w:t>
            </w:r>
          </w:p>
        </w:tc>
        <w:tc>
          <w:tcPr>
            <w:tcW w:w="1134" w:type="dxa"/>
          </w:tcPr>
          <w:p w:rsidR="009A3D61" w:rsidRPr="00567F12" w:rsidRDefault="009A3D61" w:rsidP="00600BDD">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sidRPr="00567F12">
              <w:rPr>
                <w:rFonts w:ascii="TH SarabunIT๙" w:eastAsia="Calibri" w:hAnsi="TH SarabunIT๙" w:cs="TH SarabunIT๙"/>
                <w:color w:val="000000" w:themeColor="text1"/>
                <w:szCs w:val="24"/>
                <w:cs/>
              </w:rPr>
              <w:t>คอนกรีตจำนวน ๑ เส้น</w:t>
            </w:r>
          </w:p>
        </w:tc>
        <w:tc>
          <w:tcPr>
            <w:tcW w:w="1359" w:type="dxa"/>
          </w:tcPr>
          <w:p w:rsidR="009A3D61" w:rsidRPr="005741A0" w:rsidRDefault="009A3D61" w:rsidP="00600BDD">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w:t>
            </w:r>
            <w:r>
              <w:rPr>
                <w:rFonts w:ascii="TH SarabunIT๙" w:eastAsia="Calibri" w:hAnsi="TH SarabunIT๙" w:cs="TH SarabunIT๙"/>
                <w:color w:val="000000" w:themeColor="text1"/>
                <w:sz w:val="28"/>
                <w:cs/>
              </w:rPr>
              <w:t>กคอนกรีต</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ที่ประชาชนสามารถสัญจรไป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มา ได้สะดวก</w:t>
            </w:r>
          </w:p>
        </w:tc>
        <w:tc>
          <w:tcPr>
            <w:tcW w:w="1126" w:type="dxa"/>
          </w:tcPr>
          <w:p w:rsidR="009A3D61" w:rsidRPr="005741A0" w:rsidRDefault="009A3D61" w:rsidP="00600BDD">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bl>
    <w:p w:rsidR="009A3D61" w:rsidRDefault="009A3D61" w:rsidP="005F5D12">
      <w:pPr>
        <w:ind w:left="360"/>
        <w:rPr>
          <w:rFonts w:ascii="TH SarabunIT๙" w:hAnsi="TH SarabunIT๙" w:cs="TH SarabunIT๙"/>
          <w:b/>
          <w:bCs/>
          <w:sz w:val="28"/>
        </w:rPr>
      </w:pPr>
    </w:p>
    <w:p w:rsidR="009A3D61" w:rsidRDefault="009A3D61" w:rsidP="005F5D12">
      <w:pPr>
        <w:ind w:left="360"/>
        <w:rPr>
          <w:rFonts w:ascii="TH SarabunIT๙" w:hAnsi="TH SarabunIT๙" w:cs="TH SarabunIT๙"/>
          <w:b/>
          <w:bCs/>
          <w:sz w:val="28"/>
        </w:rPr>
      </w:pPr>
    </w:p>
    <w:p w:rsidR="009A3D61" w:rsidRDefault="009A3D61" w:rsidP="005F5D12">
      <w:pPr>
        <w:ind w:left="360"/>
        <w:rPr>
          <w:rFonts w:ascii="TH SarabunIT๙" w:hAnsi="TH SarabunIT๙" w:cs="TH SarabunIT๙"/>
          <w:b/>
          <w:bCs/>
          <w:sz w:val="28"/>
        </w:rPr>
      </w:pPr>
    </w:p>
    <w:p w:rsidR="009A3D61" w:rsidRDefault="009A3D61" w:rsidP="005F5D12">
      <w:pPr>
        <w:ind w:left="360"/>
        <w:rPr>
          <w:rFonts w:ascii="TH SarabunIT๙" w:hAnsi="TH SarabunIT๙" w:cs="TH SarabunIT๙"/>
          <w:b/>
          <w:bCs/>
          <w:sz w:val="28"/>
        </w:rPr>
      </w:pPr>
    </w:p>
    <w:p w:rsidR="009A3D61" w:rsidRDefault="009A3D61" w:rsidP="005F5D12">
      <w:pPr>
        <w:jc w:val="center"/>
        <w:rPr>
          <w:rFonts w:ascii="TH SarabunIT๙" w:hAnsi="TH SarabunIT๙" w:cs="TH SarabunIT๙"/>
          <w:b/>
          <w:bCs/>
          <w:sz w:val="28"/>
        </w:rPr>
      </w:pPr>
    </w:p>
    <w:p w:rsidR="009A3D61" w:rsidRPr="006B281D" w:rsidRDefault="009A3D61" w:rsidP="005F5D12">
      <w:pPr>
        <w:jc w:val="center"/>
        <w:rPr>
          <w:rFonts w:ascii="TH SarabunIT๙" w:hAnsi="TH SarabunIT๙" w:cs="TH SarabunIT๙"/>
          <w:sz w:val="32"/>
          <w:szCs w:val="32"/>
        </w:rPr>
      </w:pPr>
      <w:r w:rsidRPr="00667C53">
        <w:rPr>
          <w:rFonts w:ascii="TH SarabunIT๙" w:hAnsi="TH SarabunIT๙" w:cs="TH SarabunIT๙" w:hint="cs"/>
          <w:sz w:val="32"/>
          <w:szCs w:val="32"/>
          <w:cs/>
        </w:rPr>
        <w:t>-</w:t>
      </w:r>
      <w:r>
        <w:rPr>
          <w:rFonts w:ascii="TH SarabunIT๙" w:hAnsi="TH SarabunIT๙" w:cs="TH SarabunIT๙" w:hint="cs"/>
          <w:sz w:val="32"/>
          <w:szCs w:val="32"/>
          <w:cs/>
        </w:rPr>
        <w:t>93</w:t>
      </w:r>
      <w:r w:rsidRPr="00667C53">
        <w:rPr>
          <w:rFonts w:ascii="TH SarabunIT๙" w:hAnsi="TH SarabunIT๙" w:cs="TH SarabunIT๙" w:hint="cs"/>
          <w:sz w:val="32"/>
          <w:szCs w:val="32"/>
          <w:cs/>
        </w:rPr>
        <w:t>-</w:t>
      </w:r>
    </w:p>
    <w:p w:rsidR="009A3D61" w:rsidRPr="002E6746" w:rsidRDefault="009A3D61" w:rsidP="005E34D8">
      <w:pPr>
        <w:rPr>
          <w:rFonts w:ascii="TH SarabunIT๙" w:hAnsi="TH SarabunIT๙" w:cs="TH SarabunIT๙"/>
          <w:b/>
          <w:bCs/>
          <w:sz w:val="16"/>
          <w:szCs w:val="16"/>
        </w:rPr>
      </w:pPr>
    </w:p>
    <w:p w:rsidR="009A3D61" w:rsidRPr="0096498F" w:rsidRDefault="009A3D61" w:rsidP="002E6746">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2E6746">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2E6746">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2E6746">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 xml:space="preserve">แผนงานเคหะและชุมชน  </w:t>
      </w:r>
      <w:r w:rsidRPr="009D7359">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A65C1C" w:rsidRDefault="009A3D61" w:rsidP="002E6746">
      <w:pPr>
        <w:rPr>
          <w:rFonts w:ascii="TH SarabunIT๙" w:hAnsi="TH SarabunIT๙" w:cs="TH SarabunIT๙"/>
          <w:b/>
          <w:bCs/>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95"/>
        <w:gridCol w:w="1701"/>
        <w:gridCol w:w="2268"/>
        <w:gridCol w:w="992"/>
        <w:gridCol w:w="1134"/>
        <w:gridCol w:w="1134"/>
        <w:gridCol w:w="1134"/>
        <w:gridCol w:w="992"/>
        <w:gridCol w:w="1134"/>
        <w:gridCol w:w="1359"/>
        <w:gridCol w:w="1126"/>
      </w:tblGrid>
      <w:tr w:rsidR="009A3D61" w:rsidRPr="0073492A" w:rsidTr="00600BDD">
        <w:trPr>
          <w:cantSplit/>
          <w:jc w:val="center"/>
        </w:trPr>
        <w:tc>
          <w:tcPr>
            <w:tcW w:w="564" w:type="dxa"/>
            <w:vMerge w:val="restart"/>
            <w:vAlign w:val="center"/>
          </w:tcPr>
          <w:p w:rsidR="009A3D61" w:rsidRPr="0073492A" w:rsidRDefault="009A3D61" w:rsidP="00600BDD">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095" w:type="dxa"/>
            <w:vMerge w:val="restart"/>
            <w:vAlign w:val="center"/>
          </w:tcPr>
          <w:p w:rsidR="009A3D61" w:rsidRPr="0073492A" w:rsidRDefault="009A3D61" w:rsidP="00600BDD">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701"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268" w:type="dxa"/>
            <w:vMerge w:val="restart"/>
            <w:vAlign w:val="center"/>
          </w:tcPr>
          <w:p w:rsidR="009A3D61" w:rsidRPr="0073492A" w:rsidRDefault="009A3D61" w:rsidP="00600BDD">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386" w:type="dxa"/>
            <w:gridSpan w:val="5"/>
          </w:tcPr>
          <w:p w:rsidR="009A3D61" w:rsidRPr="0073492A" w:rsidRDefault="009A3D61" w:rsidP="00600BDD">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1134"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600BDD">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359"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26" w:type="dxa"/>
            <w:vMerge w:val="restart"/>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73492A" w:rsidTr="00600BDD">
        <w:trPr>
          <w:cantSplit/>
          <w:jc w:val="center"/>
        </w:trPr>
        <w:tc>
          <w:tcPr>
            <w:tcW w:w="564" w:type="dxa"/>
            <w:vMerge/>
          </w:tcPr>
          <w:p w:rsidR="009A3D61" w:rsidRPr="0073492A" w:rsidRDefault="009A3D61" w:rsidP="00600BDD">
            <w:pPr>
              <w:jc w:val="center"/>
              <w:rPr>
                <w:rFonts w:ascii="TH SarabunIT๙" w:hAnsi="TH SarabunIT๙" w:cs="TH SarabunIT๙"/>
                <w:sz w:val="28"/>
              </w:rPr>
            </w:pPr>
          </w:p>
        </w:tc>
        <w:tc>
          <w:tcPr>
            <w:tcW w:w="2095" w:type="dxa"/>
            <w:vMerge/>
          </w:tcPr>
          <w:p w:rsidR="009A3D61" w:rsidRPr="0073492A" w:rsidRDefault="009A3D61" w:rsidP="00600BDD">
            <w:pPr>
              <w:jc w:val="thaiDistribute"/>
              <w:rPr>
                <w:rFonts w:ascii="TH SarabunIT๙" w:hAnsi="TH SarabunIT๙" w:cs="TH SarabunIT๙"/>
                <w:sz w:val="28"/>
              </w:rPr>
            </w:pPr>
          </w:p>
        </w:tc>
        <w:tc>
          <w:tcPr>
            <w:tcW w:w="1701" w:type="dxa"/>
            <w:vMerge/>
            <w:vAlign w:val="center"/>
          </w:tcPr>
          <w:p w:rsidR="009A3D61" w:rsidRPr="0073492A" w:rsidRDefault="009A3D61" w:rsidP="00600BDD">
            <w:pPr>
              <w:jc w:val="thaiDistribute"/>
              <w:rPr>
                <w:rFonts w:ascii="TH SarabunIT๙" w:hAnsi="TH SarabunIT๙" w:cs="TH SarabunIT๙"/>
                <w:sz w:val="28"/>
              </w:rPr>
            </w:pPr>
          </w:p>
        </w:tc>
        <w:tc>
          <w:tcPr>
            <w:tcW w:w="2268" w:type="dxa"/>
            <w:vMerge/>
            <w:vAlign w:val="center"/>
          </w:tcPr>
          <w:p w:rsidR="009A3D61" w:rsidRPr="0073492A" w:rsidRDefault="009A3D61" w:rsidP="00600BDD">
            <w:pPr>
              <w:jc w:val="center"/>
              <w:rPr>
                <w:rFonts w:ascii="TH SarabunIT๙" w:hAnsi="TH SarabunIT๙" w:cs="TH SarabunIT๙"/>
                <w:sz w:val="28"/>
              </w:rPr>
            </w:pPr>
          </w:p>
        </w:tc>
        <w:tc>
          <w:tcPr>
            <w:tcW w:w="992"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2"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Merge/>
          </w:tcPr>
          <w:p w:rsidR="009A3D61" w:rsidRPr="0073492A" w:rsidRDefault="009A3D61" w:rsidP="00600BDD">
            <w:pPr>
              <w:jc w:val="thaiDistribute"/>
              <w:rPr>
                <w:rFonts w:ascii="TH SarabunIT๙" w:hAnsi="TH SarabunIT๙" w:cs="TH SarabunIT๙"/>
                <w:sz w:val="28"/>
              </w:rPr>
            </w:pPr>
          </w:p>
        </w:tc>
        <w:tc>
          <w:tcPr>
            <w:tcW w:w="1359" w:type="dxa"/>
            <w:vMerge/>
          </w:tcPr>
          <w:p w:rsidR="009A3D61" w:rsidRPr="0073492A" w:rsidRDefault="009A3D61" w:rsidP="00600BDD">
            <w:pPr>
              <w:jc w:val="center"/>
              <w:rPr>
                <w:rFonts w:ascii="TH SarabunIT๙" w:hAnsi="TH SarabunIT๙" w:cs="TH SarabunIT๙"/>
                <w:sz w:val="28"/>
              </w:rPr>
            </w:pPr>
          </w:p>
        </w:tc>
        <w:tc>
          <w:tcPr>
            <w:tcW w:w="1126" w:type="dxa"/>
            <w:vMerge/>
            <w:vAlign w:val="center"/>
          </w:tcPr>
          <w:p w:rsidR="009A3D61" w:rsidRPr="0073492A" w:rsidRDefault="009A3D61" w:rsidP="00600BDD">
            <w:pPr>
              <w:rPr>
                <w:rFonts w:ascii="TH SarabunIT๙" w:hAnsi="TH SarabunIT๙" w:cs="TH SarabunIT๙"/>
                <w:sz w:val="28"/>
              </w:rPr>
            </w:pPr>
          </w:p>
        </w:tc>
      </w:tr>
      <w:tr w:rsidR="009A3D61" w:rsidRPr="0096498F" w:rsidTr="00600BDD">
        <w:trPr>
          <w:jc w:val="center"/>
        </w:trPr>
        <w:tc>
          <w:tcPr>
            <w:tcW w:w="564" w:type="dxa"/>
          </w:tcPr>
          <w:p w:rsidR="009A3D61" w:rsidRPr="0096498F" w:rsidRDefault="009A3D61" w:rsidP="00B32E77">
            <w:pPr>
              <w:jc w:val="center"/>
              <w:rPr>
                <w:rFonts w:ascii="TH SarabunIT๙" w:hAnsi="TH SarabunIT๙" w:cs="TH SarabunIT๙"/>
                <w:sz w:val="28"/>
              </w:rPr>
            </w:pPr>
            <w:r>
              <w:rPr>
                <w:rFonts w:ascii="TH SarabunIT๙" w:hAnsi="TH SarabunIT๙" w:cs="TH SarabunIT๙" w:hint="cs"/>
                <w:sz w:val="28"/>
                <w:cs/>
              </w:rPr>
              <w:t>44</w:t>
            </w:r>
          </w:p>
        </w:tc>
        <w:tc>
          <w:tcPr>
            <w:tcW w:w="2095" w:type="dxa"/>
          </w:tcPr>
          <w:p w:rsidR="009A3D61" w:rsidRPr="005741A0" w:rsidRDefault="009A3D61" w:rsidP="002E6746">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คอนกรีต</w:t>
            </w:r>
            <w:r>
              <w:rPr>
                <w:rFonts w:ascii="TH SarabunIT๙" w:eastAsia="Calibri" w:hAnsi="TH SarabunIT๙" w:cs="TH SarabunIT๙" w:hint="cs"/>
                <w:color w:val="000000" w:themeColor="text1"/>
                <w:sz w:val="28"/>
                <w:cs/>
              </w:rPr>
              <w:t xml:space="preserve"> หมู่ที่ </w:t>
            </w:r>
            <w:r>
              <w:rPr>
                <w:rFonts w:ascii="TH SarabunIT๙" w:eastAsia="Calibri" w:hAnsi="TH SarabunIT๙" w:cs="TH SarabunIT๙"/>
                <w:color w:val="000000" w:themeColor="text1"/>
                <w:sz w:val="28"/>
              </w:rPr>
              <w:t xml:space="preserve">7    </w:t>
            </w:r>
            <w:r>
              <w:rPr>
                <w:rFonts w:ascii="TH SarabunIT๙" w:eastAsia="Calibri" w:hAnsi="TH SarabunIT๙" w:cs="TH SarabunIT๙" w:hint="cs"/>
                <w:color w:val="000000" w:themeColor="text1"/>
                <w:sz w:val="28"/>
                <w:cs/>
              </w:rPr>
              <w:t xml:space="preserve">   บ้านหนองมะกุด (จากบ้านนายรักษ์-บ้านนายหนูคล้าย)</w:t>
            </w:r>
          </w:p>
        </w:tc>
        <w:tc>
          <w:tcPr>
            <w:tcW w:w="1701" w:type="dxa"/>
          </w:tcPr>
          <w:p w:rsidR="009A3D61" w:rsidRPr="005741A0" w:rsidRDefault="009A3D61" w:rsidP="00600BDD">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Pr="005741A0" w:rsidRDefault="009A3D61" w:rsidP="002E6746">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ยาว </w:t>
            </w:r>
            <w:r>
              <w:rPr>
                <w:rFonts w:ascii="TH SarabunIT๙" w:eastAsia="Calibri" w:hAnsi="TH SarabunIT๙" w:cs="TH SarabunIT๙" w:hint="cs"/>
                <w:color w:val="000000" w:themeColor="text1"/>
                <w:sz w:val="28"/>
                <w:cs/>
              </w:rPr>
              <w:t xml:space="preserve">190.00 </w:t>
            </w:r>
            <w:r w:rsidRPr="005741A0">
              <w:rPr>
                <w:rFonts w:ascii="TH SarabunIT๙" w:eastAsia="Calibri" w:hAnsi="TH SarabunIT๙" w:cs="TH SarabunIT๙"/>
                <w:color w:val="000000" w:themeColor="text1"/>
                <w:sz w:val="28"/>
                <w:cs/>
              </w:rPr>
              <w:t xml:space="preserve">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หรือมีพื้นที่ปูแอสฟัลท์ติกไม่น้อยกว่า 760 ตารางเมตร   พร้อมติดตั้งป้ายโครงการ      </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p>
        </w:tc>
        <w:tc>
          <w:tcPr>
            <w:tcW w:w="992" w:type="dxa"/>
          </w:tcPr>
          <w:p w:rsidR="009A3D61" w:rsidRPr="0096498F" w:rsidRDefault="009A3D61" w:rsidP="00600BDD">
            <w:pPr>
              <w:jc w:val="center"/>
              <w:outlineLvl w:val="0"/>
              <w:rPr>
                <w:rFonts w:ascii="TH SarabunIT๙" w:hAnsi="TH SarabunIT๙" w:cs="TH SarabunIT๙"/>
                <w:sz w:val="28"/>
                <w:cs/>
              </w:rPr>
            </w:pPr>
            <w:r w:rsidRPr="0096498F">
              <w:rPr>
                <w:rFonts w:ascii="TH SarabunIT๙" w:hAnsi="TH SarabunIT๙" w:cs="TH SarabunIT๙"/>
                <w:sz w:val="28"/>
                <w:cs/>
              </w:rPr>
              <w:t>-</w:t>
            </w:r>
          </w:p>
        </w:tc>
        <w:tc>
          <w:tcPr>
            <w:tcW w:w="1134" w:type="dxa"/>
          </w:tcPr>
          <w:p w:rsidR="009A3D61" w:rsidRPr="0096498F" w:rsidRDefault="009A3D61" w:rsidP="00600BDD">
            <w:pPr>
              <w:jc w:val="center"/>
              <w:outlineLvl w:val="0"/>
              <w:rPr>
                <w:rFonts w:ascii="TH SarabunIT๙" w:hAnsi="TH SarabunIT๙" w:cs="TH SarabunIT๙"/>
                <w:sz w:val="28"/>
              </w:rPr>
            </w:pPr>
            <w:r>
              <w:rPr>
                <w:rFonts w:ascii="TH SarabunIT๙" w:hAnsi="TH SarabunIT๙" w:cs="TH SarabunIT๙" w:hint="cs"/>
                <w:sz w:val="28"/>
                <w:cs/>
              </w:rPr>
              <w:t>198</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600BDD">
            <w:pPr>
              <w:jc w:val="center"/>
              <w:outlineLvl w:val="0"/>
              <w:rPr>
                <w:rFonts w:ascii="TH SarabunIT๙" w:hAnsi="TH SarabunIT๙" w:cs="TH SarabunIT๙"/>
                <w:sz w:val="28"/>
              </w:rPr>
            </w:pPr>
            <w:r w:rsidRPr="0096498F">
              <w:rPr>
                <w:rFonts w:ascii="TH SarabunIT๙" w:hAnsi="TH SarabunIT๙" w:cs="TH SarabunIT๙"/>
                <w:sz w:val="28"/>
                <w:cs/>
              </w:rPr>
              <w:t>-</w:t>
            </w:r>
          </w:p>
        </w:tc>
        <w:tc>
          <w:tcPr>
            <w:tcW w:w="1134" w:type="dxa"/>
          </w:tcPr>
          <w:p w:rsidR="009A3D61" w:rsidRPr="0096498F" w:rsidRDefault="009A3D61" w:rsidP="00600BDD">
            <w:pPr>
              <w:jc w:val="center"/>
              <w:outlineLvl w:val="0"/>
              <w:rPr>
                <w:rFonts w:ascii="TH SarabunIT๙" w:hAnsi="TH SarabunIT๙" w:cs="TH SarabunIT๙"/>
                <w:sz w:val="28"/>
              </w:rPr>
            </w:pPr>
            <w:r w:rsidRPr="0096498F">
              <w:rPr>
                <w:rFonts w:ascii="TH SarabunIT๙" w:hAnsi="TH SarabunIT๙" w:cs="TH SarabunIT๙"/>
                <w:sz w:val="28"/>
                <w:cs/>
              </w:rPr>
              <w:t>-</w:t>
            </w:r>
          </w:p>
        </w:tc>
        <w:tc>
          <w:tcPr>
            <w:tcW w:w="992" w:type="dxa"/>
          </w:tcPr>
          <w:p w:rsidR="009A3D61" w:rsidRPr="0096498F" w:rsidRDefault="009A3D61" w:rsidP="00600BDD">
            <w:pPr>
              <w:jc w:val="center"/>
              <w:outlineLvl w:val="0"/>
              <w:rPr>
                <w:rFonts w:ascii="TH SarabunIT๙" w:hAnsi="TH SarabunIT๙" w:cs="TH SarabunIT๙"/>
                <w:sz w:val="28"/>
              </w:rPr>
            </w:pPr>
            <w:r>
              <w:rPr>
                <w:rFonts w:ascii="TH SarabunIT๙" w:hAnsi="TH SarabunIT๙" w:cs="TH SarabunIT๙"/>
                <w:sz w:val="28"/>
              </w:rPr>
              <w:t>-</w:t>
            </w:r>
          </w:p>
          <w:p w:rsidR="009A3D61" w:rsidRPr="0096498F" w:rsidRDefault="009A3D61" w:rsidP="00600BDD">
            <w:pPr>
              <w:jc w:val="center"/>
              <w:outlineLvl w:val="0"/>
              <w:rPr>
                <w:rFonts w:ascii="TH SarabunIT๙" w:hAnsi="TH SarabunIT๙" w:cs="TH SarabunIT๙"/>
                <w:sz w:val="28"/>
              </w:rPr>
            </w:pPr>
          </w:p>
        </w:tc>
        <w:tc>
          <w:tcPr>
            <w:tcW w:w="1134" w:type="dxa"/>
          </w:tcPr>
          <w:p w:rsidR="009A3D61" w:rsidRPr="00567F12" w:rsidRDefault="009A3D61" w:rsidP="00600BDD">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sidRPr="00567F12">
              <w:rPr>
                <w:rFonts w:ascii="TH SarabunIT๙" w:eastAsia="Calibri" w:hAnsi="TH SarabunIT๙" w:cs="TH SarabunIT๙"/>
                <w:color w:val="000000" w:themeColor="text1"/>
                <w:szCs w:val="24"/>
                <w:cs/>
              </w:rPr>
              <w:t>คอนกรีตจำนวน ๑ เส้น</w:t>
            </w:r>
          </w:p>
        </w:tc>
        <w:tc>
          <w:tcPr>
            <w:tcW w:w="1359" w:type="dxa"/>
          </w:tcPr>
          <w:p w:rsidR="009A3D61" w:rsidRPr="005741A0" w:rsidRDefault="009A3D61" w:rsidP="00600BDD">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w:t>
            </w:r>
            <w:r>
              <w:rPr>
                <w:rFonts w:ascii="TH SarabunIT๙" w:eastAsia="Calibri" w:hAnsi="TH SarabunIT๙" w:cs="TH SarabunIT๙"/>
                <w:color w:val="000000" w:themeColor="text1"/>
                <w:sz w:val="28"/>
                <w:cs/>
              </w:rPr>
              <w:t>กคอนกรีต</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ที่ประชาชนสามารถสัญจรไป</w:t>
            </w:r>
            <w:r>
              <w:rPr>
                <w:rFonts w:ascii="TH SarabunIT๙" w:eastAsia="Calibri" w:hAnsi="TH SarabunIT๙" w:cs="TH SarabunIT๙" w:hint="cs"/>
                <w:color w:val="000000" w:themeColor="text1"/>
                <w:sz w:val="28"/>
                <w:cs/>
              </w:rPr>
              <w:t>-</w:t>
            </w:r>
            <w:r>
              <w:rPr>
                <w:rFonts w:ascii="TH SarabunIT๙" w:eastAsia="Calibri" w:hAnsi="TH SarabunIT๙" w:cs="TH SarabunIT๙"/>
                <w:color w:val="000000" w:themeColor="text1"/>
                <w:sz w:val="28"/>
                <w:cs/>
              </w:rPr>
              <w:t>มา</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ได้สะดวก</w:t>
            </w:r>
          </w:p>
        </w:tc>
        <w:tc>
          <w:tcPr>
            <w:tcW w:w="1126" w:type="dxa"/>
          </w:tcPr>
          <w:p w:rsidR="009A3D61" w:rsidRPr="005741A0" w:rsidRDefault="009A3D61" w:rsidP="00600BDD">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96498F" w:rsidTr="00600BDD">
        <w:trPr>
          <w:jc w:val="center"/>
        </w:trPr>
        <w:tc>
          <w:tcPr>
            <w:tcW w:w="564" w:type="dxa"/>
          </w:tcPr>
          <w:p w:rsidR="009A3D61" w:rsidRDefault="009A3D61" w:rsidP="00B32E77">
            <w:pPr>
              <w:jc w:val="center"/>
              <w:rPr>
                <w:rFonts w:ascii="TH SarabunIT๙" w:hAnsi="TH SarabunIT๙" w:cs="TH SarabunIT๙"/>
                <w:sz w:val="28"/>
                <w:cs/>
              </w:rPr>
            </w:pPr>
            <w:r>
              <w:rPr>
                <w:rFonts w:ascii="TH SarabunIT๙" w:hAnsi="TH SarabunIT๙" w:cs="TH SarabunIT๙" w:hint="cs"/>
                <w:sz w:val="28"/>
                <w:cs/>
              </w:rPr>
              <w:lastRenderedPageBreak/>
              <w:t>45</w:t>
            </w:r>
          </w:p>
        </w:tc>
        <w:tc>
          <w:tcPr>
            <w:tcW w:w="2095" w:type="dxa"/>
          </w:tcPr>
          <w:p w:rsidR="009A3D61" w:rsidRPr="005741A0" w:rsidRDefault="009A3D61" w:rsidP="00EC48A6">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คอนกรีต</w:t>
            </w:r>
            <w:r>
              <w:rPr>
                <w:rFonts w:ascii="TH SarabunIT๙" w:eastAsia="Calibri" w:hAnsi="TH SarabunIT๙" w:cs="TH SarabunIT๙" w:hint="cs"/>
                <w:color w:val="000000" w:themeColor="text1"/>
                <w:sz w:val="28"/>
                <w:cs/>
              </w:rPr>
              <w:t xml:space="preserve"> หมู่ที่ 8       บ้านโนนเขวา (จากบ้านนางมานิตย์-บ้านนายรวง)</w:t>
            </w:r>
          </w:p>
        </w:tc>
        <w:tc>
          <w:tcPr>
            <w:tcW w:w="1701" w:type="dxa"/>
          </w:tcPr>
          <w:p w:rsidR="009A3D61" w:rsidRPr="005741A0" w:rsidRDefault="009A3D61" w:rsidP="00600BDD">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Default="009A3D61" w:rsidP="00EC48A6">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ยาว </w:t>
            </w:r>
            <w:r>
              <w:rPr>
                <w:rFonts w:ascii="TH SarabunIT๙" w:eastAsia="Calibri" w:hAnsi="TH SarabunIT๙" w:cs="TH SarabunIT๙" w:hint="cs"/>
                <w:color w:val="000000" w:themeColor="text1"/>
                <w:sz w:val="28"/>
                <w:cs/>
              </w:rPr>
              <w:t xml:space="preserve">95.00 </w:t>
            </w:r>
            <w:r w:rsidRPr="005741A0">
              <w:rPr>
                <w:rFonts w:ascii="TH SarabunIT๙" w:eastAsia="Calibri" w:hAnsi="TH SarabunIT๙" w:cs="TH SarabunIT๙"/>
                <w:color w:val="000000" w:themeColor="text1"/>
                <w:sz w:val="28"/>
                <w:cs/>
              </w:rPr>
              <w:t xml:space="preserve">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หรือมีพื้นที่ปูแอสฟัลท์ติกไม่น้อยกว่า 380 ตารางเมตร </w:t>
            </w:r>
          </w:p>
        </w:tc>
        <w:tc>
          <w:tcPr>
            <w:tcW w:w="992" w:type="dxa"/>
          </w:tcPr>
          <w:p w:rsidR="009A3D61" w:rsidRPr="0096498F" w:rsidRDefault="009A3D61" w:rsidP="00600BDD">
            <w:pPr>
              <w:jc w:val="center"/>
              <w:outlineLvl w:val="0"/>
              <w:rPr>
                <w:rFonts w:ascii="TH SarabunIT๙" w:hAnsi="TH SarabunIT๙" w:cs="TH SarabunIT๙"/>
                <w:sz w:val="28"/>
                <w:cs/>
              </w:rPr>
            </w:pPr>
            <w:r>
              <w:rPr>
                <w:rFonts w:ascii="TH SarabunIT๙" w:hAnsi="TH SarabunIT๙" w:cs="TH SarabunIT๙"/>
                <w:sz w:val="28"/>
              </w:rPr>
              <w:t>-</w:t>
            </w:r>
          </w:p>
        </w:tc>
        <w:tc>
          <w:tcPr>
            <w:tcW w:w="1134" w:type="dxa"/>
          </w:tcPr>
          <w:p w:rsidR="009A3D61" w:rsidRDefault="009A3D61" w:rsidP="00600BDD">
            <w:pPr>
              <w:jc w:val="center"/>
              <w:outlineLvl w:val="0"/>
              <w:rPr>
                <w:rFonts w:ascii="TH SarabunIT๙" w:hAnsi="TH SarabunIT๙" w:cs="TH SarabunIT๙"/>
                <w:sz w:val="28"/>
                <w:cs/>
              </w:rPr>
            </w:pPr>
            <w:r>
              <w:rPr>
                <w:rFonts w:ascii="TH SarabunIT๙" w:hAnsi="TH SarabunIT๙" w:cs="TH SarabunIT๙" w:hint="cs"/>
                <w:sz w:val="28"/>
                <w:cs/>
              </w:rPr>
              <w:t>99</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600BDD">
            <w:pPr>
              <w:jc w:val="center"/>
              <w:outlineLvl w:val="0"/>
              <w:rPr>
                <w:rFonts w:ascii="TH SarabunIT๙" w:hAnsi="TH SarabunIT๙" w:cs="TH SarabunIT๙"/>
                <w:sz w:val="28"/>
                <w:cs/>
              </w:rPr>
            </w:pPr>
            <w:r>
              <w:rPr>
                <w:rFonts w:ascii="TH SarabunIT๙" w:hAnsi="TH SarabunIT๙" w:cs="TH SarabunIT๙"/>
                <w:sz w:val="28"/>
              </w:rPr>
              <w:t>-</w:t>
            </w:r>
          </w:p>
        </w:tc>
        <w:tc>
          <w:tcPr>
            <w:tcW w:w="1134" w:type="dxa"/>
          </w:tcPr>
          <w:p w:rsidR="009A3D61" w:rsidRPr="0096498F" w:rsidRDefault="009A3D61" w:rsidP="00600BDD">
            <w:pPr>
              <w:jc w:val="center"/>
              <w:outlineLvl w:val="0"/>
              <w:rPr>
                <w:rFonts w:ascii="TH SarabunIT๙" w:hAnsi="TH SarabunIT๙" w:cs="TH SarabunIT๙"/>
                <w:sz w:val="28"/>
                <w:cs/>
              </w:rPr>
            </w:pPr>
            <w:r>
              <w:rPr>
                <w:rFonts w:ascii="TH SarabunIT๙" w:hAnsi="TH SarabunIT๙" w:cs="TH SarabunIT๙"/>
                <w:sz w:val="28"/>
              </w:rPr>
              <w:t>-</w:t>
            </w:r>
          </w:p>
        </w:tc>
        <w:tc>
          <w:tcPr>
            <w:tcW w:w="992" w:type="dxa"/>
          </w:tcPr>
          <w:p w:rsidR="009A3D61" w:rsidRDefault="009A3D61" w:rsidP="00600BDD">
            <w:pPr>
              <w:jc w:val="center"/>
              <w:outlineLvl w:val="0"/>
              <w:rPr>
                <w:rFonts w:ascii="TH SarabunIT๙" w:hAnsi="TH SarabunIT๙" w:cs="TH SarabunIT๙"/>
                <w:sz w:val="28"/>
              </w:rPr>
            </w:pPr>
            <w:r>
              <w:rPr>
                <w:rFonts w:ascii="TH SarabunIT๙" w:hAnsi="TH SarabunIT๙" w:cs="TH SarabunIT๙"/>
                <w:sz w:val="28"/>
              </w:rPr>
              <w:t>-</w:t>
            </w:r>
          </w:p>
        </w:tc>
        <w:tc>
          <w:tcPr>
            <w:tcW w:w="1134" w:type="dxa"/>
          </w:tcPr>
          <w:p w:rsidR="009A3D61" w:rsidRPr="00567F12" w:rsidRDefault="009A3D61" w:rsidP="00600BDD">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sidRPr="00567F12">
              <w:rPr>
                <w:rFonts w:ascii="TH SarabunIT๙" w:eastAsia="Calibri" w:hAnsi="TH SarabunIT๙" w:cs="TH SarabunIT๙"/>
                <w:color w:val="000000" w:themeColor="text1"/>
                <w:szCs w:val="24"/>
                <w:cs/>
              </w:rPr>
              <w:t>คอนกรีตจำนวน ๑ เส้น</w:t>
            </w:r>
          </w:p>
        </w:tc>
        <w:tc>
          <w:tcPr>
            <w:tcW w:w="1359" w:type="dxa"/>
          </w:tcPr>
          <w:p w:rsidR="009A3D61" w:rsidRPr="005741A0" w:rsidRDefault="009A3D61" w:rsidP="00600BDD">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w:t>
            </w:r>
            <w:r>
              <w:rPr>
                <w:rFonts w:ascii="TH SarabunIT๙" w:eastAsia="Calibri" w:hAnsi="TH SarabunIT๙" w:cs="TH SarabunIT๙"/>
                <w:color w:val="000000" w:themeColor="text1"/>
                <w:sz w:val="28"/>
                <w:cs/>
              </w:rPr>
              <w:t>กคอนกรีต</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ที่ประชาชนสามารถสัญจรไป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มา ได้สะดวก</w:t>
            </w:r>
          </w:p>
        </w:tc>
        <w:tc>
          <w:tcPr>
            <w:tcW w:w="1126" w:type="dxa"/>
          </w:tcPr>
          <w:p w:rsidR="009A3D61" w:rsidRPr="005741A0" w:rsidRDefault="009A3D61" w:rsidP="00600BDD">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bl>
    <w:p w:rsidR="009A3D61" w:rsidRDefault="009A3D61" w:rsidP="002E6746">
      <w:pPr>
        <w:ind w:left="360"/>
        <w:rPr>
          <w:rFonts w:ascii="TH SarabunIT๙" w:hAnsi="TH SarabunIT๙" w:cs="TH SarabunIT๙"/>
          <w:b/>
          <w:bCs/>
          <w:sz w:val="28"/>
        </w:rPr>
      </w:pPr>
    </w:p>
    <w:p w:rsidR="009A3D61" w:rsidRDefault="009A3D61" w:rsidP="002E6746">
      <w:pPr>
        <w:rPr>
          <w:rFonts w:ascii="TH SarabunIT๙" w:hAnsi="TH SarabunIT๙" w:cs="TH SarabunIT๙"/>
          <w:b/>
          <w:bCs/>
          <w:sz w:val="28"/>
        </w:rPr>
      </w:pPr>
    </w:p>
    <w:p w:rsidR="009A3D61" w:rsidRDefault="009A3D61" w:rsidP="002E6746">
      <w:pPr>
        <w:rPr>
          <w:rFonts w:ascii="TH SarabunIT๙" w:hAnsi="TH SarabunIT๙" w:cs="TH SarabunIT๙"/>
          <w:b/>
          <w:bCs/>
          <w:sz w:val="28"/>
        </w:rPr>
      </w:pPr>
    </w:p>
    <w:p w:rsidR="009A3D61" w:rsidRDefault="009A3D61" w:rsidP="002E6746">
      <w:pPr>
        <w:rPr>
          <w:rFonts w:ascii="TH SarabunIT๙" w:hAnsi="TH SarabunIT๙" w:cs="TH SarabunIT๙"/>
          <w:b/>
          <w:bCs/>
          <w:sz w:val="28"/>
        </w:rPr>
      </w:pPr>
    </w:p>
    <w:p w:rsidR="009A3D61" w:rsidRPr="00DC25BD" w:rsidRDefault="009A3D61" w:rsidP="00DC25BD">
      <w:pPr>
        <w:rPr>
          <w:rFonts w:ascii="TH SarabunIT๙" w:hAnsi="TH SarabunIT๙" w:cs="TH SarabunIT๙"/>
          <w:b/>
          <w:bCs/>
          <w:sz w:val="16"/>
          <w:szCs w:val="16"/>
        </w:rPr>
      </w:pPr>
    </w:p>
    <w:p w:rsidR="009A3D61" w:rsidRPr="006B281D" w:rsidRDefault="009A3D61" w:rsidP="00C138B4">
      <w:pPr>
        <w:jc w:val="center"/>
        <w:rPr>
          <w:rFonts w:ascii="TH SarabunIT๙" w:hAnsi="TH SarabunIT๙" w:cs="TH SarabunIT๙"/>
          <w:sz w:val="32"/>
          <w:szCs w:val="32"/>
        </w:rPr>
      </w:pPr>
      <w:r w:rsidRPr="00667C53">
        <w:rPr>
          <w:rFonts w:ascii="TH SarabunIT๙" w:hAnsi="TH SarabunIT๙" w:cs="TH SarabunIT๙" w:hint="cs"/>
          <w:sz w:val="32"/>
          <w:szCs w:val="32"/>
          <w:cs/>
        </w:rPr>
        <w:t>-</w:t>
      </w:r>
      <w:r>
        <w:rPr>
          <w:rFonts w:ascii="TH SarabunIT๙" w:hAnsi="TH SarabunIT๙" w:cs="TH SarabunIT๙" w:hint="cs"/>
          <w:sz w:val="32"/>
          <w:szCs w:val="32"/>
          <w:cs/>
        </w:rPr>
        <w:t>94</w:t>
      </w:r>
      <w:r w:rsidRPr="00667C53">
        <w:rPr>
          <w:rFonts w:ascii="TH SarabunIT๙" w:hAnsi="TH SarabunIT๙" w:cs="TH SarabunIT๙" w:hint="cs"/>
          <w:sz w:val="32"/>
          <w:szCs w:val="32"/>
          <w:cs/>
        </w:rPr>
        <w:t>-</w:t>
      </w:r>
    </w:p>
    <w:p w:rsidR="009A3D61" w:rsidRPr="0096498F" w:rsidRDefault="009A3D61" w:rsidP="00DC25BD">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DC25BD">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DC25BD">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DC25BD">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 xml:space="preserve">แผนงานเคหะและชุมชน  </w:t>
      </w:r>
      <w:r w:rsidRPr="009D7359">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A65C1C" w:rsidRDefault="009A3D61" w:rsidP="00DC25BD">
      <w:pPr>
        <w:rPr>
          <w:rFonts w:ascii="TH SarabunIT๙" w:hAnsi="TH SarabunIT๙" w:cs="TH SarabunIT๙"/>
          <w:b/>
          <w:bCs/>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95"/>
        <w:gridCol w:w="1701"/>
        <w:gridCol w:w="2268"/>
        <w:gridCol w:w="992"/>
        <w:gridCol w:w="1134"/>
        <w:gridCol w:w="1134"/>
        <w:gridCol w:w="1134"/>
        <w:gridCol w:w="992"/>
        <w:gridCol w:w="1134"/>
        <w:gridCol w:w="1359"/>
        <w:gridCol w:w="1126"/>
      </w:tblGrid>
      <w:tr w:rsidR="009A3D61" w:rsidRPr="0073492A" w:rsidTr="00600BDD">
        <w:trPr>
          <w:cantSplit/>
          <w:jc w:val="center"/>
        </w:trPr>
        <w:tc>
          <w:tcPr>
            <w:tcW w:w="564" w:type="dxa"/>
            <w:vMerge w:val="restart"/>
            <w:vAlign w:val="center"/>
          </w:tcPr>
          <w:p w:rsidR="009A3D61" w:rsidRPr="0073492A" w:rsidRDefault="009A3D61" w:rsidP="00600BDD">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095" w:type="dxa"/>
            <w:vMerge w:val="restart"/>
            <w:vAlign w:val="center"/>
          </w:tcPr>
          <w:p w:rsidR="009A3D61" w:rsidRPr="0073492A" w:rsidRDefault="009A3D61" w:rsidP="00600BDD">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701"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268" w:type="dxa"/>
            <w:vMerge w:val="restart"/>
            <w:vAlign w:val="center"/>
          </w:tcPr>
          <w:p w:rsidR="009A3D61" w:rsidRPr="0073492A" w:rsidRDefault="009A3D61" w:rsidP="00600BDD">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386" w:type="dxa"/>
            <w:gridSpan w:val="5"/>
          </w:tcPr>
          <w:p w:rsidR="009A3D61" w:rsidRPr="0073492A" w:rsidRDefault="009A3D61" w:rsidP="00600BDD">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1134"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600BDD">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359"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26" w:type="dxa"/>
            <w:vMerge w:val="restart"/>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73492A" w:rsidTr="00600BDD">
        <w:trPr>
          <w:cantSplit/>
          <w:jc w:val="center"/>
        </w:trPr>
        <w:tc>
          <w:tcPr>
            <w:tcW w:w="564" w:type="dxa"/>
            <w:vMerge/>
          </w:tcPr>
          <w:p w:rsidR="009A3D61" w:rsidRPr="0073492A" w:rsidRDefault="009A3D61" w:rsidP="00600BDD">
            <w:pPr>
              <w:jc w:val="center"/>
              <w:rPr>
                <w:rFonts w:ascii="TH SarabunIT๙" w:hAnsi="TH SarabunIT๙" w:cs="TH SarabunIT๙"/>
                <w:sz w:val="28"/>
              </w:rPr>
            </w:pPr>
          </w:p>
        </w:tc>
        <w:tc>
          <w:tcPr>
            <w:tcW w:w="2095" w:type="dxa"/>
            <w:vMerge/>
          </w:tcPr>
          <w:p w:rsidR="009A3D61" w:rsidRPr="0073492A" w:rsidRDefault="009A3D61" w:rsidP="00600BDD">
            <w:pPr>
              <w:jc w:val="thaiDistribute"/>
              <w:rPr>
                <w:rFonts w:ascii="TH SarabunIT๙" w:hAnsi="TH SarabunIT๙" w:cs="TH SarabunIT๙"/>
                <w:sz w:val="28"/>
              </w:rPr>
            </w:pPr>
          </w:p>
        </w:tc>
        <w:tc>
          <w:tcPr>
            <w:tcW w:w="1701" w:type="dxa"/>
            <w:vMerge/>
            <w:vAlign w:val="center"/>
          </w:tcPr>
          <w:p w:rsidR="009A3D61" w:rsidRPr="0073492A" w:rsidRDefault="009A3D61" w:rsidP="00600BDD">
            <w:pPr>
              <w:jc w:val="thaiDistribute"/>
              <w:rPr>
                <w:rFonts w:ascii="TH SarabunIT๙" w:hAnsi="TH SarabunIT๙" w:cs="TH SarabunIT๙"/>
                <w:sz w:val="28"/>
              </w:rPr>
            </w:pPr>
          </w:p>
        </w:tc>
        <w:tc>
          <w:tcPr>
            <w:tcW w:w="2268" w:type="dxa"/>
            <w:vMerge/>
            <w:vAlign w:val="center"/>
          </w:tcPr>
          <w:p w:rsidR="009A3D61" w:rsidRPr="0073492A" w:rsidRDefault="009A3D61" w:rsidP="00600BDD">
            <w:pPr>
              <w:jc w:val="center"/>
              <w:rPr>
                <w:rFonts w:ascii="TH SarabunIT๙" w:hAnsi="TH SarabunIT๙" w:cs="TH SarabunIT๙"/>
                <w:sz w:val="28"/>
              </w:rPr>
            </w:pPr>
          </w:p>
        </w:tc>
        <w:tc>
          <w:tcPr>
            <w:tcW w:w="992"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2"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Merge/>
          </w:tcPr>
          <w:p w:rsidR="009A3D61" w:rsidRPr="0073492A" w:rsidRDefault="009A3D61" w:rsidP="00600BDD">
            <w:pPr>
              <w:jc w:val="thaiDistribute"/>
              <w:rPr>
                <w:rFonts w:ascii="TH SarabunIT๙" w:hAnsi="TH SarabunIT๙" w:cs="TH SarabunIT๙"/>
                <w:sz w:val="28"/>
              </w:rPr>
            </w:pPr>
          </w:p>
        </w:tc>
        <w:tc>
          <w:tcPr>
            <w:tcW w:w="1359" w:type="dxa"/>
            <w:vMerge/>
          </w:tcPr>
          <w:p w:rsidR="009A3D61" w:rsidRPr="0073492A" w:rsidRDefault="009A3D61" w:rsidP="00600BDD">
            <w:pPr>
              <w:jc w:val="center"/>
              <w:rPr>
                <w:rFonts w:ascii="TH SarabunIT๙" w:hAnsi="TH SarabunIT๙" w:cs="TH SarabunIT๙"/>
                <w:sz w:val="28"/>
              </w:rPr>
            </w:pPr>
          </w:p>
        </w:tc>
        <w:tc>
          <w:tcPr>
            <w:tcW w:w="1126" w:type="dxa"/>
            <w:vMerge/>
            <w:vAlign w:val="center"/>
          </w:tcPr>
          <w:p w:rsidR="009A3D61" w:rsidRPr="0073492A" w:rsidRDefault="009A3D61" w:rsidP="00600BDD">
            <w:pPr>
              <w:rPr>
                <w:rFonts w:ascii="TH SarabunIT๙" w:hAnsi="TH SarabunIT๙" w:cs="TH SarabunIT๙"/>
                <w:sz w:val="28"/>
              </w:rPr>
            </w:pPr>
          </w:p>
        </w:tc>
      </w:tr>
      <w:tr w:rsidR="009A3D61" w:rsidRPr="0096498F" w:rsidTr="00600BDD">
        <w:trPr>
          <w:jc w:val="center"/>
        </w:trPr>
        <w:tc>
          <w:tcPr>
            <w:tcW w:w="564" w:type="dxa"/>
          </w:tcPr>
          <w:p w:rsidR="009A3D61" w:rsidRPr="0096498F" w:rsidRDefault="009A3D61" w:rsidP="00B32E77">
            <w:pPr>
              <w:jc w:val="center"/>
              <w:rPr>
                <w:rFonts w:ascii="TH SarabunIT๙" w:hAnsi="TH SarabunIT๙" w:cs="TH SarabunIT๙"/>
                <w:sz w:val="28"/>
              </w:rPr>
            </w:pPr>
            <w:r>
              <w:rPr>
                <w:rFonts w:ascii="TH SarabunIT๙" w:hAnsi="TH SarabunIT๙" w:cs="TH SarabunIT๙" w:hint="cs"/>
                <w:sz w:val="28"/>
                <w:cs/>
              </w:rPr>
              <w:t>46</w:t>
            </w:r>
          </w:p>
        </w:tc>
        <w:tc>
          <w:tcPr>
            <w:tcW w:w="2095" w:type="dxa"/>
          </w:tcPr>
          <w:p w:rsidR="009A3D61" w:rsidRPr="005741A0" w:rsidRDefault="009A3D61" w:rsidP="00DC25BD">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คอนกรีต</w:t>
            </w:r>
            <w:r>
              <w:rPr>
                <w:rFonts w:ascii="TH SarabunIT๙" w:eastAsia="Calibri" w:hAnsi="TH SarabunIT๙" w:cs="TH SarabunIT๙" w:hint="cs"/>
                <w:color w:val="000000" w:themeColor="text1"/>
                <w:sz w:val="28"/>
                <w:cs/>
              </w:rPr>
              <w:t xml:space="preserve"> หมู่ที่ 8</w:t>
            </w:r>
            <w:r>
              <w:rPr>
                <w:rFonts w:ascii="TH SarabunIT๙" w:eastAsia="Calibri" w:hAnsi="TH SarabunIT๙" w:cs="TH SarabunIT๙"/>
                <w:color w:val="000000" w:themeColor="text1"/>
                <w:sz w:val="28"/>
              </w:rPr>
              <w:t xml:space="preserve">    </w:t>
            </w:r>
            <w:r>
              <w:rPr>
                <w:rFonts w:ascii="TH SarabunIT๙" w:eastAsia="Calibri" w:hAnsi="TH SarabunIT๙" w:cs="TH SarabunIT๙" w:hint="cs"/>
                <w:color w:val="000000" w:themeColor="text1"/>
                <w:sz w:val="28"/>
                <w:cs/>
              </w:rPr>
              <w:t xml:space="preserve">   บ้านโนนเขวา (จากบ้านนางฉลอง-ทางโค้ง)</w:t>
            </w:r>
          </w:p>
        </w:tc>
        <w:tc>
          <w:tcPr>
            <w:tcW w:w="1701" w:type="dxa"/>
          </w:tcPr>
          <w:p w:rsidR="009A3D61" w:rsidRPr="005741A0" w:rsidRDefault="009A3D61" w:rsidP="00600BDD">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Pr="005741A0" w:rsidRDefault="009A3D61" w:rsidP="00DC25BD">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5</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ยาว </w:t>
            </w:r>
            <w:r>
              <w:rPr>
                <w:rFonts w:ascii="TH SarabunIT๙" w:eastAsia="Calibri" w:hAnsi="TH SarabunIT๙" w:cs="TH SarabunIT๙" w:hint="cs"/>
                <w:color w:val="000000" w:themeColor="text1"/>
                <w:sz w:val="28"/>
                <w:cs/>
              </w:rPr>
              <w:t xml:space="preserve">91.00 </w:t>
            </w:r>
            <w:r w:rsidRPr="005741A0">
              <w:rPr>
                <w:rFonts w:ascii="TH SarabunIT๙" w:eastAsia="Calibri" w:hAnsi="TH SarabunIT๙" w:cs="TH SarabunIT๙"/>
                <w:color w:val="000000" w:themeColor="text1"/>
                <w:sz w:val="28"/>
                <w:cs/>
              </w:rPr>
              <w:t xml:space="preserve">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หรือมีพื้นที่ปูแอสฟัลท์ติกไม่น้อยกว่า 445 ตารางเมตร   พร้อมติดตั้งป้ายโครงการ      </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p>
        </w:tc>
        <w:tc>
          <w:tcPr>
            <w:tcW w:w="992" w:type="dxa"/>
          </w:tcPr>
          <w:p w:rsidR="009A3D61" w:rsidRPr="0096498F" w:rsidRDefault="009A3D61" w:rsidP="00600BDD">
            <w:pPr>
              <w:jc w:val="center"/>
              <w:outlineLvl w:val="0"/>
              <w:rPr>
                <w:rFonts w:ascii="TH SarabunIT๙" w:hAnsi="TH SarabunIT๙" w:cs="TH SarabunIT๙"/>
                <w:sz w:val="28"/>
                <w:cs/>
              </w:rPr>
            </w:pPr>
            <w:r w:rsidRPr="0096498F">
              <w:rPr>
                <w:rFonts w:ascii="TH SarabunIT๙" w:hAnsi="TH SarabunIT๙" w:cs="TH SarabunIT๙"/>
                <w:sz w:val="28"/>
                <w:cs/>
              </w:rPr>
              <w:t>-</w:t>
            </w:r>
          </w:p>
        </w:tc>
        <w:tc>
          <w:tcPr>
            <w:tcW w:w="1134" w:type="dxa"/>
          </w:tcPr>
          <w:p w:rsidR="009A3D61" w:rsidRPr="0096498F" w:rsidRDefault="009A3D61" w:rsidP="00DC25BD">
            <w:pPr>
              <w:jc w:val="center"/>
              <w:outlineLvl w:val="0"/>
              <w:rPr>
                <w:rFonts w:ascii="TH SarabunIT๙" w:hAnsi="TH SarabunIT๙" w:cs="TH SarabunIT๙"/>
                <w:sz w:val="28"/>
              </w:rPr>
            </w:pPr>
            <w:r>
              <w:rPr>
                <w:rFonts w:ascii="TH SarabunIT๙" w:hAnsi="TH SarabunIT๙" w:cs="TH SarabunIT๙" w:hint="cs"/>
                <w:sz w:val="28"/>
                <w:cs/>
              </w:rPr>
              <w:t>118</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600BDD">
            <w:pPr>
              <w:jc w:val="center"/>
              <w:outlineLvl w:val="0"/>
              <w:rPr>
                <w:rFonts w:ascii="TH SarabunIT๙" w:hAnsi="TH SarabunIT๙" w:cs="TH SarabunIT๙"/>
                <w:sz w:val="28"/>
              </w:rPr>
            </w:pPr>
            <w:r w:rsidRPr="0096498F">
              <w:rPr>
                <w:rFonts w:ascii="TH SarabunIT๙" w:hAnsi="TH SarabunIT๙" w:cs="TH SarabunIT๙"/>
                <w:sz w:val="28"/>
                <w:cs/>
              </w:rPr>
              <w:t>-</w:t>
            </w:r>
          </w:p>
        </w:tc>
        <w:tc>
          <w:tcPr>
            <w:tcW w:w="1134" w:type="dxa"/>
          </w:tcPr>
          <w:p w:rsidR="009A3D61" w:rsidRPr="0096498F" w:rsidRDefault="009A3D61" w:rsidP="00600BDD">
            <w:pPr>
              <w:jc w:val="center"/>
              <w:outlineLvl w:val="0"/>
              <w:rPr>
                <w:rFonts w:ascii="TH SarabunIT๙" w:hAnsi="TH SarabunIT๙" w:cs="TH SarabunIT๙"/>
                <w:sz w:val="28"/>
              </w:rPr>
            </w:pPr>
            <w:r w:rsidRPr="0096498F">
              <w:rPr>
                <w:rFonts w:ascii="TH SarabunIT๙" w:hAnsi="TH SarabunIT๙" w:cs="TH SarabunIT๙"/>
                <w:sz w:val="28"/>
                <w:cs/>
              </w:rPr>
              <w:t>-</w:t>
            </w:r>
          </w:p>
        </w:tc>
        <w:tc>
          <w:tcPr>
            <w:tcW w:w="992" w:type="dxa"/>
          </w:tcPr>
          <w:p w:rsidR="009A3D61" w:rsidRPr="0096498F" w:rsidRDefault="009A3D61" w:rsidP="00600BDD">
            <w:pPr>
              <w:jc w:val="center"/>
              <w:outlineLvl w:val="0"/>
              <w:rPr>
                <w:rFonts w:ascii="TH SarabunIT๙" w:hAnsi="TH SarabunIT๙" w:cs="TH SarabunIT๙"/>
                <w:sz w:val="28"/>
              </w:rPr>
            </w:pPr>
            <w:r>
              <w:rPr>
                <w:rFonts w:ascii="TH SarabunIT๙" w:hAnsi="TH SarabunIT๙" w:cs="TH SarabunIT๙"/>
                <w:sz w:val="28"/>
              </w:rPr>
              <w:t>-</w:t>
            </w:r>
          </w:p>
          <w:p w:rsidR="009A3D61" w:rsidRPr="0096498F" w:rsidRDefault="009A3D61" w:rsidP="00600BDD">
            <w:pPr>
              <w:jc w:val="center"/>
              <w:outlineLvl w:val="0"/>
              <w:rPr>
                <w:rFonts w:ascii="TH SarabunIT๙" w:hAnsi="TH SarabunIT๙" w:cs="TH SarabunIT๙"/>
                <w:sz w:val="28"/>
              </w:rPr>
            </w:pPr>
          </w:p>
        </w:tc>
        <w:tc>
          <w:tcPr>
            <w:tcW w:w="1134" w:type="dxa"/>
          </w:tcPr>
          <w:p w:rsidR="009A3D61" w:rsidRPr="00567F12" w:rsidRDefault="009A3D61" w:rsidP="00600BDD">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sidRPr="00567F12">
              <w:rPr>
                <w:rFonts w:ascii="TH SarabunIT๙" w:eastAsia="Calibri" w:hAnsi="TH SarabunIT๙" w:cs="TH SarabunIT๙"/>
                <w:color w:val="000000" w:themeColor="text1"/>
                <w:szCs w:val="24"/>
                <w:cs/>
              </w:rPr>
              <w:t>คอนกรีตจำนวน ๑ เส้น</w:t>
            </w:r>
          </w:p>
        </w:tc>
        <w:tc>
          <w:tcPr>
            <w:tcW w:w="1359" w:type="dxa"/>
          </w:tcPr>
          <w:p w:rsidR="009A3D61" w:rsidRPr="005741A0" w:rsidRDefault="009A3D61" w:rsidP="00600BDD">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w:t>
            </w:r>
            <w:r>
              <w:rPr>
                <w:rFonts w:ascii="TH SarabunIT๙" w:eastAsia="Calibri" w:hAnsi="TH SarabunIT๙" w:cs="TH SarabunIT๙"/>
                <w:color w:val="000000" w:themeColor="text1"/>
                <w:sz w:val="28"/>
                <w:cs/>
              </w:rPr>
              <w:t>กคอนกรีต</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ที่ประชาชนสามารถสัญจรไป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มา ได้สะดวก</w:t>
            </w:r>
          </w:p>
        </w:tc>
        <w:tc>
          <w:tcPr>
            <w:tcW w:w="1126" w:type="dxa"/>
          </w:tcPr>
          <w:p w:rsidR="009A3D61" w:rsidRPr="005741A0" w:rsidRDefault="009A3D61" w:rsidP="00600BDD">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96498F" w:rsidTr="00600BDD">
        <w:trPr>
          <w:jc w:val="center"/>
        </w:trPr>
        <w:tc>
          <w:tcPr>
            <w:tcW w:w="564" w:type="dxa"/>
          </w:tcPr>
          <w:p w:rsidR="009A3D61" w:rsidRDefault="009A3D61" w:rsidP="00B32E77">
            <w:pPr>
              <w:jc w:val="center"/>
              <w:rPr>
                <w:rFonts w:ascii="TH SarabunIT๙" w:hAnsi="TH SarabunIT๙" w:cs="TH SarabunIT๙"/>
                <w:sz w:val="28"/>
                <w:cs/>
              </w:rPr>
            </w:pPr>
            <w:r>
              <w:rPr>
                <w:rFonts w:ascii="TH SarabunIT๙" w:hAnsi="TH SarabunIT๙" w:cs="TH SarabunIT๙" w:hint="cs"/>
                <w:sz w:val="28"/>
                <w:cs/>
              </w:rPr>
              <w:t>47</w:t>
            </w:r>
          </w:p>
        </w:tc>
        <w:tc>
          <w:tcPr>
            <w:tcW w:w="2095" w:type="dxa"/>
          </w:tcPr>
          <w:p w:rsidR="009A3D61" w:rsidRPr="005741A0" w:rsidRDefault="009A3D61" w:rsidP="00DC25BD">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คอนกรีต</w:t>
            </w:r>
            <w:r>
              <w:rPr>
                <w:rFonts w:ascii="TH SarabunIT๙" w:eastAsia="Calibri" w:hAnsi="TH SarabunIT๙" w:cs="TH SarabunIT๙" w:hint="cs"/>
                <w:color w:val="000000" w:themeColor="text1"/>
                <w:sz w:val="28"/>
                <w:cs/>
              </w:rPr>
              <w:t xml:space="preserve"> หมู่ที่ 9       บ้านยางหวาย (จากบ้าน</w:t>
            </w:r>
            <w:r>
              <w:rPr>
                <w:rFonts w:ascii="TH SarabunIT๙" w:eastAsia="Calibri" w:hAnsi="TH SarabunIT๙" w:cs="TH SarabunIT๙" w:hint="cs"/>
                <w:color w:val="000000" w:themeColor="text1"/>
                <w:sz w:val="28"/>
                <w:cs/>
              </w:rPr>
              <w:lastRenderedPageBreak/>
              <w:t>นางใจ-บ้านนางหนูหลั่น)</w:t>
            </w:r>
          </w:p>
        </w:tc>
        <w:tc>
          <w:tcPr>
            <w:tcW w:w="1701" w:type="dxa"/>
          </w:tcPr>
          <w:p w:rsidR="009A3D61" w:rsidRPr="005741A0" w:rsidRDefault="009A3D61" w:rsidP="00600BDD">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lastRenderedPageBreak/>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Default="009A3D61" w:rsidP="00DC25BD">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5</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ยาว </w:t>
            </w:r>
            <w:r>
              <w:rPr>
                <w:rFonts w:ascii="TH SarabunIT๙" w:eastAsia="Calibri" w:hAnsi="TH SarabunIT๙" w:cs="TH SarabunIT๙" w:hint="cs"/>
                <w:color w:val="000000" w:themeColor="text1"/>
                <w:sz w:val="28"/>
                <w:cs/>
              </w:rPr>
              <w:t xml:space="preserve">123.00 </w:t>
            </w:r>
            <w:r w:rsidRPr="005741A0">
              <w:rPr>
                <w:rFonts w:ascii="TH SarabunIT๙" w:eastAsia="Calibri" w:hAnsi="TH SarabunIT๙" w:cs="TH SarabunIT๙"/>
                <w:color w:val="000000" w:themeColor="text1"/>
                <w:sz w:val="28"/>
                <w:cs/>
              </w:rPr>
              <w:t xml:space="preserve">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หรือมีพื้นที่ปูแอสฟัลท์ติกไม่น้อยกว่า 150 ตารางเมตร </w:t>
            </w:r>
            <w:r>
              <w:rPr>
                <w:rFonts w:ascii="TH SarabunIT๙" w:eastAsia="Calibri" w:hAnsi="TH SarabunIT๙" w:cs="TH SarabunIT๙" w:hint="cs"/>
                <w:color w:val="000000" w:themeColor="text1"/>
                <w:sz w:val="28"/>
                <w:cs/>
              </w:rPr>
              <w:lastRenderedPageBreak/>
              <w:t>พร้อมติดตั้งป้ายโครงการ</w:t>
            </w:r>
          </w:p>
        </w:tc>
        <w:tc>
          <w:tcPr>
            <w:tcW w:w="992" w:type="dxa"/>
          </w:tcPr>
          <w:p w:rsidR="009A3D61" w:rsidRPr="0096498F" w:rsidRDefault="009A3D61" w:rsidP="00600BDD">
            <w:pPr>
              <w:jc w:val="center"/>
              <w:outlineLvl w:val="0"/>
              <w:rPr>
                <w:rFonts w:ascii="TH SarabunIT๙" w:hAnsi="TH SarabunIT๙" w:cs="TH SarabunIT๙"/>
                <w:sz w:val="28"/>
                <w:cs/>
              </w:rPr>
            </w:pPr>
            <w:r>
              <w:rPr>
                <w:rFonts w:ascii="TH SarabunIT๙" w:hAnsi="TH SarabunIT๙" w:cs="TH SarabunIT๙"/>
                <w:sz w:val="28"/>
              </w:rPr>
              <w:lastRenderedPageBreak/>
              <w:t>-</w:t>
            </w:r>
          </w:p>
        </w:tc>
        <w:tc>
          <w:tcPr>
            <w:tcW w:w="1134" w:type="dxa"/>
          </w:tcPr>
          <w:p w:rsidR="009A3D61" w:rsidRDefault="009A3D61" w:rsidP="00600BDD">
            <w:pPr>
              <w:jc w:val="center"/>
              <w:outlineLvl w:val="0"/>
              <w:rPr>
                <w:rFonts w:ascii="TH SarabunIT๙" w:hAnsi="TH SarabunIT๙" w:cs="TH SarabunIT๙"/>
                <w:sz w:val="28"/>
                <w:cs/>
              </w:rPr>
            </w:pPr>
            <w:r>
              <w:rPr>
                <w:rFonts w:ascii="TH SarabunIT๙" w:hAnsi="TH SarabunIT๙" w:cs="TH SarabunIT๙" w:hint="cs"/>
                <w:sz w:val="28"/>
                <w:cs/>
              </w:rPr>
              <w:t>160</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600BDD">
            <w:pPr>
              <w:jc w:val="center"/>
              <w:outlineLvl w:val="0"/>
              <w:rPr>
                <w:rFonts w:ascii="TH SarabunIT๙" w:hAnsi="TH SarabunIT๙" w:cs="TH SarabunIT๙"/>
                <w:sz w:val="28"/>
                <w:cs/>
              </w:rPr>
            </w:pPr>
            <w:r>
              <w:rPr>
                <w:rFonts w:ascii="TH SarabunIT๙" w:hAnsi="TH SarabunIT๙" w:cs="TH SarabunIT๙"/>
                <w:sz w:val="28"/>
              </w:rPr>
              <w:t>-</w:t>
            </w:r>
          </w:p>
        </w:tc>
        <w:tc>
          <w:tcPr>
            <w:tcW w:w="1134" w:type="dxa"/>
          </w:tcPr>
          <w:p w:rsidR="009A3D61" w:rsidRPr="0096498F" w:rsidRDefault="009A3D61" w:rsidP="00600BDD">
            <w:pPr>
              <w:jc w:val="center"/>
              <w:outlineLvl w:val="0"/>
              <w:rPr>
                <w:rFonts w:ascii="TH SarabunIT๙" w:hAnsi="TH SarabunIT๙" w:cs="TH SarabunIT๙"/>
                <w:sz w:val="28"/>
                <w:cs/>
              </w:rPr>
            </w:pPr>
            <w:r>
              <w:rPr>
                <w:rFonts w:ascii="TH SarabunIT๙" w:hAnsi="TH SarabunIT๙" w:cs="TH SarabunIT๙"/>
                <w:sz w:val="28"/>
              </w:rPr>
              <w:t>-</w:t>
            </w:r>
          </w:p>
        </w:tc>
        <w:tc>
          <w:tcPr>
            <w:tcW w:w="992" w:type="dxa"/>
          </w:tcPr>
          <w:p w:rsidR="009A3D61" w:rsidRDefault="009A3D61" w:rsidP="00600BDD">
            <w:pPr>
              <w:jc w:val="center"/>
              <w:outlineLvl w:val="0"/>
              <w:rPr>
                <w:rFonts w:ascii="TH SarabunIT๙" w:hAnsi="TH SarabunIT๙" w:cs="TH SarabunIT๙"/>
                <w:sz w:val="28"/>
              </w:rPr>
            </w:pPr>
            <w:r>
              <w:rPr>
                <w:rFonts w:ascii="TH SarabunIT๙" w:hAnsi="TH SarabunIT๙" w:cs="TH SarabunIT๙"/>
                <w:sz w:val="28"/>
              </w:rPr>
              <w:t>-</w:t>
            </w:r>
          </w:p>
        </w:tc>
        <w:tc>
          <w:tcPr>
            <w:tcW w:w="1134" w:type="dxa"/>
          </w:tcPr>
          <w:p w:rsidR="009A3D61" w:rsidRPr="00567F12" w:rsidRDefault="009A3D61" w:rsidP="00600BDD">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sidRPr="00567F12">
              <w:rPr>
                <w:rFonts w:ascii="TH SarabunIT๙" w:eastAsia="Calibri" w:hAnsi="TH SarabunIT๙" w:cs="TH SarabunIT๙"/>
                <w:color w:val="000000" w:themeColor="text1"/>
                <w:szCs w:val="24"/>
                <w:cs/>
              </w:rPr>
              <w:t>คอนกรีตจำนวน ๑ เส้น</w:t>
            </w:r>
          </w:p>
        </w:tc>
        <w:tc>
          <w:tcPr>
            <w:tcW w:w="1359" w:type="dxa"/>
          </w:tcPr>
          <w:p w:rsidR="009A3D61" w:rsidRPr="005741A0" w:rsidRDefault="009A3D61" w:rsidP="00600BDD">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w:t>
            </w:r>
            <w:r>
              <w:rPr>
                <w:rFonts w:ascii="TH SarabunIT๙" w:eastAsia="Calibri" w:hAnsi="TH SarabunIT๙" w:cs="TH SarabunIT๙"/>
                <w:color w:val="000000" w:themeColor="text1"/>
                <w:sz w:val="28"/>
                <w:cs/>
              </w:rPr>
              <w:t>กคอนกรีต</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ที่ประชาชนสามารถสัญจรไป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มา ได้</w:t>
            </w:r>
            <w:r w:rsidRPr="005741A0">
              <w:rPr>
                <w:rFonts w:ascii="TH SarabunIT๙" w:eastAsia="Calibri" w:hAnsi="TH SarabunIT๙" w:cs="TH SarabunIT๙"/>
                <w:color w:val="000000" w:themeColor="text1"/>
                <w:sz w:val="28"/>
                <w:cs/>
              </w:rPr>
              <w:lastRenderedPageBreak/>
              <w:t>สะดวก</w:t>
            </w:r>
          </w:p>
        </w:tc>
        <w:tc>
          <w:tcPr>
            <w:tcW w:w="1126" w:type="dxa"/>
          </w:tcPr>
          <w:p w:rsidR="009A3D61" w:rsidRPr="005741A0" w:rsidRDefault="009A3D61" w:rsidP="00600BDD">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lastRenderedPageBreak/>
              <w:t>กองช่าง</w:t>
            </w:r>
          </w:p>
        </w:tc>
      </w:tr>
    </w:tbl>
    <w:p w:rsidR="009A3D61" w:rsidRDefault="009A3D61" w:rsidP="00DC25BD">
      <w:pPr>
        <w:ind w:left="360"/>
        <w:rPr>
          <w:rFonts w:ascii="TH SarabunIT๙" w:hAnsi="TH SarabunIT๙" w:cs="TH SarabunIT๙"/>
          <w:b/>
          <w:bCs/>
          <w:sz w:val="28"/>
        </w:rPr>
      </w:pPr>
    </w:p>
    <w:p w:rsidR="009A3D61" w:rsidRDefault="009A3D61" w:rsidP="00DC25BD">
      <w:pPr>
        <w:rPr>
          <w:rFonts w:ascii="TH SarabunIT๙" w:hAnsi="TH SarabunIT๙" w:cs="TH SarabunIT๙"/>
          <w:b/>
          <w:bCs/>
          <w:sz w:val="28"/>
        </w:rPr>
      </w:pPr>
    </w:p>
    <w:p w:rsidR="009A3D61" w:rsidRDefault="009A3D61" w:rsidP="00DC25BD">
      <w:pPr>
        <w:rPr>
          <w:rFonts w:ascii="TH SarabunIT๙" w:hAnsi="TH SarabunIT๙" w:cs="TH SarabunIT๙"/>
          <w:b/>
          <w:bCs/>
          <w:sz w:val="28"/>
        </w:rPr>
      </w:pPr>
    </w:p>
    <w:p w:rsidR="009A3D61" w:rsidRDefault="009A3D61" w:rsidP="00DC25BD">
      <w:pPr>
        <w:rPr>
          <w:rFonts w:ascii="TH SarabunIT๙" w:hAnsi="TH SarabunIT๙" w:cs="TH SarabunIT๙"/>
          <w:b/>
          <w:bCs/>
          <w:sz w:val="28"/>
        </w:rPr>
      </w:pPr>
    </w:p>
    <w:p w:rsidR="009A3D61" w:rsidRDefault="009A3D61" w:rsidP="00DC25BD">
      <w:pPr>
        <w:rPr>
          <w:rFonts w:ascii="TH SarabunIT๙" w:hAnsi="TH SarabunIT๙" w:cs="TH SarabunIT๙"/>
          <w:b/>
          <w:bCs/>
          <w:sz w:val="28"/>
        </w:rPr>
      </w:pPr>
    </w:p>
    <w:p w:rsidR="009A3D61" w:rsidRDefault="009A3D61" w:rsidP="00DC25BD">
      <w:pPr>
        <w:rPr>
          <w:rFonts w:ascii="TH SarabunIT๙" w:hAnsi="TH SarabunIT๙" w:cs="TH SarabunIT๙"/>
          <w:b/>
          <w:bCs/>
          <w:sz w:val="28"/>
        </w:rPr>
      </w:pPr>
    </w:p>
    <w:p w:rsidR="009A3D61" w:rsidRPr="006B281D" w:rsidRDefault="009A3D61" w:rsidP="00DC25BD">
      <w:pPr>
        <w:jc w:val="center"/>
        <w:rPr>
          <w:rFonts w:ascii="TH SarabunIT๙" w:hAnsi="TH SarabunIT๙" w:cs="TH SarabunIT๙"/>
          <w:sz w:val="32"/>
          <w:szCs w:val="32"/>
        </w:rPr>
      </w:pPr>
      <w:r w:rsidRPr="00667C53">
        <w:rPr>
          <w:rFonts w:ascii="TH SarabunIT๙" w:hAnsi="TH SarabunIT๙" w:cs="TH SarabunIT๙" w:hint="cs"/>
          <w:sz w:val="32"/>
          <w:szCs w:val="32"/>
          <w:cs/>
        </w:rPr>
        <w:t>-</w:t>
      </w:r>
      <w:r>
        <w:rPr>
          <w:rFonts w:ascii="TH SarabunIT๙" w:hAnsi="TH SarabunIT๙" w:cs="TH SarabunIT๙" w:hint="cs"/>
          <w:sz w:val="32"/>
          <w:szCs w:val="32"/>
          <w:cs/>
        </w:rPr>
        <w:t>95</w:t>
      </w:r>
      <w:r w:rsidRPr="00667C53">
        <w:rPr>
          <w:rFonts w:ascii="TH SarabunIT๙" w:hAnsi="TH SarabunIT๙" w:cs="TH SarabunIT๙" w:hint="cs"/>
          <w:sz w:val="32"/>
          <w:szCs w:val="32"/>
          <w:cs/>
        </w:rPr>
        <w:t>-</w:t>
      </w:r>
    </w:p>
    <w:p w:rsidR="009A3D61" w:rsidRPr="004E496B" w:rsidRDefault="009A3D61" w:rsidP="004E496B">
      <w:pPr>
        <w:rPr>
          <w:rFonts w:ascii="TH SarabunIT๙" w:hAnsi="TH SarabunIT๙" w:cs="TH SarabunIT๙"/>
          <w:b/>
          <w:bCs/>
          <w:sz w:val="16"/>
          <w:szCs w:val="16"/>
        </w:rPr>
      </w:pPr>
    </w:p>
    <w:p w:rsidR="009A3D61" w:rsidRPr="0096498F" w:rsidRDefault="009A3D61" w:rsidP="004E496B">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4E496B">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4E496B">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4E496B">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 xml:space="preserve">แผนงานเคหะและชุมชน  </w:t>
      </w:r>
      <w:r w:rsidRPr="009D7359">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A65C1C" w:rsidRDefault="009A3D61" w:rsidP="004E496B">
      <w:pPr>
        <w:rPr>
          <w:rFonts w:ascii="TH SarabunIT๙" w:hAnsi="TH SarabunIT๙" w:cs="TH SarabunIT๙"/>
          <w:b/>
          <w:bCs/>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95"/>
        <w:gridCol w:w="1701"/>
        <w:gridCol w:w="2268"/>
        <w:gridCol w:w="992"/>
        <w:gridCol w:w="992"/>
        <w:gridCol w:w="1134"/>
        <w:gridCol w:w="1134"/>
        <w:gridCol w:w="1134"/>
        <w:gridCol w:w="1134"/>
        <w:gridCol w:w="1359"/>
        <w:gridCol w:w="1126"/>
      </w:tblGrid>
      <w:tr w:rsidR="009A3D61" w:rsidRPr="0073492A" w:rsidTr="00600BDD">
        <w:trPr>
          <w:cantSplit/>
          <w:jc w:val="center"/>
        </w:trPr>
        <w:tc>
          <w:tcPr>
            <w:tcW w:w="564" w:type="dxa"/>
            <w:vMerge w:val="restart"/>
            <w:vAlign w:val="center"/>
          </w:tcPr>
          <w:p w:rsidR="009A3D61" w:rsidRPr="0073492A" w:rsidRDefault="009A3D61" w:rsidP="00600BDD">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095" w:type="dxa"/>
            <w:vMerge w:val="restart"/>
            <w:vAlign w:val="center"/>
          </w:tcPr>
          <w:p w:rsidR="009A3D61" w:rsidRPr="0073492A" w:rsidRDefault="009A3D61" w:rsidP="00600BDD">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701"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268" w:type="dxa"/>
            <w:vMerge w:val="restart"/>
            <w:vAlign w:val="center"/>
          </w:tcPr>
          <w:p w:rsidR="009A3D61" w:rsidRPr="0073492A" w:rsidRDefault="009A3D61" w:rsidP="00600BDD">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386" w:type="dxa"/>
            <w:gridSpan w:val="5"/>
          </w:tcPr>
          <w:p w:rsidR="009A3D61" w:rsidRPr="0073492A" w:rsidRDefault="009A3D61" w:rsidP="00600BDD">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1134"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600BDD">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359"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26" w:type="dxa"/>
            <w:vMerge w:val="restart"/>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73492A" w:rsidTr="001663DC">
        <w:trPr>
          <w:cantSplit/>
          <w:jc w:val="center"/>
        </w:trPr>
        <w:tc>
          <w:tcPr>
            <w:tcW w:w="564" w:type="dxa"/>
            <w:vMerge/>
          </w:tcPr>
          <w:p w:rsidR="009A3D61" w:rsidRPr="0073492A" w:rsidRDefault="009A3D61" w:rsidP="00600BDD">
            <w:pPr>
              <w:jc w:val="center"/>
              <w:rPr>
                <w:rFonts w:ascii="TH SarabunIT๙" w:hAnsi="TH SarabunIT๙" w:cs="TH SarabunIT๙"/>
                <w:sz w:val="28"/>
              </w:rPr>
            </w:pPr>
          </w:p>
        </w:tc>
        <w:tc>
          <w:tcPr>
            <w:tcW w:w="2095" w:type="dxa"/>
            <w:vMerge/>
          </w:tcPr>
          <w:p w:rsidR="009A3D61" w:rsidRPr="0073492A" w:rsidRDefault="009A3D61" w:rsidP="00600BDD">
            <w:pPr>
              <w:jc w:val="thaiDistribute"/>
              <w:rPr>
                <w:rFonts w:ascii="TH SarabunIT๙" w:hAnsi="TH SarabunIT๙" w:cs="TH SarabunIT๙"/>
                <w:sz w:val="28"/>
              </w:rPr>
            </w:pPr>
          </w:p>
        </w:tc>
        <w:tc>
          <w:tcPr>
            <w:tcW w:w="1701" w:type="dxa"/>
            <w:vMerge/>
            <w:vAlign w:val="center"/>
          </w:tcPr>
          <w:p w:rsidR="009A3D61" w:rsidRPr="0073492A" w:rsidRDefault="009A3D61" w:rsidP="00600BDD">
            <w:pPr>
              <w:jc w:val="thaiDistribute"/>
              <w:rPr>
                <w:rFonts w:ascii="TH SarabunIT๙" w:hAnsi="TH SarabunIT๙" w:cs="TH SarabunIT๙"/>
                <w:sz w:val="28"/>
              </w:rPr>
            </w:pPr>
          </w:p>
        </w:tc>
        <w:tc>
          <w:tcPr>
            <w:tcW w:w="2268" w:type="dxa"/>
            <w:vMerge/>
            <w:vAlign w:val="center"/>
          </w:tcPr>
          <w:p w:rsidR="009A3D61" w:rsidRPr="0073492A" w:rsidRDefault="009A3D61" w:rsidP="00600BDD">
            <w:pPr>
              <w:jc w:val="center"/>
              <w:rPr>
                <w:rFonts w:ascii="TH SarabunIT๙" w:hAnsi="TH SarabunIT๙" w:cs="TH SarabunIT๙"/>
                <w:sz w:val="28"/>
              </w:rPr>
            </w:pPr>
          </w:p>
        </w:tc>
        <w:tc>
          <w:tcPr>
            <w:tcW w:w="992"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2"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Merge/>
          </w:tcPr>
          <w:p w:rsidR="009A3D61" w:rsidRPr="0073492A" w:rsidRDefault="009A3D61" w:rsidP="00600BDD">
            <w:pPr>
              <w:jc w:val="thaiDistribute"/>
              <w:rPr>
                <w:rFonts w:ascii="TH SarabunIT๙" w:hAnsi="TH SarabunIT๙" w:cs="TH SarabunIT๙"/>
                <w:sz w:val="28"/>
              </w:rPr>
            </w:pPr>
          </w:p>
        </w:tc>
        <w:tc>
          <w:tcPr>
            <w:tcW w:w="1359" w:type="dxa"/>
            <w:vMerge/>
          </w:tcPr>
          <w:p w:rsidR="009A3D61" w:rsidRPr="0073492A" w:rsidRDefault="009A3D61" w:rsidP="00600BDD">
            <w:pPr>
              <w:jc w:val="center"/>
              <w:rPr>
                <w:rFonts w:ascii="TH SarabunIT๙" w:hAnsi="TH SarabunIT๙" w:cs="TH SarabunIT๙"/>
                <w:sz w:val="28"/>
              </w:rPr>
            </w:pPr>
          </w:p>
        </w:tc>
        <w:tc>
          <w:tcPr>
            <w:tcW w:w="1126" w:type="dxa"/>
            <w:vMerge/>
            <w:vAlign w:val="center"/>
          </w:tcPr>
          <w:p w:rsidR="009A3D61" w:rsidRPr="0073492A" w:rsidRDefault="009A3D61" w:rsidP="00600BDD">
            <w:pPr>
              <w:rPr>
                <w:rFonts w:ascii="TH SarabunIT๙" w:hAnsi="TH SarabunIT๙" w:cs="TH SarabunIT๙"/>
                <w:sz w:val="28"/>
              </w:rPr>
            </w:pPr>
          </w:p>
        </w:tc>
      </w:tr>
      <w:tr w:rsidR="009A3D61" w:rsidRPr="0096498F" w:rsidTr="001663DC">
        <w:trPr>
          <w:jc w:val="center"/>
        </w:trPr>
        <w:tc>
          <w:tcPr>
            <w:tcW w:w="564" w:type="dxa"/>
          </w:tcPr>
          <w:p w:rsidR="009A3D61" w:rsidRPr="0096498F" w:rsidRDefault="009A3D61" w:rsidP="00B32E77">
            <w:pPr>
              <w:jc w:val="center"/>
              <w:rPr>
                <w:rFonts w:ascii="TH SarabunIT๙" w:hAnsi="TH SarabunIT๙" w:cs="TH SarabunIT๙"/>
                <w:sz w:val="28"/>
              </w:rPr>
            </w:pPr>
            <w:r>
              <w:rPr>
                <w:rFonts w:ascii="TH SarabunIT๙" w:hAnsi="TH SarabunIT๙" w:cs="TH SarabunIT๙" w:hint="cs"/>
                <w:sz w:val="28"/>
                <w:cs/>
              </w:rPr>
              <w:t>48</w:t>
            </w:r>
          </w:p>
        </w:tc>
        <w:tc>
          <w:tcPr>
            <w:tcW w:w="2095" w:type="dxa"/>
          </w:tcPr>
          <w:p w:rsidR="009A3D61" w:rsidRPr="005741A0" w:rsidRDefault="009A3D61" w:rsidP="004E496B">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คอนกรีต</w:t>
            </w:r>
            <w:r>
              <w:rPr>
                <w:rFonts w:ascii="TH SarabunIT๙" w:eastAsia="Calibri" w:hAnsi="TH SarabunIT๙" w:cs="TH SarabunIT๙" w:hint="cs"/>
                <w:color w:val="000000" w:themeColor="text1"/>
                <w:sz w:val="28"/>
                <w:cs/>
              </w:rPr>
              <w:t xml:space="preserve"> หมู่ที่ 1</w:t>
            </w:r>
            <w:r>
              <w:rPr>
                <w:rFonts w:ascii="TH SarabunIT๙" w:eastAsia="Calibri" w:hAnsi="TH SarabunIT๙" w:cs="TH SarabunIT๙"/>
                <w:color w:val="000000" w:themeColor="text1"/>
                <w:sz w:val="28"/>
              </w:rPr>
              <w:t xml:space="preserve">    </w:t>
            </w:r>
            <w:r>
              <w:rPr>
                <w:rFonts w:ascii="TH SarabunIT๙" w:eastAsia="Calibri" w:hAnsi="TH SarabunIT๙" w:cs="TH SarabunIT๙" w:hint="cs"/>
                <w:color w:val="000000" w:themeColor="text1"/>
                <w:sz w:val="28"/>
                <w:cs/>
              </w:rPr>
              <w:t xml:space="preserve">   บ้านยางหวาย </w:t>
            </w:r>
          </w:p>
        </w:tc>
        <w:tc>
          <w:tcPr>
            <w:tcW w:w="1701" w:type="dxa"/>
          </w:tcPr>
          <w:p w:rsidR="009A3D61" w:rsidRPr="005741A0" w:rsidRDefault="009A3D61" w:rsidP="00600BDD">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Pr="005741A0" w:rsidRDefault="009A3D61" w:rsidP="004E496B">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5</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ยาว </w:t>
            </w:r>
            <w:r>
              <w:rPr>
                <w:rFonts w:ascii="TH SarabunIT๙" w:eastAsia="Calibri" w:hAnsi="TH SarabunIT๙" w:cs="TH SarabunIT๙" w:hint="cs"/>
                <w:color w:val="000000" w:themeColor="text1"/>
                <w:sz w:val="28"/>
                <w:cs/>
              </w:rPr>
              <w:t xml:space="preserve">110.00 </w:t>
            </w:r>
            <w:r w:rsidRPr="005741A0">
              <w:rPr>
                <w:rFonts w:ascii="TH SarabunIT๙" w:eastAsia="Calibri" w:hAnsi="TH SarabunIT๙" w:cs="TH SarabunIT๙"/>
                <w:color w:val="000000" w:themeColor="text1"/>
                <w:sz w:val="28"/>
                <w:cs/>
              </w:rPr>
              <w:t xml:space="preserve">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หรือมีพื้นที่ปูแอสฟัลท์ติกไม่น้อยกว่า 550 ตารางเมตร   พร้อมติดตั้งป้ายโครงการ      </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p>
        </w:tc>
        <w:tc>
          <w:tcPr>
            <w:tcW w:w="992" w:type="dxa"/>
          </w:tcPr>
          <w:p w:rsidR="009A3D61" w:rsidRPr="0096498F" w:rsidRDefault="009A3D61" w:rsidP="00600BDD">
            <w:pPr>
              <w:jc w:val="center"/>
              <w:outlineLvl w:val="0"/>
              <w:rPr>
                <w:rFonts w:ascii="TH SarabunIT๙" w:hAnsi="TH SarabunIT๙" w:cs="TH SarabunIT๙"/>
                <w:sz w:val="28"/>
                <w:cs/>
              </w:rPr>
            </w:pPr>
            <w:r w:rsidRPr="0096498F">
              <w:rPr>
                <w:rFonts w:ascii="TH SarabunIT๙" w:hAnsi="TH SarabunIT๙" w:cs="TH SarabunIT๙"/>
                <w:sz w:val="28"/>
                <w:cs/>
              </w:rPr>
              <w:t>-</w:t>
            </w:r>
          </w:p>
        </w:tc>
        <w:tc>
          <w:tcPr>
            <w:tcW w:w="992" w:type="dxa"/>
          </w:tcPr>
          <w:p w:rsidR="009A3D61" w:rsidRPr="0096498F" w:rsidRDefault="009A3D61" w:rsidP="00600BDD">
            <w:pPr>
              <w:jc w:val="center"/>
              <w:outlineLvl w:val="0"/>
              <w:rPr>
                <w:rFonts w:ascii="TH SarabunIT๙" w:hAnsi="TH SarabunIT๙" w:cs="TH SarabunIT๙"/>
                <w:sz w:val="28"/>
              </w:rPr>
            </w:pPr>
            <w:r>
              <w:rPr>
                <w:rFonts w:ascii="TH SarabunIT๙" w:hAnsi="TH SarabunIT๙" w:cs="TH SarabunIT๙" w:hint="cs"/>
                <w:sz w:val="28"/>
                <w:cs/>
              </w:rPr>
              <w:t>-</w:t>
            </w:r>
          </w:p>
        </w:tc>
        <w:tc>
          <w:tcPr>
            <w:tcW w:w="1134" w:type="dxa"/>
          </w:tcPr>
          <w:p w:rsidR="009A3D61" w:rsidRPr="0096498F" w:rsidRDefault="009A3D61" w:rsidP="004E496B">
            <w:pPr>
              <w:jc w:val="center"/>
              <w:outlineLvl w:val="0"/>
              <w:rPr>
                <w:rFonts w:ascii="TH SarabunIT๙" w:hAnsi="TH SarabunIT๙" w:cs="TH SarabunIT๙"/>
                <w:sz w:val="28"/>
              </w:rPr>
            </w:pPr>
            <w:r>
              <w:rPr>
                <w:rFonts w:ascii="TH SarabunIT๙" w:hAnsi="TH SarabunIT๙" w:cs="TH SarabunIT๙" w:hint="cs"/>
                <w:sz w:val="28"/>
                <w:cs/>
              </w:rPr>
              <w:t>135</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E03D9B">
            <w:pPr>
              <w:jc w:val="center"/>
              <w:outlineLvl w:val="0"/>
              <w:rPr>
                <w:rFonts w:ascii="TH SarabunIT๙" w:hAnsi="TH SarabunIT๙" w:cs="TH SarabunIT๙"/>
                <w:sz w:val="28"/>
              </w:rPr>
            </w:pPr>
            <w:r>
              <w:rPr>
                <w:rFonts w:ascii="TH SarabunIT๙" w:hAnsi="TH SarabunIT๙" w:cs="TH SarabunIT๙" w:hint="cs"/>
                <w:sz w:val="28"/>
                <w:cs/>
              </w:rPr>
              <w:t>135</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E03D9B">
            <w:pPr>
              <w:jc w:val="center"/>
              <w:outlineLvl w:val="0"/>
              <w:rPr>
                <w:rFonts w:ascii="TH SarabunIT๙" w:hAnsi="TH SarabunIT๙" w:cs="TH SarabunIT๙"/>
                <w:sz w:val="28"/>
              </w:rPr>
            </w:pPr>
            <w:r>
              <w:rPr>
                <w:rFonts w:ascii="TH SarabunIT๙" w:hAnsi="TH SarabunIT๙" w:cs="TH SarabunIT๙" w:hint="cs"/>
                <w:sz w:val="28"/>
                <w:cs/>
              </w:rPr>
              <w:t>135</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567F12" w:rsidRDefault="009A3D61" w:rsidP="00600BDD">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sidRPr="00567F12">
              <w:rPr>
                <w:rFonts w:ascii="TH SarabunIT๙" w:eastAsia="Calibri" w:hAnsi="TH SarabunIT๙" w:cs="TH SarabunIT๙"/>
                <w:color w:val="000000" w:themeColor="text1"/>
                <w:szCs w:val="24"/>
                <w:cs/>
              </w:rPr>
              <w:t>คอนกรีตจำนวน ๑ เส้น</w:t>
            </w:r>
          </w:p>
        </w:tc>
        <w:tc>
          <w:tcPr>
            <w:tcW w:w="1359" w:type="dxa"/>
          </w:tcPr>
          <w:p w:rsidR="009A3D61" w:rsidRPr="005741A0" w:rsidRDefault="009A3D61" w:rsidP="00600BDD">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w:t>
            </w:r>
            <w:r>
              <w:rPr>
                <w:rFonts w:ascii="TH SarabunIT๙" w:eastAsia="Calibri" w:hAnsi="TH SarabunIT๙" w:cs="TH SarabunIT๙"/>
                <w:color w:val="000000" w:themeColor="text1"/>
                <w:sz w:val="28"/>
                <w:cs/>
              </w:rPr>
              <w:t>กคอนกรีต</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ที่ประชาชนสามารถสัญจรไป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มา ได้สะดวก</w:t>
            </w:r>
          </w:p>
        </w:tc>
        <w:tc>
          <w:tcPr>
            <w:tcW w:w="1126" w:type="dxa"/>
          </w:tcPr>
          <w:p w:rsidR="009A3D61" w:rsidRPr="005741A0" w:rsidRDefault="009A3D61" w:rsidP="00600BDD">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96498F" w:rsidTr="001663DC">
        <w:trPr>
          <w:jc w:val="center"/>
        </w:trPr>
        <w:tc>
          <w:tcPr>
            <w:tcW w:w="564" w:type="dxa"/>
          </w:tcPr>
          <w:p w:rsidR="009A3D61" w:rsidRDefault="009A3D61" w:rsidP="00B32E77">
            <w:pPr>
              <w:jc w:val="center"/>
              <w:rPr>
                <w:rFonts w:ascii="TH SarabunIT๙" w:hAnsi="TH SarabunIT๙" w:cs="TH SarabunIT๙"/>
                <w:sz w:val="28"/>
                <w:cs/>
              </w:rPr>
            </w:pPr>
            <w:r>
              <w:rPr>
                <w:rFonts w:ascii="TH SarabunIT๙" w:hAnsi="TH SarabunIT๙" w:cs="TH SarabunIT๙" w:hint="cs"/>
                <w:sz w:val="28"/>
                <w:cs/>
              </w:rPr>
              <w:t>49</w:t>
            </w:r>
          </w:p>
        </w:tc>
        <w:tc>
          <w:tcPr>
            <w:tcW w:w="2095" w:type="dxa"/>
          </w:tcPr>
          <w:p w:rsidR="009A3D61" w:rsidRPr="005741A0" w:rsidRDefault="009A3D61" w:rsidP="004E496B">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คอนกรีต</w:t>
            </w:r>
            <w:r>
              <w:rPr>
                <w:rFonts w:ascii="TH SarabunIT๙" w:eastAsia="Calibri" w:hAnsi="TH SarabunIT๙" w:cs="TH SarabunIT๙" w:hint="cs"/>
                <w:color w:val="000000" w:themeColor="text1"/>
                <w:sz w:val="28"/>
                <w:cs/>
              </w:rPr>
              <w:t xml:space="preserve"> หมู่ที่ 2       บ้านยางหวาย </w:t>
            </w:r>
          </w:p>
        </w:tc>
        <w:tc>
          <w:tcPr>
            <w:tcW w:w="1701" w:type="dxa"/>
          </w:tcPr>
          <w:p w:rsidR="009A3D61" w:rsidRPr="005741A0" w:rsidRDefault="009A3D61" w:rsidP="00600BDD">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Default="009A3D61" w:rsidP="004E496B">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ยาว </w:t>
            </w:r>
            <w:r>
              <w:rPr>
                <w:rFonts w:ascii="TH SarabunIT๙" w:eastAsia="Calibri" w:hAnsi="TH SarabunIT๙" w:cs="TH SarabunIT๙" w:hint="cs"/>
                <w:color w:val="000000" w:themeColor="text1"/>
                <w:sz w:val="28"/>
                <w:cs/>
              </w:rPr>
              <w:t xml:space="preserve">250.00 </w:t>
            </w:r>
            <w:r w:rsidRPr="005741A0">
              <w:rPr>
                <w:rFonts w:ascii="TH SarabunIT๙" w:eastAsia="Calibri" w:hAnsi="TH SarabunIT๙" w:cs="TH SarabunIT๙"/>
                <w:color w:val="000000" w:themeColor="text1"/>
                <w:sz w:val="28"/>
                <w:cs/>
              </w:rPr>
              <w:t xml:space="preserve">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หรือมีพื้นที่ปูแอสฟัลท์ติกไม่น้อยกว่า 1</w:t>
            </w:r>
            <w:r>
              <w:rPr>
                <w:rFonts w:ascii="TH SarabunIT๙" w:eastAsia="Calibri" w:hAnsi="TH SarabunIT๙" w:cs="TH SarabunIT๙"/>
                <w:color w:val="000000" w:themeColor="text1"/>
                <w:sz w:val="28"/>
              </w:rPr>
              <w:t>,</w:t>
            </w:r>
            <w:r>
              <w:rPr>
                <w:rFonts w:ascii="TH SarabunIT๙" w:eastAsia="Calibri" w:hAnsi="TH SarabunIT๙" w:cs="TH SarabunIT๙" w:hint="cs"/>
                <w:color w:val="000000" w:themeColor="text1"/>
                <w:sz w:val="28"/>
                <w:cs/>
              </w:rPr>
              <w:t>000 ตารางเมตร พร้อมติดตั้งป้ายโครงการ</w:t>
            </w:r>
          </w:p>
        </w:tc>
        <w:tc>
          <w:tcPr>
            <w:tcW w:w="992" w:type="dxa"/>
          </w:tcPr>
          <w:p w:rsidR="009A3D61" w:rsidRPr="0096498F" w:rsidRDefault="009A3D61" w:rsidP="00600BDD">
            <w:pPr>
              <w:jc w:val="center"/>
              <w:outlineLvl w:val="0"/>
              <w:rPr>
                <w:rFonts w:ascii="TH SarabunIT๙" w:hAnsi="TH SarabunIT๙" w:cs="TH SarabunIT๙"/>
                <w:sz w:val="28"/>
                <w:cs/>
              </w:rPr>
            </w:pPr>
            <w:r>
              <w:rPr>
                <w:rFonts w:ascii="TH SarabunIT๙" w:hAnsi="TH SarabunIT๙" w:cs="TH SarabunIT๙"/>
                <w:sz w:val="28"/>
              </w:rPr>
              <w:t>-</w:t>
            </w:r>
          </w:p>
        </w:tc>
        <w:tc>
          <w:tcPr>
            <w:tcW w:w="992" w:type="dxa"/>
          </w:tcPr>
          <w:p w:rsidR="009A3D61" w:rsidRDefault="009A3D61" w:rsidP="00600BDD">
            <w:pPr>
              <w:jc w:val="center"/>
              <w:outlineLvl w:val="0"/>
              <w:rPr>
                <w:rFonts w:ascii="TH SarabunIT๙" w:hAnsi="TH SarabunIT๙" w:cs="TH SarabunIT๙"/>
                <w:sz w:val="28"/>
                <w:cs/>
              </w:rPr>
            </w:pPr>
            <w:r>
              <w:rPr>
                <w:rFonts w:ascii="TH SarabunIT๙" w:hAnsi="TH SarabunIT๙" w:cs="TH SarabunIT๙" w:hint="cs"/>
                <w:sz w:val="28"/>
                <w:cs/>
              </w:rPr>
              <w:t>-</w:t>
            </w:r>
          </w:p>
        </w:tc>
        <w:tc>
          <w:tcPr>
            <w:tcW w:w="1134" w:type="dxa"/>
          </w:tcPr>
          <w:p w:rsidR="009A3D61" w:rsidRPr="0096498F" w:rsidRDefault="009A3D61" w:rsidP="00600BDD">
            <w:pPr>
              <w:jc w:val="center"/>
              <w:outlineLvl w:val="0"/>
              <w:rPr>
                <w:rFonts w:ascii="TH SarabunIT๙" w:hAnsi="TH SarabunIT๙" w:cs="TH SarabunIT๙"/>
                <w:sz w:val="28"/>
                <w:cs/>
              </w:rPr>
            </w:pPr>
            <w:r>
              <w:rPr>
                <w:rFonts w:ascii="TH SarabunIT๙" w:hAnsi="TH SarabunIT๙" w:cs="TH SarabunIT๙" w:hint="cs"/>
                <w:sz w:val="28"/>
                <w:cs/>
              </w:rPr>
              <w:t>246</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E03D9B">
            <w:pPr>
              <w:jc w:val="center"/>
              <w:outlineLvl w:val="0"/>
              <w:rPr>
                <w:rFonts w:ascii="TH SarabunIT๙" w:hAnsi="TH SarabunIT๙" w:cs="TH SarabunIT๙"/>
                <w:sz w:val="28"/>
                <w:cs/>
              </w:rPr>
            </w:pPr>
            <w:r>
              <w:rPr>
                <w:rFonts w:ascii="TH SarabunIT๙" w:hAnsi="TH SarabunIT๙" w:cs="TH SarabunIT๙" w:hint="cs"/>
                <w:sz w:val="28"/>
                <w:cs/>
              </w:rPr>
              <w:t>246</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E03D9B">
            <w:pPr>
              <w:jc w:val="center"/>
              <w:outlineLvl w:val="0"/>
              <w:rPr>
                <w:rFonts w:ascii="TH SarabunIT๙" w:hAnsi="TH SarabunIT๙" w:cs="TH SarabunIT๙"/>
                <w:sz w:val="28"/>
                <w:cs/>
              </w:rPr>
            </w:pPr>
            <w:r>
              <w:rPr>
                <w:rFonts w:ascii="TH SarabunIT๙" w:hAnsi="TH SarabunIT๙" w:cs="TH SarabunIT๙" w:hint="cs"/>
                <w:sz w:val="28"/>
                <w:cs/>
              </w:rPr>
              <w:t>246</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567F12" w:rsidRDefault="009A3D61" w:rsidP="00600BDD">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sidRPr="00567F12">
              <w:rPr>
                <w:rFonts w:ascii="TH SarabunIT๙" w:eastAsia="Calibri" w:hAnsi="TH SarabunIT๙" w:cs="TH SarabunIT๙"/>
                <w:color w:val="000000" w:themeColor="text1"/>
                <w:szCs w:val="24"/>
                <w:cs/>
              </w:rPr>
              <w:t>คอนกรีตจำนวน ๑ เส้น</w:t>
            </w:r>
          </w:p>
        </w:tc>
        <w:tc>
          <w:tcPr>
            <w:tcW w:w="1359" w:type="dxa"/>
          </w:tcPr>
          <w:p w:rsidR="009A3D61" w:rsidRPr="005741A0" w:rsidRDefault="009A3D61" w:rsidP="00600BDD">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w:t>
            </w:r>
            <w:r>
              <w:rPr>
                <w:rFonts w:ascii="TH SarabunIT๙" w:eastAsia="Calibri" w:hAnsi="TH SarabunIT๙" w:cs="TH SarabunIT๙"/>
                <w:color w:val="000000" w:themeColor="text1"/>
                <w:sz w:val="28"/>
                <w:cs/>
              </w:rPr>
              <w:t>กคอนกรีต</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ที่ประชาชนสามารถสัญจรไป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มา ได้สะดวก</w:t>
            </w:r>
          </w:p>
        </w:tc>
        <w:tc>
          <w:tcPr>
            <w:tcW w:w="1126" w:type="dxa"/>
          </w:tcPr>
          <w:p w:rsidR="009A3D61" w:rsidRPr="005741A0" w:rsidRDefault="009A3D61" w:rsidP="00600BDD">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bl>
    <w:p w:rsidR="009A3D61" w:rsidRDefault="009A3D61" w:rsidP="004E496B">
      <w:pPr>
        <w:ind w:left="360"/>
        <w:rPr>
          <w:rFonts w:ascii="TH SarabunIT๙" w:hAnsi="TH SarabunIT๙" w:cs="TH SarabunIT๙"/>
          <w:b/>
          <w:bCs/>
          <w:sz w:val="28"/>
        </w:rPr>
      </w:pPr>
    </w:p>
    <w:p w:rsidR="009A3D61" w:rsidRDefault="009A3D61" w:rsidP="004E496B">
      <w:pPr>
        <w:rPr>
          <w:rFonts w:ascii="TH SarabunIT๙" w:hAnsi="TH SarabunIT๙" w:cs="TH SarabunIT๙"/>
          <w:b/>
          <w:bCs/>
          <w:sz w:val="28"/>
        </w:rPr>
      </w:pPr>
    </w:p>
    <w:p w:rsidR="009A3D61" w:rsidRDefault="009A3D61" w:rsidP="004E496B">
      <w:pPr>
        <w:rPr>
          <w:rFonts w:ascii="TH SarabunIT๙" w:hAnsi="TH SarabunIT๙" w:cs="TH SarabunIT๙"/>
          <w:b/>
          <w:bCs/>
          <w:sz w:val="28"/>
        </w:rPr>
      </w:pPr>
    </w:p>
    <w:p w:rsidR="009A3D61" w:rsidRDefault="009A3D61" w:rsidP="004E496B">
      <w:pPr>
        <w:rPr>
          <w:rFonts w:ascii="TH SarabunIT๙" w:hAnsi="TH SarabunIT๙" w:cs="TH SarabunIT๙"/>
          <w:b/>
          <w:bCs/>
          <w:sz w:val="28"/>
        </w:rPr>
      </w:pPr>
    </w:p>
    <w:p w:rsidR="009A3D61" w:rsidRDefault="009A3D61" w:rsidP="004E496B">
      <w:pPr>
        <w:rPr>
          <w:rFonts w:ascii="TH SarabunIT๙" w:hAnsi="TH SarabunIT๙" w:cs="TH SarabunIT๙"/>
          <w:b/>
          <w:bCs/>
          <w:sz w:val="28"/>
        </w:rPr>
      </w:pPr>
    </w:p>
    <w:p w:rsidR="009A3D61" w:rsidRPr="009A2B27" w:rsidRDefault="009A3D61" w:rsidP="009A2B27">
      <w:pPr>
        <w:jc w:val="center"/>
        <w:rPr>
          <w:rFonts w:ascii="TH SarabunIT๙" w:hAnsi="TH SarabunIT๙" w:cs="TH SarabunIT๙"/>
          <w:sz w:val="32"/>
          <w:szCs w:val="32"/>
        </w:rPr>
      </w:pPr>
      <w:r w:rsidRPr="00667C53">
        <w:rPr>
          <w:rFonts w:ascii="TH SarabunIT๙" w:hAnsi="TH SarabunIT๙" w:cs="TH SarabunIT๙" w:hint="cs"/>
          <w:sz w:val="32"/>
          <w:szCs w:val="32"/>
          <w:cs/>
        </w:rPr>
        <w:t>-</w:t>
      </w:r>
      <w:r>
        <w:rPr>
          <w:rFonts w:ascii="TH SarabunIT๙" w:hAnsi="TH SarabunIT๙" w:cs="TH SarabunIT๙" w:hint="cs"/>
          <w:sz w:val="32"/>
          <w:szCs w:val="32"/>
          <w:cs/>
        </w:rPr>
        <w:t>96</w:t>
      </w:r>
      <w:r w:rsidRPr="00667C53">
        <w:rPr>
          <w:rFonts w:ascii="TH SarabunIT๙" w:hAnsi="TH SarabunIT๙" w:cs="TH SarabunIT๙" w:hint="cs"/>
          <w:sz w:val="32"/>
          <w:szCs w:val="32"/>
          <w:cs/>
        </w:rPr>
        <w:t>-</w:t>
      </w:r>
    </w:p>
    <w:p w:rsidR="009A3D61" w:rsidRDefault="009A3D61" w:rsidP="009A2B27">
      <w:pPr>
        <w:rPr>
          <w:rFonts w:ascii="TH SarabunIT๙" w:hAnsi="TH SarabunIT๙" w:cs="TH SarabunIT๙"/>
          <w:b/>
          <w:bCs/>
          <w:sz w:val="28"/>
        </w:rPr>
      </w:pPr>
    </w:p>
    <w:p w:rsidR="009A3D61" w:rsidRPr="0096498F" w:rsidRDefault="009A3D61" w:rsidP="009A2B27">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9A2B27">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9A2B27">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9A2B27">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 xml:space="preserve">แผนงานเคหะและชุมชน  </w:t>
      </w:r>
      <w:r w:rsidRPr="009D7359">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A65C1C" w:rsidRDefault="009A3D61" w:rsidP="009A2B27">
      <w:pPr>
        <w:rPr>
          <w:rFonts w:ascii="TH SarabunIT๙" w:hAnsi="TH SarabunIT๙" w:cs="TH SarabunIT๙"/>
          <w:b/>
          <w:bCs/>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95"/>
        <w:gridCol w:w="1701"/>
        <w:gridCol w:w="2268"/>
        <w:gridCol w:w="992"/>
        <w:gridCol w:w="992"/>
        <w:gridCol w:w="1134"/>
        <w:gridCol w:w="1134"/>
        <w:gridCol w:w="1134"/>
        <w:gridCol w:w="1134"/>
        <w:gridCol w:w="1359"/>
        <w:gridCol w:w="1126"/>
      </w:tblGrid>
      <w:tr w:rsidR="009A3D61" w:rsidRPr="0073492A" w:rsidTr="00600BDD">
        <w:trPr>
          <w:cantSplit/>
          <w:jc w:val="center"/>
        </w:trPr>
        <w:tc>
          <w:tcPr>
            <w:tcW w:w="564" w:type="dxa"/>
            <w:vMerge w:val="restart"/>
            <w:vAlign w:val="center"/>
          </w:tcPr>
          <w:p w:rsidR="009A3D61" w:rsidRPr="0073492A" w:rsidRDefault="009A3D61" w:rsidP="00600BDD">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095" w:type="dxa"/>
            <w:vMerge w:val="restart"/>
            <w:vAlign w:val="center"/>
          </w:tcPr>
          <w:p w:rsidR="009A3D61" w:rsidRPr="0073492A" w:rsidRDefault="009A3D61" w:rsidP="00600BDD">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701"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268" w:type="dxa"/>
            <w:vMerge w:val="restart"/>
            <w:vAlign w:val="center"/>
          </w:tcPr>
          <w:p w:rsidR="009A3D61" w:rsidRPr="0073492A" w:rsidRDefault="009A3D61" w:rsidP="00600BDD">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386" w:type="dxa"/>
            <w:gridSpan w:val="5"/>
          </w:tcPr>
          <w:p w:rsidR="009A3D61" w:rsidRPr="0073492A" w:rsidRDefault="009A3D61" w:rsidP="00600BDD">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1134"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600BDD">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359"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26" w:type="dxa"/>
            <w:vMerge w:val="restart"/>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73492A" w:rsidTr="002E405F">
        <w:trPr>
          <w:cantSplit/>
          <w:jc w:val="center"/>
        </w:trPr>
        <w:tc>
          <w:tcPr>
            <w:tcW w:w="564" w:type="dxa"/>
            <w:vMerge/>
          </w:tcPr>
          <w:p w:rsidR="009A3D61" w:rsidRPr="0073492A" w:rsidRDefault="009A3D61" w:rsidP="00600BDD">
            <w:pPr>
              <w:jc w:val="center"/>
              <w:rPr>
                <w:rFonts w:ascii="TH SarabunIT๙" w:hAnsi="TH SarabunIT๙" w:cs="TH SarabunIT๙"/>
                <w:sz w:val="28"/>
              </w:rPr>
            </w:pPr>
          </w:p>
        </w:tc>
        <w:tc>
          <w:tcPr>
            <w:tcW w:w="2095" w:type="dxa"/>
            <w:vMerge/>
          </w:tcPr>
          <w:p w:rsidR="009A3D61" w:rsidRPr="0073492A" w:rsidRDefault="009A3D61" w:rsidP="00600BDD">
            <w:pPr>
              <w:jc w:val="thaiDistribute"/>
              <w:rPr>
                <w:rFonts w:ascii="TH SarabunIT๙" w:hAnsi="TH SarabunIT๙" w:cs="TH SarabunIT๙"/>
                <w:sz w:val="28"/>
              </w:rPr>
            </w:pPr>
          </w:p>
        </w:tc>
        <w:tc>
          <w:tcPr>
            <w:tcW w:w="1701" w:type="dxa"/>
            <w:vMerge/>
            <w:vAlign w:val="center"/>
          </w:tcPr>
          <w:p w:rsidR="009A3D61" w:rsidRPr="0073492A" w:rsidRDefault="009A3D61" w:rsidP="00600BDD">
            <w:pPr>
              <w:jc w:val="thaiDistribute"/>
              <w:rPr>
                <w:rFonts w:ascii="TH SarabunIT๙" w:hAnsi="TH SarabunIT๙" w:cs="TH SarabunIT๙"/>
                <w:sz w:val="28"/>
              </w:rPr>
            </w:pPr>
          </w:p>
        </w:tc>
        <w:tc>
          <w:tcPr>
            <w:tcW w:w="2268" w:type="dxa"/>
            <w:vMerge/>
            <w:vAlign w:val="center"/>
          </w:tcPr>
          <w:p w:rsidR="009A3D61" w:rsidRPr="0073492A" w:rsidRDefault="009A3D61" w:rsidP="00600BDD">
            <w:pPr>
              <w:jc w:val="center"/>
              <w:rPr>
                <w:rFonts w:ascii="TH SarabunIT๙" w:hAnsi="TH SarabunIT๙" w:cs="TH SarabunIT๙"/>
                <w:sz w:val="28"/>
              </w:rPr>
            </w:pPr>
          </w:p>
        </w:tc>
        <w:tc>
          <w:tcPr>
            <w:tcW w:w="992"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2"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Merge/>
          </w:tcPr>
          <w:p w:rsidR="009A3D61" w:rsidRPr="0073492A" w:rsidRDefault="009A3D61" w:rsidP="00600BDD">
            <w:pPr>
              <w:jc w:val="thaiDistribute"/>
              <w:rPr>
                <w:rFonts w:ascii="TH SarabunIT๙" w:hAnsi="TH SarabunIT๙" w:cs="TH SarabunIT๙"/>
                <w:sz w:val="28"/>
              </w:rPr>
            </w:pPr>
          </w:p>
        </w:tc>
        <w:tc>
          <w:tcPr>
            <w:tcW w:w="1359" w:type="dxa"/>
            <w:vMerge/>
          </w:tcPr>
          <w:p w:rsidR="009A3D61" w:rsidRPr="0073492A" w:rsidRDefault="009A3D61" w:rsidP="00600BDD">
            <w:pPr>
              <w:jc w:val="center"/>
              <w:rPr>
                <w:rFonts w:ascii="TH SarabunIT๙" w:hAnsi="TH SarabunIT๙" w:cs="TH SarabunIT๙"/>
                <w:sz w:val="28"/>
              </w:rPr>
            </w:pPr>
          </w:p>
        </w:tc>
        <w:tc>
          <w:tcPr>
            <w:tcW w:w="1126" w:type="dxa"/>
            <w:vMerge/>
            <w:vAlign w:val="center"/>
          </w:tcPr>
          <w:p w:rsidR="009A3D61" w:rsidRPr="0073492A" w:rsidRDefault="009A3D61" w:rsidP="00600BDD">
            <w:pPr>
              <w:rPr>
                <w:rFonts w:ascii="TH SarabunIT๙" w:hAnsi="TH SarabunIT๙" w:cs="TH SarabunIT๙"/>
                <w:sz w:val="28"/>
              </w:rPr>
            </w:pPr>
          </w:p>
        </w:tc>
      </w:tr>
      <w:tr w:rsidR="009A3D61" w:rsidRPr="0096498F" w:rsidTr="002E405F">
        <w:trPr>
          <w:jc w:val="center"/>
        </w:trPr>
        <w:tc>
          <w:tcPr>
            <w:tcW w:w="564" w:type="dxa"/>
          </w:tcPr>
          <w:p w:rsidR="009A3D61" w:rsidRPr="0096498F" w:rsidRDefault="009A3D61" w:rsidP="009A2B27">
            <w:pPr>
              <w:jc w:val="center"/>
              <w:rPr>
                <w:rFonts w:ascii="TH SarabunIT๙" w:hAnsi="TH SarabunIT๙" w:cs="TH SarabunIT๙"/>
                <w:sz w:val="28"/>
              </w:rPr>
            </w:pPr>
            <w:r>
              <w:rPr>
                <w:rFonts w:ascii="TH SarabunIT๙" w:hAnsi="TH SarabunIT๙" w:cs="TH SarabunIT๙" w:hint="cs"/>
                <w:sz w:val="28"/>
                <w:cs/>
              </w:rPr>
              <w:t>50</w:t>
            </w:r>
          </w:p>
        </w:tc>
        <w:tc>
          <w:tcPr>
            <w:tcW w:w="2095" w:type="dxa"/>
          </w:tcPr>
          <w:p w:rsidR="009A3D61" w:rsidRPr="005741A0" w:rsidRDefault="009A3D61" w:rsidP="009A2B27">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คอนกรีต</w:t>
            </w:r>
            <w:r>
              <w:rPr>
                <w:rFonts w:ascii="TH SarabunIT๙" w:eastAsia="Calibri" w:hAnsi="TH SarabunIT๙" w:cs="TH SarabunIT๙" w:hint="cs"/>
                <w:color w:val="000000" w:themeColor="text1"/>
                <w:sz w:val="28"/>
                <w:cs/>
              </w:rPr>
              <w:t xml:space="preserve"> หมู่ที่ 3</w:t>
            </w:r>
            <w:r>
              <w:rPr>
                <w:rFonts w:ascii="TH SarabunIT๙" w:eastAsia="Calibri" w:hAnsi="TH SarabunIT๙" w:cs="TH SarabunIT๙"/>
                <w:color w:val="000000" w:themeColor="text1"/>
                <w:sz w:val="28"/>
              </w:rPr>
              <w:t xml:space="preserve">    </w:t>
            </w:r>
            <w:r>
              <w:rPr>
                <w:rFonts w:ascii="TH SarabunIT๙" w:eastAsia="Calibri" w:hAnsi="TH SarabunIT๙" w:cs="TH SarabunIT๙" w:hint="cs"/>
                <w:color w:val="000000" w:themeColor="text1"/>
                <w:sz w:val="28"/>
                <w:cs/>
              </w:rPr>
              <w:t xml:space="preserve">   บ้านยางหวาย </w:t>
            </w:r>
          </w:p>
        </w:tc>
        <w:tc>
          <w:tcPr>
            <w:tcW w:w="1701" w:type="dxa"/>
          </w:tcPr>
          <w:p w:rsidR="009A3D61" w:rsidRPr="005741A0" w:rsidRDefault="009A3D61" w:rsidP="00600BDD">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Pr="005741A0" w:rsidRDefault="009A3D61" w:rsidP="009A2B27">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ยาว </w:t>
            </w:r>
            <w:r>
              <w:rPr>
                <w:rFonts w:ascii="TH SarabunIT๙" w:eastAsia="Calibri" w:hAnsi="TH SarabunIT๙" w:cs="TH SarabunIT๙" w:hint="cs"/>
                <w:color w:val="000000" w:themeColor="text1"/>
                <w:sz w:val="28"/>
                <w:cs/>
              </w:rPr>
              <w:t xml:space="preserve">168.00 </w:t>
            </w:r>
            <w:r w:rsidRPr="005741A0">
              <w:rPr>
                <w:rFonts w:ascii="TH SarabunIT๙" w:eastAsia="Calibri" w:hAnsi="TH SarabunIT๙" w:cs="TH SarabunIT๙"/>
                <w:color w:val="000000" w:themeColor="text1"/>
                <w:sz w:val="28"/>
                <w:cs/>
              </w:rPr>
              <w:t xml:space="preserve">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หรือมีพื้นที่ปูแอสฟัลท์ติกไม่น้อยกว่า 672 ตารางเมตร   พร้อมติดตั้งป้ายโครงการ      </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p>
        </w:tc>
        <w:tc>
          <w:tcPr>
            <w:tcW w:w="992" w:type="dxa"/>
          </w:tcPr>
          <w:p w:rsidR="009A3D61" w:rsidRPr="0096498F" w:rsidRDefault="009A3D61" w:rsidP="00600BDD">
            <w:pPr>
              <w:jc w:val="center"/>
              <w:outlineLvl w:val="0"/>
              <w:rPr>
                <w:rFonts w:ascii="TH SarabunIT๙" w:hAnsi="TH SarabunIT๙" w:cs="TH SarabunIT๙"/>
                <w:sz w:val="28"/>
                <w:cs/>
              </w:rPr>
            </w:pPr>
            <w:r w:rsidRPr="0096498F">
              <w:rPr>
                <w:rFonts w:ascii="TH SarabunIT๙" w:hAnsi="TH SarabunIT๙" w:cs="TH SarabunIT๙"/>
                <w:sz w:val="28"/>
                <w:cs/>
              </w:rPr>
              <w:t>-</w:t>
            </w:r>
          </w:p>
        </w:tc>
        <w:tc>
          <w:tcPr>
            <w:tcW w:w="992" w:type="dxa"/>
          </w:tcPr>
          <w:p w:rsidR="009A3D61" w:rsidRPr="0096498F" w:rsidRDefault="009A3D61" w:rsidP="00600BDD">
            <w:pPr>
              <w:jc w:val="center"/>
              <w:outlineLvl w:val="0"/>
              <w:rPr>
                <w:rFonts w:ascii="TH SarabunIT๙" w:hAnsi="TH SarabunIT๙" w:cs="TH SarabunIT๙"/>
                <w:sz w:val="28"/>
                <w:cs/>
              </w:rPr>
            </w:pPr>
            <w:r>
              <w:rPr>
                <w:rFonts w:ascii="TH SarabunIT๙" w:hAnsi="TH SarabunIT๙" w:cs="TH SarabunIT๙" w:hint="cs"/>
                <w:sz w:val="28"/>
                <w:cs/>
              </w:rPr>
              <w:t>-</w:t>
            </w:r>
          </w:p>
        </w:tc>
        <w:tc>
          <w:tcPr>
            <w:tcW w:w="1134" w:type="dxa"/>
          </w:tcPr>
          <w:p w:rsidR="009A3D61" w:rsidRPr="0096498F" w:rsidRDefault="009A3D61" w:rsidP="009A2B27">
            <w:pPr>
              <w:jc w:val="center"/>
              <w:outlineLvl w:val="0"/>
              <w:rPr>
                <w:rFonts w:ascii="TH SarabunIT๙" w:hAnsi="TH SarabunIT๙" w:cs="TH SarabunIT๙"/>
                <w:sz w:val="28"/>
              </w:rPr>
            </w:pPr>
            <w:r>
              <w:rPr>
                <w:rFonts w:ascii="TH SarabunIT๙" w:hAnsi="TH SarabunIT๙" w:cs="TH SarabunIT๙" w:hint="cs"/>
                <w:sz w:val="28"/>
                <w:cs/>
              </w:rPr>
              <w:t>165</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E03D9B">
            <w:pPr>
              <w:jc w:val="center"/>
              <w:outlineLvl w:val="0"/>
              <w:rPr>
                <w:rFonts w:ascii="TH SarabunIT๙" w:hAnsi="TH SarabunIT๙" w:cs="TH SarabunIT๙"/>
                <w:sz w:val="28"/>
              </w:rPr>
            </w:pPr>
            <w:r>
              <w:rPr>
                <w:rFonts w:ascii="TH SarabunIT๙" w:hAnsi="TH SarabunIT๙" w:cs="TH SarabunIT๙" w:hint="cs"/>
                <w:sz w:val="28"/>
                <w:cs/>
              </w:rPr>
              <w:t>165</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E03D9B">
            <w:pPr>
              <w:jc w:val="center"/>
              <w:outlineLvl w:val="0"/>
              <w:rPr>
                <w:rFonts w:ascii="TH SarabunIT๙" w:hAnsi="TH SarabunIT๙" w:cs="TH SarabunIT๙"/>
                <w:sz w:val="28"/>
              </w:rPr>
            </w:pPr>
            <w:r>
              <w:rPr>
                <w:rFonts w:ascii="TH SarabunIT๙" w:hAnsi="TH SarabunIT๙" w:cs="TH SarabunIT๙" w:hint="cs"/>
                <w:sz w:val="28"/>
                <w:cs/>
              </w:rPr>
              <w:t>165</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567F12" w:rsidRDefault="009A3D61" w:rsidP="00600BDD">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sidRPr="00567F12">
              <w:rPr>
                <w:rFonts w:ascii="TH SarabunIT๙" w:eastAsia="Calibri" w:hAnsi="TH SarabunIT๙" w:cs="TH SarabunIT๙"/>
                <w:color w:val="000000" w:themeColor="text1"/>
                <w:szCs w:val="24"/>
                <w:cs/>
              </w:rPr>
              <w:t>คอนกรีตจำนวน ๑ เส้น</w:t>
            </w:r>
          </w:p>
        </w:tc>
        <w:tc>
          <w:tcPr>
            <w:tcW w:w="1359" w:type="dxa"/>
          </w:tcPr>
          <w:p w:rsidR="009A3D61" w:rsidRPr="005741A0" w:rsidRDefault="009A3D61" w:rsidP="00600BDD">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ติ</w:t>
            </w:r>
            <w:r>
              <w:rPr>
                <w:rFonts w:ascii="TH SarabunIT๙" w:eastAsia="Calibri" w:hAnsi="TH SarabunIT๙" w:cs="TH SarabunIT๙"/>
                <w:color w:val="000000" w:themeColor="text1"/>
                <w:sz w:val="28"/>
                <w:cs/>
              </w:rPr>
              <w:t>กคอนกรีตที่ประชาชนสามารถสัญจรไป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มา ได้สะดวก</w:t>
            </w:r>
          </w:p>
        </w:tc>
        <w:tc>
          <w:tcPr>
            <w:tcW w:w="1126" w:type="dxa"/>
          </w:tcPr>
          <w:p w:rsidR="009A3D61" w:rsidRPr="005741A0" w:rsidRDefault="009A3D61" w:rsidP="00600BDD">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96498F" w:rsidTr="002E405F">
        <w:trPr>
          <w:jc w:val="center"/>
        </w:trPr>
        <w:tc>
          <w:tcPr>
            <w:tcW w:w="564" w:type="dxa"/>
          </w:tcPr>
          <w:p w:rsidR="009A3D61" w:rsidRDefault="009A3D61" w:rsidP="00600BDD">
            <w:pPr>
              <w:jc w:val="center"/>
              <w:rPr>
                <w:rFonts w:ascii="TH SarabunIT๙" w:hAnsi="TH SarabunIT๙" w:cs="TH SarabunIT๙"/>
                <w:sz w:val="28"/>
                <w:cs/>
              </w:rPr>
            </w:pPr>
            <w:r>
              <w:rPr>
                <w:rFonts w:ascii="TH SarabunIT๙" w:hAnsi="TH SarabunIT๙" w:cs="TH SarabunIT๙" w:hint="cs"/>
                <w:sz w:val="28"/>
                <w:cs/>
              </w:rPr>
              <w:t>51</w:t>
            </w:r>
          </w:p>
        </w:tc>
        <w:tc>
          <w:tcPr>
            <w:tcW w:w="2095" w:type="dxa"/>
          </w:tcPr>
          <w:p w:rsidR="009A3D61" w:rsidRPr="005741A0" w:rsidRDefault="009A3D61" w:rsidP="00600BDD">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w:t>
            </w:r>
            <w:r>
              <w:rPr>
                <w:rFonts w:ascii="TH SarabunIT๙" w:eastAsia="Calibri" w:hAnsi="TH SarabunIT๙" w:cs="TH SarabunIT๙" w:hint="cs"/>
                <w:color w:val="000000" w:themeColor="text1"/>
                <w:sz w:val="28"/>
                <w:cs/>
              </w:rPr>
              <w:t xml:space="preserve">ก่อสร้างถนนคอนกรีตเสริมเหล็ก     หมู่ที่ 4  บ้านยางหวาย </w:t>
            </w:r>
          </w:p>
        </w:tc>
        <w:tc>
          <w:tcPr>
            <w:tcW w:w="1701" w:type="dxa"/>
          </w:tcPr>
          <w:p w:rsidR="009A3D61" w:rsidRPr="005741A0" w:rsidRDefault="009A3D61" w:rsidP="00600BDD">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Default="009A3D61" w:rsidP="00600BDD">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3</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ยาว </w:t>
            </w:r>
            <w:r>
              <w:rPr>
                <w:rFonts w:ascii="TH SarabunIT๙" w:eastAsia="Calibri" w:hAnsi="TH SarabunIT๙" w:cs="TH SarabunIT๙" w:hint="cs"/>
                <w:color w:val="000000" w:themeColor="text1"/>
                <w:sz w:val="28"/>
                <w:cs/>
              </w:rPr>
              <w:t xml:space="preserve">22.00 </w:t>
            </w:r>
            <w:r w:rsidRPr="005741A0">
              <w:rPr>
                <w:rFonts w:ascii="TH SarabunIT๙" w:eastAsia="Calibri" w:hAnsi="TH SarabunIT๙" w:cs="TH SarabunIT๙"/>
                <w:color w:val="000000" w:themeColor="text1"/>
                <w:sz w:val="28"/>
                <w:cs/>
              </w:rPr>
              <w:t xml:space="preserve">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w:t>
            </w:r>
            <w:r>
              <w:rPr>
                <w:rFonts w:ascii="TH SarabunIT๙" w:eastAsia="Calibri" w:hAnsi="TH SarabunIT๙" w:cs="TH SarabunIT๙" w:hint="cs"/>
                <w:color w:val="000000" w:themeColor="text1"/>
                <w:sz w:val="28"/>
                <w:cs/>
              </w:rPr>
              <w:t>15</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หรือมีพื้นที่เทคอนกรีตไม่น้อยกว่า 66 ตารางเมตร </w:t>
            </w:r>
          </w:p>
        </w:tc>
        <w:tc>
          <w:tcPr>
            <w:tcW w:w="992" w:type="dxa"/>
          </w:tcPr>
          <w:p w:rsidR="009A3D61" w:rsidRPr="0096498F" w:rsidRDefault="009A3D61" w:rsidP="00600BDD">
            <w:pPr>
              <w:jc w:val="center"/>
              <w:outlineLvl w:val="0"/>
              <w:rPr>
                <w:rFonts w:ascii="TH SarabunIT๙" w:hAnsi="TH SarabunIT๙" w:cs="TH SarabunIT๙"/>
                <w:sz w:val="28"/>
                <w:cs/>
              </w:rPr>
            </w:pPr>
            <w:r>
              <w:rPr>
                <w:rFonts w:ascii="TH SarabunIT๙" w:hAnsi="TH SarabunIT๙" w:cs="TH SarabunIT๙"/>
                <w:sz w:val="28"/>
              </w:rPr>
              <w:t>-</w:t>
            </w:r>
          </w:p>
        </w:tc>
        <w:tc>
          <w:tcPr>
            <w:tcW w:w="992" w:type="dxa"/>
          </w:tcPr>
          <w:p w:rsidR="009A3D61" w:rsidRDefault="009A3D61" w:rsidP="00600BDD">
            <w:pPr>
              <w:jc w:val="center"/>
              <w:outlineLvl w:val="0"/>
              <w:rPr>
                <w:rFonts w:ascii="TH SarabunIT๙" w:hAnsi="TH SarabunIT๙" w:cs="TH SarabunIT๙"/>
                <w:sz w:val="28"/>
                <w:cs/>
              </w:rPr>
            </w:pPr>
            <w:r>
              <w:rPr>
                <w:rFonts w:ascii="TH SarabunIT๙" w:hAnsi="TH SarabunIT๙" w:cs="TH SarabunIT๙" w:hint="cs"/>
                <w:sz w:val="28"/>
                <w:cs/>
              </w:rPr>
              <w:t>-</w:t>
            </w:r>
          </w:p>
        </w:tc>
        <w:tc>
          <w:tcPr>
            <w:tcW w:w="1134" w:type="dxa"/>
          </w:tcPr>
          <w:p w:rsidR="009A3D61" w:rsidRPr="0096498F" w:rsidRDefault="009A3D61" w:rsidP="00600BDD">
            <w:pPr>
              <w:jc w:val="center"/>
              <w:outlineLvl w:val="0"/>
              <w:rPr>
                <w:rFonts w:ascii="TH SarabunIT๙" w:hAnsi="TH SarabunIT๙" w:cs="TH SarabunIT๙"/>
                <w:sz w:val="28"/>
                <w:cs/>
              </w:rPr>
            </w:pPr>
            <w:r>
              <w:rPr>
                <w:rFonts w:ascii="TH SarabunIT๙" w:hAnsi="TH SarabunIT๙" w:cs="TH SarabunIT๙" w:hint="cs"/>
                <w:sz w:val="28"/>
                <w:cs/>
              </w:rPr>
              <w:t>33</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E03D9B">
            <w:pPr>
              <w:jc w:val="center"/>
              <w:outlineLvl w:val="0"/>
              <w:rPr>
                <w:rFonts w:ascii="TH SarabunIT๙" w:hAnsi="TH SarabunIT๙" w:cs="TH SarabunIT๙"/>
                <w:sz w:val="28"/>
                <w:cs/>
              </w:rPr>
            </w:pPr>
            <w:r>
              <w:rPr>
                <w:rFonts w:ascii="TH SarabunIT๙" w:hAnsi="TH SarabunIT๙" w:cs="TH SarabunIT๙" w:hint="cs"/>
                <w:sz w:val="28"/>
                <w:cs/>
              </w:rPr>
              <w:t>33</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E03D9B">
            <w:pPr>
              <w:jc w:val="center"/>
              <w:outlineLvl w:val="0"/>
              <w:rPr>
                <w:rFonts w:ascii="TH SarabunIT๙" w:hAnsi="TH SarabunIT๙" w:cs="TH SarabunIT๙"/>
                <w:sz w:val="28"/>
                <w:cs/>
              </w:rPr>
            </w:pPr>
            <w:r>
              <w:rPr>
                <w:rFonts w:ascii="TH SarabunIT๙" w:hAnsi="TH SarabunIT๙" w:cs="TH SarabunIT๙" w:hint="cs"/>
                <w:sz w:val="28"/>
                <w:cs/>
              </w:rPr>
              <w:t>33</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567F12" w:rsidRDefault="009A3D61" w:rsidP="00600BDD">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ถนนคอนกรีตจำนวน ๑ เส้น</w:t>
            </w:r>
          </w:p>
        </w:tc>
        <w:tc>
          <w:tcPr>
            <w:tcW w:w="1359" w:type="dxa"/>
          </w:tcPr>
          <w:p w:rsidR="009A3D61" w:rsidRPr="005741A0" w:rsidRDefault="009A3D61" w:rsidP="00600BDD">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w:t>
            </w:r>
            <w:r>
              <w:rPr>
                <w:rFonts w:ascii="TH SarabunIT๙" w:eastAsia="Calibri" w:hAnsi="TH SarabunIT๙" w:cs="TH SarabunIT๙"/>
                <w:color w:val="000000" w:themeColor="text1"/>
                <w:sz w:val="28"/>
                <w:cs/>
              </w:rPr>
              <w:t>คอนกรีตที่ประชาชนสามารถสัญจรไป</w:t>
            </w:r>
            <w:r>
              <w:rPr>
                <w:rFonts w:ascii="TH SarabunIT๙" w:eastAsia="Calibri" w:hAnsi="TH SarabunIT๙" w:cs="TH SarabunIT๙" w:hint="cs"/>
                <w:color w:val="000000" w:themeColor="text1"/>
                <w:sz w:val="28"/>
                <w:cs/>
              </w:rPr>
              <w:t>-</w:t>
            </w:r>
            <w:r>
              <w:rPr>
                <w:rFonts w:ascii="TH SarabunIT๙" w:eastAsia="Calibri" w:hAnsi="TH SarabunIT๙" w:cs="TH SarabunIT๙"/>
                <w:color w:val="000000" w:themeColor="text1"/>
                <w:sz w:val="28"/>
                <w:cs/>
              </w:rPr>
              <w:t>มา</w:t>
            </w:r>
            <w:r w:rsidRPr="005741A0">
              <w:rPr>
                <w:rFonts w:ascii="TH SarabunIT๙" w:eastAsia="Calibri" w:hAnsi="TH SarabunIT๙" w:cs="TH SarabunIT๙"/>
                <w:color w:val="000000" w:themeColor="text1"/>
                <w:sz w:val="28"/>
                <w:cs/>
              </w:rPr>
              <w:t>ได้สะดวก</w:t>
            </w:r>
          </w:p>
        </w:tc>
        <w:tc>
          <w:tcPr>
            <w:tcW w:w="1126" w:type="dxa"/>
          </w:tcPr>
          <w:p w:rsidR="009A3D61" w:rsidRPr="005741A0" w:rsidRDefault="009A3D61" w:rsidP="00600BDD">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96498F" w:rsidTr="002E405F">
        <w:trPr>
          <w:jc w:val="center"/>
        </w:trPr>
        <w:tc>
          <w:tcPr>
            <w:tcW w:w="564" w:type="dxa"/>
          </w:tcPr>
          <w:p w:rsidR="009A3D61" w:rsidRDefault="009A3D61" w:rsidP="00B32E77">
            <w:pPr>
              <w:jc w:val="center"/>
              <w:rPr>
                <w:rFonts w:ascii="TH SarabunIT๙" w:hAnsi="TH SarabunIT๙" w:cs="TH SarabunIT๙"/>
                <w:sz w:val="28"/>
                <w:cs/>
              </w:rPr>
            </w:pPr>
            <w:r>
              <w:rPr>
                <w:rFonts w:ascii="TH SarabunIT๙" w:hAnsi="TH SarabunIT๙" w:cs="TH SarabunIT๙" w:hint="cs"/>
                <w:sz w:val="28"/>
                <w:cs/>
              </w:rPr>
              <w:t>52</w:t>
            </w:r>
          </w:p>
        </w:tc>
        <w:tc>
          <w:tcPr>
            <w:tcW w:w="2095" w:type="dxa"/>
          </w:tcPr>
          <w:p w:rsidR="009A3D61" w:rsidRPr="005741A0" w:rsidRDefault="009A3D61" w:rsidP="009A2B27">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w:t>
            </w:r>
            <w:r>
              <w:rPr>
                <w:rFonts w:ascii="TH SarabunIT๙" w:eastAsia="Calibri" w:hAnsi="TH SarabunIT๙" w:cs="TH SarabunIT๙" w:hint="cs"/>
                <w:color w:val="000000" w:themeColor="text1"/>
                <w:sz w:val="28"/>
                <w:cs/>
              </w:rPr>
              <w:t xml:space="preserve">ก่อสร้างถนนคอนกรีตเสริมเหล็ก     หมู่ที่ 4  บ้านยางหวาย </w:t>
            </w:r>
          </w:p>
        </w:tc>
        <w:tc>
          <w:tcPr>
            <w:tcW w:w="1701" w:type="dxa"/>
          </w:tcPr>
          <w:p w:rsidR="009A3D61" w:rsidRPr="005741A0" w:rsidRDefault="009A3D61" w:rsidP="00600BDD">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268" w:type="dxa"/>
          </w:tcPr>
          <w:p w:rsidR="009A3D61" w:rsidRDefault="009A3D61" w:rsidP="008A2D63">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ยาว </w:t>
            </w:r>
            <w:r>
              <w:rPr>
                <w:rFonts w:ascii="TH SarabunIT๙" w:eastAsia="Calibri" w:hAnsi="TH SarabunIT๙" w:cs="TH SarabunIT๙" w:hint="cs"/>
                <w:color w:val="000000" w:themeColor="text1"/>
                <w:sz w:val="28"/>
                <w:cs/>
              </w:rPr>
              <w:t xml:space="preserve">80.00 </w:t>
            </w:r>
            <w:r w:rsidRPr="005741A0">
              <w:rPr>
                <w:rFonts w:ascii="TH SarabunIT๙" w:eastAsia="Calibri" w:hAnsi="TH SarabunIT๙" w:cs="TH SarabunIT๙"/>
                <w:color w:val="000000" w:themeColor="text1"/>
                <w:sz w:val="28"/>
                <w:cs/>
              </w:rPr>
              <w:t xml:space="preserve">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w:t>
            </w:r>
            <w:r>
              <w:rPr>
                <w:rFonts w:ascii="TH SarabunIT๙" w:eastAsia="Calibri" w:hAnsi="TH SarabunIT๙" w:cs="TH SarabunIT๙" w:hint="cs"/>
                <w:color w:val="000000" w:themeColor="text1"/>
                <w:sz w:val="28"/>
                <w:cs/>
              </w:rPr>
              <w:t>15</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หรือมีพื้นที่เทคอนกรีตไม่น้อยกว่า 320 ตร.ม.        พร้อมติดตั้งป้ายโครงการ</w:t>
            </w:r>
          </w:p>
        </w:tc>
        <w:tc>
          <w:tcPr>
            <w:tcW w:w="992" w:type="dxa"/>
          </w:tcPr>
          <w:p w:rsidR="009A3D61" w:rsidRPr="0096498F" w:rsidRDefault="009A3D61" w:rsidP="00600BDD">
            <w:pPr>
              <w:jc w:val="center"/>
              <w:outlineLvl w:val="0"/>
              <w:rPr>
                <w:rFonts w:ascii="TH SarabunIT๙" w:hAnsi="TH SarabunIT๙" w:cs="TH SarabunIT๙"/>
                <w:sz w:val="28"/>
                <w:cs/>
              </w:rPr>
            </w:pPr>
            <w:r>
              <w:rPr>
                <w:rFonts w:ascii="TH SarabunIT๙" w:hAnsi="TH SarabunIT๙" w:cs="TH SarabunIT๙"/>
                <w:sz w:val="28"/>
              </w:rPr>
              <w:t>-</w:t>
            </w:r>
          </w:p>
        </w:tc>
        <w:tc>
          <w:tcPr>
            <w:tcW w:w="992" w:type="dxa"/>
          </w:tcPr>
          <w:p w:rsidR="009A3D61" w:rsidRDefault="009A3D61" w:rsidP="00600BDD">
            <w:pPr>
              <w:jc w:val="center"/>
              <w:outlineLvl w:val="0"/>
              <w:rPr>
                <w:rFonts w:ascii="TH SarabunIT๙" w:hAnsi="TH SarabunIT๙" w:cs="TH SarabunIT๙"/>
                <w:sz w:val="28"/>
                <w:cs/>
              </w:rPr>
            </w:pPr>
            <w:r>
              <w:rPr>
                <w:rFonts w:ascii="TH SarabunIT๙" w:hAnsi="TH SarabunIT๙" w:cs="TH SarabunIT๙" w:hint="cs"/>
                <w:sz w:val="28"/>
                <w:cs/>
              </w:rPr>
              <w:t>-</w:t>
            </w:r>
          </w:p>
        </w:tc>
        <w:tc>
          <w:tcPr>
            <w:tcW w:w="1134" w:type="dxa"/>
          </w:tcPr>
          <w:p w:rsidR="009A3D61" w:rsidRPr="0096498F" w:rsidRDefault="009A3D61" w:rsidP="00600BDD">
            <w:pPr>
              <w:jc w:val="center"/>
              <w:outlineLvl w:val="0"/>
              <w:rPr>
                <w:rFonts w:ascii="TH SarabunIT๙" w:hAnsi="TH SarabunIT๙" w:cs="TH SarabunIT๙"/>
                <w:sz w:val="28"/>
                <w:cs/>
              </w:rPr>
            </w:pPr>
            <w:r>
              <w:rPr>
                <w:rFonts w:ascii="TH SarabunIT๙" w:hAnsi="TH SarabunIT๙" w:cs="TH SarabunIT๙" w:hint="cs"/>
                <w:sz w:val="28"/>
                <w:cs/>
              </w:rPr>
              <w:t>166</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E03D9B">
            <w:pPr>
              <w:jc w:val="center"/>
              <w:outlineLvl w:val="0"/>
              <w:rPr>
                <w:rFonts w:ascii="TH SarabunIT๙" w:hAnsi="TH SarabunIT๙" w:cs="TH SarabunIT๙"/>
                <w:sz w:val="28"/>
                <w:cs/>
              </w:rPr>
            </w:pPr>
            <w:r>
              <w:rPr>
                <w:rFonts w:ascii="TH SarabunIT๙" w:hAnsi="TH SarabunIT๙" w:cs="TH SarabunIT๙" w:hint="cs"/>
                <w:sz w:val="28"/>
                <w:cs/>
              </w:rPr>
              <w:t>166</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E03D9B">
            <w:pPr>
              <w:jc w:val="center"/>
              <w:outlineLvl w:val="0"/>
              <w:rPr>
                <w:rFonts w:ascii="TH SarabunIT๙" w:hAnsi="TH SarabunIT๙" w:cs="TH SarabunIT๙"/>
                <w:sz w:val="28"/>
                <w:cs/>
              </w:rPr>
            </w:pPr>
            <w:r>
              <w:rPr>
                <w:rFonts w:ascii="TH SarabunIT๙" w:hAnsi="TH SarabunIT๙" w:cs="TH SarabunIT๙" w:hint="cs"/>
                <w:sz w:val="28"/>
                <w:cs/>
              </w:rPr>
              <w:t>166</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567F12" w:rsidRDefault="009A3D61" w:rsidP="009A2B27">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ถนนคอนกรีตจำนวน ๑ เส้น</w:t>
            </w:r>
          </w:p>
        </w:tc>
        <w:tc>
          <w:tcPr>
            <w:tcW w:w="1359" w:type="dxa"/>
          </w:tcPr>
          <w:p w:rsidR="009A3D61" w:rsidRPr="005741A0" w:rsidRDefault="009A3D61" w:rsidP="009A2B27">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w:t>
            </w:r>
            <w:r>
              <w:rPr>
                <w:rFonts w:ascii="TH SarabunIT๙" w:eastAsia="Calibri" w:hAnsi="TH SarabunIT๙" w:cs="TH SarabunIT๙"/>
                <w:color w:val="000000" w:themeColor="text1"/>
                <w:sz w:val="28"/>
                <w:cs/>
              </w:rPr>
              <w:t>คอนกรีตที่ประชาชนสามารถสัญจรไป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มา ได้สะดวก</w:t>
            </w:r>
          </w:p>
        </w:tc>
        <w:tc>
          <w:tcPr>
            <w:tcW w:w="1126" w:type="dxa"/>
          </w:tcPr>
          <w:p w:rsidR="009A3D61" w:rsidRPr="005741A0" w:rsidRDefault="009A3D61" w:rsidP="00600BDD">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bl>
    <w:p w:rsidR="009A3D61" w:rsidRPr="006B281D" w:rsidRDefault="009A3D61" w:rsidP="009A2B27">
      <w:pPr>
        <w:jc w:val="center"/>
        <w:rPr>
          <w:rFonts w:ascii="TH SarabunIT๙" w:hAnsi="TH SarabunIT๙" w:cs="TH SarabunIT๙"/>
          <w:sz w:val="32"/>
          <w:szCs w:val="32"/>
        </w:rPr>
      </w:pPr>
      <w:r w:rsidRPr="00667C53">
        <w:rPr>
          <w:rFonts w:ascii="TH SarabunIT๙" w:hAnsi="TH SarabunIT๙" w:cs="TH SarabunIT๙" w:hint="cs"/>
          <w:sz w:val="32"/>
          <w:szCs w:val="32"/>
          <w:cs/>
        </w:rPr>
        <w:lastRenderedPageBreak/>
        <w:t>-</w:t>
      </w:r>
      <w:r>
        <w:rPr>
          <w:rFonts w:ascii="TH SarabunIT๙" w:hAnsi="TH SarabunIT๙" w:cs="TH SarabunIT๙" w:hint="cs"/>
          <w:sz w:val="32"/>
          <w:szCs w:val="32"/>
          <w:cs/>
        </w:rPr>
        <w:t>97</w:t>
      </w:r>
      <w:r w:rsidRPr="00667C53">
        <w:rPr>
          <w:rFonts w:ascii="TH SarabunIT๙" w:hAnsi="TH SarabunIT๙" w:cs="TH SarabunIT๙" w:hint="cs"/>
          <w:sz w:val="32"/>
          <w:szCs w:val="32"/>
          <w:cs/>
        </w:rPr>
        <w:t>-</w:t>
      </w:r>
    </w:p>
    <w:p w:rsidR="009A3D61" w:rsidRPr="0096498F" w:rsidRDefault="009A3D61" w:rsidP="00C84700">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C84700">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C84700">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C84700">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แผนงานเคหะและชุมชน</w:t>
      </w:r>
      <w:r>
        <w:rPr>
          <w:rFonts w:ascii="TH SarabunIT๙" w:hAnsi="TH SarabunIT๙" w:cs="TH SarabunIT๙"/>
          <w:b/>
          <w:bCs/>
          <w:sz w:val="28"/>
          <w:cs/>
        </w:rPr>
        <w:t xml:space="preserve"> </w:t>
      </w:r>
      <w:r>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A65C1C" w:rsidRDefault="009A3D61" w:rsidP="00C84700">
      <w:pPr>
        <w:rPr>
          <w:rFonts w:ascii="TH SarabunIT๙" w:hAnsi="TH SarabunIT๙" w:cs="TH SarabunIT๙"/>
          <w:b/>
          <w:bCs/>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95"/>
        <w:gridCol w:w="1701"/>
        <w:gridCol w:w="2126"/>
        <w:gridCol w:w="1134"/>
        <w:gridCol w:w="1134"/>
        <w:gridCol w:w="1134"/>
        <w:gridCol w:w="1134"/>
        <w:gridCol w:w="1134"/>
        <w:gridCol w:w="1134"/>
        <w:gridCol w:w="1217"/>
        <w:gridCol w:w="1126"/>
      </w:tblGrid>
      <w:tr w:rsidR="009A3D61" w:rsidRPr="0073492A" w:rsidTr="00EE2F4B">
        <w:trPr>
          <w:cantSplit/>
          <w:jc w:val="center"/>
        </w:trPr>
        <w:tc>
          <w:tcPr>
            <w:tcW w:w="564" w:type="dxa"/>
            <w:vMerge w:val="restart"/>
            <w:vAlign w:val="center"/>
          </w:tcPr>
          <w:p w:rsidR="009A3D61" w:rsidRPr="0073492A" w:rsidRDefault="009A3D61" w:rsidP="00600BDD">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095" w:type="dxa"/>
            <w:vMerge w:val="restart"/>
            <w:vAlign w:val="center"/>
          </w:tcPr>
          <w:p w:rsidR="009A3D61" w:rsidRPr="0073492A" w:rsidRDefault="009A3D61" w:rsidP="00600BDD">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701"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126" w:type="dxa"/>
            <w:vMerge w:val="restart"/>
            <w:vAlign w:val="center"/>
          </w:tcPr>
          <w:p w:rsidR="009A3D61" w:rsidRPr="0073492A" w:rsidRDefault="009A3D61" w:rsidP="00600BDD">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670" w:type="dxa"/>
            <w:gridSpan w:val="5"/>
          </w:tcPr>
          <w:p w:rsidR="009A3D61" w:rsidRPr="0073492A" w:rsidRDefault="009A3D61" w:rsidP="00600BDD">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1134"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600BDD">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217" w:type="dxa"/>
            <w:vMerge w:val="restart"/>
            <w:vAlign w:val="center"/>
          </w:tcPr>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600BDD">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26" w:type="dxa"/>
            <w:vMerge w:val="restart"/>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73492A" w:rsidTr="00EE2F4B">
        <w:trPr>
          <w:cantSplit/>
          <w:jc w:val="center"/>
        </w:trPr>
        <w:tc>
          <w:tcPr>
            <w:tcW w:w="564" w:type="dxa"/>
            <w:vMerge/>
          </w:tcPr>
          <w:p w:rsidR="009A3D61" w:rsidRPr="0073492A" w:rsidRDefault="009A3D61" w:rsidP="00600BDD">
            <w:pPr>
              <w:jc w:val="center"/>
              <w:rPr>
                <w:rFonts w:ascii="TH SarabunIT๙" w:hAnsi="TH SarabunIT๙" w:cs="TH SarabunIT๙"/>
                <w:sz w:val="28"/>
              </w:rPr>
            </w:pPr>
          </w:p>
        </w:tc>
        <w:tc>
          <w:tcPr>
            <w:tcW w:w="2095" w:type="dxa"/>
            <w:vMerge/>
          </w:tcPr>
          <w:p w:rsidR="009A3D61" w:rsidRPr="0073492A" w:rsidRDefault="009A3D61" w:rsidP="00600BDD">
            <w:pPr>
              <w:jc w:val="thaiDistribute"/>
              <w:rPr>
                <w:rFonts w:ascii="TH SarabunIT๙" w:hAnsi="TH SarabunIT๙" w:cs="TH SarabunIT๙"/>
                <w:sz w:val="28"/>
              </w:rPr>
            </w:pPr>
          </w:p>
        </w:tc>
        <w:tc>
          <w:tcPr>
            <w:tcW w:w="1701" w:type="dxa"/>
            <w:vMerge/>
            <w:vAlign w:val="center"/>
          </w:tcPr>
          <w:p w:rsidR="009A3D61" w:rsidRPr="0073492A" w:rsidRDefault="009A3D61" w:rsidP="00600BDD">
            <w:pPr>
              <w:jc w:val="thaiDistribute"/>
              <w:rPr>
                <w:rFonts w:ascii="TH SarabunIT๙" w:hAnsi="TH SarabunIT๙" w:cs="TH SarabunIT๙"/>
                <w:sz w:val="28"/>
              </w:rPr>
            </w:pPr>
          </w:p>
        </w:tc>
        <w:tc>
          <w:tcPr>
            <w:tcW w:w="2126" w:type="dxa"/>
            <w:vMerge/>
            <w:vAlign w:val="center"/>
          </w:tcPr>
          <w:p w:rsidR="009A3D61" w:rsidRPr="0073492A" w:rsidRDefault="009A3D61" w:rsidP="00600BDD">
            <w:pPr>
              <w:jc w:val="center"/>
              <w:rPr>
                <w:rFonts w:ascii="TH SarabunIT๙" w:hAnsi="TH SarabunIT๙" w:cs="TH SarabunIT๙"/>
                <w:sz w:val="28"/>
              </w:rPr>
            </w:pP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600BDD">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Merge/>
          </w:tcPr>
          <w:p w:rsidR="009A3D61" w:rsidRPr="0073492A" w:rsidRDefault="009A3D61" w:rsidP="00600BDD">
            <w:pPr>
              <w:jc w:val="thaiDistribute"/>
              <w:rPr>
                <w:rFonts w:ascii="TH SarabunIT๙" w:hAnsi="TH SarabunIT๙" w:cs="TH SarabunIT๙"/>
                <w:sz w:val="28"/>
              </w:rPr>
            </w:pPr>
          </w:p>
        </w:tc>
        <w:tc>
          <w:tcPr>
            <w:tcW w:w="1217" w:type="dxa"/>
            <w:vMerge/>
          </w:tcPr>
          <w:p w:rsidR="009A3D61" w:rsidRPr="0073492A" w:rsidRDefault="009A3D61" w:rsidP="00600BDD">
            <w:pPr>
              <w:jc w:val="center"/>
              <w:rPr>
                <w:rFonts w:ascii="TH SarabunIT๙" w:hAnsi="TH SarabunIT๙" w:cs="TH SarabunIT๙"/>
                <w:sz w:val="28"/>
              </w:rPr>
            </w:pPr>
          </w:p>
        </w:tc>
        <w:tc>
          <w:tcPr>
            <w:tcW w:w="1126" w:type="dxa"/>
            <w:vMerge/>
            <w:vAlign w:val="center"/>
          </w:tcPr>
          <w:p w:rsidR="009A3D61" w:rsidRPr="0073492A" w:rsidRDefault="009A3D61" w:rsidP="00600BDD">
            <w:pPr>
              <w:rPr>
                <w:rFonts w:ascii="TH SarabunIT๙" w:hAnsi="TH SarabunIT๙" w:cs="TH SarabunIT๙"/>
                <w:sz w:val="28"/>
              </w:rPr>
            </w:pPr>
          </w:p>
        </w:tc>
      </w:tr>
      <w:tr w:rsidR="009A3D61" w:rsidRPr="0096498F" w:rsidTr="00EE2F4B">
        <w:trPr>
          <w:jc w:val="center"/>
        </w:trPr>
        <w:tc>
          <w:tcPr>
            <w:tcW w:w="564" w:type="dxa"/>
          </w:tcPr>
          <w:p w:rsidR="009A3D61" w:rsidRPr="0096498F" w:rsidRDefault="009A3D61" w:rsidP="00600BDD">
            <w:pPr>
              <w:jc w:val="center"/>
              <w:rPr>
                <w:rFonts w:ascii="TH SarabunIT๙" w:hAnsi="TH SarabunIT๙" w:cs="TH SarabunIT๙"/>
                <w:sz w:val="28"/>
              </w:rPr>
            </w:pPr>
            <w:r>
              <w:rPr>
                <w:rFonts w:ascii="TH SarabunIT๙" w:hAnsi="TH SarabunIT๙" w:cs="TH SarabunIT๙" w:hint="cs"/>
                <w:sz w:val="28"/>
                <w:cs/>
              </w:rPr>
              <w:t>53</w:t>
            </w:r>
          </w:p>
        </w:tc>
        <w:tc>
          <w:tcPr>
            <w:tcW w:w="2095" w:type="dxa"/>
          </w:tcPr>
          <w:p w:rsidR="009A3D61" w:rsidRPr="005741A0" w:rsidRDefault="009A3D61" w:rsidP="00C84700">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โครงการปรับปรุง</w:t>
            </w:r>
            <w:r>
              <w:rPr>
                <w:rFonts w:ascii="TH SarabunIT๙" w:eastAsia="Calibri" w:hAnsi="TH SarabunIT๙" w:cs="TH SarabunIT๙" w:hint="cs"/>
                <w:color w:val="000000" w:themeColor="text1"/>
                <w:sz w:val="28"/>
                <w:cs/>
              </w:rPr>
              <w:t>ซ่อมแซมผิวถนนคอนกรีต โดยการปู</w:t>
            </w:r>
            <w:r w:rsidRPr="005741A0">
              <w:rPr>
                <w:rFonts w:ascii="TH SarabunIT๙" w:eastAsia="Calibri" w:hAnsi="TH SarabunIT๙" w:cs="TH SarabunIT๙"/>
                <w:color w:val="000000" w:themeColor="text1"/>
                <w:sz w:val="28"/>
                <w:cs/>
              </w:rPr>
              <w:t>แอสฟัลท์ติก</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คอนกรีต</w:t>
            </w:r>
            <w:r>
              <w:rPr>
                <w:rFonts w:ascii="TH SarabunIT๙" w:eastAsia="Calibri" w:hAnsi="TH SarabunIT๙" w:cs="TH SarabunIT๙" w:hint="cs"/>
                <w:color w:val="000000" w:themeColor="text1"/>
                <w:sz w:val="28"/>
                <w:cs/>
              </w:rPr>
              <w:t xml:space="preserve"> หมู่ที่ 9</w:t>
            </w:r>
            <w:r>
              <w:rPr>
                <w:rFonts w:ascii="TH SarabunIT๙" w:eastAsia="Calibri" w:hAnsi="TH SarabunIT๙" w:cs="TH SarabunIT๙"/>
                <w:color w:val="000000" w:themeColor="text1"/>
                <w:sz w:val="28"/>
              </w:rPr>
              <w:t xml:space="preserve">    </w:t>
            </w:r>
            <w:r>
              <w:rPr>
                <w:rFonts w:ascii="TH SarabunIT๙" w:eastAsia="Calibri" w:hAnsi="TH SarabunIT๙" w:cs="TH SarabunIT๙" w:hint="cs"/>
                <w:color w:val="000000" w:themeColor="text1"/>
                <w:sz w:val="28"/>
                <w:cs/>
              </w:rPr>
              <w:t xml:space="preserve">   บ้านยางหวาย </w:t>
            </w:r>
          </w:p>
        </w:tc>
        <w:tc>
          <w:tcPr>
            <w:tcW w:w="1701" w:type="dxa"/>
          </w:tcPr>
          <w:p w:rsidR="009A3D61" w:rsidRPr="005741A0" w:rsidRDefault="009A3D61" w:rsidP="00600BDD">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Pr>
                <w:rFonts w:ascii="TH SarabunIT๙" w:eastAsia="Calibri" w:hAnsi="TH SarabunIT๙" w:cs="TH SarabunIT๙" w:hint="cs"/>
                <w:color w:val="000000" w:themeColor="text1"/>
                <w:sz w:val="28"/>
                <w:cs/>
              </w:rPr>
              <w:t>-มา</w:t>
            </w:r>
            <w:r w:rsidRPr="005741A0">
              <w:rPr>
                <w:rFonts w:ascii="TH SarabunIT๙" w:eastAsia="Calibri" w:hAnsi="TH SarabunIT๙" w:cs="TH SarabunIT๙"/>
                <w:color w:val="000000" w:themeColor="text1"/>
                <w:sz w:val="28"/>
                <w:cs/>
              </w:rPr>
              <w:t xml:space="preserve"> ได้สะดวก</w:t>
            </w:r>
          </w:p>
        </w:tc>
        <w:tc>
          <w:tcPr>
            <w:tcW w:w="2126" w:type="dxa"/>
          </w:tcPr>
          <w:p w:rsidR="009A3D61" w:rsidRPr="005741A0" w:rsidRDefault="009A3D61" w:rsidP="007F702F">
            <w:pPr>
              <w:rPr>
                <w:rFonts w:ascii="TH SarabunIT๙" w:eastAsia="Calibri" w:hAnsi="TH SarabunIT๙" w:cs="TH SarabunIT๙"/>
                <w:color w:val="000000" w:themeColor="text1"/>
                <w:sz w:val="28"/>
                <w:cs/>
              </w:rPr>
            </w:pPr>
            <w:r>
              <w:rPr>
                <w:rFonts w:ascii="TH SarabunIT๙" w:eastAsia="Calibri" w:hAnsi="TH SarabunIT๙" w:cs="TH SarabunIT๙"/>
                <w:color w:val="000000" w:themeColor="text1"/>
                <w:sz w:val="28"/>
                <w:cs/>
              </w:rPr>
              <w:t xml:space="preserve">กว้าง </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.๐๐ 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 xml:space="preserve">ยาว </w:t>
            </w:r>
            <w:r>
              <w:rPr>
                <w:rFonts w:ascii="TH SarabunIT๙" w:eastAsia="Calibri" w:hAnsi="TH SarabunIT๙" w:cs="TH SarabunIT๙" w:hint="cs"/>
                <w:color w:val="000000" w:themeColor="text1"/>
                <w:sz w:val="28"/>
                <w:cs/>
              </w:rPr>
              <w:t xml:space="preserve">125.00 </w:t>
            </w:r>
            <w:r w:rsidRPr="005741A0">
              <w:rPr>
                <w:rFonts w:ascii="TH SarabunIT๙" w:eastAsia="Calibri" w:hAnsi="TH SarabunIT๙" w:cs="TH SarabunIT๙"/>
                <w:color w:val="000000" w:themeColor="text1"/>
                <w:sz w:val="28"/>
                <w:cs/>
              </w:rPr>
              <w:t xml:space="preserve">เมตร </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หนา</w:t>
            </w:r>
            <w:r>
              <w:rPr>
                <w:rFonts w:ascii="TH SarabunIT๙" w:eastAsia="Calibri" w:hAnsi="TH SarabunIT๙" w:cs="TH SarabunIT๙" w:hint="cs"/>
                <w:color w:val="000000" w:themeColor="text1"/>
                <w:sz w:val="28"/>
                <w:cs/>
              </w:rPr>
              <w:t>เฉลี่ย</w:t>
            </w:r>
            <w:r w:rsidRPr="005741A0">
              <w:rPr>
                <w:rFonts w:ascii="TH SarabunIT๙" w:eastAsia="Calibri" w:hAnsi="TH SarabunIT๙" w:cs="TH SarabunIT๙"/>
                <w:color w:val="000000" w:themeColor="text1"/>
                <w:sz w:val="28"/>
                <w:cs/>
              </w:rPr>
              <w:t xml:space="preserve"> ๐.๐</w:t>
            </w:r>
            <w:r>
              <w:rPr>
                <w:rFonts w:ascii="TH SarabunIT๙" w:eastAsia="Calibri" w:hAnsi="TH SarabunIT๙" w:cs="TH SarabunIT๙" w:hint="cs"/>
                <w:color w:val="000000" w:themeColor="text1"/>
                <w:sz w:val="28"/>
                <w:cs/>
              </w:rPr>
              <w:t>4</w:t>
            </w:r>
            <w:r w:rsidRPr="005741A0">
              <w:rPr>
                <w:rFonts w:ascii="TH SarabunIT๙" w:eastAsia="Calibri" w:hAnsi="TH SarabunIT๙" w:cs="TH SarabunIT๙"/>
                <w:color w:val="000000" w:themeColor="text1"/>
                <w:sz w:val="28"/>
                <w:cs/>
              </w:rPr>
              <w:t xml:space="preserve"> เมตร</w:t>
            </w:r>
            <w:r>
              <w:rPr>
                <w:rFonts w:ascii="TH SarabunIT๙" w:eastAsia="Calibri" w:hAnsi="TH SarabunIT๙" w:cs="TH SarabunIT๙" w:hint="cs"/>
                <w:color w:val="000000" w:themeColor="text1"/>
                <w:sz w:val="28"/>
                <w:cs/>
              </w:rPr>
              <w:t xml:space="preserve"> หรือมีพื้นที่ปูแอสฟัลท์ติกไม่น้อยกว่า 500 ตร.ม.   พร้อมติดตั้งป้ายโครงการ      </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p>
        </w:tc>
        <w:tc>
          <w:tcPr>
            <w:tcW w:w="1134" w:type="dxa"/>
          </w:tcPr>
          <w:p w:rsidR="009A3D61" w:rsidRPr="0096498F" w:rsidRDefault="009A3D61" w:rsidP="00600BDD">
            <w:pPr>
              <w:jc w:val="center"/>
              <w:outlineLvl w:val="0"/>
              <w:rPr>
                <w:rFonts w:ascii="TH SarabunIT๙" w:hAnsi="TH SarabunIT๙" w:cs="TH SarabunIT๙"/>
                <w:sz w:val="28"/>
                <w:cs/>
              </w:rPr>
            </w:pPr>
            <w:r w:rsidRPr="0096498F">
              <w:rPr>
                <w:rFonts w:ascii="TH SarabunIT๙" w:hAnsi="TH SarabunIT๙" w:cs="TH SarabunIT๙"/>
                <w:sz w:val="28"/>
                <w:cs/>
              </w:rPr>
              <w:t>-</w:t>
            </w:r>
          </w:p>
        </w:tc>
        <w:tc>
          <w:tcPr>
            <w:tcW w:w="1134" w:type="dxa"/>
          </w:tcPr>
          <w:p w:rsidR="009A3D61" w:rsidRPr="0096498F" w:rsidRDefault="009A3D61" w:rsidP="00600BDD">
            <w:pPr>
              <w:jc w:val="center"/>
              <w:outlineLvl w:val="0"/>
              <w:rPr>
                <w:rFonts w:ascii="TH SarabunIT๙" w:hAnsi="TH SarabunIT๙" w:cs="TH SarabunIT๙"/>
                <w:sz w:val="28"/>
              </w:rPr>
            </w:pPr>
            <w:r>
              <w:rPr>
                <w:rFonts w:ascii="TH SarabunIT๙" w:hAnsi="TH SarabunIT๙" w:cs="TH SarabunIT๙" w:hint="cs"/>
                <w:sz w:val="28"/>
                <w:cs/>
              </w:rPr>
              <w:t>-</w:t>
            </w:r>
          </w:p>
        </w:tc>
        <w:tc>
          <w:tcPr>
            <w:tcW w:w="1134" w:type="dxa"/>
          </w:tcPr>
          <w:p w:rsidR="009A3D61" w:rsidRPr="0096498F" w:rsidRDefault="009A3D61" w:rsidP="00C84700">
            <w:pPr>
              <w:jc w:val="center"/>
              <w:outlineLvl w:val="0"/>
              <w:rPr>
                <w:rFonts w:ascii="TH SarabunIT๙" w:hAnsi="TH SarabunIT๙" w:cs="TH SarabunIT๙"/>
                <w:sz w:val="28"/>
              </w:rPr>
            </w:pPr>
            <w:r>
              <w:rPr>
                <w:rFonts w:ascii="TH SarabunIT๙" w:hAnsi="TH SarabunIT๙" w:cs="TH SarabunIT๙" w:hint="cs"/>
                <w:sz w:val="28"/>
                <w:cs/>
              </w:rPr>
              <w:t>123</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600BDD">
            <w:pPr>
              <w:jc w:val="center"/>
              <w:outlineLvl w:val="0"/>
              <w:rPr>
                <w:rFonts w:ascii="TH SarabunIT๙" w:hAnsi="TH SarabunIT๙" w:cs="TH SarabunIT๙"/>
                <w:sz w:val="28"/>
              </w:rPr>
            </w:pPr>
            <w:r>
              <w:rPr>
                <w:rFonts w:ascii="TH SarabunIT๙" w:hAnsi="TH SarabunIT๙" w:cs="TH SarabunIT๙" w:hint="cs"/>
                <w:sz w:val="28"/>
                <w:cs/>
              </w:rPr>
              <w:t>123</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96498F" w:rsidRDefault="009A3D61" w:rsidP="00600BDD">
            <w:pPr>
              <w:jc w:val="center"/>
              <w:outlineLvl w:val="0"/>
              <w:rPr>
                <w:rFonts w:ascii="TH SarabunIT๙" w:hAnsi="TH SarabunIT๙" w:cs="TH SarabunIT๙"/>
                <w:sz w:val="28"/>
              </w:rPr>
            </w:pPr>
            <w:r>
              <w:rPr>
                <w:rFonts w:ascii="TH SarabunIT๙" w:hAnsi="TH SarabunIT๙" w:cs="TH SarabunIT๙" w:hint="cs"/>
                <w:sz w:val="28"/>
                <w:cs/>
              </w:rPr>
              <w:t>123</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567F12" w:rsidRDefault="009A3D61" w:rsidP="00600BDD">
            <w:pPr>
              <w:rPr>
                <w:rFonts w:ascii="TH SarabunIT๙" w:eastAsia="Calibri" w:hAnsi="TH SarabunIT๙" w:cs="TH SarabunIT๙"/>
                <w:color w:val="000000" w:themeColor="text1"/>
                <w:szCs w:val="24"/>
              </w:rPr>
            </w:pPr>
            <w:r w:rsidRPr="00567F12">
              <w:rPr>
                <w:rFonts w:ascii="TH SarabunIT๙" w:eastAsia="Calibri" w:hAnsi="TH SarabunIT๙" w:cs="TH SarabunIT๙"/>
                <w:color w:val="000000" w:themeColor="text1"/>
                <w:szCs w:val="24"/>
                <w:cs/>
              </w:rPr>
              <w:t>ถนนแอสฟัลท์ติ</w:t>
            </w:r>
            <w:r w:rsidRPr="00567F12">
              <w:rPr>
                <w:rFonts w:ascii="TH SarabunIT๙" w:eastAsia="Calibri" w:hAnsi="TH SarabunIT๙" w:cs="TH SarabunIT๙" w:hint="cs"/>
                <w:color w:val="000000" w:themeColor="text1"/>
                <w:szCs w:val="24"/>
                <w:cs/>
              </w:rPr>
              <w:t>ก</w:t>
            </w:r>
            <w:r w:rsidRPr="00567F12">
              <w:rPr>
                <w:rFonts w:ascii="TH SarabunIT๙" w:eastAsia="Calibri" w:hAnsi="TH SarabunIT๙" w:cs="TH SarabunIT๙"/>
                <w:color w:val="000000" w:themeColor="text1"/>
                <w:szCs w:val="24"/>
                <w:cs/>
              </w:rPr>
              <w:t>คอนกรีตจำนวน ๑ เส้น</w:t>
            </w:r>
          </w:p>
        </w:tc>
        <w:tc>
          <w:tcPr>
            <w:tcW w:w="1217" w:type="dxa"/>
          </w:tcPr>
          <w:p w:rsidR="009A3D61" w:rsidRPr="005741A0" w:rsidRDefault="009A3D61" w:rsidP="00600BDD">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มีถนนแอสฟัลท์ติ</w:t>
            </w:r>
            <w:r>
              <w:rPr>
                <w:rFonts w:ascii="TH SarabunIT๙" w:eastAsia="Calibri" w:hAnsi="TH SarabunIT๙" w:cs="TH SarabunIT๙"/>
                <w:color w:val="000000" w:themeColor="text1"/>
                <w:sz w:val="28"/>
                <w:cs/>
              </w:rPr>
              <w:t>ก</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คอนกรีตที่ประชาชนสามารถสัญจรไป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มา ได้สะดวก</w:t>
            </w:r>
          </w:p>
        </w:tc>
        <w:tc>
          <w:tcPr>
            <w:tcW w:w="1126" w:type="dxa"/>
          </w:tcPr>
          <w:p w:rsidR="009A3D61" w:rsidRPr="005741A0" w:rsidRDefault="009A3D61" w:rsidP="00600BDD">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96498F" w:rsidTr="00EE2F4B">
        <w:trPr>
          <w:jc w:val="center"/>
        </w:trPr>
        <w:tc>
          <w:tcPr>
            <w:tcW w:w="564" w:type="dxa"/>
          </w:tcPr>
          <w:p w:rsidR="009A3D61" w:rsidRDefault="009A3D61" w:rsidP="00600BDD">
            <w:pPr>
              <w:jc w:val="center"/>
              <w:rPr>
                <w:rFonts w:ascii="TH SarabunIT๙" w:hAnsi="TH SarabunIT๙" w:cs="TH SarabunIT๙"/>
                <w:sz w:val="28"/>
                <w:cs/>
              </w:rPr>
            </w:pPr>
            <w:r>
              <w:rPr>
                <w:rFonts w:ascii="TH SarabunIT๙" w:hAnsi="TH SarabunIT๙" w:cs="TH SarabunIT๙" w:hint="cs"/>
                <w:sz w:val="28"/>
                <w:cs/>
              </w:rPr>
              <w:t>54</w:t>
            </w:r>
          </w:p>
        </w:tc>
        <w:tc>
          <w:tcPr>
            <w:tcW w:w="2095" w:type="dxa"/>
          </w:tcPr>
          <w:p w:rsidR="009A3D61" w:rsidRPr="005741A0" w:rsidRDefault="009A3D61" w:rsidP="00600BDD">
            <w:pPr>
              <w:rPr>
                <w:rFonts w:ascii="TH SarabunIT๙" w:eastAsia="Calibri" w:hAnsi="TH SarabunIT๙" w:cs="TH SarabunIT๙"/>
                <w:color w:val="000000" w:themeColor="text1"/>
                <w:sz w:val="28"/>
                <w:cs/>
              </w:rPr>
            </w:pPr>
            <w:r>
              <w:rPr>
                <w:rFonts w:ascii="TH SarabunIT๙" w:eastAsia="Calibri" w:hAnsi="TH SarabunIT๙" w:cs="TH SarabunIT๙" w:hint="cs"/>
                <w:color w:val="000000" w:themeColor="text1"/>
                <w:sz w:val="28"/>
                <w:cs/>
              </w:rPr>
              <w:t>โครงการปรับปรุงซ่อมแซมสถานีสูบน้ำ บ้านหนองมะกุด หมู่ที่ 7</w:t>
            </w:r>
          </w:p>
        </w:tc>
        <w:tc>
          <w:tcPr>
            <w:tcW w:w="1701" w:type="dxa"/>
          </w:tcPr>
          <w:p w:rsidR="009A3D61" w:rsidRPr="005741A0" w:rsidRDefault="009A3D61" w:rsidP="00600BDD">
            <w:pPr>
              <w:rPr>
                <w:rFonts w:ascii="TH SarabunIT๙" w:eastAsia="Calibri" w:hAnsi="TH SarabunIT๙" w:cs="TH SarabunIT๙"/>
                <w:color w:val="000000" w:themeColor="text1"/>
                <w:sz w:val="28"/>
                <w:cs/>
              </w:rPr>
            </w:pPr>
            <w:r>
              <w:rPr>
                <w:rFonts w:ascii="TH SarabunIT๙" w:eastAsia="Calibri" w:hAnsi="TH SarabunIT๙" w:cs="TH SarabunIT๙" w:hint="cs"/>
                <w:color w:val="000000" w:themeColor="text1"/>
                <w:sz w:val="28"/>
                <w:cs/>
              </w:rPr>
              <w:t>เพื่อจัดการน้ำเพื่อการเกษตรให้เพียงพอต่อความต้องการของประชาชน</w:t>
            </w:r>
          </w:p>
        </w:tc>
        <w:tc>
          <w:tcPr>
            <w:tcW w:w="2126" w:type="dxa"/>
          </w:tcPr>
          <w:p w:rsidR="009A3D61" w:rsidRDefault="009A3D61" w:rsidP="00600BDD">
            <w:pPr>
              <w:rPr>
                <w:rFonts w:ascii="TH SarabunIT๙" w:eastAsia="Calibri" w:hAnsi="TH SarabunIT๙" w:cs="TH SarabunIT๙"/>
                <w:color w:val="000000" w:themeColor="text1"/>
                <w:sz w:val="28"/>
                <w:cs/>
              </w:rPr>
            </w:pPr>
            <w:r>
              <w:rPr>
                <w:rFonts w:ascii="TH SarabunIT๙" w:eastAsia="Calibri" w:hAnsi="TH SarabunIT๙" w:cs="TH SarabunIT๙" w:hint="cs"/>
                <w:color w:val="000000" w:themeColor="text1"/>
                <w:sz w:val="28"/>
                <w:cs/>
              </w:rPr>
              <w:t>ท่าสูบน้ำบ้านหนองมะกุด</w:t>
            </w:r>
          </w:p>
        </w:tc>
        <w:tc>
          <w:tcPr>
            <w:tcW w:w="1134" w:type="dxa"/>
          </w:tcPr>
          <w:p w:rsidR="009A3D61" w:rsidRPr="0096498F" w:rsidRDefault="009A3D61" w:rsidP="00600BDD">
            <w:pPr>
              <w:jc w:val="center"/>
              <w:outlineLvl w:val="0"/>
              <w:rPr>
                <w:rFonts w:ascii="TH SarabunIT๙" w:hAnsi="TH SarabunIT๙" w:cs="TH SarabunIT๙"/>
                <w:sz w:val="28"/>
              </w:rPr>
            </w:pPr>
            <w:r>
              <w:rPr>
                <w:rFonts w:ascii="TH SarabunIT๙" w:hAnsi="TH SarabunIT๙" w:cs="TH SarabunIT๙" w:hint="cs"/>
                <w:sz w:val="28"/>
                <w:cs/>
              </w:rPr>
              <w:t>-</w:t>
            </w:r>
          </w:p>
        </w:tc>
        <w:tc>
          <w:tcPr>
            <w:tcW w:w="1134" w:type="dxa"/>
          </w:tcPr>
          <w:p w:rsidR="009A3D61" w:rsidRDefault="009A3D61" w:rsidP="00600BDD">
            <w:pPr>
              <w:jc w:val="center"/>
              <w:outlineLvl w:val="0"/>
              <w:rPr>
                <w:rFonts w:ascii="TH SarabunIT๙" w:hAnsi="TH SarabunIT๙" w:cs="TH SarabunIT๙"/>
                <w:sz w:val="28"/>
                <w:cs/>
              </w:rPr>
            </w:pPr>
            <w:r>
              <w:rPr>
                <w:rFonts w:ascii="TH SarabunIT๙" w:hAnsi="TH SarabunIT๙" w:cs="TH SarabunIT๙" w:hint="cs"/>
                <w:sz w:val="28"/>
                <w:cs/>
              </w:rPr>
              <w:t>-</w:t>
            </w:r>
          </w:p>
        </w:tc>
        <w:tc>
          <w:tcPr>
            <w:tcW w:w="1134" w:type="dxa"/>
          </w:tcPr>
          <w:p w:rsidR="009A3D61" w:rsidRPr="0096498F" w:rsidRDefault="009A3D61" w:rsidP="00600BDD">
            <w:pPr>
              <w:jc w:val="center"/>
              <w:outlineLvl w:val="0"/>
              <w:rPr>
                <w:rFonts w:ascii="TH SarabunIT๙" w:hAnsi="TH SarabunIT๙" w:cs="TH SarabunIT๙"/>
                <w:sz w:val="28"/>
                <w:cs/>
              </w:rPr>
            </w:pPr>
            <w:r>
              <w:rPr>
                <w:rFonts w:ascii="TH SarabunIT๙" w:hAnsi="TH SarabunIT๙" w:cs="TH SarabunIT๙" w:hint="cs"/>
                <w:sz w:val="28"/>
                <w:cs/>
              </w:rPr>
              <w:t>200</w:t>
            </w:r>
            <w:r>
              <w:rPr>
                <w:rFonts w:ascii="TH SarabunIT๙" w:hAnsi="TH SarabunIT๙" w:cs="TH SarabunIT๙"/>
                <w:sz w:val="28"/>
              </w:rPr>
              <w:t>,000</w:t>
            </w:r>
          </w:p>
        </w:tc>
        <w:tc>
          <w:tcPr>
            <w:tcW w:w="1134" w:type="dxa"/>
          </w:tcPr>
          <w:p w:rsidR="009A3D61" w:rsidRPr="0096498F" w:rsidRDefault="009A3D61" w:rsidP="00600BDD">
            <w:pPr>
              <w:jc w:val="center"/>
              <w:outlineLvl w:val="0"/>
              <w:rPr>
                <w:rFonts w:ascii="TH SarabunIT๙" w:hAnsi="TH SarabunIT๙" w:cs="TH SarabunIT๙"/>
                <w:sz w:val="28"/>
                <w:cs/>
              </w:rPr>
            </w:pPr>
            <w:r>
              <w:rPr>
                <w:rFonts w:ascii="TH SarabunIT๙" w:hAnsi="TH SarabunIT๙" w:cs="TH SarabunIT๙" w:hint="cs"/>
                <w:sz w:val="28"/>
                <w:cs/>
              </w:rPr>
              <w:t>200</w:t>
            </w:r>
            <w:r>
              <w:rPr>
                <w:rFonts w:ascii="TH SarabunIT๙" w:hAnsi="TH SarabunIT๙" w:cs="TH SarabunIT๙"/>
                <w:sz w:val="28"/>
              </w:rPr>
              <w:t>,000</w:t>
            </w:r>
          </w:p>
        </w:tc>
        <w:tc>
          <w:tcPr>
            <w:tcW w:w="1134" w:type="dxa"/>
          </w:tcPr>
          <w:p w:rsidR="009A3D61" w:rsidRDefault="009A3D61" w:rsidP="00600BDD">
            <w:pPr>
              <w:jc w:val="center"/>
              <w:outlineLvl w:val="0"/>
              <w:rPr>
                <w:rFonts w:ascii="TH SarabunIT๙" w:hAnsi="TH SarabunIT๙" w:cs="TH SarabunIT๙"/>
                <w:sz w:val="28"/>
              </w:rPr>
            </w:pPr>
            <w:r>
              <w:rPr>
                <w:rFonts w:ascii="TH SarabunIT๙" w:hAnsi="TH SarabunIT๙" w:cs="TH SarabunIT๙" w:hint="cs"/>
                <w:sz w:val="28"/>
                <w:cs/>
              </w:rPr>
              <w:t>200</w:t>
            </w:r>
            <w:r>
              <w:rPr>
                <w:rFonts w:ascii="TH SarabunIT๙" w:hAnsi="TH SarabunIT๙" w:cs="TH SarabunIT๙"/>
                <w:sz w:val="28"/>
              </w:rPr>
              <w:t>,000</w:t>
            </w:r>
          </w:p>
        </w:tc>
        <w:tc>
          <w:tcPr>
            <w:tcW w:w="1134" w:type="dxa"/>
          </w:tcPr>
          <w:p w:rsidR="009A3D61" w:rsidRPr="00567F12" w:rsidRDefault="009A3D61" w:rsidP="00600BDD">
            <w:pPr>
              <w:rPr>
                <w:rFonts w:ascii="TH SarabunIT๙" w:eastAsia="Calibri" w:hAnsi="TH SarabunIT๙" w:cs="TH SarabunIT๙"/>
                <w:color w:val="000000" w:themeColor="text1"/>
                <w:szCs w:val="24"/>
                <w:cs/>
              </w:rPr>
            </w:pPr>
            <w:r>
              <w:rPr>
                <w:rFonts w:ascii="TH SarabunIT๙" w:eastAsia="Calibri" w:hAnsi="TH SarabunIT๙" w:cs="TH SarabunIT๙" w:hint="cs"/>
                <w:color w:val="000000" w:themeColor="text1"/>
                <w:szCs w:val="24"/>
                <w:cs/>
              </w:rPr>
              <w:t>ประชาชนในพื้นที่ได้รับประโยชน์</w:t>
            </w:r>
          </w:p>
        </w:tc>
        <w:tc>
          <w:tcPr>
            <w:tcW w:w="1217" w:type="dxa"/>
          </w:tcPr>
          <w:p w:rsidR="009A3D61" w:rsidRPr="005741A0" w:rsidRDefault="009A3D61" w:rsidP="00600BDD">
            <w:pP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ประชาชนมีน้ำเพื่อทำการเกษตรอย่างเพียงพอ</w:t>
            </w:r>
          </w:p>
        </w:tc>
        <w:tc>
          <w:tcPr>
            <w:tcW w:w="1126" w:type="dxa"/>
          </w:tcPr>
          <w:p w:rsidR="009A3D61" w:rsidRPr="005741A0" w:rsidRDefault="009A3D61" w:rsidP="00600BDD">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96498F" w:rsidTr="00EE2F4B">
        <w:trPr>
          <w:jc w:val="center"/>
        </w:trPr>
        <w:tc>
          <w:tcPr>
            <w:tcW w:w="564" w:type="dxa"/>
          </w:tcPr>
          <w:p w:rsidR="009A3D61" w:rsidRDefault="009A3D61" w:rsidP="00B32E77">
            <w:pPr>
              <w:jc w:val="center"/>
              <w:rPr>
                <w:rFonts w:ascii="TH SarabunIT๙" w:hAnsi="TH SarabunIT๙" w:cs="TH SarabunIT๙"/>
                <w:sz w:val="28"/>
                <w:cs/>
              </w:rPr>
            </w:pPr>
            <w:r>
              <w:rPr>
                <w:rFonts w:ascii="TH SarabunIT๙" w:hAnsi="TH SarabunIT๙" w:cs="TH SarabunIT๙" w:hint="cs"/>
                <w:sz w:val="28"/>
                <w:cs/>
              </w:rPr>
              <w:t>55</w:t>
            </w:r>
          </w:p>
        </w:tc>
        <w:tc>
          <w:tcPr>
            <w:tcW w:w="2095" w:type="dxa"/>
          </w:tcPr>
          <w:p w:rsidR="009A3D61" w:rsidRPr="005741A0" w:rsidRDefault="009A3D61" w:rsidP="006E1B94">
            <w:pPr>
              <w:rPr>
                <w:rFonts w:ascii="TH SarabunIT๙" w:eastAsia="Calibri" w:hAnsi="TH SarabunIT๙" w:cs="TH SarabunIT๙"/>
                <w:color w:val="000000" w:themeColor="text1"/>
                <w:sz w:val="28"/>
                <w:cs/>
              </w:rPr>
            </w:pPr>
            <w:r>
              <w:rPr>
                <w:rFonts w:ascii="TH SarabunIT๙" w:eastAsia="Calibri" w:hAnsi="TH SarabunIT๙" w:cs="TH SarabunIT๙" w:hint="cs"/>
                <w:color w:val="000000" w:themeColor="text1"/>
                <w:sz w:val="28"/>
                <w:cs/>
              </w:rPr>
              <w:t>โครงการปรับปรุงซ่อมแซมสถานีสูบน้ำ บ้านยางหวาย หมู่ที่ 9</w:t>
            </w:r>
          </w:p>
        </w:tc>
        <w:tc>
          <w:tcPr>
            <w:tcW w:w="1701" w:type="dxa"/>
          </w:tcPr>
          <w:p w:rsidR="009A3D61" w:rsidRPr="005741A0" w:rsidRDefault="009A3D61" w:rsidP="00600BDD">
            <w:pPr>
              <w:rPr>
                <w:rFonts w:ascii="TH SarabunIT๙" w:eastAsia="Calibri" w:hAnsi="TH SarabunIT๙" w:cs="TH SarabunIT๙"/>
                <w:color w:val="000000" w:themeColor="text1"/>
                <w:sz w:val="28"/>
                <w:cs/>
              </w:rPr>
            </w:pPr>
            <w:r>
              <w:rPr>
                <w:rFonts w:ascii="TH SarabunIT๙" w:eastAsia="Calibri" w:hAnsi="TH SarabunIT๙" w:cs="TH SarabunIT๙" w:hint="cs"/>
                <w:color w:val="000000" w:themeColor="text1"/>
                <w:sz w:val="28"/>
                <w:cs/>
              </w:rPr>
              <w:t>เพื่อจัดการน้ำเพื่อการเกษตรให้เพียงพอต่อความต้องการของประชาชน</w:t>
            </w:r>
          </w:p>
        </w:tc>
        <w:tc>
          <w:tcPr>
            <w:tcW w:w="2126" w:type="dxa"/>
          </w:tcPr>
          <w:p w:rsidR="009A3D61" w:rsidRDefault="009A3D61" w:rsidP="006E1B94">
            <w:pPr>
              <w:rPr>
                <w:rFonts w:ascii="TH SarabunIT๙" w:eastAsia="Calibri" w:hAnsi="TH SarabunIT๙" w:cs="TH SarabunIT๙"/>
                <w:color w:val="000000" w:themeColor="text1"/>
                <w:sz w:val="28"/>
                <w:cs/>
              </w:rPr>
            </w:pPr>
            <w:r>
              <w:rPr>
                <w:rFonts w:ascii="TH SarabunIT๙" w:eastAsia="Calibri" w:hAnsi="TH SarabunIT๙" w:cs="TH SarabunIT๙" w:hint="cs"/>
                <w:color w:val="000000" w:themeColor="text1"/>
                <w:sz w:val="28"/>
                <w:cs/>
              </w:rPr>
              <w:t>ท่าสูบน้ำบ้านยางหวาย</w:t>
            </w:r>
          </w:p>
        </w:tc>
        <w:tc>
          <w:tcPr>
            <w:tcW w:w="1134" w:type="dxa"/>
          </w:tcPr>
          <w:p w:rsidR="009A3D61" w:rsidRPr="0096498F" w:rsidRDefault="009A3D61" w:rsidP="00600BDD">
            <w:pPr>
              <w:jc w:val="center"/>
              <w:outlineLvl w:val="0"/>
              <w:rPr>
                <w:rFonts w:ascii="TH SarabunIT๙" w:hAnsi="TH SarabunIT๙" w:cs="TH SarabunIT๙"/>
                <w:sz w:val="28"/>
              </w:rPr>
            </w:pPr>
            <w:r>
              <w:rPr>
                <w:rFonts w:ascii="TH SarabunIT๙" w:hAnsi="TH SarabunIT๙" w:cs="TH SarabunIT๙" w:hint="cs"/>
                <w:sz w:val="28"/>
                <w:cs/>
              </w:rPr>
              <w:t>-</w:t>
            </w:r>
          </w:p>
        </w:tc>
        <w:tc>
          <w:tcPr>
            <w:tcW w:w="1134" w:type="dxa"/>
          </w:tcPr>
          <w:p w:rsidR="009A3D61" w:rsidRDefault="009A3D61" w:rsidP="00600BDD">
            <w:pPr>
              <w:jc w:val="center"/>
              <w:outlineLvl w:val="0"/>
              <w:rPr>
                <w:rFonts w:ascii="TH SarabunIT๙" w:hAnsi="TH SarabunIT๙" w:cs="TH SarabunIT๙"/>
                <w:sz w:val="28"/>
                <w:cs/>
              </w:rPr>
            </w:pPr>
            <w:r>
              <w:rPr>
                <w:rFonts w:ascii="TH SarabunIT๙" w:hAnsi="TH SarabunIT๙" w:cs="TH SarabunIT๙" w:hint="cs"/>
                <w:sz w:val="28"/>
                <w:cs/>
              </w:rPr>
              <w:t>-</w:t>
            </w:r>
          </w:p>
        </w:tc>
        <w:tc>
          <w:tcPr>
            <w:tcW w:w="1134" w:type="dxa"/>
          </w:tcPr>
          <w:p w:rsidR="009A3D61" w:rsidRPr="00771681" w:rsidRDefault="009A3D61" w:rsidP="00600BDD">
            <w:pPr>
              <w:jc w:val="center"/>
              <w:outlineLvl w:val="0"/>
              <w:rPr>
                <w:rFonts w:ascii="TH SarabunIT๙" w:hAnsi="TH SarabunIT๙" w:cs="TH SarabunIT๙"/>
                <w:sz w:val="26"/>
                <w:szCs w:val="26"/>
                <w:cs/>
              </w:rPr>
            </w:pPr>
            <w:r w:rsidRPr="00771681">
              <w:rPr>
                <w:rFonts w:ascii="TH SarabunIT๙" w:hAnsi="TH SarabunIT๙" w:cs="TH SarabunIT๙" w:hint="cs"/>
                <w:sz w:val="26"/>
                <w:szCs w:val="26"/>
                <w:cs/>
              </w:rPr>
              <w:t>2,000</w:t>
            </w:r>
            <w:r w:rsidRPr="00771681">
              <w:rPr>
                <w:rFonts w:ascii="TH SarabunIT๙" w:hAnsi="TH SarabunIT๙" w:cs="TH SarabunIT๙"/>
                <w:sz w:val="26"/>
                <w:szCs w:val="26"/>
              </w:rPr>
              <w:t>,000</w:t>
            </w:r>
          </w:p>
        </w:tc>
        <w:tc>
          <w:tcPr>
            <w:tcW w:w="1134" w:type="dxa"/>
          </w:tcPr>
          <w:p w:rsidR="009A3D61" w:rsidRPr="0096498F" w:rsidRDefault="009A3D61" w:rsidP="00600BDD">
            <w:pPr>
              <w:jc w:val="center"/>
              <w:outlineLvl w:val="0"/>
              <w:rPr>
                <w:rFonts w:ascii="TH SarabunIT๙" w:hAnsi="TH SarabunIT๙" w:cs="TH SarabunIT๙"/>
                <w:sz w:val="28"/>
                <w:cs/>
              </w:rPr>
            </w:pPr>
            <w:r w:rsidRPr="00771681">
              <w:rPr>
                <w:rFonts w:ascii="TH SarabunIT๙" w:hAnsi="TH SarabunIT๙" w:cs="TH SarabunIT๙" w:hint="cs"/>
                <w:sz w:val="26"/>
                <w:szCs w:val="26"/>
                <w:cs/>
              </w:rPr>
              <w:t>2,000</w:t>
            </w:r>
            <w:r w:rsidRPr="00771681">
              <w:rPr>
                <w:rFonts w:ascii="TH SarabunIT๙" w:hAnsi="TH SarabunIT๙" w:cs="TH SarabunIT๙"/>
                <w:sz w:val="26"/>
                <w:szCs w:val="26"/>
              </w:rPr>
              <w:t>,000</w:t>
            </w:r>
          </w:p>
        </w:tc>
        <w:tc>
          <w:tcPr>
            <w:tcW w:w="1134" w:type="dxa"/>
          </w:tcPr>
          <w:p w:rsidR="009A3D61" w:rsidRDefault="009A3D61" w:rsidP="00600BDD">
            <w:pPr>
              <w:jc w:val="center"/>
              <w:outlineLvl w:val="0"/>
              <w:rPr>
                <w:rFonts w:ascii="TH SarabunIT๙" w:hAnsi="TH SarabunIT๙" w:cs="TH SarabunIT๙"/>
                <w:sz w:val="28"/>
              </w:rPr>
            </w:pPr>
            <w:r w:rsidRPr="00771681">
              <w:rPr>
                <w:rFonts w:ascii="TH SarabunIT๙" w:hAnsi="TH SarabunIT๙" w:cs="TH SarabunIT๙" w:hint="cs"/>
                <w:sz w:val="26"/>
                <w:szCs w:val="26"/>
                <w:cs/>
              </w:rPr>
              <w:t>2,000</w:t>
            </w:r>
            <w:r w:rsidRPr="00771681">
              <w:rPr>
                <w:rFonts w:ascii="TH SarabunIT๙" w:hAnsi="TH SarabunIT๙" w:cs="TH SarabunIT๙"/>
                <w:sz w:val="26"/>
                <w:szCs w:val="26"/>
              </w:rPr>
              <w:t>,000</w:t>
            </w:r>
          </w:p>
        </w:tc>
        <w:tc>
          <w:tcPr>
            <w:tcW w:w="1134" w:type="dxa"/>
          </w:tcPr>
          <w:p w:rsidR="009A3D61" w:rsidRPr="00567F12" w:rsidRDefault="009A3D61" w:rsidP="00600BDD">
            <w:pPr>
              <w:rPr>
                <w:rFonts w:ascii="TH SarabunIT๙" w:eastAsia="Calibri" w:hAnsi="TH SarabunIT๙" w:cs="TH SarabunIT๙"/>
                <w:color w:val="000000" w:themeColor="text1"/>
                <w:szCs w:val="24"/>
                <w:cs/>
              </w:rPr>
            </w:pPr>
            <w:r>
              <w:rPr>
                <w:rFonts w:ascii="TH SarabunIT๙" w:eastAsia="Calibri" w:hAnsi="TH SarabunIT๙" w:cs="TH SarabunIT๙" w:hint="cs"/>
                <w:color w:val="000000" w:themeColor="text1"/>
                <w:szCs w:val="24"/>
                <w:cs/>
              </w:rPr>
              <w:t>ประชาชนในพื้นที่ได้รับประโยชน์</w:t>
            </w:r>
          </w:p>
        </w:tc>
        <w:tc>
          <w:tcPr>
            <w:tcW w:w="1217" w:type="dxa"/>
          </w:tcPr>
          <w:p w:rsidR="009A3D61" w:rsidRPr="005741A0" w:rsidRDefault="009A3D61" w:rsidP="00600BDD">
            <w:pP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ประชาชนมีน้ำเพื่อทำการเกษตรอย่างเพียงพอ</w:t>
            </w:r>
          </w:p>
        </w:tc>
        <w:tc>
          <w:tcPr>
            <w:tcW w:w="1126" w:type="dxa"/>
          </w:tcPr>
          <w:p w:rsidR="009A3D61" w:rsidRPr="005741A0" w:rsidRDefault="009A3D61" w:rsidP="00600BDD">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bl>
    <w:p w:rsidR="009A3D61" w:rsidRPr="006B281D" w:rsidRDefault="009A3D61" w:rsidP="006E1B94">
      <w:pPr>
        <w:jc w:val="center"/>
        <w:rPr>
          <w:rFonts w:ascii="TH SarabunIT๙" w:hAnsi="TH SarabunIT๙" w:cs="TH SarabunIT๙"/>
          <w:sz w:val="32"/>
          <w:szCs w:val="32"/>
        </w:rPr>
      </w:pPr>
      <w:r w:rsidRPr="00667C53">
        <w:rPr>
          <w:rFonts w:ascii="TH SarabunIT๙" w:hAnsi="TH SarabunIT๙" w:cs="TH SarabunIT๙" w:hint="cs"/>
          <w:sz w:val="32"/>
          <w:szCs w:val="32"/>
          <w:cs/>
        </w:rPr>
        <w:t>-</w:t>
      </w:r>
      <w:r>
        <w:rPr>
          <w:rFonts w:ascii="TH SarabunIT๙" w:hAnsi="TH SarabunIT๙" w:cs="TH SarabunIT๙" w:hint="cs"/>
          <w:sz w:val="32"/>
          <w:szCs w:val="32"/>
          <w:cs/>
        </w:rPr>
        <w:t>98</w:t>
      </w:r>
      <w:r w:rsidRPr="00667C53">
        <w:rPr>
          <w:rFonts w:ascii="TH SarabunIT๙" w:hAnsi="TH SarabunIT๙" w:cs="TH SarabunIT๙" w:hint="cs"/>
          <w:sz w:val="32"/>
          <w:szCs w:val="32"/>
          <w:cs/>
        </w:rPr>
        <w:t>-</w:t>
      </w:r>
    </w:p>
    <w:p w:rsidR="009A3D61" w:rsidRPr="0096498F" w:rsidRDefault="009A3D61" w:rsidP="00D8145A">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D8145A">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D8145A">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D8145A">
      <w:pPr>
        <w:rPr>
          <w:rFonts w:ascii="TH SarabunIT๙" w:hAnsi="TH SarabunIT๙" w:cs="TH SarabunIT๙"/>
          <w:b/>
          <w:bCs/>
          <w:sz w:val="28"/>
        </w:rPr>
      </w:pPr>
      <w:r w:rsidRPr="009D7359">
        <w:rPr>
          <w:rFonts w:ascii="TH SarabunIT๙" w:eastAsia="Calibri" w:hAnsi="TH SarabunIT๙" w:cs="TH SarabunIT๙"/>
          <w:b/>
          <w:bCs/>
          <w:sz w:val="28"/>
        </w:rPr>
        <w:lastRenderedPageBreak/>
        <w:sym w:font="Wingdings" w:char="F0E8"/>
      </w:r>
      <w:r w:rsidRPr="009D7359">
        <w:rPr>
          <w:rFonts w:ascii="TH SarabunIT๙" w:hAnsi="TH SarabunIT๙" w:cs="TH SarabunIT๙"/>
          <w:b/>
          <w:bCs/>
          <w:sz w:val="28"/>
          <w:cs/>
        </w:rPr>
        <w:t>แผนงานเคหะและชุมชน</w:t>
      </w:r>
      <w:r>
        <w:rPr>
          <w:rFonts w:ascii="TH SarabunIT๙" w:hAnsi="TH SarabunIT๙" w:cs="TH SarabunIT๙"/>
          <w:b/>
          <w:bCs/>
          <w:sz w:val="28"/>
          <w:cs/>
        </w:rPr>
        <w:t xml:space="preserve"> </w:t>
      </w:r>
      <w:r>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D8145A" w:rsidRDefault="009A3D61" w:rsidP="009A2B27">
      <w:pPr>
        <w:rPr>
          <w:rFonts w:ascii="TH SarabunIT๙" w:hAnsi="TH SarabunIT๙" w:cs="TH SarabunIT๙"/>
          <w:b/>
          <w:bCs/>
          <w:sz w:val="16"/>
          <w:szCs w:val="16"/>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2045"/>
        <w:gridCol w:w="2126"/>
        <w:gridCol w:w="1134"/>
        <w:gridCol w:w="1134"/>
        <w:gridCol w:w="1134"/>
        <w:gridCol w:w="1134"/>
        <w:gridCol w:w="1134"/>
        <w:gridCol w:w="993"/>
        <w:gridCol w:w="1116"/>
        <w:gridCol w:w="1134"/>
      </w:tblGrid>
      <w:tr w:rsidR="009A3D61" w:rsidRPr="0073492A" w:rsidTr="00E03D9B">
        <w:trPr>
          <w:cantSplit/>
          <w:jc w:val="center"/>
        </w:trPr>
        <w:tc>
          <w:tcPr>
            <w:tcW w:w="564" w:type="dxa"/>
            <w:vMerge w:val="restart"/>
            <w:vAlign w:val="center"/>
          </w:tcPr>
          <w:p w:rsidR="009A3D61" w:rsidRPr="0073492A" w:rsidRDefault="009A3D61" w:rsidP="00E03D9B">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082" w:type="dxa"/>
            <w:vMerge w:val="restart"/>
            <w:vAlign w:val="center"/>
          </w:tcPr>
          <w:p w:rsidR="009A3D61" w:rsidRPr="0073492A" w:rsidRDefault="009A3D61" w:rsidP="00E03D9B">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2045"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126" w:type="dxa"/>
            <w:vMerge w:val="restart"/>
            <w:vAlign w:val="center"/>
          </w:tcPr>
          <w:p w:rsidR="009A3D61" w:rsidRPr="0073492A" w:rsidRDefault="009A3D61" w:rsidP="00E03D9B">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670" w:type="dxa"/>
            <w:gridSpan w:val="5"/>
          </w:tcPr>
          <w:p w:rsidR="009A3D61" w:rsidRPr="0073492A" w:rsidRDefault="009A3D61" w:rsidP="00E03D9B">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993"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E03D9B">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116"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34" w:type="dxa"/>
            <w:vMerge w:val="restart"/>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73492A" w:rsidTr="00E03D9B">
        <w:trPr>
          <w:cantSplit/>
          <w:jc w:val="center"/>
        </w:trPr>
        <w:tc>
          <w:tcPr>
            <w:tcW w:w="564" w:type="dxa"/>
            <w:vMerge/>
          </w:tcPr>
          <w:p w:rsidR="009A3D61" w:rsidRPr="0073492A" w:rsidRDefault="009A3D61" w:rsidP="00E03D9B">
            <w:pPr>
              <w:jc w:val="center"/>
              <w:rPr>
                <w:rFonts w:ascii="TH SarabunIT๙" w:hAnsi="TH SarabunIT๙" w:cs="TH SarabunIT๙"/>
                <w:sz w:val="28"/>
              </w:rPr>
            </w:pPr>
          </w:p>
        </w:tc>
        <w:tc>
          <w:tcPr>
            <w:tcW w:w="2082" w:type="dxa"/>
            <w:vMerge/>
          </w:tcPr>
          <w:p w:rsidR="009A3D61" w:rsidRPr="0073492A" w:rsidRDefault="009A3D61" w:rsidP="00E03D9B">
            <w:pPr>
              <w:jc w:val="thaiDistribute"/>
              <w:rPr>
                <w:rFonts w:ascii="TH SarabunIT๙" w:hAnsi="TH SarabunIT๙" w:cs="TH SarabunIT๙"/>
                <w:sz w:val="28"/>
              </w:rPr>
            </w:pPr>
          </w:p>
        </w:tc>
        <w:tc>
          <w:tcPr>
            <w:tcW w:w="2045" w:type="dxa"/>
            <w:vMerge/>
            <w:vAlign w:val="center"/>
          </w:tcPr>
          <w:p w:rsidR="009A3D61" w:rsidRPr="0073492A" w:rsidRDefault="009A3D61" w:rsidP="00E03D9B">
            <w:pPr>
              <w:jc w:val="thaiDistribute"/>
              <w:rPr>
                <w:rFonts w:ascii="TH SarabunIT๙" w:hAnsi="TH SarabunIT๙" w:cs="TH SarabunIT๙"/>
                <w:sz w:val="28"/>
              </w:rPr>
            </w:pPr>
          </w:p>
        </w:tc>
        <w:tc>
          <w:tcPr>
            <w:tcW w:w="2126" w:type="dxa"/>
            <w:vMerge/>
            <w:vAlign w:val="center"/>
          </w:tcPr>
          <w:p w:rsidR="009A3D61" w:rsidRPr="0073492A" w:rsidRDefault="009A3D61" w:rsidP="00E03D9B">
            <w:pPr>
              <w:jc w:val="center"/>
              <w:rPr>
                <w:rFonts w:ascii="TH SarabunIT๙" w:hAnsi="TH SarabunIT๙" w:cs="TH SarabunIT๙"/>
                <w:sz w:val="28"/>
              </w:rPr>
            </w:pP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3" w:type="dxa"/>
            <w:vMerge/>
          </w:tcPr>
          <w:p w:rsidR="009A3D61" w:rsidRPr="0073492A" w:rsidRDefault="009A3D61" w:rsidP="00E03D9B">
            <w:pPr>
              <w:jc w:val="thaiDistribute"/>
              <w:rPr>
                <w:rFonts w:ascii="TH SarabunIT๙" w:hAnsi="TH SarabunIT๙" w:cs="TH SarabunIT๙"/>
                <w:sz w:val="28"/>
              </w:rPr>
            </w:pPr>
          </w:p>
        </w:tc>
        <w:tc>
          <w:tcPr>
            <w:tcW w:w="1116" w:type="dxa"/>
            <w:vMerge/>
          </w:tcPr>
          <w:p w:rsidR="009A3D61" w:rsidRPr="0073492A" w:rsidRDefault="009A3D61" w:rsidP="00E03D9B">
            <w:pPr>
              <w:jc w:val="center"/>
              <w:rPr>
                <w:rFonts w:ascii="TH SarabunIT๙" w:hAnsi="TH SarabunIT๙" w:cs="TH SarabunIT๙"/>
                <w:sz w:val="28"/>
              </w:rPr>
            </w:pPr>
          </w:p>
        </w:tc>
        <w:tc>
          <w:tcPr>
            <w:tcW w:w="1134" w:type="dxa"/>
            <w:vMerge/>
            <w:vAlign w:val="center"/>
          </w:tcPr>
          <w:p w:rsidR="009A3D61" w:rsidRPr="0073492A" w:rsidRDefault="009A3D61" w:rsidP="00E03D9B">
            <w:pPr>
              <w:rPr>
                <w:rFonts w:ascii="TH SarabunIT๙" w:hAnsi="TH SarabunIT๙" w:cs="TH SarabunIT๙"/>
                <w:sz w:val="28"/>
              </w:rPr>
            </w:pPr>
          </w:p>
        </w:tc>
      </w:tr>
      <w:tr w:rsidR="009A3D61" w:rsidRPr="0096498F" w:rsidTr="00E03D9B">
        <w:trPr>
          <w:jc w:val="center"/>
        </w:trPr>
        <w:tc>
          <w:tcPr>
            <w:tcW w:w="564" w:type="dxa"/>
          </w:tcPr>
          <w:p w:rsidR="009A3D61" w:rsidRPr="0096498F" w:rsidRDefault="009A3D61" w:rsidP="00B32E77">
            <w:pPr>
              <w:jc w:val="center"/>
              <w:rPr>
                <w:rFonts w:ascii="TH SarabunIT๙" w:hAnsi="TH SarabunIT๙" w:cs="TH SarabunIT๙"/>
                <w:sz w:val="28"/>
                <w:cs/>
              </w:rPr>
            </w:pPr>
            <w:r>
              <w:rPr>
                <w:rFonts w:ascii="TH SarabunIT๙" w:hAnsi="TH SarabunIT๙" w:cs="TH SarabunIT๙"/>
                <w:sz w:val="28"/>
              </w:rPr>
              <w:t>5</w:t>
            </w:r>
            <w:r>
              <w:rPr>
                <w:rFonts w:ascii="TH SarabunIT๙" w:hAnsi="TH SarabunIT๙" w:cs="TH SarabunIT๙" w:hint="cs"/>
                <w:sz w:val="28"/>
                <w:cs/>
              </w:rPr>
              <w:t>6</w:t>
            </w:r>
          </w:p>
        </w:tc>
        <w:tc>
          <w:tcPr>
            <w:tcW w:w="2082" w:type="dxa"/>
          </w:tcPr>
          <w:p w:rsidR="009A3D61" w:rsidRPr="0096498F" w:rsidRDefault="009A3D61" w:rsidP="00E03D9B">
            <w:pPr>
              <w:outlineLvl w:val="0"/>
              <w:rPr>
                <w:rFonts w:ascii="TH SarabunIT๙" w:hAnsi="TH SarabunIT๙" w:cs="TH SarabunIT๙"/>
                <w:sz w:val="28"/>
              </w:rPr>
            </w:pPr>
            <w:r w:rsidRPr="0096498F">
              <w:rPr>
                <w:rFonts w:ascii="TH SarabunIT๙" w:hAnsi="TH SarabunIT๙" w:cs="TH SarabunIT๙"/>
                <w:sz w:val="28"/>
                <w:cs/>
              </w:rPr>
              <w:t>อุดหนุนโครงการขยายเขตไฟฟ้าและติดตั้งไฟ</w:t>
            </w:r>
            <w:r>
              <w:rPr>
                <w:rFonts w:ascii="TH SarabunIT๙" w:hAnsi="TH SarabunIT๙" w:cs="TH SarabunIT๙" w:hint="cs"/>
                <w:sz w:val="28"/>
                <w:cs/>
              </w:rPr>
              <w:t>ภายในตำบลยางหวาย</w:t>
            </w:r>
          </w:p>
          <w:p w:rsidR="009A3D61" w:rsidRPr="0096498F" w:rsidRDefault="009A3D61" w:rsidP="00E03D9B">
            <w:pPr>
              <w:outlineLvl w:val="0"/>
              <w:rPr>
                <w:rFonts w:ascii="TH SarabunIT๙" w:hAnsi="TH SarabunIT๙" w:cs="TH SarabunIT๙"/>
                <w:sz w:val="28"/>
                <w:cs/>
              </w:rPr>
            </w:pPr>
            <w:r w:rsidRPr="0096498F">
              <w:rPr>
                <w:rFonts w:ascii="TH SarabunIT๙" w:hAnsi="TH SarabunIT๙" w:cs="TH SarabunIT๙"/>
                <w:sz w:val="28"/>
                <w:cs/>
              </w:rPr>
              <w:t xml:space="preserve"> </w:t>
            </w:r>
          </w:p>
        </w:tc>
        <w:tc>
          <w:tcPr>
            <w:tcW w:w="2045" w:type="dxa"/>
            <w:tcBorders>
              <w:top w:val="nil"/>
              <w:left w:val="nil"/>
              <w:bottom w:val="single" w:sz="4" w:space="0" w:color="auto"/>
              <w:right w:val="nil"/>
            </w:tcBorders>
            <w:shd w:val="clear" w:color="auto" w:fill="auto"/>
          </w:tcPr>
          <w:p w:rsidR="009A3D61" w:rsidRPr="0096498F" w:rsidRDefault="009A3D61" w:rsidP="00E03D9B">
            <w:pPr>
              <w:rPr>
                <w:rFonts w:ascii="TH SarabunIT๙" w:hAnsi="TH SarabunIT๙" w:cs="TH SarabunIT๙"/>
                <w:sz w:val="28"/>
                <w:cs/>
              </w:rPr>
            </w:pPr>
            <w:r w:rsidRPr="0096498F">
              <w:rPr>
                <w:rFonts w:ascii="TH SarabunIT๙" w:hAnsi="TH SarabunIT๙" w:cs="TH SarabunIT๙"/>
                <w:sz w:val="28"/>
                <w:cs/>
              </w:rPr>
              <w:t>๑) เพื่อ</w:t>
            </w:r>
            <w:r>
              <w:rPr>
                <w:rFonts w:ascii="TH SarabunIT๙" w:hAnsi="TH SarabunIT๙" w:cs="TH SarabunIT๙"/>
                <w:sz w:val="28"/>
                <w:cs/>
              </w:rPr>
              <w:t>ขยายเขต</w:t>
            </w:r>
            <w:r>
              <w:rPr>
                <w:rFonts w:ascii="TH SarabunIT๙" w:hAnsi="TH SarabunIT๙" w:cs="TH SarabunIT๙" w:hint="cs"/>
                <w:sz w:val="28"/>
                <w:cs/>
              </w:rPr>
              <w:t>และติดตั้งไฟฟ้าส่องสว่าง</w:t>
            </w:r>
          </w:p>
          <w:p w:rsidR="009A3D61" w:rsidRPr="0096498F" w:rsidRDefault="009A3D61" w:rsidP="00E03D9B">
            <w:pPr>
              <w:rPr>
                <w:rFonts w:ascii="TH SarabunIT๙" w:hAnsi="TH SarabunIT๙" w:cs="TH SarabunIT๙"/>
                <w:sz w:val="28"/>
                <w:cs/>
              </w:rPr>
            </w:pPr>
            <w:r w:rsidRPr="0096498F">
              <w:rPr>
                <w:rFonts w:ascii="TH SarabunIT๙" w:hAnsi="TH SarabunIT๙" w:cs="TH SarabunIT๙"/>
                <w:sz w:val="28"/>
                <w:cs/>
              </w:rPr>
              <w:t>๒) เพื่อให้</w:t>
            </w:r>
            <w:r>
              <w:rPr>
                <w:rFonts w:ascii="TH SarabunIT๙" w:hAnsi="TH SarabunIT๙" w:cs="TH SarabunIT๙" w:hint="cs"/>
                <w:sz w:val="28"/>
                <w:cs/>
              </w:rPr>
              <w:t>ประชาชนได้รับความสะดวกจากไฟฟ้าส่องสว่างในการสัญจรไปมา และ</w:t>
            </w:r>
            <w:r w:rsidRPr="0096498F">
              <w:rPr>
                <w:rFonts w:ascii="TH SarabunIT๙" w:hAnsi="TH SarabunIT๙" w:cs="TH SarabunIT๙"/>
                <w:sz w:val="28"/>
                <w:cs/>
              </w:rPr>
              <w:t xml:space="preserve">ประชาชนมีไฟฟ้าใช้  </w:t>
            </w:r>
          </w:p>
        </w:tc>
        <w:tc>
          <w:tcPr>
            <w:tcW w:w="2126" w:type="dxa"/>
          </w:tcPr>
          <w:p w:rsidR="009A3D61" w:rsidRDefault="009A3D61" w:rsidP="00E03D9B">
            <w:pPr>
              <w:outlineLvl w:val="0"/>
              <w:rPr>
                <w:rFonts w:ascii="TH SarabunIT๙" w:hAnsi="TH SarabunIT๙" w:cs="TH SarabunIT๙"/>
                <w:sz w:val="28"/>
              </w:rPr>
            </w:pPr>
            <w:r>
              <w:rPr>
                <w:rFonts w:ascii="TH SarabunIT๙" w:hAnsi="TH SarabunIT๙" w:cs="TH SarabunIT๙" w:hint="cs"/>
                <w:sz w:val="28"/>
                <w:cs/>
              </w:rPr>
              <w:t xml:space="preserve">- </w:t>
            </w:r>
            <w:r w:rsidRPr="0096498F">
              <w:rPr>
                <w:rFonts w:ascii="TH SarabunIT๙" w:hAnsi="TH SarabunIT๙" w:cs="TH SarabunIT๙"/>
                <w:sz w:val="28"/>
                <w:cs/>
              </w:rPr>
              <w:t>ขยายเขตไฟฟ้าและ</w:t>
            </w:r>
            <w:r>
              <w:rPr>
                <w:rFonts w:ascii="TH SarabunIT๙" w:hAnsi="TH SarabunIT๙" w:cs="TH SarabunIT๙" w:hint="cs"/>
                <w:sz w:val="28"/>
                <w:cs/>
              </w:rPr>
              <w:t xml:space="preserve">   </w:t>
            </w:r>
            <w:r w:rsidRPr="0096498F">
              <w:rPr>
                <w:rFonts w:ascii="TH SarabunIT๙" w:hAnsi="TH SarabunIT๙" w:cs="TH SarabunIT๙"/>
                <w:sz w:val="28"/>
                <w:cs/>
              </w:rPr>
              <w:t>ติดตั้งไฟ และรวมค่าการไฟฟ้าเรียกเก็บค่าสำรวจและออกแบบ</w:t>
            </w:r>
          </w:p>
          <w:p w:rsidR="009A3D61" w:rsidRDefault="009A3D61" w:rsidP="00E03D9B">
            <w:pPr>
              <w:outlineLvl w:val="0"/>
              <w:rPr>
                <w:rFonts w:ascii="TH SarabunIT๙" w:hAnsi="TH SarabunIT๙" w:cs="TH SarabunIT๙"/>
                <w:sz w:val="28"/>
              </w:rPr>
            </w:pPr>
            <w:r>
              <w:rPr>
                <w:rFonts w:ascii="TH SarabunIT๙" w:hAnsi="TH SarabunIT๙" w:cs="TH SarabunIT๙"/>
                <w:sz w:val="28"/>
              </w:rPr>
              <w:t xml:space="preserve">- </w:t>
            </w:r>
            <w:r w:rsidRPr="0096498F">
              <w:rPr>
                <w:rFonts w:ascii="TH SarabunIT๙" w:hAnsi="TH SarabunIT๙" w:cs="TH SarabunIT๙"/>
                <w:sz w:val="28"/>
                <w:cs/>
              </w:rPr>
              <w:t>อุดหนุนการไฟฟ้าส่วนภูมิภาคอำเภอ</w:t>
            </w:r>
            <w:r>
              <w:rPr>
                <w:rFonts w:ascii="TH SarabunIT๙" w:hAnsi="TH SarabunIT๙" w:cs="TH SarabunIT๙" w:hint="cs"/>
                <w:sz w:val="28"/>
                <w:cs/>
              </w:rPr>
              <w:t>คอนสวรรค์</w:t>
            </w:r>
          </w:p>
          <w:p w:rsidR="009A3D61" w:rsidRPr="0096498F" w:rsidRDefault="009A3D61" w:rsidP="00E03D9B">
            <w:pPr>
              <w:outlineLvl w:val="0"/>
              <w:rPr>
                <w:rFonts w:ascii="TH SarabunIT๙" w:hAnsi="TH SarabunIT๙" w:cs="TH SarabunIT๙"/>
                <w:sz w:val="28"/>
                <w:cs/>
              </w:rPr>
            </w:pPr>
          </w:p>
        </w:tc>
        <w:tc>
          <w:tcPr>
            <w:tcW w:w="1134" w:type="dxa"/>
          </w:tcPr>
          <w:p w:rsidR="009A3D61" w:rsidRPr="0096498F" w:rsidRDefault="009A3D61" w:rsidP="00E03D9B">
            <w:pPr>
              <w:jc w:val="center"/>
              <w:outlineLvl w:val="0"/>
              <w:rPr>
                <w:rFonts w:ascii="TH SarabunIT๙" w:hAnsi="TH SarabunIT๙" w:cs="TH SarabunIT๙"/>
                <w:sz w:val="28"/>
              </w:rPr>
            </w:pPr>
            <w:r>
              <w:rPr>
                <w:rFonts w:ascii="TH SarabunIT๙" w:hAnsi="TH SarabunIT๙" w:cs="TH SarabunIT๙" w:hint="cs"/>
                <w:sz w:val="28"/>
                <w:cs/>
              </w:rPr>
              <w:t>-</w:t>
            </w:r>
          </w:p>
          <w:p w:rsidR="009A3D61" w:rsidRPr="0096498F" w:rsidRDefault="009A3D61" w:rsidP="00E03D9B">
            <w:pPr>
              <w:jc w:val="center"/>
              <w:outlineLvl w:val="0"/>
              <w:rPr>
                <w:rFonts w:ascii="TH SarabunIT๙" w:hAnsi="TH SarabunIT๙" w:cs="TH SarabunIT๙"/>
                <w:sz w:val="28"/>
                <w:cs/>
              </w:rPr>
            </w:pPr>
          </w:p>
        </w:tc>
        <w:tc>
          <w:tcPr>
            <w:tcW w:w="1134" w:type="dxa"/>
          </w:tcPr>
          <w:p w:rsidR="009A3D61" w:rsidRPr="0096498F" w:rsidRDefault="009A3D61" w:rsidP="00E03D9B">
            <w:pPr>
              <w:jc w:val="center"/>
              <w:outlineLvl w:val="0"/>
              <w:rPr>
                <w:rFonts w:ascii="TH SarabunIT๙" w:hAnsi="TH SarabunIT๙" w:cs="TH SarabunIT๙"/>
                <w:sz w:val="28"/>
              </w:rPr>
            </w:pPr>
            <w:r>
              <w:rPr>
                <w:rFonts w:ascii="TH SarabunIT๙" w:hAnsi="TH SarabunIT๙" w:cs="TH SarabunIT๙" w:hint="cs"/>
                <w:sz w:val="28"/>
                <w:cs/>
              </w:rPr>
              <w:t>-</w:t>
            </w:r>
          </w:p>
          <w:p w:rsidR="009A3D61" w:rsidRPr="0096498F" w:rsidRDefault="009A3D61" w:rsidP="00E03D9B">
            <w:pPr>
              <w:jc w:val="center"/>
              <w:outlineLvl w:val="0"/>
              <w:rPr>
                <w:rFonts w:ascii="TH SarabunIT๙" w:hAnsi="TH SarabunIT๙" w:cs="TH SarabunIT๙"/>
                <w:sz w:val="28"/>
                <w:cs/>
              </w:rPr>
            </w:pPr>
          </w:p>
        </w:tc>
        <w:tc>
          <w:tcPr>
            <w:tcW w:w="1134" w:type="dxa"/>
          </w:tcPr>
          <w:p w:rsidR="009A3D61" w:rsidRPr="0096498F" w:rsidRDefault="009A3D61" w:rsidP="00E03D9B">
            <w:pPr>
              <w:jc w:val="center"/>
              <w:outlineLvl w:val="0"/>
              <w:rPr>
                <w:rFonts w:ascii="TH SarabunIT๙" w:hAnsi="TH SarabunIT๙" w:cs="TH SarabunIT๙"/>
                <w:sz w:val="28"/>
              </w:rPr>
            </w:pPr>
            <w:r>
              <w:rPr>
                <w:rFonts w:ascii="TH SarabunIT๙" w:hAnsi="TH SarabunIT๙" w:cs="TH SarabunIT๙" w:hint="cs"/>
                <w:sz w:val="28"/>
                <w:cs/>
              </w:rPr>
              <w:t>100</w:t>
            </w:r>
            <w:r>
              <w:rPr>
                <w:rFonts w:ascii="TH SarabunIT๙" w:hAnsi="TH SarabunIT๙" w:cs="TH SarabunIT๙"/>
                <w:sz w:val="28"/>
              </w:rPr>
              <w:t>,</w:t>
            </w:r>
            <w:r>
              <w:rPr>
                <w:rFonts w:ascii="TH SarabunIT๙" w:hAnsi="TH SarabunIT๙" w:cs="TH SarabunIT๙" w:hint="cs"/>
                <w:sz w:val="28"/>
                <w:cs/>
              </w:rPr>
              <w:t>000</w:t>
            </w:r>
          </w:p>
          <w:p w:rsidR="009A3D61" w:rsidRPr="0096498F" w:rsidRDefault="009A3D61" w:rsidP="00E03D9B">
            <w:pPr>
              <w:jc w:val="center"/>
              <w:outlineLvl w:val="0"/>
              <w:rPr>
                <w:rFonts w:ascii="TH SarabunIT๙" w:hAnsi="TH SarabunIT๙" w:cs="TH SarabunIT๙"/>
                <w:sz w:val="28"/>
                <w:cs/>
              </w:rPr>
            </w:pPr>
          </w:p>
        </w:tc>
        <w:tc>
          <w:tcPr>
            <w:tcW w:w="1134" w:type="dxa"/>
          </w:tcPr>
          <w:p w:rsidR="009A3D61" w:rsidRPr="0096498F" w:rsidRDefault="009A3D61" w:rsidP="00E03D9B">
            <w:pPr>
              <w:jc w:val="center"/>
              <w:outlineLvl w:val="0"/>
              <w:rPr>
                <w:rFonts w:ascii="TH SarabunIT๙" w:hAnsi="TH SarabunIT๙" w:cs="TH SarabunIT๙"/>
                <w:sz w:val="28"/>
              </w:rPr>
            </w:pPr>
            <w:r>
              <w:rPr>
                <w:rFonts w:ascii="TH SarabunIT๙" w:hAnsi="TH SarabunIT๙" w:cs="TH SarabunIT๙" w:hint="cs"/>
                <w:sz w:val="28"/>
                <w:cs/>
              </w:rPr>
              <w:t>100</w:t>
            </w:r>
            <w:r>
              <w:rPr>
                <w:rFonts w:ascii="TH SarabunIT๙" w:hAnsi="TH SarabunIT๙" w:cs="TH SarabunIT๙"/>
                <w:sz w:val="28"/>
              </w:rPr>
              <w:t>,</w:t>
            </w:r>
            <w:r>
              <w:rPr>
                <w:rFonts w:ascii="TH SarabunIT๙" w:hAnsi="TH SarabunIT๙" w:cs="TH SarabunIT๙" w:hint="cs"/>
                <w:sz w:val="28"/>
                <w:cs/>
              </w:rPr>
              <w:t>000</w:t>
            </w:r>
          </w:p>
          <w:p w:rsidR="009A3D61" w:rsidRPr="0096498F" w:rsidRDefault="009A3D61" w:rsidP="00E03D9B">
            <w:pPr>
              <w:jc w:val="center"/>
              <w:outlineLvl w:val="0"/>
              <w:rPr>
                <w:rFonts w:ascii="TH SarabunIT๙" w:hAnsi="TH SarabunIT๙" w:cs="TH SarabunIT๙"/>
                <w:sz w:val="28"/>
                <w:cs/>
              </w:rPr>
            </w:pPr>
          </w:p>
        </w:tc>
        <w:tc>
          <w:tcPr>
            <w:tcW w:w="1134" w:type="dxa"/>
          </w:tcPr>
          <w:p w:rsidR="009A3D61" w:rsidRPr="0096498F" w:rsidRDefault="009A3D61" w:rsidP="00E03D9B">
            <w:pPr>
              <w:jc w:val="center"/>
              <w:outlineLvl w:val="0"/>
              <w:rPr>
                <w:rFonts w:ascii="TH SarabunIT๙" w:hAnsi="TH SarabunIT๙" w:cs="TH SarabunIT๙"/>
                <w:sz w:val="28"/>
              </w:rPr>
            </w:pPr>
            <w:r>
              <w:rPr>
                <w:rFonts w:ascii="TH SarabunIT๙" w:hAnsi="TH SarabunIT๙" w:cs="TH SarabunIT๙" w:hint="cs"/>
                <w:sz w:val="28"/>
                <w:cs/>
              </w:rPr>
              <w:t>100</w:t>
            </w:r>
            <w:r>
              <w:rPr>
                <w:rFonts w:ascii="TH SarabunIT๙" w:hAnsi="TH SarabunIT๙" w:cs="TH SarabunIT๙"/>
                <w:sz w:val="28"/>
              </w:rPr>
              <w:t>,</w:t>
            </w:r>
            <w:r>
              <w:rPr>
                <w:rFonts w:ascii="TH SarabunIT๙" w:hAnsi="TH SarabunIT๙" w:cs="TH SarabunIT๙" w:hint="cs"/>
                <w:sz w:val="28"/>
                <w:cs/>
              </w:rPr>
              <w:t>000</w:t>
            </w:r>
          </w:p>
          <w:p w:rsidR="009A3D61" w:rsidRPr="0096498F" w:rsidRDefault="009A3D61" w:rsidP="00E03D9B">
            <w:pPr>
              <w:jc w:val="center"/>
              <w:outlineLvl w:val="0"/>
              <w:rPr>
                <w:rFonts w:ascii="TH SarabunIT๙" w:hAnsi="TH SarabunIT๙" w:cs="TH SarabunIT๙"/>
                <w:sz w:val="28"/>
                <w:cs/>
              </w:rPr>
            </w:pPr>
          </w:p>
        </w:tc>
        <w:tc>
          <w:tcPr>
            <w:tcW w:w="993" w:type="dxa"/>
            <w:tcBorders>
              <w:top w:val="single" w:sz="4" w:space="0" w:color="auto"/>
              <w:left w:val="nil"/>
              <w:bottom w:val="single" w:sz="4" w:space="0" w:color="auto"/>
              <w:right w:val="single" w:sz="4" w:space="0" w:color="auto"/>
            </w:tcBorders>
            <w:shd w:val="clear" w:color="auto" w:fill="auto"/>
          </w:tcPr>
          <w:p w:rsidR="009A3D61" w:rsidRPr="0096498F" w:rsidRDefault="009A3D61" w:rsidP="00E03D9B">
            <w:pPr>
              <w:rPr>
                <w:rFonts w:ascii="TH SarabunIT๙" w:hAnsi="TH SarabunIT๙" w:cs="TH SarabunIT๙"/>
                <w:sz w:val="28"/>
              </w:rPr>
            </w:pPr>
            <w:r w:rsidRPr="0096498F">
              <w:rPr>
                <w:rFonts w:ascii="TH SarabunIT๙" w:hAnsi="TH SarabunIT๙" w:cs="TH SarabunIT๙"/>
                <w:sz w:val="28"/>
                <w:cs/>
              </w:rPr>
              <w:t>มี</w:t>
            </w:r>
            <w:r>
              <w:rPr>
                <w:rFonts w:ascii="TH SarabunIT๙" w:hAnsi="TH SarabunIT๙" w:cs="TH SarabunIT๙" w:hint="cs"/>
                <w:sz w:val="28"/>
                <w:cs/>
              </w:rPr>
              <w:t>ไฟฟ้าใช้และส่องสว่าง</w:t>
            </w:r>
            <w:r w:rsidRPr="0096498F">
              <w:rPr>
                <w:rFonts w:ascii="TH SarabunIT๙" w:hAnsi="TH SarabunIT๙" w:cs="TH SarabunIT๙"/>
                <w:sz w:val="28"/>
                <w:cs/>
              </w:rPr>
              <w:t xml:space="preserve">เพิ่มขึ้นหมู่บ้านละ ๑ แห่ง </w:t>
            </w:r>
          </w:p>
        </w:tc>
        <w:tc>
          <w:tcPr>
            <w:tcW w:w="1116" w:type="dxa"/>
          </w:tcPr>
          <w:p w:rsidR="009A3D61" w:rsidRPr="0096498F" w:rsidRDefault="009A3D61" w:rsidP="00E03D9B">
            <w:pPr>
              <w:outlineLvl w:val="0"/>
              <w:rPr>
                <w:rFonts w:ascii="TH SarabunIT๙" w:hAnsi="TH SarabunIT๙" w:cs="TH SarabunIT๙"/>
                <w:sz w:val="28"/>
                <w:cs/>
              </w:rPr>
            </w:pPr>
            <w:r w:rsidRPr="0096498F">
              <w:rPr>
                <w:rFonts w:ascii="TH SarabunIT๙" w:hAnsi="TH SarabunIT๙" w:cs="TH SarabunIT๙"/>
                <w:sz w:val="28"/>
                <w:cs/>
              </w:rPr>
              <w:t>ประชาชนตำบล</w:t>
            </w:r>
            <w:r>
              <w:rPr>
                <w:rFonts w:ascii="TH SarabunIT๙" w:hAnsi="TH SarabunIT๙" w:cs="TH SarabunIT๙" w:hint="cs"/>
                <w:sz w:val="28"/>
                <w:cs/>
              </w:rPr>
              <w:t>ยางหวาย</w:t>
            </w:r>
            <w:r>
              <w:rPr>
                <w:rFonts w:ascii="TH SarabunIT๙" w:hAnsi="TH SarabunIT๙" w:cs="TH SarabunIT๙"/>
                <w:sz w:val="28"/>
                <w:cs/>
              </w:rPr>
              <w:t>ได้</w:t>
            </w:r>
            <w:r w:rsidRPr="0096498F">
              <w:rPr>
                <w:rFonts w:ascii="TH SarabunIT๙" w:hAnsi="TH SarabunIT๙" w:cs="TH SarabunIT๙"/>
                <w:sz w:val="28"/>
                <w:cs/>
              </w:rPr>
              <w:t>รับความสะดวกและปลอดภัยในการสัญจรไปมา</w:t>
            </w:r>
          </w:p>
        </w:tc>
        <w:tc>
          <w:tcPr>
            <w:tcW w:w="1134" w:type="dxa"/>
          </w:tcPr>
          <w:p w:rsidR="009A3D61" w:rsidRPr="0096498F" w:rsidRDefault="009A3D61" w:rsidP="00E03D9B">
            <w:pPr>
              <w:jc w:val="center"/>
              <w:outlineLvl w:val="0"/>
              <w:rPr>
                <w:rFonts w:ascii="TH SarabunIT๙" w:hAnsi="TH SarabunIT๙" w:cs="TH SarabunIT๙"/>
                <w:sz w:val="28"/>
              </w:rPr>
            </w:pPr>
            <w:r w:rsidRPr="0096498F">
              <w:rPr>
                <w:rFonts w:ascii="TH SarabunIT๙" w:hAnsi="TH SarabunIT๙" w:cs="TH SarabunIT๙"/>
                <w:sz w:val="28"/>
                <w:cs/>
              </w:rPr>
              <w:t>กองช่าง</w:t>
            </w:r>
          </w:p>
        </w:tc>
      </w:tr>
      <w:tr w:rsidR="009A3D61" w:rsidRPr="0096498F" w:rsidTr="00E03D9B">
        <w:trPr>
          <w:jc w:val="center"/>
        </w:trPr>
        <w:tc>
          <w:tcPr>
            <w:tcW w:w="564" w:type="dxa"/>
          </w:tcPr>
          <w:p w:rsidR="009A3D61" w:rsidRPr="0096498F" w:rsidRDefault="009A3D61" w:rsidP="00B32E77">
            <w:pPr>
              <w:jc w:val="center"/>
              <w:rPr>
                <w:rFonts w:ascii="TH SarabunIT๙" w:hAnsi="TH SarabunIT๙" w:cs="TH SarabunIT๙"/>
                <w:sz w:val="28"/>
                <w:cs/>
              </w:rPr>
            </w:pPr>
            <w:r>
              <w:rPr>
                <w:rFonts w:ascii="TH SarabunIT๙" w:hAnsi="TH SarabunIT๙" w:cs="TH SarabunIT๙"/>
                <w:sz w:val="28"/>
              </w:rPr>
              <w:t>5</w:t>
            </w:r>
            <w:r>
              <w:rPr>
                <w:rFonts w:ascii="TH SarabunIT๙" w:hAnsi="TH SarabunIT๙" w:cs="TH SarabunIT๙" w:hint="cs"/>
                <w:sz w:val="28"/>
                <w:cs/>
              </w:rPr>
              <w:t>7</w:t>
            </w:r>
          </w:p>
        </w:tc>
        <w:tc>
          <w:tcPr>
            <w:tcW w:w="2082" w:type="dxa"/>
          </w:tcPr>
          <w:p w:rsidR="009A3D61" w:rsidRPr="005741A0" w:rsidRDefault="009A3D61" w:rsidP="002C4E6B">
            <w:pPr>
              <w:outlineLvl w:val="0"/>
              <w:rPr>
                <w:rFonts w:ascii="TH SarabunIT๙" w:hAnsi="TH SarabunIT๙" w:cs="TH SarabunIT๙"/>
                <w:sz w:val="28"/>
                <w:cs/>
              </w:rPr>
            </w:pPr>
            <w:r w:rsidRPr="005741A0">
              <w:rPr>
                <w:rFonts w:ascii="TH SarabunIT๙" w:hAnsi="TH SarabunIT๙" w:cs="TH SarabunIT๙"/>
                <w:sz w:val="28"/>
                <w:cs/>
              </w:rPr>
              <w:t>โครงการก่อสร้างคอนกรีตเสริมเหล็ก</w:t>
            </w:r>
            <w:r>
              <w:rPr>
                <w:rFonts w:ascii="TH SarabunIT๙" w:hAnsi="TH SarabunIT๙" w:cs="TH SarabunIT๙" w:hint="cs"/>
                <w:sz w:val="28"/>
                <w:cs/>
              </w:rPr>
              <w:t xml:space="preserve"> หมู่ที่ 1    บ้านยางหวาย</w:t>
            </w:r>
          </w:p>
        </w:tc>
        <w:tc>
          <w:tcPr>
            <w:tcW w:w="2045" w:type="dxa"/>
            <w:tcBorders>
              <w:top w:val="nil"/>
              <w:left w:val="nil"/>
              <w:bottom w:val="single" w:sz="4" w:space="0" w:color="auto"/>
              <w:right w:val="nil"/>
            </w:tcBorders>
            <w:shd w:val="clear" w:color="auto" w:fill="auto"/>
          </w:tcPr>
          <w:p w:rsidR="009A3D61" w:rsidRPr="005741A0" w:rsidRDefault="009A3D61" w:rsidP="002C4E6B">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เพื่อให้ประชาชนสามารถสัญจรไป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ม</w:t>
            </w:r>
            <w:r w:rsidRPr="005741A0">
              <w:rPr>
                <w:rFonts w:ascii="TH SarabunIT๙" w:eastAsia="Calibri" w:hAnsi="TH SarabunIT๙" w:cs="TH SarabunIT๙"/>
                <w:color w:val="000000" w:themeColor="text1"/>
                <w:sz w:val="28"/>
                <w:cs/>
              </w:rPr>
              <w:t>า ได้สะดวก</w:t>
            </w:r>
          </w:p>
        </w:tc>
        <w:tc>
          <w:tcPr>
            <w:tcW w:w="2126" w:type="dxa"/>
          </w:tcPr>
          <w:p w:rsidR="009A3D61" w:rsidRPr="005741A0" w:rsidRDefault="009A3D61" w:rsidP="00E03D9B">
            <w:pPr>
              <w:outlineLvl w:val="0"/>
              <w:rPr>
                <w:rFonts w:ascii="TH SarabunIT๙" w:hAnsi="TH SarabunIT๙" w:cs="TH SarabunIT๙"/>
                <w:sz w:val="28"/>
                <w:cs/>
              </w:rPr>
            </w:pPr>
            <w:r w:rsidRPr="005741A0">
              <w:rPr>
                <w:rFonts w:ascii="TH SarabunIT๙" w:hAnsi="TH SarabunIT๙" w:cs="TH SarabunIT๙"/>
                <w:sz w:val="28"/>
                <w:cs/>
              </w:rPr>
              <w:t>ก่อสร้างถนน คสล.กว้าง 4.00 ม.ยาว 173 ม. หนา 0.15 ม. ลงลูกรังไหล่ทางสองข้างๆ ละ 0.50 ม.</w:t>
            </w:r>
          </w:p>
        </w:tc>
        <w:tc>
          <w:tcPr>
            <w:tcW w:w="1134" w:type="dxa"/>
          </w:tcPr>
          <w:p w:rsidR="009A3D61" w:rsidRPr="005741A0" w:rsidRDefault="009A3D61" w:rsidP="00E03D9B">
            <w:pPr>
              <w:jc w:val="center"/>
              <w:outlineLvl w:val="0"/>
              <w:rPr>
                <w:rFonts w:ascii="TH SarabunIT๙" w:hAnsi="TH SarabunIT๙" w:cs="TH SarabunIT๙"/>
                <w:sz w:val="28"/>
              </w:rPr>
            </w:pPr>
            <w:r>
              <w:rPr>
                <w:rFonts w:ascii="TH SarabunIT๙" w:hAnsi="TH SarabunIT๙" w:cs="TH SarabunIT๙"/>
                <w:sz w:val="28"/>
              </w:rPr>
              <w:t>-</w:t>
            </w:r>
          </w:p>
        </w:tc>
        <w:tc>
          <w:tcPr>
            <w:tcW w:w="1134" w:type="dxa"/>
          </w:tcPr>
          <w:p w:rsidR="009A3D61" w:rsidRPr="005741A0" w:rsidRDefault="009A3D61" w:rsidP="00E03D9B">
            <w:pPr>
              <w:jc w:val="center"/>
              <w:outlineLvl w:val="0"/>
              <w:rPr>
                <w:rFonts w:ascii="TH SarabunIT๙" w:hAnsi="TH SarabunIT๙" w:cs="TH SarabunIT๙"/>
                <w:sz w:val="28"/>
              </w:rPr>
            </w:pPr>
            <w:r w:rsidRPr="005741A0">
              <w:rPr>
                <w:rFonts w:ascii="TH SarabunIT๙" w:hAnsi="TH SarabunIT๙" w:cs="TH SarabunIT๙"/>
                <w:sz w:val="28"/>
              </w:rPr>
              <w:t>-</w:t>
            </w:r>
          </w:p>
          <w:p w:rsidR="009A3D61" w:rsidRPr="005741A0" w:rsidRDefault="009A3D61" w:rsidP="00E03D9B">
            <w:pPr>
              <w:jc w:val="center"/>
              <w:outlineLvl w:val="0"/>
              <w:rPr>
                <w:rFonts w:ascii="TH SarabunIT๙" w:hAnsi="TH SarabunIT๙" w:cs="TH SarabunIT๙"/>
                <w:sz w:val="28"/>
              </w:rPr>
            </w:pPr>
          </w:p>
        </w:tc>
        <w:tc>
          <w:tcPr>
            <w:tcW w:w="1134" w:type="dxa"/>
          </w:tcPr>
          <w:p w:rsidR="009A3D61" w:rsidRPr="00473005" w:rsidRDefault="009A3D61" w:rsidP="002C4E6B">
            <w:pPr>
              <w:jc w:val="center"/>
              <w:rPr>
                <w:rFonts w:ascii="TH SarabunIT๙" w:hAnsi="TH SarabunIT๙" w:cs="TH SarabunIT๙"/>
                <w:sz w:val="28"/>
                <w:cs/>
              </w:rPr>
            </w:pPr>
            <w:r w:rsidRPr="005741A0">
              <w:rPr>
                <w:rFonts w:ascii="TH SarabunIT๙" w:hAnsi="TH SarabunIT๙" w:cs="TH SarabunIT๙"/>
                <w:sz w:val="28"/>
              </w:rPr>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1134" w:type="dxa"/>
          </w:tcPr>
          <w:p w:rsidR="009A3D61" w:rsidRDefault="009A3D61" w:rsidP="002C4E6B">
            <w:pPr>
              <w:jc w:val="center"/>
            </w:pPr>
            <w:r w:rsidRPr="005741A0">
              <w:rPr>
                <w:rFonts w:ascii="TH SarabunIT๙" w:hAnsi="TH SarabunIT๙" w:cs="TH SarabunIT๙"/>
                <w:sz w:val="28"/>
              </w:rPr>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1134" w:type="dxa"/>
          </w:tcPr>
          <w:p w:rsidR="009A3D61" w:rsidRPr="00473005" w:rsidRDefault="009A3D61" w:rsidP="002C4E6B">
            <w:pPr>
              <w:jc w:val="center"/>
              <w:rPr>
                <w:rFonts w:ascii="TH SarabunIT๙" w:hAnsi="TH SarabunIT๙" w:cs="TH SarabunIT๙"/>
                <w:sz w:val="28"/>
                <w:cs/>
              </w:rPr>
            </w:pPr>
            <w:r w:rsidRPr="005741A0">
              <w:rPr>
                <w:rFonts w:ascii="TH SarabunIT๙" w:hAnsi="TH SarabunIT๙" w:cs="TH SarabunIT๙"/>
                <w:sz w:val="28"/>
              </w:rPr>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993" w:type="dxa"/>
            <w:tcBorders>
              <w:top w:val="single" w:sz="4" w:space="0" w:color="auto"/>
              <w:left w:val="nil"/>
              <w:bottom w:val="single" w:sz="4" w:space="0" w:color="auto"/>
              <w:right w:val="single" w:sz="4" w:space="0" w:color="auto"/>
            </w:tcBorders>
            <w:shd w:val="clear" w:color="auto" w:fill="auto"/>
          </w:tcPr>
          <w:p w:rsidR="009A3D61" w:rsidRPr="005741A0" w:rsidRDefault="009A3D61" w:rsidP="00E03D9B">
            <w:pPr>
              <w:outlineLvl w:val="0"/>
              <w:rPr>
                <w:rFonts w:ascii="TH SarabunIT๙" w:hAnsi="TH SarabunIT๙" w:cs="TH SarabunIT๙"/>
                <w:sz w:val="28"/>
                <w:cs/>
              </w:rPr>
            </w:pPr>
            <w:r w:rsidRPr="005741A0">
              <w:rPr>
                <w:rFonts w:ascii="TH SarabunIT๙" w:hAnsi="TH SarabunIT๙" w:cs="TH SarabunIT๙"/>
                <w:sz w:val="28"/>
                <w:cs/>
              </w:rPr>
              <w:t>ร้อยละ ของประชาชนได้รับความสะดวกในการสัญจร</w:t>
            </w:r>
          </w:p>
        </w:tc>
        <w:tc>
          <w:tcPr>
            <w:tcW w:w="1116" w:type="dxa"/>
          </w:tcPr>
          <w:p w:rsidR="009A3D61" w:rsidRPr="005741A0" w:rsidRDefault="009A3D61" w:rsidP="00E03D9B">
            <w:pPr>
              <w:rPr>
                <w:rFonts w:ascii="TH SarabunIT๙" w:hAnsi="TH SarabunIT๙" w:cs="TH SarabunIT๙"/>
                <w:sz w:val="28"/>
              </w:rPr>
            </w:pPr>
            <w:r w:rsidRPr="005741A0">
              <w:rPr>
                <w:rFonts w:ascii="TH SarabunIT๙" w:hAnsi="TH SarabunIT๙" w:cs="TH SarabunIT๙"/>
                <w:sz w:val="28"/>
                <w:cs/>
              </w:rPr>
              <w:t>เกิดการเจริญเติบโตทาง ด้านเศรษฐกิจและความสะดวกในการคมนาคมขนส่ง</w:t>
            </w:r>
          </w:p>
        </w:tc>
        <w:tc>
          <w:tcPr>
            <w:tcW w:w="1134" w:type="dxa"/>
          </w:tcPr>
          <w:p w:rsidR="009A3D61" w:rsidRPr="005741A0" w:rsidRDefault="009A3D61" w:rsidP="00E03D9B">
            <w:pPr>
              <w:jc w:val="center"/>
              <w:outlineLvl w:val="0"/>
              <w:rPr>
                <w:rFonts w:ascii="TH SarabunIT๙" w:hAnsi="TH SarabunIT๙" w:cs="TH SarabunIT๙"/>
                <w:sz w:val="28"/>
              </w:rPr>
            </w:pPr>
            <w:r w:rsidRPr="005741A0">
              <w:rPr>
                <w:rFonts w:ascii="TH SarabunIT๙" w:hAnsi="TH SarabunIT๙" w:cs="TH SarabunIT๙"/>
                <w:sz w:val="28"/>
                <w:cs/>
              </w:rPr>
              <w:t>กองช่าง</w:t>
            </w:r>
          </w:p>
        </w:tc>
      </w:tr>
    </w:tbl>
    <w:p w:rsidR="009A3D61" w:rsidRDefault="009A3D61" w:rsidP="009A2B27">
      <w:pPr>
        <w:rPr>
          <w:rFonts w:ascii="TH SarabunIT๙" w:hAnsi="TH SarabunIT๙" w:cs="TH SarabunIT๙"/>
          <w:b/>
          <w:bCs/>
          <w:sz w:val="28"/>
        </w:rPr>
      </w:pPr>
    </w:p>
    <w:p w:rsidR="009A3D61" w:rsidRDefault="009A3D61" w:rsidP="009A2B27">
      <w:pPr>
        <w:rPr>
          <w:rFonts w:ascii="TH SarabunIT๙" w:hAnsi="TH SarabunIT๙" w:cs="TH SarabunIT๙"/>
          <w:b/>
          <w:bCs/>
          <w:sz w:val="28"/>
        </w:rPr>
      </w:pPr>
    </w:p>
    <w:p w:rsidR="009A3D61" w:rsidRPr="006B281D" w:rsidRDefault="009A3D61" w:rsidP="002C4E6B">
      <w:pPr>
        <w:jc w:val="center"/>
        <w:rPr>
          <w:rFonts w:ascii="TH SarabunIT๙" w:hAnsi="TH SarabunIT๙" w:cs="TH SarabunIT๙"/>
          <w:sz w:val="32"/>
          <w:szCs w:val="32"/>
        </w:rPr>
      </w:pPr>
      <w:r w:rsidRPr="00667C53">
        <w:rPr>
          <w:rFonts w:ascii="TH SarabunIT๙" w:hAnsi="TH SarabunIT๙" w:cs="TH SarabunIT๙" w:hint="cs"/>
          <w:sz w:val="32"/>
          <w:szCs w:val="32"/>
          <w:cs/>
        </w:rPr>
        <w:t>-</w:t>
      </w:r>
      <w:r>
        <w:rPr>
          <w:rFonts w:ascii="TH SarabunIT๙" w:hAnsi="TH SarabunIT๙" w:cs="TH SarabunIT๙" w:hint="cs"/>
          <w:sz w:val="32"/>
          <w:szCs w:val="32"/>
          <w:cs/>
        </w:rPr>
        <w:t>9</w:t>
      </w:r>
      <w:r>
        <w:rPr>
          <w:rFonts w:ascii="TH SarabunIT๙" w:hAnsi="TH SarabunIT๙" w:cs="TH SarabunIT๙"/>
          <w:sz w:val="32"/>
          <w:szCs w:val="32"/>
        </w:rPr>
        <w:t>9</w:t>
      </w:r>
      <w:r w:rsidRPr="00667C53">
        <w:rPr>
          <w:rFonts w:ascii="TH SarabunIT๙" w:hAnsi="TH SarabunIT๙" w:cs="TH SarabunIT๙" w:hint="cs"/>
          <w:sz w:val="32"/>
          <w:szCs w:val="32"/>
          <w:cs/>
        </w:rPr>
        <w:t>-</w:t>
      </w:r>
    </w:p>
    <w:p w:rsidR="009A3D61" w:rsidRPr="0096498F" w:rsidRDefault="009A3D61" w:rsidP="0088007C">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88007C">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88007C">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88007C">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แผนงานเคหะและชุมชน</w:t>
      </w:r>
      <w:r>
        <w:rPr>
          <w:rFonts w:ascii="TH SarabunIT๙" w:hAnsi="TH SarabunIT๙" w:cs="TH SarabunIT๙"/>
          <w:b/>
          <w:bCs/>
          <w:sz w:val="28"/>
          <w:cs/>
        </w:rPr>
        <w:t xml:space="preserve"> </w:t>
      </w:r>
      <w:r>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D8145A" w:rsidRDefault="009A3D61" w:rsidP="0088007C">
      <w:pPr>
        <w:rPr>
          <w:rFonts w:ascii="TH SarabunIT๙" w:hAnsi="TH SarabunIT๙" w:cs="TH SarabunIT๙"/>
          <w:b/>
          <w:bCs/>
          <w:sz w:val="16"/>
          <w:szCs w:val="16"/>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2045"/>
        <w:gridCol w:w="2126"/>
        <w:gridCol w:w="1134"/>
        <w:gridCol w:w="1134"/>
        <w:gridCol w:w="1134"/>
        <w:gridCol w:w="1134"/>
        <w:gridCol w:w="1134"/>
        <w:gridCol w:w="993"/>
        <w:gridCol w:w="1116"/>
        <w:gridCol w:w="1134"/>
      </w:tblGrid>
      <w:tr w:rsidR="009A3D61" w:rsidRPr="0073492A" w:rsidTr="00E03D9B">
        <w:trPr>
          <w:cantSplit/>
          <w:jc w:val="center"/>
        </w:trPr>
        <w:tc>
          <w:tcPr>
            <w:tcW w:w="564" w:type="dxa"/>
            <w:vMerge w:val="restart"/>
            <w:vAlign w:val="center"/>
          </w:tcPr>
          <w:p w:rsidR="009A3D61" w:rsidRPr="0073492A" w:rsidRDefault="009A3D61" w:rsidP="00E03D9B">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lastRenderedPageBreak/>
              <w:t>ที่</w:t>
            </w:r>
          </w:p>
        </w:tc>
        <w:tc>
          <w:tcPr>
            <w:tcW w:w="2082" w:type="dxa"/>
            <w:vMerge w:val="restart"/>
            <w:vAlign w:val="center"/>
          </w:tcPr>
          <w:p w:rsidR="009A3D61" w:rsidRPr="0073492A" w:rsidRDefault="009A3D61" w:rsidP="00E03D9B">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2045"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126" w:type="dxa"/>
            <w:vMerge w:val="restart"/>
            <w:vAlign w:val="center"/>
          </w:tcPr>
          <w:p w:rsidR="009A3D61" w:rsidRPr="0073492A" w:rsidRDefault="009A3D61" w:rsidP="00E03D9B">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670" w:type="dxa"/>
            <w:gridSpan w:val="5"/>
          </w:tcPr>
          <w:p w:rsidR="009A3D61" w:rsidRPr="0073492A" w:rsidRDefault="009A3D61" w:rsidP="00E03D9B">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993"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E03D9B">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116"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34" w:type="dxa"/>
            <w:vMerge w:val="restart"/>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73492A" w:rsidTr="00E03D9B">
        <w:trPr>
          <w:cantSplit/>
          <w:jc w:val="center"/>
        </w:trPr>
        <w:tc>
          <w:tcPr>
            <w:tcW w:w="564" w:type="dxa"/>
            <w:vMerge/>
          </w:tcPr>
          <w:p w:rsidR="009A3D61" w:rsidRPr="0073492A" w:rsidRDefault="009A3D61" w:rsidP="00E03D9B">
            <w:pPr>
              <w:jc w:val="center"/>
              <w:rPr>
                <w:rFonts w:ascii="TH SarabunIT๙" w:hAnsi="TH SarabunIT๙" w:cs="TH SarabunIT๙"/>
                <w:sz w:val="28"/>
              </w:rPr>
            </w:pPr>
          </w:p>
        </w:tc>
        <w:tc>
          <w:tcPr>
            <w:tcW w:w="2082" w:type="dxa"/>
            <w:vMerge/>
          </w:tcPr>
          <w:p w:rsidR="009A3D61" w:rsidRPr="0073492A" w:rsidRDefault="009A3D61" w:rsidP="00E03D9B">
            <w:pPr>
              <w:jc w:val="thaiDistribute"/>
              <w:rPr>
                <w:rFonts w:ascii="TH SarabunIT๙" w:hAnsi="TH SarabunIT๙" w:cs="TH SarabunIT๙"/>
                <w:sz w:val="28"/>
              </w:rPr>
            </w:pPr>
          </w:p>
        </w:tc>
        <w:tc>
          <w:tcPr>
            <w:tcW w:w="2045" w:type="dxa"/>
            <w:vMerge/>
            <w:vAlign w:val="center"/>
          </w:tcPr>
          <w:p w:rsidR="009A3D61" w:rsidRPr="0073492A" w:rsidRDefault="009A3D61" w:rsidP="00E03D9B">
            <w:pPr>
              <w:jc w:val="thaiDistribute"/>
              <w:rPr>
                <w:rFonts w:ascii="TH SarabunIT๙" w:hAnsi="TH SarabunIT๙" w:cs="TH SarabunIT๙"/>
                <w:sz w:val="28"/>
              </w:rPr>
            </w:pPr>
          </w:p>
        </w:tc>
        <w:tc>
          <w:tcPr>
            <w:tcW w:w="2126" w:type="dxa"/>
            <w:vMerge/>
            <w:vAlign w:val="center"/>
          </w:tcPr>
          <w:p w:rsidR="009A3D61" w:rsidRPr="0073492A" w:rsidRDefault="009A3D61" w:rsidP="00E03D9B">
            <w:pPr>
              <w:jc w:val="center"/>
              <w:rPr>
                <w:rFonts w:ascii="TH SarabunIT๙" w:hAnsi="TH SarabunIT๙" w:cs="TH SarabunIT๙"/>
                <w:sz w:val="28"/>
              </w:rPr>
            </w:pP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3" w:type="dxa"/>
            <w:vMerge/>
          </w:tcPr>
          <w:p w:rsidR="009A3D61" w:rsidRPr="0073492A" w:rsidRDefault="009A3D61" w:rsidP="00E03D9B">
            <w:pPr>
              <w:jc w:val="thaiDistribute"/>
              <w:rPr>
                <w:rFonts w:ascii="TH SarabunIT๙" w:hAnsi="TH SarabunIT๙" w:cs="TH SarabunIT๙"/>
                <w:sz w:val="28"/>
              </w:rPr>
            </w:pPr>
          </w:p>
        </w:tc>
        <w:tc>
          <w:tcPr>
            <w:tcW w:w="1116" w:type="dxa"/>
            <w:vMerge/>
          </w:tcPr>
          <w:p w:rsidR="009A3D61" w:rsidRPr="0073492A" w:rsidRDefault="009A3D61" w:rsidP="00E03D9B">
            <w:pPr>
              <w:jc w:val="center"/>
              <w:rPr>
                <w:rFonts w:ascii="TH SarabunIT๙" w:hAnsi="TH SarabunIT๙" w:cs="TH SarabunIT๙"/>
                <w:sz w:val="28"/>
              </w:rPr>
            </w:pPr>
          </w:p>
        </w:tc>
        <w:tc>
          <w:tcPr>
            <w:tcW w:w="1134" w:type="dxa"/>
            <w:vMerge/>
            <w:vAlign w:val="center"/>
          </w:tcPr>
          <w:p w:rsidR="009A3D61" w:rsidRPr="0073492A" w:rsidRDefault="009A3D61" w:rsidP="00E03D9B">
            <w:pPr>
              <w:rPr>
                <w:rFonts w:ascii="TH SarabunIT๙" w:hAnsi="TH SarabunIT๙" w:cs="TH SarabunIT๙"/>
                <w:sz w:val="28"/>
              </w:rPr>
            </w:pPr>
          </w:p>
        </w:tc>
      </w:tr>
      <w:tr w:rsidR="009A3D61" w:rsidRPr="0096498F" w:rsidTr="00E03D9B">
        <w:trPr>
          <w:jc w:val="center"/>
        </w:trPr>
        <w:tc>
          <w:tcPr>
            <w:tcW w:w="564" w:type="dxa"/>
          </w:tcPr>
          <w:p w:rsidR="009A3D61" w:rsidRPr="0096498F" w:rsidRDefault="009A3D61" w:rsidP="00B32E77">
            <w:pPr>
              <w:jc w:val="center"/>
              <w:rPr>
                <w:rFonts w:ascii="TH SarabunIT๙" w:hAnsi="TH SarabunIT๙" w:cs="TH SarabunIT๙"/>
                <w:sz w:val="28"/>
                <w:cs/>
              </w:rPr>
            </w:pPr>
            <w:r>
              <w:rPr>
                <w:rFonts w:ascii="TH SarabunIT๙" w:hAnsi="TH SarabunIT๙" w:cs="TH SarabunIT๙"/>
                <w:sz w:val="28"/>
              </w:rPr>
              <w:t>5</w:t>
            </w:r>
            <w:r>
              <w:rPr>
                <w:rFonts w:ascii="TH SarabunIT๙" w:hAnsi="TH SarabunIT๙" w:cs="TH SarabunIT๙" w:hint="cs"/>
                <w:sz w:val="28"/>
                <w:cs/>
              </w:rPr>
              <w:t>8</w:t>
            </w:r>
          </w:p>
        </w:tc>
        <w:tc>
          <w:tcPr>
            <w:tcW w:w="2082" w:type="dxa"/>
          </w:tcPr>
          <w:p w:rsidR="009A3D61" w:rsidRPr="005741A0" w:rsidRDefault="009A3D61" w:rsidP="0088007C">
            <w:pPr>
              <w:outlineLvl w:val="0"/>
              <w:rPr>
                <w:rFonts w:ascii="TH SarabunIT๙" w:hAnsi="TH SarabunIT๙" w:cs="TH SarabunIT๙"/>
                <w:sz w:val="28"/>
                <w:cs/>
              </w:rPr>
            </w:pPr>
            <w:r w:rsidRPr="005741A0">
              <w:rPr>
                <w:rFonts w:ascii="TH SarabunIT๙" w:hAnsi="TH SarabunIT๙" w:cs="TH SarabunIT๙"/>
                <w:sz w:val="28"/>
                <w:cs/>
              </w:rPr>
              <w:t>โครงการก่อสร้างคอนกรีตเสริมเหล็ก</w:t>
            </w:r>
            <w:r>
              <w:rPr>
                <w:rFonts w:ascii="TH SarabunIT๙" w:hAnsi="TH SarabunIT๙" w:cs="TH SarabunIT๙" w:hint="cs"/>
                <w:sz w:val="28"/>
                <w:cs/>
              </w:rPr>
              <w:t xml:space="preserve"> หมู่ที่ 2    บ้านยางหวาย</w:t>
            </w:r>
          </w:p>
        </w:tc>
        <w:tc>
          <w:tcPr>
            <w:tcW w:w="2045" w:type="dxa"/>
            <w:tcBorders>
              <w:top w:val="nil"/>
              <w:left w:val="nil"/>
              <w:bottom w:val="single" w:sz="4" w:space="0" w:color="auto"/>
              <w:right w:val="nil"/>
            </w:tcBorders>
            <w:shd w:val="clear" w:color="auto" w:fill="auto"/>
          </w:tcPr>
          <w:p w:rsidR="009A3D61" w:rsidRPr="005741A0" w:rsidRDefault="009A3D61" w:rsidP="00E03D9B">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เพื่อให้ประชาชนสามารถสัญจรไป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ม</w:t>
            </w:r>
            <w:r w:rsidRPr="005741A0">
              <w:rPr>
                <w:rFonts w:ascii="TH SarabunIT๙" w:eastAsia="Calibri" w:hAnsi="TH SarabunIT๙" w:cs="TH SarabunIT๙"/>
                <w:color w:val="000000" w:themeColor="text1"/>
                <w:sz w:val="28"/>
                <w:cs/>
              </w:rPr>
              <w:t>า ได้สะดวก</w:t>
            </w:r>
          </w:p>
        </w:tc>
        <w:tc>
          <w:tcPr>
            <w:tcW w:w="2126" w:type="dxa"/>
          </w:tcPr>
          <w:p w:rsidR="009A3D61" w:rsidRPr="005741A0" w:rsidRDefault="009A3D61" w:rsidP="00E03D9B">
            <w:pPr>
              <w:outlineLvl w:val="0"/>
              <w:rPr>
                <w:rFonts w:ascii="TH SarabunIT๙" w:hAnsi="TH SarabunIT๙" w:cs="TH SarabunIT๙"/>
                <w:sz w:val="28"/>
                <w:cs/>
              </w:rPr>
            </w:pPr>
            <w:r w:rsidRPr="005741A0">
              <w:rPr>
                <w:rFonts w:ascii="TH SarabunIT๙" w:hAnsi="TH SarabunIT๙" w:cs="TH SarabunIT๙"/>
                <w:sz w:val="28"/>
                <w:cs/>
              </w:rPr>
              <w:t>ก่อสร้างถนน คสล.กว้าง 4.00 ม.ยาว 173 ม. หนา 0.15 ม. ลงลูกรังไหล่ทางสองข้างๆ ละ 0.50 ม.</w:t>
            </w:r>
          </w:p>
        </w:tc>
        <w:tc>
          <w:tcPr>
            <w:tcW w:w="1134" w:type="dxa"/>
          </w:tcPr>
          <w:p w:rsidR="009A3D61" w:rsidRPr="005741A0" w:rsidRDefault="009A3D61" w:rsidP="00E03D9B">
            <w:pPr>
              <w:jc w:val="center"/>
              <w:outlineLvl w:val="0"/>
              <w:rPr>
                <w:rFonts w:ascii="TH SarabunIT๙" w:hAnsi="TH SarabunIT๙" w:cs="TH SarabunIT๙"/>
                <w:sz w:val="28"/>
              </w:rPr>
            </w:pPr>
            <w:r>
              <w:rPr>
                <w:rFonts w:ascii="TH SarabunIT๙" w:hAnsi="TH SarabunIT๙" w:cs="TH SarabunIT๙"/>
                <w:sz w:val="28"/>
              </w:rPr>
              <w:t>-</w:t>
            </w:r>
          </w:p>
        </w:tc>
        <w:tc>
          <w:tcPr>
            <w:tcW w:w="1134" w:type="dxa"/>
          </w:tcPr>
          <w:p w:rsidR="009A3D61" w:rsidRPr="005741A0" w:rsidRDefault="009A3D61" w:rsidP="00E03D9B">
            <w:pPr>
              <w:jc w:val="center"/>
              <w:outlineLvl w:val="0"/>
              <w:rPr>
                <w:rFonts w:ascii="TH SarabunIT๙" w:hAnsi="TH SarabunIT๙" w:cs="TH SarabunIT๙"/>
                <w:sz w:val="28"/>
              </w:rPr>
            </w:pPr>
            <w:r w:rsidRPr="005741A0">
              <w:rPr>
                <w:rFonts w:ascii="TH SarabunIT๙" w:hAnsi="TH SarabunIT๙" w:cs="TH SarabunIT๙"/>
                <w:sz w:val="28"/>
              </w:rPr>
              <w:t>-</w:t>
            </w:r>
          </w:p>
          <w:p w:rsidR="009A3D61" w:rsidRPr="005741A0" w:rsidRDefault="009A3D61" w:rsidP="00E03D9B">
            <w:pPr>
              <w:jc w:val="center"/>
              <w:outlineLvl w:val="0"/>
              <w:rPr>
                <w:rFonts w:ascii="TH SarabunIT๙" w:hAnsi="TH SarabunIT๙" w:cs="TH SarabunIT๙"/>
                <w:sz w:val="28"/>
              </w:rPr>
            </w:pPr>
          </w:p>
        </w:tc>
        <w:tc>
          <w:tcPr>
            <w:tcW w:w="1134" w:type="dxa"/>
          </w:tcPr>
          <w:p w:rsidR="009A3D61" w:rsidRPr="00473005" w:rsidRDefault="009A3D61" w:rsidP="00E03D9B">
            <w:pPr>
              <w:jc w:val="center"/>
              <w:rPr>
                <w:rFonts w:ascii="TH SarabunIT๙" w:hAnsi="TH SarabunIT๙" w:cs="TH SarabunIT๙"/>
                <w:sz w:val="28"/>
                <w:cs/>
              </w:rPr>
            </w:pPr>
            <w:r w:rsidRPr="005741A0">
              <w:rPr>
                <w:rFonts w:ascii="TH SarabunIT๙" w:hAnsi="TH SarabunIT๙" w:cs="TH SarabunIT๙"/>
                <w:sz w:val="28"/>
              </w:rPr>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1134" w:type="dxa"/>
          </w:tcPr>
          <w:p w:rsidR="009A3D61" w:rsidRDefault="009A3D61" w:rsidP="00E03D9B">
            <w:pPr>
              <w:jc w:val="center"/>
            </w:pPr>
            <w:r w:rsidRPr="005741A0">
              <w:rPr>
                <w:rFonts w:ascii="TH SarabunIT๙" w:hAnsi="TH SarabunIT๙" w:cs="TH SarabunIT๙"/>
                <w:sz w:val="28"/>
              </w:rPr>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1134" w:type="dxa"/>
          </w:tcPr>
          <w:p w:rsidR="009A3D61" w:rsidRPr="00473005" w:rsidRDefault="009A3D61" w:rsidP="00E03D9B">
            <w:pPr>
              <w:jc w:val="center"/>
              <w:rPr>
                <w:rFonts w:ascii="TH SarabunIT๙" w:hAnsi="TH SarabunIT๙" w:cs="TH SarabunIT๙"/>
                <w:sz w:val="28"/>
                <w:cs/>
              </w:rPr>
            </w:pPr>
            <w:r w:rsidRPr="005741A0">
              <w:rPr>
                <w:rFonts w:ascii="TH SarabunIT๙" w:hAnsi="TH SarabunIT๙" w:cs="TH SarabunIT๙"/>
                <w:sz w:val="28"/>
              </w:rPr>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993" w:type="dxa"/>
            <w:tcBorders>
              <w:top w:val="single" w:sz="4" w:space="0" w:color="auto"/>
              <w:left w:val="nil"/>
              <w:bottom w:val="single" w:sz="4" w:space="0" w:color="auto"/>
              <w:right w:val="single" w:sz="4" w:space="0" w:color="auto"/>
            </w:tcBorders>
            <w:shd w:val="clear" w:color="auto" w:fill="auto"/>
          </w:tcPr>
          <w:p w:rsidR="009A3D61" w:rsidRPr="005741A0" w:rsidRDefault="009A3D61" w:rsidP="00E03D9B">
            <w:pPr>
              <w:outlineLvl w:val="0"/>
              <w:rPr>
                <w:rFonts w:ascii="TH SarabunIT๙" w:hAnsi="TH SarabunIT๙" w:cs="TH SarabunIT๙"/>
                <w:sz w:val="28"/>
                <w:cs/>
              </w:rPr>
            </w:pPr>
            <w:r w:rsidRPr="005741A0">
              <w:rPr>
                <w:rFonts w:ascii="TH SarabunIT๙" w:hAnsi="TH SarabunIT๙" w:cs="TH SarabunIT๙"/>
                <w:sz w:val="28"/>
                <w:cs/>
              </w:rPr>
              <w:t>ร้อยละ ของประชาชนได้รับความสะดวกในการสัญจร</w:t>
            </w:r>
          </w:p>
        </w:tc>
        <w:tc>
          <w:tcPr>
            <w:tcW w:w="1116" w:type="dxa"/>
          </w:tcPr>
          <w:p w:rsidR="009A3D61" w:rsidRPr="0088007C" w:rsidRDefault="009A3D61" w:rsidP="00E03D9B">
            <w:pPr>
              <w:rPr>
                <w:rFonts w:ascii="TH SarabunIT๙" w:hAnsi="TH SarabunIT๙" w:cs="TH SarabunIT๙"/>
                <w:sz w:val="26"/>
                <w:szCs w:val="26"/>
              </w:rPr>
            </w:pPr>
            <w:r w:rsidRPr="0088007C">
              <w:rPr>
                <w:rFonts w:ascii="TH SarabunIT๙" w:hAnsi="TH SarabunIT๙" w:cs="TH SarabunIT๙"/>
                <w:sz w:val="26"/>
                <w:szCs w:val="26"/>
                <w:cs/>
              </w:rPr>
              <w:t>เกิดการเจริญเติบโตทาง ด้านเศรษฐกิจและความสะดวกในการคมนาคมขนส่ง</w:t>
            </w:r>
          </w:p>
        </w:tc>
        <w:tc>
          <w:tcPr>
            <w:tcW w:w="1134" w:type="dxa"/>
          </w:tcPr>
          <w:p w:rsidR="009A3D61" w:rsidRPr="005741A0" w:rsidRDefault="009A3D61" w:rsidP="00E03D9B">
            <w:pPr>
              <w:jc w:val="center"/>
              <w:outlineLvl w:val="0"/>
              <w:rPr>
                <w:rFonts w:ascii="TH SarabunIT๙" w:hAnsi="TH SarabunIT๙" w:cs="TH SarabunIT๙"/>
                <w:sz w:val="28"/>
              </w:rPr>
            </w:pPr>
            <w:r w:rsidRPr="005741A0">
              <w:rPr>
                <w:rFonts w:ascii="TH SarabunIT๙" w:hAnsi="TH SarabunIT๙" w:cs="TH SarabunIT๙"/>
                <w:sz w:val="28"/>
                <w:cs/>
              </w:rPr>
              <w:t>กองช่าง</w:t>
            </w:r>
          </w:p>
        </w:tc>
      </w:tr>
      <w:tr w:rsidR="009A3D61" w:rsidRPr="0096498F" w:rsidTr="00E03D9B">
        <w:trPr>
          <w:jc w:val="center"/>
        </w:trPr>
        <w:tc>
          <w:tcPr>
            <w:tcW w:w="564" w:type="dxa"/>
          </w:tcPr>
          <w:p w:rsidR="009A3D61" w:rsidRPr="0096498F" w:rsidRDefault="009A3D61" w:rsidP="00B32E77">
            <w:pPr>
              <w:jc w:val="center"/>
              <w:rPr>
                <w:rFonts w:ascii="TH SarabunIT๙" w:hAnsi="TH SarabunIT๙" w:cs="TH SarabunIT๙"/>
                <w:sz w:val="28"/>
                <w:cs/>
              </w:rPr>
            </w:pPr>
            <w:r>
              <w:rPr>
                <w:rFonts w:ascii="TH SarabunIT๙" w:hAnsi="TH SarabunIT๙" w:cs="TH SarabunIT๙"/>
                <w:sz w:val="28"/>
              </w:rPr>
              <w:t>5</w:t>
            </w:r>
            <w:r>
              <w:rPr>
                <w:rFonts w:ascii="TH SarabunIT๙" w:hAnsi="TH SarabunIT๙" w:cs="TH SarabunIT๙" w:hint="cs"/>
                <w:sz w:val="28"/>
                <w:cs/>
              </w:rPr>
              <w:t>9</w:t>
            </w:r>
          </w:p>
        </w:tc>
        <w:tc>
          <w:tcPr>
            <w:tcW w:w="2082" w:type="dxa"/>
          </w:tcPr>
          <w:p w:rsidR="009A3D61" w:rsidRPr="005741A0" w:rsidRDefault="009A3D61" w:rsidP="0088007C">
            <w:pPr>
              <w:outlineLvl w:val="0"/>
              <w:rPr>
                <w:rFonts w:ascii="TH SarabunIT๙" w:hAnsi="TH SarabunIT๙" w:cs="TH SarabunIT๙"/>
                <w:sz w:val="28"/>
                <w:cs/>
              </w:rPr>
            </w:pPr>
            <w:r w:rsidRPr="005741A0">
              <w:rPr>
                <w:rFonts w:ascii="TH SarabunIT๙" w:hAnsi="TH SarabunIT๙" w:cs="TH SarabunIT๙"/>
                <w:sz w:val="28"/>
                <w:cs/>
              </w:rPr>
              <w:t>โครงการก่อสร้างคอนกรีตเสริมเหล็ก</w:t>
            </w:r>
            <w:r>
              <w:rPr>
                <w:rFonts w:ascii="TH SarabunIT๙" w:hAnsi="TH SarabunIT๙" w:cs="TH SarabunIT๙" w:hint="cs"/>
                <w:sz w:val="28"/>
                <w:cs/>
              </w:rPr>
              <w:t xml:space="preserve"> หมู่ที่ 3    บ้านยางหวาย</w:t>
            </w:r>
          </w:p>
        </w:tc>
        <w:tc>
          <w:tcPr>
            <w:tcW w:w="2045" w:type="dxa"/>
            <w:tcBorders>
              <w:top w:val="nil"/>
              <w:left w:val="nil"/>
              <w:bottom w:val="single" w:sz="4" w:space="0" w:color="auto"/>
              <w:right w:val="nil"/>
            </w:tcBorders>
            <w:shd w:val="clear" w:color="auto" w:fill="auto"/>
          </w:tcPr>
          <w:p w:rsidR="009A3D61" w:rsidRPr="005741A0" w:rsidRDefault="009A3D61" w:rsidP="00E03D9B">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เพื่อให้ประชาชนสามารถสัญจรไป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ม</w:t>
            </w:r>
            <w:r w:rsidRPr="005741A0">
              <w:rPr>
                <w:rFonts w:ascii="TH SarabunIT๙" w:eastAsia="Calibri" w:hAnsi="TH SarabunIT๙" w:cs="TH SarabunIT๙"/>
                <w:color w:val="000000" w:themeColor="text1"/>
                <w:sz w:val="28"/>
                <w:cs/>
              </w:rPr>
              <w:t>า ได้สะดวก</w:t>
            </w:r>
          </w:p>
        </w:tc>
        <w:tc>
          <w:tcPr>
            <w:tcW w:w="2126" w:type="dxa"/>
          </w:tcPr>
          <w:p w:rsidR="009A3D61" w:rsidRPr="005741A0" w:rsidRDefault="009A3D61" w:rsidP="00E03D9B">
            <w:pPr>
              <w:outlineLvl w:val="0"/>
              <w:rPr>
                <w:rFonts w:ascii="TH SarabunIT๙" w:hAnsi="TH SarabunIT๙" w:cs="TH SarabunIT๙"/>
                <w:sz w:val="28"/>
                <w:cs/>
              </w:rPr>
            </w:pPr>
            <w:r w:rsidRPr="005741A0">
              <w:rPr>
                <w:rFonts w:ascii="TH SarabunIT๙" w:hAnsi="TH SarabunIT๙" w:cs="TH SarabunIT๙"/>
                <w:sz w:val="28"/>
                <w:cs/>
              </w:rPr>
              <w:t>ก่อสร้างถนน คสล.กว้าง 4.00 ม.ยาว 173 ม. หนา 0.15 ม. ลงลูกรังไหล่ทางสองข้างๆ ละ 0.50 ม.</w:t>
            </w:r>
          </w:p>
        </w:tc>
        <w:tc>
          <w:tcPr>
            <w:tcW w:w="1134" w:type="dxa"/>
          </w:tcPr>
          <w:p w:rsidR="009A3D61" w:rsidRPr="005741A0" w:rsidRDefault="009A3D61" w:rsidP="00E03D9B">
            <w:pPr>
              <w:jc w:val="center"/>
              <w:outlineLvl w:val="0"/>
              <w:rPr>
                <w:rFonts w:ascii="TH SarabunIT๙" w:hAnsi="TH SarabunIT๙" w:cs="TH SarabunIT๙"/>
                <w:sz w:val="28"/>
              </w:rPr>
            </w:pPr>
            <w:r>
              <w:rPr>
                <w:rFonts w:ascii="TH SarabunIT๙" w:hAnsi="TH SarabunIT๙" w:cs="TH SarabunIT๙"/>
                <w:sz w:val="28"/>
              </w:rPr>
              <w:t>-</w:t>
            </w:r>
          </w:p>
        </w:tc>
        <w:tc>
          <w:tcPr>
            <w:tcW w:w="1134" w:type="dxa"/>
          </w:tcPr>
          <w:p w:rsidR="009A3D61" w:rsidRPr="005741A0" w:rsidRDefault="009A3D61" w:rsidP="00E03D9B">
            <w:pPr>
              <w:jc w:val="center"/>
              <w:outlineLvl w:val="0"/>
              <w:rPr>
                <w:rFonts w:ascii="TH SarabunIT๙" w:hAnsi="TH SarabunIT๙" w:cs="TH SarabunIT๙"/>
                <w:sz w:val="28"/>
              </w:rPr>
            </w:pPr>
            <w:r w:rsidRPr="005741A0">
              <w:rPr>
                <w:rFonts w:ascii="TH SarabunIT๙" w:hAnsi="TH SarabunIT๙" w:cs="TH SarabunIT๙"/>
                <w:sz w:val="28"/>
              </w:rPr>
              <w:t>-</w:t>
            </w:r>
          </w:p>
          <w:p w:rsidR="009A3D61" w:rsidRPr="005741A0" w:rsidRDefault="009A3D61" w:rsidP="00E03D9B">
            <w:pPr>
              <w:jc w:val="center"/>
              <w:outlineLvl w:val="0"/>
              <w:rPr>
                <w:rFonts w:ascii="TH SarabunIT๙" w:hAnsi="TH SarabunIT๙" w:cs="TH SarabunIT๙"/>
                <w:sz w:val="28"/>
              </w:rPr>
            </w:pPr>
          </w:p>
        </w:tc>
        <w:tc>
          <w:tcPr>
            <w:tcW w:w="1134" w:type="dxa"/>
          </w:tcPr>
          <w:p w:rsidR="009A3D61" w:rsidRPr="00473005" w:rsidRDefault="009A3D61" w:rsidP="00E03D9B">
            <w:pPr>
              <w:jc w:val="center"/>
              <w:rPr>
                <w:rFonts w:ascii="TH SarabunIT๙" w:hAnsi="TH SarabunIT๙" w:cs="TH SarabunIT๙"/>
                <w:sz w:val="28"/>
                <w:cs/>
              </w:rPr>
            </w:pPr>
            <w:r w:rsidRPr="005741A0">
              <w:rPr>
                <w:rFonts w:ascii="TH SarabunIT๙" w:hAnsi="TH SarabunIT๙" w:cs="TH SarabunIT๙"/>
                <w:sz w:val="28"/>
              </w:rPr>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1134" w:type="dxa"/>
          </w:tcPr>
          <w:p w:rsidR="009A3D61" w:rsidRDefault="009A3D61" w:rsidP="00E03D9B">
            <w:pPr>
              <w:jc w:val="center"/>
            </w:pPr>
            <w:r w:rsidRPr="005741A0">
              <w:rPr>
                <w:rFonts w:ascii="TH SarabunIT๙" w:hAnsi="TH SarabunIT๙" w:cs="TH SarabunIT๙"/>
                <w:sz w:val="28"/>
              </w:rPr>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1134" w:type="dxa"/>
          </w:tcPr>
          <w:p w:rsidR="009A3D61" w:rsidRPr="00473005" w:rsidRDefault="009A3D61" w:rsidP="00E03D9B">
            <w:pPr>
              <w:jc w:val="center"/>
              <w:rPr>
                <w:rFonts w:ascii="TH SarabunIT๙" w:hAnsi="TH SarabunIT๙" w:cs="TH SarabunIT๙"/>
                <w:sz w:val="28"/>
                <w:cs/>
              </w:rPr>
            </w:pPr>
            <w:r w:rsidRPr="005741A0">
              <w:rPr>
                <w:rFonts w:ascii="TH SarabunIT๙" w:hAnsi="TH SarabunIT๙" w:cs="TH SarabunIT๙"/>
                <w:sz w:val="28"/>
              </w:rPr>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993" w:type="dxa"/>
            <w:tcBorders>
              <w:top w:val="single" w:sz="4" w:space="0" w:color="auto"/>
              <w:left w:val="nil"/>
              <w:bottom w:val="single" w:sz="4" w:space="0" w:color="auto"/>
              <w:right w:val="single" w:sz="4" w:space="0" w:color="auto"/>
            </w:tcBorders>
            <w:shd w:val="clear" w:color="auto" w:fill="auto"/>
          </w:tcPr>
          <w:p w:rsidR="009A3D61" w:rsidRPr="005741A0" w:rsidRDefault="009A3D61" w:rsidP="00E03D9B">
            <w:pPr>
              <w:outlineLvl w:val="0"/>
              <w:rPr>
                <w:rFonts w:ascii="TH SarabunIT๙" w:hAnsi="TH SarabunIT๙" w:cs="TH SarabunIT๙"/>
                <w:sz w:val="28"/>
                <w:cs/>
              </w:rPr>
            </w:pPr>
            <w:r w:rsidRPr="005741A0">
              <w:rPr>
                <w:rFonts w:ascii="TH SarabunIT๙" w:hAnsi="TH SarabunIT๙" w:cs="TH SarabunIT๙"/>
                <w:sz w:val="28"/>
                <w:cs/>
              </w:rPr>
              <w:t>ร้อยละ ของประชาชนได้รับความสะดวกในการสัญจร</w:t>
            </w:r>
          </w:p>
        </w:tc>
        <w:tc>
          <w:tcPr>
            <w:tcW w:w="1116" w:type="dxa"/>
          </w:tcPr>
          <w:p w:rsidR="009A3D61" w:rsidRPr="0088007C" w:rsidRDefault="009A3D61" w:rsidP="00E03D9B">
            <w:pPr>
              <w:rPr>
                <w:rFonts w:ascii="TH SarabunIT๙" w:hAnsi="TH SarabunIT๙" w:cs="TH SarabunIT๙"/>
                <w:sz w:val="26"/>
                <w:szCs w:val="26"/>
              </w:rPr>
            </w:pPr>
            <w:r w:rsidRPr="0088007C">
              <w:rPr>
                <w:rFonts w:ascii="TH SarabunIT๙" w:hAnsi="TH SarabunIT๙" w:cs="TH SarabunIT๙"/>
                <w:sz w:val="26"/>
                <w:szCs w:val="26"/>
                <w:cs/>
              </w:rPr>
              <w:t>เกิดการเจริญเติบโตทาง ด้านเศรษฐกิจและความสะดวกในการคมนาคมขนส่ง</w:t>
            </w:r>
          </w:p>
        </w:tc>
        <w:tc>
          <w:tcPr>
            <w:tcW w:w="1134" w:type="dxa"/>
          </w:tcPr>
          <w:p w:rsidR="009A3D61" w:rsidRPr="005741A0" w:rsidRDefault="009A3D61" w:rsidP="00E03D9B">
            <w:pPr>
              <w:jc w:val="center"/>
              <w:outlineLvl w:val="0"/>
              <w:rPr>
                <w:rFonts w:ascii="TH SarabunIT๙" w:hAnsi="TH SarabunIT๙" w:cs="TH SarabunIT๙"/>
                <w:sz w:val="28"/>
              </w:rPr>
            </w:pPr>
            <w:r w:rsidRPr="005741A0">
              <w:rPr>
                <w:rFonts w:ascii="TH SarabunIT๙" w:hAnsi="TH SarabunIT๙" w:cs="TH SarabunIT๙"/>
                <w:sz w:val="28"/>
                <w:cs/>
              </w:rPr>
              <w:t>กองช่าง</w:t>
            </w:r>
          </w:p>
        </w:tc>
      </w:tr>
    </w:tbl>
    <w:p w:rsidR="009A3D61" w:rsidRDefault="009A3D61" w:rsidP="0088007C">
      <w:pPr>
        <w:rPr>
          <w:rFonts w:ascii="TH SarabunIT๙" w:hAnsi="TH SarabunIT๙" w:cs="TH SarabunIT๙"/>
          <w:sz w:val="32"/>
          <w:szCs w:val="32"/>
        </w:rPr>
      </w:pPr>
    </w:p>
    <w:p w:rsidR="009A3D61" w:rsidRDefault="009A3D61" w:rsidP="00B32E77">
      <w:pPr>
        <w:jc w:val="center"/>
        <w:rPr>
          <w:rFonts w:ascii="TH SarabunIT๙" w:hAnsi="TH SarabunIT๙" w:cs="TH SarabunIT๙"/>
          <w:sz w:val="32"/>
          <w:szCs w:val="32"/>
        </w:rPr>
      </w:pPr>
    </w:p>
    <w:p w:rsidR="009A3D61" w:rsidRPr="00B32E77" w:rsidRDefault="009A3D61" w:rsidP="00B32E77">
      <w:pPr>
        <w:jc w:val="center"/>
        <w:rPr>
          <w:rFonts w:ascii="TH SarabunIT๙" w:hAnsi="TH SarabunIT๙" w:cs="TH SarabunIT๙"/>
          <w:sz w:val="32"/>
          <w:szCs w:val="32"/>
        </w:rPr>
      </w:pPr>
      <w:r w:rsidRPr="00667C53">
        <w:rPr>
          <w:rFonts w:ascii="TH SarabunIT๙" w:hAnsi="TH SarabunIT๙" w:cs="TH SarabunIT๙" w:hint="cs"/>
          <w:sz w:val="32"/>
          <w:szCs w:val="32"/>
          <w:cs/>
        </w:rPr>
        <w:t>-</w:t>
      </w:r>
      <w:r>
        <w:rPr>
          <w:rFonts w:ascii="TH SarabunIT๙" w:hAnsi="TH SarabunIT๙" w:cs="TH SarabunIT๙" w:hint="cs"/>
          <w:sz w:val="32"/>
          <w:szCs w:val="32"/>
          <w:cs/>
        </w:rPr>
        <w:t>100</w:t>
      </w:r>
      <w:r w:rsidRPr="00667C53">
        <w:rPr>
          <w:rFonts w:ascii="TH SarabunIT๙" w:hAnsi="TH SarabunIT๙" w:cs="TH SarabunIT๙" w:hint="cs"/>
          <w:sz w:val="32"/>
          <w:szCs w:val="32"/>
          <w:cs/>
        </w:rPr>
        <w:t>-</w:t>
      </w:r>
    </w:p>
    <w:p w:rsidR="009A3D61" w:rsidRPr="00B32E77" w:rsidRDefault="009A3D61" w:rsidP="007B3E56">
      <w:pPr>
        <w:rPr>
          <w:rFonts w:ascii="TH SarabunIT๙" w:hAnsi="TH SarabunIT๙" w:cs="TH SarabunIT๙"/>
          <w:b/>
          <w:bCs/>
          <w:sz w:val="16"/>
          <w:szCs w:val="16"/>
        </w:rPr>
      </w:pPr>
    </w:p>
    <w:p w:rsidR="009A3D61" w:rsidRPr="0096498F" w:rsidRDefault="009A3D61" w:rsidP="007B3E56">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7B3E56">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7B3E56">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7B3E56">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แผนงานเคหะและชุมชน</w:t>
      </w:r>
      <w:r>
        <w:rPr>
          <w:rFonts w:ascii="TH SarabunIT๙" w:hAnsi="TH SarabunIT๙" w:cs="TH SarabunIT๙"/>
          <w:b/>
          <w:bCs/>
          <w:sz w:val="28"/>
          <w:cs/>
        </w:rPr>
        <w:t xml:space="preserve"> </w:t>
      </w:r>
      <w:r>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D8145A" w:rsidRDefault="009A3D61" w:rsidP="007B3E56">
      <w:pPr>
        <w:rPr>
          <w:rFonts w:ascii="TH SarabunIT๙" w:hAnsi="TH SarabunIT๙" w:cs="TH SarabunIT๙"/>
          <w:b/>
          <w:bCs/>
          <w:sz w:val="16"/>
          <w:szCs w:val="16"/>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2045"/>
        <w:gridCol w:w="2126"/>
        <w:gridCol w:w="1134"/>
        <w:gridCol w:w="1134"/>
        <w:gridCol w:w="1134"/>
        <w:gridCol w:w="1134"/>
        <w:gridCol w:w="1134"/>
        <w:gridCol w:w="993"/>
        <w:gridCol w:w="1116"/>
        <w:gridCol w:w="1134"/>
      </w:tblGrid>
      <w:tr w:rsidR="009A3D61" w:rsidRPr="0073492A" w:rsidTr="00E03D9B">
        <w:trPr>
          <w:cantSplit/>
          <w:jc w:val="center"/>
        </w:trPr>
        <w:tc>
          <w:tcPr>
            <w:tcW w:w="564" w:type="dxa"/>
            <w:vMerge w:val="restart"/>
            <w:vAlign w:val="center"/>
          </w:tcPr>
          <w:p w:rsidR="009A3D61" w:rsidRPr="0073492A" w:rsidRDefault="009A3D61" w:rsidP="00E03D9B">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082" w:type="dxa"/>
            <w:vMerge w:val="restart"/>
            <w:vAlign w:val="center"/>
          </w:tcPr>
          <w:p w:rsidR="009A3D61" w:rsidRPr="0073492A" w:rsidRDefault="009A3D61" w:rsidP="00E03D9B">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2045"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126" w:type="dxa"/>
            <w:vMerge w:val="restart"/>
            <w:vAlign w:val="center"/>
          </w:tcPr>
          <w:p w:rsidR="009A3D61" w:rsidRPr="0073492A" w:rsidRDefault="009A3D61" w:rsidP="00E03D9B">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670" w:type="dxa"/>
            <w:gridSpan w:val="5"/>
          </w:tcPr>
          <w:p w:rsidR="009A3D61" w:rsidRPr="0073492A" w:rsidRDefault="009A3D61" w:rsidP="00E03D9B">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993"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E03D9B">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116"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34" w:type="dxa"/>
            <w:vMerge w:val="restart"/>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73492A" w:rsidTr="00E03D9B">
        <w:trPr>
          <w:cantSplit/>
          <w:jc w:val="center"/>
        </w:trPr>
        <w:tc>
          <w:tcPr>
            <w:tcW w:w="564" w:type="dxa"/>
            <w:vMerge/>
          </w:tcPr>
          <w:p w:rsidR="009A3D61" w:rsidRPr="0073492A" w:rsidRDefault="009A3D61" w:rsidP="00E03D9B">
            <w:pPr>
              <w:jc w:val="center"/>
              <w:rPr>
                <w:rFonts w:ascii="TH SarabunIT๙" w:hAnsi="TH SarabunIT๙" w:cs="TH SarabunIT๙"/>
                <w:sz w:val="28"/>
              </w:rPr>
            </w:pPr>
          </w:p>
        </w:tc>
        <w:tc>
          <w:tcPr>
            <w:tcW w:w="2082" w:type="dxa"/>
            <w:vMerge/>
          </w:tcPr>
          <w:p w:rsidR="009A3D61" w:rsidRPr="0073492A" w:rsidRDefault="009A3D61" w:rsidP="00E03D9B">
            <w:pPr>
              <w:jc w:val="thaiDistribute"/>
              <w:rPr>
                <w:rFonts w:ascii="TH SarabunIT๙" w:hAnsi="TH SarabunIT๙" w:cs="TH SarabunIT๙"/>
                <w:sz w:val="28"/>
              </w:rPr>
            </w:pPr>
          </w:p>
        </w:tc>
        <w:tc>
          <w:tcPr>
            <w:tcW w:w="2045" w:type="dxa"/>
            <w:vMerge/>
            <w:vAlign w:val="center"/>
          </w:tcPr>
          <w:p w:rsidR="009A3D61" w:rsidRPr="0073492A" w:rsidRDefault="009A3D61" w:rsidP="00E03D9B">
            <w:pPr>
              <w:jc w:val="thaiDistribute"/>
              <w:rPr>
                <w:rFonts w:ascii="TH SarabunIT๙" w:hAnsi="TH SarabunIT๙" w:cs="TH SarabunIT๙"/>
                <w:sz w:val="28"/>
              </w:rPr>
            </w:pPr>
          </w:p>
        </w:tc>
        <w:tc>
          <w:tcPr>
            <w:tcW w:w="2126" w:type="dxa"/>
            <w:vMerge/>
            <w:vAlign w:val="center"/>
          </w:tcPr>
          <w:p w:rsidR="009A3D61" w:rsidRPr="0073492A" w:rsidRDefault="009A3D61" w:rsidP="00E03D9B">
            <w:pPr>
              <w:jc w:val="center"/>
              <w:rPr>
                <w:rFonts w:ascii="TH SarabunIT๙" w:hAnsi="TH SarabunIT๙" w:cs="TH SarabunIT๙"/>
                <w:sz w:val="28"/>
              </w:rPr>
            </w:pP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3" w:type="dxa"/>
            <w:vMerge/>
          </w:tcPr>
          <w:p w:rsidR="009A3D61" w:rsidRPr="0073492A" w:rsidRDefault="009A3D61" w:rsidP="00E03D9B">
            <w:pPr>
              <w:jc w:val="thaiDistribute"/>
              <w:rPr>
                <w:rFonts w:ascii="TH SarabunIT๙" w:hAnsi="TH SarabunIT๙" w:cs="TH SarabunIT๙"/>
                <w:sz w:val="28"/>
              </w:rPr>
            </w:pPr>
          </w:p>
        </w:tc>
        <w:tc>
          <w:tcPr>
            <w:tcW w:w="1116" w:type="dxa"/>
            <w:vMerge/>
          </w:tcPr>
          <w:p w:rsidR="009A3D61" w:rsidRPr="0073492A" w:rsidRDefault="009A3D61" w:rsidP="00E03D9B">
            <w:pPr>
              <w:jc w:val="center"/>
              <w:rPr>
                <w:rFonts w:ascii="TH SarabunIT๙" w:hAnsi="TH SarabunIT๙" w:cs="TH SarabunIT๙"/>
                <w:sz w:val="28"/>
              </w:rPr>
            </w:pPr>
          </w:p>
        </w:tc>
        <w:tc>
          <w:tcPr>
            <w:tcW w:w="1134" w:type="dxa"/>
            <w:vMerge/>
            <w:vAlign w:val="center"/>
          </w:tcPr>
          <w:p w:rsidR="009A3D61" w:rsidRPr="0073492A" w:rsidRDefault="009A3D61" w:rsidP="00E03D9B">
            <w:pPr>
              <w:rPr>
                <w:rFonts w:ascii="TH SarabunIT๙" w:hAnsi="TH SarabunIT๙" w:cs="TH SarabunIT๙"/>
                <w:sz w:val="28"/>
              </w:rPr>
            </w:pPr>
          </w:p>
        </w:tc>
      </w:tr>
      <w:tr w:rsidR="009A3D61" w:rsidRPr="0096498F" w:rsidTr="00E03D9B">
        <w:trPr>
          <w:jc w:val="center"/>
        </w:trPr>
        <w:tc>
          <w:tcPr>
            <w:tcW w:w="564" w:type="dxa"/>
          </w:tcPr>
          <w:p w:rsidR="009A3D61" w:rsidRPr="0096498F" w:rsidRDefault="009A3D61" w:rsidP="007B3E56">
            <w:pPr>
              <w:jc w:val="center"/>
              <w:rPr>
                <w:rFonts w:ascii="TH SarabunIT๙" w:hAnsi="TH SarabunIT๙" w:cs="TH SarabunIT๙"/>
                <w:sz w:val="28"/>
                <w:cs/>
              </w:rPr>
            </w:pPr>
            <w:r>
              <w:rPr>
                <w:rFonts w:ascii="TH SarabunIT๙" w:hAnsi="TH SarabunIT๙" w:cs="TH SarabunIT๙" w:hint="cs"/>
                <w:sz w:val="28"/>
                <w:cs/>
              </w:rPr>
              <w:t>60</w:t>
            </w:r>
          </w:p>
        </w:tc>
        <w:tc>
          <w:tcPr>
            <w:tcW w:w="2082" w:type="dxa"/>
          </w:tcPr>
          <w:p w:rsidR="009A3D61" w:rsidRPr="005741A0" w:rsidRDefault="009A3D61" w:rsidP="007B3E56">
            <w:pPr>
              <w:outlineLvl w:val="0"/>
              <w:rPr>
                <w:rFonts w:ascii="TH SarabunIT๙" w:hAnsi="TH SarabunIT๙" w:cs="TH SarabunIT๙"/>
                <w:sz w:val="28"/>
                <w:cs/>
              </w:rPr>
            </w:pPr>
            <w:r w:rsidRPr="005741A0">
              <w:rPr>
                <w:rFonts w:ascii="TH SarabunIT๙" w:hAnsi="TH SarabunIT๙" w:cs="TH SarabunIT๙"/>
                <w:sz w:val="28"/>
                <w:cs/>
              </w:rPr>
              <w:t>โครงการก่อสร้างคอนกรีต</w:t>
            </w:r>
            <w:r w:rsidRPr="005741A0">
              <w:rPr>
                <w:rFonts w:ascii="TH SarabunIT๙" w:hAnsi="TH SarabunIT๙" w:cs="TH SarabunIT๙"/>
                <w:sz w:val="28"/>
                <w:cs/>
              </w:rPr>
              <w:lastRenderedPageBreak/>
              <w:t>เสริมเหล็ก</w:t>
            </w:r>
            <w:r>
              <w:rPr>
                <w:rFonts w:ascii="TH SarabunIT๙" w:hAnsi="TH SarabunIT๙" w:cs="TH SarabunIT๙" w:hint="cs"/>
                <w:sz w:val="28"/>
                <w:cs/>
              </w:rPr>
              <w:t xml:space="preserve"> หมู่ที่ 4    บ้านยางหวาย</w:t>
            </w:r>
          </w:p>
        </w:tc>
        <w:tc>
          <w:tcPr>
            <w:tcW w:w="2045" w:type="dxa"/>
            <w:tcBorders>
              <w:top w:val="nil"/>
              <w:left w:val="nil"/>
              <w:bottom w:val="single" w:sz="4" w:space="0" w:color="auto"/>
              <w:right w:val="nil"/>
            </w:tcBorders>
            <w:shd w:val="clear" w:color="auto" w:fill="auto"/>
          </w:tcPr>
          <w:p w:rsidR="009A3D61" w:rsidRPr="005741A0" w:rsidRDefault="009A3D61" w:rsidP="00E03D9B">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lastRenderedPageBreak/>
              <w:t>เพื่อให้ประชาชนสามารถ</w:t>
            </w:r>
            <w:r w:rsidRPr="005741A0">
              <w:rPr>
                <w:rFonts w:ascii="TH SarabunIT๙" w:eastAsia="Calibri" w:hAnsi="TH SarabunIT๙" w:cs="TH SarabunIT๙"/>
                <w:color w:val="000000" w:themeColor="text1"/>
                <w:sz w:val="28"/>
                <w:cs/>
              </w:rPr>
              <w:lastRenderedPageBreak/>
              <w:t>สัญจรไป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ม</w:t>
            </w:r>
            <w:r w:rsidRPr="005741A0">
              <w:rPr>
                <w:rFonts w:ascii="TH SarabunIT๙" w:eastAsia="Calibri" w:hAnsi="TH SarabunIT๙" w:cs="TH SarabunIT๙"/>
                <w:color w:val="000000" w:themeColor="text1"/>
                <w:sz w:val="28"/>
                <w:cs/>
              </w:rPr>
              <w:t>า ได้สะดวก</w:t>
            </w:r>
          </w:p>
        </w:tc>
        <w:tc>
          <w:tcPr>
            <w:tcW w:w="2126" w:type="dxa"/>
          </w:tcPr>
          <w:p w:rsidR="009A3D61" w:rsidRPr="005741A0" w:rsidRDefault="009A3D61" w:rsidP="00E03D9B">
            <w:pPr>
              <w:outlineLvl w:val="0"/>
              <w:rPr>
                <w:rFonts w:ascii="TH SarabunIT๙" w:hAnsi="TH SarabunIT๙" w:cs="TH SarabunIT๙"/>
                <w:sz w:val="28"/>
                <w:cs/>
              </w:rPr>
            </w:pPr>
            <w:r w:rsidRPr="005741A0">
              <w:rPr>
                <w:rFonts w:ascii="TH SarabunIT๙" w:hAnsi="TH SarabunIT๙" w:cs="TH SarabunIT๙"/>
                <w:sz w:val="28"/>
                <w:cs/>
              </w:rPr>
              <w:lastRenderedPageBreak/>
              <w:t xml:space="preserve">ก่อสร้างถนน คสล.กว้าง </w:t>
            </w:r>
            <w:r w:rsidRPr="005741A0">
              <w:rPr>
                <w:rFonts w:ascii="TH SarabunIT๙" w:hAnsi="TH SarabunIT๙" w:cs="TH SarabunIT๙"/>
                <w:sz w:val="28"/>
                <w:cs/>
              </w:rPr>
              <w:lastRenderedPageBreak/>
              <w:t>4.00 ม.ยาว 173 ม. หนา 0.15 ม. ลงลูกรังไหล่ทางสองข้างๆ ละ 0.50 ม.</w:t>
            </w:r>
          </w:p>
        </w:tc>
        <w:tc>
          <w:tcPr>
            <w:tcW w:w="1134" w:type="dxa"/>
          </w:tcPr>
          <w:p w:rsidR="009A3D61" w:rsidRPr="005741A0" w:rsidRDefault="009A3D61" w:rsidP="00E03D9B">
            <w:pPr>
              <w:jc w:val="center"/>
              <w:outlineLvl w:val="0"/>
              <w:rPr>
                <w:rFonts w:ascii="TH SarabunIT๙" w:hAnsi="TH SarabunIT๙" w:cs="TH SarabunIT๙"/>
                <w:sz w:val="28"/>
              </w:rPr>
            </w:pPr>
            <w:r>
              <w:rPr>
                <w:rFonts w:ascii="TH SarabunIT๙" w:hAnsi="TH SarabunIT๙" w:cs="TH SarabunIT๙"/>
                <w:sz w:val="28"/>
              </w:rPr>
              <w:lastRenderedPageBreak/>
              <w:t>-</w:t>
            </w:r>
          </w:p>
        </w:tc>
        <w:tc>
          <w:tcPr>
            <w:tcW w:w="1134" w:type="dxa"/>
          </w:tcPr>
          <w:p w:rsidR="009A3D61" w:rsidRPr="005741A0" w:rsidRDefault="009A3D61" w:rsidP="00E03D9B">
            <w:pPr>
              <w:jc w:val="center"/>
              <w:outlineLvl w:val="0"/>
              <w:rPr>
                <w:rFonts w:ascii="TH SarabunIT๙" w:hAnsi="TH SarabunIT๙" w:cs="TH SarabunIT๙"/>
                <w:sz w:val="28"/>
              </w:rPr>
            </w:pPr>
            <w:r w:rsidRPr="005741A0">
              <w:rPr>
                <w:rFonts w:ascii="TH SarabunIT๙" w:hAnsi="TH SarabunIT๙" w:cs="TH SarabunIT๙"/>
                <w:sz w:val="28"/>
              </w:rPr>
              <w:t>-</w:t>
            </w:r>
          </w:p>
          <w:p w:rsidR="009A3D61" w:rsidRPr="005741A0" w:rsidRDefault="009A3D61" w:rsidP="00E03D9B">
            <w:pPr>
              <w:jc w:val="center"/>
              <w:outlineLvl w:val="0"/>
              <w:rPr>
                <w:rFonts w:ascii="TH SarabunIT๙" w:hAnsi="TH SarabunIT๙" w:cs="TH SarabunIT๙"/>
                <w:sz w:val="28"/>
              </w:rPr>
            </w:pPr>
          </w:p>
        </w:tc>
        <w:tc>
          <w:tcPr>
            <w:tcW w:w="1134" w:type="dxa"/>
          </w:tcPr>
          <w:p w:rsidR="009A3D61" w:rsidRPr="00473005" w:rsidRDefault="009A3D61" w:rsidP="00E03D9B">
            <w:pPr>
              <w:jc w:val="center"/>
              <w:rPr>
                <w:rFonts w:ascii="TH SarabunIT๙" w:hAnsi="TH SarabunIT๙" w:cs="TH SarabunIT๙"/>
                <w:sz w:val="28"/>
                <w:cs/>
              </w:rPr>
            </w:pPr>
            <w:r w:rsidRPr="005741A0">
              <w:rPr>
                <w:rFonts w:ascii="TH SarabunIT๙" w:hAnsi="TH SarabunIT๙" w:cs="TH SarabunIT๙"/>
                <w:sz w:val="28"/>
              </w:rPr>
              <w:lastRenderedPageBreak/>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1134" w:type="dxa"/>
          </w:tcPr>
          <w:p w:rsidR="009A3D61" w:rsidRDefault="009A3D61" w:rsidP="00E03D9B">
            <w:pPr>
              <w:jc w:val="center"/>
            </w:pPr>
            <w:r w:rsidRPr="005741A0">
              <w:rPr>
                <w:rFonts w:ascii="TH SarabunIT๙" w:hAnsi="TH SarabunIT๙" w:cs="TH SarabunIT๙"/>
                <w:sz w:val="28"/>
              </w:rPr>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1134" w:type="dxa"/>
          </w:tcPr>
          <w:p w:rsidR="009A3D61" w:rsidRPr="00473005" w:rsidRDefault="009A3D61" w:rsidP="00E03D9B">
            <w:pPr>
              <w:jc w:val="center"/>
              <w:rPr>
                <w:rFonts w:ascii="TH SarabunIT๙" w:hAnsi="TH SarabunIT๙" w:cs="TH SarabunIT๙"/>
                <w:sz w:val="28"/>
                <w:cs/>
              </w:rPr>
            </w:pPr>
            <w:r w:rsidRPr="005741A0">
              <w:rPr>
                <w:rFonts w:ascii="TH SarabunIT๙" w:hAnsi="TH SarabunIT๙" w:cs="TH SarabunIT๙"/>
                <w:sz w:val="28"/>
              </w:rPr>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993" w:type="dxa"/>
            <w:tcBorders>
              <w:top w:val="single" w:sz="4" w:space="0" w:color="auto"/>
              <w:left w:val="nil"/>
              <w:bottom w:val="single" w:sz="4" w:space="0" w:color="auto"/>
              <w:right w:val="single" w:sz="4" w:space="0" w:color="auto"/>
            </w:tcBorders>
            <w:shd w:val="clear" w:color="auto" w:fill="auto"/>
          </w:tcPr>
          <w:p w:rsidR="009A3D61" w:rsidRPr="005741A0" w:rsidRDefault="009A3D61" w:rsidP="00E03D9B">
            <w:pPr>
              <w:outlineLvl w:val="0"/>
              <w:rPr>
                <w:rFonts w:ascii="TH SarabunIT๙" w:hAnsi="TH SarabunIT๙" w:cs="TH SarabunIT๙"/>
                <w:sz w:val="28"/>
                <w:cs/>
              </w:rPr>
            </w:pPr>
            <w:r w:rsidRPr="005741A0">
              <w:rPr>
                <w:rFonts w:ascii="TH SarabunIT๙" w:hAnsi="TH SarabunIT๙" w:cs="TH SarabunIT๙"/>
                <w:sz w:val="28"/>
                <w:cs/>
              </w:rPr>
              <w:t xml:space="preserve">ร้อยละ </w:t>
            </w:r>
            <w:r w:rsidRPr="005741A0">
              <w:rPr>
                <w:rFonts w:ascii="TH SarabunIT๙" w:hAnsi="TH SarabunIT๙" w:cs="TH SarabunIT๙"/>
                <w:sz w:val="28"/>
                <w:cs/>
              </w:rPr>
              <w:lastRenderedPageBreak/>
              <w:t>ของประชาชนได้รับความสะดวกในการสัญจร</w:t>
            </w:r>
          </w:p>
        </w:tc>
        <w:tc>
          <w:tcPr>
            <w:tcW w:w="1116" w:type="dxa"/>
          </w:tcPr>
          <w:p w:rsidR="009A3D61" w:rsidRPr="0088007C" w:rsidRDefault="009A3D61" w:rsidP="00E03D9B">
            <w:pPr>
              <w:rPr>
                <w:rFonts w:ascii="TH SarabunIT๙" w:hAnsi="TH SarabunIT๙" w:cs="TH SarabunIT๙"/>
                <w:sz w:val="26"/>
                <w:szCs w:val="26"/>
              </w:rPr>
            </w:pPr>
            <w:r w:rsidRPr="0088007C">
              <w:rPr>
                <w:rFonts w:ascii="TH SarabunIT๙" w:hAnsi="TH SarabunIT๙" w:cs="TH SarabunIT๙"/>
                <w:sz w:val="26"/>
                <w:szCs w:val="26"/>
                <w:cs/>
              </w:rPr>
              <w:lastRenderedPageBreak/>
              <w:t>เกิดการ</w:t>
            </w:r>
            <w:r w:rsidRPr="0088007C">
              <w:rPr>
                <w:rFonts w:ascii="TH SarabunIT๙" w:hAnsi="TH SarabunIT๙" w:cs="TH SarabunIT๙"/>
                <w:sz w:val="26"/>
                <w:szCs w:val="26"/>
                <w:cs/>
              </w:rPr>
              <w:lastRenderedPageBreak/>
              <w:t>เจริญเติบโตทาง ด้านเศรษฐกิจและความสะดวกในการคมนาคมขนส่ง</w:t>
            </w:r>
          </w:p>
        </w:tc>
        <w:tc>
          <w:tcPr>
            <w:tcW w:w="1134" w:type="dxa"/>
          </w:tcPr>
          <w:p w:rsidR="009A3D61" w:rsidRPr="005741A0" w:rsidRDefault="009A3D61" w:rsidP="00E03D9B">
            <w:pPr>
              <w:jc w:val="center"/>
              <w:outlineLvl w:val="0"/>
              <w:rPr>
                <w:rFonts w:ascii="TH SarabunIT๙" w:hAnsi="TH SarabunIT๙" w:cs="TH SarabunIT๙"/>
                <w:sz w:val="28"/>
              </w:rPr>
            </w:pPr>
            <w:r w:rsidRPr="005741A0">
              <w:rPr>
                <w:rFonts w:ascii="TH SarabunIT๙" w:hAnsi="TH SarabunIT๙" w:cs="TH SarabunIT๙"/>
                <w:sz w:val="28"/>
                <w:cs/>
              </w:rPr>
              <w:lastRenderedPageBreak/>
              <w:t>กองช่าง</w:t>
            </w:r>
          </w:p>
        </w:tc>
      </w:tr>
      <w:tr w:rsidR="009A3D61" w:rsidRPr="0096498F" w:rsidTr="00E03D9B">
        <w:trPr>
          <w:jc w:val="center"/>
        </w:trPr>
        <w:tc>
          <w:tcPr>
            <w:tcW w:w="564" w:type="dxa"/>
          </w:tcPr>
          <w:p w:rsidR="009A3D61" w:rsidRPr="0096498F" w:rsidRDefault="009A3D61" w:rsidP="007B3E56">
            <w:pPr>
              <w:jc w:val="center"/>
              <w:rPr>
                <w:rFonts w:ascii="TH SarabunIT๙" w:hAnsi="TH SarabunIT๙" w:cs="TH SarabunIT๙"/>
                <w:sz w:val="28"/>
                <w:cs/>
              </w:rPr>
            </w:pPr>
            <w:r>
              <w:rPr>
                <w:rFonts w:ascii="TH SarabunIT๙" w:hAnsi="TH SarabunIT๙" w:cs="TH SarabunIT๙" w:hint="cs"/>
                <w:sz w:val="28"/>
                <w:cs/>
              </w:rPr>
              <w:lastRenderedPageBreak/>
              <w:t>61</w:t>
            </w:r>
          </w:p>
        </w:tc>
        <w:tc>
          <w:tcPr>
            <w:tcW w:w="2082" w:type="dxa"/>
          </w:tcPr>
          <w:p w:rsidR="009A3D61" w:rsidRPr="005741A0" w:rsidRDefault="009A3D61" w:rsidP="007B3E56">
            <w:pPr>
              <w:outlineLvl w:val="0"/>
              <w:rPr>
                <w:rFonts w:ascii="TH SarabunIT๙" w:hAnsi="TH SarabunIT๙" w:cs="TH SarabunIT๙"/>
                <w:sz w:val="28"/>
                <w:cs/>
              </w:rPr>
            </w:pPr>
            <w:r w:rsidRPr="005741A0">
              <w:rPr>
                <w:rFonts w:ascii="TH SarabunIT๙" w:hAnsi="TH SarabunIT๙" w:cs="TH SarabunIT๙"/>
                <w:sz w:val="28"/>
                <w:cs/>
              </w:rPr>
              <w:t>โครงการก่อสร้างคอนกรีตเสริมเหล็ก</w:t>
            </w:r>
            <w:r>
              <w:rPr>
                <w:rFonts w:ascii="TH SarabunIT๙" w:hAnsi="TH SarabunIT๙" w:cs="TH SarabunIT๙" w:hint="cs"/>
                <w:sz w:val="28"/>
                <w:cs/>
              </w:rPr>
              <w:t xml:space="preserve"> หมู่ที่ 5    บ้านโนนเขวา</w:t>
            </w:r>
          </w:p>
        </w:tc>
        <w:tc>
          <w:tcPr>
            <w:tcW w:w="2045" w:type="dxa"/>
            <w:tcBorders>
              <w:top w:val="nil"/>
              <w:left w:val="nil"/>
              <w:bottom w:val="single" w:sz="4" w:space="0" w:color="auto"/>
              <w:right w:val="nil"/>
            </w:tcBorders>
            <w:shd w:val="clear" w:color="auto" w:fill="auto"/>
          </w:tcPr>
          <w:p w:rsidR="009A3D61" w:rsidRPr="005741A0" w:rsidRDefault="009A3D61" w:rsidP="00E03D9B">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เพื่อให้ประชาชนสามารถสัญจรไป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ม</w:t>
            </w:r>
            <w:r w:rsidRPr="005741A0">
              <w:rPr>
                <w:rFonts w:ascii="TH SarabunIT๙" w:eastAsia="Calibri" w:hAnsi="TH SarabunIT๙" w:cs="TH SarabunIT๙"/>
                <w:color w:val="000000" w:themeColor="text1"/>
                <w:sz w:val="28"/>
                <w:cs/>
              </w:rPr>
              <w:t>า ได้สะดวก</w:t>
            </w:r>
          </w:p>
        </w:tc>
        <w:tc>
          <w:tcPr>
            <w:tcW w:w="2126" w:type="dxa"/>
          </w:tcPr>
          <w:p w:rsidR="009A3D61" w:rsidRPr="005741A0" w:rsidRDefault="009A3D61" w:rsidP="00E03D9B">
            <w:pPr>
              <w:outlineLvl w:val="0"/>
              <w:rPr>
                <w:rFonts w:ascii="TH SarabunIT๙" w:hAnsi="TH SarabunIT๙" w:cs="TH SarabunIT๙"/>
                <w:sz w:val="28"/>
                <w:cs/>
              </w:rPr>
            </w:pPr>
            <w:r w:rsidRPr="005741A0">
              <w:rPr>
                <w:rFonts w:ascii="TH SarabunIT๙" w:hAnsi="TH SarabunIT๙" w:cs="TH SarabunIT๙"/>
                <w:sz w:val="28"/>
                <w:cs/>
              </w:rPr>
              <w:t>ก่อสร้างถนน คสล.กว้าง 4.00 ม.ยาว 173 ม. หนา 0.15 ม. ลงลูกรังไหล่ทางสองข้างๆ ละ 0.50 ม.</w:t>
            </w:r>
          </w:p>
        </w:tc>
        <w:tc>
          <w:tcPr>
            <w:tcW w:w="1134" w:type="dxa"/>
          </w:tcPr>
          <w:p w:rsidR="009A3D61" w:rsidRPr="005741A0" w:rsidRDefault="009A3D61" w:rsidP="00E03D9B">
            <w:pPr>
              <w:jc w:val="center"/>
              <w:outlineLvl w:val="0"/>
              <w:rPr>
                <w:rFonts w:ascii="TH SarabunIT๙" w:hAnsi="TH SarabunIT๙" w:cs="TH SarabunIT๙"/>
                <w:sz w:val="28"/>
              </w:rPr>
            </w:pPr>
            <w:r>
              <w:rPr>
                <w:rFonts w:ascii="TH SarabunIT๙" w:hAnsi="TH SarabunIT๙" w:cs="TH SarabunIT๙"/>
                <w:sz w:val="28"/>
              </w:rPr>
              <w:t>-</w:t>
            </w:r>
          </w:p>
        </w:tc>
        <w:tc>
          <w:tcPr>
            <w:tcW w:w="1134" w:type="dxa"/>
          </w:tcPr>
          <w:p w:rsidR="009A3D61" w:rsidRPr="005741A0" w:rsidRDefault="009A3D61" w:rsidP="00E03D9B">
            <w:pPr>
              <w:jc w:val="center"/>
              <w:outlineLvl w:val="0"/>
              <w:rPr>
                <w:rFonts w:ascii="TH SarabunIT๙" w:hAnsi="TH SarabunIT๙" w:cs="TH SarabunIT๙"/>
                <w:sz w:val="28"/>
              </w:rPr>
            </w:pPr>
            <w:r w:rsidRPr="005741A0">
              <w:rPr>
                <w:rFonts w:ascii="TH SarabunIT๙" w:hAnsi="TH SarabunIT๙" w:cs="TH SarabunIT๙"/>
                <w:sz w:val="28"/>
              </w:rPr>
              <w:t>-</w:t>
            </w:r>
          </w:p>
          <w:p w:rsidR="009A3D61" w:rsidRPr="005741A0" w:rsidRDefault="009A3D61" w:rsidP="00E03D9B">
            <w:pPr>
              <w:jc w:val="center"/>
              <w:outlineLvl w:val="0"/>
              <w:rPr>
                <w:rFonts w:ascii="TH SarabunIT๙" w:hAnsi="TH SarabunIT๙" w:cs="TH SarabunIT๙"/>
                <w:sz w:val="28"/>
              </w:rPr>
            </w:pPr>
          </w:p>
        </w:tc>
        <w:tc>
          <w:tcPr>
            <w:tcW w:w="1134" w:type="dxa"/>
          </w:tcPr>
          <w:p w:rsidR="009A3D61" w:rsidRPr="00473005" w:rsidRDefault="009A3D61" w:rsidP="00E03D9B">
            <w:pPr>
              <w:jc w:val="center"/>
              <w:rPr>
                <w:rFonts w:ascii="TH SarabunIT๙" w:hAnsi="TH SarabunIT๙" w:cs="TH SarabunIT๙"/>
                <w:sz w:val="28"/>
                <w:cs/>
              </w:rPr>
            </w:pPr>
            <w:r w:rsidRPr="005741A0">
              <w:rPr>
                <w:rFonts w:ascii="TH SarabunIT๙" w:hAnsi="TH SarabunIT๙" w:cs="TH SarabunIT๙"/>
                <w:sz w:val="28"/>
              </w:rPr>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1134" w:type="dxa"/>
          </w:tcPr>
          <w:p w:rsidR="009A3D61" w:rsidRDefault="009A3D61" w:rsidP="00E03D9B">
            <w:pPr>
              <w:jc w:val="center"/>
            </w:pPr>
            <w:r w:rsidRPr="005741A0">
              <w:rPr>
                <w:rFonts w:ascii="TH SarabunIT๙" w:hAnsi="TH SarabunIT๙" w:cs="TH SarabunIT๙"/>
                <w:sz w:val="28"/>
              </w:rPr>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1134" w:type="dxa"/>
          </w:tcPr>
          <w:p w:rsidR="009A3D61" w:rsidRPr="00473005" w:rsidRDefault="009A3D61" w:rsidP="00E03D9B">
            <w:pPr>
              <w:jc w:val="center"/>
              <w:rPr>
                <w:rFonts w:ascii="TH SarabunIT๙" w:hAnsi="TH SarabunIT๙" w:cs="TH SarabunIT๙"/>
                <w:sz w:val="28"/>
                <w:cs/>
              </w:rPr>
            </w:pPr>
            <w:r w:rsidRPr="005741A0">
              <w:rPr>
                <w:rFonts w:ascii="TH SarabunIT๙" w:hAnsi="TH SarabunIT๙" w:cs="TH SarabunIT๙"/>
                <w:sz w:val="28"/>
              </w:rPr>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993" w:type="dxa"/>
            <w:tcBorders>
              <w:top w:val="single" w:sz="4" w:space="0" w:color="auto"/>
              <w:left w:val="nil"/>
              <w:bottom w:val="single" w:sz="4" w:space="0" w:color="auto"/>
              <w:right w:val="single" w:sz="4" w:space="0" w:color="auto"/>
            </w:tcBorders>
            <w:shd w:val="clear" w:color="auto" w:fill="auto"/>
          </w:tcPr>
          <w:p w:rsidR="009A3D61" w:rsidRPr="005741A0" w:rsidRDefault="009A3D61" w:rsidP="00E03D9B">
            <w:pPr>
              <w:outlineLvl w:val="0"/>
              <w:rPr>
                <w:rFonts w:ascii="TH SarabunIT๙" w:hAnsi="TH SarabunIT๙" w:cs="TH SarabunIT๙"/>
                <w:sz w:val="28"/>
                <w:cs/>
              </w:rPr>
            </w:pPr>
            <w:r w:rsidRPr="005741A0">
              <w:rPr>
                <w:rFonts w:ascii="TH SarabunIT๙" w:hAnsi="TH SarabunIT๙" w:cs="TH SarabunIT๙"/>
                <w:sz w:val="28"/>
                <w:cs/>
              </w:rPr>
              <w:t>ร้อยละ ของประชาชนได้รับความสะดวกในการสัญจร</w:t>
            </w:r>
          </w:p>
        </w:tc>
        <w:tc>
          <w:tcPr>
            <w:tcW w:w="1116" w:type="dxa"/>
          </w:tcPr>
          <w:p w:rsidR="009A3D61" w:rsidRPr="0088007C" w:rsidRDefault="009A3D61" w:rsidP="00E03D9B">
            <w:pPr>
              <w:rPr>
                <w:rFonts w:ascii="TH SarabunIT๙" w:hAnsi="TH SarabunIT๙" w:cs="TH SarabunIT๙"/>
                <w:sz w:val="26"/>
                <w:szCs w:val="26"/>
              </w:rPr>
            </w:pPr>
            <w:r w:rsidRPr="0088007C">
              <w:rPr>
                <w:rFonts w:ascii="TH SarabunIT๙" w:hAnsi="TH SarabunIT๙" w:cs="TH SarabunIT๙"/>
                <w:sz w:val="26"/>
                <w:szCs w:val="26"/>
                <w:cs/>
              </w:rPr>
              <w:t>เกิดการเจริญเติบโตทาง ด้านเศรษฐกิจและความสะดวกในการคมนาคมขนส่ง</w:t>
            </w:r>
          </w:p>
        </w:tc>
        <w:tc>
          <w:tcPr>
            <w:tcW w:w="1134" w:type="dxa"/>
          </w:tcPr>
          <w:p w:rsidR="009A3D61" w:rsidRPr="005741A0" w:rsidRDefault="009A3D61" w:rsidP="00E03D9B">
            <w:pPr>
              <w:jc w:val="center"/>
              <w:outlineLvl w:val="0"/>
              <w:rPr>
                <w:rFonts w:ascii="TH SarabunIT๙" w:hAnsi="TH SarabunIT๙" w:cs="TH SarabunIT๙"/>
                <w:sz w:val="28"/>
              </w:rPr>
            </w:pPr>
            <w:r w:rsidRPr="005741A0">
              <w:rPr>
                <w:rFonts w:ascii="TH SarabunIT๙" w:hAnsi="TH SarabunIT๙" w:cs="TH SarabunIT๙"/>
                <w:sz w:val="28"/>
                <w:cs/>
              </w:rPr>
              <w:t>กองช่าง</w:t>
            </w:r>
          </w:p>
        </w:tc>
      </w:tr>
    </w:tbl>
    <w:p w:rsidR="009A3D61" w:rsidRDefault="009A3D61" w:rsidP="007B3E56">
      <w:pPr>
        <w:rPr>
          <w:rFonts w:ascii="TH SarabunIT๙" w:hAnsi="TH SarabunIT๙" w:cs="TH SarabunIT๙"/>
          <w:sz w:val="32"/>
          <w:szCs w:val="32"/>
        </w:rPr>
      </w:pPr>
    </w:p>
    <w:p w:rsidR="009A3D61" w:rsidRDefault="009A3D61" w:rsidP="007B3E56">
      <w:pPr>
        <w:rPr>
          <w:rFonts w:ascii="TH SarabunIT๙" w:hAnsi="TH SarabunIT๙" w:cs="TH SarabunIT๙"/>
          <w:sz w:val="32"/>
          <w:szCs w:val="32"/>
        </w:rPr>
      </w:pPr>
    </w:p>
    <w:p w:rsidR="009A3D61" w:rsidRPr="006B281D" w:rsidRDefault="009A3D61" w:rsidP="007B3E56">
      <w:pPr>
        <w:jc w:val="center"/>
        <w:rPr>
          <w:rFonts w:ascii="TH SarabunIT๙" w:hAnsi="TH SarabunIT๙" w:cs="TH SarabunIT๙"/>
          <w:sz w:val="32"/>
          <w:szCs w:val="32"/>
        </w:rPr>
      </w:pPr>
      <w:r w:rsidRPr="00667C53">
        <w:rPr>
          <w:rFonts w:ascii="TH SarabunIT๙" w:hAnsi="TH SarabunIT๙" w:cs="TH SarabunIT๙" w:hint="cs"/>
          <w:sz w:val="32"/>
          <w:szCs w:val="32"/>
          <w:cs/>
        </w:rPr>
        <w:t>-</w:t>
      </w:r>
      <w:r>
        <w:rPr>
          <w:rFonts w:ascii="TH SarabunIT๙" w:hAnsi="TH SarabunIT๙" w:cs="TH SarabunIT๙" w:hint="cs"/>
          <w:sz w:val="32"/>
          <w:szCs w:val="32"/>
          <w:cs/>
        </w:rPr>
        <w:t>101</w:t>
      </w:r>
      <w:r w:rsidRPr="00667C53">
        <w:rPr>
          <w:rFonts w:ascii="TH SarabunIT๙" w:hAnsi="TH SarabunIT๙" w:cs="TH SarabunIT๙" w:hint="cs"/>
          <w:sz w:val="32"/>
          <w:szCs w:val="32"/>
          <w:cs/>
        </w:rPr>
        <w:t>-</w:t>
      </w:r>
    </w:p>
    <w:p w:rsidR="009A3D61" w:rsidRPr="0096498F" w:rsidRDefault="009A3D61" w:rsidP="007B3E56">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7B3E56">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7B3E56">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7B3E56">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แผนงานเคหะและชุมชน</w:t>
      </w:r>
      <w:r>
        <w:rPr>
          <w:rFonts w:ascii="TH SarabunIT๙" w:hAnsi="TH SarabunIT๙" w:cs="TH SarabunIT๙"/>
          <w:b/>
          <w:bCs/>
          <w:sz w:val="28"/>
          <w:cs/>
        </w:rPr>
        <w:t xml:space="preserve"> </w:t>
      </w:r>
      <w:r>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D8145A" w:rsidRDefault="009A3D61" w:rsidP="007B3E56">
      <w:pPr>
        <w:rPr>
          <w:rFonts w:ascii="TH SarabunIT๙" w:hAnsi="TH SarabunIT๙" w:cs="TH SarabunIT๙"/>
          <w:b/>
          <w:bCs/>
          <w:sz w:val="16"/>
          <w:szCs w:val="16"/>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2045"/>
        <w:gridCol w:w="2126"/>
        <w:gridCol w:w="1134"/>
        <w:gridCol w:w="1134"/>
        <w:gridCol w:w="1134"/>
        <w:gridCol w:w="1134"/>
        <w:gridCol w:w="1134"/>
        <w:gridCol w:w="993"/>
        <w:gridCol w:w="1116"/>
        <w:gridCol w:w="1134"/>
      </w:tblGrid>
      <w:tr w:rsidR="009A3D61" w:rsidRPr="0073492A" w:rsidTr="00E03D9B">
        <w:trPr>
          <w:cantSplit/>
          <w:jc w:val="center"/>
        </w:trPr>
        <w:tc>
          <w:tcPr>
            <w:tcW w:w="564" w:type="dxa"/>
            <w:vMerge w:val="restart"/>
            <w:vAlign w:val="center"/>
          </w:tcPr>
          <w:p w:rsidR="009A3D61" w:rsidRPr="0073492A" w:rsidRDefault="009A3D61" w:rsidP="00E03D9B">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082" w:type="dxa"/>
            <w:vMerge w:val="restart"/>
            <w:vAlign w:val="center"/>
          </w:tcPr>
          <w:p w:rsidR="009A3D61" w:rsidRPr="0073492A" w:rsidRDefault="009A3D61" w:rsidP="00E03D9B">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2045"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126" w:type="dxa"/>
            <w:vMerge w:val="restart"/>
            <w:vAlign w:val="center"/>
          </w:tcPr>
          <w:p w:rsidR="009A3D61" w:rsidRPr="0073492A" w:rsidRDefault="009A3D61" w:rsidP="00E03D9B">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670" w:type="dxa"/>
            <w:gridSpan w:val="5"/>
          </w:tcPr>
          <w:p w:rsidR="009A3D61" w:rsidRPr="0073492A" w:rsidRDefault="009A3D61" w:rsidP="00E03D9B">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993"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E03D9B">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116"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34" w:type="dxa"/>
            <w:vMerge w:val="restart"/>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73492A" w:rsidTr="00E03D9B">
        <w:trPr>
          <w:cantSplit/>
          <w:jc w:val="center"/>
        </w:trPr>
        <w:tc>
          <w:tcPr>
            <w:tcW w:w="564" w:type="dxa"/>
            <w:vMerge/>
          </w:tcPr>
          <w:p w:rsidR="009A3D61" w:rsidRPr="0073492A" w:rsidRDefault="009A3D61" w:rsidP="00E03D9B">
            <w:pPr>
              <w:jc w:val="center"/>
              <w:rPr>
                <w:rFonts w:ascii="TH SarabunIT๙" w:hAnsi="TH SarabunIT๙" w:cs="TH SarabunIT๙"/>
                <w:sz w:val="28"/>
              </w:rPr>
            </w:pPr>
          </w:p>
        </w:tc>
        <w:tc>
          <w:tcPr>
            <w:tcW w:w="2082" w:type="dxa"/>
            <w:vMerge/>
          </w:tcPr>
          <w:p w:rsidR="009A3D61" w:rsidRPr="0073492A" w:rsidRDefault="009A3D61" w:rsidP="00E03D9B">
            <w:pPr>
              <w:jc w:val="thaiDistribute"/>
              <w:rPr>
                <w:rFonts w:ascii="TH SarabunIT๙" w:hAnsi="TH SarabunIT๙" w:cs="TH SarabunIT๙"/>
                <w:sz w:val="28"/>
              </w:rPr>
            </w:pPr>
          </w:p>
        </w:tc>
        <w:tc>
          <w:tcPr>
            <w:tcW w:w="2045" w:type="dxa"/>
            <w:vMerge/>
            <w:vAlign w:val="center"/>
          </w:tcPr>
          <w:p w:rsidR="009A3D61" w:rsidRPr="0073492A" w:rsidRDefault="009A3D61" w:rsidP="00E03D9B">
            <w:pPr>
              <w:jc w:val="thaiDistribute"/>
              <w:rPr>
                <w:rFonts w:ascii="TH SarabunIT๙" w:hAnsi="TH SarabunIT๙" w:cs="TH SarabunIT๙"/>
                <w:sz w:val="28"/>
              </w:rPr>
            </w:pPr>
          </w:p>
        </w:tc>
        <w:tc>
          <w:tcPr>
            <w:tcW w:w="2126" w:type="dxa"/>
            <w:vMerge/>
            <w:vAlign w:val="center"/>
          </w:tcPr>
          <w:p w:rsidR="009A3D61" w:rsidRPr="0073492A" w:rsidRDefault="009A3D61" w:rsidP="00E03D9B">
            <w:pPr>
              <w:jc w:val="center"/>
              <w:rPr>
                <w:rFonts w:ascii="TH SarabunIT๙" w:hAnsi="TH SarabunIT๙" w:cs="TH SarabunIT๙"/>
                <w:sz w:val="28"/>
              </w:rPr>
            </w:pP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3" w:type="dxa"/>
            <w:vMerge/>
          </w:tcPr>
          <w:p w:rsidR="009A3D61" w:rsidRPr="0073492A" w:rsidRDefault="009A3D61" w:rsidP="00E03D9B">
            <w:pPr>
              <w:jc w:val="thaiDistribute"/>
              <w:rPr>
                <w:rFonts w:ascii="TH SarabunIT๙" w:hAnsi="TH SarabunIT๙" w:cs="TH SarabunIT๙"/>
                <w:sz w:val="28"/>
              </w:rPr>
            </w:pPr>
          </w:p>
        </w:tc>
        <w:tc>
          <w:tcPr>
            <w:tcW w:w="1116" w:type="dxa"/>
            <w:vMerge/>
          </w:tcPr>
          <w:p w:rsidR="009A3D61" w:rsidRPr="0073492A" w:rsidRDefault="009A3D61" w:rsidP="00E03D9B">
            <w:pPr>
              <w:jc w:val="center"/>
              <w:rPr>
                <w:rFonts w:ascii="TH SarabunIT๙" w:hAnsi="TH SarabunIT๙" w:cs="TH SarabunIT๙"/>
                <w:sz w:val="28"/>
              </w:rPr>
            </w:pPr>
          </w:p>
        </w:tc>
        <w:tc>
          <w:tcPr>
            <w:tcW w:w="1134" w:type="dxa"/>
            <w:vMerge/>
            <w:vAlign w:val="center"/>
          </w:tcPr>
          <w:p w:rsidR="009A3D61" w:rsidRPr="0073492A" w:rsidRDefault="009A3D61" w:rsidP="00E03D9B">
            <w:pPr>
              <w:rPr>
                <w:rFonts w:ascii="TH SarabunIT๙" w:hAnsi="TH SarabunIT๙" w:cs="TH SarabunIT๙"/>
                <w:sz w:val="28"/>
              </w:rPr>
            </w:pPr>
          </w:p>
        </w:tc>
      </w:tr>
      <w:tr w:rsidR="009A3D61" w:rsidRPr="0096498F" w:rsidTr="00E03D9B">
        <w:trPr>
          <w:jc w:val="center"/>
        </w:trPr>
        <w:tc>
          <w:tcPr>
            <w:tcW w:w="564" w:type="dxa"/>
          </w:tcPr>
          <w:p w:rsidR="009A3D61" w:rsidRPr="0096498F" w:rsidRDefault="009A3D61" w:rsidP="007B3E56">
            <w:pPr>
              <w:jc w:val="center"/>
              <w:rPr>
                <w:rFonts w:ascii="TH SarabunIT๙" w:hAnsi="TH SarabunIT๙" w:cs="TH SarabunIT๙"/>
                <w:sz w:val="28"/>
                <w:cs/>
              </w:rPr>
            </w:pPr>
            <w:r>
              <w:rPr>
                <w:rFonts w:ascii="TH SarabunIT๙" w:hAnsi="TH SarabunIT๙" w:cs="TH SarabunIT๙" w:hint="cs"/>
                <w:sz w:val="28"/>
                <w:cs/>
              </w:rPr>
              <w:t>62</w:t>
            </w:r>
          </w:p>
        </w:tc>
        <w:tc>
          <w:tcPr>
            <w:tcW w:w="2082" w:type="dxa"/>
          </w:tcPr>
          <w:p w:rsidR="009A3D61" w:rsidRPr="005741A0" w:rsidRDefault="009A3D61" w:rsidP="007B3E56">
            <w:pPr>
              <w:outlineLvl w:val="0"/>
              <w:rPr>
                <w:rFonts w:ascii="TH SarabunIT๙" w:hAnsi="TH SarabunIT๙" w:cs="TH SarabunIT๙"/>
                <w:sz w:val="28"/>
                <w:cs/>
              </w:rPr>
            </w:pPr>
            <w:r w:rsidRPr="005741A0">
              <w:rPr>
                <w:rFonts w:ascii="TH SarabunIT๙" w:hAnsi="TH SarabunIT๙" w:cs="TH SarabunIT๙"/>
                <w:sz w:val="28"/>
                <w:cs/>
              </w:rPr>
              <w:t>โครงการก่อสร้างคอนกรีตเสริมเหล็ก</w:t>
            </w:r>
            <w:r>
              <w:rPr>
                <w:rFonts w:ascii="TH SarabunIT๙" w:hAnsi="TH SarabunIT๙" w:cs="TH SarabunIT๙" w:hint="cs"/>
                <w:sz w:val="28"/>
                <w:cs/>
              </w:rPr>
              <w:t xml:space="preserve"> หมู่ที่ 6    บ้านสงแดง</w:t>
            </w:r>
          </w:p>
        </w:tc>
        <w:tc>
          <w:tcPr>
            <w:tcW w:w="2045" w:type="dxa"/>
            <w:tcBorders>
              <w:top w:val="nil"/>
              <w:left w:val="nil"/>
              <w:bottom w:val="single" w:sz="4" w:space="0" w:color="auto"/>
              <w:right w:val="nil"/>
            </w:tcBorders>
            <w:shd w:val="clear" w:color="auto" w:fill="auto"/>
          </w:tcPr>
          <w:p w:rsidR="009A3D61" w:rsidRPr="005741A0" w:rsidRDefault="009A3D61" w:rsidP="00E03D9B">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เพื่อให้ประชาชนสามารถสัญจรไป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ม</w:t>
            </w:r>
            <w:r w:rsidRPr="005741A0">
              <w:rPr>
                <w:rFonts w:ascii="TH SarabunIT๙" w:eastAsia="Calibri" w:hAnsi="TH SarabunIT๙" w:cs="TH SarabunIT๙"/>
                <w:color w:val="000000" w:themeColor="text1"/>
                <w:sz w:val="28"/>
                <w:cs/>
              </w:rPr>
              <w:t>า ได้สะดวก</w:t>
            </w:r>
          </w:p>
        </w:tc>
        <w:tc>
          <w:tcPr>
            <w:tcW w:w="2126" w:type="dxa"/>
          </w:tcPr>
          <w:p w:rsidR="009A3D61" w:rsidRPr="005741A0" w:rsidRDefault="009A3D61" w:rsidP="00E03D9B">
            <w:pPr>
              <w:outlineLvl w:val="0"/>
              <w:rPr>
                <w:rFonts w:ascii="TH SarabunIT๙" w:hAnsi="TH SarabunIT๙" w:cs="TH SarabunIT๙"/>
                <w:sz w:val="28"/>
                <w:cs/>
              </w:rPr>
            </w:pPr>
            <w:r w:rsidRPr="005741A0">
              <w:rPr>
                <w:rFonts w:ascii="TH SarabunIT๙" w:hAnsi="TH SarabunIT๙" w:cs="TH SarabunIT๙"/>
                <w:sz w:val="28"/>
                <w:cs/>
              </w:rPr>
              <w:t>ก่อสร้างถนน คสล.กว้าง 4.00 ม.ยาว 173 ม. หนา 0.15 ม. ลงลูกรังไหล่ทางสองข้างๆ ละ 0.50 ม.</w:t>
            </w:r>
          </w:p>
        </w:tc>
        <w:tc>
          <w:tcPr>
            <w:tcW w:w="1134" w:type="dxa"/>
          </w:tcPr>
          <w:p w:rsidR="009A3D61" w:rsidRPr="005741A0" w:rsidRDefault="009A3D61" w:rsidP="00E03D9B">
            <w:pPr>
              <w:jc w:val="center"/>
              <w:outlineLvl w:val="0"/>
              <w:rPr>
                <w:rFonts w:ascii="TH SarabunIT๙" w:hAnsi="TH SarabunIT๙" w:cs="TH SarabunIT๙"/>
                <w:sz w:val="28"/>
              </w:rPr>
            </w:pPr>
            <w:r>
              <w:rPr>
                <w:rFonts w:ascii="TH SarabunIT๙" w:hAnsi="TH SarabunIT๙" w:cs="TH SarabunIT๙"/>
                <w:sz w:val="28"/>
              </w:rPr>
              <w:t>-</w:t>
            </w:r>
          </w:p>
        </w:tc>
        <w:tc>
          <w:tcPr>
            <w:tcW w:w="1134" w:type="dxa"/>
          </w:tcPr>
          <w:p w:rsidR="009A3D61" w:rsidRPr="005741A0" w:rsidRDefault="009A3D61" w:rsidP="00E03D9B">
            <w:pPr>
              <w:jc w:val="center"/>
              <w:outlineLvl w:val="0"/>
              <w:rPr>
                <w:rFonts w:ascii="TH SarabunIT๙" w:hAnsi="TH SarabunIT๙" w:cs="TH SarabunIT๙"/>
                <w:sz w:val="28"/>
              </w:rPr>
            </w:pPr>
            <w:r w:rsidRPr="005741A0">
              <w:rPr>
                <w:rFonts w:ascii="TH SarabunIT๙" w:hAnsi="TH SarabunIT๙" w:cs="TH SarabunIT๙"/>
                <w:sz w:val="28"/>
              </w:rPr>
              <w:t>-</w:t>
            </w:r>
          </w:p>
          <w:p w:rsidR="009A3D61" w:rsidRPr="005741A0" w:rsidRDefault="009A3D61" w:rsidP="00E03D9B">
            <w:pPr>
              <w:jc w:val="center"/>
              <w:outlineLvl w:val="0"/>
              <w:rPr>
                <w:rFonts w:ascii="TH SarabunIT๙" w:hAnsi="TH SarabunIT๙" w:cs="TH SarabunIT๙"/>
                <w:sz w:val="28"/>
              </w:rPr>
            </w:pPr>
          </w:p>
        </w:tc>
        <w:tc>
          <w:tcPr>
            <w:tcW w:w="1134" w:type="dxa"/>
          </w:tcPr>
          <w:p w:rsidR="009A3D61" w:rsidRPr="00473005" w:rsidRDefault="009A3D61" w:rsidP="00E03D9B">
            <w:pPr>
              <w:jc w:val="center"/>
              <w:rPr>
                <w:rFonts w:ascii="TH SarabunIT๙" w:hAnsi="TH SarabunIT๙" w:cs="TH SarabunIT๙"/>
                <w:sz w:val="28"/>
                <w:cs/>
              </w:rPr>
            </w:pPr>
            <w:r w:rsidRPr="005741A0">
              <w:rPr>
                <w:rFonts w:ascii="TH SarabunIT๙" w:hAnsi="TH SarabunIT๙" w:cs="TH SarabunIT๙"/>
                <w:sz w:val="28"/>
              </w:rPr>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1134" w:type="dxa"/>
          </w:tcPr>
          <w:p w:rsidR="009A3D61" w:rsidRDefault="009A3D61" w:rsidP="00E03D9B">
            <w:pPr>
              <w:jc w:val="center"/>
            </w:pPr>
            <w:r w:rsidRPr="005741A0">
              <w:rPr>
                <w:rFonts w:ascii="TH SarabunIT๙" w:hAnsi="TH SarabunIT๙" w:cs="TH SarabunIT๙"/>
                <w:sz w:val="28"/>
              </w:rPr>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1134" w:type="dxa"/>
          </w:tcPr>
          <w:p w:rsidR="009A3D61" w:rsidRPr="00473005" w:rsidRDefault="009A3D61" w:rsidP="00E03D9B">
            <w:pPr>
              <w:jc w:val="center"/>
              <w:rPr>
                <w:rFonts w:ascii="TH SarabunIT๙" w:hAnsi="TH SarabunIT๙" w:cs="TH SarabunIT๙"/>
                <w:sz w:val="28"/>
                <w:cs/>
              </w:rPr>
            </w:pPr>
            <w:r w:rsidRPr="005741A0">
              <w:rPr>
                <w:rFonts w:ascii="TH SarabunIT๙" w:hAnsi="TH SarabunIT๙" w:cs="TH SarabunIT๙"/>
                <w:sz w:val="28"/>
              </w:rPr>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993" w:type="dxa"/>
            <w:tcBorders>
              <w:top w:val="single" w:sz="4" w:space="0" w:color="auto"/>
              <w:left w:val="nil"/>
              <w:bottom w:val="single" w:sz="4" w:space="0" w:color="auto"/>
              <w:right w:val="single" w:sz="4" w:space="0" w:color="auto"/>
            </w:tcBorders>
            <w:shd w:val="clear" w:color="auto" w:fill="auto"/>
          </w:tcPr>
          <w:p w:rsidR="009A3D61" w:rsidRPr="005741A0" w:rsidRDefault="009A3D61" w:rsidP="00E03D9B">
            <w:pPr>
              <w:outlineLvl w:val="0"/>
              <w:rPr>
                <w:rFonts w:ascii="TH SarabunIT๙" w:hAnsi="TH SarabunIT๙" w:cs="TH SarabunIT๙"/>
                <w:sz w:val="28"/>
                <w:cs/>
              </w:rPr>
            </w:pPr>
            <w:r w:rsidRPr="005741A0">
              <w:rPr>
                <w:rFonts w:ascii="TH SarabunIT๙" w:hAnsi="TH SarabunIT๙" w:cs="TH SarabunIT๙"/>
                <w:sz w:val="28"/>
                <w:cs/>
              </w:rPr>
              <w:t>ร้อยละ ของประชาชนได้รับความ</w:t>
            </w:r>
            <w:r w:rsidRPr="005741A0">
              <w:rPr>
                <w:rFonts w:ascii="TH SarabunIT๙" w:hAnsi="TH SarabunIT๙" w:cs="TH SarabunIT๙"/>
                <w:sz w:val="28"/>
                <w:cs/>
              </w:rPr>
              <w:lastRenderedPageBreak/>
              <w:t>สะดวกในการสัญจร</w:t>
            </w:r>
          </w:p>
        </w:tc>
        <w:tc>
          <w:tcPr>
            <w:tcW w:w="1116" w:type="dxa"/>
          </w:tcPr>
          <w:p w:rsidR="009A3D61" w:rsidRPr="0088007C" w:rsidRDefault="009A3D61" w:rsidP="00E03D9B">
            <w:pPr>
              <w:rPr>
                <w:rFonts w:ascii="TH SarabunIT๙" w:hAnsi="TH SarabunIT๙" w:cs="TH SarabunIT๙"/>
                <w:sz w:val="26"/>
                <w:szCs w:val="26"/>
              </w:rPr>
            </w:pPr>
            <w:r w:rsidRPr="0088007C">
              <w:rPr>
                <w:rFonts w:ascii="TH SarabunIT๙" w:hAnsi="TH SarabunIT๙" w:cs="TH SarabunIT๙"/>
                <w:sz w:val="26"/>
                <w:szCs w:val="26"/>
                <w:cs/>
              </w:rPr>
              <w:lastRenderedPageBreak/>
              <w:t>เกิดการเจริญเติบโตทาง ด้านเศรษฐกิจและความสะดวกใน</w:t>
            </w:r>
            <w:r w:rsidRPr="0088007C">
              <w:rPr>
                <w:rFonts w:ascii="TH SarabunIT๙" w:hAnsi="TH SarabunIT๙" w:cs="TH SarabunIT๙"/>
                <w:sz w:val="26"/>
                <w:szCs w:val="26"/>
                <w:cs/>
              </w:rPr>
              <w:lastRenderedPageBreak/>
              <w:t>การคมนาคมขนส่ง</w:t>
            </w:r>
          </w:p>
        </w:tc>
        <w:tc>
          <w:tcPr>
            <w:tcW w:w="1134" w:type="dxa"/>
          </w:tcPr>
          <w:p w:rsidR="009A3D61" w:rsidRPr="005741A0" w:rsidRDefault="009A3D61" w:rsidP="00E03D9B">
            <w:pPr>
              <w:jc w:val="center"/>
              <w:outlineLvl w:val="0"/>
              <w:rPr>
                <w:rFonts w:ascii="TH SarabunIT๙" w:hAnsi="TH SarabunIT๙" w:cs="TH SarabunIT๙"/>
                <w:sz w:val="28"/>
              </w:rPr>
            </w:pPr>
            <w:r w:rsidRPr="005741A0">
              <w:rPr>
                <w:rFonts w:ascii="TH SarabunIT๙" w:hAnsi="TH SarabunIT๙" w:cs="TH SarabunIT๙"/>
                <w:sz w:val="28"/>
                <w:cs/>
              </w:rPr>
              <w:lastRenderedPageBreak/>
              <w:t>กองช่าง</w:t>
            </w:r>
          </w:p>
        </w:tc>
      </w:tr>
      <w:tr w:rsidR="009A3D61" w:rsidRPr="0096498F" w:rsidTr="00E03D9B">
        <w:trPr>
          <w:jc w:val="center"/>
        </w:trPr>
        <w:tc>
          <w:tcPr>
            <w:tcW w:w="564" w:type="dxa"/>
          </w:tcPr>
          <w:p w:rsidR="009A3D61" w:rsidRPr="0096498F" w:rsidRDefault="009A3D61" w:rsidP="007B3E56">
            <w:pPr>
              <w:jc w:val="center"/>
              <w:rPr>
                <w:rFonts w:ascii="TH SarabunIT๙" w:hAnsi="TH SarabunIT๙" w:cs="TH SarabunIT๙"/>
                <w:sz w:val="28"/>
                <w:cs/>
              </w:rPr>
            </w:pPr>
            <w:r>
              <w:rPr>
                <w:rFonts w:ascii="TH SarabunIT๙" w:hAnsi="TH SarabunIT๙" w:cs="TH SarabunIT๙" w:hint="cs"/>
                <w:sz w:val="28"/>
                <w:cs/>
              </w:rPr>
              <w:lastRenderedPageBreak/>
              <w:t>63</w:t>
            </w:r>
          </w:p>
        </w:tc>
        <w:tc>
          <w:tcPr>
            <w:tcW w:w="2082" w:type="dxa"/>
          </w:tcPr>
          <w:p w:rsidR="009A3D61" w:rsidRPr="005741A0" w:rsidRDefault="009A3D61" w:rsidP="007B3E56">
            <w:pPr>
              <w:outlineLvl w:val="0"/>
              <w:rPr>
                <w:rFonts w:ascii="TH SarabunIT๙" w:hAnsi="TH SarabunIT๙" w:cs="TH SarabunIT๙"/>
                <w:sz w:val="28"/>
                <w:cs/>
              </w:rPr>
            </w:pPr>
            <w:r w:rsidRPr="005741A0">
              <w:rPr>
                <w:rFonts w:ascii="TH SarabunIT๙" w:hAnsi="TH SarabunIT๙" w:cs="TH SarabunIT๙"/>
                <w:sz w:val="28"/>
                <w:cs/>
              </w:rPr>
              <w:t>โครงการก่อสร้างคอนกรีตเสริมเหล็ก</w:t>
            </w:r>
            <w:r>
              <w:rPr>
                <w:rFonts w:ascii="TH SarabunIT๙" w:hAnsi="TH SarabunIT๙" w:cs="TH SarabunIT๙" w:hint="cs"/>
                <w:sz w:val="28"/>
                <w:cs/>
              </w:rPr>
              <w:t xml:space="preserve"> หมู่ที่ 7    บ้านหนองมะกุด</w:t>
            </w:r>
          </w:p>
        </w:tc>
        <w:tc>
          <w:tcPr>
            <w:tcW w:w="2045" w:type="dxa"/>
            <w:tcBorders>
              <w:top w:val="nil"/>
              <w:left w:val="nil"/>
              <w:bottom w:val="single" w:sz="4" w:space="0" w:color="auto"/>
              <w:right w:val="nil"/>
            </w:tcBorders>
            <w:shd w:val="clear" w:color="auto" w:fill="auto"/>
          </w:tcPr>
          <w:p w:rsidR="009A3D61" w:rsidRPr="005741A0" w:rsidRDefault="009A3D61" w:rsidP="00E03D9B">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เพื่อให้ประชาชนสามารถสัญจรไป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ม</w:t>
            </w:r>
            <w:r w:rsidRPr="005741A0">
              <w:rPr>
                <w:rFonts w:ascii="TH SarabunIT๙" w:eastAsia="Calibri" w:hAnsi="TH SarabunIT๙" w:cs="TH SarabunIT๙"/>
                <w:color w:val="000000" w:themeColor="text1"/>
                <w:sz w:val="28"/>
                <w:cs/>
              </w:rPr>
              <w:t>า ได้สะดวก</w:t>
            </w:r>
          </w:p>
        </w:tc>
        <w:tc>
          <w:tcPr>
            <w:tcW w:w="2126" w:type="dxa"/>
          </w:tcPr>
          <w:p w:rsidR="009A3D61" w:rsidRPr="005741A0" w:rsidRDefault="009A3D61" w:rsidP="00E03D9B">
            <w:pPr>
              <w:outlineLvl w:val="0"/>
              <w:rPr>
                <w:rFonts w:ascii="TH SarabunIT๙" w:hAnsi="TH SarabunIT๙" w:cs="TH SarabunIT๙"/>
                <w:sz w:val="28"/>
                <w:cs/>
              </w:rPr>
            </w:pPr>
            <w:r w:rsidRPr="005741A0">
              <w:rPr>
                <w:rFonts w:ascii="TH SarabunIT๙" w:hAnsi="TH SarabunIT๙" w:cs="TH SarabunIT๙"/>
                <w:sz w:val="28"/>
                <w:cs/>
              </w:rPr>
              <w:t>ก่อสร้างถนน คสล.กว้าง 4.00 ม.ยาว 173 ม. หนา 0.15 ม. ลงลูกรังไหล่ทางสองข้างๆ ละ 0.50 ม.</w:t>
            </w:r>
          </w:p>
        </w:tc>
        <w:tc>
          <w:tcPr>
            <w:tcW w:w="1134" w:type="dxa"/>
          </w:tcPr>
          <w:p w:rsidR="009A3D61" w:rsidRPr="005741A0" w:rsidRDefault="009A3D61" w:rsidP="00E03D9B">
            <w:pPr>
              <w:jc w:val="center"/>
              <w:outlineLvl w:val="0"/>
              <w:rPr>
                <w:rFonts w:ascii="TH SarabunIT๙" w:hAnsi="TH SarabunIT๙" w:cs="TH SarabunIT๙"/>
                <w:sz w:val="28"/>
              </w:rPr>
            </w:pPr>
            <w:r>
              <w:rPr>
                <w:rFonts w:ascii="TH SarabunIT๙" w:hAnsi="TH SarabunIT๙" w:cs="TH SarabunIT๙"/>
                <w:sz w:val="28"/>
              </w:rPr>
              <w:t>-</w:t>
            </w:r>
          </w:p>
        </w:tc>
        <w:tc>
          <w:tcPr>
            <w:tcW w:w="1134" w:type="dxa"/>
          </w:tcPr>
          <w:p w:rsidR="009A3D61" w:rsidRPr="005741A0" w:rsidRDefault="009A3D61" w:rsidP="00E03D9B">
            <w:pPr>
              <w:jc w:val="center"/>
              <w:outlineLvl w:val="0"/>
              <w:rPr>
                <w:rFonts w:ascii="TH SarabunIT๙" w:hAnsi="TH SarabunIT๙" w:cs="TH SarabunIT๙"/>
                <w:sz w:val="28"/>
              </w:rPr>
            </w:pPr>
            <w:r w:rsidRPr="005741A0">
              <w:rPr>
                <w:rFonts w:ascii="TH SarabunIT๙" w:hAnsi="TH SarabunIT๙" w:cs="TH SarabunIT๙"/>
                <w:sz w:val="28"/>
              </w:rPr>
              <w:t>-</w:t>
            </w:r>
          </w:p>
          <w:p w:rsidR="009A3D61" w:rsidRPr="005741A0" w:rsidRDefault="009A3D61" w:rsidP="00E03D9B">
            <w:pPr>
              <w:jc w:val="center"/>
              <w:outlineLvl w:val="0"/>
              <w:rPr>
                <w:rFonts w:ascii="TH SarabunIT๙" w:hAnsi="TH SarabunIT๙" w:cs="TH SarabunIT๙"/>
                <w:sz w:val="28"/>
              </w:rPr>
            </w:pPr>
          </w:p>
        </w:tc>
        <w:tc>
          <w:tcPr>
            <w:tcW w:w="1134" w:type="dxa"/>
          </w:tcPr>
          <w:p w:rsidR="009A3D61" w:rsidRPr="00473005" w:rsidRDefault="009A3D61" w:rsidP="00E03D9B">
            <w:pPr>
              <w:jc w:val="center"/>
              <w:rPr>
                <w:rFonts w:ascii="TH SarabunIT๙" w:hAnsi="TH SarabunIT๙" w:cs="TH SarabunIT๙"/>
                <w:sz w:val="28"/>
                <w:cs/>
              </w:rPr>
            </w:pPr>
            <w:r w:rsidRPr="005741A0">
              <w:rPr>
                <w:rFonts w:ascii="TH SarabunIT๙" w:hAnsi="TH SarabunIT๙" w:cs="TH SarabunIT๙"/>
                <w:sz w:val="28"/>
              </w:rPr>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1134" w:type="dxa"/>
          </w:tcPr>
          <w:p w:rsidR="009A3D61" w:rsidRDefault="009A3D61" w:rsidP="00E03D9B">
            <w:pPr>
              <w:jc w:val="center"/>
            </w:pPr>
            <w:r w:rsidRPr="005741A0">
              <w:rPr>
                <w:rFonts w:ascii="TH SarabunIT๙" w:hAnsi="TH SarabunIT๙" w:cs="TH SarabunIT๙"/>
                <w:sz w:val="28"/>
              </w:rPr>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1134" w:type="dxa"/>
          </w:tcPr>
          <w:p w:rsidR="009A3D61" w:rsidRPr="00473005" w:rsidRDefault="009A3D61" w:rsidP="00E03D9B">
            <w:pPr>
              <w:jc w:val="center"/>
              <w:rPr>
                <w:rFonts w:ascii="TH SarabunIT๙" w:hAnsi="TH SarabunIT๙" w:cs="TH SarabunIT๙"/>
                <w:sz w:val="28"/>
                <w:cs/>
              </w:rPr>
            </w:pPr>
            <w:r w:rsidRPr="005741A0">
              <w:rPr>
                <w:rFonts w:ascii="TH SarabunIT๙" w:hAnsi="TH SarabunIT๙" w:cs="TH SarabunIT๙"/>
                <w:sz w:val="28"/>
              </w:rPr>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993" w:type="dxa"/>
            <w:tcBorders>
              <w:top w:val="single" w:sz="4" w:space="0" w:color="auto"/>
              <w:left w:val="nil"/>
              <w:bottom w:val="single" w:sz="4" w:space="0" w:color="auto"/>
              <w:right w:val="single" w:sz="4" w:space="0" w:color="auto"/>
            </w:tcBorders>
            <w:shd w:val="clear" w:color="auto" w:fill="auto"/>
          </w:tcPr>
          <w:p w:rsidR="009A3D61" w:rsidRPr="005741A0" w:rsidRDefault="009A3D61" w:rsidP="00E03D9B">
            <w:pPr>
              <w:outlineLvl w:val="0"/>
              <w:rPr>
                <w:rFonts w:ascii="TH SarabunIT๙" w:hAnsi="TH SarabunIT๙" w:cs="TH SarabunIT๙"/>
                <w:sz w:val="28"/>
                <w:cs/>
              </w:rPr>
            </w:pPr>
            <w:r w:rsidRPr="005741A0">
              <w:rPr>
                <w:rFonts w:ascii="TH SarabunIT๙" w:hAnsi="TH SarabunIT๙" w:cs="TH SarabunIT๙"/>
                <w:sz w:val="28"/>
                <w:cs/>
              </w:rPr>
              <w:t>ร้อยละ ของประชาชนได้รับความสะดวกในการสัญจร</w:t>
            </w:r>
          </w:p>
        </w:tc>
        <w:tc>
          <w:tcPr>
            <w:tcW w:w="1116" w:type="dxa"/>
          </w:tcPr>
          <w:p w:rsidR="009A3D61" w:rsidRPr="0088007C" w:rsidRDefault="009A3D61" w:rsidP="00E03D9B">
            <w:pPr>
              <w:rPr>
                <w:rFonts w:ascii="TH SarabunIT๙" w:hAnsi="TH SarabunIT๙" w:cs="TH SarabunIT๙"/>
                <w:sz w:val="26"/>
                <w:szCs w:val="26"/>
              </w:rPr>
            </w:pPr>
            <w:r w:rsidRPr="0088007C">
              <w:rPr>
                <w:rFonts w:ascii="TH SarabunIT๙" w:hAnsi="TH SarabunIT๙" w:cs="TH SarabunIT๙"/>
                <w:sz w:val="26"/>
                <w:szCs w:val="26"/>
                <w:cs/>
              </w:rPr>
              <w:t>เกิดการเจริญเติบโตทาง ด้านเศรษฐกิจและความสะดวกในการคมนาคมขนส่ง</w:t>
            </w:r>
          </w:p>
        </w:tc>
        <w:tc>
          <w:tcPr>
            <w:tcW w:w="1134" w:type="dxa"/>
          </w:tcPr>
          <w:p w:rsidR="009A3D61" w:rsidRPr="005741A0" w:rsidRDefault="009A3D61" w:rsidP="00E03D9B">
            <w:pPr>
              <w:jc w:val="center"/>
              <w:outlineLvl w:val="0"/>
              <w:rPr>
                <w:rFonts w:ascii="TH SarabunIT๙" w:hAnsi="TH SarabunIT๙" w:cs="TH SarabunIT๙"/>
                <w:sz w:val="28"/>
              </w:rPr>
            </w:pPr>
            <w:r w:rsidRPr="005741A0">
              <w:rPr>
                <w:rFonts w:ascii="TH SarabunIT๙" w:hAnsi="TH SarabunIT๙" w:cs="TH SarabunIT๙"/>
                <w:sz w:val="28"/>
                <w:cs/>
              </w:rPr>
              <w:t>กองช่าง</w:t>
            </w:r>
          </w:p>
        </w:tc>
      </w:tr>
    </w:tbl>
    <w:p w:rsidR="009A3D61" w:rsidRDefault="009A3D61" w:rsidP="007B3E56">
      <w:pPr>
        <w:rPr>
          <w:rFonts w:ascii="TH SarabunIT๙" w:hAnsi="TH SarabunIT๙" w:cs="TH SarabunIT๙"/>
          <w:sz w:val="32"/>
          <w:szCs w:val="32"/>
        </w:rPr>
      </w:pPr>
    </w:p>
    <w:p w:rsidR="009A3D61" w:rsidRDefault="009A3D61" w:rsidP="007B3E56">
      <w:pPr>
        <w:jc w:val="center"/>
        <w:rPr>
          <w:rFonts w:ascii="TH SarabunIT๙" w:hAnsi="TH SarabunIT๙" w:cs="TH SarabunIT๙"/>
          <w:sz w:val="32"/>
          <w:szCs w:val="32"/>
        </w:rPr>
      </w:pPr>
    </w:p>
    <w:p w:rsidR="009A3D61" w:rsidRDefault="009A3D61" w:rsidP="007B3E56">
      <w:pPr>
        <w:jc w:val="center"/>
        <w:rPr>
          <w:rFonts w:ascii="TH SarabunIT๙" w:hAnsi="TH SarabunIT๙" w:cs="TH SarabunIT๙"/>
          <w:sz w:val="32"/>
          <w:szCs w:val="32"/>
        </w:rPr>
      </w:pPr>
      <w:r w:rsidRPr="00667C53">
        <w:rPr>
          <w:rFonts w:ascii="TH SarabunIT๙" w:hAnsi="TH SarabunIT๙" w:cs="TH SarabunIT๙" w:hint="cs"/>
          <w:sz w:val="32"/>
          <w:szCs w:val="32"/>
          <w:cs/>
        </w:rPr>
        <w:t>-</w:t>
      </w:r>
      <w:r>
        <w:rPr>
          <w:rFonts w:ascii="TH SarabunIT๙" w:hAnsi="TH SarabunIT๙" w:cs="TH SarabunIT๙" w:hint="cs"/>
          <w:sz w:val="32"/>
          <w:szCs w:val="32"/>
          <w:cs/>
        </w:rPr>
        <w:t>102</w:t>
      </w:r>
      <w:r w:rsidRPr="00667C53">
        <w:rPr>
          <w:rFonts w:ascii="TH SarabunIT๙" w:hAnsi="TH SarabunIT๙" w:cs="TH SarabunIT๙" w:hint="cs"/>
          <w:sz w:val="32"/>
          <w:szCs w:val="32"/>
          <w:cs/>
        </w:rPr>
        <w:t>-</w:t>
      </w:r>
    </w:p>
    <w:p w:rsidR="009A3D61" w:rsidRPr="00B32E77" w:rsidRDefault="009A3D61" w:rsidP="007B3E56">
      <w:pPr>
        <w:jc w:val="center"/>
        <w:rPr>
          <w:rFonts w:ascii="TH SarabunIT๙" w:hAnsi="TH SarabunIT๙" w:cs="TH SarabunIT๙"/>
          <w:sz w:val="16"/>
          <w:szCs w:val="16"/>
        </w:rPr>
      </w:pPr>
    </w:p>
    <w:p w:rsidR="009A3D61" w:rsidRPr="0096498F" w:rsidRDefault="009A3D61" w:rsidP="007B3E56">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7B3E56">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7B3E56">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7B3E56">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แผนงานเคหะและชุมชน</w:t>
      </w:r>
      <w:r>
        <w:rPr>
          <w:rFonts w:ascii="TH SarabunIT๙" w:hAnsi="TH SarabunIT๙" w:cs="TH SarabunIT๙"/>
          <w:b/>
          <w:bCs/>
          <w:sz w:val="28"/>
          <w:cs/>
        </w:rPr>
        <w:t xml:space="preserve"> </w:t>
      </w:r>
      <w:r>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D8145A" w:rsidRDefault="009A3D61" w:rsidP="007B3E56">
      <w:pPr>
        <w:rPr>
          <w:rFonts w:ascii="TH SarabunIT๙" w:hAnsi="TH SarabunIT๙" w:cs="TH SarabunIT๙"/>
          <w:b/>
          <w:bCs/>
          <w:sz w:val="16"/>
          <w:szCs w:val="16"/>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2045"/>
        <w:gridCol w:w="2126"/>
        <w:gridCol w:w="1134"/>
        <w:gridCol w:w="1134"/>
        <w:gridCol w:w="1134"/>
        <w:gridCol w:w="1134"/>
        <w:gridCol w:w="1134"/>
        <w:gridCol w:w="993"/>
        <w:gridCol w:w="1116"/>
        <w:gridCol w:w="1134"/>
      </w:tblGrid>
      <w:tr w:rsidR="009A3D61" w:rsidRPr="0073492A" w:rsidTr="00E03D9B">
        <w:trPr>
          <w:cantSplit/>
          <w:jc w:val="center"/>
        </w:trPr>
        <w:tc>
          <w:tcPr>
            <w:tcW w:w="564" w:type="dxa"/>
            <w:vMerge w:val="restart"/>
            <w:vAlign w:val="center"/>
          </w:tcPr>
          <w:p w:rsidR="009A3D61" w:rsidRPr="0073492A" w:rsidRDefault="009A3D61" w:rsidP="00E03D9B">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082" w:type="dxa"/>
            <w:vMerge w:val="restart"/>
            <w:vAlign w:val="center"/>
          </w:tcPr>
          <w:p w:rsidR="009A3D61" w:rsidRPr="0073492A" w:rsidRDefault="009A3D61" w:rsidP="00E03D9B">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2045"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126" w:type="dxa"/>
            <w:vMerge w:val="restart"/>
            <w:vAlign w:val="center"/>
          </w:tcPr>
          <w:p w:rsidR="009A3D61" w:rsidRPr="0073492A" w:rsidRDefault="009A3D61" w:rsidP="00E03D9B">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670" w:type="dxa"/>
            <w:gridSpan w:val="5"/>
          </w:tcPr>
          <w:p w:rsidR="009A3D61" w:rsidRPr="0073492A" w:rsidRDefault="009A3D61" w:rsidP="00E03D9B">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993"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E03D9B">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116"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34" w:type="dxa"/>
            <w:vMerge w:val="restart"/>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73492A" w:rsidTr="00E03D9B">
        <w:trPr>
          <w:cantSplit/>
          <w:jc w:val="center"/>
        </w:trPr>
        <w:tc>
          <w:tcPr>
            <w:tcW w:w="564" w:type="dxa"/>
            <w:vMerge/>
          </w:tcPr>
          <w:p w:rsidR="009A3D61" w:rsidRPr="0073492A" w:rsidRDefault="009A3D61" w:rsidP="00E03D9B">
            <w:pPr>
              <w:jc w:val="center"/>
              <w:rPr>
                <w:rFonts w:ascii="TH SarabunIT๙" w:hAnsi="TH SarabunIT๙" w:cs="TH SarabunIT๙"/>
                <w:sz w:val="28"/>
              </w:rPr>
            </w:pPr>
          </w:p>
        </w:tc>
        <w:tc>
          <w:tcPr>
            <w:tcW w:w="2082" w:type="dxa"/>
            <w:vMerge/>
          </w:tcPr>
          <w:p w:rsidR="009A3D61" w:rsidRPr="0073492A" w:rsidRDefault="009A3D61" w:rsidP="00E03D9B">
            <w:pPr>
              <w:jc w:val="thaiDistribute"/>
              <w:rPr>
                <w:rFonts w:ascii="TH SarabunIT๙" w:hAnsi="TH SarabunIT๙" w:cs="TH SarabunIT๙"/>
                <w:sz w:val="28"/>
              </w:rPr>
            </w:pPr>
          </w:p>
        </w:tc>
        <w:tc>
          <w:tcPr>
            <w:tcW w:w="2045" w:type="dxa"/>
            <w:vMerge/>
            <w:vAlign w:val="center"/>
          </w:tcPr>
          <w:p w:rsidR="009A3D61" w:rsidRPr="0073492A" w:rsidRDefault="009A3D61" w:rsidP="00E03D9B">
            <w:pPr>
              <w:jc w:val="thaiDistribute"/>
              <w:rPr>
                <w:rFonts w:ascii="TH SarabunIT๙" w:hAnsi="TH SarabunIT๙" w:cs="TH SarabunIT๙"/>
                <w:sz w:val="28"/>
              </w:rPr>
            </w:pPr>
          </w:p>
        </w:tc>
        <w:tc>
          <w:tcPr>
            <w:tcW w:w="2126" w:type="dxa"/>
            <w:vMerge/>
            <w:vAlign w:val="center"/>
          </w:tcPr>
          <w:p w:rsidR="009A3D61" w:rsidRPr="0073492A" w:rsidRDefault="009A3D61" w:rsidP="00E03D9B">
            <w:pPr>
              <w:jc w:val="center"/>
              <w:rPr>
                <w:rFonts w:ascii="TH SarabunIT๙" w:hAnsi="TH SarabunIT๙" w:cs="TH SarabunIT๙"/>
                <w:sz w:val="28"/>
              </w:rPr>
            </w:pP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3" w:type="dxa"/>
            <w:vMerge/>
          </w:tcPr>
          <w:p w:rsidR="009A3D61" w:rsidRPr="0073492A" w:rsidRDefault="009A3D61" w:rsidP="00E03D9B">
            <w:pPr>
              <w:jc w:val="thaiDistribute"/>
              <w:rPr>
                <w:rFonts w:ascii="TH SarabunIT๙" w:hAnsi="TH SarabunIT๙" w:cs="TH SarabunIT๙"/>
                <w:sz w:val="28"/>
              </w:rPr>
            </w:pPr>
          </w:p>
        </w:tc>
        <w:tc>
          <w:tcPr>
            <w:tcW w:w="1116" w:type="dxa"/>
            <w:vMerge/>
          </w:tcPr>
          <w:p w:rsidR="009A3D61" w:rsidRPr="0073492A" w:rsidRDefault="009A3D61" w:rsidP="00E03D9B">
            <w:pPr>
              <w:jc w:val="center"/>
              <w:rPr>
                <w:rFonts w:ascii="TH SarabunIT๙" w:hAnsi="TH SarabunIT๙" w:cs="TH SarabunIT๙"/>
                <w:sz w:val="28"/>
              </w:rPr>
            </w:pPr>
          </w:p>
        </w:tc>
        <w:tc>
          <w:tcPr>
            <w:tcW w:w="1134" w:type="dxa"/>
            <w:vMerge/>
            <w:vAlign w:val="center"/>
          </w:tcPr>
          <w:p w:rsidR="009A3D61" w:rsidRPr="0073492A" w:rsidRDefault="009A3D61" w:rsidP="00E03D9B">
            <w:pPr>
              <w:rPr>
                <w:rFonts w:ascii="TH SarabunIT๙" w:hAnsi="TH SarabunIT๙" w:cs="TH SarabunIT๙"/>
                <w:sz w:val="28"/>
              </w:rPr>
            </w:pPr>
          </w:p>
        </w:tc>
      </w:tr>
      <w:tr w:rsidR="009A3D61" w:rsidRPr="0096498F" w:rsidTr="00E03D9B">
        <w:trPr>
          <w:jc w:val="center"/>
        </w:trPr>
        <w:tc>
          <w:tcPr>
            <w:tcW w:w="564" w:type="dxa"/>
          </w:tcPr>
          <w:p w:rsidR="009A3D61" w:rsidRPr="0096498F" w:rsidRDefault="009A3D61" w:rsidP="007B3E56">
            <w:pPr>
              <w:jc w:val="center"/>
              <w:rPr>
                <w:rFonts w:ascii="TH SarabunIT๙" w:hAnsi="TH SarabunIT๙" w:cs="TH SarabunIT๙"/>
                <w:sz w:val="28"/>
                <w:cs/>
              </w:rPr>
            </w:pPr>
            <w:r>
              <w:rPr>
                <w:rFonts w:ascii="TH SarabunIT๙" w:hAnsi="TH SarabunIT๙" w:cs="TH SarabunIT๙" w:hint="cs"/>
                <w:sz w:val="28"/>
                <w:cs/>
              </w:rPr>
              <w:t>64</w:t>
            </w:r>
          </w:p>
        </w:tc>
        <w:tc>
          <w:tcPr>
            <w:tcW w:w="2082" w:type="dxa"/>
          </w:tcPr>
          <w:p w:rsidR="009A3D61" w:rsidRPr="005741A0" w:rsidRDefault="009A3D61" w:rsidP="007B3E56">
            <w:pPr>
              <w:outlineLvl w:val="0"/>
              <w:rPr>
                <w:rFonts w:ascii="TH SarabunIT๙" w:hAnsi="TH SarabunIT๙" w:cs="TH SarabunIT๙"/>
                <w:sz w:val="28"/>
                <w:cs/>
              </w:rPr>
            </w:pPr>
            <w:r w:rsidRPr="005741A0">
              <w:rPr>
                <w:rFonts w:ascii="TH SarabunIT๙" w:hAnsi="TH SarabunIT๙" w:cs="TH SarabunIT๙"/>
                <w:sz w:val="28"/>
                <w:cs/>
              </w:rPr>
              <w:t>โครงการก่อสร้างคอนกรีตเสริมเหล็ก</w:t>
            </w:r>
            <w:r>
              <w:rPr>
                <w:rFonts w:ascii="TH SarabunIT๙" w:hAnsi="TH SarabunIT๙" w:cs="TH SarabunIT๙" w:hint="cs"/>
                <w:sz w:val="28"/>
                <w:cs/>
              </w:rPr>
              <w:t xml:space="preserve"> หมู่ที่ </w:t>
            </w:r>
            <w:r>
              <w:rPr>
                <w:rFonts w:ascii="TH SarabunIT๙" w:hAnsi="TH SarabunIT๙" w:cs="TH SarabunIT๙"/>
                <w:sz w:val="28"/>
              </w:rPr>
              <w:t>8</w:t>
            </w:r>
            <w:r>
              <w:rPr>
                <w:rFonts w:ascii="TH SarabunIT๙" w:hAnsi="TH SarabunIT๙" w:cs="TH SarabunIT๙" w:hint="cs"/>
                <w:sz w:val="28"/>
                <w:cs/>
              </w:rPr>
              <w:t xml:space="preserve">    บ้านโนนเขวา</w:t>
            </w:r>
          </w:p>
        </w:tc>
        <w:tc>
          <w:tcPr>
            <w:tcW w:w="2045" w:type="dxa"/>
            <w:tcBorders>
              <w:top w:val="nil"/>
              <w:left w:val="nil"/>
              <w:bottom w:val="single" w:sz="4" w:space="0" w:color="auto"/>
              <w:right w:val="nil"/>
            </w:tcBorders>
            <w:shd w:val="clear" w:color="auto" w:fill="auto"/>
          </w:tcPr>
          <w:p w:rsidR="009A3D61" w:rsidRPr="005741A0" w:rsidRDefault="009A3D61" w:rsidP="00E03D9B">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เพื่อให้ประชาชนสามารถสัญจรไป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ม</w:t>
            </w:r>
            <w:r w:rsidRPr="005741A0">
              <w:rPr>
                <w:rFonts w:ascii="TH SarabunIT๙" w:eastAsia="Calibri" w:hAnsi="TH SarabunIT๙" w:cs="TH SarabunIT๙"/>
                <w:color w:val="000000" w:themeColor="text1"/>
                <w:sz w:val="28"/>
                <w:cs/>
              </w:rPr>
              <w:t>า ได้สะดวก</w:t>
            </w:r>
          </w:p>
        </w:tc>
        <w:tc>
          <w:tcPr>
            <w:tcW w:w="2126" w:type="dxa"/>
          </w:tcPr>
          <w:p w:rsidR="009A3D61" w:rsidRPr="005741A0" w:rsidRDefault="009A3D61" w:rsidP="00E03D9B">
            <w:pPr>
              <w:outlineLvl w:val="0"/>
              <w:rPr>
                <w:rFonts w:ascii="TH SarabunIT๙" w:hAnsi="TH SarabunIT๙" w:cs="TH SarabunIT๙"/>
                <w:sz w:val="28"/>
                <w:cs/>
              </w:rPr>
            </w:pPr>
            <w:r w:rsidRPr="005741A0">
              <w:rPr>
                <w:rFonts w:ascii="TH SarabunIT๙" w:hAnsi="TH SarabunIT๙" w:cs="TH SarabunIT๙"/>
                <w:sz w:val="28"/>
                <w:cs/>
              </w:rPr>
              <w:t>ก่อสร้างถนน คสล.กว้าง 4.00 ม.ยาว 173 ม. หนา 0.15 ม. ลงลูกรังไหล่ทางสองข้างๆ ละ 0.50 ม.</w:t>
            </w:r>
          </w:p>
        </w:tc>
        <w:tc>
          <w:tcPr>
            <w:tcW w:w="1134" w:type="dxa"/>
          </w:tcPr>
          <w:p w:rsidR="009A3D61" w:rsidRPr="005741A0" w:rsidRDefault="009A3D61" w:rsidP="00E03D9B">
            <w:pPr>
              <w:jc w:val="center"/>
              <w:outlineLvl w:val="0"/>
              <w:rPr>
                <w:rFonts w:ascii="TH SarabunIT๙" w:hAnsi="TH SarabunIT๙" w:cs="TH SarabunIT๙"/>
                <w:sz w:val="28"/>
              </w:rPr>
            </w:pPr>
            <w:r>
              <w:rPr>
                <w:rFonts w:ascii="TH SarabunIT๙" w:hAnsi="TH SarabunIT๙" w:cs="TH SarabunIT๙"/>
                <w:sz w:val="28"/>
              </w:rPr>
              <w:t>-</w:t>
            </w:r>
          </w:p>
        </w:tc>
        <w:tc>
          <w:tcPr>
            <w:tcW w:w="1134" w:type="dxa"/>
          </w:tcPr>
          <w:p w:rsidR="009A3D61" w:rsidRPr="005741A0" w:rsidRDefault="009A3D61" w:rsidP="00E03D9B">
            <w:pPr>
              <w:jc w:val="center"/>
              <w:outlineLvl w:val="0"/>
              <w:rPr>
                <w:rFonts w:ascii="TH SarabunIT๙" w:hAnsi="TH SarabunIT๙" w:cs="TH SarabunIT๙"/>
                <w:sz w:val="28"/>
              </w:rPr>
            </w:pPr>
            <w:r w:rsidRPr="005741A0">
              <w:rPr>
                <w:rFonts w:ascii="TH SarabunIT๙" w:hAnsi="TH SarabunIT๙" w:cs="TH SarabunIT๙"/>
                <w:sz w:val="28"/>
              </w:rPr>
              <w:t>-</w:t>
            </w:r>
          </w:p>
          <w:p w:rsidR="009A3D61" w:rsidRPr="005741A0" w:rsidRDefault="009A3D61" w:rsidP="00E03D9B">
            <w:pPr>
              <w:jc w:val="center"/>
              <w:outlineLvl w:val="0"/>
              <w:rPr>
                <w:rFonts w:ascii="TH SarabunIT๙" w:hAnsi="TH SarabunIT๙" w:cs="TH SarabunIT๙"/>
                <w:sz w:val="28"/>
              </w:rPr>
            </w:pPr>
          </w:p>
        </w:tc>
        <w:tc>
          <w:tcPr>
            <w:tcW w:w="1134" w:type="dxa"/>
          </w:tcPr>
          <w:p w:rsidR="009A3D61" w:rsidRPr="00473005" w:rsidRDefault="009A3D61" w:rsidP="00E03D9B">
            <w:pPr>
              <w:jc w:val="center"/>
              <w:rPr>
                <w:rFonts w:ascii="TH SarabunIT๙" w:hAnsi="TH SarabunIT๙" w:cs="TH SarabunIT๙"/>
                <w:sz w:val="28"/>
                <w:cs/>
              </w:rPr>
            </w:pPr>
            <w:r w:rsidRPr="005741A0">
              <w:rPr>
                <w:rFonts w:ascii="TH SarabunIT๙" w:hAnsi="TH SarabunIT๙" w:cs="TH SarabunIT๙"/>
                <w:sz w:val="28"/>
              </w:rPr>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1134" w:type="dxa"/>
          </w:tcPr>
          <w:p w:rsidR="009A3D61" w:rsidRDefault="009A3D61" w:rsidP="00E03D9B">
            <w:pPr>
              <w:jc w:val="center"/>
            </w:pPr>
            <w:r w:rsidRPr="005741A0">
              <w:rPr>
                <w:rFonts w:ascii="TH SarabunIT๙" w:hAnsi="TH SarabunIT๙" w:cs="TH SarabunIT๙"/>
                <w:sz w:val="28"/>
              </w:rPr>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1134" w:type="dxa"/>
          </w:tcPr>
          <w:p w:rsidR="009A3D61" w:rsidRPr="00473005" w:rsidRDefault="009A3D61" w:rsidP="00E03D9B">
            <w:pPr>
              <w:jc w:val="center"/>
              <w:rPr>
                <w:rFonts w:ascii="TH SarabunIT๙" w:hAnsi="TH SarabunIT๙" w:cs="TH SarabunIT๙"/>
                <w:sz w:val="28"/>
                <w:cs/>
              </w:rPr>
            </w:pPr>
            <w:r w:rsidRPr="005741A0">
              <w:rPr>
                <w:rFonts w:ascii="TH SarabunIT๙" w:hAnsi="TH SarabunIT๙" w:cs="TH SarabunIT๙"/>
                <w:sz w:val="28"/>
              </w:rPr>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993" w:type="dxa"/>
            <w:tcBorders>
              <w:top w:val="single" w:sz="4" w:space="0" w:color="auto"/>
              <w:left w:val="nil"/>
              <w:bottom w:val="single" w:sz="4" w:space="0" w:color="auto"/>
              <w:right w:val="single" w:sz="4" w:space="0" w:color="auto"/>
            </w:tcBorders>
            <w:shd w:val="clear" w:color="auto" w:fill="auto"/>
          </w:tcPr>
          <w:p w:rsidR="009A3D61" w:rsidRPr="005741A0" w:rsidRDefault="009A3D61" w:rsidP="00E03D9B">
            <w:pPr>
              <w:outlineLvl w:val="0"/>
              <w:rPr>
                <w:rFonts w:ascii="TH SarabunIT๙" w:hAnsi="TH SarabunIT๙" w:cs="TH SarabunIT๙"/>
                <w:sz w:val="28"/>
                <w:cs/>
              </w:rPr>
            </w:pPr>
            <w:r w:rsidRPr="005741A0">
              <w:rPr>
                <w:rFonts w:ascii="TH SarabunIT๙" w:hAnsi="TH SarabunIT๙" w:cs="TH SarabunIT๙"/>
                <w:sz w:val="28"/>
                <w:cs/>
              </w:rPr>
              <w:t>ร้อยละ ของประชาชนได้รับความสะดวกในการสัญจร</w:t>
            </w:r>
          </w:p>
        </w:tc>
        <w:tc>
          <w:tcPr>
            <w:tcW w:w="1116" w:type="dxa"/>
          </w:tcPr>
          <w:p w:rsidR="009A3D61" w:rsidRPr="0088007C" w:rsidRDefault="009A3D61" w:rsidP="00E03D9B">
            <w:pPr>
              <w:rPr>
                <w:rFonts w:ascii="TH SarabunIT๙" w:hAnsi="TH SarabunIT๙" w:cs="TH SarabunIT๙"/>
                <w:sz w:val="26"/>
                <w:szCs w:val="26"/>
              </w:rPr>
            </w:pPr>
            <w:r>
              <w:rPr>
                <w:rFonts w:ascii="TH SarabunIT๙" w:hAnsi="TH SarabunIT๙" w:cs="TH SarabunIT๙"/>
                <w:sz w:val="26"/>
                <w:szCs w:val="26"/>
                <w:cs/>
              </w:rPr>
              <w:t>เกิดการเจริญเติบโตทาง</w:t>
            </w:r>
            <w:r w:rsidRPr="0088007C">
              <w:rPr>
                <w:rFonts w:ascii="TH SarabunIT๙" w:hAnsi="TH SarabunIT๙" w:cs="TH SarabunIT๙"/>
                <w:sz w:val="26"/>
                <w:szCs w:val="26"/>
                <w:cs/>
              </w:rPr>
              <w:t>ด้านเศรษฐกิจและความสะดวกในการคมนาคมขนส่ง</w:t>
            </w:r>
          </w:p>
        </w:tc>
        <w:tc>
          <w:tcPr>
            <w:tcW w:w="1134" w:type="dxa"/>
          </w:tcPr>
          <w:p w:rsidR="009A3D61" w:rsidRPr="005741A0" w:rsidRDefault="009A3D61" w:rsidP="00E03D9B">
            <w:pPr>
              <w:jc w:val="center"/>
              <w:outlineLvl w:val="0"/>
              <w:rPr>
                <w:rFonts w:ascii="TH SarabunIT๙" w:hAnsi="TH SarabunIT๙" w:cs="TH SarabunIT๙"/>
                <w:sz w:val="28"/>
              </w:rPr>
            </w:pPr>
            <w:r w:rsidRPr="005741A0">
              <w:rPr>
                <w:rFonts w:ascii="TH SarabunIT๙" w:hAnsi="TH SarabunIT๙" w:cs="TH SarabunIT๙"/>
                <w:sz w:val="28"/>
                <w:cs/>
              </w:rPr>
              <w:t>กองช่าง</w:t>
            </w:r>
          </w:p>
        </w:tc>
      </w:tr>
      <w:tr w:rsidR="009A3D61" w:rsidRPr="0096498F" w:rsidTr="00E03D9B">
        <w:trPr>
          <w:jc w:val="center"/>
        </w:trPr>
        <w:tc>
          <w:tcPr>
            <w:tcW w:w="564" w:type="dxa"/>
          </w:tcPr>
          <w:p w:rsidR="009A3D61" w:rsidRPr="0096498F" w:rsidRDefault="009A3D61" w:rsidP="00B32E77">
            <w:pPr>
              <w:jc w:val="center"/>
              <w:rPr>
                <w:rFonts w:ascii="TH SarabunIT๙" w:hAnsi="TH SarabunIT๙" w:cs="TH SarabunIT๙"/>
                <w:sz w:val="28"/>
                <w:cs/>
              </w:rPr>
            </w:pPr>
            <w:r>
              <w:rPr>
                <w:rFonts w:ascii="TH SarabunIT๙" w:hAnsi="TH SarabunIT๙" w:cs="TH SarabunIT๙"/>
                <w:sz w:val="28"/>
              </w:rPr>
              <w:t>6</w:t>
            </w:r>
            <w:r>
              <w:rPr>
                <w:rFonts w:ascii="TH SarabunIT๙" w:hAnsi="TH SarabunIT๙" w:cs="TH SarabunIT๙" w:hint="cs"/>
                <w:sz w:val="28"/>
                <w:cs/>
              </w:rPr>
              <w:t>5</w:t>
            </w:r>
          </w:p>
        </w:tc>
        <w:tc>
          <w:tcPr>
            <w:tcW w:w="2082" w:type="dxa"/>
          </w:tcPr>
          <w:p w:rsidR="009A3D61" w:rsidRPr="005741A0" w:rsidRDefault="009A3D61" w:rsidP="007B3E56">
            <w:pPr>
              <w:outlineLvl w:val="0"/>
              <w:rPr>
                <w:rFonts w:ascii="TH SarabunIT๙" w:hAnsi="TH SarabunIT๙" w:cs="TH SarabunIT๙"/>
                <w:sz w:val="28"/>
                <w:cs/>
              </w:rPr>
            </w:pPr>
            <w:r w:rsidRPr="005741A0">
              <w:rPr>
                <w:rFonts w:ascii="TH SarabunIT๙" w:hAnsi="TH SarabunIT๙" w:cs="TH SarabunIT๙"/>
                <w:sz w:val="28"/>
                <w:cs/>
              </w:rPr>
              <w:t>โครงการก่อสร้างคอนกรีตเสริมเหล็ก</w:t>
            </w:r>
            <w:r>
              <w:rPr>
                <w:rFonts w:ascii="TH SarabunIT๙" w:hAnsi="TH SarabunIT๙" w:cs="TH SarabunIT๙" w:hint="cs"/>
                <w:sz w:val="28"/>
                <w:cs/>
              </w:rPr>
              <w:t xml:space="preserve"> หมู่ที่ </w:t>
            </w:r>
            <w:r>
              <w:rPr>
                <w:rFonts w:ascii="TH SarabunIT๙" w:hAnsi="TH SarabunIT๙" w:cs="TH SarabunIT๙"/>
                <w:sz w:val="28"/>
              </w:rPr>
              <w:t>9</w:t>
            </w:r>
            <w:r>
              <w:rPr>
                <w:rFonts w:ascii="TH SarabunIT๙" w:hAnsi="TH SarabunIT๙" w:cs="TH SarabunIT๙" w:hint="cs"/>
                <w:sz w:val="28"/>
                <w:cs/>
              </w:rPr>
              <w:t xml:space="preserve">    </w:t>
            </w:r>
            <w:r>
              <w:rPr>
                <w:rFonts w:ascii="TH SarabunIT๙" w:hAnsi="TH SarabunIT๙" w:cs="TH SarabunIT๙" w:hint="cs"/>
                <w:sz w:val="28"/>
                <w:cs/>
              </w:rPr>
              <w:lastRenderedPageBreak/>
              <w:t>บ้านหนองมะกุด</w:t>
            </w:r>
          </w:p>
        </w:tc>
        <w:tc>
          <w:tcPr>
            <w:tcW w:w="2045" w:type="dxa"/>
            <w:tcBorders>
              <w:top w:val="nil"/>
              <w:left w:val="nil"/>
              <w:bottom w:val="single" w:sz="4" w:space="0" w:color="auto"/>
              <w:right w:val="nil"/>
            </w:tcBorders>
            <w:shd w:val="clear" w:color="auto" w:fill="auto"/>
          </w:tcPr>
          <w:p w:rsidR="009A3D61" w:rsidRPr="005741A0" w:rsidRDefault="009A3D61" w:rsidP="00E03D9B">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lastRenderedPageBreak/>
              <w:t>เพื่อให้ประชาชนสามารถสัญจรไป</w:t>
            </w:r>
            <w:r>
              <w:rPr>
                <w:rFonts w:ascii="TH SarabunIT๙" w:eastAsia="Calibri" w:hAnsi="TH SarabunIT๙" w:cs="TH SarabunIT๙" w:hint="cs"/>
                <w:color w:val="000000" w:themeColor="text1"/>
                <w:sz w:val="28"/>
                <w:cs/>
              </w:rPr>
              <w:t>-</w:t>
            </w:r>
            <w:r w:rsidRPr="005741A0">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ม</w:t>
            </w:r>
            <w:r w:rsidRPr="005741A0">
              <w:rPr>
                <w:rFonts w:ascii="TH SarabunIT๙" w:eastAsia="Calibri" w:hAnsi="TH SarabunIT๙" w:cs="TH SarabunIT๙"/>
                <w:color w:val="000000" w:themeColor="text1"/>
                <w:sz w:val="28"/>
                <w:cs/>
              </w:rPr>
              <w:t>า ได้สะดวก</w:t>
            </w:r>
          </w:p>
        </w:tc>
        <w:tc>
          <w:tcPr>
            <w:tcW w:w="2126" w:type="dxa"/>
          </w:tcPr>
          <w:p w:rsidR="009A3D61" w:rsidRPr="005741A0" w:rsidRDefault="009A3D61" w:rsidP="00E03D9B">
            <w:pPr>
              <w:outlineLvl w:val="0"/>
              <w:rPr>
                <w:rFonts w:ascii="TH SarabunIT๙" w:hAnsi="TH SarabunIT๙" w:cs="TH SarabunIT๙"/>
                <w:sz w:val="28"/>
                <w:cs/>
              </w:rPr>
            </w:pPr>
            <w:r w:rsidRPr="005741A0">
              <w:rPr>
                <w:rFonts w:ascii="TH SarabunIT๙" w:hAnsi="TH SarabunIT๙" w:cs="TH SarabunIT๙"/>
                <w:sz w:val="28"/>
                <w:cs/>
              </w:rPr>
              <w:t xml:space="preserve">ก่อสร้างถนน คสล.กว้าง 4.00 ม.ยาว 173 ม. </w:t>
            </w:r>
            <w:r w:rsidRPr="005741A0">
              <w:rPr>
                <w:rFonts w:ascii="TH SarabunIT๙" w:hAnsi="TH SarabunIT๙" w:cs="TH SarabunIT๙"/>
                <w:sz w:val="28"/>
                <w:cs/>
              </w:rPr>
              <w:lastRenderedPageBreak/>
              <w:t>หนา 0.15 ม. ลงลูกรังไหล่ทางสองข้างๆ ละ 0.50 ม.</w:t>
            </w:r>
          </w:p>
        </w:tc>
        <w:tc>
          <w:tcPr>
            <w:tcW w:w="1134" w:type="dxa"/>
          </w:tcPr>
          <w:p w:rsidR="009A3D61" w:rsidRPr="005741A0" w:rsidRDefault="009A3D61" w:rsidP="00E03D9B">
            <w:pPr>
              <w:jc w:val="center"/>
              <w:outlineLvl w:val="0"/>
              <w:rPr>
                <w:rFonts w:ascii="TH SarabunIT๙" w:hAnsi="TH SarabunIT๙" w:cs="TH SarabunIT๙"/>
                <w:sz w:val="28"/>
              </w:rPr>
            </w:pPr>
            <w:r>
              <w:rPr>
                <w:rFonts w:ascii="TH SarabunIT๙" w:hAnsi="TH SarabunIT๙" w:cs="TH SarabunIT๙"/>
                <w:sz w:val="28"/>
              </w:rPr>
              <w:lastRenderedPageBreak/>
              <w:t>-</w:t>
            </w:r>
          </w:p>
        </w:tc>
        <w:tc>
          <w:tcPr>
            <w:tcW w:w="1134" w:type="dxa"/>
          </w:tcPr>
          <w:p w:rsidR="009A3D61" w:rsidRPr="005741A0" w:rsidRDefault="009A3D61" w:rsidP="00E03D9B">
            <w:pPr>
              <w:jc w:val="center"/>
              <w:outlineLvl w:val="0"/>
              <w:rPr>
                <w:rFonts w:ascii="TH SarabunIT๙" w:hAnsi="TH SarabunIT๙" w:cs="TH SarabunIT๙"/>
                <w:sz w:val="28"/>
              </w:rPr>
            </w:pPr>
            <w:r w:rsidRPr="005741A0">
              <w:rPr>
                <w:rFonts w:ascii="TH SarabunIT๙" w:hAnsi="TH SarabunIT๙" w:cs="TH SarabunIT๙"/>
                <w:sz w:val="28"/>
              </w:rPr>
              <w:t>-</w:t>
            </w:r>
          </w:p>
          <w:p w:rsidR="009A3D61" w:rsidRPr="005741A0" w:rsidRDefault="009A3D61" w:rsidP="00E03D9B">
            <w:pPr>
              <w:jc w:val="center"/>
              <w:outlineLvl w:val="0"/>
              <w:rPr>
                <w:rFonts w:ascii="TH SarabunIT๙" w:hAnsi="TH SarabunIT๙" w:cs="TH SarabunIT๙"/>
                <w:sz w:val="28"/>
              </w:rPr>
            </w:pPr>
          </w:p>
        </w:tc>
        <w:tc>
          <w:tcPr>
            <w:tcW w:w="1134" w:type="dxa"/>
          </w:tcPr>
          <w:p w:rsidR="009A3D61" w:rsidRPr="00473005" w:rsidRDefault="009A3D61" w:rsidP="00E03D9B">
            <w:pPr>
              <w:jc w:val="center"/>
              <w:rPr>
                <w:rFonts w:ascii="TH SarabunIT๙" w:hAnsi="TH SarabunIT๙" w:cs="TH SarabunIT๙"/>
                <w:sz w:val="28"/>
                <w:cs/>
              </w:rPr>
            </w:pPr>
            <w:r w:rsidRPr="005741A0">
              <w:rPr>
                <w:rFonts w:ascii="TH SarabunIT๙" w:hAnsi="TH SarabunIT๙" w:cs="TH SarabunIT๙"/>
                <w:sz w:val="28"/>
              </w:rPr>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1134" w:type="dxa"/>
          </w:tcPr>
          <w:p w:rsidR="009A3D61" w:rsidRDefault="009A3D61" w:rsidP="00E03D9B">
            <w:pPr>
              <w:jc w:val="center"/>
            </w:pPr>
            <w:r w:rsidRPr="005741A0">
              <w:rPr>
                <w:rFonts w:ascii="TH SarabunIT๙" w:hAnsi="TH SarabunIT๙" w:cs="TH SarabunIT๙"/>
                <w:sz w:val="28"/>
              </w:rPr>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1134" w:type="dxa"/>
          </w:tcPr>
          <w:p w:rsidR="009A3D61" w:rsidRPr="00473005" w:rsidRDefault="009A3D61" w:rsidP="00E03D9B">
            <w:pPr>
              <w:jc w:val="center"/>
              <w:rPr>
                <w:rFonts w:ascii="TH SarabunIT๙" w:hAnsi="TH SarabunIT๙" w:cs="TH SarabunIT๙"/>
                <w:sz w:val="28"/>
                <w:cs/>
              </w:rPr>
            </w:pPr>
            <w:r w:rsidRPr="005741A0">
              <w:rPr>
                <w:rFonts w:ascii="TH SarabunIT๙" w:hAnsi="TH SarabunIT๙" w:cs="TH SarabunIT๙"/>
                <w:sz w:val="28"/>
              </w:rPr>
              <w:t>346</w:t>
            </w:r>
            <w:r w:rsidRPr="005741A0">
              <w:rPr>
                <w:rFonts w:ascii="TH SarabunIT๙" w:hAnsi="TH SarabunIT๙" w:cs="TH SarabunIT๙"/>
                <w:sz w:val="28"/>
                <w:cs/>
              </w:rPr>
              <w:t>,</w:t>
            </w:r>
            <w:r w:rsidRPr="005741A0">
              <w:rPr>
                <w:rFonts w:ascii="TH SarabunIT๙" w:hAnsi="TH SarabunIT๙" w:cs="TH SarabunIT๙"/>
                <w:sz w:val="28"/>
              </w:rPr>
              <w:t>0</w:t>
            </w:r>
            <w:r w:rsidRPr="005741A0">
              <w:rPr>
                <w:rFonts w:ascii="TH SarabunIT๙" w:hAnsi="TH SarabunIT๙" w:cs="TH SarabunIT๙"/>
                <w:sz w:val="28"/>
                <w:cs/>
              </w:rPr>
              <w:t>00</w:t>
            </w:r>
          </w:p>
        </w:tc>
        <w:tc>
          <w:tcPr>
            <w:tcW w:w="993" w:type="dxa"/>
            <w:tcBorders>
              <w:top w:val="single" w:sz="4" w:space="0" w:color="auto"/>
              <w:left w:val="nil"/>
              <w:bottom w:val="single" w:sz="4" w:space="0" w:color="auto"/>
              <w:right w:val="single" w:sz="4" w:space="0" w:color="auto"/>
            </w:tcBorders>
            <w:shd w:val="clear" w:color="auto" w:fill="auto"/>
          </w:tcPr>
          <w:p w:rsidR="009A3D61" w:rsidRPr="005741A0" w:rsidRDefault="009A3D61" w:rsidP="00E03D9B">
            <w:pPr>
              <w:outlineLvl w:val="0"/>
              <w:rPr>
                <w:rFonts w:ascii="TH SarabunIT๙" w:hAnsi="TH SarabunIT๙" w:cs="TH SarabunIT๙"/>
                <w:sz w:val="28"/>
                <w:cs/>
              </w:rPr>
            </w:pPr>
            <w:r w:rsidRPr="005741A0">
              <w:rPr>
                <w:rFonts w:ascii="TH SarabunIT๙" w:hAnsi="TH SarabunIT๙" w:cs="TH SarabunIT๙"/>
                <w:sz w:val="28"/>
                <w:cs/>
              </w:rPr>
              <w:t>ร้อยละ ของ</w:t>
            </w:r>
            <w:r w:rsidRPr="005741A0">
              <w:rPr>
                <w:rFonts w:ascii="TH SarabunIT๙" w:hAnsi="TH SarabunIT๙" w:cs="TH SarabunIT๙"/>
                <w:sz w:val="28"/>
                <w:cs/>
              </w:rPr>
              <w:lastRenderedPageBreak/>
              <w:t>ประชาชนได้รับความสะดวกในการสัญจร</w:t>
            </w:r>
          </w:p>
        </w:tc>
        <w:tc>
          <w:tcPr>
            <w:tcW w:w="1116" w:type="dxa"/>
          </w:tcPr>
          <w:p w:rsidR="009A3D61" w:rsidRPr="0088007C" w:rsidRDefault="009A3D61" w:rsidP="00E03D9B">
            <w:pPr>
              <w:rPr>
                <w:rFonts w:ascii="TH SarabunIT๙" w:hAnsi="TH SarabunIT๙" w:cs="TH SarabunIT๙"/>
                <w:sz w:val="26"/>
                <w:szCs w:val="26"/>
              </w:rPr>
            </w:pPr>
            <w:r>
              <w:rPr>
                <w:rFonts w:ascii="TH SarabunIT๙" w:hAnsi="TH SarabunIT๙" w:cs="TH SarabunIT๙"/>
                <w:sz w:val="26"/>
                <w:szCs w:val="26"/>
                <w:cs/>
              </w:rPr>
              <w:lastRenderedPageBreak/>
              <w:t>เกิดการเจริญเติบโต</w:t>
            </w:r>
            <w:r>
              <w:rPr>
                <w:rFonts w:ascii="TH SarabunIT๙" w:hAnsi="TH SarabunIT๙" w:cs="TH SarabunIT๙"/>
                <w:sz w:val="26"/>
                <w:szCs w:val="26"/>
                <w:cs/>
              </w:rPr>
              <w:lastRenderedPageBreak/>
              <w:t>ทาง</w:t>
            </w:r>
            <w:r w:rsidRPr="0088007C">
              <w:rPr>
                <w:rFonts w:ascii="TH SarabunIT๙" w:hAnsi="TH SarabunIT๙" w:cs="TH SarabunIT๙"/>
                <w:sz w:val="26"/>
                <w:szCs w:val="26"/>
                <w:cs/>
              </w:rPr>
              <w:t>ด้านเศรษฐกิจและความสะดวกในการคมนาคมขนส่ง</w:t>
            </w:r>
          </w:p>
        </w:tc>
        <w:tc>
          <w:tcPr>
            <w:tcW w:w="1134" w:type="dxa"/>
          </w:tcPr>
          <w:p w:rsidR="009A3D61" w:rsidRPr="005741A0" w:rsidRDefault="009A3D61" w:rsidP="00E03D9B">
            <w:pPr>
              <w:jc w:val="center"/>
              <w:outlineLvl w:val="0"/>
              <w:rPr>
                <w:rFonts w:ascii="TH SarabunIT๙" w:hAnsi="TH SarabunIT๙" w:cs="TH SarabunIT๙"/>
                <w:sz w:val="28"/>
              </w:rPr>
            </w:pPr>
            <w:r w:rsidRPr="005741A0">
              <w:rPr>
                <w:rFonts w:ascii="TH SarabunIT๙" w:hAnsi="TH SarabunIT๙" w:cs="TH SarabunIT๙"/>
                <w:sz w:val="28"/>
                <w:cs/>
              </w:rPr>
              <w:lastRenderedPageBreak/>
              <w:t>กองช่าง</w:t>
            </w:r>
          </w:p>
        </w:tc>
      </w:tr>
    </w:tbl>
    <w:p w:rsidR="009A3D61" w:rsidRDefault="009A3D61" w:rsidP="007B3E56">
      <w:pPr>
        <w:rPr>
          <w:rFonts w:ascii="TH SarabunIT๙" w:hAnsi="TH SarabunIT๙" w:cs="TH SarabunIT๙"/>
          <w:sz w:val="32"/>
          <w:szCs w:val="32"/>
        </w:rPr>
      </w:pPr>
    </w:p>
    <w:p w:rsidR="009A3D61" w:rsidRDefault="009A3D61" w:rsidP="007B3E56">
      <w:pPr>
        <w:rPr>
          <w:rFonts w:ascii="TH SarabunIT๙" w:hAnsi="TH SarabunIT๙" w:cs="TH SarabunIT๙"/>
          <w:sz w:val="32"/>
          <w:szCs w:val="32"/>
        </w:rPr>
      </w:pPr>
    </w:p>
    <w:p w:rsidR="009A3D61" w:rsidRPr="0013764C" w:rsidRDefault="009A3D61" w:rsidP="0013764C">
      <w:pPr>
        <w:jc w:val="center"/>
        <w:rPr>
          <w:rFonts w:ascii="TH SarabunIT๙" w:hAnsi="TH SarabunIT๙" w:cs="TH SarabunIT๙"/>
          <w:sz w:val="32"/>
          <w:szCs w:val="32"/>
        </w:rPr>
      </w:pPr>
      <w:r w:rsidRPr="00667C53">
        <w:rPr>
          <w:rFonts w:ascii="TH SarabunIT๙" w:hAnsi="TH SarabunIT๙" w:cs="TH SarabunIT๙" w:hint="cs"/>
          <w:sz w:val="32"/>
          <w:szCs w:val="32"/>
          <w:cs/>
        </w:rPr>
        <w:t>-</w:t>
      </w:r>
      <w:r>
        <w:rPr>
          <w:rFonts w:ascii="TH SarabunIT๙" w:hAnsi="TH SarabunIT๙" w:cs="TH SarabunIT๙" w:hint="cs"/>
          <w:sz w:val="32"/>
          <w:szCs w:val="32"/>
          <w:cs/>
        </w:rPr>
        <w:t>103</w:t>
      </w:r>
      <w:r w:rsidRPr="00667C53">
        <w:rPr>
          <w:rFonts w:ascii="TH SarabunIT๙" w:hAnsi="TH SarabunIT๙" w:cs="TH SarabunIT๙" w:hint="cs"/>
          <w:sz w:val="32"/>
          <w:szCs w:val="32"/>
          <w:cs/>
        </w:rPr>
        <w:t>-</w:t>
      </w:r>
    </w:p>
    <w:p w:rsidR="009A3D61" w:rsidRPr="0096498F" w:rsidRDefault="009A3D61" w:rsidP="00BC3CED">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BC3CED">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BC3CED">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BC3CED">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แผนงานเคหะและชุมชน</w:t>
      </w:r>
      <w:r>
        <w:rPr>
          <w:rFonts w:ascii="TH SarabunIT๙" w:hAnsi="TH SarabunIT๙" w:cs="TH SarabunIT๙"/>
          <w:b/>
          <w:bCs/>
          <w:sz w:val="28"/>
          <w:cs/>
        </w:rPr>
        <w:t xml:space="preserve"> </w:t>
      </w:r>
      <w:r>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D8145A" w:rsidRDefault="009A3D61" w:rsidP="00BC3CED">
      <w:pPr>
        <w:rPr>
          <w:rFonts w:ascii="TH SarabunIT๙" w:hAnsi="TH SarabunIT๙" w:cs="TH SarabunIT๙"/>
          <w:b/>
          <w:bCs/>
          <w:sz w:val="16"/>
          <w:szCs w:val="16"/>
        </w:rPr>
      </w:pPr>
    </w:p>
    <w:tbl>
      <w:tblPr>
        <w:tblW w:w="1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
        <w:gridCol w:w="2127"/>
        <w:gridCol w:w="1701"/>
        <w:gridCol w:w="2551"/>
        <w:gridCol w:w="992"/>
        <w:gridCol w:w="851"/>
        <w:gridCol w:w="1134"/>
        <w:gridCol w:w="1134"/>
        <w:gridCol w:w="1134"/>
        <w:gridCol w:w="992"/>
        <w:gridCol w:w="1457"/>
        <w:gridCol w:w="1134"/>
      </w:tblGrid>
      <w:tr w:rsidR="009A3D61" w:rsidRPr="005741A0" w:rsidTr="00BC3CED">
        <w:trPr>
          <w:cantSplit/>
          <w:jc w:val="center"/>
        </w:trPr>
        <w:tc>
          <w:tcPr>
            <w:tcW w:w="637" w:type="dxa"/>
            <w:vMerge w:val="restart"/>
            <w:vAlign w:val="center"/>
          </w:tcPr>
          <w:p w:rsidR="009A3D61" w:rsidRPr="0073492A" w:rsidRDefault="009A3D61" w:rsidP="00E03D9B">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127" w:type="dxa"/>
            <w:vMerge w:val="restart"/>
            <w:vAlign w:val="center"/>
          </w:tcPr>
          <w:p w:rsidR="009A3D61" w:rsidRPr="0073492A" w:rsidRDefault="009A3D61" w:rsidP="00E03D9B">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701"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551" w:type="dxa"/>
            <w:vMerge w:val="restart"/>
            <w:vAlign w:val="center"/>
          </w:tcPr>
          <w:p w:rsidR="009A3D61" w:rsidRPr="0073492A" w:rsidRDefault="009A3D61" w:rsidP="00E03D9B">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245" w:type="dxa"/>
            <w:gridSpan w:val="5"/>
          </w:tcPr>
          <w:p w:rsidR="009A3D61" w:rsidRPr="0073492A" w:rsidRDefault="009A3D61" w:rsidP="00E03D9B">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992"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E03D9B">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457"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34" w:type="dxa"/>
            <w:vMerge w:val="restart"/>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5741A0" w:rsidTr="00BC3CED">
        <w:trPr>
          <w:cantSplit/>
          <w:jc w:val="center"/>
        </w:trPr>
        <w:tc>
          <w:tcPr>
            <w:tcW w:w="637" w:type="dxa"/>
            <w:vMerge/>
          </w:tcPr>
          <w:p w:rsidR="009A3D61" w:rsidRPr="005741A0" w:rsidRDefault="009A3D61" w:rsidP="00E03D9B">
            <w:pPr>
              <w:jc w:val="center"/>
              <w:rPr>
                <w:rFonts w:ascii="TH SarabunIT๙" w:hAnsi="TH SarabunIT๙" w:cs="TH SarabunIT๙"/>
                <w:sz w:val="28"/>
              </w:rPr>
            </w:pPr>
          </w:p>
        </w:tc>
        <w:tc>
          <w:tcPr>
            <w:tcW w:w="2127" w:type="dxa"/>
            <w:vMerge/>
          </w:tcPr>
          <w:p w:rsidR="009A3D61" w:rsidRPr="005741A0" w:rsidRDefault="009A3D61" w:rsidP="00E03D9B">
            <w:pPr>
              <w:jc w:val="thaiDistribute"/>
              <w:rPr>
                <w:rFonts w:ascii="TH SarabunIT๙" w:hAnsi="TH SarabunIT๙" w:cs="TH SarabunIT๙"/>
                <w:sz w:val="28"/>
              </w:rPr>
            </w:pPr>
          </w:p>
        </w:tc>
        <w:tc>
          <w:tcPr>
            <w:tcW w:w="1701" w:type="dxa"/>
            <w:vMerge/>
            <w:vAlign w:val="center"/>
          </w:tcPr>
          <w:p w:rsidR="009A3D61" w:rsidRPr="005741A0" w:rsidRDefault="009A3D61" w:rsidP="00E03D9B">
            <w:pPr>
              <w:jc w:val="thaiDistribute"/>
              <w:rPr>
                <w:rFonts w:ascii="TH SarabunIT๙" w:hAnsi="TH SarabunIT๙" w:cs="TH SarabunIT๙"/>
                <w:sz w:val="28"/>
              </w:rPr>
            </w:pPr>
          </w:p>
        </w:tc>
        <w:tc>
          <w:tcPr>
            <w:tcW w:w="2551" w:type="dxa"/>
            <w:vMerge/>
            <w:vAlign w:val="center"/>
          </w:tcPr>
          <w:p w:rsidR="009A3D61" w:rsidRPr="005741A0" w:rsidRDefault="009A3D61" w:rsidP="00E03D9B">
            <w:pPr>
              <w:jc w:val="center"/>
              <w:rPr>
                <w:rFonts w:ascii="TH SarabunIT๙" w:hAnsi="TH SarabunIT๙" w:cs="TH SarabunIT๙"/>
                <w:sz w:val="28"/>
              </w:rPr>
            </w:pPr>
          </w:p>
        </w:tc>
        <w:tc>
          <w:tcPr>
            <w:tcW w:w="992"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851"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2" w:type="dxa"/>
            <w:vMerge/>
          </w:tcPr>
          <w:p w:rsidR="009A3D61" w:rsidRPr="005741A0" w:rsidRDefault="009A3D61" w:rsidP="00E03D9B">
            <w:pPr>
              <w:jc w:val="thaiDistribute"/>
              <w:rPr>
                <w:rFonts w:ascii="TH SarabunIT๙" w:hAnsi="TH SarabunIT๙" w:cs="TH SarabunIT๙"/>
                <w:sz w:val="28"/>
              </w:rPr>
            </w:pPr>
          </w:p>
        </w:tc>
        <w:tc>
          <w:tcPr>
            <w:tcW w:w="1457" w:type="dxa"/>
            <w:vMerge/>
          </w:tcPr>
          <w:p w:rsidR="009A3D61" w:rsidRPr="005741A0" w:rsidRDefault="009A3D61" w:rsidP="00E03D9B">
            <w:pPr>
              <w:jc w:val="center"/>
              <w:rPr>
                <w:rFonts w:ascii="TH SarabunIT๙" w:hAnsi="TH SarabunIT๙" w:cs="TH SarabunIT๙"/>
                <w:sz w:val="28"/>
              </w:rPr>
            </w:pPr>
          </w:p>
        </w:tc>
        <w:tc>
          <w:tcPr>
            <w:tcW w:w="1134" w:type="dxa"/>
            <w:vMerge/>
            <w:vAlign w:val="center"/>
          </w:tcPr>
          <w:p w:rsidR="009A3D61" w:rsidRPr="005741A0" w:rsidRDefault="009A3D61" w:rsidP="00E03D9B">
            <w:pPr>
              <w:rPr>
                <w:rFonts w:ascii="TH SarabunIT๙" w:hAnsi="TH SarabunIT๙" w:cs="TH SarabunIT๙"/>
                <w:sz w:val="28"/>
              </w:rPr>
            </w:pPr>
          </w:p>
        </w:tc>
      </w:tr>
      <w:tr w:rsidR="009A3D61" w:rsidRPr="005741A0" w:rsidTr="00BC3CED">
        <w:trPr>
          <w:jc w:val="center"/>
        </w:trPr>
        <w:tc>
          <w:tcPr>
            <w:tcW w:w="637" w:type="dxa"/>
            <w:shd w:val="clear" w:color="auto" w:fill="auto"/>
          </w:tcPr>
          <w:p w:rsidR="009A3D61" w:rsidRPr="005741A0" w:rsidRDefault="009A3D61" w:rsidP="00B32E77">
            <w:pPr>
              <w:jc w:val="center"/>
              <w:rPr>
                <w:rFonts w:ascii="TH SarabunIT๙" w:hAnsi="TH SarabunIT๙" w:cs="TH SarabunIT๙"/>
                <w:color w:val="000000" w:themeColor="text1"/>
                <w:sz w:val="28"/>
              </w:rPr>
            </w:pPr>
            <w:r w:rsidRPr="005741A0">
              <w:rPr>
                <w:rFonts w:ascii="TH SarabunIT๙" w:hAnsi="TH SarabunIT๙" w:cs="TH SarabunIT๙"/>
                <w:sz w:val="28"/>
              </w:rPr>
              <w:br w:type="page"/>
            </w:r>
            <w:r>
              <w:rPr>
                <w:rFonts w:ascii="TH SarabunIT๙" w:hAnsi="TH SarabunIT๙" w:cs="TH SarabunIT๙"/>
                <w:color w:val="000000" w:themeColor="text1"/>
                <w:sz w:val="28"/>
              </w:rPr>
              <w:t>6</w:t>
            </w:r>
            <w:r>
              <w:rPr>
                <w:rFonts w:ascii="TH SarabunIT๙" w:hAnsi="TH SarabunIT๙" w:cs="TH SarabunIT๙" w:hint="cs"/>
                <w:color w:val="000000" w:themeColor="text1"/>
                <w:sz w:val="28"/>
                <w:cs/>
              </w:rPr>
              <w:t>6</w:t>
            </w:r>
          </w:p>
        </w:tc>
        <w:tc>
          <w:tcPr>
            <w:tcW w:w="2127"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โครงการปรับปรุงถนน</w:t>
            </w:r>
            <w:r>
              <w:rPr>
                <w:rFonts w:ascii="TH SarabunIT๙" w:eastAsia="Calibri" w:hAnsi="TH SarabunIT๙" w:cs="TH SarabunIT๙" w:hint="cs"/>
                <w:color w:val="000000" w:themeColor="text1"/>
                <w:sz w:val="28"/>
                <w:cs/>
              </w:rPr>
              <w:t xml:space="preserve">  หมู่ที่ 1 บ้านยางหวาย</w:t>
            </w:r>
            <w:r w:rsidRPr="005741A0">
              <w:rPr>
                <w:rFonts w:ascii="TH SarabunIT๙" w:eastAsia="Calibri" w:hAnsi="TH SarabunIT๙" w:cs="TH SarabunIT๙"/>
                <w:color w:val="000000" w:themeColor="text1"/>
                <w:sz w:val="28"/>
              </w:rPr>
              <w:t xml:space="preserve"> </w:t>
            </w:r>
          </w:p>
          <w:p w:rsidR="009A3D61" w:rsidRPr="005741A0" w:rsidRDefault="009A3D61" w:rsidP="00E03D9B">
            <w:pPr>
              <w:rPr>
                <w:rFonts w:ascii="TH SarabunIT๙" w:eastAsia="Calibri" w:hAnsi="TH SarabunIT๙" w:cs="TH SarabunIT๙"/>
                <w:color w:val="000000" w:themeColor="text1"/>
                <w:sz w:val="28"/>
                <w:cs/>
              </w:rPr>
            </w:pPr>
          </w:p>
        </w:tc>
        <w:tc>
          <w:tcPr>
            <w:tcW w:w="1701" w:type="dxa"/>
            <w:shd w:val="clear" w:color="auto" w:fill="auto"/>
          </w:tcPr>
          <w:p w:rsidR="009A3D61" w:rsidRPr="005741A0" w:rsidRDefault="009A3D61" w:rsidP="00E03D9B">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sidRPr="005741A0">
              <w:rPr>
                <w:rFonts w:ascii="TH SarabunIT๙" w:eastAsia="Calibri" w:hAnsi="TH SarabunIT๙" w:cs="TH SarabunIT๙"/>
                <w:color w:val="000000" w:themeColor="text1"/>
                <w:sz w:val="28"/>
                <w:cs/>
              </w:rPr>
              <w:t>มา ได้สะดวก</w:t>
            </w:r>
          </w:p>
        </w:tc>
        <w:tc>
          <w:tcPr>
            <w:tcW w:w="2551" w:type="dxa"/>
            <w:shd w:val="clear" w:color="auto" w:fill="auto"/>
          </w:tcPr>
          <w:p w:rsidR="009A3D61" w:rsidRPr="0013764C" w:rsidRDefault="009A3D61" w:rsidP="00BC3CED">
            <w:pPr>
              <w:rPr>
                <w:rFonts w:ascii="TH SarabunIT๙" w:eastAsia="Calibri" w:hAnsi="TH SarabunIT๙" w:cs="TH SarabunIT๙"/>
                <w:color w:val="000000" w:themeColor="text1"/>
                <w:sz w:val="26"/>
                <w:szCs w:val="26"/>
                <w:cs/>
              </w:rPr>
            </w:pPr>
            <w:r w:rsidRPr="0013764C">
              <w:rPr>
                <w:rFonts w:ascii="TH SarabunIT๙" w:eastAsia="Calibri" w:hAnsi="TH SarabunIT๙" w:cs="TH SarabunIT๙"/>
                <w:color w:val="000000" w:themeColor="text1"/>
                <w:sz w:val="26"/>
                <w:szCs w:val="26"/>
                <w:cs/>
              </w:rPr>
              <w:t>โดยทำการปูแอสฟัลท์ติกคอนกรีตผิวจราจร ขนาดผิวจราจรกว้าง ๔.๐๐ เมตร ยาว ๒๐๐ เมตร หนา ๐.๐๕ เมตร หรือพื้นที่ปูแอสฟัลท์ติกคอนกรีตไม่น้อยกว่า ๘๐๐ ตารางเมตร ปรับปรุงถนนปูแอสฟัลท์ติก</w:t>
            </w:r>
            <w:r w:rsidRPr="0013764C">
              <w:rPr>
                <w:rFonts w:ascii="TH SarabunIT๙" w:eastAsia="Calibri" w:hAnsi="TH SarabunIT๙" w:cs="TH SarabunIT๙" w:hint="cs"/>
                <w:color w:val="000000" w:themeColor="text1"/>
                <w:sz w:val="26"/>
                <w:szCs w:val="26"/>
                <w:cs/>
              </w:rPr>
              <w:t xml:space="preserve"> </w:t>
            </w:r>
            <w:r w:rsidRPr="0013764C">
              <w:rPr>
                <w:rFonts w:ascii="TH SarabunIT๙" w:eastAsia="Calibri" w:hAnsi="TH SarabunIT๙" w:cs="TH SarabunIT๙"/>
                <w:color w:val="000000" w:themeColor="text1"/>
                <w:sz w:val="26"/>
                <w:szCs w:val="26"/>
                <w:cs/>
              </w:rPr>
              <w:t xml:space="preserve">คอนกรีตตามแบบมาตรฐานกรมทางหลวงชนบทติดตั้งป้ายโครงการ </w:t>
            </w:r>
          </w:p>
        </w:tc>
        <w:tc>
          <w:tcPr>
            <w:tcW w:w="992"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w:t>
            </w:r>
          </w:p>
        </w:tc>
        <w:tc>
          <w:tcPr>
            <w:tcW w:w="851"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๓๕๔,๐๐๐</w:t>
            </w:r>
          </w:p>
        </w:tc>
        <w:tc>
          <w:tcPr>
            <w:tcW w:w="1134"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๓๕๔,๐๐๐</w:t>
            </w:r>
          </w:p>
        </w:tc>
        <w:tc>
          <w:tcPr>
            <w:tcW w:w="992"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ถนนแอสฟัลท์ติก คอนกรีต จำนวน ๑ เส้น</w:t>
            </w:r>
          </w:p>
        </w:tc>
        <w:tc>
          <w:tcPr>
            <w:tcW w:w="1457"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มีถนนแอสฟัลท์ติกคอนกรีตที่ประชาชนสามารถสัญจร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ไป–มา</w:t>
            </w:r>
            <w:r w:rsidRPr="005741A0">
              <w:rPr>
                <w:rFonts w:ascii="TH SarabunIT๙" w:eastAsia="Calibri" w:hAnsi="TH SarabunIT๙" w:cs="TH SarabunIT๙"/>
                <w:color w:val="000000" w:themeColor="text1"/>
                <w:sz w:val="28"/>
                <w:cs/>
              </w:rPr>
              <w:t>ได้สะดวก</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5741A0" w:rsidTr="00BC3CED">
        <w:trPr>
          <w:jc w:val="center"/>
        </w:trPr>
        <w:tc>
          <w:tcPr>
            <w:tcW w:w="637" w:type="dxa"/>
            <w:shd w:val="clear" w:color="auto" w:fill="auto"/>
          </w:tcPr>
          <w:p w:rsidR="009A3D61" w:rsidRPr="005741A0" w:rsidRDefault="009A3D61" w:rsidP="00B32E77">
            <w:pPr>
              <w:jc w:val="center"/>
              <w:rPr>
                <w:rFonts w:ascii="TH SarabunIT๙" w:hAnsi="TH SarabunIT๙" w:cs="TH SarabunIT๙"/>
                <w:color w:val="000000" w:themeColor="text1"/>
                <w:sz w:val="28"/>
              </w:rPr>
            </w:pPr>
            <w:r w:rsidRPr="005741A0">
              <w:rPr>
                <w:rFonts w:ascii="TH SarabunIT๙" w:hAnsi="TH SarabunIT๙" w:cs="TH SarabunIT๙"/>
                <w:sz w:val="28"/>
              </w:rPr>
              <w:br w:type="page"/>
            </w:r>
            <w:r>
              <w:rPr>
                <w:rFonts w:ascii="TH SarabunIT๙" w:hAnsi="TH SarabunIT๙" w:cs="TH SarabunIT๙"/>
                <w:color w:val="000000" w:themeColor="text1"/>
                <w:sz w:val="28"/>
              </w:rPr>
              <w:t>6</w:t>
            </w:r>
            <w:r>
              <w:rPr>
                <w:rFonts w:ascii="TH SarabunIT๙" w:hAnsi="TH SarabunIT๙" w:cs="TH SarabunIT๙" w:hint="cs"/>
                <w:color w:val="000000" w:themeColor="text1"/>
                <w:sz w:val="28"/>
                <w:cs/>
              </w:rPr>
              <w:t>7</w:t>
            </w:r>
          </w:p>
        </w:tc>
        <w:tc>
          <w:tcPr>
            <w:tcW w:w="2127"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โครงการปรับปรุงถนน</w:t>
            </w:r>
            <w:r>
              <w:rPr>
                <w:rFonts w:ascii="TH SarabunIT๙" w:eastAsia="Calibri" w:hAnsi="TH SarabunIT๙" w:cs="TH SarabunIT๙" w:hint="cs"/>
                <w:color w:val="000000" w:themeColor="text1"/>
                <w:sz w:val="28"/>
                <w:cs/>
              </w:rPr>
              <w:t xml:space="preserve">  หมู่ที่ 2 บ้านยางหวาย</w:t>
            </w:r>
            <w:r w:rsidRPr="005741A0">
              <w:rPr>
                <w:rFonts w:ascii="TH SarabunIT๙" w:eastAsia="Calibri" w:hAnsi="TH SarabunIT๙" w:cs="TH SarabunIT๙"/>
                <w:color w:val="000000" w:themeColor="text1"/>
                <w:sz w:val="28"/>
              </w:rPr>
              <w:t xml:space="preserve"> </w:t>
            </w:r>
          </w:p>
          <w:p w:rsidR="009A3D61" w:rsidRPr="005741A0" w:rsidRDefault="009A3D61" w:rsidP="00E03D9B">
            <w:pPr>
              <w:rPr>
                <w:rFonts w:ascii="TH SarabunIT๙" w:eastAsia="Calibri" w:hAnsi="TH SarabunIT๙" w:cs="TH SarabunIT๙"/>
                <w:color w:val="000000" w:themeColor="text1"/>
                <w:sz w:val="28"/>
                <w:cs/>
              </w:rPr>
            </w:pPr>
          </w:p>
        </w:tc>
        <w:tc>
          <w:tcPr>
            <w:tcW w:w="1701" w:type="dxa"/>
            <w:shd w:val="clear" w:color="auto" w:fill="auto"/>
          </w:tcPr>
          <w:p w:rsidR="009A3D61" w:rsidRPr="005741A0" w:rsidRDefault="009A3D61" w:rsidP="00E03D9B">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w:t>
            </w:r>
            <w:r w:rsidRPr="005741A0">
              <w:rPr>
                <w:rFonts w:ascii="TH SarabunIT๙" w:eastAsia="Calibri" w:hAnsi="TH SarabunIT๙" w:cs="TH SarabunIT๙"/>
                <w:color w:val="000000" w:themeColor="text1"/>
                <w:sz w:val="28"/>
                <w:cs/>
              </w:rPr>
              <w:t>มา ได้สะดวก</w:t>
            </w:r>
          </w:p>
        </w:tc>
        <w:tc>
          <w:tcPr>
            <w:tcW w:w="2551" w:type="dxa"/>
            <w:shd w:val="clear" w:color="auto" w:fill="auto"/>
          </w:tcPr>
          <w:p w:rsidR="009A3D61" w:rsidRPr="0013764C" w:rsidRDefault="009A3D61" w:rsidP="00E03D9B">
            <w:pPr>
              <w:rPr>
                <w:rFonts w:ascii="TH SarabunIT๙" w:eastAsia="Calibri" w:hAnsi="TH SarabunIT๙" w:cs="TH SarabunIT๙"/>
                <w:color w:val="000000" w:themeColor="text1"/>
                <w:sz w:val="26"/>
                <w:szCs w:val="26"/>
                <w:cs/>
              </w:rPr>
            </w:pPr>
            <w:r w:rsidRPr="0013764C">
              <w:rPr>
                <w:rFonts w:ascii="TH SarabunIT๙" w:eastAsia="Calibri" w:hAnsi="TH SarabunIT๙" w:cs="TH SarabunIT๙"/>
                <w:color w:val="000000" w:themeColor="text1"/>
                <w:sz w:val="26"/>
                <w:szCs w:val="26"/>
                <w:cs/>
              </w:rPr>
              <w:t>โดยทำการปูแอสฟัลท์ติกคอนกรีตผิวจราจร ขนาดผิวจราจรกว้าง ๔.๐๐ เมตร ยาว ๒๐๐ เมตร หนา ๐.๐๕ เมตร หรือพื้นที่ปูแอสฟัลท์ติกคอนกรีตไม่น้อยกว่า ๘๐๐ ตารางเมตร ปรับปรุงถนนปูแอสฟัลท์ติก</w:t>
            </w:r>
            <w:r w:rsidRPr="0013764C">
              <w:rPr>
                <w:rFonts w:ascii="TH SarabunIT๙" w:eastAsia="Calibri" w:hAnsi="TH SarabunIT๙" w:cs="TH SarabunIT๙" w:hint="cs"/>
                <w:color w:val="000000" w:themeColor="text1"/>
                <w:sz w:val="26"/>
                <w:szCs w:val="26"/>
                <w:cs/>
              </w:rPr>
              <w:t xml:space="preserve"> </w:t>
            </w:r>
            <w:r w:rsidRPr="0013764C">
              <w:rPr>
                <w:rFonts w:ascii="TH SarabunIT๙" w:eastAsia="Calibri" w:hAnsi="TH SarabunIT๙" w:cs="TH SarabunIT๙"/>
                <w:color w:val="000000" w:themeColor="text1"/>
                <w:sz w:val="26"/>
                <w:szCs w:val="26"/>
                <w:cs/>
              </w:rPr>
              <w:lastRenderedPageBreak/>
              <w:t xml:space="preserve">คอนกรีตตามแบบมาตรฐานกรมทางหลวงชนบทติดตั้งป้ายโครงการ </w:t>
            </w:r>
          </w:p>
        </w:tc>
        <w:tc>
          <w:tcPr>
            <w:tcW w:w="992"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lastRenderedPageBreak/>
              <w:t>-</w:t>
            </w:r>
          </w:p>
        </w:tc>
        <w:tc>
          <w:tcPr>
            <w:tcW w:w="851"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๓๕๔,๐๐๐</w:t>
            </w:r>
          </w:p>
        </w:tc>
        <w:tc>
          <w:tcPr>
            <w:tcW w:w="1134"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๓๕๔,๐๐๐</w:t>
            </w:r>
          </w:p>
        </w:tc>
        <w:tc>
          <w:tcPr>
            <w:tcW w:w="992"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ถนนแอสฟัลท์ติก คอนกรีต จำนวน ๑ เส้น</w:t>
            </w:r>
          </w:p>
        </w:tc>
        <w:tc>
          <w:tcPr>
            <w:tcW w:w="1457"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มีถนนแอสฟัลท์ติกคอนกรีตที่ประชาชนสามารถสัญจร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ไป–มา</w:t>
            </w:r>
            <w:r w:rsidRPr="005741A0">
              <w:rPr>
                <w:rFonts w:ascii="TH SarabunIT๙" w:eastAsia="Calibri" w:hAnsi="TH SarabunIT๙" w:cs="TH SarabunIT๙"/>
                <w:color w:val="000000" w:themeColor="text1"/>
                <w:sz w:val="28"/>
                <w:cs/>
              </w:rPr>
              <w:t>ได้สะดวก</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bl>
    <w:p w:rsidR="009A3D61" w:rsidRDefault="009A3D61" w:rsidP="0013764C">
      <w:pPr>
        <w:jc w:val="center"/>
        <w:rPr>
          <w:rFonts w:ascii="TH SarabunIT๙" w:hAnsi="TH SarabunIT๙" w:cs="TH SarabunIT๙"/>
          <w:sz w:val="32"/>
          <w:szCs w:val="32"/>
        </w:rPr>
      </w:pPr>
    </w:p>
    <w:p w:rsidR="009A3D61" w:rsidRDefault="009A3D61" w:rsidP="0013764C">
      <w:pPr>
        <w:jc w:val="center"/>
        <w:rPr>
          <w:rFonts w:ascii="TH SarabunIT๙" w:hAnsi="TH SarabunIT๙" w:cs="TH SarabunIT๙"/>
          <w:sz w:val="32"/>
          <w:szCs w:val="32"/>
        </w:rPr>
      </w:pPr>
      <w:r w:rsidRPr="00667C53">
        <w:rPr>
          <w:rFonts w:ascii="TH SarabunIT๙" w:hAnsi="TH SarabunIT๙" w:cs="TH SarabunIT๙" w:hint="cs"/>
          <w:sz w:val="32"/>
          <w:szCs w:val="32"/>
          <w:cs/>
        </w:rPr>
        <w:t>-</w:t>
      </w:r>
      <w:r>
        <w:rPr>
          <w:rFonts w:ascii="TH SarabunIT๙" w:hAnsi="TH SarabunIT๙" w:cs="TH SarabunIT๙" w:hint="cs"/>
          <w:sz w:val="32"/>
          <w:szCs w:val="32"/>
          <w:cs/>
        </w:rPr>
        <w:t>104</w:t>
      </w:r>
      <w:r w:rsidRPr="00667C53">
        <w:rPr>
          <w:rFonts w:ascii="TH SarabunIT๙" w:hAnsi="TH SarabunIT๙" w:cs="TH SarabunIT๙" w:hint="cs"/>
          <w:sz w:val="32"/>
          <w:szCs w:val="32"/>
          <w:cs/>
        </w:rPr>
        <w:t>-</w:t>
      </w:r>
    </w:p>
    <w:p w:rsidR="009A3D61" w:rsidRPr="0096498F" w:rsidRDefault="009A3D61" w:rsidP="00744ADD">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744ADD">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744ADD">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744ADD">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แผนงานเคหะและชุมชน</w:t>
      </w:r>
      <w:r>
        <w:rPr>
          <w:rFonts w:ascii="TH SarabunIT๙" w:hAnsi="TH SarabunIT๙" w:cs="TH SarabunIT๙"/>
          <w:b/>
          <w:bCs/>
          <w:sz w:val="28"/>
          <w:cs/>
        </w:rPr>
        <w:t xml:space="preserve"> </w:t>
      </w:r>
      <w:r>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D8145A" w:rsidRDefault="009A3D61" w:rsidP="00744ADD">
      <w:pPr>
        <w:rPr>
          <w:rFonts w:ascii="TH SarabunIT๙" w:hAnsi="TH SarabunIT๙" w:cs="TH SarabunIT๙"/>
          <w:b/>
          <w:bCs/>
          <w:sz w:val="16"/>
          <w:szCs w:val="16"/>
        </w:rPr>
      </w:pPr>
    </w:p>
    <w:tbl>
      <w:tblPr>
        <w:tblW w:w="1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
        <w:gridCol w:w="2127"/>
        <w:gridCol w:w="1701"/>
        <w:gridCol w:w="2551"/>
        <w:gridCol w:w="992"/>
        <w:gridCol w:w="851"/>
        <w:gridCol w:w="1134"/>
        <w:gridCol w:w="1134"/>
        <w:gridCol w:w="1134"/>
        <w:gridCol w:w="992"/>
        <w:gridCol w:w="1457"/>
        <w:gridCol w:w="1134"/>
      </w:tblGrid>
      <w:tr w:rsidR="009A3D61" w:rsidRPr="005741A0" w:rsidTr="00E03D9B">
        <w:trPr>
          <w:cantSplit/>
          <w:jc w:val="center"/>
        </w:trPr>
        <w:tc>
          <w:tcPr>
            <w:tcW w:w="637" w:type="dxa"/>
            <w:vMerge w:val="restart"/>
            <w:vAlign w:val="center"/>
          </w:tcPr>
          <w:p w:rsidR="009A3D61" w:rsidRPr="0073492A" w:rsidRDefault="009A3D61" w:rsidP="00E03D9B">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127" w:type="dxa"/>
            <w:vMerge w:val="restart"/>
            <w:vAlign w:val="center"/>
          </w:tcPr>
          <w:p w:rsidR="009A3D61" w:rsidRPr="0073492A" w:rsidRDefault="009A3D61" w:rsidP="00E03D9B">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701"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551" w:type="dxa"/>
            <w:vMerge w:val="restart"/>
            <w:vAlign w:val="center"/>
          </w:tcPr>
          <w:p w:rsidR="009A3D61" w:rsidRPr="0073492A" w:rsidRDefault="009A3D61" w:rsidP="00E03D9B">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245" w:type="dxa"/>
            <w:gridSpan w:val="5"/>
          </w:tcPr>
          <w:p w:rsidR="009A3D61" w:rsidRPr="0073492A" w:rsidRDefault="009A3D61" w:rsidP="00E03D9B">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992"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E03D9B">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457"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34" w:type="dxa"/>
            <w:vMerge w:val="restart"/>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5741A0" w:rsidTr="00E03D9B">
        <w:trPr>
          <w:cantSplit/>
          <w:jc w:val="center"/>
        </w:trPr>
        <w:tc>
          <w:tcPr>
            <w:tcW w:w="637" w:type="dxa"/>
            <w:vMerge/>
          </w:tcPr>
          <w:p w:rsidR="009A3D61" w:rsidRPr="005741A0" w:rsidRDefault="009A3D61" w:rsidP="00E03D9B">
            <w:pPr>
              <w:jc w:val="center"/>
              <w:rPr>
                <w:rFonts w:ascii="TH SarabunIT๙" w:hAnsi="TH SarabunIT๙" w:cs="TH SarabunIT๙"/>
                <w:sz w:val="28"/>
              </w:rPr>
            </w:pPr>
          </w:p>
        </w:tc>
        <w:tc>
          <w:tcPr>
            <w:tcW w:w="2127" w:type="dxa"/>
            <w:vMerge/>
          </w:tcPr>
          <w:p w:rsidR="009A3D61" w:rsidRPr="005741A0" w:rsidRDefault="009A3D61" w:rsidP="00E03D9B">
            <w:pPr>
              <w:jc w:val="thaiDistribute"/>
              <w:rPr>
                <w:rFonts w:ascii="TH SarabunIT๙" w:hAnsi="TH SarabunIT๙" w:cs="TH SarabunIT๙"/>
                <w:sz w:val="28"/>
              </w:rPr>
            </w:pPr>
          </w:p>
        </w:tc>
        <w:tc>
          <w:tcPr>
            <w:tcW w:w="1701" w:type="dxa"/>
            <w:vMerge/>
            <w:vAlign w:val="center"/>
          </w:tcPr>
          <w:p w:rsidR="009A3D61" w:rsidRPr="005741A0" w:rsidRDefault="009A3D61" w:rsidP="00E03D9B">
            <w:pPr>
              <w:jc w:val="thaiDistribute"/>
              <w:rPr>
                <w:rFonts w:ascii="TH SarabunIT๙" w:hAnsi="TH SarabunIT๙" w:cs="TH SarabunIT๙"/>
                <w:sz w:val="28"/>
              </w:rPr>
            </w:pPr>
          </w:p>
        </w:tc>
        <w:tc>
          <w:tcPr>
            <w:tcW w:w="2551" w:type="dxa"/>
            <w:vMerge/>
            <w:vAlign w:val="center"/>
          </w:tcPr>
          <w:p w:rsidR="009A3D61" w:rsidRPr="005741A0" w:rsidRDefault="009A3D61" w:rsidP="00E03D9B">
            <w:pPr>
              <w:jc w:val="center"/>
              <w:rPr>
                <w:rFonts w:ascii="TH SarabunIT๙" w:hAnsi="TH SarabunIT๙" w:cs="TH SarabunIT๙"/>
                <w:sz w:val="28"/>
              </w:rPr>
            </w:pPr>
          </w:p>
        </w:tc>
        <w:tc>
          <w:tcPr>
            <w:tcW w:w="992"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851"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2" w:type="dxa"/>
            <w:vMerge/>
          </w:tcPr>
          <w:p w:rsidR="009A3D61" w:rsidRPr="005741A0" w:rsidRDefault="009A3D61" w:rsidP="00E03D9B">
            <w:pPr>
              <w:jc w:val="thaiDistribute"/>
              <w:rPr>
                <w:rFonts w:ascii="TH SarabunIT๙" w:hAnsi="TH SarabunIT๙" w:cs="TH SarabunIT๙"/>
                <w:sz w:val="28"/>
              </w:rPr>
            </w:pPr>
          </w:p>
        </w:tc>
        <w:tc>
          <w:tcPr>
            <w:tcW w:w="1457" w:type="dxa"/>
            <w:vMerge/>
          </w:tcPr>
          <w:p w:rsidR="009A3D61" w:rsidRPr="005741A0" w:rsidRDefault="009A3D61" w:rsidP="00E03D9B">
            <w:pPr>
              <w:jc w:val="center"/>
              <w:rPr>
                <w:rFonts w:ascii="TH SarabunIT๙" w:hAnsi="TH SarabunIT๙" w:cs="TH SarabunIT๙"/>
                <w:sz w:val="28"/>
              </w:rPr>
            </w:pPr>
          </w:p>
        </w:tc>
        <w:tc>
          <w:tcPr>
            <w:tcW w:w="1134" w:type="dxa"/>
            <w:vMerge/>
            <w:vAlign w:val="center"/>
          </w:tcPr>
          <w:p w:rsidR="009A3D61" w:rsidRPr="005741A0" w:rsidRDefault="009A3D61" w:rsidP="00E03D9B">
            <w:pPr>
              <w:rPr>
                <w:rFonts w:ascii="TH SarabunIT๙" w:hAnsi="TH SarabunIT๙" w:cs="TH SarabunIT๙"/>
                <w:sz w:val="28"/>
              </w:rPr>
            </w:pPr>
          </w:p>
        </w:tc>
      </w:tr>
      <w:tr w:rsidR="009A3D61" w:rsidRPr="005741A0" w:rsidTr="00E03D9B">
        <w:trPr>
          <w:jc w:val="center"/>
        </w:trPr>
        <w:tc>
          <w:tcPr>
            <w:tcW w:w="637" w:type="dxa"/>
            <w:shd w:val="clear" w:color="auto" w:fill="auto"/>
          </w:tcPr>
          <w:p w:rsidR="009A3D61" w:rsidRPr="005741A0" w:rsidRDefault="009A3D61" w:rsidP="00B32E77">
            <w:pPr>
              <w:jc w:val="center"/>
              <w:rPr>
                <w:rFonts w:ascii="TH SarabunIT๙" w:hAnsi="TH SarabunIT๙" w:cs="TH SarabunIT๙"/>
                <w:color w:val="000000" w:themeColor="text1"/>
                <w:sz w:val="28"/>
              </w:rPr>
            </w:pPr>
            <w:r w:rsidRPr="005741A0">
              <w:rPr>
                <w:rFonts w:ascii="TH SarabunIT๙" w:hAnsi="TH SarabunIT๙" w:cs="TH SarabunIT๙"/>
                <w:sz w:val="28"/>
              </w:rPr>
              <w:br w:type="page"/>
            </w:r>
            <w:r>
              <w:rPr>
                <w:rFonts w:ascii="TH SarabunIT๙" w:hAnsi="TH SarabunIT๙" w:cs="TH SarabunIT๙"/>
                <w:color w:val="000000" w:themeColor="text1"/>
                <w:sz w:val="28"/>
              </w:rPr>
              <w:t>6</w:t>
            </w:r>
            <w:r>
              <w:rPr>
                <w:rFonts w:ascii="TH SarabunIT๙" w:hAnsi="TH SarabunIT๙" w:cs="TH SarabunIT๙" w:hint="cs"/>
                <w:color w:val="000000" w:themeColor="text1"/>
                <w:sz w:val="28"/>
                <w:cs/>
              </w:rPr>
              <w:t>8</w:t>
            </w:r>
          </w:p>
        </w:tc>
        <w:tc>
          <w:tcPr>
            <w:tcW w:w="2127"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โครงการปรับปรุงถนน</w:t>
            </w:r>
            <w:r>
              <w:rPr>
                <w:rFonts w:ascii="TH SarabunIT๙" w:eastAsia="Calibri" w:hAnsi="TH SarabunIT๙" w:cs="TH SarabunIT๙" w:hint="cs"/>
                <w:color w:val="000000" w:themeColor="text1"/>
                <w:sz w:val="28"/>
                <w:cs/>
              </w:rPr>
              <w:t xml:space="preserve">  หมู่ที่ 3 บ้านยางหวาย</w:t>
            </w:r>
            <w:r w:rsidRPr="005741A0">
              <w:rPr>
                <w:rFonts w:ascii="TH SarabunIT๙" w:eastAsia="Calibri" w:hAnsi="TH SarabunIT๙" w:cs="TH SarabunIT๙"/>
                <w:color w:val="000000" w:themeColor="text1"/>
                <w:sz w:val="28"/>
              </w:rPr>
              <w:t xml:space="preserve"> </w:t>
            </w:r>
          </w:p>
          <w:p w:rsidR="009A3D61" w:rsidRPr="005741A0" w:rsidRDefault="009A3D61" w:rsidP="00E03D9B">
            <w:pPr>
              <w:rPr>
                <w:rFonts w:ascii="TH SarabunIT๙" w:eastAsia="Calibri" w:hAnsi="TH SarabunIT๙" w:cs="TH SarabunIT๙"/>
                <w:color w:val="000000" w:themeColor="text1"/>
                <w:sz w:val="28"/>
                <w:cs/>
              </w:rPr>
            </w:pPr>
          </w:p>
        </w:tc>
        <w:tc>
          <w:tcPr>
            <w:tcW w:w="1701" w:type="dxa"/>
            <w:shd w:val="clear" w:color="auto" w:fill="auto"/>
          </w:tcPr>
          <w:p w:rsidR="009A3D61" w:rsidRPr="005741A0" w:rsidRDefault="009A3D61" w:rsidP="00E03D9B">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ไป – มา ได้สะดวก</w:t>
            </w:r>
          </w:p>
        </w:tc>
        <w:tc>
          <w:tcPr>
            <w:tcW w:w="2551" w:type="dxa"/>
            <w:shd w:val="clear" w:color="auto" w:fill="auto"/>
          </w:tcPr>
          <w:p w:rsidR="009A3D61" w:rsidRPr="0013764C" w:rsidRDefault="009A3D61" w:rsidP="00E03D9B">
            <w:pPr>
              <w:rPr>
                <w:rFonts w:ascii="TH SarabunIT๙" w:eastAsia="Calibri" w:hAnsi="TH SarabunIT๙" w:cs="TH SarabunIT๙"/>
                <w:color w:val="000000" w:themeColor="text1"/>
                <w:sz w:val="26"/>
                <w:szCs w:val="26"/>
                <w:cs/>
              </w:rPr>
            </w:pPr>
            <w:r w:rsidRPr="0013764C">
              <w:rPr>
                <w:rFonts w:ascii="TH SarabunIT๙" w:eastAsia="Calibri" w:hAnsi="TH SarabunIT๙" w:cs="TH SarabunIT๙"/>
                <w:color w:val="000000" w:themeColor="text1"/>
                <w:sz w:val="26"/>
                <w:szCs w:val="26"/>
                <w:cs/>
              </w:rPr>
              <w:t>โดยทำการปูแอสฟัลท์ติกคอนกรีตผิวจราจร ขนาดผิวจราจรกว้าง ๔.๐๐ เมตร ยาว ๒๐๐ เมตร หนา ๐.๐๕ เมตร หรือพื้นที่ปูแอสฟัลท์ติกคอนกรีตไม่น้อยกว่า ๘๐๐ ตารางเมตร ปรับปรุงถนนปูแอสฟัลท์ติก</w:t>
            </w:r>
            <w:r w:rsidRPr="0013764C">
              <w:rPr>
                <w:rFonts w:ascii="TH SarabunIT๙" w:eastAsia="Calibri" w:hAnsi="TH SarabunIT๙" w:cs="TH SarabunIT๙" w:hint="cs"/>
                <w:color w:val="000000" w:themeColor="text1"/>
                <w:sz w:val="26"/>
                <w:szCs w:val="26"/>
                <w:cs/>
              </w:rPr>
              <w:t xml:space="preserve"> </w:t>
            </w:r>
            <w:r w:rsidRPr="0013764C">
              <w:rPr>
                <w:rFonts w:ascii="TH SarabunIT๙" w:eastAsia="Calibri" w:hAnsi="TH SarabunIT๙" w:cs="TH SarabunIT๙"/>
                <w:color w:val="000000" w:themeColor="text1"/>
                <w:sz w:val="26"/>
                <w:szCs w:val="26"/>
                <w:cs/>
              </w:rPr>
              <w:t xml:space="preserve">คอนกรีตตามแบบมาตรฐานกรมทางหลวงชนบทติดตั้งป้ายโครงการ </w:t>
            </w:r>
          </w:p>
        </w:tc>
        <w:tc>
          <w:tcPr>
            <w:tcW w:w="992"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w:t>
            </w:r>
          </w:p>
        </w:tc>
        <w:tc>
          <w:tcPr>
            <w:tcW w:w="851"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๓๕๔,๐๐๐</w:t>
            </w:r>
          </w:p>
        </w:tc>
        <w:tc>
          <w:tcPr>
            <w:tcW w:w="1134"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๓๕๔,๐๐๐</w:t>
            </w:r>
          </w:p>
        </w:tc>
        <w:tc>
          <w:tcPr>
            <w:tcW w:w="992"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ถนนแอสฟัลท์ติก คอนกรีต จำนวน ๑ เส้น</w:t>
            </w:r>
          </w:p>
        </w:tc>
        <w:tc>
          <w:tcPr>
            <w:tcW w:w="1457"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มีถนนแอสฟัลท์ติกคอนกรีตที่ประชาชนสามารถสัญจร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ไป–มา</w:t>
            </w:r>
            <w:r w:rsidRPr="005741A0">
              <w:rPr>
                <w:rFonts w:ascii="TH SarabunIT๙" w:eastAsia="Calibri" w:hAnsi="TH SarabunIT๙" w:cs="TH SarabunIT๙"/>
                <w:color w:val="000000" w:themeColor="text1"/>
                <w:sz w:val="28"/>
                <w:cs/>
              </w:rPr>
              <w:t>ได้สะดวก</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5741A0" w:rsidTr="00E03D9B">
        <w:trPr>
          <w:jc w:val="center"/>
        </w:trPr>
        <w:tc>
          <w:tcPr>
            <w:tcW w:w="637" w:type="dxa"/>
            <w:shd w:val="clear" w:color="auto" w:fill="auto"/>
          </w:tcPr>
          <w:p w:rsidR="009A3D61" w:rsidRPr="005741A0" w:rsidRDefault="009A3D61" w:rsidP="00B32E77">
            <w:pPr>
              <w:jc w:val="center"/>
              <w:rPr>
                <w:rFonts w:ascii="TH SarabunIT๙" w:hAnsi="TH SarabunIT๙" w:cs="TH SarabunIT๙"/>
                <w:color w:val="000000" w:themeColor="text1"/>
                <w:sz w:val="28"/>
              </w:rPr>
            </w:pPr>
            <w:r w:rsidRPr="005741A0">
              <w:rPr>
                <w:rFonts w:ascii="TH SarabunIT๙" w:hAnsi="TH SarabunIT๙" w:cs="TH SarabunIT๙"/>
                <w:sz w:val="28"/>
              </w:rPr>
              <w:br w:type="page"/>
            </w:r>
            <w:r>
              <w:rPr>
                <w:rFonts w:ascii="TH SarabunIT๙" w:hAnsi="TH SarabunIT๙" w:cs="TH SarabunIT๙"/>
                <w:color w:val="000000" w:themeColor="text1"/>
                <w:sz w:val="28"/>
              </w:rPr>
              <w:t>6</w:t>
            </w:r>
            <w:r>
              <w:rPr>
                <w:rFonts w:ascii="TH SarabunIT๙" w:hAnsi="TH SarabunIT๙" w:cs="TH SarabunIT๙" w:hint="cs"/>
                <w:color w:val="000000" w:themeColor="text1"/>
                <w:sz w:val="28"/>
                <w:cs/>
              </w:rPr>
              <w:t>9</w:t>
            </w:r>
          </w:p>
        </w:tc>
        <w:tc>
          <w:tcPr>
            <w:tcW w:w="2127"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โครงการปรับปรุงถนน</w:t>
            </w:r>
            <w:r>
              <w:rPr>
                <w:rFonts w:ascii="TH SarabunIT๙" w:eastAsia="Calibri" w:hAnsi="TH SarabunIT๙" w:cs="TH SarabunIT๙" w:hint="cs"/>
                <w:color w:val="000000" w:themeColor="text1"/>
                <w:sz w:val="28"/>
                <w:cs/>
              </w:rPr>
              <w:t xml:space="preserve">  หมู่ที่ 4 บ้านยางหวาย</w:t>
            </w:r>
            <w:r w:rsidRPr="005741A0">
              <w:rPr>
                <w:rFonts w:ascii="TH SarabunIT๙" w:eastAsia="Calibri" w:hAnsi="TH SarabunIT๙" w:cs="TH SarabunIT๙"/>
                <w:color w:val="000000" w:themeColor="text1"/>
                <w:sz w:val="28"/>
              </w:rPr>
              <w:t xml:space="preserve"> </w:t>
            </w:r>
          </w:p>
          <w:p w:rsidR="009A3D61" w:rsidRPr="005741A0" w:rsidRDefault="009A3D61" w:rsidP="00E03D9B">
            <w:pPr>
              <w:rPr>
                <w:rFonts w:ascii="TH SarabunIT๙" w:eastAsia="Calibri" w:hAnsi="TH SarabunIT๙" w:cs="TH SarabunIT๙"/>
                <w:color w:val="000000" w:themeColor="text1"/>
                <w:sz w:val="28"/>
                <w:cs/>
              </w:rPr>
            </w:pPr>
          </w:p>
        </w:tc>
        <w:tc>
          <w:tcPr>
            <w:tcW w:w="1701" w:type="dxa"/>
            <w:shd w:val="clear" w:color="auto" w:fill="auto"/>
          </w:tcPr>
          <w:p w:rsidR="009A3D61" w:rsidRPr="005741A0" w:rsidRDefault="009A3D61" w:rsidP="00E03D9B">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ไป – มา ได้สะดวก</w:t>
            </w:r>
          </w:p>
        </w:tc>
        <w:tc>
          <w:tcPr>
            <w:tcW w:w="2551" w:type="dxa"/>
            <w:shd w:val="clear" w:color="auto" w:fill="auto"/>
          </w:tcPr>
          <w:p w:rsidR="009A3D61" w:rsidRPr="0013764C" w:rsidRDefault="009A3D61" w:rsidP="00E03D9B">
            <w:pPr>
              <w:rPr>
                <w:rFonts w:ascii="TH SarabunIT๙" w:eastAsia="Calibri" w:hAnsi="TH SarabunIT๙" w:cs="TH SarabunIT๙"/>
                <w:color w:val="000000" w:themeColor="text1"/>
                <w:sz w:val="26"/>
                <w:szCs w:val="26"/>
                <w:cs/>
              </w:rPr>
            </w:pPr>
            <w:r w:rsidRPr="0013764C">
              <w:rPr>
                <w:rFonts w:ascii="TH SarabunIT๙" w:eastAsia="Calibri" w:hAnsi="TH SarabunIT๙" w:cs="TH SarabunIT๙"/>
                <w:color w:val="000000" w:themeColor="text1"/>
                <w:sz w:val="26"/>
                <w:szCs w:val="26"/>
                <w:cs/>
              </w:rPr>
              <w:t>โดยทำการปูแอสฟัลท์ติกคอนกรีตผิวจราจร ขนาดผิวจราจรกว้าง ๔.๐๐ เมตร ยาว ๒๐๐ เมตร หนา ๐.๐๕ เมตร หรือพื้นที่ปูแอสฟัลท์ติกคอนกรีตไม่น้อยกว่า ๘๐๐ ตารางเมตร ปรับปรุงถนนปูแอสฟัลท์ติก</w:t>
            </w:r>
            <w:r w:rsidRPr="0013764C">
              <w:rPr>
                <w:rFonts w:ascii="TH SarabunIT๙" w:eastAsia="Calibri" w:hAnsi="TH SarabunIT๙" w:cs="TH SarabunIT๙" w:hint="cs"/>
                <w:color w:val="000000" w:themeColor="text1"/>
                <w:sz w:val="26"/>
                <w:szCs w:val="26"/>
                <w:cs/>
              </w:rPr>
              <w:t xml:space="preserve"> </w:t>
            </w:r>
            <w:r w:rsidRPr="0013764C">
              <w:rPr>
                <w:rFonts w:ascii="TH SarabunIT๙" w:eastAsia="Calibri" w:hAnsi="TH SarabunIT๙" w:cs="TH SarabunIT๙"/>
                <w:color w:val="000000" w:themeColor="text1"/>
                <w:sz w:val="26"/>
                <w:szCs w:val="26"/>
                <w:cs/>
              </w:rPr>
              <w:t xml:space="preserve">คอนกรีตตามแบบมาตรฐานกรมทางหลวงชนบทติดตั้งป้ายโครงการ </w:t>
            </w:r>
          </w:p>
        </w:tc>
        <w:tc>
          <w:tcPr>
            <w:tcW w:w="992"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w:t>
            </w:r>
          </w:p>
        </w:tc>
        <w:tc>
          <w:tcPr>
            <w:tcW w:w="851"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๓๕๔,๐๐๐</w:t>
            </w:r>
          </w:p>
        </w:tc>
        <w:tc>
          <w:tcPr>
            <w:tcW w:w="1134"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๓๕๔,๐๐๐</w:t>
            </w:r>
          </w:p>
        </w:tc>
        <w:tc>
          <w:tcPr>
            <w:tcW w:w="992"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ถนนแอสฟัลท์ติก คอนกรีต จำนวน ๑ เส้น</w:t>
            </w:r>
          </w:p>
        </w:tc>
        <w:tc>
          <w:tcPr>
            <w:tcW w:w="1457"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มีถนนแอสฟัลท์ติกคอนกรีตที่ประชาชนสามารถสัญจร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ไป–มา</w:t>
            </w:r>
            <w:r w:rsidRPr="005741A0">
              <w:rPr>
                <w:rFonts w:ascii="TH SarabunIT๙" w:eastAsia="Calibri" w:hAnsi="TH SarabunIT๙" w:cs="TH SarabunIT๙"/>
                <w:color w:val="000000" w:themeColor="text1"/>
                <w:sz w:val="28"/>
                <w:cs/>
              </w:rPr>
              <w:t>ได้สะดวก</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bl>
    <w:p w:rsidR="009A3D61" w:rsidRDefault="009A3D61" w:rsidP="00744ADD">
      <w:pPr>
        <w:jc w:val="center"/>
        <w:rPr>
          <w:rFonts w:ascii="TH SarabunIT๙" w:hAnsi="TH SarabunIT๙" w:cs="TH SarabunIT๙"/>
          <w:sz w:val="32"/>
          <w:szCs w:val="32"/>
        </w:rPr>
      </w:pPr>
    </w:p>
    <w:p w:rsidR="009A3D61" w:rsidRDefault="009A3D61" w:rsidP="00744ADD">
      <w:pPr>
        <w:jc w:val="center"/>
        <w:rPr>
          <w:rFonts w:ascii="TH SarabunIT๙" w:hAnsi="TH SarabunIT๙" w:cs="TH SarabunIT๙"/>
          <w:sz w:val="32"/>
          <w:szCs w:val="32"/>
        </w:rPr>
      </w:pPr>
      <w:r w:rsidRPr="00667C53">
        <w:rPr>
          <w:rFonts w:ascii="TH SarabunIT๙" w:hAnsi="TH SarabunIT๙" w:cs="TH SarabunIT๙" w:hint="cs"/>
          <w:sz w:val="32"/>
          <w:szCs w:val="32"/>
          <w:cs/>
        </w:rPr>
        <w:lastRenderedPageBreak/>
        <w:t>-</w:t>
      </w:r>
      <w:r>
        <w:rPr>
          <w:rFonts w:ascii="TH SarabunIT๙" w:hAnsi="TH SarabunIT๙" w:cs="TH SarabunIT๙" w:hint="cs"/>
          <w:sz w:val="32"/>
          <w:szCs w:val="32"/>
          <w:cs/>
        </w:rPr>
        <w:t>105</w:t>
      </w:r>
      <w:r w:rsidRPr="00667C53">
        <w:rPr>
          <w:rFonts w:ascii="TH SarabunIT๙" w:hAnsi="TH SarabunIT๙" w:cs="TH SarabunIT๙" w:hint="cs"/>
          <w:sz w:val="32"/>
          <w:szCs w:val="32"/>
          <w:cs/>
        </w:rPr>
        <w:t>-</w:t>
      </w:r>
    </w:p>
    <w:p w:rsidR="009A3D61" w:rsidRPr="0096498F" w:rsidRDefault="009A3D61" w:rsidP="009D3D3C">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9D3D3C">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9D3D3C">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9D3D3C">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แผนงานเคหะและชุมชน</w:t>
      </w:r>
      <w:r>
        <w:rPr>
          <w:rFonts w:ascii="TH SarabunIT๙" w:hAnsi="TH SarabunIT๙" w:cs="TH SarabunIT๙"/>
          <w:b/>
          <w:bCs/>
          <w:sz w:val="28"/>
          <w:cs/>
        </w:rPr>
        <w:t xml:space="preserve"> </w:t>
      </w:r>
      <w:r>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D8145A" w:rsidRDefault="009A3D61" w:rsidP="009D3D3C">
      <w:pPr>
        <w:rPr>
          <w:rFonts w:ascii="TH SarabunIT๙" w:hAnsi="TH SarabunIT๙" w:cs="TH SarabunIT๙"/>
          <w:b/>
          <w:bCs/>
          <w:sz w:val="16"/>
          <w:szCs w:val="16"/>
        </w:rPr>
      </w:pPr>
    </w:p>
    <w:tbl>
      <w:tblPr>
        <w:tblW w:w="1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
        <w:gridCol w:w="2127"/>
        <w:gridCol w:w="1701"/>
        <w:gridCol w:w="2551"/>
        <w:gridCol w:w="992"/>
        <w:gridCol w:w="851"/>
        <w:gridCol w:w="1134"/>
        <w:gridCol w:w="1134"/>
        <w:gridCol w:w="1134"/>
        <w:gridCol w:w="992"/>
        <w:gridCol w:w="1457"/>
        <w:gridCol w:w="1134"/>
      </w:tblGrid>
      <w:tr w:rsidR="009A3D61" w:rsidRPr="005741A0" w:rsidTr="00E03D9B">
        <w:trPr>
          <w:cantSplit/>
          <w:jc w:val="center"/>
        </w:trPr>
        <w:tc>
          <w:tcPr>
            <w:tcW w:w="637" w:type="dxa"/>
            <w:vMerge w:val="restart"/>
            <w:vAlign w:val="center"/>
          </w:tcPr>
          <w:p w:rsidR="009A3D61" w:rsidRPr="0073492A" w:rsidRDefault="009A3D61" w:rsidP="00E03D9B">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127" w:type="dxa"/>
            <w:vMerge w:val="restart"/>
            <w:vAlign w:val="center"/>
          </w:tcPr>
          <w:p w:rsidR="009A3D61" w:rsidRPr="0073492A" w:rsidRDefault="009A3D61" w:rsidP="00E03D9B">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701"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551" w:type="dxa"/>
            <w:vMerge w:val="restart"/>
            <w:vAlign w:val="center"/>
          </w:tcPr>
          <w:p w:rsidR="009A3D61" w:rsidRPr="0073492A" w:rsidRDefault="009A3D61" w:rsidP="00E03D9B">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245" w:type="dxa"/>
            <w:gridSpan w:val="5"/>
          </w:tcPr>
          <w:p w:rsidR="009A3D61" w:rsidRPr="0073492A" w:rsidRDefault="009A3D61" w:rsidP="00E03D9B">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992"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E03D9B">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457"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34" w:type="dxa"/>
            <w:vMerge w:val="restart"/>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5741A0" w:rsidTr="00E03D9B">
        <w:trPr>
          <w:cantSplit/>
          <w:jc w:val="center"/>
        </w:trPr>
        <w:tc>
          <w:tcPr>
            <w:tcW w:w="637" w:type="dxa"/>
            <w:vMerge/>
          </w:tcPr>
          <w:p w:rsidR="009A3D61" w:rsidRPr="005741A0" w:rsidRDefault="009A3D61" w:rsidP="00E03D9B">
            <w:pPr>
              <w:jc w:val="center"/>
              <w:rPr>
                <w:rFonts w:ascii="TH SarabunIT๙" w:hAnsi="TH SarabunIT๙" w:cs="TH SarabunIT๙"/>
                <w:sz w:val="28"/>
              </w:rPr>
            </w:pPr>
          </w:p>
        </w:tc>
        <w:tc>
          <w:tcPr>
            <w:tcW w:w="2127" w:type="dxa"/>
            <w:vMerge/>
          </w:tcPr>
          <w:p w:rsidR="009A3D61" w:rsidRPr="005741A0" w:rsidRDefault="009A3D61" w:rsidP="00E03D9B">
            <w:pPr>
              <w:jc w:val="thaiDistribute"/>
              <w:rPr>
                <w:rFonts w:ascii="TH SarabunIT๙" w:hAnsi="TH SarabunIT๙" w:cs="TH SarabunIT๙"/>
                <w:sz w:val="28"/>
              </w:rPr>
            </w:pPr>
          </w:p>
        </w:tc>
        <w:tc>
          <w:tcPr>
            <w:tcW w:w="1701" w:type="dxa"/>
            <w:vMerge/>
            <w:vAlign w:val="center"/>
          </w:tcPr>
          <w:p w:rsidR="009A3D61" w:rsidRPr="005741A0" w:rsidRDefault="009A3D61" w:rsidP="00E03D9B">
            <w:pPr>
              <w:jc w:val="thaiDistribute"/>
              <w:rPr>
                <w:rFonts w:ascii="TH SarabunIT๙" w:hAnsi="TH SarabunIT๙" w:cs="TH SarabunIT๙"/>
                <w:sz w:val="28"/>
              </w:rPr>
            </w:pPr>
          </w:p>
        </w:tc>
        <w:tc>
          <w:tcPr>
            <w:tcW w:w="2551" w:type="dxa"/>
            <w:vMerge/>
            <w:vAlign w:val="center"/>
          </w:tcPr>
          <w:p w:rsidR="009A3D61" w:rsidRPr="005741A0" w:rsidRDefault="009A3D61" w:rsidP="00E03D9B">
            <w:pPr>
              <w:jc w:val="center"/>
              <w:rPr>
                <w:rFonts w:ascii="TH SarabunIT๙" w:hAnsi="TH SarabunIT๙" w:cs="TH SarabunIT๙"/>
                <w:sz w:val="28"/>
              </w:rPr>
            </w:pPr>
          </w:p>
        </w:tc>
        <w:tc>
          <w:tcPr>
            <w:tcW w:w="992"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851"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2" w:type="dxa"/>
            <w:vMerge/>
          </w:tcPr>
          <w:p w:rsidR="009A3D61" w:rsidRPr="005741A0" w:rsidRDefault="009A3D61" w:rsidP="00E03D9B">
            <w:pPr>
              <w:jc w:val="thaiDistribute"/>
              <w:rPr>
                <w:rFonts w:ascii="TH SarabunIT๙" w:hAnsi="TH SarabunIT๙" w:cs="TH SarabunIT๙"/>
                <w:sz w:val="28"/>
              </w:rPr>
            </w:pPr>
          </w:p>
        </w:tc>
        <w:tc>
          <w:tcPr>
            <w:tcW w:w="1457" w:type="dxa"/>
            <w:vMerge/>
          </w:tcPr>
          <w:p w:rsidR="009A3D61" w:rsidRPr="005741A0" w:rsidRDefault="009A3D61" w:rsidP="00E03D9B">
            <w:pPr>
              <w:jc w:val="center"/>
              <w:rPr>
                <w:rFonts w:ascii="TH SarabunIT๙" w:hAnsi="TH SarabunIT๙" w:cs="TH SarabunIT๙"/>
                <w:sz w:val="28"/>
              </w:rPr>
            </w:pPr>
          </w:p>
        </w:tc>
        <w:tc>
          <w:tcPr>
            <w:tcW w:w="1134" w:type="dxa"/>
            <w:vMerge/>
            <w:vAlign w:val="center"/>
          </w:tcPr>
          <w:p w:rsidR="009A3D61" w:rsidRPr="005741A0" w:rsidRDefault="009A3D61" w:rsidP="00E03D9B">
            <w:pPr>
              <w:rPr>
                <w:rFonts w:ascii="TH SarabunIT๙" w:hAnsi="TH SarabunIT๙" w:cs="TH SarabunIT๙"/>
                <w:sz w:val="28"/>
              </w:rPr>
            </w:pPr>
          </w:p>
        </w:tc>
      </w:tr>
      <w:tr w:rsidR="009A3D61" w:rsidRPr="005741A0" w:rsidTr="00E03D9B">
        <w:trPr>
          <w:jc w:val="center"/>
        </w:trPr>
        <w:tc>
          <w:tcPr>
            <w:tcW w:w="637" w:type="dxa"/>
            <w:shd w:val="clear" w:color="auto" w:fill="auto"/>
          </w:tcPr>
          <w:p w:rsidR="009A3D61" w:rsidRPr="005741A0" w:rsidRDefault="009A3D61" w:rsidP="00B32E77">
            <w:pPr>
              <w:jc w:val="center"/>
              <w:rPr>
                <w:rFonts w:ascii="TH SarabunIT๙" w:hAnsi="TH SarabunIT๙" w:cs="TH SarabunIT๙"/>
                <w:color w:val="000000" w:themeColor="text1"/>
                <w:sz w:val="28"/>
              </w:rPr>
            </w:pPr>
            <w:r w:rsidRPr="005741A0">
              <w:rPr>
                <w:rFonts w:ascii="TH SarabunIT๙" w:hAnsi="TH SarabunIT๙" w:cs="TH SarabunIT๙"/>
                <w:sz w:val="28"/>
              </w:rPr>
              <w:br w:type="page"/>
            </w:r>
            <w:r>
              <w:rPr>
                <w:rFonts w:ascii="TH SarabunIT๙" w:hAnsi="TH SarabunIT๙" w:cs="TH SarabunIT๙" w:hint="cs"/>
                <w:color w:val="000000" w:themeColor="text1"/>
                <w:sz w:val="28"/>
                <w:cs/>
              </w:rPr>
              <w:t>70</w:t>
            </w:r>
          </w:p>
        </w:tc>
        <w:tc>
          <w:tcPr>
            <w:tcW w:w="2127"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โครงการปรับปรุงถนน</w:t>
            </w:r>
            <w:r>
              <w:rPr>
                <w:rFonts w:ascii="TH SarabunIT๙" w:eastAsia="Calibri" w:hAnsi="TH SarabunIT๙" w:cs="TH SarabunIT๙" w:hint="cs"/>
                <w:color w:val="000000" w:themeColor="text1"/>
                <w:sz w:val="28"/>
                <w:cs/>
              </w:rPr>
              <w:t xml:space="preserve">  หมู่ที่ 5 บ้านโนนเขวา</w:t>
            </w:r>
            <w:r w:rsidRPr="005741A0">
              <w:rPr>
                <w:rFonts w:ascii="TH SarabunIT๙" w:eastAsia="Calibri" w:hAnsi="TH SarabunIT๙" w:cs="TH SarabunIT๙"/>
                <w:color w:val="000000" w:themeColor="text1"/>
                <w:sz w:val="28"/>
              </w:rPr>
              <w:t xml:space="preserve"> </w:t>
            </w:r>
          </w:p>
          <w:p w:rsidR="009A3D61" w:rsidRPr="005741A0" w:rsidRDefault="009A3D61" w:rsidP="00E03D9B">
            <w:pPr>
              <w:rPr>
                <w:rFonts w:ascii="TH SarabunIT๙" w:eastAsia="Calibri" w:hAnsi="TH SarabunIT๙" w:cs="TH SarabunIT๙"/>
                <w:color w:val="000000" w:themeColor="text1"/>
                <w:sz w:val="28"/>
                <w:cs/>
              </w:rPr>
            </w:pPr>
          </w:p>
        </w:tc>
        <w:tc>
          <w:tcPr>
            <w:tcW w:w="1701" w:type="dxa"/>
            <w:shd w:val="clear" w:color="auto" w:fill="auto"/>
          </w:tcPr>
          <w:p w:rsidR="009A3D61" w:rsidRPr="005741A0" w:rsidRDefault="009A3D61" w:rsidP="00E03D9B">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ไป – มา ได้สะดวก</w:t>
            </w:r>
          </w:p>
        </w:tc>
        <w:tc>
          <w:tcPr>
            <w:tcW w:w="2551" w:type="dxa"/>
            <w:shd w:val="clear" w:color="auto" w:fill="auto"/>
          </w:tcPr>
          <w:p w:rsidR="009A3D61" w:rsidRPr="0013764C" w:rsidRDefault="009A3D61" w:rsidP="00E03D9B">
            <w:pPr>
              <w:rPr>
                <w:rFonts w:ascii="TH SarabunIT๙" w:eastAsia="Calibri" w:hAnsi="TH SarabunIT๙" w:cs="TH SarabunIT๙"/>
                <w:color w:val="000000" w:themeColor="text1"/>
                <w:sz w:val="26"/>
                <w:szCs w:val="26"/>
                <w:cs/>
              </w:rPr>
            </w:pPr>
            <w:r w:rsidRPr="0013764C">
              <w:rPr>
                <w:rFonts w:ascii="TH SarabunIT๙" w:eastAsia="Calibri" w:hAnsi="TH SarabunIT๙" w:cs="TH SarabunIT๙"/>
                <w:color w:val="000000" w:themeColor="text1"/>
                <w:sz w:val="26"/>
                <w:szCs w:val="26"/>
                <w:cs/>
              </w:rPr>
              <w:t>โดยทำการปูแอสฟัลท์ติกคอนกรีตผิวจราจร ขนาดผิวจราจรกว้าง ๔.๐๐ เมตร ยาว ๒๐๐ เมตร หนา ๐.๐๕ เมตร หรือพื้นที่ปูแอสฟัลท์ติกคอนกรีตไม่น้อยกว่า ๘๐๐ ตารางเมตร ปรับปรุงถนนปูแอสฟัลท์ติก</w:t>
            </w:r>
            <w:r w:rsidRPr="0013764C">
              <w:rPr>
                <w:rFonts w:ascii="TH SarabunIT๙" w:eastAsia="Calibri" w:hAnsi="TH SarabunIT๙" w:cs="TH SarabunIT๙" w:hint="cs"/>
                <w:color w:val="000000" w:themeColor="text1"/>
                <w:sz w:val="26"/>
                <w:szCs w:val="26"/>
                <w:cs/>
              </w:rPr>
              <w:t xml:space="preserve"> </w:t>
            </w:r>
            <w:r w:rsidRPr="0013764C">
              <w:rPr>
                <w:rFonts w:ascii="TH SarabunIT๙" w:eastAsia="Calibri" w:hAnsi="TH SarabunIT๙" w:cs="TH SarabunIT๙"/>
                <w:color w:val="000000" w:themeColor="text1"/>
                <w:sz w:val="26"/>
                <w:szCs w:val="26"/>
                <w:cs/>
              </w:rPr>
              <w:t xml:space="preserve">คอนกรีตตามแบบมาตรฐานกรมทางหลวงชนบทติดตั้งป้ายโครงการ </w:t>
            </w:r>
          </w:p>
        </w:tc>
        <w:tc>
          <w:tcPr>
            <w:tcW w:w="992"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w:t>
            </w:r>
          </w:p>
        </w:tc>
        <w:tc>
          <w:tcPr>
            <w:tcW w:w="851"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๓๕๔,๐๐๐</w:t>
            </w:r>
          </w:p>
        </w:tc>
        <w:tc>
          <w:tcPr>
            <w:tcW w:w="1134"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๓๕๔,๐๐๐</w:t>
            </w:r>
          </w:p>
        </w:tc>
        <w:tc>
          <w:tcPr>
            <w:tcW w:w="992"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ถนนแอสฟัลท์ติก คอนกรีต จำนวน ๑ เส้น</w:t>
            </w:r>
          </w:p>
        </w:tc>
        <w:tc>
          <w:tcPr>
            <w:tcW w:w="1457"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มีถนนแอสฟัลท์ติกคอนกรีตที่ประชาชนสามารถสัญจร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ไป–มา</w:t>
            </w:r>
            <w:r w:rsidRPr="005741A0">
              <w:rPr>
                <w:rFonts w:ascii="TH SarabunIT๙" w:eastAsia="Calibri" w:hAnsi="TH SarabunIT๙" w:cs="TH SarabunIT๙"/>
                <w:color w:val="000000" w:themeColor="text1"/>
                <w:sz w:val="28"/>
                <w:cs/>
              </w:rPr>
              <w:t>ได้สะดวก</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5741A0" w:rsidTr="00E03D9B">
        <w:trPr>
          <w:jc w:val="center"/>
        </w:trPr>
        <w:tc>
          <w:tcPr>
            <w:tcW w:w="637" w:type="dxa"/>
            <w:shd w:val="clear" w:color="auto" w:fill="auto"/>
          </w:tcPr>
          <w:p w:rsidR="009A3D61" w:rsidRPr="005741A0" w:rsidRDefault="009A3D61" w:rsidP="00B32E77">
            <w:pPr>
              <w:jc w:val="center"/>
              <w:rPr>
                <w:rFonts w:ascii="TH SarabunIT๙" w:hAnsi="TH SarabunIT๙" w:cs="TH SarabunIT๙"/>
                <w:color w:val="000000" w:themeColor="text1"/>
                <w:sz w:val="28"/>
              </w:rPr>
            </w:pPr>
            <w:r w:rsidRPr="005741A0">
              <w:rPr>
                <w:rFonts w:ascii="TH SarabunIT๙" w:hAnsi="TH SarabunIT๙" w:cs="TH SarabunIT๙"/>
                <w:sz w:val="28"/>
              </w:rPr>
              <w:br w:type="page"/>
            </w:r>
            <w:r>
              <w:rPr>
                <w:rFonts w:ascii="TH SarabunIT๙" w:hAnsi="TH SarabunIT๙" w:cs="TH SarabunIT๙" w:hint="cs"/>
                <w:color w:val="000000" w:themeColor="text1"/>
                <w:sz w:val="28"/>
                <w:cs/>
              </w:rPr>
              <w:t>71</w:t>
            </w:r>
          </w:p>
        </w:tc>
        <w:tc>
          <w:tcPr>
            <w:tcW w:w="2127"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โครงการปรับปรุงถนน</w:t>
            </w:r>
            <w:r>
              <w:rPr>
                <w:rFonts w:ascii="TH SarabunIT๙" w:eastAsia="Calibri" w:hAnsi="TH SarabunIT๙" w:cs="TH SarabunIT๙" w:hint="cs"/>
                <w:color w:val="000000" w:themeColor="text1"/>
                <w:sz w:val="28"/>
                <w:cs/>
              </w:rPr>
              <w:t xml:space="preserve">  หมู่ที่ 6 บ้านสงแดง</w:t>
            </w:r>
            <w:r w:rsidRPr="005741A0">
              <w:rPr>
                <w:rFonts w:ascii="TH SarabunIT๙" w:eastAsia="Calibri" w:hAnsi="TH SarabunIT๙" w:cs="TH SarabunIT๙"/>
                <w:color w:val="000000" w:themeColor="text1"/>
                <w:sz w:val="28"/>
              </w:rPr>
              <w:t xml:space="preserve"> </w:t>
            </w:r>
          </w:p>
          <w:p w:rsidR="009A3D61" w:rsidRPr="005741A0" w:rsidRDefault="009A3D61" w:rsidP="00E03D9B">
            <w:pPr>
              <w:rPr>
                <w:rFonts w:ascii="TH SarabunIT๙" w:eastAsia="Calibri" w:hAnsi="TH SarabunIT๙" w:cs="TH SarabunIT๙"/>
                <w:color w:val="000000" w:themeColor="text1"/>
                <w:sz w:val="28"/>
                <w:cs/>
              </w:rPr>
            </w:pPr>
          </w:p>
        </w:tc>
        <w:tc>
          <w:tcPr>
            <w:tcW w:w="1701" w:type="dxa"/>
            <w:shd w:val="clear" w:color="auto" w:fill="auto"/>
          </w:tcPr>
          <w:p w:rsidR="009A3D61" w:rsidRPr="005741A0" w:rsidRDefault="009A3D61" w:rsidP="00E03D9B">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ไป – มา ได้สะดวก</w:t>
            </w:r>
          </w:p>
        </w:tc>
        <w:tc>
          <w:tcPr>
            <w:tcW w:w="2551" w:type="dxa"/>
            <w:shd w:val="clear" w:color="auto" w:fill="auto"/>
          </w:tcPr>
          <w:p w:rsidR="009A3D61" w:rsidRPr="0013764C" w:rsidRDefault="009A3D61" w:rsidP="00E03D9B">
            <w:pPr>
              <w:rPr>
                <w:rFonts w:ascii="TH SarabunIT๙" w:eastAsia="Calibri" w:hAnsi="TH SarabunIT๙" w:cs="TH SarabunIT๙"/>
                <w:color w:val="000000" w:themeColor="text1"/>
                <w:sz w:val="26"/>
                <w:szCs w:val="26"/>
                <w:cs/>
              </w:rPr>
            </w:pPr>
            <w:r w:rsidRPr="0013764C">
              <w:rPr>
                <w:rFonts w:ascii="TH SarabunIT๙" w:eastAsia="Calibri" w:hAnsi="TH SarabunIT๙" w:cs="TH SarabunIT๙"/>
                <w:color w:val="000000" w:themeColor="text1"/>
                <w:sz w:val="26"/>
                <w:szCs w:val="26"/>
                <w:cs/>
              </w:rPr>
              <w:t>โดยทำการปูแอสฟัลท์ติกคอนกรีตผิวจราจร ขนาดผิวจราจรกว้าง ๔.๐๐ เมตร ยาว ๒๐๐ เมตร หนา ๐.๐๕ เมตร หรือพื้นที่ปูแอสฟัลท์ติกคอนกรีตไม่น้อยกว่า ๘๐๐ ตารางเมตร ปรับปรุงถนนปูแอสฟัลท์ติก</w:t>
            </w:r>
            <w:r w:rsidRPr="0013764C">
              <w:rPr>
                <w:rFonts w:ascii="TH SarabunIT๙" w:eastAsia="Calibri" w:hAnsi="TH SarabunIT๙" w:cs="TH SarabunIT๙" w:hint="cs"/>
                <w:color w:val="000000" w:themeColor="text1"/>
                <w:sz w:val="26"/>
                <w:szCs w:val="26"/>
                <w:cs/>
              </w:rPr>
              <w:t xml:space="preserve"> </w:t>
            </w:r>
            <w:r w:rsidRPr="0013764C">
              <w:rPr>
                <w:rFonts w:ascii="TH SarabunIT๙" w:eastAsia="Calibri" w:hAnsi="TH SarabunIT๙" w:cs="TH SarabunIT๙"/>
                <w:color w:val="000000" w:themeColor="text1"/>
                <w:sz w:val="26"/>
                <w:szCs w:val="26"/>
                <w:cs/>
              </w:rPr>
              <w:t xml:space="preserve">คอนกรีตตามแบบมาตรฐานกรมทางหลวงชนบทติดตั้งป้ายโครงการ </w:t>
            </w:r>
          </w:p>
        </w:tc>
        <w:tc>
          <w:tcPr>
            <w:tcW w:w="992"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w:t>
            </w:r>
          </w:p>
        </w:tc>
        <w:tc>
          <w:tcPr>
            <w:tcW w:w="851"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๓๕๔,๐๐๐</w:t>
            </w:r>
          </w:p>
        </w:tc>
        <w:tc>
          <w:tcPr>
            <w:tcW w:w="1134"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๓๕๔,๐๐๐</w:t>
            </w:r>
          </w:p>
        </w:tc>
        <w:tc>
          <w:tcPr>
            <w:tcW w:w="992"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ถนนแอสฟัลท์ติก คอนกรีต จำนวน ๑ เส้น</w:t>
            </w:r>
          </w:p>
        </w:tc>
        <w:tc>
          <w:tcPr>
            <w:tcW w:w="1457"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มีถนนแอสฟัลท์ติกคอนกรีตที่ประชาชนสามารถสัญจร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ไป–มา</w:t>
            </w:r>
            <w:r w:rsidRPr="005741A0">
              <w:rPr>
                <w:rFonts w:ascii="TH SarabunIT๙" w:eastAsia="Calibri" w:hAnsi="TH SarabunIT๙" w:cs="TH SarabunIT๙"/>
                <w:color w:val="000000" w:themeColor="text1"/>
                <w:sz w:val="28"/>
                <w:cs/>
              </w:rPr>
              <w:t>ได้สะดวก</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bl>
    <w:p w:rsidR="009A3D61" w:rsidRDefault="009A3D61" w:rsidP="009D3D3C">
      <w:pPr>
        <w:jc w:val="center"/>
        <w:rPr>
          <w:rFonts w:ascii="TH SarabunIT๙" w:hAnsi="TH SarabunIT๙" w:cs="TH SarabunIT๙"/>
          <w:sz w:val="32"/>
          <w:szCs w:val="32"/>
        </w:rPr>
      </w:pPr>
    </w:p>
    <w:p w:rsidR="009A3D61" w:rsidRDefault="009A3D61" w:rsidP="009D3D3C">
      <w:pPr>
        <w:jc w:val="center"/>
        <w:rPr>
          <w:rFonts w:ascii="TH SarabunIT๙" w:hAnsi="TH SarabunIT๙" w:cs="TH SarabunIT๙"/>
          <w:sz w:val="32"/>
          <w:szCs w:val="32"/>
        </w:rPr>
      </w:pPr>
      <w:r w:rsidRPr="00667C53">
        <w:rPr>
          <w:rFonts w:ascii="TH SarabunIT๙" w:hAnsi="TH SarabunIT๙" w:cs="TH SarabunIT๙" w:hint="cs"/>
          <w:sz w:val="32"/>
          <w:szCs w:val="32"/>
          <w:cs/>
        </w:rPr>
        <w:t>-</w:t>
      </w:r>
      <w:r>
        <w:rPr>
          <w:rFonts w:ascii="TH SarabunIT๙" w:hAnsi="TH SarabunIT๙" w:cs="TH SarabunIT๙" w:hint="cs"/>
          <w:sz w:val="32"/>
          <w:szCs w:val="32"/>
          <w:cs/>
        </w:rPr>
        <w:t>106</w:t>
      </w:r>
      <w:r w:rsidRPr="00667C53">
        <w:rPr>
          <w:rFonts w:ascii="TH SarabunIT๙" w:hAnsi="TH SarabunIT๙" w:cs="TH SarabunIT๙" w:hint="cs"/>
          <w:sz w:val="32"/>
          <w:szCs w:val="32"/>
          <w:cs/>
        </w:rPr>
        <w:t>-</w:t>
      </w:r>
    </w:p>
    <w:p w:rsidR="009A3D61" w:rsidRPr="0096498F" w:rsidRDefault="009A3D61" w:rsidP="009D3D3C">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9D3D3C">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9D3D3C">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9D3D3C">
      <w:pPr>
        <w:rPr>
          <w:rFonts w:ascii="TH SarabunIT๙" w:hAnsi="TH SarabunIT๙" w:cs="TH SarabunIT๙"/>
          <w:b/>
          <w:bCs/>
          <w:sz w:val="28"/>
        </w:rPr>
      </w:pPr>
      <w:r w:rsidRPr="009D7359">
        <w:rPr>
          <w:rFonts w:ascii="TH SarabunIT๙" w:eastAsia="Calibri" w:hAnsi="TH SarabunIT๙" w:cs="TH SarabunIT๙"/>
          <w:b/>
          <w:bCs/>
          <w:sz w:val="28"/>
        </w:rPr>
        <w:lastRenderedPageBreak/>
        <w:sym w:font="Wingdings" w:char="F0E8"/>
      </w:r>
      <w:r w:rsidRPr="009D7359">
        <w:rPr>
          <w:rFonts w:ascii="TH SarabunIT๙" w:hAnsi="TH SarabunIT๙" w:cs="TH SarabunIT๙"/>
          <w:b/>
          <w:bCs/>
          <w:sz w:val="28"/>
          <w:cs/>
        </w:rPr>
        <w:t>แผนงานเคหะและชุมชน</w:t>
      </w:r>
      <w:r>
        <w:rPr>
          <w:rFonts w:ascii="TH SarabunIT๙" w:hAnsi="TH SarabunIT๙" w:cs="TH SarabunIT๙"/>
          <w:b/>
          <w:bCs/>
          <w:sz w:val="28"/>
          <w:cs/>
        </w:rPr>
        <w:t xml:space="preserve"> </w:t>
      </w:r>
      <w:r>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D8145A" w:rsidRDefault="009A3D61" w:rsidP="009D3D3C">
      <w:pPr>
        <w:rPr>
          <w:rFonts w:ascii="TH SarabunIT๙" w:hAnsi="TH SarabunIT๙" w:cs="TH SarabunIT๙"/>
          <w:b/>
          <w:bCs/>
          <w:sz w:val="16"/>
          <w:szCs w:val="16"/>
        </w:rPr>
      </w:pPr>
    </w:p>
    <w:tbl>
      <w:tblPr>
        <w:tblW w:w="1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
        <w:gridCol w:w="2127"/>
        <w:gridCol w:w="1701"/>
        <w:gridCol w:w="2551"/>
        <w:gridCol w:w="992"/>
        <w:gridCol w:w="851"/>
        <w:gridCol w:w="1134"/>
        <w:gridCol w:w="1134"/>
        <w:gridCol w:w="1134"/>
        <w:gridCol w:w="992"/>
        <w:gridCol w:w="1457"/>
        <w:gridCol w:w="1134"/>
      </w:tblGrid>
      <w:tr w:rsidR="009A3D61" w:rsidRPr="005741A0" w:rsidTr="00E03D9B">
        <w:trPr>
          <w:cantSplit/>
          <w:jc w:val="center"/>
        </w:trPr>
        <w:tc>
          <w:tcPr>
            <w:tcW w:w="637" w:type="dxa"/>
            <w:vMerge w:val="restart"/>
            <w:vAlign w:val="center"/>
          </w:tcPr>
          <w:p w:rsidR="009A3D61" w:rsidRPr="0073492A" w:rsidRDefault="009A3D61" w:rsidP="00E03D9B">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127" w:type="dxa"/>
            <w:vMerge w:val="restart"/>
            <w:vAlign w:val="center"/>
          </w:tcPr>
          <w:p w:rsidR="009A3D61" w:rsidRPr="0073492A" w:rsidRDefault="009A3D61" w:rsidP="00E03D9B">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701"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551" w:type="dxa"/>
            <w:vMerge w:val="restart"/>
            <w:vAlign w:val="center"/>
          </w:tcPr>
          <w:p w:rsidR="009A3D61" w:rsidRPr="0073492A" w:rsidRDefault="009A3D61" w:rsidP="00E03D9B">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245" w:type="dxa"/>
            <w:gridSpan w:val="5"/>
          </w:tcPr>
          <w:p w:rsidR="009A3D61" w:rsidRPr="0073492A" w:rsidRDefault="009A3D61" w:rsidP="00E03D9B">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992"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E03D9B">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457"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34" w:type="dxa"/>
            <w:vMerge w:val="restart"/>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5741A0" w:rsidTr="00E03D9B">
        <w:trPr>
          <w:cantSplit/>
          <w:jc w:val="center"/>
        </w:trPr>
        <w:tc>
          <w:tcPr>
            <w:tcW w:w="637" w:type="dxa"/>
            <w:vMerge/>
          </w:tcPr>
          <w:p w:rsidR="009A3D61" w:rsidRPr="005741A0" w:rsidRDefault="009A3D61" w:rsidP="00E03D9B">
            <w:pPr>
              <w:jc w:val="center"/>
              <w:rPr>
                <w:rFonts w:ascii="TH SarabunIT๙" w:hAnsi="TH SarabunIT๙" w:cs="TH SarabunIT๙"/>
                <w:sz w:val="28"/>
              </w:rPr>
            </w:pPr>
          </w:p>
        </w:tc>
        <w:tc>
          <w:tcPr>
            <w:tcW w:w="2127" w:type="dxa"/>
            <w:vMerge/>
          </w:tcPr>
          <w:p w:rsidR="009A3D61" w:rsidRPr="005741A0" w:rsidRDefault="009A3D61" w:rsidP="00E03D9B">
            <w:pPr>
              <w:jc w:val="thaiDistribute"/>
              <w:rPr>
                <w:rFonts w:ascii="TH SarabunIT๙" w:hAnsi="TH SarabunIT๙" w:cs="TH SarabunIT๙"/>
                <w:sz w:val="28"/>
              </w:rPr>
            </w:pPr>
          </w:p>
        </w:tc>
        <w:tc>
          <w:tcPr>
            <w:tcW w:w="1701" w:type="dxa"/>
            <w:vMerge/>
            <w:vAlign w:val="center"/>
          </w:tcPr>
          <w:p w:rsidR="009A3D61" w:rsidRPr="005741A0" w:rsidRDefault="009A3D61" w:rsidP="00E03D9B">
            <w:pPr>
              <w:jc w:val="thaiDistribute"/>
              <w:rPr>
                <w:rFonts w:ascii="TH SarabunIT๙" w:hAnsi="TH SarabunIT๙" w:cs="TH SarabunIT๙"/>
                <w:sz w:val="28"/>
              </w:rPr>
            </w:pPr>
          </w:p>
        </w:tc>
        <w:tc>
          <w:tcPr>
            <w:tcW w:w="2551" w:type="dxa"/>
            <w:vMerge/>
            <w:vAlign w:val="center"/>
          </w:tcPr>
          <w:p w:rsidR="009A3D61" w:rsidRPr="005741A0" w:rsidRDefault="009A3D61" w:rsidP="00E03D9B">
            <w:pPr>
              <w:jc w:val="center"/>
              <w:rPr>
                <w:rFonts w:ascii="TH SarabunIT๙" w:hAnsi="TH SarabunIT๙" w:cs="TH SarabunIT๙"/>
                <w:sz w:val="28"/>
              </w:rPr>
            </w:pPr>
          </w:p>
        </w:tc>
        <w:tc>
          <w:tcPr>
            <w:tcW w:w="992"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851"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2" w:type="dxa"/>
            <w:vMerge/>
          </w:tcPr>
          <w:p w:rsidR="009A3D61" w:rsidRPr="005741A0" w:rsidRDefault="009A3D61" w:rsidP="00E03D9B">
            <w:pPr>
              <w:jc w:val="thaiDistribute"/>
              <w:rPr>
                <w:rFonts w:ascii="TH SarabunIT๙" w:hAnsi="TH SarabunIT๙" w:cs="TH SarabunIT๙"/>
                <w:sz w:val="28"/>
              </w:rPr>
            </w:pPr>
          </w:p>
        </w:tc>
        <w:tc>
          <w:tcPr>
            <w:tcW w:w="1457" w:type="dxa"/>
            <w:vMerge/>
          </w:tcPr>
          <w:p w:rsidR="009A3D61" w:rsidRPr="005741A0" w:rsidRDefault="009A3D61" w:rsidP="00E03D9B">
            <w:pPr>
              <w:jc w:val="center"/>
              <w:rPr>
                <w:rFonts w:ascii="TH SarabunIT๙" w:hAnsi="TH SarabunIT๙" w:cs="TH SarabunIT๙"/>
                <w:sz w:val="28"/>
              </w:rPr>
            </w:pPr>
          </w:p>
        </w:tc>
        <w:tc>
          <w:tcPr>
            <w:tcW w:w="1134" w:type="dxa"/>
            <w:vMerge/>
            <w:vAlign w:val="center"/>
          </w:tcPr>
          <w:p w:rsidR="009A3D61" w:rsidRPr="005741A0" w:rsidRDefault="009A3D61" w:rsidP="00E03D9B">
            <w:pPr>
              <w:rPr>
                <w:rFonts w:ascii="TH SarabunIT๙" w:hAnsi="TH SarabunIT๙" w:cs="TH SarabunIT๙"/>
                <w:sz w:val="28"/>
              </w:rPr>
            </w:pPr>
          </w:p>
        </w:tc>
      </w:tr>
      <w:tr w:rsidR="009A3D61" w:rsidRPr="005741A0" w:rsidTr="00E03D9B">
        <w:trPr>
          <w:jc w:val="center"/>
        </w:trPr>
        <w:tc>
          <w:tcPr>
            <w:tcW w:w="637" w:type="dxa"/>
            <w:shd w:val="clear" w:color="auto" w:fill="auto"/>
          </w:tcPr>
          <w:p w:rsidR="009A3D61" w:rsidRPr="005741A0" w:rsidRDefault="009A3D61" w:rsidP="00B32E77">
            <w:pPr>
              <w:jc w:val="center"/>
              <w:rPr>
                <w:rFonts w:ascii="TH SarabunIT๙" w:hAnsi="TH SarabunIT๙" w:cs="TH SarabunIT๙"/>
                <w:color w:val="000000" w:themeColor="text1"/>
                <w:sz w:val="28"/>
              </w:rPr>
            </w:pPr>
            <w:r w:rsidRPr="005741A0">
              <w:rPr>
                <w:rFonts w:ascii="TH SarabunIT๙" w:hAnsi="TH SarabunIT๙" w:cs="TH SarabunIT๙"/>
                <w:sz w:val="28"/>
              </w:rPr>
              <w:br w:type="page"/>
            </w:r>
            <w:r>
              <w:rPr>
                <w:rFonts w:ascii="TH SarabunIT๙" w:hAnsi="TH SarabunIT๙" w:cs="TH SarabunIT๙" w:hint="cs"/>
                <w:color w:val="000000" w:themeColor="text1"/>
                <w:sz w:val="28"/>
                <w:cs/>
              </w:rPr>
              <w:t>72</w:t>
            </w:r>
          </w:p>
        </w:tc>
        <w:tc>
          <w:tcPr>
            <w:tcW w:w="2127"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โครงการปรับปรุงถนน</w:t>
            </w:r>
            <w:r>
              <w:rPr>
                <w:rFonts w:ascii="TH SarabunIT๙" w:eastAsia="Calibri" w:hAnsi="TH SarabunIT๙" w:cs="TH SarabunIT๙" w:hint="cs"/>
                <w:color w:val="000000" w:themeColor="text1"/>
                <w:sz w:val="28"/>
                <w:cs/>
              </w:rPr>
              <w:t xml:space="preserve">  หมู่ที่ 7 บ้านหนองมะกุด</w:t>
            </w:r>
            <w:r w:rsidRPr="005741A0">
              <w:rPr>
                <w:rFonts w:ascii="TH SarabunIT๙" w:eastAsia="Calibri" w:hAnsi="TH SarabunIT๙" w:cs="TH SarabunIT๙"/>
                <w:color w:val="000000" w:themeColor="text1"/>
                <w:sz w:val="28"/>
              </w:rPr>
              <w:t xml:space="preserve"> </w:t>
            </w:r>
          </w:p>
          <w:p w:rsidR="009A3D61" w:rsidRPr="005741A0" w:rsidRDefault="009A3D61" w:rsidP="00E03D9B">
            <w:pPr>
              <w:rPr>
                <w:rFonts w:ascii="TH SarabunIT๙" w:eastAsia="Calibri" w:hAnsi="TH SarabunIT๙" w:cs="TH SarabunIT๙"/>
                <w:color w:val="000000" w:themeColor="text1"/>
                <w:sz w:val="28"/>
                <w:cs/>
              </w:rPr>
            </w:pPr>
          </w:p>
        </w:tc>
        <w:tc>
          <w:tcPr>
            <w:tcW w:w="1701" w:type="dxa"/>
            <w:shd w:val="clear" w:color="auto" w:fill="auto"/>
          </w:tcPr>
          <w:p w:rsidR="009A3D61" w:rsidRPr="005741A0" w:rsidRDefault="009A3D61" w:rsidP="00E03D9B">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ไป – มา ได้สะดวก</w:t>
            </w:r>
          </w:p>
        </w:tc>
        <w:tc>
          <w:tcPr>
            <w:tcW w:w="2551" w:type="dxa"/>
            <w:shd w:val="clear" w:color="auto" w:fill="auto"/>
          </w:tcPr>
          <w:p w:rsidR="009A3D61" w:rsidRPr="0013764C" w:rsidRDefault="009A3D61" w:rsidP="00E03D9B">
            <w:pPr>
              <w:rPr>
                <w:rFonts w:ascii="TH SarabunIT๙" w:eastAsia="Calibri" w:hAnsi="TH SarabunIT๙" w:cs="TH SarabunIT๙"/>
                <w:color w:val="000000" w:themeColor="text1"/>
                <w:sz w:val="26"/>
                <w:szCs w:val="26"/>
                <w:cs/>
              </w:rPr>
            </w:pPr>
            <w:r w:rsidRPr="0013764C">
              <w:rPr>
                <w:rFonts w:ascii="TH SarabunIT๙" w:eastAsia="Calibri" w:hAnsi="TH SarabunIT๙" w:cs="TH SarabunIT๙"/>
                <w:color w:val="000000" w:themeColor="text1"/>
                <w:sz w:val="26"/>
                <w:szCs w:val="26"/>
                <w:cs/>
              </w:rPr>
              <w:t>โดยทำการปูแอสฟัลท์ติกคอนกรีตผิวจราจร ขนาดผิวจราจรกว้าง ๔.๐๐ เมตร ยาว ๒๐๐ เมตร หนา ๐.๐๕ เมตร หรือพื้นที่ปูแอสฟัลท์ติกคอนกรีตไม่น้อยกว่า ๘๐๐ ตารางเมตร ปรับปรุงถนนปูแอสฟัลท์ติก</w:t>
            </w:r>
            <w:r w:rsidRPr="0013764C">
              <w:rPr>
                <w:rFonts w:ascii="TH SarabunIT๙" w:eastAsia="Calibri" w:hAnsi="TH SarabunIT๙" w:cs="TH SarabunIT๙" w:hint="cs"/>
                <w:color w:val="000000" w:themeColor="text1"/>
                <w:sz w:val="26"/>
                <w:szCs w:val="26"/>
                <w:cs/>
              </w:rPr>
              <w:t xml:space="preserve"> </w:t>
            </w:r>
            <w:r w:rsidRPr="0013764C">
              <w:rPr>
                <w:rFonts w:ascii="TH SarabunIT๙" w:eastAsia="Calibri" w:hAnsi="TH SarabunIT๙" w:cs="TH SarabunIT๙"/>
                <w:color w:val="000000" w:themeColor="text1"/>
                <w:sz w:val="26"/>
                <w:szCs w:val="26"/>
                <w:cs/>
              </w:rPr>
              <w:t xml:space="preserve">คอนกรีตตามแบบมาตรฐานกรมทางหลวงชนบทติดตั้งป้ายโครงการ </w:t>
            </w:r>
          </w:p>
        </w:tc>
        <w:tc>
          <w:tcPr>
            <w:tcW w:w="992"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w:t>
            </w:r>
          </w:p>
        </w:tc>
        <w:tc>
          <w:tcPr>
            <w:tcW w:w="851"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๓๕๔,๐๐๐</w:t>
            </w:r>
          </w:p>
        </w:tc>
        <w:tc>
          <w:tcPr>
            <w:tcW w:w="1134"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๓๕๔,๐๐๐</w:t>
            </w:r>
          </w:p>
        </w:tc>
        <w:tc>
          <w:tcPr>
            <w:tcW w:w="992"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ถนนแอสฟัลท์ติก คอนกรีต จำนวน ๑ เส้น</w:t>
            </w:r>
          </w:p>
        </w:tc>
        <w:tc>
          <w:tcPr>
            <w:tcW w:w="1457"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มีถนนแอสฟัลท์ติกคอนกรีตที่ประชาชนสามารถสัญจร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ไป–มา</w:t>
            </w:r>
            <w:r w:rsidRPr="005741A0">
              <w:rPr>
                <w:rFonts w:ascii="TH SarabunIT๙" w:eastAsia="Calibri" w:hAnsi="TH SarabunIT๙" w:cs="TH SarabunIT๙"/>
                <w:color w:val="000000" w:themeColor="text1"/>
                <w:sz w:val="28"/>
                <w:cs/>
              </w:rPr>
              <w:t>ได้สะดวก</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5741A0" w:rsidTr="00E03D9B">
        <w:trPr>
          <w:jc w:val="center"/>
        </w:trPr>
        <w:tc>
          <w:tcPr>
            <w:tcW w:w="637" w:type="dxa"/>
            <w:shd w:val="clear" w:color="auto" w:fill="auto"/>
          </w:tcPr>
          <w:p w:rsidR="009A3D61" w:rsidRPr="005741A0" w:rsidRDefault="009A3D61" w:rsidP="00B32E77">
            <w:pPr>
              <w:jc w:val="center"/>
              <w:rPr>
                <w:rFonts w:ascii="TH SarabunIT๙" w:hAnsi="TH SarabunIT๙" w:cs="TH SarabunIT๙"/>
                <w:color w:val="000000" w:themeColor="text1"/>
                <w:sz w:val="28"/>
              </w:rPr>
            </w:pPr>
            <w:r w:rsidRPr="005741A0">
              <w:rPr>
                <w:rFonts w:ascii="TH SarabunIT๙" w:hAnsi="TH SarabunIT๙" w:cs="TH SarabunIT๙"/>
                <w:sz w:val="28"/>
              </w:rPr>
              <w:br w:type="page"/>
            </w:r>
            <w:r>
              <w:rPr>
                <w:rFonts w:ascii="TH SarabunIT๙" w:hAnsi="TH SarabunIT๙" w:cs="TH SarabunIT๙" w:hint="cs"/>
                <w:color w:val="000000" w:themeColor="text1"/>
                <w:sz w:val="28"/>
                <w:cs/>
              </w:rPr>
              <w:t>73</w:t>
            </w:r>
          </w:p>
        </w:tc>
        <w:tc>
          <w:tcPr>
            <w:tcW w:w="2127"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โครงการปรับปรุงถนน</w:t>
            </w:r>
            <w:r>
              <w:rPr>
                <w:rFonts w:ascii="TH SarabunIT๙" w:eastAsia="Calibri" w:hAnsi="TH SarabunIT๙" w:cs="TH SarabunIT๙" w:hint="cs"/>
                <w:color w:val="000000" w:themeColor="text1"/>
                <w:sz w:val="28"/>
                <w:cs/>
              </w:rPr>
              <w:t xml:space="preserve">  หมู่ที่ 8 บ้านโนนเขวา</w:t>
            </w:r>
            <w:r w:rsidRPr="005741A0">
              <w:rPr>
                <w:rFonts w:ascii="TH SarabunIT๙" w:eastAsia="Calibri" w:hAnsi="TH SarabunIT๙" w:cs="TH SarabunIT๙"/>
                <w:color w:val="000000" w:themeColor="text1"/>
                <w:sz w:val="28"/>
              </w:rPr>
              <w:t xml:space="preserve"> </w:t>
            </w:r>
          </w:p>
          <w:p w:rsidR="009A3D61" w:rsidRPr="005741A0" w:rsidRDefault="009A3D61" w:rsidP="00E03D9B">
            <w:pPr>
              <w:rPr>
                <w:rFonts w:ascii="TH SarabunIT๙" w:eastAsia="Calibri" w:hAnsi="TH SarabunIT๙" w:cs="TH SarabunIT๙"/>
                <w:color w:val="000000" w:themeColor="text1"/>
                <w:sz w:val="28"/>
                <w:cs/>
              </w:rPr>
            </w:pPr>
          </w:p>
        </w:tc>
        <w:tc>
          <w:tcPr>
            <w:tcW w:w="1701" w:type="dxa"/>
            <w:shd w:val="clear" w:color="auto" w:fill="auto"/>
          </w:tcPr>
          <w:p w:rsidR="009A3D61" w:rsidRPr="005741A0" w:rsidRDefault="009A3D61" w:rsidP="00E03D9B">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ไป – มา ได้สะดวก</w:t>
            </w:r>
          </w:p>
        </w:tc>
        <w:tc>
          <w:tcPr>
            <w:tcW w:w="2551" w:type="dxa"/>
            <w:shd w:val="clear" w:color="auto" w:fill="auto"/>
          </w:tcPr>
          <w:p w:rsidR="009A3D61" w:rsidRPr="0013764C" w:rsidRDefault="009A3D61" w:rsidP="00E03D9B">
            <w:pPr>
              <w:rPr>
                <w:rFonts w:ascii="TH SarabunIT๙" w:eastAsia="Calibri" w:hAnsi="TH SarabunIT๙" w:cs="TH SarabunIT๙"/>
                <w:color w:val="000000" w:themeColor="text1"/>
                <w:sz w:val="26"/>
                <w:szCs w:val="26"/>
                <w:cs/>
              </w:rPr>
            </w:pPr>
            <w:r w:rsidRPr="0013764C">
              <w:rPr>
                <w:rFonts w:ascii="TH SarabunIT๙" w:eastAsia="Calibri" w:hAnsi="TH SarabunIT๙" w:cs="TH SarabunIT๙"/>
                <w:color w:val="000000" w:themeColor="text1"/>
                <w:sz w:val="26"/>
                <w:szCs w:val="26"/>
                <w:cs/>
              </w:rPr>
              <w:t>โดยทำการปูแอสฟัลท์ติกคอนกรีตผิวจราจร ขนาดผิวจราจรกว้าง ๔.๐๐ เมตร ยาว ๒๐๐ เมตร หนา ๐.๐๕ เมตร หรือพื้นที่ปูแอสฟัลท์ติกคอนกรีตไม่น้อยกว่า ๘๐๐ ตารางเมตร ปรับปรุงถนนปูแอสฟัลท์ติก</w:t>
            </w:r>
            <w:r w:rsidRPr="0013764C">
              <w:rPr>
                <w:rFonts w:ascii="TH SarabunIT๙" w:eastAsia="Calibri" w:hAnsi="TH SarabunIT๙" w:cs="TH SarabunIT๙" w:hint="cs"/>
                <w:color w:val="000000" w:themeColor="text1"/>
                <w:sz w:val="26"/>
                <w:szCs w:val="26"/>
                <w:cs/>
              </w:rPr>
              <w:t xml:space="preserve"> </w:t>
            </w:r>
            <w:r w:rsidRPr="0013764C">
              <w:rPr>
                <w:rFonts w:ascii="TH SarabunIT๙" w:eastAsia="Calibri" w:hAnsi="TH SarabunIT๙" w:cs="TH SarabunIT๙"/>
                <w:color w:val="000000" w:themeColor="text1"/>
                <w:sz w:val="26"/>
                <w:szCs w:val="26"/>
                <w:cs/>
              </w:rPr>
              <w:t xml:space="preserve">คอนกรีตตามแบบมาตรฐานกรมทางหลวงชนบทติดตั้งป้ายโครงการ </w:t>
            </w:r>
          </w:p>
        </w:tc>
        <w:tc>
          <w:tcPr>
            <w:tcW w:w="992"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w:t>
            </w:r>
          </w:p>
        </w:tc>
        <w:tc>
          <w:tcPr>
            <w:tcW w:w="851"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๓๕๔,๐๐๐</w:t>
            </w:r>
          </w:p>
        </w:tc>
        <w:tc>
          <w:tcPr>
            <w:tcW w:w="1134"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๓๕๔,๐๐๐</w:t>
            </w:r>
          </w:p>
        </w:tc>
        <w:tc>
          <w:tcPr>
            <w:tcW w:w="992"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ถนนแอสฟัลท์ติก คอนกรีต จำนวน ๑ เส้น</w:t>
            </w:r>
          </w:p>
        </w:tc>
        <w:tc>
          <w:tcPr>
            <w:tcW w:w="1457"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มีถนนแอสฟัลท์ติกคอนกรีตที่ประชาชนสามารถสัญจร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ไป–มา</w:t>
            </w:r>
            <w:r w:rsidRPr="005741A0">
              <w:rPr>
                <w:rFonts w:ascii="TH SarabunIT๙" w:eastAsia="Calibri" w:hAnsi="TH SarabunIT๙" w:cs="TH SarabunIT๙"/>
                <w:color w:val="000000" w:themeColor="text1"/>
                <w:sz w:val="28"/>
                <w:cs/>
              </w:rPr>
              <w:t>ได้สะดวก</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bl>
    <w:p w:rsidR="009A3D61" w:rsidRDefault="009A3D61" w:rsidP="009D3D3C">
      <w:pPr>
        <w:jc w:val="center"/>
        <w:rPr>
          <w:rFonts w:ascii="TH SarabunIT๙" w:hAnsi="TH SarabunIT๙" w:cs="TH SarabunIT๙"/>
          <w:sz w:val="32"/>
          <w:szCs w:val="32"/>
        </w:rPr>
      </w:pPr>
    </w:p>
    <w:p w:rsidR="009A3D61" w:rsidRDefault="009A3D61" w:rsidP="009D3D3C">
      <w:pPr>
        <w:jc w:val="center"/>
        <w:rPr>
          <w:rFonts w:ascii="TH SarabunIT๙" w:hAnsi="TH SarabunIT๙" w:cs="TH SarabunIT๙"/>
          <w:sz w:val="32"/>
          <w:szCs w:val="32"/>
        </w:rPr>
      </w:pPr>
      <w:r w:rsidRPr="00667C53">
        <w:rPr>
          <w:rFonts w:ascii="TH SarabunIT๙" w:hAnsi="TH SarabunIT๙" w:cs="TH SarabunIT๙" w:hint="cs"/>
          <w:sz w:val="32"/>
          <w:szCs w:val="32"/>
          <w:cs/>
        </w:rPr>
        <w:t>-</w:t>
      </w:r>
      <w:r>
        <w:rPr>
          <w:rFonts w:ascii="TH SarabunIT๙" w:hAnsi="TH SarabunIT๙" w:cs="TH SarabunIT๙" w:hint="cs"/>
          <w:sz w:val="32"/>
          <w:szCs w:val="32"/>
          <w:cs/>
        </w:rPr>
        <w:t>107</w:t>
      </w:r>
      <w:r w:rsidRPr="00667C53">
        <w:rPr>
          <w:rFonts w:ascii="TH SarabunIT๙" w:hAnsi="TH SarabunIT๙" w:cs="TH SarabunIT๙" w:hint="cs"/>
          <w:sz w:val="32"/>
          <w:szCs w:val="32"/>
          <w:cs/>
        </w:rPr>
        <w:t>-</w:t>
      </w:r>
    </w:p>
    <w:p w:rsidR="009A3D61" w:rsidRPr="0096498F" w:rsidRDefault="009A3D61" w:rsidP="009D3D3C">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9D3D3C">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9D3D3C">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9D3D3C">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แผนงานเคหะและชุมชน</w:t>
      </w:r>
      <w:r>
        <w:rPr>
          <w:rFonts w:ascii="TH SarabunIT๙" w:hAnsi="TH SarabunIT๙" w:cs="TH SarabunIT๙"/>
          <w:b/>
          <w:bCs/>
          <w:sz w:val="28"/>
          <w:cs/>
        </w:rPr>
        <w:t xml:space="preserve"> </w:t>
      </w:r>
      <w:r>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D8145A" w:rsidRDefault="009A3D61" w:rsidP="009D3D3C">
      <w:pPr>
        <w:rPr>
          <w:rFonts w:ascii="TH SarabunIT๙" w:hAnsi="TH SarabunIT๙" w:cs="TH SarabunIT๙"/>
          <w:b/>
          <w:bCs/>
          <w:sz w:val="16"/>
          <w:szCs w:val="16"/>
        </w:rPr>
      </w:pPr>
    </w:p>
    <w:tbl>
      <w:tblPr>
        <w:tblW w:w="1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
        <w:gridCol w:w="2127"/>
        <w:gridCol w:w="1701"/>
        <w:gridCol w:w="2551"/>
        <w:gridCol w:w="992"/>
        <w:gridCol w:w="851"/>
        <w:gridCol w:w="1134"/>
        <w:gridCol w:w="1134"/>
        <w:gridCol w:w="1134"/>
        <w:gridCol w:w="992"/>
        <w:gridCol w:w="1457"/>
        <w:gridCol w:w="1134"/>
      </w:tblGrid>
      <w:tr w:rsidR="009A3D61" w:rsidRPr="005741A0" w:rsidTr="00E03D9B">
        <w:trPr>
          <w:cantSplit/>
          <w:jc w:val="center"/>
        </w:trPr>
        <w:tc>
          <w:tcPr>
            <w:tcW w:w="637" w:type="dxa"/>
            <w:vMerge w:val="restart"/>
            <w:vAlign w:val="center"/>
          </w:tcPr>
          <w:p w:rsidR="009A3D61" w:rsidRPr="0073492A" w:rsidRDefault="009A3D61" w:rsidP="00E03D9B">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lastRenderedPageBreak/>
              <w:t>ที่</w:t>
            </w:r>
          </w:p>
        </w:tc>
        <w:tc>
          <w:tcPr>
            <w:tcW w:w="2127" w:type="dxa"/>
            <w:vMerge w:val="restart"/>
            <w:vAlign w:val="center"/>
          </w:tcPr>
          <w:p w:rsidR="009A3D61" w:rsidRPr="0073492A" w:rsidRDefault="009A3D61" w:rsidP="00E03D9B">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701"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551" w:type="dxa"/>
            <w:vMerge w:val="restart"/>
            <w:vAlign w:val="center"/>
          </w:tcPr>
          <w:p w:rsidR="009A3D61" w:rsidRPr="0073492A" w:rsidRDefault="009A3D61" w:rsidP="00E03D9B">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245" w:type="dxa"/>
            <w:gridSpan w:val="5"/>
          </w:tcPr>
          <w:p w:rsidR="009A3D61" w:rsidRPr="0073492A" w:rsidRDefault="009A3D61" w:rsidP="00E03D9B">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992"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E03D9B">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457"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34" w:type="dxa"/>
            <w:vMerge w:val="restart"/>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5741A0" w:rsidTr="00E03D9B">
        <w:trPr>
          <w:cantSplit/>
          <w:jc w:val="center"/>
        </w:trPr>
        <w:tc>
          <w:tcPr>
            <w:tcW w:w="637" w:type="dxa"/>
            <w:vMerge/>
          </w:tcPr>
          <w:p w:rsidR="009A3D61" w:rsidRPr="005741A0" w:rsidRDefault="009A3D61" w:rsidP="00E03D9B">
            <w:pPr>
              <w:jc w:val="center"/>
              <w:rPr>
                <w:rFonts w:ascii="TH SarabunIT๙" w:hAnsi="TH SarabunIT๙" w:cs="TH SarabunIT๙"/>
                <w:sz w:val="28"/>
              </w:rPr>
            </w:pPr>
          </w:p>
        </w:tc>
        <w:tc>
          <w:tcPr>
            <w:tcW w:w="2127" w:type="dxa"/>
            <w:vMerge/>
          </w:tcPr>
          <w:p w:rsidR="009A3D61" w:rsidRPr="005741A0" w:rsidRDefault="009A3D61" w:rsidP="00E03D9B">
            <w:pPr>
              <w:jc w:val="thaiDistribute"/>
              <w:rPr>
                <w:rFonts w:ascii="TH SarabunIT๙" w:hAnsi="TH SarabunIT๙" w:cs="TH SarabunIT๙"/>
                <w:sz w:val="28"/>
              </w:rPr>
            </w:pPr>
          </w:p>
        </w:tc>
        <w:tc>
          <w:tcPr>
            <w:tcW w:w="1701" w:type="dxa"/>
            <w:vMerge/>
            <w:vAlign w:val="center"/>
          </w:tcPr>
          <w:p w:rsidR="009A3D61" w:rsidRPr="005741A0" w:rsidRDefault="009A3D61" w:rsidP="00E03D9B">
            <w:pPr>
              <w:jc w:val="thaiDistribute"/>
              <w:rPr>
                <w:rFonts w:ascii="TH SarabunIT๙" w:hAnsi="TH SarabunIT๙" w:cs="TH SarabunIT๙"/>
                <w:sz w:val="28"/>
              </w:rPr>
            </w:pPr>
          </w:p>
        </w:tc>
        <w:tc>
          <w:tcPr>
            <w:tcW w:w="2551" w:type="dxa"/>
            <w:vMerge/>
            <w:vAlign w:val="center"/>
          </w:tcPr>
          <w:p w:rsidR="009A3D61" w:rsidRPr="005741A0" w:rsidRDefault="009A3D61" w:rsidP="00E03D9B">
            <w:pPr>
              <w:jc w:val="center"/>
              <w:rPr>
                <w:rFonts w:ascii="TH SarabunIT๙" w:hAnsi="TH SarabunIT๙" w:cs="TH SarabunIT๙"/>
                <w:sz w:val="28"/>
              </w:rPr>
            </w:pPr>
          </w:p>
        </w:tc>
        <w:tc>
          <w:tcPr>
            <w:tcW w:w="992"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851"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2" w:type="dxa"/>
            <w:vMerge/>
          </w:tcPr>
          <w:p w:rsidR="009A3D61" w:rsidRPr="005741A0" w:rsidRDefault="009A3D61" w:rsidP="00E03D9B">
            <w:pPr>
              <w:jc w:val="thaiDistribute"/>
              <w:rPr>
                <w:rFonts w:ascii="TH SarabunIT๙" w:hAnsi="TH SarabunIT๙" w:cs="TH SarabunIT๙"/>
                <w:sz w:val="28"/>
              </w:rPr>
            </w:pPr>
          </w:p>
        </w:tc>
        <w:tc>
          <w:tcPr>
            <w:tcW w:w="1457" w:type="dxa"/>
            <w:vMerge/>
          </w:tcPr>
          <w:p w:rsidR="009A3D61" w:rsidRPr="005741A0" w:rsidRDefault="009A3D61" w:rsidP="00E03D9B">
            <w:pPr>
              <w:jc w:val="center"/>
              <w:rPr>
                <w:rFonts w:ascii="TH SarabunIT๙" w:hAnsi="TH SarabunIT๙" w:cs="TH SarabunIT๙"/>
                <w:sz w:val="28"/>
              </w:rPr>
            </w:pPr>
          </w:p>
        </w:tc>
        <w:tc>
          <w:tcPr>
            <w:tcW w:w="1134" w:type="dxa"/>
            <w:vMerge/>
            <w:vAlign w:val="center"/>
          </w:tcPr>
          <w:p w:rsidR="009A3D61" w:rsidRPr="005741A0" w:rsidRDefault="009A3D61" w:rsidP="00E03D9B">
            <w:pPr>
              <w:rPr>
                <w:rFonts w:ascii="TH SarabunIT๙" w:hAnsi="TH SarabunIT๙" w:cs="TH SarabunIT๙"/>
                <w:sz w:val="28"/>
              </w:rPr>
            </w:pPr>
          </w:p>
        </w:tc>
      </w:tr>
      <w:tr w:rsidR="009A3D61" w:rsidRPr="005741A0" w:rsidTr="00E03D9B">
        <w:trPr>
          <w:jc w:val="center"/>
        </w:trPr>
        <w:tc>
          <w:tcPr>
            <w:tcW w:w="637" w:type="dxa"/>
            <w:shd w:val="clear" w:color="auto" w:fill="auto"/>
          </w:tcPr>
          <w:p w:rsidR="009A3D61" w:rsidRPr="005741A0" w:rsidRDefault="009A3D61" w:rsidP="00B32E77">
            <w:pPr>
              <w:jc w:val="center"/>
              <w:rPr>
                <w:rFonts w:ascii="TH SarabunIT๙" w:hAnsi="TH SarabunIT๙" w:cs="TH SarabunIT๙"/>
                <w:color w:val="000000" w:themeColor="text1"/>
                <w:sz w:val="28"/>
              </w:rPr>
            </w:pPr>
            <w:r w:rsidRPr="005741A0">
              <w:rPr>
                <w:rFonts w:ascii="TH SarabunIT๙" w:hAnsi="TH SarabunIT๙" w:cs="TH SarabunIT๙"/>
                <w:sz w:val="28"/>
              </w:rPr>
              <w:br w:type="page"/>
            </w:r>
            <w:r>
              <w:rPr>
                <w:rFonts w:ascii="TH SarabunIT๙" w:hAnsi="TH SarabunIT๙" w:cs="TH SarabunIT๙" w:hint="cs"/>
                <w:color w:val="000000" w:themeColor="text1"/>
                <w:sz w:val="28"/>
                <w:cs/>
              </w:rPr>
              <w:t>74</w:t>
            </w:r>
          </w:p>
        </w:tc>
        <w:tc>
          <w:tcPr>
            <w:tcW w:w="2127"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โครงการปรับปรุงถนน</w:t>
            </w:r>
            <w:r>
              <w:rPr>
                <w:rFonts w:ascii="TH SarabunIT๙" w:eastAsia="Calibri" w:hAnsi="TH SarabunIT๙" w:cs="TH SarabunIT๙" w:hint="cs"/>
                <w:color w:val="000000" w:themeColor="text1"/>
                <w:sz w:val="28"/>
                <w:cs/>
              </w:rPr>
              <w:t xml:space="preserve">  หมู่ที่ 9 บ้านยางหวาย</w:t>
            </w:r>
            <w:r w:rsidRPr="005741A0">
              <w:rPr>
                <w:rFonts w:ascii="TH SarabunIT๙" w:eastAsia="Calibri" w:hAnsi="TH SarabunIT๙" w:cs="TH SarabunIT๙"/>
                <w:color w:val="000000" w:themeColor="text1"/>
                <w:sz w:val="28"/>
              </w:rPr>
              <w:t xml:space="preserve"> </w:t>
            </w:r>
          </w:p>
          <w:p w:rsidR="009A3D61" w:rsidRPr="005741A0" w:rsidRDefault="009A3D61" w:rsidP="00E03D9B">
            <w:pPr>
              <w:rPr>
                <w:rFonts w:ascii="TH SarabunIT๙" w:eastAsia="Calibri" w:hAnsi="TH SarabunIT๙" w:cs="TH SarabunIT๙"/>
                <w:color w:val="000000" w:themeColor="text1"/>
                <w:sz w:val="28"/>
                <w:cs/>
              </w:rPr>
            </w:pPr>
          </w:p>
        </w:tc>
        <w:tc>
          <w:tcPr>
            <w:tcW w:w="1701" w:type="dxa"/>
            <w:shd w:val="clear" w:color="auto" w:fill="auto"/>
          </w:tcPr>
          <w:p w:rsidR="009A3D61" w:rsidRPr="005741A0" w:rsidRDefault="009A3D61" w:rsidP="00E03D9B">
            <w:pPr>
              <w:rPr>
                <w:rFonts w:ascii="TH SarabunIT๙" w:eastAsia="Calibri" w:hAnsi="TH SarabunIT๙" w:cs="TH SarabunIT๙"/>
                <w:color w:val="000000" w:themeColor="text1"/>
                <w:sz w:val="28"/>
                <w:cs/>
              </w:rPr>
            </w:pPr>
            <w:r w:rsidRPr="005741A0">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sidRPr="005741A0">
              <w:rPr>
                <w:rFonts w:ascii="TH SarabunIT๙" w:eastAsia="Calibri" w:hAnsi="TH SarabunIT๙" w:cs="TH SarabunIT๙"/>
                <w:color w:val="000000" w:themeColor="text1"/>
                <w:sz w:val="28"/>
                <w:cs/>
              </w:rPr>
              <w:t>ไป – มา ได้สะดวก</w:t>
            </w:r>
          </w:p>
        </w:tc>
        <w:tc>
          <w:tcPr>
            <w:tcW w:w="2551" w:type="dxa"/>
            <w:shd w:val="clear" w:color="auto" w:fill="auto"/>
          </w:tcPr>
          <w:p w:rsidR="009A3D61" w:rsidRPr="0013764C" w:rsidRDefault="009A3D61" w:rsidP="00E03D9B">
            <w:pPr>
              <w:rPr>
                <w:rFonts w:ascii="TH SarabunIT๙" w:eastAsia="Calibri" w:hAnsi="TH SarabunIT๙" w:cs="TH SarabunIT๙"/>
                <w:color w:val="000000" w:themeColor="text1"/>
                <w:sz w:val="26"/>
                <w:szCs w:val="26"/>
                <w:cs/>
              </w:rPr>
            </w:pPr>
            <w:r w:rsidRPr="0013764C">
              <w:rPr>
                <w:rFonts w:ascii="TH SarabunIT๙" w:eastAsia="Calibri" w:hAnsi="TH SarabunIT๙" w:cs="TH SarabunIT๙"/>
                <w:color w:val="000000" w:themeColor="text1"/>
                <w:sz w:val="26"/>
                <w:szCs w:val="26"/>
                <w:cs/>
              </w:rPr>
              <w:t>โดยทำการปูแอสฟัลท์ติกคอนกรีตผิวจราจร ขนาดผิวจราจรกว้าง ๔.๐๐ เมตร ยาว ๒๐๐ เมตร หนา ๐.๐๕ เมตร หรือพื้นที่ปูแอสฟัลท์ติกคอนกรีตไม่น้อยกว่า ๘๐๐ ตารางเมตร ปรับปรุงถนนปูแอสฟัลท์ติก</w:t>
            </w:r>
            <w:r w:rsidRPr="0013764C">
              <w:rPr>
                <w:rFonts w:ascii="TH SarabunIT๙" w:eastAsia="Calibri" w:hAnsi="TH SarabunIT๙" w:cs="TH SarabunIT๙" w:hint="cs"/>
                <w:color w:val="000000" w:themeColor="text1"/>
                <w:sz w:val="26"/>
                <w:szCs w:val="26"/>
                <w:cs/>
              </w:rPr>
              <w:t xml:space="preserve"> </w:t>
            </w:r>
            <w:r w:rsidRPr="0013764C">
              <w:rPr>
                <w:rFonts w:ascii="TH SarabunIT๙" w:eastAsia="Calibri" w:hAnsi="TH SarabunIT๙" w:cs="TH SarabunIT๙"/>
                <w:color w:val="000000" w:themeColor="text1"/>
                <w:sz w:val="26"/>
                <w:szCs w:val="26"/>
                <w:cs/>
              </w:rPr>
              <w:t xml:space="preserve">คอนกรีตตามแบบมาตรฐานกรมทางหลวงชนบทติดตั้งป้ายโครงการ </w:t>
            </w:r>
          </w:p>
        </w:tc>
        <w:tc>
          <w:tcPr>
            <w:tcW w:w="992"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w:t>
            </w:r>
          </w:p>
        </w:tc>
        <w:tc>
          <w:tcPr>
            <w:tcW w:w="851"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๓๕๔,๐๐๐</w:t>
            </w:r>
          </w:p>
        </w:tc>
        <w:tc>
          <w:tcPr>
            <w:tcW w:w="1134"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๓๕๔,๐๐๐</w:t>
            </w:r>
          </w:p>
        </w:tc>
        <w:tc>
          <w:tcPr>
            <w:tcW w:w="992"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ถนนแอสฟัลท์ติก คอนกรีต จำนวน ๑ เส้น</w:t>
            </w:r>
          </w:p>
        </w:tc>
        <w:tc>
          <w:tcPr>
            <w:tcW w:w="1457"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มีถนนแอสฟัลท์ติกคอนกรีตที่ประชาชนสามารถสัญจร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ไป–มา</w:t>
            </w:r>
            <w:r w:rsidRPr="005741A0">
              <w:rPr>
                <w:rFonts w:ascii="TH SarabunIT๙" w:eastAsia="Calibri" w:hAnsi="TH SarabunIT๙" w:cs="TH SarabunIT๙"/>
                <w:color w:val="000000" w:themeColor="text1"/>
                <w:sz w:val="28"/>
                <w:cs/>
              </w:rPr>
              <w:t>ได้สะดวก</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sidRPr="005741A0">
              <w:rPr>
                <w:rFonts w:ascii="TH SarabunIT๙" w:eastAsia="Calibri" w:hAnsi="TH SarabunIT๙" w:cs="TH SarabunIT๙"/>
                <w:color w:val="000000" w:themeColor="text1"/>
                <w:sz w:val="28"/>
                <w:cs/>
              </w:rPr>
              <w:t>กองช่าง</w:t>
            </w:r>
          </w:p>
        </w:tc>
      </w:tr>
      <w:tr w:rsidR="009A3D61" w:rsidRPr="005741A0" w:rsidTr="00E03D9B">
        <w:trPr>
          <w:jc w:val="center"/>
        </w:trPr>
        <w:tc>
          <w:tcPr>
            <w:tcW w:w="637" w:type="dxa"/>
            <w:shd w:val="clear" w:color="auto" w:fill="auto"/>
          </w:tcPr>
          <w:p w:rsidR="009A3D61" w:rsidRPr="005741A0" w:rsidRDefault="009A3D61" w:rsidP="00B32E77">
            <w:pPr>
              <w:jc w:val="center"/>
              <w:rPr>
                <w:rFonts w:ascii="TH SarabunIT๙" w:hAnsi="TH SarabunIT๙" w:cs="TH SarabunIT๙"/>
                <w:color w:val="000000" w:themeColor="text1"/>
                <w:sz w:val="28"/>
              </w:rPr>
            </w:pPr>
            <w:r w:rsidRPr="005741A0">
              <w:rPr>
                <w:rFonts w:ascii="TH SarabunIT๙" w:hAnsi="TH SarabunIT๙" w:cs="TH SarabunIT๙"/>
                <w:sz w:val="28"/>
              </w:rPr>
              <w:br w:type="page"/>
            </w:r>
            <w:r>
              <w:rPr>
                <w:rFonts w:ascii="TH SarabunIT๙" w:hAnsi="TH SarabunIT๙" w:cs="TH SarabunIT๙" w:hint="cs"/>
                <w:color w:val="000000" w:themeColor="text1"/>
                <w:sz w:val="28"/>
                <w:cs/>
              </w:rPr>
              <w:t>75</w:t>
            </w:r>
          </w:p>
        </w:tc>
        <w:tc>
          <w:tcPr>
            <w:tcW w:w="2127" w:type="dxa"/>
            <w:shd w:val="clear" w:color="auto" w:fill="auto"/>
          </w:tcPr>
          <w:p w:rsidR="009A3D61" w:rsidRPr="005741A0" w:rsidRDefault="009A3D61" w:rsidP="005204B1">
            <w:pPr>
              <w:rPr>
                <w:rFonts w:ascii="TH SarabunIT๙" w:eastAsia="Calibri" w:hAnsi="TH SarabunIT๙" w:cs="TH SarabunIT๙"/>
                <w:color w:val="000000" w:themeColor="text1"/>
                <w:sz w:val="28"/>
                <w:cs/>
              </w:rPr>
            </w:pPr>
            <w:r>
              <w:rPr>
                <w:rFonts w:ascii="TH SarabunIT๙" w:eastAsia="Calibri" w:hAnsi="TH SarabunIT๙" w:cs="TH SarabunIT๙" w:hint="cs"/>
                <w:color w:val="000000" w:themeColor="text1"/>
                <w:sz w:val="28"/>
                <w:cs/>
              </w:rPr>
              <w:t>โครงการทำรั้วของศูนย์พัฒนาเด็กเล็กตำบล    ยางหวาย</w:t>
            </w:r>
          </w:p>
        </w:tc>
        <w:tc>
          <w:tcPr>
            <w:tcW w:w="1701" w:type="dxa"/>
            <w:shd w:val="clear" w:color="auto" w:fill="auto"/>
          </w:tcPr>
          <w:p w:rsidR="009A3D61" w:rsidRPr="005741A0" w:rsidRDefault="009A3D61" w:rsidP="00E03D9B">
            <w:pPr>
              <w:rPr>
                <w:rFonts w:ascii="TH SarabunIT๙" w:eastAsia="Calibri" w:hAnsi="TH SarabunIT๙" w:cs="TH SarabunIT๙"/>
                <w:color w:val="000000" w:themeColor="text1"/>
                <w:sz w:val="28"/>
                <w:cs/>
              </w:rPr>
            </w:pPr>
            <w:r>
              <w:rPr>
                <w:rFonts w:ascii="TH SarabunIT๙" w:eastAsia="Calibri" w:hAnsi="TH SarabunIT๙" w:cs="TH SarabunIT๙" w:hint="cs"/>
                <w:color w:val="000000" w:themeColor="text1"/>
                <w:sz w:val="28"/>
                <w:cs/>
              </w:rPr>
              <w:t>เพื่อความปลอดภัยของเด็กนักเรียน</w:t>
            </w:r>
          </w:p>
        </w:tc>
        <w:tc>
          <w:tcPr>
            <w:tcW w:w="2551" w:type="dxa"/>
            <w:shd w:val="clear" w:color="auto" w:fill="auto"/>
          </w:tcPr>
          <w:p w:rsidR="009A3D61" w:rsidRPr="0013764C" w:rsidRDefault="009A3D61" w:rsidP="00E03D9B">
            <w:pPr>
              <w:rPr>
                <w:rFonts w:ascii="TH SarabunIT๙" w:eastAsia="Calibri" w:hAnsi="TH SarabunIT๙" w:cs="TH SarabunIT๙"/>
                <w:color w:val="000000" w:themeColor="text1"/>
                <w:sz w:val="26"/>
                <w:szCs w:val="26"/>
                <w:cs/>
              </w:rPr>
            </w:pPr>
            <w:r>
              <w:rPr>
                <w:rFonts w:ascii="TH SarabunIT๙" w:eastAsia="Calibri" w:hAnsi="TH SarabunIT๙" w:cs="TH SarabunIT๙" w:hint="cs"/>
                <w:color w:val="000000" w:themeColor="text1"/>
                <w:sz w:val="26"/>
                <w:szCs w:val="26"/>
                <w:cs/>
              </w:rPr>
              <w:t>ตามแบบ อบต.กำหนด</w:t>
            </w:r>
          </w:p>
        </w:tc>
        <w:tc>
          <w:tcPr>
            <w:tcW w:w="992"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w:t>
            </w:r>
          </w:p>
        </w:tc>
        <w:tc>
          <w:tcPr>
            <w:tcW w:w="851"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500</w:t>
            </w:r>
            <w:r>
              <w:rPr>
                <w:rFonts w:ascii="TH SarabunIT๙" w:eastAsia="Calibri" w:hAnsi="TH SarabunIT๙" w:cs="TH SarabunIT๙"/>
                <w:color w:val="000000" w:themeColor="text1"/>
                <w:sz w:val="28"/>
              </w:rPr>
              <w:t>,000</w:t>
            </w:r>
          </w:p>
        </w:tc>
        <w:tc>
          <w:tcPr>
            <w:tcW w:w="1134" w:type="dxa"/>
            <w:shd w:val="clear" w:color="auto" w:fill="auto"/>
          </w:tcPr>
          <w:p w:rsidR="009A3D61" w:rsidRPr="005741A0"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500</w:t>
            </w:r>
            <w:r>
              <w:rPr>
                <w:rFonts w:ascii="TH SarabunIT๙" w:eastAsia="Calibri" w:hAnsi="TH SarabunIT๙" w:cs="TH SarabunIT๙"/>
                <w:color w:val="000000" w:themeColor="text1"/>
                <w:sz w:val="28"/>
              </w:rPr>
              <w:t>,000</w:t>
            </w:r>
          </w:p>
        </w:tc>
        <w:tc>
          <w:tcPr>
            <w:tcW w:w="1134" w:type="dxa"/>
            <w:shd w:val="clear" w:color="auto" w:fill="auto"/>
          </w:tcPr>
          <w:p w:rsidR="009A3D61" w:rsidRPr="005741A0" w:rsidRDefault="009A3D61" w:rsidP="005204B1">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500</w:t>
            </w:r>
            <w:r>
              <w:rPr>
                <w:rFonts w:ascii="TH SarabunIT๙" w:eastAsia="Calibri" w:hAnsi="TH SarabunIT๙" w:cs="TH SarabunIT๙"/>
                <w:color w:val="000000" w:themeColor="text1"/>
                <w:sz w:val="28"/>
              </w:rPr>
              <w:t>,000</w:t>
            </w:r>
          </w:p>
        </w:tc>
        <w:tc>
          <w:tcPr>
            <w:tcW w:w="992" w:type="dxa"/>
            <w:shd w:val="clear" w:color="auto" w:fill="auto"/>
          </w:tcPr>
          <w:p w:rsidR="009A3D61" w:rsidRPr="005741A0" w:rsidRDefault="009A3D61" w:rsidP="00E03D9B">
            <w:pP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ศูนย์พัฒนาเด็ก นักเรียนมีความปลอดภัย</w:t>
            </w:r>
          </w:p>
        </w:tc>
        <w:tc>
          <w:tcPr>
            <w:tcW w:w="1457" w:type="dxa"/>
            <w:shd w:val="clear" w:color="auto" w:fill="auto"/>
          </w:tcPr>
          <w:p w:rsidR="009A3D61" w:rsidRPr="005204B1" w:rsidRDefault="009A3D61" w:rsidP="00E03D9B">
            <w:pP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เด็กนักเรียนมีความปลอดภัย</w:t>
            </w:r>
          </w:p>
        </w:tc>
        <w:tc>
          <w:tcPr>
            <w:tcW w:w="1134" w:type="dxa"/>
            <w:shd w:val="clear" w:color="auto" w:fill="auto"/>
          </w:tcPr>
          <w:p w:rsidR="009A3D61" w:rsidRPr="005204B1" w:rsidRDefault="009A3D61" w:rsidP="00E03D9B">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กองช่าง</w:t>
            </w:r>
          </w:p>
        </w:tc>
      </w:tr>
    </w:tbl>
    <w:p w:rsidR="009A3D61" w:rsidRDefault="009A3D61" w:rsidP="009D3D3C">
      <w:pPr>
        <w:jc w:val="center"/>
        <w:rPr>
          <w:rFonts w:ascii="TH SarabunIT๙" w:hAnsi="TH SarabunIT๙" w:cs="TH SarabunIT๙"/>
          <w:sz w:val="32"/>
          <w:szCs w:val="32"/>
        </w:rPr>
      </w:pPr>
    </w:p>
    <w:p w:rsidR="009A3D61" w:rsidRDefault="009A3D61" w:rsidP="009D3D3C">
      <w:pPr>
        <w:jc w:val="center"/>
        <w:rPr>
          <w:rFonts w:ascii="TH SarabunIT๙" w:hAnsi="TH SarabunIT๙" w:cs="TH SarabunIT๙"/>
          <w:sz w:val="32"/>
          <w:szCs w:val="32"/>
        </w:rPr>
      </w:pPr>
    </w:p>
    <w:p w:rsidR="009A3D61" w:rsidRDefault="009A3D61" w:rsidP="009D3D3C">
      <w:pPr>
        <w:jc w:val="center"/>
        <w:rPr>
          <w:rFonts w:ascii="TH SarabunIT๙" w:hAnsi="TH SarabunIT๙" w:cs="TH SarabunIT๙"/>
          <w:sz w:val="32"/>
          <w:szCs w:val="32"/>
        </w:rPr>
      </w:pPr>
    </w:p>
    <w:p w:rsidR="009A3D61" w:rsidRDefault="009A3D61" w:rsidP="009D3D3C">
      <w:pPr>
        <w:jc w:val="center"/>
        <w:rPr>
          <w:rFonts w:ascii="TH SarabunIT๙" w:hAnsi="TH SarabunIT๙" w:cs="TH SarabunIT๙"/>
          <w:sz w:val="32"/>
          <w:szCs w:val="32"/>
        </w:rPr>
      </w:pPr>
    </w:p>
    <w:p w:rsidR="009A3D61" w:rsidRDefault="009A3D61" w:rsidP="009D3D3C">
      <w:pPr>
        <w:jc w:val="center"/>
        <w:rPr>
          <w:rFonts w:ascii="TH SarabunIT๙" w:hAnsi="TH SarabunIT๙" w:cs="TH SarabunIT๙"/>
          <w:sz w:val="32"/>
          <w:szCs w:val="32"/>
        </w:rPr>
      </w:pPr>
      <w:r w:rsidRPr="00667C53">
        <w:rPr>
          <w:rFonts w:ascii="TH SarabunIT๙" w:hAnsi="TH SarabunIT๙" w:cs="TH SarabunIT๙" w:hint="cs"/>
          <w:sz w:val="32"/>
          <w:szCs w:val="32"/>
          <w:cs/>
        </w:rPr>
        <w:t>-</w:t>
      </w:r>
      <w:r>
        <w:rPr>
          <w:rFonts w:ascii="TH SarabunIT๙" w:hAnsi="TH SarabunIT๙" w:cs="TH SarabunIT๙" w:hint="cs"/>
          <w:sz w:val="32"/>
          <w:szCs w:val="32"/>
          <w:cs/>
        </w:rPr>
        <w:t>108</w:t>
      </w:r>
      <w:r w:rsidRPr="00667C53">
        <w:rPr>
          <w:rFonts w:ascii="TH SarabunIT๙" w:hAnsi="TH SarabunIT๙" w:cs="TH SarabunIT๙" w:hint="cs"/>
          <w:sz w:val="32"/>
          <w:szCs w:val="32"/>
          <w:cs/>
        </w:rPr>
        <w:t>-</w:t>
      </w:r>
    </w:p>
    <w:p w:rsidR="009A3D61" w:rsidRPr="0096498F" w:rsidRDefault="009A3D61" w:rsidP="00084CD8">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084CD8">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084CD8">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084CD8">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แผนงานเคหะและชุมชน</w:t>
      </w:r>
      <w:r>
        <w:rPr>
          <w:rFonts w:ascii="TH SarabunIT๙" w:hAnsi="TH SarabunIT๙" w:cs="TH SarabunIT๙"/>
          <w:b/>
          <w:bCs/>
          <w:sz w:val="28"/>
          <w:cs/>
        </w:rPr>
        <w:t xml:space="preserve"> </w:t>
      </w:r>
      <w:r>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D8145A" w:rsidRDefault="009A3D61" w:rsidP="00084CD8">
      <w:pPr>
        <w:rPr>
          <w:rFonts w:ascii="TH SarabunIT๙" w:hAnsi="TH SarabunIT๙" w:cs="TH SarabunIT๙"/>
          <w:b/>
          <w:bCs/>
          <w:sz w:val="16"/>
          <w:szCs w:val="16"/>
        </w:rPr>
      </w:pPr>
    </w:p>
    <w:tbl>
      <w:tblPr>
        <w:tblW w:w="1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
        <w:gridCol w:w="2127"/>
        <w:gridCol w:w="1701"/>
        <w:gridCol w:w="2551"/>
        <w:gridCol w:w="992"/>
        <w:gridCol w:w="851"/>
        <w:gridCol w:w="1134"/>
        <w:gridCol w:w="1134"/>
        <w:gridCol w:w="1134"/>
        <w:gridCol w:w="992"/>
        <w:gridCol w:w="1457"/>
        <w:gridCol w:w="1134"/>
      </w:tblGrid>
      <w:tr w:rsidR="009A3D61" w:rsidRPr="005741A0" w:rsidTr="00E03D9B">
        <w:trPr>
          <w:cantSplit/>
          <w:jc w:val="center"/>
        </w:trPr>
        <w:tc>
          <w:tcPr>
            <w:tcW w:w="637" w:type="dxa"/>
            <w:vMerge w:val="restart"/>
            <w:vAlign w:val="center"/>
          </w:tcPr>
          <w:p w:rsidR="009A3D61" w:rsidRPr="0073492A" w:rsidRDefault="009A3D61" w:rsidP="00E03D9B">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127" w:type="dxa"/>
            <w:vMerge w:val="restart"/>
            <w:vAlign w:val="center"/>
          </w:tcPr>
          <w:p w:rsidR="009A3D61" w:rsidRPr="0073492A" w:rsidRDefault="009A3D61" w:rsidP="00E03D9B">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701"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551" w:type="dxa"/>
            <w:vMerge w:val="restart"/>
            <w:vAlign w:val="center"/>
          </w:tcPr>
          <w:p w:rsidR="009A3D61" w:rsidRPr="0073492A" w:rsidRDefault="009A3D61" w:rsidP="00E03D9B">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245" w:type="dxa"/>
            <w:gridSpan w:val="5"/>
          </w:tcPr>
          <w:p w:rsidR="009A3D61" w:rsidRPr="0073492A" w:rsidRDefault="009A3D61" w:rsidP="00E03D9B">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992"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E03D9B">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457"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34" w:type="dxa"/>
            <w:vMerge w:val="restart"/>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5741A0" w:rsidTr="00E03D9B">
        <w:trPr>
          <w:cantSplit/>
          <w:jc w:val="center"/>
        </w:trPr>
        <w:tc>
          <w:tcPr>
            <w:tcW w:w="637" w:type="dxa"/>
            <w:vMerge/>
          </w:tcPr>
          <w:p w:rsidR="009A3D61" w:rsidRPr="005741A0" w:rsidRDefault="009A3D61" w:rsidP="00E03D9B">
            <w:pPr>
              <w:jc w:val="center"/>
              <w:rPr>
                <w:rFonts w:ascii="TH SarabunIT๙" w:hAnsi="TH SarabunIT๙" w:cs="TH SarabunIT๙"/>
                <w:sz w:val="28"/>
              </w:rPr>
            </w:pPr>
          </w:p>
        </w:tc>
        <w:tc>
          <w:tcPr>
            <w:tcW w:w="2127" w:type="dxa"/>
            <w:vMerge/>
          </w:tcPr>
          <w:p w:rsidR="009A3D61" w:rsidRPr="005741A0" w:rsidRDefault="009A3D61" w:rsidP="00E03D9B">
            <w:pPr>
              <w:jc w:val="thaiDistribute"/>
              <w:rPr>
                <w:rFonts w:ascii="TH SarabunIT๙" w:hAnsi="TH SarabunIT๙" w:cs="TH SarabunIT๙"/>
                <w:sz w:val="28"/>
              </w:rPr>
            </w:pPr>
          </w:p>
        </w:tc>
        <w:tc>
          <w:tcPr>
            <w:tcW w:w="1701" w:type="dxa"/>
            <w:vMerge/>
            <w:vAlign w:val="center"/>
          </w:tcPr>
          <w:p w:rsidR="009A3D61" w:rsidRPr="005741A0" w:rsidRDefault="009A3D61" w:rsidP="00E03D9B">
            <w:pPr>
              <w:jc w:val="thaiDistribute"/>
              <w:rPr>
                <w:rFonts w:ascii="TH SarabunIT๙" w:hAnsi="TH SarabunIT๙" w:cs="TH SarabunIT๙"/>
                <w:sz w:val="28"/>
              </w:rPr>
            </w:pPr>
          </w:p>
        </w:tc>
        <w:tc>
          <w:tcPr>
            <w:tcW w:w="2551" w:type="dxa"/>
            <w:vMerge/>
            <w:vAlign w:val="center"/>
          </w:tcPr>
          <w:p w:rsidR="009A3D61" w:rsidRPr="005741A0" w:rsidRDefault="009A3D61" w:rsidP="00E03D9B">
            <w:pPr>
              <w:jc w:val="center"/>
              <w:rPr>
                <w:rFonts w:ascii="TH SarabunIT๙" w:hAnsi="TH SarabunIT๙" w:cs="TH SarabunIT๙"/>
                <w:sz w:val="28"/>
              </w:rPr>
            </w:pPr>
          </w:p>
        </w:tc>
        <w:tc>
          <w:tcPr>
            <w:tcW w:w="992"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851"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2" w:type="dxa"/>
            <w:vMerge/>
          </w:tcPr>
          <w:p w:rsidR="009A3D61" w:rsidRPr="005741A0" w:rsidRDefault="009A3D61" w:rsidP="00E03D9B">
            <w:pPr>
              <w:jc w:val="thaiDistribute"/>
              <w:rPr>
                <w:rFonts w:ascii="TH SarabunIT๙" w:hAnsi="TH SarabunIT๙" w:cs="TH SarabunIT๙"/>
                <w:sz w:val="28"/>
              </w:rPr>
            </w:pPr>
          </w:p>
        </w:tc>
        <w:tc>
          <w:tcPr>
            <w:tcW w:w="1457" w:type="dxa"/>
            <w:vMerge/>
          </w:tcPr>
          <w:p w:rsidR="009A3D61" w:rsidRPr="005741A0" w:rsidRDefault="009A3D61" w:rsidP="00E03D9B">
            <w:pPr>
              <w:jc w:val="center"/>
              <w:rPr>
                <w:rFonts w:ascii="TH SarabunIT๙" w:hAnsi="TH SarabunIT๙" w:cs="TH SarabunIT๙"/>
                <w:sz w:val="28"/>
              </w:rPr>
            </w:pPr>
          </w:p>
        </w:tc>
        <w:tc>
          <w:tcPr>
            <w:tcW w:w="1134" w:type="dxa"/>
            <w:vMerge/>
            <w:vAlign w:val="center"/>
          </w:tcPr>
          <w:p w:rsidR="009A3D61" w:rsidRPr="005741A0" w:rsidRDefault="009A3D61" w:rsidP="00E03D9B">
            <w:pPr>
              <w:rPr>
                <w:rFonts w:ascii="TH SarabunIT๙" w:hAnsi="TH SarabunIT๙" w:cs="TH SarabunIT๙"/>
                <w:sz w:val="28"/>
              </w:rPr>
            </w:pPr>
          </w:p>
        </w:tc>
      </w:tr>
      <w:tr w:rsidR="009A3D61" w:rsidRPr="005741A0" w:rsidTr="006D41DB">
        <w:trPr>
          <w:trHeight w:val="2079"/>
          <w:jc w:val="center"/>
        </w:trPr>
        <w:tc>
          <w:tcPr>
            <w:tcW w:w="637" w:type="dxa"/>
            <w:shd w:val="clear" w:color="auto" w:fill="auto"/>
          </w:tcPr>
          <w:p w:rsidR="009A3D61" w:rsidRPr="005741A0" w:rsidRDefault="009A3D61" w:rsidP="00B32E77">
            <w:pPr>
              <w:jc w:val="center"/>
              <w:rPr>
                <w:rFonts w:ascii="TH SarabunIT๙" w:hAnsi="TH SarabunIT๙" w:cs="TH SarabunIT๙"/>
                <w:color w:val="000000" w:themeColor="text1"/>
                <w:sz w:val="28"/>
              </w:rPr>
            </w:pPr>
            <w:r w:rsidRPr="005741A0">
              <w:rPr>
                <w:rFonts w:ascii="TH SarabunIT๙" w:hAnsi="TH SarabunIT๙" w:cs="TH SarabunIT๙"/>
                <w:sz w:val="28"/>
              </w:rPr>
              <w:lastRenderedPageBreak/>
              <w:br w:type="page"/>
            </w:r>
            <w:r>
              <w:rPr>
                <w:rFonts w:ascii="TH SarabunIT๙" w:hAnsi="TH SarabunIT๙" w:cs="TH SarabunIT๙" w:hint="cs"/>
                <w:color w:val="000000" w:themeColor="text1"/>
                <w:sz w:val="28"/>
                <w:cs/>
              </w:rPr>
              <w:t>76</w:t>
            </w:r>
          </w:p>
        </w:tc>
        <w:tc>
          <w:tcPr>
            <w:tcW w:w="2127" w:type="dxa"/>
            <w:shd w:val="clear" w:color="auto" w:fill="auto"/>
          </w:tcPr>
          <w:p w:rsidR="009A3D61" w:rsidRPr="00D81C7C" w:rsidRDefault="009A3D61" w:rsidP="00E03D9B">
            <w:pPr>
              <w:rPr>
                <w:rFonts w:ascii="TH SarabunIT๙" w:eastAsia="Calibri" w:hAnsi="TH SarabunIT๙" w:cs="TH SarabunIT๙"/>
                <w:color w:val="000000"/>
                <w:sz w:val="28"/>
                <w:cs/>
              </w:rPr>
            </w:pPr>
            <w:r w:rsidRPr="00D81C7C">
              <w:rPr>
                <w:rFonts w:ascii="TH SarabunIT๙" w:eastAsia="Calibri" w:hAnsi="TH SarabunIT๙" w:cs="TH SarabunIT๙"/>
                <w:color w:val="000000"/>
                <w:sz w:val="28"/>
                <w:cs/>
              </w:rPr>
              <w:t>โครงขุดลอก</w:t>
            </w:r>
            <w:r>
              <w:rPr>
                <w:rFonts w:ascii="TH SarabunIT๙" w:eastAsia="Calibri" w:hAnsi="TH SarabunIT๙" w:cs="TH SarabunIT๙" w:hint="cs"/>
                <w:color w:val="000000"/>
                <w:sz w:val="28"/>
                <w:cs/>
              </w:rPr>
              <w:t xml:space="preserve">                -คลอง                        -หนองน้ำ                     -สระ       สาธารณประโยชน์ภาย  ในตำบลยางหวาย</w:t>
            </w:r>
          </w:p>
        </w:tc>
        <w:tc>
          <w:tcPr>
            <w:tcW w:w="1701" w:type="dxa"/>
            <w:shd w:val="clear" w:color="auto" w:fill="auto"/>
          </w:tcPr>
          <w:p w:rsidR="009A3D61" w:rsidRPr="00D81C7C" w:rsidRDefault="009A3D61" w:rsidP="00E03D9B">
            <w:pPr>
              <w:rPr>
                <w:rFonts w:ascii="TH SarabunIT๙" w:eastAsia="Calibri" w:hAnsi="TH SarabunIT๙" w:cs="TH SarabunIT๙"/>
                <w:color w:val="000000"/>
                <w:sz w:val="28"/>
                <w:cs/>
              </w:rPr>
            </w:pPr>
            <w:r w:rsidRPr="00D81C7C">
              <w:rPr>
                <w:rFonts w:ascii="TH SarabunIT๙" w:eastAsia="Calibri" w:hAnsi="TH SarabunIT๙" w:cs="TH SarabunIT๙"/>
                <w:color w:val="000000"/>
                <w:sz w:val="28"/>
                <w:cs/>
              </w:rPr>
              <w:t>เพื่อประชาชนมีน้ำใช้สำหรับในการอุปโภค-บริโภค และการการเกษตร</w:t>
            </w:r>
          </w:p>
        </w:tc>
        <w:tc>
          <w:tcPr>
            <w:tcW w:w="2551" w:type="dxa"/>
            <w:shd w:val="clear" w:color="auto" w:fill="auto"/>
          </w:tcPr>
          <w:p w:rsidR="009A3D61" w:rsidRPr="00D81C7C" w:rsidRDefault="009A3D61" w:rsidP="00E03D9B">
            <w:pPr>
              <w:rPr>
                <w:rFonts w:ascii="TH SarabunIT๙" w:eastAsia="Calibri" w:hAnsi="TH SarabunIT๙" w:cs="TH SarabunIT๙"/>
                <w:color w:val="000000"/>
                <w:sz w:val="28"/>
                <w:cs/>
              </w:rPr>
            </w:pPr>
            <w:r w:rsidRPr="00D81C7C">
              <w:rPr>
                <w:rFonts w:ascii="TH SarabunIT๙" w:eastAsia="Calibri" w:hAnsi="TH SarabunIT๙" w:cs="TH SarabunIT๙"/>
                <w:color w:val="000000"/>
                <w:sz w:val="28"/>
                <w:cs/>
              </w:rPr>
              <w:t>โดยทำการขุดลอก</w:t>
            </w:r>
            <w:r>
              <w:rPr>
                <w:rFonts w:ascii="TH SarabunIT๙" w:eastAsia="Calibri" w:hAnsi="TH SarabunIT๙" w:cs="TH SarabunIT๙" w:hint="cs"/>
                <w:color w:val="000000"/>
                <w:sz w:val="28"/>
                <w:cs/>
              </w:rPr>
              <w:t>หนอง</w:t>
            </w:r>
            <w:r w:rsidRPr="00D81C7C">
              <w:rPr>
                <w:rFonts w:ascii="TH SarabunIT๙" w:eastAsia="Calibri" w:hAnsi="TH SarabunIT๙" w:cs="TH SarabunIT๙"/>
                <w:color w:val="000000"/>
                <w:sz w:val="28"/>
                <w:cs/>
              </w:rPr>
              <w:t xml:space="preserve"> </w:t>
            </w:r>
            <w:r>
              <w:rPr>
                <w:rFonts w:ascii="TH SarabunIT๙" w:eastAsia="Calibri" w:hAnsi="TH SarabunIT๙" w:cs="TH SarabunIT๙" w:hint="cs"/>
                <w:color w:val="000000"/>
                <w:sz w:val="28"/>
                <w:cs/>
              </w:rPr>
              <w:t xml:space="preserve">    </w:t>
            </w:r>
            <w:r w:rsidRPr="00D81C7C">
              <w:rPr>
                <w:rFonts w:ascii="TH SarabunIT๙" w:eastAsia="Calibri" w:hAnsi="TH SarabunIT๙" w:cs="TH SarabunIT๙"/>
                <w:color w:val="000000"/>
                <w:sz w:val="28"/>
                <w:cs/>
              </w:rPr>
              <w:t xml:space="preserve">กว้าง </w:t>
            </w:r>
            <w:r>
              <w:rPr>
                <w:rFonts w:ascii="TH SarabunIT๙" w:eastAsia="Calibri" w:hAnsi="TH SarabunIT๙" w:cs="TH SarabunIT๙" w:hint="cs"/>
                <w:color w:val="000000"/>
                <w:sz w:val="28"/>
                <w:cs/>
              </w:rPr>
              <w:t>20</w:t>
            </w:r>
            <w:r w:rsidRPr="00D81C7C">
              <w:rPr>
                <w:rFonts w:ascii="TH SarabunIT๙" w:eastAsia="Calibri" w:hAnsi="TH SarabunIT๙" w:cs="TH SarabunIT๙"/>
                <w:color w:val="000000"/>
                <w:sz w:val="28"/>
                <w:cs/>
              </w:rPr>
              <w:t xml:space="preserve"> เมตร  </w:t>
            </w:r>
            <w:r>
              <w:rPr>
                <w:rFonts w:ascii="TH SarabunIT๙" w:eastAsia="Calibri" w:hAnsi="TH SarabunIT๙" w:cs="TH SarabunIT๙" w:hint="cs"/>
                <w:color w:val="000000"/>
                <w:sz w:val="28"/>
                <w:cs/>
              </w:rPr>
              <w:t xml:space="preserve">              </w:t>
            </w:r>
            <w:r w:rsidRPr="00D81C7C">
              <w:rPr>
                <w:rFonts w:ascii="TH SarabunIT๙" w:eastAsia="Calibri" w:hAnsi="TH SarabunIT๙" w:cs="TH SarabunIT๙"/>
                <w:color w:val="000000"/>
                <w:sz w:val="28"/>
                <w:cs/>
              </w:rPr>
              <w:t xml:space="preserve">ยาว </w:t>
            </w:r>
            <w:r>
              <w:rPr>
                <w:rFonts w:ascii="TH SarabunIT๙" w:eastAsia="Calibri" w:hAnsi="TH SarabunIT๙" w:cs="TH SarabunIT๙" w:hint="cs"/>
                <w:color w:val="000000"/>
                <w:sz w:val="28"/>
                <w:cs/>
              </w:rPr>
              <w:t>35</w:t>
            </w:r>
            <w:r w:rsidRPr="00D81C7C">
              <w:rPr>
                <w:rFonts w:ascii="TH SarabunIT๙" w:eastAsia="Calibri" w:hAnsi="TH SarabunIT๙" w:cs="TH SarabunIT๙"/>
                <w:color w:val="000000"/>
                <w:sz w:val="28"/>
                <w:cs/>
              </w:rPr>
              <w:t xml:space="preserve"> เมตร ลึก </w:t>
            </w:r>
            <w:r>
              <w:rPr>
                <w:rFonts w:ascii="TH SarabunIT๙" w:eastAsia="Calibri" w:hAnsi="TH SarabunIT๙" w:cs="TH SarabunIT๙" w:hint="cs"/>
                <w:color w:val="000000"/>
                <w:sz w:val="28"/>
                <w:cs/>
              </w:rPr>
              <w:t>1.5</w:t>
            </w:r>
            <w:r w:rsidRPr="00D81C7C">
              <w:rPr>
                <w:rFonts w:ascii="TH SarabunIT๙" w:eastAsia="Calibri" w:hAnsi="TH SarabunIT๙" w:cs="TH SarabunIT๙"/>
                <w:color w:val="000000"/>
                <w:sz w:val="28"/>
                <w:cs/>
              </w:rPr>
              <w:t xml:space="preserve"> เมตร </w:t>
            </w:r>
            <w:r>
              <w:rPr>
                <w:rFonts w:ascii="TH SarabunIT๙" w:eastAsia="Calibri" w:hAnsi="TH SarabunIT๙" w:cs="TH SarabunIT๙" w:hint="cs"/>
                <w:color w:val="000000"/>
                <w:sz w:val="28"/>
                <w:cs/>
              </w:rPr>
              <w:t>ความจุ</w:t>
            </w:r>
            <w:r w:rsidRPr="00D81C7C">
              <w:rPr>
                <w:rFonts w:ascii="TH SarabunIT๙" w:eastAsia="Calibri" w:hAnsi="TH SarabunIT๙" w:cs="TH SarabunIT๙"/>
                <w:color w:val="000000"/>
                <w:sz w:val="28"/>
                <w:cs/>
              </w:rPr>
              <w:t xml:space="preserve"> </w:t>
            </w:r>
            <w:r>
              <w:rPr>
                <w:rFonts w:ascii="TH SarabunIT๙" w:eastAsia="Calibri" w:hAnsi="TH SarabunIT๙" w:cs="TH SarabunIT๙" w:hint="cs"/>
                <w:color w:val="000000"/>
                <w:sz w:val="28"/>
                <w:cs/>
              </w:rPr>
              <w:t>4</w:t>
            </w:r>
            <w:r>
              <w:rPr>
                <w:rFonts w:ascii="TH SarabunIT๙" w:eastAsia="Calibri" w:hAnsi="TH SarabunIT๙" w:cs="TH SarabunIT๙"/>
                <w:color w:val="000000"/>
                <w:sz w:val="28"/>
                <w:cs/>
              </w:rPr>
              <w:t>,</w:t>
            </w:r>
            <w:r>
              <w:rPr>
                <w:rFonts w:ascii="TH SarabunIT๙" w:eastAsia="Calibri" w:hAnsi="TH SarabunIT๙" w:cs="TH SarabunIT๙" w:hint="cs"/>
                <w:color w:val="000000"/>
                <w:sz w:val="28"/>
                <w:cs/>
              </w:rPr>
              <w:t>2</w:t>
            </w:r>
            <w:r w:rsidRPr="00D81C7C">
              <w:rPr>
                <w:rFonts w:ascii="TH SarabunIT๙" w:eastAsia="Calibri" w:hAnsi="TH SarabunIT๙" w:cs="TH SarabunIT๙"/>
                <w:color w:val="000000"/>
                <w:sz w:val="28"/>
                <w:cs/>
              </w:rPr>
              <w:t xml:space="preserve">๐๐ ลูกบาศก์เมตร </w:t>
            </w:r>
          </w:p>
        </w:tc>
        <w:tc>
          <w:tcPr>
            <w:tcW w:w="992" w:type="dxa"/>
            <w:shd w:val="clear" w:color="auto" w:fill="auto"/>
          </w:tcPr>
          <w:p w:rsidR="009A3D61" w:rsidRPr="00D81C7C" w:rsidRDefault="009A3D61" w:rsidP="00E03D9B">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851" w:type="dxa"/>
            <w:shd w:val="clear" w:color="auto" w:fill="auto"/>
          </w:tcPr>
          <w:p w:rsidR="009A3D61" w:rsidRPr="00D81C7C" w:rsidRDefault="009A3D61" w:rsidP="00E03D9B">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134" w:type="dxa"/>
            <w:shd w:val="clear" w:color="auto" w:fill="auto"/>
          </w:tcPr>
          <w:p w:rsidR="009A3D61" w:rsidRPr="00D81C7C" w:rsidRDefault="009A3D61" w:rsidP="00E03D9B">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50</w:t>
            </w:r>
            <w:r w:rsidRPr="00D81C7C">
              <w:rPr>
                <w:rFonts w:ascii="TH SarabunIT๙" w:eastAsia="Calibri" w:hAnsi="TH SarabunIT๙" w:cs="TH SarabunIT๙"/>
                <w:color w:val="000000"/>
                <w:sz w:val="28"/>
                <w:cs/>
              </w:rPr>
              <w:t>,๐๐๐</w:t>
            </w:r>
          </w:p>
        </w:tc>
        <w:tc>
          <w:tcPr>
            <w:tcW w:w="1134" w:type="dxa"/>
            <w:shd w:val="clear" w:color="auto" w:fill="auto"/>
          </w:tcPr>
          <w:p w:rsidR="009A3D61" w:rsidRPr="00D81C7C" w:rsidRDefault="009A3D61" w:rsidP="00E03D9B">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50</w:t>
            </w:r>
            <w:r w:rsidRPr="00D81C7C">
              <w:rPr>
                <w:rFonts w:ascii="TH SarabunIT๙" w:eastAsia="Calibri" w:hAnsi="TH SarabunIT๙" w:cs="TH SarabunIT๙"/>
                <w:color w:val="000000"/>
                <w:sz w:val="28"/>
                <w:cs/>
              </w:rPr>
              <w:t>,๐๐๐</w:t>
            </w:r>
          </w:p>
        </w:tc>
        <w:tc>
          <w:tcPr>
            <w:tcW w:w="1134" w:type="dxa"/>
            <w:shd w:val="clear" w:color="auto" w:fill="auto"/>
          </w:tcPr>
          <w:p w:rsidR="009A3D61" w:rsidRPr="00D81C7C" w:rsidRDefault="009A3D61" w:rsidP="00E03D9B">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50</w:t>
            </w:r>
            <w:r w:rsidRPr="00D81C7C">
              <w:rPr>
                <w:rFonts w:ascii="TH SarabunIT๙" w:eastAsia="Calibri" w:hAnsi="TH SarabunIT๙" w:cs="TH SarabunIT๙"/>
                <w:color w:val="000000"/>
                <w:sz w:val="28"/>
                <w:cs/>
              </w:rPr>
              <w:t>,๐๐๐</w:t>
            </w:r>
          </w:p>
        </w:tc>
        <w:tc>
          <w:tcPr>
            <w:tcW w:w="992" w:type="dxa"/>
            <w:shd w:val="clear" w:color="auto" w:fill="auto"/>
          </w:tcPr>
          <w:p w:rsidR="009A3D61" w:rsidRPr="00D81C7C" w:rsidRDefault="009A3D61" w:rsidP="006D41DB">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 xml:space="preserve">มีสถานที่กักเก็บน้ำเพิ่มขึ้น </w:t>
            </w:r>
          </w:p>
        </w:tc>
        <w:tc>
          <w:tcPr>
            <w:tcW w:w="1457" w:type="dxa"/>
            <w:shd w:val="clear" w:color="auto" w:fill="auto"/>
          </w:tcPr>
          <w:p w:rsidR="009A3D61" w:rsidRPr="00D81C7C" w:rsidRDefault="009A3D61" w:rsidP="00E03D9B">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ประชาชนมีแหล่งน้ำในการอุปโภค-บริโภคและทำการเกษตร</w:t>
            </w:r>
          </w:p>
        </w:tc>
        <w:tc>
          <w:tcPr>
            <w:tcW w:w="1134" w:type="dxa"/>
            <w:shd w:val="clear" w:color="auto" w:fill="auto"/>
          </w:tcPr>
          <w:p w:rsidR="009A3D61" w:rsidRPr="00D81C7C" w:rsidRDefault="009A3D61" w:rsidP="006D41DB">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 xml:space="preserve"> กองช่าง</w:t>
            </w:r>
          </w:p>
        </w:tc>
      </w:tr>
      <w:tr w:rsidR="009A3D61" w:rsidRPr="005741A0" w:rsidTr="00E03D9B">
        <w:trPr>
          <w:jc w:val="center"/>
        </w:trPr>
        <w:tc>
          <w:tcPr>
            <w:tcW w:w="637" w:type="dxa"/>
            <w:shd w:val="clear" w:color="auto" w:fill="auto"/>
          </w:tcPr>
          <w:p w:rsidR="009A3D61" w:rsidRPr="005741A0" w:rsidRDefault="009A3D61" w:rsidP="00B32E77">
            <w:pPr>
              <w:jc w:val="center"/>
              <w:rPr>
                <w:rFonts w:ascii="TH SarabunIT๙" w:hAnsi="TH SarabunIT๙" w:cs="TH SarabunIT๙"/>
                <w:color w:val="000000" w:themeColor="text1"/>
                <w:sz w:val="28"/>
              </w:rPr>
            </w:pPr>
            <w:r w:rsidRPr="005741A0">
              <w:rPr>
                <w:rFonts w:ascii="TH SarabunIT๙" w:hAnsi="TH SarabunIT๙" w:cs="TH SarabunIT๙"/>
                <w:sz w:val="28"/>
              </w:rPr>
              <w:br w:type="page"/>
            </w:r>
            <w:r>
              <w:rPr>
                <w:rFonts w:ascii="TH SarabunIT๙" w:hAnsi="TH SarabunIT๙" w:cs="TH SarabunIT๙" w:hint="cs"/>
                <w:color w:val="000000" w:themeColor="text1"/>
                <w:sz w:val="28"/>
                <w:cs/>
              </w:rPr>
              <w:t>77</w:t>
            </w:r>
          </w:p>
        </w:tc>
        <w:tc>
          <w:tcPr>
            <w:tcW w:w="2127" w:type="dxa"/>
            <w:shd w:val="clear" w:color="auto" w:fill="auto"/>
          </w:tcPr>
          <w:p w:rsidR="009A3D61" w:rsidRPr="00CB7535" w:rsidRDefault="009A3D61" w:rsidP="006D41DB">
            <w:pP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โครงการปรับปรุงถนนลูกรังภายใน</w:t>
            </w:r>
            <w:r>
              <w:rPr>
                <w:rFonts w:ascii="TH SarabunIT๙" w:eastAsia="Calibri" w:hAnsi="TH SarabunIT๙" w:cs="TH SarabunIT๙" w:hint="cs"/>
                <w:color w:val="000000" w:themeColor="text1"/>
                <w:sz w:val="28"/>
                <w:cs/>
              </w:rPr>
              <w:t>หมู่บ้าน</w:t>
            </w:r>
            <w:r w:rsidRPr="00CB7535">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r w:rsidRPr="00CB7535">
              <w:rPr>
                <w:rFonts w:ascii="TH SarabunIT๙" w:eastAsia="Calibri" w:hAnsi="TH SarabunIT๙" w:cs="TH SarabunIT๙"/>
                <w:color w:val="000000" w:themeColor="text1"/>
                <w:sz w:val="28"/>
                <w:cs/>
              </w:rPr>
              <w:t>บ้าน</w:t>
            </w:r>
            <w:r>
              <w:rPr>
                <w:rFonts w:ascii="TH SarabunIT๙" w:eastAsia="Calibri" w:hAnsi="TH SarabunIT๙" w:cs="TH SarabunIT๙" w:hint="cs"/>
                <w:color w:val="000000" w:themeColor="text1"/>
                <w:sz w:val="28"/>
                <w:cs/>
              </w:rPr>
              <w:t>ยางหวาย</w:t>
            </w:r>
            <w:r w:rsidRPr="00CB7535">
              <w:rPr>
                <w:rFonts w:ascii="TH SarabunIT๙" w:eastAsia="Calibri" w:hAnsi="TH SarabunIT๙" w:cs="TH SarabunIT๙"/>
                <w:color w:val="000000" w:themeColor="text1"/>
                <w:sz w:val="28"/>
                <w:cs/>
              </w:rPr>
              <w:t xml:space="preserve"> หมู่ที่ </w:t>
            </w:r>
            <w:r>
              <w:rPr>
                <w:rFonts w:ascii="TH SarabunIT๙" w:eastAsia="Calibri" w:hAnsi="TH SarabunIT๙" w:cs="TH SarabunIT๙" w:hint="cs"/>
                <w:color w:val="000000" w:themeColor="text1"/>
                <w:sz w:val="28"/>
                <w:cs/>
              </w:rPr>
              <w:t>1</w:t>
            </w:r>
            <w:r w:rsidRPr="00CB7535">
              <w:rPr>
                <w:rFonts w:ascii="TH SarabunIT๙" w:eastAsia="Calibri" w:hAnsi="TH SarabunIT๙" w:cs="TH SarabunIT๙"/>
                <w:color w:val="000000" w:themeColor="text1"/>
                <w:sz w:val="28"/>
                <w:cs/>
              </w:rPr>
              <w:t xml:space="preserve"> </w:t>
            </w:r>
          </w:p>
        </w:tc>
        <w:tc>
          <w:tcPr>
            <w:tcW w:w="1701" w:type="dxa"/>
            <w:shd w:val="clear" w:color="auto" w:fill="auto"/>
          </w:tcPr>
          <w:p w:rsidR="009A3D61" w:rsidRPr="00CB7535" w:rsidRDefault="009A3D61" w:rsidP="00E03D9B">
            <w:pP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sidRPr="00CB7535">
              <w:rPr>
                <w:rFonts w:ascii="TH SarabunIT๙" w:eastAsia="Calibri" w:hAnsi="TH SarabunIT๙" w:cs="TH SarabunIT๙"/>
                <w:color w:val="000000" w:themeColor="text1"/>
                <w:sz w:val="28"/>
                <w:cs/>
              </w:rPr>
              <w:t>ไป – มา ได้สะดวก</w:t>
            </w:r>
          </w:p>
        </w:tc>
        <w:tc>
          <w:tcPr>
            <w:tcW w:w="2551" w:type="dxa"/>
            <w:shd w:val="clear" w:color="auto" w:fill="auto"/>
          </w:tcPr>
          <w:p w:rsidR="009A3D61" w:rsidRPr="00CB7535" w:rsidRDefault="009A3D61" w:rsidP="006D41DB">
            <w:pPr>
              <w:rPr>
                <w:rFonts w:ascii="TH SarabunIT๙" w:hAnsi="TH SarabunIT๙" w:cs="TH SarabunIT๙"/>
                <w:sz w:val="28"/>
                <w:cs/>
              </w:rPr>
            </w:pPr>
            <w:r w:rsidRPr="00CB7535">
              <w:rPr>
                <w:rFonts w:ascii="TH SarabunIT๙" w:hAnsi="TH SarabunIT๙" w:cs="TH SarabunIT๙"/>
                <w:sz w:val="28"/>
                <w:cs/>
              </w:rPr>
              <w:t xml:space="preserve">โดยทำการ เสริมดินคันทางเดิมขนาดผิวจราจรกว้าง ๓.๐๐ เมตร ยาว ๒๘๐ เมตร สูง ๐.๔๐ เมตร และลงลูกรังผิวจราจรกว้าง ๓.๐๐ เมตร ยาว ๒๘๐ เมตร หนา ๐.๑๕ เมตร และเกลี่ยปรับแต่งผิวจราจรเรียบพร้อมวางท่อคอนกรีต </w:t>
            </w:r>
          </w:p>
        </w:tc>
        <w:tc>
          <w:tcPr>
            <w:tcW w:w="992"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Pr>
                <w:rFonts w:ascii="TH SarabunIT๙" w:eastAsia="Calibri" w:hAnsi="TH SarabunIT๙" w:cs="TH SarabunIT๙" w:hint="cs"/>
                <w:color w:val="000000" w:themeColor="text1"/>
                <w:sz w:val="28"/>
                <w:cs/>
              </w:rPr>
              <w:t>-</w:t>
            </w:r>
          </w:p>
        </w:tc>
        <w:tc>
          <w:tcPr>
            <w:tcW w:w="851"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992" w:type="dxa"/>
            <w:shd w:val="clear" w:color="auto" w:fill="auto"/>
          </w:tcPr>
          <w:p w:rsidR="009A3D61" w:rsidRPr="00CB7535" w:rsidRDefault="009A3D61" w:rsidP="00E03D9B">
            <w:pPr>
              <w:rPr>
                <w:rFonts w:ascii="TH SarabunIT๙" w:eastAsia="Calibri" w:hAnsi="TH SarabunIT๙" w:cs="TH SarabunIT๙"/>
                <w:color w:val="000000" w:themeColor="text1"/>
                <w:sz w:val="28"/>
              </w:rPr>
            </w:pPr>
            <w:r w:rsidRPr="00CB7535">
              <w:rPr>
                <w:rFonts w:ascii="TH SarabunIT๙" w:eastAsia="Calibri" w:hAnsi="TH SarabunIT๙" w:cs="TH SarabunIT๙"/>
                <w:color w:val="000000" w:themeColor="text1"/>
                <w:sz w:val="28"/>
                <w:cs/>
              </w:rPr>
              <w:t>ถนนลูกรังได้รับการปรับปรุง จำนวน ๑ เส้น</w:t>
            </w:r>
          </w:p>
        </w:tc>
        <w:tc>
          <w:tcPr>
            <w:tcW w:w="1457" w:type="dxa"/>
            <w:shd w:val="clear" w:color="auto" w:fill="auto"/>
          </w:tcPr>
          <w:p w:rsidR="009A3D61" w:rsidRPr="00CB7535" w:rsidRDefault="009A3D61" w:rsidP="00E03D9B">
            <w:pPr>
              <w:rPr>
                <w:rFonts w:ascii="TH SarabunIT๙" w:eastAsia="Calibri" w:hAnsi="TH SarabunIT๙" w:cs="TH SarabunIT๙"/>
                <w:color w:val="000000" w:themeColor="text1"/>
                <w:sz w:val="28"/>
              </w:rPr>
            </w:pPr>
            <w:r w:rsidRPr="00CB7535">
              <w:rPr>
                <w:rFonts w:ascii="TH SarabunIT๙" w:eastAsia="Calibri" w:hAnsi="TH SarabunIT๙" w:cs="TH SarabunIT๙"/>
                <w:color w:val="000000" w:themeColor="text1"/>
                <w:sz w:val="28"/>
                <w:cs/>
              </w:rPr>
              <w:t>มีถนนลูกรังที่ประชาชนสามารถสัญจร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ไป–มา</w:t>
            </w:r>
            <w:r w:rsidRPr="00CB7535">
              <w:rPr>
                <w:rFonts w:ascii="TH SarabunIT๙" w:eastAsia="Calibri" w:hAnsi="TH SarabunIT๙" w:cs="TH SarabunIT๙"/>
                <w:color w:val="000000" w:themeColor="text1"/>
                <w:sz w:val="28"/>
                <w:cs/>
              </w:rPr>
              <w:t>ได้สะดวก</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กองช่าง</w:t>
            </w:r>
          </w:p>
        </w:tc>
      </w:tr>
    </w:tbl>
    <w:p w:rsidR="009A3D61" w:rsidRDefault="009A3D61" w:rsidP="00084CD8">
      <w:pPr>
        <w:jc w:val="center"/>
        <w:rPr>
          <w:rFonts w:ascii="TH SarabunIT๙" w:hAnsi="TH SarabunIT๙" w:cs="TH SarabunIT๙"/>
          <w:sz w:val="32"/>
          <w:szCs w:val="32"/>
        </w:rPr>
      </w:pPr>
    </w:p>
    <w:p w:rsidR="009A3D61" w:rsidRDefault="009A3D61" w:rsidP="00084CD8">
      <w:pPr>
        <w:jc w:val="center"/>
        <w:rPr>
          <w:rFonts w:ascii="TH SarabunIT๙" w:hAnsi="TH SarabunIT๙" w:cs="TH SarabunIT๙"/>
          <w:sz w:val="32"/>
          <w:szCs w:val="32"/>
        </w:rPr>
      </w:pPr>
    </w:p>
    <w:p w:rsidR="009A3D61" w:rsidRDefault="009A3D61" w:rsidP="00084CD8">
      <w:pPr>
        <w:jc w:val="center"/>
        <w:rPr>
          <w:rFonts w:ascii="TH SarabunIT๙" w:hAnsi="TH SarabunIT๙" w:cs="TH SarabunIT๙"/>
          <w:sz w:val="32"/>
          <w:szCs w:val="32"/>
        </w:rPr>
      </w:pPr>
    </w:p>
    <w:p w:rsidR="009A3D61" w:rsidRPr="004468D4" w:rsidRDefault="009A3D61" w:rsidP="004468D4">
      <w:pPr>
        <w:jc w:val="center"/>
        <w:rPr>
          <w:rFonts w:ascii="TH SarabunIT๙" w:hAnsi="TH SarabunIT๙" w:cs="TH SarabunIT๙"/>
          <w:sz w:val="16"/>
          <w:szCs w:val="16"/>
        </w:rPr>
      </w:pPr>
    </w:p>
    <w:p w:rsidR="009A3D61" w:rsidRDefault="009A3D61" w:rsidP="004468D4">
      <w:pPr>
        <w:jc w:val="center"/>
        <w:rPr>
          <w:rFonts w:ascii="TH SarabunIT๙" w:hAnsi="TH SarabunIT๙" w:cs="TH SarabunIT๙"/>
          <w:sz w:val="32"/>
          <w:szCs w:val="32"/>
        </w:rPr>
      </w:pPr>
      <w:r w:rsidRPr="00667C53">
        <w:rPr>
          <w:rFonts w:ascii="TH SarabunIT๙" w:hAnsi="TH SarabunIT๙" w:cs="TH SarabunIT๙" w:hint="cs"/>
          <w:sz w:val="32"/>
          <w:szCs w:val="32"/>
          <w:cs/>
        </w:rPr>
        <w:t>-</w:t>
      </w:r>
      <w:r>
        <w:rPr>
          <w:rFonts w:ascii="TH SarabunIT๙" w:hAnsi="TH SarabunIT๙" w:cs="TH SarabunIT๙" w:hint="cs"/>
          <w:sz w:val="32"/>
          <w:szCs w:val="32"/>
          <w:cs/>
        </w:rPr>
        <w:t>109</w:t>
      </w:r>
      <w:r w:rsidRPr="00667C53">
        <w:rPr>
          <w:rFonts w:ascii="TH SarabunIT๙" w:hAnsi="TH SarabunIT๙" w:cs="TH SarabunIT๙" w:hint="cs"/>
          <w:sz w:val="32"/>
          <w:szCs w:val="32"/>
          <w:cs/>
        </w:rPr>
        <w:t>-</w:t>
      </w:r>
    </w:p>
    <w:p w:rsidR="009A3D61" w:rsidRPr="0096498F" w:rsidRDefault="009A3D61" w:rsidP="004468D4">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4468D4">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4468D4">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4468D4">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แผนงานเคหะและชุมชน</w:t>
      </w:r>
      <w:r>
        <w:rPr>
          <w:rFonts w:ascii="TH SarabunIT๙" w:hAnsi="TH SarabunIT๙" w:cs="TH SarabunIT๙"/>
          <w:b/>
          <w:bCs/>
          <w:sz w:val="28"/>
          <w:cs/>
        </w:rPr>
        <w:t xml:space="preserve"> </w:t>
      </w:r>
      <w:r>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D8145A" w:rsidRDefault="009A3D61" w:rsidP="004468D4">
      <w:pPr>
        <w:rPr>
          <w:rFonts w:ascii="TH SarabunIT๙" w:hAnsi="TH SarabunIT๙" w:cs="TH SarabunIT๙"/>
          <w:b/>
          <w:bCs/>
          <w:sz w:val="16"/>
          <w:szCs w:val="16"/>
        </w:rPr>
      </w:pPr>
    </w:p>
    <w:tbl>
      <w:tblPr>
        <w:tblW w:w="1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
        <w:gridCol w:w="2127"/>
        <w:gridCol w:w="1701"/>
        <w:gridCol w:w="2551"/>
        <w:gridCol w:w="992"/>
        <w:gridCol w:w="851"/>
        <w:gridCol w:w="1134"/>
        <w:gridCol w:w="1134"/>
        <w:gridCol w:w="1134"/>
        <w:gridCol w:w="992"/>
        <w:gridCol w:w="1457"/>
        <w:gridCol w:w="1134"/>
      </w:tblGrid>
      <w:tr w:rsidR="009A3D61" w:rsidRPr="005741A0" w:rsidTr="00E03D9B">
        <w:trPr>
          <w:cantSplit/>
          <w:jc w:val="center"/>
        </w:trPr>
        <w:tc>
          <w:tcPr>
            <w:tcW w:w="637" w:type="dxa"/>
            <w:vMerge w:val="restart"/>
            <w:vAlign w:val="center"/>
          </w:tcPr>
          <w:p w:rsidR="009A3D61" w:rsidRPr="0073492A" w:rsidRDefault="009A3D61" w:rsidP="00E03D9B">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127" w:type="dxa"/>
            <w:vMerge w:val="restart"/>
            <w:vAlign w:val="center"/>
          </w:tcPr>
          <w:p w:rsidR="009A3D61" w:rsidRPr="0073492A" w:rsidRDefault="009A3D61" w:rsidP="00E03D9B">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701"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551" w:type="dxa"/>
            <w:vMerge w:val="restart"/>
            <w:vAlign w:val="center"/>
          </w:tcPr>
          <w:p w:rsidR="009A3D61" w:rsidRPr="0073492A" w:rsidRDefault="009A3D61" w:rsidP="00E03D9B">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245" w:type="dxa"/>
            <w:gridSpan w:val="5"/>
          </w:tcPr>
          <w:p w:rsidR="009A3D61" w:rsidRPr="0073492A" w:rsidRDefault="009A3D61" w:rsidP="00E03D9B">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992"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E03D9B">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457"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34" w:type="dxa"/>
            <w:vMerge w:val="restart"/>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5741A0" w:rsidTr="00E03D9B">
        <w:trPr>
          <w:cantSplit/>
          <w:jc w:val="center"/>
        </w:trPr>
        <w:tc>
          <w:tcPr>
            <w:tcW w:w="637" w:type="dxa"/>
            <w:vMerge/>
          </w:tcPr>
          <w:p w:rsidR="009A3D61" w:rsidRPr="005741A0" w:rsidRDefault="009A3D61" w:rsidP="00E03D9B">
            <w:pPr>
              <w:jc w:val="center"/>
              <w:rPr>
                <w:rFonts w:ascii="TH SarabunIT๙" w:hAnsi="TH SarabunIT๙" w:cs="TH SarabunIT๙"/>
                <w:sz w:val="28"/>
              </w:rPr>
            </w:pPr>
          </w:p>
        </w:tc>
        <w:tc>
          <w:tcPr>
            <w:tcW w:w="2127" w:type="dxa"/>
            <w:vMerge/>
          </w:tcPr>
          <w:p w:rsidR="009A3D61" w:rsidRPr="005741A0" w:rsidRDefault="009A3D61" w:rsidP="00E03D9B">
            <w:pPr>
              <w:jc w:val="thaiDistribute"/>
              <w:rPr>
                <w:rFonts w:ascii="TH SarabunIT๙" w:hAnsi="TH SarabunIT๙" w:cs="TH SarabunIT๙"/>
                <w:sz w:val="28"/>
              </w:rPr>
            </w:pPr>
          </w:p>
        </w:tc>
        <w:tc>
          <w:tcPr>
            <w:tcW w:w="1701" w:type="dxa"/>
            <w:vMerge/>
            <w:vAlign w:val="center"/>
          </w:tcPr>
          <w:p w:rsidR="009A3D61" w:rsidRPr="005741A0" w:rsidRDefault="009A3D61" w:rsidP="00E03D9B">
            <w:pPr>
              <w:jc w:val="thaiDistribute"/>
              <w:rPr>
                <w:rFonts w:ascii="TH SarabunIT๙" w:hAnsi="TH SarabunIT๙" w:cs="TH SarabunIT๙"/>
                <w:sz w:val="28"/>
              </w:rPr>
            </w:pPr>
          </w:p>
        </w:tc>
        <w:tc>
          <w:tcPr>
            <w:tcW w:w="2551" w:type="dxa"/>
            <w:vMerge/>
            <w:vAlign w:val="center"/>
          </w:tcPr>
          <w:p w:rsidR="009A3D61" w:rsidRPr="005741A0" w:rsidRDefault="009A3D61" w:rsidP="00E03D9B">
            <w:pPr>
              <w:jc w:val="center"/>
              <w:rPr>
                <w:rFonts w:ascii="TH SarabunIT๙" w:hAnsi="TH SarabunIT๙" w:cs="TH SarabunIT๙"/>
                <w:sz w:val="28"/>
              </w:rPr>
            </w:pPr>
          </w:p>
        </w:tc>
        <w:tc>
          <w:tcPr>
            <w:tcW w:w="992"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851"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2" w:type="dxa"/>
            <w:vMerge/>
          </w:tcPr>
          <w:p w:rsidR="009A3D61" w:rsidRPr="005741A0" w:rsidRDefault="009A3D61" w:rsidP="00E03D9B">
            <w:pPr>
              <w:jc w:val="thaiDistribute"/>
              <w:rPr>
                <w:rFonts w:ascii="TH SarabunIT๙" w:hAnsi="TH SarabunIT๙" w:cs="TH SarabunIT๙"/>
                <w:sz w:val="28"/>
              </w:rPr>
            </w:pPr>
          </w:p>
        </w:tc>
        <w:tc>
          <w:tcPr>
            <w:tcW w:w="1457" w:type="dxa"/>
            <w:vMerge/>
          </w:tcPr>
          <w:p w:rsidR="009A3D61" w:rsidRPr="005741A0" w:rsidRDefault="009A3D61" w:rsidP="00E03D9B">
            <w:pPr>
              <w:jc w:val="center"/>
              <w:rPr>
                <w:rFonts w:ascii="TH SarabunIT๙" w:hAnsi="TH SarabunIT๙" w:cs="TH SarabunIT๙"/>
                <w:sz w:val="28"/>
              </w:rPr>
            </w:pPr>
          </w:p>
        </w:tc>
        <w:tc>
          <w:tcPr>
            <w:tcW w:w="1134" w:type="dxa"/>
            <w:vMerge/>
            <w:vAlign w:val="center"/>
          </w:tcPr>
          <w:p w:rsidR="009A3D61" w:rsidRPr="005741A0" w:rsidRDefault="009A3D61" w:rsidP="00E03D9B">
            <w:pPr>
              <w:rPr>
                <w:rFonts w:ascii="TH SarabunIT๙" w:hAnsi="TH SarabunIT๙" w:cs="TH SarabunIT๙"/>
                <w:sz w:val="28"/>
              </w:rPr>
            </w:pPr>
          </w:p>
        </w:tc>
      </w:tr>
      <w:tr w:rsidR="009A3D61" w:rsidRPr="005741A0" w:rsidTr="00E03D9B">
        <w:trPr>
          <w:trHeight w:val="2079"/>
          <w:jc w:val="center"/>
        </w:trPr>
        <w:tc>
          <w:tcPr>
            <w:tcW w:w="637" w:type="dxa"/>
            <w:shd w:val="clear" w:color="auto" w:fill="auto"/>
          </w:tcPr>
          <w:p w:rsidR="009A3D61" w:rsidRPr="005741A0" w:rsidRDefault="009A3D61" w:rsidP="00B32E77">
            <w:pPr>
              <w:jc w:val="center"/>
              <w:rPr>
                <w:rFonts w:ascii="TH SarabunIT๙" w:hAnsi="TH SarabunIT๙" w:cs="TH SarabunIT๙"/>
                <w:color w:val="000000" w:themeColor="text1"/>
                <w:sz w:val="28"/>
              </w:rPr>
            </w:pPr>
            <w:r w:rsidRPr="005741A0">
              <w:rPr>
                <w:rFonts w:ascii="TH SarabunIT๙" w:hAnsi="TH SarabunIT๙" w:cs="TH SarabunIT๙"/>
                <w:sz w:val="28"/>
              </w:rPr>
              <w:lastRenderedPageBreak/>
              <w:br w:type="page"/>
            </w:r>
            <w:r>
              <w:rPr>
                <w:rFonts w:ascii="TH SarabunIT๙" w:hAnsi="TH SarabunIT๙" w:cs="TH SarabunIT๙" w:hint="cs"/>
                <w:color w:val="000000" w:themeColor="text1"/>
                <w:sz w:val="28"/>
                <w:cs/>
              </w:rPr>
              <w:t>78</w:t>
            </w:r>
          </w:p>
        </w:tc>
        <w:tc>
          <w:tcPr>
            <w:tcW w:w="2127" w:type="dxa"/>
            <w:shd w:val="clear" w:color="auto" w:fill="auto"/>
          </w:tcPr>
          <w:p w:rsidR="009A3D61" w:rsidRPr="00CB7535" w:rsidRDefault="009A3D61" w:rsidP="004468D4">
            <w:pP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โครงการปรับปรุงถนนลูกรังภายใน</w:t>
            </w:r>
            <w:r>
              <w:rPr>
                <w:rFonts w:ascii="TH SarabunIT๙" w:eastAsia="Calibri" w:hAnsi="TH SarabunIT๙" w:cs="TH SarabunIT๙" w:hint="cs"/>
                <w:color w:val="000000" w:themeColor="text1"/>
                <w:sz w:val="28"/>
                <w:cs/>
              </w:rPr>
              <w:t>หมู่บ้าน</w:t>
            </w:r>
            <w:r w:rsidRPr="00CB7535">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r w:rsidRPr="00CB7535">
              <w:rPr>
                <w:rFonts w:ascii="TH SarabunIT๙" w:eastAsia="Calibri" w:hAnsi="TH SarabunIT๙" w:cs="TH SarabunIT๙"/>
                <w:color w:val="000000" w:themeColor="text1"/>
                <w:sz w:val="28"/>
                <w:cs/>
              </w:rPr>
              <w:t>บ้าน</w:t>
            </w:r>
            <w:r>
              <w:rPr>
                <w:rFonts w:ascii="TH SarabunIT๙" w:eastAsia="Calibri" w:hAnsi="TH SarabunIT๙" w:cs="TH SarabunIT๙" w:hint="cs"/>
                <w:color w:val="000000" w:themeColor="text1"/>
                <w:sz w:val="28"/>
                <w:cs/>
              </w:rPr>
              <w:t>ยางหวาย</w:t>
            </w:r>
            <w:r w:rsidRPr="00CB7535">
              <w:rPr>
                <w:rFonts w:ascii="TH SarabunIT๙" w:eastAsia="Calibri" w:hAnsi="TH SarabunIT๙" w:cs="TH SarabunIT๙"/>
                <w:color w:val="000000" w:themeColor="text1"/>
                <w:sz w:val="28"/>
                <w:cs/>
              </w:rPr>
              <w:t xml:space="preserve"> หมู่ที่ </w:t>
            </w:r>
            <w:r>
              <w:rPr>
                <w:rFonts w:ascii="TH SarabunIT๙" w:eastAsia="Calibri" w:hAnsi="TH SarabunIT๙" w:cs="TH SarabunIT๙" w:hint="cs"/>
                <w:color w:val="000000" w:themeColor="text1"/>
                <w:sz w:val="28"/>
                <w:cs/>
              </w:rPr>
              <w:t>2</w:t>
            </w:r>
            <w:r w:rsidRPr="00CB7535">
              <w:rPr>
                <w:rFonts w:ascii="TH SarabunIT๙" w:eastAsia="Calibri" w:hAnsi="TH SarabunIT๙" w:cs="TH SarabunIT๙"/>
                <w:color w:val="000000" w:themeColor="text1"/>
                <w:sz w:val="28"/>
                <w:cs/>
              </w:rPr>
              <w:t xml:space="preserve"> </w:t>
            </w:r>
          </w:p>
        </w:tc>
        <w:tc>
          <w:tcPr>
            <w:tcW w:w="1701" w:type="dxa"/>
            <w:shd w:val="clear" w:color="auto" w:fill="auto"/>
          </w:tcPr>
          <w:p w:rsidR="009A3D61" w:rsidRPr="00CB7535" w:rsidRDefault="009A3D61" w:rsidP="00E03D9B">
            <w:pP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sidRPr="00CB7535">
              <w:rPr>
                <w:rFonts w:ascii="TH SarabunIT๙" w:eastAsia="Calibri" w:hAnsi="TH SarabunIT๙" w:cs="TH SarabunIT๙"/>
                <w:color w:val="000000" w:themeColor="text1"/>
                <w:sz w:val="28"/>
                <w:cs/>
              </w:rPr>
              <w:t>ไป – มา ได้สะดวก</w:t>
            </w:r>
          </w:p>
        </w:tc>
        <w:tc>
          <w:tcPr>
            <w:tcW w:w="2551" w:type="dxa"/>
            <w:shd w:val="clear" w:color="auto" w:fill="auto"/>
          </w:tcPr>
          <w:p w:rsidR="009A3D61" w:rsidRPr="00CB7535" w:rsidRDefault="009A3D61" w:rsidP="00E03D9B">
            <w:pPr>
              <w:rPr>
                <w:rFonts w:ascii="TH SarabunIT๙" w:hAnsi="TH SarabunIT๙" w:cs="TH SarabunIT๙"/>
                <w:sz w:val="28"/>
                <w:cs/>
              </w:rPr>
            </w:pPr>
            <w:r w:rsidRPr="00CB7535">
              <w:rPr>
                <w:rFonts w:ascii="TH SarabunIT๙" w:hAnsi="TH SarabunIT๙" w:cs="TH SarabunIT๙"/>
                <w:sz w:val="28"/>
                <w:cs/>
              </w:rPr>
              <w:t xml:space="preserve">โดยทำการ เสริมดินคันทางเดิมขนาดผิวจราจรกว้าง ๓.๐๐ เมตร ยาว ๒๘๐ เมตร สูง ๐.๔๐ เมตร และลงลูกรังผิวจราจรกว้าง ๓.๐๐ เมตร ยาว ๒๘๐ เมตร หนา ๐.๑๕ เมตร และเกลี่ยปรับแต่งผิวจราจรเรียบพร้อมวางท่อคอนกรีต </w:t>
            </w:r>
          </w:p>
        </w:tc>
        <w:tc>
          <w:tcPr>
            <w:tcW w:w="992"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Pr>
                <w:rFonts w:ascii="TH SarabunIT๙" w:eastAsia="Calibri" w:hAnsi="TH SarabunIT๙" w:cs="TH SarabunIT๙" w:hint="cs"/>
                <w:color w:val="000000" w:themeColor="text1"/>
                <w:sz w:val="28"/>
                <w:cs/>
              </w:rPr>
              <w:t>-</w:t>
            </w:r>
          </w:p>
        </w:tc>
        <w:tc>
          <w:tcPr>
            <w:tcW w:w="851"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992" w:type="dxa"/>
            <w:shd w:val="clear" w:color="auto" w:fill="auto"/>
          </w:tcPr>
          <w:p w:rsidR="009A3D61" w:rsidRPr="00CB7535" w:rsidRDefault="009A3D61" w:rsidP="00E03D9B">
            <w:pPr>
              <w:rPr>
                <w:rFonts w:ascii="TH SarabunIT๙" w:eastAsia="Calibri" w:hAnsi="TH SarabunIT๙" w:cs="TH SarabunIT๙"/>
                <w:color w:val="000000" w:themeColor="text1"/>
                <w:sz w:val="28"/>
              </w:rPr>
            </w:pPr>
            <w:r w:rsidRPr="00CB7535">
              <w:rPr>
                <w:rFonts w:ascii="TH SarabunIT๙" w:eastAsia="Calibri" w:hAnsi="TH SarabunIT๙" w:cs="TH SarabunIT๙"/>
                <w:color w:val="000000" w:themeColor="text1"/>
                <w:sz w:val="28"/>
                <w:cs/>
              </w:rPr>
              <w:t>ถนนลูกรังได้รับการปรับปรุง จำนวน ๑ เส้น</w:t>
            </w:r>
          </w:p>
        </w:tc>
        <w:tc>
          <w:tcPr>
            <w:tcW w:w="1457" w:type="dxa"/>
            <w:shd w:val="clear" w:color="auto" w:fill="auto"/>
          </w:tcPr>
          <w:p w:rsidR="009A3D61" w:rsidRPr="00CB7535" w:rsidRDefault="009A3D61" w:rsidP="00E03D9B">
            <w:pPr>
              <w:rPr>
                <w:rFonts w:ascii="TH SarabunIT๙" w:eastAsia="Calibri" w:hAnsi="TH SarabunIT๙" w:cs="TH SarabunIT๙"/>
                <w:color w:val="000000" w:themeColor="text1"/>
                <w:sz w:val="28"/>
              </w:rPr>
            </w:pPr>
            <w:r w:rsidRPr="00CB7535">
              <w:rPr>
                <w:rFonts w:ascii="TH SarabunIT๙" w:eastAsia="Calibri" w:hAnsi="TH SarabunIT๙" w:cs="TH SarabunIT๙"/>
                <w:color w:val="000000" w:themeColor="text1"/>
                <w:sz w:val="28"/>
                <w:cs/>
              </w:rPr>
              <w:t>มีถนนลูกรังที่ประชาชนสามารถสัญจร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ไป–มา</w:t>
            </w:r>
            <w:r w:rsidRPr="00CB7535">
              <w:rPr>
                <w:rFonts w:ascii="TH SarabunIT๙" w:eastAsia="Calibri" w:hAnsi="TH SarabunIT๙" w:cs="TH SarabunIT๙"/>
                <w:color w:val="000000" w:themeColor="text1"/>
                <w:sz w:val="28"/>
                <w:cs/>
              </w:rPr>
              <w:t>ได้สะดวก</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กองช่าง</w:t>
            </w:r>
          </w:p>
        </w:tc>
      </w:tr>
      <w:tr w:rsidR="009A3D61" w:rsidRPr="005741A0" w:rsidTr="00E03D9B">
        <w:trPr>
          <w:jc w:val="center"/>
        </w:trPr>
        <w:tc>
          <w:tcPr>
            <w:tcW w:w="637" w:type="dxa"/>
            <w:shd w:val="clear" w:color="auto" w:fill="auto"/>
          </w:tcPr>
          <w:p w:rsidR="009A3D61" w:rsidRPr="005741A0" w:rsidRDefault="009A3D61" w:rsidP="00B32E77">
            <w:pPr>
              <w:jc w:val="center"/>
              <w:rPr>
                <w:rFonts w:ascii="TH SarabunIT๙" w:hAnsi="TH SarabunIT๙" w:cs="TH SarabunIT๙"/>
                <w:color w:val="000000" w:themeColor="text1"/>
                <w:sz w:val="28"/>
              </w:rPr>
            </w:pPr>
            <w:r w:rsidRPr="005741A0">
              <w:rPr>
                <w:rFonts w:ascii="TH SarabunIT๙" w:hAnsi="TH SarabunIT๙" w:cs="TH SarabunIT๙"/>
                <w:sz w:val="28"/>
              </w:rPr>
              <w:br w:type="page"/>
            </w:r>
            <w:r>
              <w:rPr>
                <w:rFonts w:ascii="TH SarabunIT๙" w:hAnsi="TH SarabunIT๙" w:cs="TH SarabunIT๙" w:hint="cs"/>
                <w:color w:val="000000" w:themeColor="text1"/>
                <w:sz w:val="28"/>
                <w:cs/>
              </w:rPr>
              <w:t>79</w:t>
            </w:r>
          </w:p>
        </w:tc>
        <w:tc>
          <w:tcPr>
            <w:tcW w:w="2127" w:type="dxa"/>
            <w:shd w:val="clear" w:color="auto" w:fill="auto"/>
          </w:tcPr>
          <w:p w:rsidR="009A3D61" w:rsidRPr="00CB7535" w:rsidRDefault="009A3D61" w:rsidP="004468D4">
            <w:pP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โครงการปรับปรุงถนนลูกรังภายใน</w:t>
            </w:r>
            <w:r>
              <w:rPr>
                <w:rFonts w:ascii="TH SarabunIT๙" w:eastAsia="Calibri" w:hAnsi="TH SarabunIT๙" w:cs="TH SarabunIT๙" w:hint="cs"/>
                <w:color w:val="000000" w:themeColor="text1"/>
                <w:sz w:val="28"/>
                <w:cs/>
              </w:rPr>
              <w:t>หมู่บ้าน</w:t>
            </w:r>
            <w:r w:rsidRPr="00CB7535">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r w:rsidRPr="00CB7535">
              <w:rPr>
                <w:rFonts w:ascii="TH SarabunIT๙" w:eastAsia="Calibri" w:hAnsi="TH SarabunIT๙" w:cs="TH SarabunIT๙"/>
                <w:color w:val="000000" w:themeColor="text1"/>
                <w:sz w:val="28"/>
                <w:cs/>
              </w:rPr>
              <w:t>บ้าน</w:t>
            </w:r>
            <w:r>
              <w:rPr>
                <w:rFonts w:ascii="TH SarabunIT๙" w:eastAsia="Calibri" w:hAnsi="TH SarabunIT๙" w:cs="TH SarabunIT๙" w:hint="cs"/>
                <w:color w:val="000000" w:themeColor="text1"/>
                <w:sz w:val="28"/>
                <w:cs/>
              </w:rPr>
              <w:t>ยางหวาย</w:t>
            </w:r>
            <w:r w:rsidRPr="00CB7535">
              <w:rPr>
                <w:rFonts w:ascii="TH SarabunIT๙" w:eastAsia="Calibri" w:hAnsi="TH SarabunIT๙" w:cs="TH SarabunIT๙"/>
                <w:color w:val="000000" w:themeColor="text1"/>
                <w:sz w:val="28"/>
                <w:cs/>
              </w:rPr>
              <w:t xml:space="preserve"> หมู่ที่ </w:t>
            </w:r>
            <w:r>
              <w:rPr>
                <w:rFonts w:ascii="TH SarabunIT๙" w:eastAsia="Calibri" w:hAnsi="TH SarabunIT๙" w:cs="TH SarabunIT๙" w:hint="cs"/>
                <w:color w:val="000000" w:themeColor="text1"/>
                <w:sz w:val="28"/>
                <w:cs/>
              </w:rPr>
              <w:t>3</w:t>
            </w:r>
            <w:r w:rsidRPr="00CB7535">
              <w:rPr>
                <w:rFonts w:ascii="TH SarabunIT๙" w:eastAsia="Calibri" w:hAnsi="TH SarabunIT๙" w:cs="TH SarabunIT๙"/>
                <w:color w:val="000000" w:themeColor="text1"/>
                <w:sz w:val="28"/>
                <w:cs/>
              </w:rPr>
              <w:t xml:space="preserve"> </w:t>
            </w:r>
          </w:p>
        </w:tc>
        <w:tc>
          <w:tcPr>
            <w:tcW w:w="1701" w:type="dxa"/>
            <w:shd w:val="clear" w:color="auto" w:fill="auto"/>
          </w:tcPr>
          <w:p w:rsidR="009A3D61" w:rsidRPr="00CB7535" w:rsidRDefault="009A3D61" w:rsidP="00E03D9B">
            <w:pP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sidRPr="00CB7535">
              <w:rPr>
                <w:rFonts w:ascii="TH SarabunIT๙" w:eastAsia="Calibri" w:hAnsi="TH SarabunIT๙" w:cs="TH SarabunIT๙"/>
                <w:color w:val="000000" w:themeColor="text1"/>
                <w:sz w:val="28"/>
                <w:cs/>
              </w:rPr>
              <w:t>ไป – มา ได้สะดวก</w:t>
            </w:r>
          </w:p>
        </w:tc>
        <w:tc>
          <w:tcPr>
            <w:tcW w:w="2551" w:type="dxa"/>
            <w:shd w:val="clear" w:color="auto" w:fill="auto"/>
          </w:tcPr>
          <w:p w:rsidR="009A3D61" w:rsidRPr="00CB7535" w:rsidRDefault="009A3D61" w:rsidP="00E03D9B">
            <w:pPr>
              <w:rPr>
                <w:rFonts w:ascii="TH SarabunIT๙" w:hAnsi="TH SarabunIT๙" w:cs="TH SarabunIT๙"/>
                <w:sz w:val="28"/>
                <w:cs/>
              </w:rPr>
            </w:pPr>
            <w:r w:rsidRPr="00CB7535">
              <w:rPr>
                <w:rFonts w:ascii="TH SarabunIT๙" w:hAnsi="TH SarabunIT๙" w:cs="TH SarabunIT๙"/>
                <w:sz w:val="28"/>
                <w:cs/>
              </w:rPr>
              <w:t xml:space="preserve">โดยทำการ เสริมดินคันทางเดิมขนาดผิวจราจรกว้าง ๓.๐๐ เมตร ยาว ๒๘๐ เมตร สูง ๐.๔๐ เมตร และลงลูกรังผิวจราจรกว้าง ๓.๐๐ เมตร ยาว ๒๘๐ เมตร หนา ๐.๑๕ เมตร และเกลี่ยปรับแต่งผิวจราจรเรียบพร้อมวางท่อคอนกรีต </w:t>
            </w:r>
          </w:p>
        </w:tc>
        <w:tc>
          <w:tcPr>
            <w:tcW w:w="992"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Pr>
                <w:rFonts w:ascii="TH SarabunIT๙" w:eastAsia="Calibri" w:hAnsi="TH SarabunIT๙" w:cs="TH SarabunIT๙" w:hint="cs"/>
                <w:color w:val="000000" w:themeColor="text1"/>
                <w:sz w:val="28"/>
                <w:cs/>
              </w:rPr>
              <w:t>-</w:t>
            </w:r>
          </w:p>
        </w:tc>
        <w:tc>
          <w:tcPr>
            <w:tcW w:w="851"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992" w:type="dxa"/>
            <w:shd w:val="clear" w:color="auto" w:fill="auto"/>
          </w:tcPr>
          <w:p w:rsidR="009A3D61" w:rsidRPr="00CB7535" w:rsidRDefault="009A3D61" w:rsidP="00E03D9B">
            <w:pPr>
              <w:rPr>
                <w:rFonts w:ascii="TH SarabunIT๙" w:eastAsia="Calibri" w:hAnsi="TH SarabunIT๙" w:cs="TH SarabunIT๙"/>
                <w:color w:val="000000" w:themeColor="text1"/>
                <w:sz w:val="28"/>
              </w:rPr>
            </w:pPr>
            <w:r w:rsidRPr="00CB7535">
              <w:rPr>
                <w:rFonts w:ascii="TH SarabunIT๙" w:eastAsia="Calibri" w:hAnsi="TH SarabunIT๙" w:cs="TH SarabunIT๙"/>
                <w:color w:val="000000" w:themeColor="text1"/>
                <w:sz w:val="28"/>
                <w:cs/>
              </w:rPr>
              <w:t>ถนนลูกรังได้รับการปรับปรุง จำนวน ๑ เส้น</w:t>
            </w:r>
          </w:p>
        </w:tc>
        <w:tc>
          <w:tcPr>
            <w:tcW w:w="1457" w:type="dxa"/>
            <w:shd w:val="clear" w:color="auto" w:fill="auto"/>
          </w:tcPr>
          <w:p w:rsidR="009A3D61" w:rsidRPr="00CB7535" w:rsidRDefault="009A3D61" w:rsidP="00E03D9B">
            <w:pPr>
              <w:rPr>
                <w:rFonts w:ascii="TH SarabunIT๙" w:eastAsia="Calibri" w:hAnsi="TH SarabunIT๙" w:cs="TH SarabunIT๙"/>
                <w:color w:val="000000" w:themeColor="text1"/>
                <w:sz w:val="28"/>
              </w:rPr>
            </w:pPr>
            <w:r w:rsidRPr="00CB7535">
              <w:rPr>
                <w:rFonts w:ascii="TH SarabunIT๙" w:eastAsia="Calibri" w:hAnsi="TH SarabunIT๙" w:cs="TH SarabunIT๙"/>
                <w:color w:val="000000" w:themeColor="text1"/>
                <w:sz w:val="28"/>
                <w:cs/>
              </w:rPr>
              <w:t>มีถนนลูกรังที่ประชาชนสามารถสัญจร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ไป–มา</w:t>
            </w:r>
            <w:r w:rsidRPr="00CB7535">
              <w:rPr>
                <w:rFonts w:ascii="TH SarabunIT๙" w:eastAsia="Calibri" w:hAnsi="TH SarabunIT๙" w:cs="TH SarabunIT๙"/>
                <w:color w:val="000000" w:themeColor="text1"/>
                <w:sz w:val="28"/>
                <w:cs/>
              </w:rPr>
              <w:t>ได้สะดวก</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กองช่าง</w:t>
            </w:r>
          </w:p>
        </w:tc>
      </w:tr>
    </w:tbl>
    <w:p w:rsidR="009A3D61" w:rsidRDefault="009A3D61" w:rsidP="004468D4">
      <w:pPr>
        <w:rPr>
          <w:rFonts w:ascii="TH SarabunIT๙" w:hAnsi="TH SarabunIT๙" w:cs="TH SarabunIT๙"/>
          <w:sz w:val="32"/>
          <w:szCs w:val="32"/>
        </w:rPr>
      </w:pPr>
    </w:p>
    <w:p w:rsidR="009A3D61" w:rsidRDefault="009A3D61" w:rsidP="004468D4">
      <w:pPr>
        <w:jc w:val="center"/>
        <w:rPr>
          <w:rFonts w:ascii="TH SarabunIT๙" w:hAnsi="TH SarabunIT๙" w:cs="TH SarabunIT๙"/>
          <w:sz w:val="32"/>
          <w:szCs w:val="32"/>
        </w:rPr>
      </w:pPr>
      <w:r w:rsidRPr="00667C53">
        <w:rPr>
          <w:rFonts w:ascii="TH SarabunIT๙" w:hAnsi="TH SarabunIT๙" w:cs="TH SarabunIT๙" w:hint="cs"/>
          <w:sz w:val="32"/>
          <w:szCs w:val="32"/>
          <w:cs/>
        </w:rPr>
        <w:t>-</w:t>
      </w:r>
      <w:r>
        <w:rPr>
          <w:rFonts w:ascii="TH SarabunIT๙" w:hAnsi="TH SarabunIT๙" w:cs="TH SarabunIT๙" w:hint="cs"/>
          <w:sz w:val="32"/>
          <w:szCs w:val="32"/>
          <w:cs/>
        </w:rPr>
        <w:t>110</w:t>
      </w:r>
      <w:r w:rsidRPr="00667C53">
        <w:rPr>
          <w:rFonts w:ascii="TH SarabunIT๙" w:hAnsi="TH SarabunIT๙" w:cs="TH SarabunIT๙" w:hint="cs"/>
          <w:sz w:val="32"/>
          <w:szCs w:val="32"/>
          <w:cs/>
        </w:rPr>
        <w:t>-</w:t>
      </w:r>
    </w:p>
    <w:p w:rsidR="009A3D61" w:rsidRPr="0096498F" w:rsidRDefault="009A3D61" w:rsidP="004468D4">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4468D4">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4468D4">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4468D4">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แผนงานเคหะและชุมชน</w:t>
      </w:r>
      <w:r>
        <w:rPr>
          <w:rFonts w:ascii="TH SarabunIT๙" w:hAnsi="TH SarabunIT๙" w:cs="TH SarabunIT๙"/>
          <w:b/>
          <w:bCs/>
          <w:sz w:val="28"/>
          <w:cs/>
        </w:rPr>
        <w:t xml:space="preserve"> </w:t>
      </w:r>
      <w:r>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D8145A" w:rsidRDefault="009A3D61" w:rsidP="004468D4">
      <w:pPr>
        <w:rPr>
          <w:rFonts w:ascii="TH SarabunIT๙" w:hAnsi="TH SarabunIT๙" w:cs="TH SarabunIT๙"/>
          <w:b/>
          <w:bCs/>
          <w:sz w:val="16"/>
          <w:szCs w:val="16"/>
        </w:rPr>
      </w:pPr>
    </w:p>
    <w:tbl>
      <w:tblPr>
        <w:tblW w:w="1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
        <w:gridCol w:w="2127"/>
        <w:gridCol w:w="1701"/>
        <w:gridCol w:w="2551"/>
        <w:gridCol w:w="992"/>
        <w:gridCol w:w="851"/>
        <w:gridCol w:w="1134"/>
        <w:gridCol w:w="1134"/>
        <w:gridCol w:w="1134"/>
        <w:gridCol w:w="992"/>
        <w:gridCol w:w="1457"/>
        <w:gridCol w:w="1134"/>
      </w:tblGrid>
      <w:tr w:rsidR="009A3D61" w:rsidRPr="005741A0" w:rsidTr="00E03D9B">
        <w:trPr>
          <w:cantSplit/>
          <w:jc w:val="center"/>
        </w:trPr>
        <w:tc>
          <w:tcPr>
            <w:tcW w:w="637" w:type="dxa"/>
            <w:vMerge w:val="restart"/>
            <w:vAlign w:val="center"/>
          </w:tcPr>
          <w:p w:rsidR="009A3D61" w:rsidRPr="0073492A" w:rsidRDefault="009A3D61" w:rsidP="00E03D9B">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127" w:type="dxa"/>
            <w:vMerge w:val="restart"/>
            <w:vAlign w:val="center"/>
          </w:tcPr>
          <w:p w:rsidR="009A3D61" w:rsidRPr="0073492A" w:rsidRDefault="009A3D61" w:rsidP="00E03D9B">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701"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551" w:type="dxa"/>
            <w:vMerge w:val="restart"/>
            <w:vAlign w:val="center"/>
          </w:tcPr>
          <w:p w:rsidR="009A3D61" w:rsidRPr="0073492A" w:rsidRDefault="009A3D61" w:rsidP="00E03D9B">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245" w:type="dxa"/>
            <w:gridSpan w:val="5"/>
          </w:tcPr>
          <w:p w:rsidR="009A3D61" w:rsidRPr="0073492A" w:rsidRDefault="009A3D61" w:rsidP="00E03D9B">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992"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E03D9B">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457"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34" w:type="dxa"/>
            <w:vMerge w:val="restart"/>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5741A0" w:rsidTr="00E03D9B">
        <w:trPr>
          <w:cantSplit/>
          <w:jc w:val="center"/>
        </w:trPr>
        <w:tc>
          <w:tcPr>
            <w:tcW w:w="637" w:type="dxa"/>
            <w:vMerge/>
          </w:tcPr>
          <w:p w:rsidR="009A3D61" w:rsidRPr="005741A0" w:rsidRDefault="009A3D61" w:rsidP="00E03D9B">
            <w:pPr>
              <w:jc w:val="center"/>
              <w:rPr>
                <w:rFonts w:ascii="TH SarabunIT๙" w:hAnsi="TH SarabunIT๙" w:cs="TH SarabunIT๙"/>
                <w:sz w:val="28"/>
              </w:rPr>
            </w:pPr>
          </w:p>
        </w:tc>
        <w:tc>
          <w:tcPr>
            <w:tcW w:w="2127" w:type="dxa"/>
            <w:vMerge/>
          </w:tcPr>
          <w:p w:rsidR="009A3D61" w:rsidRPr="005741A0" w:rsidRDefault="009A3D61" w:rsidP="00E03D9B">
            <w:pPr>
              <w:jc w:val="thaiDistribute"/>
              <w:rPr>
                <w:rFonts w:ascii="TH SarabunIT๙" w:hAnsi="TH SarabunIT๙" w:cs="TH SarabunIT๙"/>
                <w:sz w:val="28"/>
              </w:rPr>
            </w:pPr>
          </w:p>
        </w:tc>
        <w:tc>
          <w:tcPr>
            <w:tcW w:w="1701" w:type="dxa"/>
            <w:vMerge/>
            <w:vAlign w:val="center"/>
          </w:tcPr>
          <w:p w:rsidR="009A3D61" w:rsidRPr="005741A0" w:rsidRDefault="009A3D61" w:rsidP="00E03D9B">
            <w:pPr>
              <w:jc w:val="thaiDistribute"/>
              <w:rPr>
                <w:rFonts w:ascii="TH SarabunIT๙" w:hAnsi="TH SarabunIT๙" w:cs="TH SarabunIT๙"/>
                <w:sz w:val="28"/>
              </w:rPr>
            </w:pPr>
          </w:p>
        </w:tc>
        <w:tc>
          <w:tcPr>
            <w:tcW w:w="2551" w:type="dxa"/>
            <w:vMerge/>
            <w:vAlign w:val="center"/>
          </w:tcPr>
          <w:p w:rsidR="009A3D61" w:rsidRPr="005741A0" w:rsidRDefault="009A3D61" w:rsidP="00E03D9B">
            <w:pPr>
              <w:jc w:val="center"/>
              <w:rPr>
                <w:rFonts w:ascii="TH SarabunIT๙" w:hAnsi="TH SarabunIT๙" w:cs="TH SarabunIT๙"/>
                <w:sz w:val="28"/>
              </w:rPr>
            </w:pPr>
          </w:p>
        </w:tc>
        <w:tc>
          <w:tcPr>
            <w:tcW w:w="992"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851"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2" w:type="dxa"/>
            <w:vMerge/>
          </w:tcPr>
          <w:p w:rsidR="009A3D61" w:rsidRPr="005741A0" w:rsidRDefault="009A3D61" w:rsidP="00E03D9B">
            <w:pPr>
              <w:jc w:val="thaiDistribute"/>
              <w:rPr>
                <w:rFonts w:ascii="TH SarabunIT๙" w:hAnsi="TH SarabunIT๙" w:cs="TH SarabunIT๙"/>
                <w:sz w:val="28"/>
              </w:rPr>
            </w:pPr>
          </w:p>
        </w:tc>
        <w:tc>
          <w:tcPr>
            <w:tcW w:w="1457" w:type="dxa"/>
            <w:vMerge/>
          </w:tcPr>
          <w:p w:rsidR="009A3D61" w:rsidRPr="005741A0" w:rsidRDefault="009A3D61" w:rsidP="00E03D9B">
            <w:pPr>
              <w:jc w:val="center"/>
              <w:rPr>
                <w:rFonts w:ascii="TH SarabunIT๙" w:hAnsi="TH SarabunIT๙" w:cs="TH SarabunIT๙"/>
                <w:sz w:val="28"/>
              </w:rPr>
            </w:pPr>
          </w:p>
        </w:tc>
        <w:tc>
          <w:tcPr>
            <w:tcW w:w="1134" w:type="dxa"/>
            <w:vMerge/>
            <w:vAlign w:val="center"/>
          </w:tcPr>
          <w:p w:rsidR="009A3D61" w:rsidRPr="005741A0" w:rsidRDefault="009A3D61" w:rsidP="00E03D9B">
            <w:pPr>
              <w:rPr>
                <w:rFonts w:ascii="TH SarabunIT๙" w:hAnsi="TH SarabunIT๙" w:cs="TH SarabunIT๙"/>
                <w:sz w:val="28"/>
              </w:rPr>
            </w:pPr>
          </w:p>
        </w:tc>
      </w:tr>
      <w:tr w:rsidR="009A3D61" w:rsidRPr="005741A0" w:rsidTr="00E03D9B">
        <w:trPr>
          <w:trHeight w:val="2079"/>
          <w:jc w:val="center"/>
        </w:trPr>
        <w:tc>
          <w:tcPr>
            <w:tcW w:w="637" w:type="dxa"/>
            <w:shd w:val="clear" w:color="auto" w:fill="auto"/>
          </w:tcPr>
          <w:p w:rsidR="009A3D61" w:rsidRPr="005741A0" w:rsidRDefault="009A3D61" w:rsidP="00B32E77">
            <w:pPr>
              <w:jc w:val="center"/>
              <w:rPr>
                <w:rFonts w:ascii="TH SarabunIT๙" w:hAnsi="TH SarabunIT๙" w:cs="TH SarabunIT๙"/>
                <w:color w:val="000000" w:themeColor="text1"/>
                <w:sz w:val="28"/>
              </w:rPr>
            </w:pPr>
            <w:r w:rsidRPr="005741A0">
              <w:rPr>
                <w:rFonts w:ascii="TH SarabunIT๙" w:hAnsi="TH SarabunIT๙" w:cs="TH SarabunIT๙"/>
                <w:sz w:val="28"/>
              </w:rPr>
              <w:lastRenderedPageBreak/>
              <w:br w:type="page"/>
            </w:r>
            <w:r>
              <w:rPr>
                <w:rFonts w:ascii="TH SarabunIT๙" w:hAnsi="TH SarabunIT๙" w:cs="TH SarabunIT๙" w:hint="cs"/>
                <w:color w:val="000000" w:themeColor="text1"/>
                <w:sz w:val="28"/>
                <w:cs/>
              </w:rPr>
              <w:t>80</w:t>
            </w:r>
          </w:p>
        </w:tc>
        <w:tc>
          <w:tcPr>
            <w:tcW w:w="2127" w:type="dxa"/>
            <w:shd w:val="clear" w:color="auto" w:fill="auto"/>
          </w:tcPr>
          <w:p w:rsidR="009A3D61" w:rsidRPr="00CB7535" w:rsidRDefault="009A3D61" w:rsidP="004468D4">
            <w:pP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โครงการปรับปรุงถนนลูกรังภายใน</w:t>
            </w:r>
            <w:r>
              <w:rPr>
                <w:rFonts w:ascii="TH SarabunIT๙" w:eastAsia="Calibri" w:hAnsi="TH SarabunIT๙" w:cs="TH SarabunIT๙" w:hint="cs"/>
                <w:color w:val="000000" w:themeColor="text1"/>
                <w:sz w:val="28"/>
                <w:cs/>
              </w:rPr>
              <w:t>หมู่บ้าน</w:t>
            </w:r>
            <w:r w:rsidRPr="00CB7535">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r w:rsidRPr="00CB7535">
              <w:rPr>
                <w:rFonts w:ascii="TH SarabunIT๙" w:eastAsia="Calibri" w:hAnsi="TH SarabunIT๙" w:cs="TH SarabunIT๙"/>
                <w:color w:val="000000" w:themeColor="text1"/>
                <w:sz w:val="28"/>
                <w:cs/>
              </w:rPr>
              <w:t>บ้าน</w:t>
            </w:r>
            <w:r>
              <w:rPr>
                <w:rFonts w:ascii="TH SarabunIT๙" w:eastAsia="Calibri" w:hAnsi="TH SarabunIT๙" w:cs="TH SarabunIT๙" w:hint="cs"/>
                <w:color w:val="000000" w:themeColor="text1"/>
                <w:sz w:val="28"/>
                <w:cs/>
              </w:rPr>
              <w:t>ยางหวาย</w:t>
            </w:r>
            <w:r w:rsidRPr="00CB7535">
              <w:rPr>
                <w:rFonts w:ascii="TH SarabunIT๙" w:eastAsia="Calibri" w:hAnsi="TH SarabunIT๙" w:cs="TH SarabunIT๙"/>
                <w:color w:val="000000" w:themeColor="text1"/>
                <w:sz w:val="28"/>
                <w:cs/>
              </w:rPr>
              <w:t xml:space="preserve"> หมู่ที่ </w:t>
            </w:r>
            <w:r>
              <w:rPr>
                <w:rFonts w:ascii="TH SarabunIT๙" w:eastAsia="Calibri" w:hAnsi="TH SarabunIT๙" w:cs="TH SarabunIT๙"/>
                <w:color w:val="000000" w:themeColor="text1"/>
                <w:sz w:val="28"/>
              </w:rPr>
              <w:t>4</w:t>
            </w:r>
            <w:r w:rsidRPr="00CB7535">
              <w:rPr>
                <w:rFonts w:ascii="TH SarabunIT๙" w:eastAsia="Calibri" w:hAnsi="TH SarabunIT๙" w:cs="TH SarabunIT๙"/>
                <w:color w:val="000000" w:themeColor="text1"/>
                <w:sz w:val="28"/>
                <w:cs/>
              </w:rPr>
              <w:t xml:space="preserve"> </w:t>
            </w:r>
          </w:p>
        </w:tc>
        <w:tc>
          <w:tcPr>
            <w:tcW w:w="1701" w:type="dxa"/>
            <w:shd w:val="clear" w:color="auto" w:fill="auto"/>
          </w:tcPr>
          <w:p w:rsidR="009A3D61" w:rsidRPr="00CB7535" w:rsidRDefault="009A3D61" w:rsidP="00E03D9B">
            <w:pP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sidRPr="00CB7535">
              <w:rPr>
                <w:rFonts w:ascii="TH SarabunIT๙" w:eastAsia="Calibri" w:hAnsi="TH SarabunIT๙" w:cs="TH SarabunIT๙"/>
                <w:color w:val="000000" w:themeColor="text1"/>
                <w:sz w:val="28"/>
                <w:cs/>
              </w:rPr>
              <w:t>ไป – มา ได้สะดวก</w:t>
            </w:r>
          </w:p>
        </w:tc>
        <w:tc>
          <w:tcPr>
            <w:tcW w:w="2551" w:type="dxa"/>
            <w:shd w:val="clear" w:color="auto" w:fill="auto"/>
          </w:tcPr>
          <w:p w:rsidR="009A3D61" w:rsidRPr="00CB7535" w:rsidRDefault="009A3D61" w:rsidP="00E03D9B">
            <w:pPr>
              <w:rPr>
                <w:rFonts w:ascii="TH SarabunIT๙" w:hAnsi="TH SarabunIT๙" w:cs="TH SarabunIT๙"/>
                <w:sz w:val="28"/>
                <w:cs/>
              </w:rPr>
            </w:pPr>
            <w:r w:rsidRPr="00CB7535">
              <w:rPr>
                <w:rFonts w:ascii="TH SarabunIT๙" w:hAnsi="TH SarabunIT๙" w:cs="TH SarabunIT๙"/>
                <w:sz w:val="28"/>
                <w:cs/>
              </w:rPr>
              <w:t xml:space="preserve">โดยทำการ เสริมดินคันทางเดิมขนาดผิวจราจรกว้าง ๓.๐๐ เมตร ยาว ๒๘๐ เมตร สูง ๐.๔๐ เมตร และลงลูกรังผิวจราจรกว้าง ๓.๐๐ เมตร ยาว ๒๘๐ เมตร หนา ๐.๑๕ เมตร และเกลี่ยปรับแต่งผิวจราจรเรียบพร้อมวางท่อคอนกรีต </w:t>
            </w:r>
          </w:p>
        </w:tc>
        <w:tc>
          <w:tcPr>
            <w:tcW w:w="992"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Pr>
                <w:rFonts w:ascii="TH SarabunIT๙" w:eastAsia="Calibri" w:hAnsi="TH SarabunIT๙" w:cs="TH SarabunIT๙" w:hint="cs"/>
                <w:color w:val="000000" w:themeColor="text1"/>
                <w:sz w:val="28"/>
                <w:cs/>
              </w:rPr>
              <w:t>-</w:t>
            </w:r>
          </w:p>
        </w:tc>
        <w:tc>
          <w:tcPr>
            <w:tcW w:w="851"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992" w:type="dxa"/>
            <w:shd w:val="clear" w:color="auto" w:fill="auto"/>
          </w:tcPr>
          <w:p w:rsidR="009A3D61" w:rsidRPr="00CB7535" w:rsidRDefault="009A3D61" w:rsidP="00E03D9B">
            <w:pPr>
              <w:rPr>
                <w:rFonts w:ascii="TH SarabunIT๙" w:eastAsia="Calibri" w:hAnsi="TH SarabunIT๙" w:cs="TH SarabunIT๙"/>
                <w:color w:val="000000" w:themeColor="text1"/>
                <w:sz w:val="28"/>
              </w:rPr>
            </w:pPr>
            <w:r w:rsidRPr="00CB7535">
              <w:rPr>
                <w:rFonts w:ascii="TH SarabunIT๙" w:eastAsia="Calibri" w:hAnsi="TH SarabunIT๙" w:cs="TH SarabunIT๙"/>
                <w:color w:val="000000" w:themeColor="text1"/>
                <w:sz w:val="28"/>
                <w:cs/>
              </w:rPr>
              <w:t>ถนนลูกรังได้รับการปรับปรุง จำนวน ๑ เส้น</w:t>
            </w:r>
          </w:p>
        </w:tc>
        <w:tc>
          <w:tcPr>
            <w:tcW w:w="1457" w:type="dxa"/>
            <w:shd w:val="clear" w:color="auto" w:fill="auto"/>
          </w:tcPr>
          <w:p w:rsidR="009A3D61" w:rsidRPr="00CB7535" w:rsidRDefault="009A3D61" w:rsidP="00E03D9B">
            <w:pPr>
              <w:rPr>
                <w:rFonts w:ascii="TH SarabunIT๙" w:eastAsia="Calibri" w:hAnsi="TH SarabunIT๙" w:cs="TH SarabunIT๙"/>
                <w:color w:val="000000" w:themeColor="text1"/>
                <w:sz w:val="28"/>
              </w:rPr>
            </w:pPr>
            <w:r w:rsidRPr="00CB7535">
              <w:rPr>
                <w:rFonts w:ascii="TH SarabunIT๙" w:eastAsia="Calibri" w:hAnsi="TH SarabunIT๙" w:cs="TH SarabunIT๙"/>
                <w:color w:val="000000" w:themeColor="text1"/>
                <w:sz w:val="28"/>
                <w:cs/>
              </w:rPr>
              <w:t>มีถนนลูกรังที่ประชาชนสามารถสัญจร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ไป–มา</w:t>
            </w:r>
            <w:r w:rsidRPr="00CB7535">
              <w:rPr>
                <w:rFonts w:ascii="TH SarabunIT๙" w:eastAsia="Calibri" w:hAnsi="TH SarabunIT๙" w:cs="TH SarabunIT๙"/>
                <w:color w:val="000000" w:themeColor="text1"/>
                <w:sz w:val="28"/>
                <w:cs/>
              </w:rPr>
              <w:t>ได้สะดวก</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กองช่าง</w:t>
            </w:r>
          </w:p>
        </w:tc>
      </w:tr>
      <w:tr w:rsidR="009A3D61" w:rsidRPr="005741A0" w:rsidTr="00E03D9B">
        <w:trPr>
          <w:jc w:val="center"/>
        </w:trPr>
        <w:tc>
          <w:tcPr>
            <w:tcW w:w="637" w:type="dxa"/>
            <w:shd w:val="clear" w:color="auto" w:fill="auto"/>
          </w:tcPr>
          <w:p w:rsidR="009A3D61" w:rsidRPr="005741A0" w:rsidRDefault="009A3D61" w:rsidP="00B32E77">
            <w:pPr>
              <w:jc w:val="center"/>
              <w:rPr>
                <w:rFonts w:ascii="TH SarabunIT๙" w:hAnsi="TH SarabunIT๙" w:cs="TH SarabunIT๙"/>
                <w:color w:val="000000" w:themeColor="text1"/>
                <w:sz w:val="28"/>
              </w:rPr>
            </w:pPr>
            <w:r w:rsidRPr="005741A0">
              <w:rPr>
                <w:rFonts w:ascii="TH SarabunIT๙" w:hAnsi="TH SarabunIT๙" w:cs="TH SarabunIT๙"/>
                <w:sz w:val="28"/>
              </w:rPr>
              <w:br w:type="page"/>
            </w:r>
            <w:r>
              <w:rPr>
                <w:rFonts w:ascii="TH SarabunIT๙" w:hAnsi="TH SarabunIT๙" w:cs="TH SarabunIT๙" w:hint="cs"/>
                <w:color w:val="000000" w:themeColor="text1"/>
                <w:sz w:val="28"/>
                <w:cs/>
              </w:rPr>
              <w:t>81</w:t>
            </w:r>
          </w:p>
        </w:tc>
        <w:tc>
          <w:tcPr>
            <w:tcW w:w="2127" w:type="dxa"/>
            <w:shd w:val="clear" w:color="auto" w:fill="auto"/>
          </w:tcPr>
          <w:p w:rsidR="009A3D61" w:rsidRPr="00CB7535" w:rsidRDefault="009A3D61" w:rsidP="004468D4">
            <w:pP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โครงการปรับปรุงถนนลูกรังภายใน</w:t>
            </w:r>
            <w:r>
              <w:rPr>
                <w:rFonts w:ascii="TH SarabunIT๙" w:eastAsia="Calibri" w:hAnsi="TH SarabunIT๙" w:cs="TH SarabunIT๙" w:hint="cs"/>
                <w:color w:val="000000" w:themeColor="text1"/>
                <w:sz w:val="28"/>
                <w:cs/>
              </w:rPr>
              <w:t>หมู่บ้าน</w:t>
            </w:r>
            <w:r w:rsidRPr="00CB7535">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r w:rsidRPr="00CB7535">
              <w:rPr>
                <w:rFonts w:ascii="TH SarabunIT๙" w:eastAsia="Calibri" w:hAnsi="TH SarabunIT๙" w:cs="TH SarabunIT๙"/>
                <w:color w:val="000000" w:themeColor="text1"/>
                <w:sz w:val="28"/>
                <w:cs/>
              </w:rPr>
              <w:t>บ้าน</w:t>
            </w:r>
            <w:r>
              <w:rPr>
                <w:rFonts w:ascii="TH SarabunIT๙" w:eastAsia="Calibri" w:hAnsi="TH SarabunIT๙" w:cs="TH SarabunIT๙" w:hint="cs"/>
                <w:color w:val="000000" w:themeColor="text1"/>
                <w:sz w:val="28"/>
                <w:cs/>
              </w:rPr>
              <w:t>โนนเขวา</w:t>
            </w:r>
            <w:r w:rsidRPr="00CB7535">
              <w:rPr>
                <w:rFonts w:ascii="TH SarabunIT๙" w:eastAsia="Calibri" w:hAnsi="TH SarabunIT๙" w:cs="TH SarabunIT๙"/>
                <w:color w:val="000000" w:themeColor="text1"/>
                <w:sz w:val="28"/>
                <w:cs/>
              </w:rPr>
              <w:t xml:space="preserve"> หมู่ที่ </w:t>
            </w:r>
            <w:r>
              <w:rPr>
                <w:rFonts w:ascii="TH SarabunIT๙" w:eastAsia="Calibri" w:hAnsi="TH SarabunIT๙" w:cs="TH SarabunIT๙"/>
                <w:color w:val="000000" w:themeColor="text1"/>
                <w:sz w:val="28"/>
              </w:rPr>
              <w:t>5</w:t>
            </w:r>
            <w:r w:rsidRPr="00CB7535">
              <w:rPr>
                <w:rFonts w:ascii="TH SarabunIT๙" w:eastAsia="Calibri" w:hAnsi="TH SarabunIT๙" w:cs="TH SarabunIT๙"/>
                <w:color w:val="000000" w:themeColor="text1"/>
                <w:sz w:val="28"/>
                <w:cs/>
              </w:rPr>
              <w:t xml:space="preserve"> </w:t>
            </w:r>
          </w:p>
        </w:tc>
        <w:tc>
          <w:tcPr>
            <w:tcW w:w="1701" w:type="dxa"/>
            <w:shd w:val="clear" w:color="auto" w:fill="auto"/>
          </w:tcPr>
          <w:p w:rsidR="009A3D61" w:rsidRPr="00CB7535" w:rsidRDefault="009A3D61" w:rsidP="00E03D9B">
            <w:pP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sidRPr="00CB7535">
              <w:rPr>
                <w:rFonts w:ascii="TH SarabunIT๙" w:eastAsia="Calibri" w:hAnsi="TH SarabunIT๙" w:cs="TH SarabunIT๙"/>
                <w:color w:val="000000" w:themeColor="text1"/>
                <w:sz w:val="28"/>
                <w:cs/>
              </w:rPr>
              <w:t>ไป – มา ได้สะดวก</w:t>
            </w:r>
          </w:p>
        </w:tc>
        <w:tc>
          <w:tcPr>
            <w:tcW w:w="2551" w:type="dxa"/>
            <w:shd w:val="clear" w:color="auto" w:fill="auto"/>
          </w:tcPr>
          <w:p w:rsidR="009A3D61" w:rsidRPr="00CB7535" w:rsidRDefault="009A3D61" w:rsidP="00E03D9B">
            <w:pPr>
              <w:rPr>
                <w:rFonts w:ascii="TH SarabunIT๙" w:hAnsi="TH SarabunIT๙" w:cs="TH SarabunIT๙"/>
                <w:sz w:val="28"/>
                <w:cs/>
              </w:rPr>
            </w:pPr>
            <w:r w:rsidRPr="00CB7535">
              <w:rPr>
                <w:rFonts w:ascii="TH SarabunIT๙" w:hAnsi="TH SarabunIT๙" w:cs="TH SarabunIT๙"/>
                <w:sz w:val="28"/>
                <w:cs/>
              </w:rPr>
              <w:t xml:space="preserve">โดยทำการ เสริมดินคันทางเดิมขนาดผิวจราจรกว้าง ๓.๐๐ เมตร ยาว ๒๘๐ เมตร สูง ๐.๔๐ เมตร และลงลูกรังผิวจราจรกว้าง ๓.๐๐ เมตร ยาว ๒๘๐ เมตร หนา ๐.๑๕ เมตร และเกลี่ยปรับแต่งผิวจราจรเรียบพร้อมวางท่อคอนกรีต </w:t>
            </w:r>
          </w:p>
        </w:tc>
        <w:tc>
          <w:tcPr>
            <w:tcW w:w="992"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Pr>
                <w:rFonts w:ascii="TH SarabunIT๙" w:eastAsia="Calibri" w:hAnsi="TH SarabunIT๙" w:cs="TH SarabunIT๙" w:hint="cs"/>
                <w:color w:val="000000" w:themeColor="text1"/>
                <w:sz w:val="28"/>
                <w:cs/>
              </w:rPr>
              <w:t>-</w:t>
            </w:r>
          </w:p>
        </w:tc>
        <w:tc>
          <w:tcPr>
            <w:tcW w:w="851"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992" w:type="dxa"/>
            <w:shd w:val="clear" w:color="auto" w:fill="auto"/>
          </w:tcPr>
          <w:p w:rsidR="009A3D61" w:rsidRPr="00CB7535" w:rsidRDefault="009A3D61" w:rsidP="00E03D9B">
            <w:pPr>
              <w:rPr>
                <w:rFonts w:ascii="TH SarabunIT๙" w:eastAsia="Calibri" w:hAnsi="TH SarabunIT๙" w:cs="TH SarabunIT๙"/>
                <w:color w:val="000000" w:themeColor="text1"/>
                <w:sz w:val="28"/>
              </w:rPr>
            </w:pPr>
            <w:r w:rsidRPr="00CB7535">
              <w:rPr>
                <w:rFonts w:ascii="TH SarabunIT๙" w:eastAsia="Calibri" w:hAnsi="TH SarabunIT๙" w:cs="TH SarabunIT๙"/>
                <w:color w:val="000000" w:themeColor="text1"/>
                <w:sz w:val="28"/>
                <w:cs/>
              </w:rPr>
              <w:t>ถนนลูกรังได้รับการปรับปรุง จำนวน ๑ เส้น</w:t>
            </w:r>
          </w:p>
        </w:tc>
        <w:tc>
          <w:tcPr>
            <w:tcW w:w="1457" w:type="dxa"/>
            <w:shd w:val="clear" w:color="auto" w:fill="auto"/>
          </w:tcPr>
          <w:p w:rsidR="009A3D61" w:rsidRPr="00CB7535" w:rsidRDefault="009A3D61" w:rsidP="00E03D9B">
            <w:pPr>
              <w:rPr>
                <w:rFonts w:ascii="TH SarabunIT๙" w:eastAsia="Calibri" w:hAnsi="TH SarabunIT๙" w:cs="TH SarabunIT๙"/>
                <w:color w:val="000000" w:themeColor="text1"/>
                <w:sz w:val="28"/>
              </w:rPr>
            </w:pPr>
            <w:r w:rsidRPr="00CB7535">
              <w:rPr>
                <w:rFonts w:ascii="TH SarabunIT๙" w:eastAsia="Calibri" w:hAnsi="TH SarabunIT๙" w:cs="TH SarabunIT๙"/>
                <w:color w:val="000000" w:themeColor="text1"/>
                <w:sz w:val="28"/>
                <w:cs/>
              </w:rPr>
              <w:t>มีถนนลูกรังที่ประชาชนสามารถสัญจร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ไป–มา</w:t>
            </w:r>
            <w:r w:rsidRPr="00CB7535">
              <w:rPr>
                <w:rFonts w:ascii="TH SarabunIT๙" w:eastAsia="Calibri" w:hAnsi="TH SarabunIT๙" w:cs="TH SarabunIT๙"/>
                <w:color w:val="000000" w:themeColor="text1"/>
                <w:sz w:val="28"/>
                <w:cs/>
              </w:rPr>
              <w:t>ได้สะดวก</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กองช่าง</w:t>
            </w:r>
          </w:p>
        </w:tc>
      </w:tr>
    </w:tbl>
    <w:p w:rsidR="009A3D61" w:rsidRDefault="009A3D61" w:rsidP="004468D4">
      <w:pPr>
        <w:rPr>
          <w:rFonts w:ascii="TH SarabunIT๙" w:hAnsi="TH SarabunIT๙" w:cs="TH SarabunIT๙"/>
          <w:sz w:val="32"/>
          <w:szCs w:val="32"/>
        </w:rPr>
      </w:pPr>
    </w:p>
    <w:p w:rsidR="009A3D61" w:rsidRDefault="009A3D61" w:rsidP="004468D4">
      <w:pPr>
        <w:jc w:val="center"/>
        <w:rPr>
          <w:rFonts w:ascii="TH SarabunIT๙" w:hAnsi="TH SarabunIT๙" w:cs="TH SarabunIT๙"/>
          <w:sz w:val="32"/>
          <w:szCs w:val="32"/>
        </w:rPr>
      </w:pPr>
      <w:r w:rsidRPr="00667C53">
        <w:rPr>
          <w:rFonts w:ascii="TH SarabunIT๙" w:hAnsi="TH SarabunIT๙" w:cs="TH SarabunIT๙" w:hint="cs"/>
          <w:sz w:val="32"/>
          <w:szCs w:val="32"/>
          <w:cs/>
        </w:rPr>
        <w:t>-</w:t>
      </w:r>
      <w:r>
        <w:rPr>
          <w:rFonts w:ascii="TH SarabunIT๙" w:hAnsi="TH SarabunIT๙" w:cs="TH SarabunIT๙" w:hint="cs"/>
          <w:sz w:val="32"/>
          <w:szCs w:val="32"/>
          <w:cs/>
        </w:rPr>
        <w:t>11</w:t>
      </w:r>
      <w:r>
        <w:rPr>
          <w:rFonts w:ascii="TH SarabunIT๙" w:hAnsi="TH SarabunIT๙" w:cs="TH SarabunIT๙"/>
          <w:sz w:val="32"/>
          <w:szCs w:val="32"/>
        </w:rPr>
        <w:t>1</w:t>
      </w:r>
      <w:r w:rsidRPr="00667C53">
        <w:rPr>
          <w:rFonts w:ascii="TH SarabunIT๙" w:hAnsi="TH SarabunIT๙" w:cs="TH SarabunIT๙" w:hint="cs"/>
          <w:sz w:val="32"/>
          <w:szCs w:val="32"/>
          <w:cs/>
        </w:rPr>
        <w:t>-</w:t>
      </w:r>
    </w:p>
    <w:p w:rsidR="009A3D61" w:rsidRPr="0096498F" w:rsidRDefault="009A3D61" w:rsidP="00112CF0">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112CF0">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112CF0">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112CF0">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แผนงานเคหะและชุมชน</w:t>
      </w:r>
      <w:r>
        <w:rPr>
          <w:rFonts w:ascii="TH SarabunIT๙" w:hAnsi="TH SarabunIT๙" w:cs="TH SarabunIT๙"/>
          <w:b/>
          <w:bCs/>
          <w:sz w:val="28"/>
          <w:cs/>
        </w:rPr>
        <w:t xml:space="preserve"> </w:t>
      </w:r>
      <w:r>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D8145A" w:rsidRDefault="009A3D61" w:rsidP="00112CF0">
      <w:pPr>
        <w:rPr>
          <w:rFonts w:ascii="TH SarabunIT๙" w:hAnsi="TH SarabunIT๙" w:cs="TH SarabunIT๙"/>
          <w:b/>
          <w:bCs/>
          <w:sz w:val="16"/>
          <w:szCs w:val="16"/>
        </w:rPr>
      </w:pPr>
    </w:p>
    <w:tbl>
      <w:tblPr>
        <w:tblW w:w="1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
        <w:gridCol w:w="2127"/>
        <w:gridCol w:w="1701"/>
        <w:gridCol w:w="2551"/>
        <w:gridCol w:w="992"/>
        <w:gridCol w:w="851"/>
        <w:gridCol w:w="1134"/>
        <w:gridCol w:w="1134"/>
        <w:gridCol w:w="1134"/>
        <w:gridCol w:w="992"/>
        <w:gridCol w:w="1457"/>
        <w:gridCol w:w="1134"/>
      </w:tblGrid>
      <w:tr w:rsidR="009A3D61" w:rsidRPr="005741A0" w:rsidTr="00E03D9B">
        <w:trPr>
          <w:cantSplit/>
          <w:jc w:val="center"/>
        </w:trPr>
        <w:tc>
          <w:tcPr>
            <w:tcW w:w="637" w:type="dxa"/>
            <w:vMerge w:val="restart"/>
            <w:vAlign w:val="center"/>
          </w:tcPr>
          <w:p w:rsidR="009A3D61" w:rsidRPr="0073492A" w:rsidRDefault="009A3D61" w:rsidP="00E03D9B">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127" w:type="dxa"/>
            <w:vMerge w:val="restart"/>
            <w:vAlign w:val="center"/>
          </w:tcPr>
          <w:p w:rsidR="009A3D61" w:rsidRPr="0073492A" w:rsidRDefault="009A3D61" w:rsidP="00E03D9B">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701"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551" w:type="dxa"/>
            <w:vMerge w:val="restart"/>
            <w:vAlign w:val="center"/>
          </w:tcPr>
          <w:p w:rsidR="009A3D61" w:rsidRPr="0073492A" w:rsidRDefault="009A3D61" w:rsidP="00E03D9B">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245" w:type="dxa"/>
            <w:gridSpan w:val="5"/>
          </w:tcPr>
          <w:p w:rsidR="009A3D61" w:rsidRPr="0073492A" w:rsidRDefault="009A3D61" w:rsidP="00E03D9B">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992"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E03D9B">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457"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34" w:type="dxa"/>
            <w:vMerge w:val="restart"/>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5741A0" w:rsidTr="00E03D9B">
        <w:trPr>
          <w:cantSplit/>
          <w:jc w:val="center"/>
        </w:trPr>
        <w:tc>
          <w:tcPr>
            <w:tcW w:w="637" w:type="dxa"/>
            <w:vMerge/>
          </w:tcPr>
          <w:p w:rsidR="009A3D61" w:rsidRPr="005741A0" w:rsidRDefault="009A3D61" w:rsidP="00E03D9B">
            <w:pPr>
              <w:jc w:val="center"/>
              <w:rPr>
                <w:rFonts w:ascii="TH SarabunIT๙" w:hAnsi="TH SarabunIT๙" w:cs="TH SarabunIT๙"/>
                <w:sz w:val="28"/>
              </w:rPr>
            </w:pPr>
          </w:p>
        </w:tc>
        <w:tc>
          <w:tcPr>
            <w:tcW w:w="2127" w:type="dxa"/>
            <w:vMerge/>
          </w:tcPr>
          <w:p w:rsidR="009A3D61" w:rsidRPr="005741A0" w:rsidRDefault="009A3D61" w:rsidP="00E03D9B">
            <w:pPr>
              <w:jc w:val="thaiDistribute"/>
              <w:rPr>
                <w:rFonts w:ascii="TH SarabunIT๙" w:hAnsi="TH SarabunIT๙" w:cs="TH SarabunIT๙"/>
                <w:sz w:val="28"/>
              </w:rPr>
            </w:pPr>
          </w:p>
        </w:tc>
        <w:tc>
          <w:tcPr>
            <w:tcW w:w="1701" w:type="dxa"/>
            <w:vMerge/>
            <w:vAlign w:val="center"/>
          </w:tcPr>
          <w:p w:rsidR="009A3D61" w:rsidRPr="005741A0" w:rsidRDefault="009A3D61" w:rsidP="00E03D9B">
            <w:pPr>
              <w:jc w:val="thaiDistribute"/>
              <w:rPr>
                <w:rFonts w:ascii="TH SarabunIT๙" w:hAnsi="TH SarabunIT๙" w:cs="TH SarabunIT๙"/>
                <w:sz w:val="28"/>
              </w:rPr>
            </w:pPr>
          </w:p>
        </w:tc>
        <w:tc>
          <w:tcPr>
            <w:tcW w:w="2551" w:type="dxa"/>
            <w:vMerge/>
            <w:vAlign w:val="center"/>
          </w:tcPr>
          <w:p w:rsidR="009A3D61" w:rsidRPr="005741A0" w:rsidRDefault="009A3D61" w:rsidP="00E03D9B">
            <w:pPr>
              <w:jc w:val="center"/>
              <w:rPr>
                <w:rFonts w:ascii="TH SarabunIT๙" w:hAnsi="TH SarabunIT๙" w:cs="TH SarabunIT๙"/>
                <w:sz w:val="28"/>
              </w:rPr>
            </w:pPr>
          </w:p>
        </w:tc>
        <w:tc>
          <w:tcPr>
            <w:tcW w:w="992"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851"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2" w:type="dxa"/>
            <w:vMerge/>
          </w:tcPr>
          <w:p w:rsidR="009A3D61" w:rsidRPr="005741A0" w:rsidRDefault="009A3D61" w:rsidP="00E03D9B">
            <w:pPr>
              <w:jc w:val="thaiDistribute"/>
              <w:rPr>
                <w:rFonts w:ascii="TH SarabunIT๙" w:hAnsi="TH SarabunIT๙" w:cs="TH SarabunIT๙"/>
                <w:sz w:val="28"/>
              </w:rPr>
            </w:pPr>
          </w:p>
        </w:tc>
        <w:tc>
          <w:tcPr>
            <w:tcW w:w="1457" w:type="dxa"/>
            <w:vMerge/>
          </w:tcPr>
          <w:p w:rsidR="009A3D61" w:rsidRPr="005741A0" w:rsidRDefault="009A3D61" w:rsidP="00E03D9B">
            <w:pPr>
              <w:jc w:val="center"/>
              <w:rPr>
                <w:rFonts w:ascii="TH SarabunIT๙" w:hAnsi="TH SarabunIT๙" w:cs="TH SarabunIT๙"/>
                <w:sz w:val="28"/>
              </w:rPr>
            </w:pPr>
          </w:p>
        </w:tc>
        <w:tc>
          <w:tcPr>
            <w:tcW w:w="1134" w:type="dxa"/>
            <w:vMerge/>
            <w:vAlign w:val="center"/>
          </w:tcPr>
          <w:p w:rsidR="009A3D61" w:rsidRPr="005741A0" w:rsidRDefault="009A3D61" w:rsidP="00E03D9B">
            <w:pPr>
              <w:rPr>
                <w:rFonts w:ascii="TH SarabunIT๙" w:hAnsi="TH SarabunIT๙" w:cs="TH SarabunIT๙"/>
                <w:sz w:val="28"/>
              </w:rPr>
            </w:pPr>
          </w:p>
        </w:tc>
      </w:tr>
      <w:tr w:rsidR="009A3D61" w:rsidRPr="005741A0" w:rsidTr="00E03D9B">
        <w:trPr>
          <w:trHeight w:val="2079"/>
          <w:jc w:val="center"/>
        </w:trPr>
        <w:tc>
          <w:tcPr>
            <w:tcW w:w="637" w:type="dxa"/>
            <w:shd w:val="clear" w:color="auto" w:fill="auto"/>
          </w:tcPr>
          <w:p w:rsidR="009A3D61" w:rsidRPr="005741A0" w:rsidRDefault="009A3D61" w:rsidP="00B32E77">
            <w:pPr>
              <w:jc w:val="center"/>
              <w:rPr>
                <w:rFonts w:ascii="TH SarabunIT๙" w:hAnsi="TH SarabunIT๙" w:cs="TH SarabunIT๙"/>
                <w:color w:val="000000" w:themeColor="text1"/>
                <w:sz w:val="28"/>
              </w:rPr>
            </w:pPr>
            <w:r w:rsidRPr="005741A0">
              <w:rPr>
                <w:rFonts w:ascii="TH SarabunIT๙" w:hAnsi="TH SarabunIT๙" w:cs="TH SarabunIT๙"/>
                <w:sz w:val="28"/>
              </w:rPr>
              <w:lastRenderedPageBreak/>
              <w:br w:type="page"/>
            </w:r>
            <w:r>
              <w:rPr>
                <w:rFonts w:ascii="TH SarabunIT๙" w:hAnsi="TH SarabunIT๙" w:cs="TH SarabunIT๙" w:hint="cs"/>
                <w:color w:val="000000" w:themeColor="text1"/>
                <w:sz w:val="28"/>
                <w:cs/>
              </w:rPr>
              <w:t>82</w:t>
            </w:r>
          </w:p>
        </w:tc>
        <w:tc>
          <w:tcPr>
            <w:tcW w:w="2127" w:type="dxa"/>
            <w:shd w:val="clear" w:color="auto" w:fill="auto"/>
          </w:tcPr>
          <w:p w:rsidR="009A3D61" w:rsidRPr="00CB7535" w:rsidRDefault="009A3D61" w:rsidP="00112CF0">
            <w:pP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โครงการปรับปรุงถนนลูกรังภายใน</w:t>
            </w:r>
            <w:r>
              <w:rPr>
                <w:rFonts w:ascii="TH SarabunIT๙" w:eastAsia="Calibri" w:hAnsi="TH SarabunIT๙" w:cs="TH SarabunIT๙" w:hint="cs"/>
                <w:color w:val="000000" w:themeColor="text1"/>
                <w:sz w:val="28"/>
                <w:cs/>
              </w:rPr>
              <w:t>หมู่บ้าน</w:t>
            </w:r>
            <w:r w:rsidRPr="00CB7535">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r w:rsidRPr="00CB7535">
              <w:rPr>
                <w:rFonts w:ascii="TH SarabunIT๙" w:eastAsia="Calibri" w:hAnsi="TH SarabunIT๙" w:cs="TH SarabunIT๙"/>
                <w:color w:val="000000" w:themeColor="text1"/>
                <w:sz w:val="28"/>
                <w:cs/>
              </w:rPr>
              <w:t>บ้าน</w:t>
            </w:r>
            <w:r>
              <w:rPr>
                <w:rFonts w:ascii="TH SarabunIT๙" w:eastAsia="Calibri" w:hAnsi="TH SarabunIT๙" w:cs="TH SarabunIT๙" w:hint="cs"/>
                <w:color w:val="000000" w:themeColor="text1"/>
                <w:sz w:val="28"/>
                <w:cs/>
              </w:rPr>
              <w:t>สงแดง</w:t>
            </w:r>
            <w:r w:rsidRPr="00CB7535">
              <w:rPr>
                <w:rFonts w:ascii="TH SarabunIT๙" w:eastAsia="Calibri" w:hAnsi="TH SarabunIT๙" w:cs="TH SarabunIT๙"/>
                <w:color w:val="000000" w:themeColor="text1"/>
                <w:sz w:val="28"/>
                <w:cs/>
              </w:rPr>
              <w:t xml:space="preserve"> หมู่ที่ </w:t>
            </w:r>
            <w:r>
              <w:rPr>
                <w:rFonts w:ascii="TH SarabunIT๙" w:eastAsia="Calibri" w:hAnsi="TH SarabunIT๙" w:cs="TH SarabunIT๙" w:hint="cs"/>
                <w:color w:val="000000" w:themeColor="text1"/>
                <w:sz w:val="28"/>
                <w:cs/>
              </w:rPr>
              <w:t>6</w:t>
            </w:r>
            <w:r w:rsidRPr="00CB7535">
              <w:rPr>
                <w:rFonts w:ascii="TH SarabunIT๙" w:eastAsia="Calibri" w:hAnsi="TH SarabunIT๙" w:cs="TH SarabunIT๙"/>
                <w:color w:val="000000" w:themeColor="text1"/>
                <w:sz w:val="28"/>
                <w:cs/>
              </w:rPr>
              <w:t xml:space="preserve"> </w:t>
            </w:r>
          </w:p>
        </w:tc>
        <w:tc>
          <w:tcPr>
            <w:tcW w:w="1701" w:type="dxa"/>
            <w:shd w:val="clear" w:color="auto" w:fill="auto"/>
          </w:tcPr>
          <w:p w:rsidR="009A3D61" w:rsidRPr="00CB7535" w:rsidRDefault="009A3D61" w:rsidP="00E03D9B">
            <w:pP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sidRPr="00CB7535">
              <w:rPr>
                <w:rFonts w:ascii="TH SarabunIT๙" w:eastAsia="Calibri" w:hAnsi="TH SarabunIT๙" w:cs="TH SarabunIT๙"/>
                <w:color w:val="000000" w:themeColor="text1"/>
                <w:sz w:val="28"/>
                <w:cs/>
              </w:rPr>
              <w:t>ไป – มา ได้สะดวก</w:t>
            </w:r>
          </w:p>
        </w:tc>
        <w:tc>
          <w:tcPr>
            <w:tcW w:w="2551" w:type="dxa"/>
            <w:shd w:val="clear" w:color="auto" w:fill="auto"/>
          </w:tcPr>
          <w:p w:rsidR="009A3D61" w:rsidRPr="00CB7535" w:rsidRDefault="009A3D61" w:rsidP="00E03D9B">
            <w:pPr>
              <w:rPr>
                <w:rFonts w:ascii="TH SarabunIT๙" w:hAnsi="TH SarabunIT๙" w:cs="TH SarabunIT๙"/>
                <w:sz w:val="28"/>
                <w:cs/>
              </w:rPr>
            </w:pPr>
            <w:r w:rsidRPr="00CB7535">
              <w:rPr>
                <w:rFonts w:ascii="TH SarabunIT๙" w:hAnsi="TH SarabunIT๙" w:cs="TH SarabunIT๙"/>
                <w:sz w:val="28"/>
                <w:cs/>
              </w:rPr>
              <w:t xml:space="preserve">โดยทำการ เสริมดินคันทางเดิมขนาดผิวจราจรกว้าง ๓.๐๐ เมตร ยาว ๒๘๐ เมตร สูง ๐.๔๐ เมตร และลงลูกรังผิวจราจรกว้าง ๓.๐๐ เมตร ยาว ๒๘๐ เมตร หนา ๐.๑๕ เมตร และเกลี่ยปรับแต่งผิวจราจรเรียบพร้อมวางท่อคอนกรีต </w:t>
            </w:r>
          </w:p>
        </w:tc>
        <w:tc>
          <w:tcPr>
            <w:tcW w:w="992"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Pr>
                <w:rFonts w:ascii="TH SarabunIT๙" w:eastAsia="Calibri" w:hAnsi="TH SarabunIT๙" w:cs="TH SarabunIT๙" w:hint="cs"/>
                <w:color w:val="000000" w:themeColor="text1"/>
                <w:sz w:val="28"/>
                <w:cs/>
              </w:rPr>
              <w:t>-</w:t>
            </w:r>
          </w:p>
        </w:tc>
        <w:tc>
          <w:tcPr>
            <w:tcW w:w="851"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992" w:type="dxa"/>
            <w:shd w:val="clear" w:color="auto" w:fill="auto"/>
          </w:tcPr>
          <w:p w:rsidR="009A3D61" w:rsidRPr="00CB7535" w:rsidRDefault="009A3D61" w:rsidP="00E03D9B">
            <w:pPr>
              <w:rPr>
                <w:rFonts w:ascii="TH SarabunIT๙" w:eastAsia="Calibri" w:hAnsi="TH SarabunIT๙" w:cs="TH SarabunIT๙"/>
                <w:color w:val="000000" w:themeColor="text1"/>
                <w:sz w:val="28"/>
              </w:rPr>
            </w:pPr>
            <w:r w:rsidRPr="00CB7535">
              <w:rPr>
                <w:rFonts w:ascii="TH SarabunIT๙" w:eastAsia="Calibri" w:hAnsi="TH SarabunIT๙" w:cs="TH SarabunIT๙"/>
                <w:color w:val="000000" w:themeColor="text1"/>
                <w:sz w:val="28"/>
                <w:cs/>
              </w:rPr>
              <w:t>ถนนลูกรังได้รับการปรับปรุง จำนวน ๑ เส้น</w:t>
            </w:r>
          </w:p>
        </w:tc>
        <w:tc>
          <w:tcPr>
            <w:tcW w:w="1457" w:type="dxa"/>
            <w:shd w:val="clear" w:color="auto" w:fill="auto"/>
          </w:tcPr>
          <w:p w:rsidR="009A3D61" w:rsidRPr="00CB7535" w:rsidRDefault="009A3D61" w:rsidP="00E03D9B">
            <w:pPr>
              <w:rPr>
                <w:rFonts w:ascii="TH SarabunIT๙" w:eastAsia="Calibri" w:hAnsi="TH SarabunIT๙" w:cs="TH SarabunIT๙"/>
                <w:color w:val="000000" w:themeColor="text1"/>
                <w:sz w:val="28"/>
              </w:rPr>
            </w:pPr>
            <w:r w:rsidRPr="00CB7535">
              <w:rPr>
                <w:rFonts w:ascii="TH SarabunIT๙" w:eastAsia="Calibri" w:hAnsi="TH SarabunIT๙" w:cs="TH SarabunIT๙"/>
                <w:color w:val="000000" w:themeColor="text1"/>
                <w:sz w:val="28"/>
                <w:cs/>
              </w:rPr>
              <w:t>มีถนนลูกรังที่ประชาชนสามารถสัญจร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ไป–มา</w:t>
            </w:r>
            <w:r w:rsidRPr="00CB7535">
              <w:rPr>
                <w:rFonts w:ascii="TH SarabunIT๙" w:eastAsia="Calibri" w:hAnsi="TH SarabunIT๙" w:cs="TH SarabunIT๙"/>
                <w:color w:val="000000" w:themeColor="text1"/>
                <w:sz w:val="28"/>
                <w:cs/>
              </w:rPr>
              <w:t>ได้สะดวก</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กองช่าง</w:t>
            </w:r>
          </w:p>
        </w:tc>
      </w:tr>
      <w:tr w:rsidR="009A3D61" w:rsidRPr="005741A0" w:rsidTr="00E03D9B">
        <w:trPr>
          <w:jc w:val="center"/>
        </w:trPr>
        <w:tc>
          <w:tcPr>
            <w:tcW w:w="637" w:type="dxa"/>
            <w:shd w:val="clear" w:color="auto" w:fill="auto"/>
          </w:tcPr>
          <w:p w:rsidR="009A3D61" w:rsidRPr="005741A0" w:rsidRDefault="009A3D61" w:rsidP="00B32E77">
            <w:pPr>
              <w:jc w:val="center"/>
              <w:rPr>
                <w:rFonts w:ascii="TH SarabunIT๙" w:hAnsi="TH SarabunIT๙" w:cs="TH SarabunIT๙"/>
                <w:color w:val="000000" w:themeColor="text1"/>
                <w:sz w:val="28"/>
              </w:rPr>
            </w:pPr>
            <w:r w:rsidRPr="005741A0">
              <w:rPr>
                <w:rFonts w:ascii="TH SarabunIT๙" w:hAnsi="TH SarabunIT๙" w:cs="TH SarabunIT๙"/>
                <w:sz w:val="28"/>
              </w:rPr>
              <w:br w:type="page"/>
            </w:r>
            <w:r>
              <w:rPr>
                <w:rFonts w:ascii="TH SarabunIT๙" w:hAnsi="TH SarabunIT๙" w:cs="TH SarabunIT๙" w:hint="cs"/>
                <w:color w:val="000000" w:themeColor="text1"/>
                <w:sz w:val="28"/>
                <w:cs/>
              </w:rPr>
              <w:t>83</w:t>
            </w:r>
          </w:p>
        </w:tc>
        <w:tc>
          <w:tcPr>
            <w:tcW w:w="2127" w:type="dxa"/>
            <w:shd w:val="clear" w:color="auto" w:fill="auto"/>
          </w:tcPr>
          <w:p w:rsidR="009A3D61" w:rsidRPr="00CB7535" w:rsidRDefault="009A3D61" w:rsidP="00112CF0">
            <w:pP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โครงการปรับปรุงถนนลูกรังภายใน</w:t>
            </w:r>
            <w:r>
              <w:rPr>
                <w:rFonts w:ascii="TH SarabunIT๙" w:eastAsia="Calibri" w:hAnsi="TH SarabunIT๙" w:cs="TH SarabunIT๙" w:hint="cs"/>
                <w:color w:val="000000" w:themeColor="text1"/>
                <w:sz w:val="28"/>
                <w:cs/>
              </w:rPr>
              <w:t>หมู่บ้าน</w:t>
            </w:r>
            <w:r w:rsidRPr="00CB7535">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r w:rsidRPr="00CB7535">
              <w:rPr>
                <w:rFonts w:ascii="TH SarabunIT๙" w:eastAsia="Calibri" w:hAnsi="TH SarabunIT๙" w:cs="TH SarabunIT๙"/>
                <w:color w:val="000000" w:themeColor="text1"/>
                <w:sz w:val="28"/>
                <w:cs/>
              </w:rPr>
              <w:t>บ้าน</w:t>
            </w:r>
            <w:r>
              <w:rPr>
                <w:rFonts w:ascii="TH SarabunIT๙" w:eastAsia="Calibri" w:hAnsi="TH SarabunIT๙" w:cs="TH SarabunIT๙" w:hint="cs"/>
                <w:color w:val="000000" w:themeColor="text1"/>
                <w:sz w:val="28"/>
                <w:cs/>
              </w:rPr>
              <w:t>หนองมะกุด</w:t>
            </w:r>
            <w:r w:rsidRPr="00CB7535">
              <w:rPr>
                <w:rFonts w:ascii="TH SarabunIT๙" w:eastAsia="Calibri" w:hAnsi="TH SarabunIT๙" w:cs="TH SarabunIT๙"/>
                <w:color w:val="000000" w:themeColor="text1"/>
                <w:sz w:val="28"/>
                <w:cs/>
              </w:rPr>
              <w:t xml:space="preserve"> หมู่ที่ </w:t>
            </w:r>
            <w:r>
              <w:rPr>
                <w:rFonts w:ascii="TH SarabunIT๙" w:eastAsia="Calibri" w:hAnsi="TH SarabunIT๙" w:cs="TH SarabunIT๙" w:hint="cs"/>
                <w:color w:val="000000" w:themeColor="text1"/>
                <w:sz w:val="28"/>
                <w:cs/>
              </w:rPr>
              <w:t>7</w:t>
            </w:r>
            <w:r w:rsidRPr="00CB7535">
              <w:rPr>
                <w:rFonts w:ascii="TH SarabunIT๙" w:eastAsia="Calibri" w:hAnsi="TH SarabunIT๙" w:cs="TH SarabunIT๙"/>
                <w:color w:val="000000" w:themeColor="text1"/>
                <w:sz w:val="28"/>
                <w:cs/>
              </w:rPr>
              <w:t xml:space="preserve"> </w:t>
            </w:r>
          </w:p>
        </w:tc>
        <w:tc>
          <w:tcPr>
            <w:tcW w:w="1701" w:type="dxa"/>
            <w:shd w:val="clear" w:color="auto" w:fill="auto"/>
          </w:tcPr>
          <w:p w:rsidR="009A3D61" w:rsidRPr="00CB7535" w:rsidRDefault="009A3D61" w:rsidP="00E03D9B">
            <w:pP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sidRPr="00CB7535">
              <w:rPr>
                <w:rFonts w:ascii="TH SarabunIT๙" w:eastAsia="Calibri" w:hAnsi="TH SarabunIT๙" w:cs="TH SarabunIT๙"/>
                <w:color w:val="000000" w:themeColor="text1"/>
                <w:sz w:val="28"/>
                <w:cs/>
              </w:rPr>
              <w:t>ไป – มา ได้สะดวก</w:t>
            </w:r>
          </w:p>
        </w:tc>
        <w:tc>
          <w:tcPr>
            <w:tcW w:w="2551" w:type="dxa"/>
            <w:shd w:val="clear" w:color="auto" w:fill="auto"/>
          </w:tcPr>
          <w:p w:rsidR="009A3D61" w:rsidRPr="00CB7535" w:rsidRDefault="009A3D61" w:rsidP="00E03D9B">
            <w:pPr>
              <w:rPr>
                <w:rFonts w:ascii="TH SarabunIT๙" w:hAnsi="TH SarabunIT๙" w:cs="TH SarabunIT๙"/>
                <w:sz w:val="28"/>
                <w:cs/>
              </w:rPr>
            </w:pPr>
            <w:r w:rsidRPr="00CB7535">
              <w:rPr>
                <w:rFonts w:ascii="TH SarabunIT๙" w:hAnsi="TH SarabunIT๙" w:cs="TH SarabunIT๙"/>
                <w:sz w:val="28"/>
                <w:cs/>
              </w:rPr>
              <w:t xml:space="preserve">โดยทำการ เสริมดินคันทางเดิมขนาดผิวจราจรกว้าง ๓.๐๐ เมตร ยาว ๒๘๐ เมตร สูง ๐.๔๐ เมตร และลงลูกรังผิวจราจรกว้าง ๓.๐๐ เมตร ยาว ๒๘๐ เมตร หนา ๐.๑๕ เมตร และเกลี่ยปรับแต่งผิวจราจรเรียบพร้อมวางท่อคอนกรีต </w:t>
            </w:r>
          </w:p>
        </w:tc>
        <w:tc>
          <w:tcPr>
            <w:tcW w:w="992"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Pr>
                <w:rFonts w:ascii="TH SarabunIT๙" w:eastAsia="Calibri" w:hAnsi="TH SarabunIT๙" w:cs="TH SarabunIT๙" w:hint="cs"/>
                <w:color w:val="000000" w:themeColor="text1"/>
                <w:sz w:val="28"/>
                <w:cs/>
              </w:rPr>
              <w:t>-</w:t>
            </w:r>
          </w:p>
        </w:tc>
        <w:tc>
          <w:tcPr>
            <w:tcW w:w="851"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992" w:type="dxa"/>
            <w:shd w:val="clear" w:color="auto" w:fill="auto"/>
          </w:tcPr>
          <w:p w:rsidR="009A3D61" w:rsidRPr="00CB7535" w:rsidRDefault="009A3D61" w:rsidP="00E03D9B">
            <w:pPr>
              <w:rPr>
                <w:rFonts w:ascii="TH SarabunIT๙" w:eastAsia="Calibri" w:hAnsi="TH SarabunIT๙" w:cs="TH SarabunIT๙"/>
                <w:color w:val="000000" w:themeColor="text1"/>
                <w:sz w:val="28"/>
              </w:rPr>
            </w:pPr>
            <w:r w:rsidRPr="00CB7535">
              <w:rPr>
                <w:rFonts w:ascii="TH SarabunIT๙" w:eastAsia="Calibri" w:hAnsi="TH SarabunIT๙" w:cs="TH SarabunIT๙"/>
                <w:color w:val="000000" w:themeColor="text1"/>
                <w:sz w:val="28"/>
                <w:cs/>
              </w:rPr>
              <w:t>ถนนลูกรังได้รับการปรับปรุง จำนวน ๑ เส้น</w:t>
            </w:r>
          </w:p>
        </w:tc>
        <w:tc>
          <w:tcPr>
            <w:tcW w:w="1457" w:type="dxa"/>
            <w:shd w:val="clear" w:color="auto" w:fill="auto"/>
          </w:tcPr>
          <w:p w:rsidR="009A3D61" w:rsidRPr="00CB7535" w:rsidRDefault="009A3D61" w:rsidP="00E03D9B">
            <w:pPr>
              <w:rPr>
                <w:rFonts w:ascii="TH SarabunIT๙" w:eastAsia="Calibri" w:hAnsi="TH SarabunIT๙" w:cs="TH SarabunIT๙"/>
                <w:color w:val="000000" w:themeColor="text1"/>
                <w:sz w:val="28"/>
              </w:rPr>
            </w:pPr>
            <w:r w:rsidRPr="00CB7535">
              <w:rPr>
                <w:rFonts w:ascii="TH SarabunIT๙" w:eastAsia="Calibri" w:hAnsi="TH SarabunIT๙" w:cs="TH SarabunIT๙"/>
                <w:color w:val="000000" w:themeColor="text1"/>
                <w:sz w:val="28"/>
                <w:cs/>
              </w:rPr>
              <w:t>มีถนนลูกรังที่ประชาชนสามารถสัญจร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ไป–มา</w:t>
            </w:r>
            <w:r w:rsidRPr="00CB7535">
              <w:rPr>
                <w:rFonts w:ascii="TH SarabunIT๙" w:eastAsia="Calibri" w:hAnsi="TH SarabunIT๙" w:cs="TH SarabunIT๙"/>
                <w:color w:val="000000" w:themeColor="text1"/>
                <w:sz w:val="28"/>
                <w:cs/>
              </w:rPr>
              <w:t>ได้สะดวก</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กองช่าง</w:t>
            </w:r>
          </w:p>
        </w:tc>
      </w:tr>
    </w:tbl>
    <w:p w:rsidR="009A3D61" w:rsidRDefault="009A3D61" w:rsidP="00112CF0">
      <w:pPr>
        <w:rPr>
          <w:rFonts w:ascii="TH SarabunIT๙" w:hAnsi="TH SarabunIT๙" w:cs="TH SarabunIT๙"/>
          <w:sz w:val="32"/>
          <w:szCs w:val="32"/>
        </w:rPr>
      </w:pPr>
    </w:p>
    <w:p w:rsidR="009A3D61" w:rsidRDefault="009A3D61" w:rsidP="00112CF0">
      <w:pPr>
        <w:jc w:val="center"/>
        <w:rPr>
          <w:rFonts w:ascii="TH SarabunIT๙" w:hAnsi="TH SarabunIT๙" w:cs="TH SarabunIT๙"/>
          <w:sz w:val="32"/>
          <w:szCs w:val="32"/>
        </w:rPr>
      </w:pPr>
      <w:r w:rsidRPr="00667C53">
        <w:rPr>
          <w:rFonts w:ascii="TH SarabunIT๙" w:hAnsi="TH SarabunIT๙" w:cs="TH SarabunIT๙" w:hint="cs"/>
          <w:sz w:val="32"/>
          <w:szCs w:val="32"/>
          <w:cs/>
        </w:rPr>
        <w:t>-</w:t>
      </w:r>
      <w:r>
        <w:rPr>
          <w:rFonts w:ascii="TH SarabunIT๙" w:hAnsi="TH SarabunIT๙" w:cs="TH SarabunIT๙" w:hint="cs"/>
          <w:sz w:val="32"/>
          <w:szCs w:val="32"/>
          <w:cs/>
        </w:rPr>
        <w:t>112</w:t>
      </w:r>
      <w:r w:rsidRPr="00667C53">
        <w:rPr>
          <w:rFonts w:ascii="TH SarabunIT๙" w:hAnsi="TH SarabunIT๙" w:cs="TH SarabunIT๙" w:hint="cs"/>
          <w:sz w:val="32"/>
          <w:szCs w:val="32"/>
          <w:cs/>
        </w:rPr>
        <w:t>-</w:t>
      </w:r>
    </w:p>
    <w:p w:rsidR="009A3D61" w:rsidRPr="0096498F" w:rsidRDefault="009A3D61" w:rsidP="00BB0541">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BB0541">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Pr="0096498F" w:rsidRDefault="009A3D61" w:rsidP="00BB0541">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Pr="009D7359" w:rsidRDefault="009A3D61" w:rsidP="00BB0541">
      <w:pPr>
        <w:rPr>
          <w:rFonts w:ascii="TH SarabunIT๙" w:hAnsi="TH SarabunIT๙" w:cs="TH SarabunIT๙"/>
          <w:b/>
          <w:bCs/>
          <w:sz w:val="28"/>
        </w:rPr>
      </w:pPr>
      <w:r w:rsidRPr="009D7359">
        <w:rPr>
          <w:rFonts w:ascii="TH SarabunIT๙" w:eastAsia="Calibri" w:hAnsi="TH SarabunIT๙" w:cs="TH SarabunIT๙"/>
          <w:b/>
          <w:bCs/>
          <w:sz w:val="28"/>
        </w:rPr>
        <w:sym w:font="Wingdings" w:char="F0E8"/>
      </w:r>
      <w:r w:rsidRPr="009D7359">
        <w:rPr>
          <w:rFonts w:ascii="TH SarabunIT๙" w:hAnsi="TH SarabunIT๙" w:cs="TH SarabunIT๙"/>
          <w:b/>
          <w:bCs/>
          <w:sz w:val="28"/>
          <w:cs/>
        </w:rPr>
        <w:t>แผนงานเคหะและชุมชน</w:t>
      </w:r>
      <w:r>
        <w:rPr>
          <w:rFonts w:ascii="TH SarabunIT๙" w:hAnsi="TH SarabunIT๙" w:cs="TH SarabunIT๙"/>
          <w:b/>
          <w:bCs/>
          <w:sz w:val="28"/>
          <w:cs/>
        </w:rPr>
        <w:t xml:space="preserve"> </w:t>
      </w:r>
      <w:r>
        <w:rPr>
          <w:rFonts w:ascii="TH SarabunIT๙" w:hAnsi="TH SarabunIT๙" w:cs="TH SarabunIT๙"/>
          <w:b/>
          <w:bCs/>
          <w:sz w:val="28"/>
        </w:rPr>
        <w:t xml:space="preserve">: </w:t>
      </w:r>
      <w:r w:rsidRPr="009D7359">
        <w:rPr>
          <w:rFonts w:ascii="TH SarabunIT๙" w:hAnsi="TH SarabunIT๙" w:cs="TH SarabunIT๙"/>
          <w:b/>
          <w:bCs/>
          <w:sz w:val="28"/>
          <w:cs/>
        </w:rPr>
        <w:t>งานบริหารทั่วไปเกี่ยวกับเคหะและชุมชน</w:t>
      </w:r>
      <w:r w:rsidRPr="009D7359">
        <w:rPr>
          <w:rFonts w:ascii="TH SarabunIT๙" w:hAnsi="TH SarabunIT๙" w:cs="TH SarabunIT๙"/>
          <w:sz w:val="28"/>
          <w:cs/>
        </w:rPr>
        <w:t xml:space="preserve">  </w:t>
      </w:r>
    </w:p>
    <w:p w:rsidR="009A3D61" w:rsidRPr="00D8145A" w:rsidRDefault="009A3D61" w:rsidP="00BB0541">
      <w:pPr>
        <w:rPr>
          <w:rFonts w:ascii="TH SarabunIT๙" w:hAnsi="TH SarabunIT๙" w:cs="TH SarabunIT๙"/>
          <w:b/>
          <w:bCs/>
          <w:sz w:val="16"/>
          <w:szCs w:val="16"/>
        </w:rPr>
      </w:pPr>
    </w:p>
    <w:tbl>
      <w:tblPr>
        <w:tblW w:w="1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
        <w:gridCol w:w="2127"/>
        <w:gridCol w:w="1701"/>
        <w:gridCol w:w="2551"/>
        <w:gridCol w:w="992"/>
        <w:gridCol w:w="851"/>
        <w:gridCol w:w="1134"/>
        <w:gridCol w:w="1134"/>
        <w:gridCol w:w="1134"/>
        <w:gridCol w:w="992"/>
        <w:gridCol w:w="1457"/>
        <w:gridCol w:w="1134"/>
      </w:tblGrid>
      <w:tr w:rsidR="009A3D61" w:rsidRPr="005741A0" w:rsidTr="00E03D9B">
        <w:trPr>
          <w:cantSplit/>
          <w:jc w:val="center"/>
        </w:trPr>
        <w:tc>
          <w:tcPr>
            <w:tcW w:w="637" w:type="dxa"/>
            <w:vMerge w:val="restart"/>
            <w:vAlign w:val="center"/>
          </w:tcPr>
          <w:p w:rsidR="009A3D61" w:rsidRPr="0073492A" w:rsidRDefault="009A3D61" w:rsidP="00E03D9B">
            <w:pPr>
              <w:keepNext/>
              <w:jc w:val="distribute"/>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ที่</w:t>
            </w:r>
          </w:p>
        </w:tc>
        <w:tc>
          <w:tcPr>
            <w:tcW w:w="2127" w:type="dxa"/>
            <w:vMerge w:val="restart"/>
            <w:vAlign w:val="center"/>
          </w:tcPr>
          <w:p w:rsidR="009A3D61" w:rsidRPr="0073492A" w:rsidRDefault="009A3D61" w:rsidP="00E03D9B">
            <w:pPr>
              <w:keepNext/>
              <w:jc w:val="center"/>
              <w:outlineLvl w:val="3"/>
              <w:rPr>
                <w:rFonts w:ascii="TH SarabunIT๙" w:eastAsia="Cordia New" w:hAnsi="TH SarabunIT๙" w:cs="TH SarabunIT๙"/>
                <w:b/>
                <w:bCs/>
                <w:sz w:val="28"/>
              </w:rPr>
            </w:pPr>
            <w:r w:rsidRPr="0073492A">
              <w:rPr>
                <w:rFonts w:ascii="TH SarabunIT๙" w:eastAsia="Cordia New" w:hAnsi="TH SarabunIT๙" w:cs="TH SarabunIT๙"/>
                <w:b/>
                <w:bCs/>
                <w:sz w:val="28"/>
                <w:cs/>
              </w:rPr>
              <w:t>โครงการ</w:t>
            </w:r>
          </w:p>
        </w:tc>
        <w:tc>
          <w:tcPr>
            <w:tcW w:w="1701"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วัตถุประสงค์</w:t>
            </w:r>
          </w:p>
        </w:tc>
        <w:tc>
          <w:tcPr>
            <w:tcW w:w="2551" w:type="dxa"/>
            <w:vMerge w:val="restart"/>
            <w:vAlign w:val="center"/>
          </w:tcPr>
          <w:p w:rsidR="009A3D61" w:rsidRPr="0073492A" w:rsidRDefault="009A3D61" w:rsidP="00E03D9B">
            <w:pPr>
              <w:jc w:val="center"/>
              <w:rPr>
                <w:rFonts w:ascii="TH SarabunIT๙" w:hAnsi="TH SarabunIT๙" w:cs="TH SarabunIT๙"/>
                <w:b/>
                <w:bCs/>
                <w:sz w:val="28"/>
                <w:cs/>
              </w:rPr>
            </w:pPr>
            <w:r w:rsidRPr="0073492A">
              <w:rPr>
                <w:rFonts w:ascii="TH SarabunIT๙" w:hAnsi="TH SarabunIT๙" w:cs="TH SarabunIT๙"/>
                <w:b/>
                <w:bCs/>
                <w:sz w:val="28"/>
                <w:cs/>
              </w:rPr>
              <w:t>เป้าหมาย</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(ผลผลิตของโครงการ)</w:t>
            </w:r>
          </w:p>
        </w:tc>
        <w:tc>
          <w:tcPr>
            <w:tcW w:w="5245" w:type="dxa"/>
            <w:gridSpan w:val="5"/>
          </w:tcPr>
          <w:p w:rsidR="009A3D61" w:rsidRPr="0073492A" w:rsidRDefault="009A3D61" w:rsidP="00E03D9B">
            <w:pPr>
              <w:keepNext/>
              <w:jc w:val="center"/>
              <w:outlineLvl w:val="2"/>
              <w:rPr>
                <w:rFonts w:ascii="TH SarabunIT๙" w:eastAsia="Cordia New" w:hAnsi="TH SarabunIT๙" w:cs="TH SarabunIT๙"/>
                <w:b/>
                <w:bCs/>
                <w:sz w:val="28"/>
                <w:cs/>
                <w:lang w:eastAsia="zh-CN"/>
              </w:rPr>
            </w:pPr>
            <w:r w:rsidRPr="0073492A">
              <w:rPr>
                <w:rFonts w:ascii="TH SarabunIT๙" w:eastAsia="Cordia New" w:hAnsi="TH SarabunIT๙" w:cs="TH SarabunIT๙"/>
                <w:b/>
                <w:bCs/>
                <w:sz w:val="28"/>
                <w:cs/>
                <w:lang w:eastAsia="zh-CN"/>
              </w:rPr>
              <w:t>งบประมาณ</w:t>
            </w:r>
          </w:p>
        </w:tc>
        <w:tc>
          <w:tcPr>
            <w:tcW w:w="992"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ตัวชี้วัด</w:t>
            </w:r>
          </w:p>
          <w:p w:rsidR="009A3D61" w:rsidRPr="0073492A" w:rsidRDefault="009A3D61" w:rsidP="00E03D9B">
            <w:pPr>
              <w:jc w:val="center"/>
              <w:rPr>
                <w:rFonts w:ascii="TH SarabunIT๙" w:hAnsi="TH SarabunIT๙" w:cs="TH SarabunIT๙"/>
                <w:sz w:val="28"/>
                <w:lang w:eastAsia="zh-CN"/>
              </w:rPr>
            </w:pPr>
            <w:r w:rsidRPr="0073492A">
              <w:rPr>
                <w:rFonts w:ascii="TH SarabunIT๙" w:hAnsi="TH SarabunIT๙" w:cs="TH SarabunIT๙"/>
                <w:sz w:val="28"/>
                <w:cs/>
                <w:lang w:eastAsia="zh-CN"/>
              </w:rPr>
              <w:t>(</w:t>
            </w:r>
            <w:r w:rsidRPr="0073492A">
              <w:rPr>
                <w:rFonts w:ascii="TH SarabunIT๙" w:hAnsi="TH SarabunIT๙" w:cs="TH SarabunIT๙"/>
                <w:sz w:val="28"/>
                <w:lang w:eastAsia="zh-CN"/>
              </w:rPr>
              <w:t>KPI</w:t>
            </w:r>
            <w:r w:rsidRPr="0073492A">
              <w:rPr>
                <w:rFonts w:ascii="TH SarabunIT๙" w:hAnsi="TH SarabunIT๙" w:cs="TH SarabunIT๙"/>
                <w:sz w:val="28"/>
                <w:cs/>
                <w:lang w:eastAsia="zh-CN"/>
              </w:rPr>
              <w:t>)</w:t>
            </w:r>
          </w:p>
        </w:tc>
        <w:tc>
          <w:tcPr>
            <w:tcW w:w="1457" w:type="dxa"/>
            <w:vMerge w:val="restart"/>
            <w:vAlign w:val="center"/>
          </w:tcPr>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ผลที่คาดว่า</w:t>
            </w:r>
          </w:p>
          <w:p w:rsidR="009A3D61" w:rsidRPr="0073492A" w:rsidRDefault="009A3D61" w:rsidP="00E03D9B">
            <w:pPr>
              <w:keepNext/>
              <w:jc w:val="center"/>
              <w:outlineLvl w:val="2"/>
              <w:rPr>
                <w:rFonts w:ascii="TH SarabunIT๙" w:eastAsia="Cordia New" w:hAnsi="TH SarabunIT๙" w:cs="TH SarabunIT๙"/>
                <w:b/>
                <w:bCs/>
                <w:sz w:val="28"/>
                <w:lang w:eastAsia="zh-CN"/>
              </w:rPr>
            </w:pPr>
            <w:r w:rsidRPr="0073492A">
              <w:rPr>
                <w:rFonts w:ascii="TH SarabunIT๙" w:eastAsia="Cordia New" w:hAnsi="TH SarabunIT๙" w:cs="TH SarabunIT๙"/>
                <w:b/>
                <w:bCs/>
                <w:sz w:val="28"/>
                <w:cs/>
                <w:lang w:eastAsia="zh-CN"/>
              </w:rPr>
              <w:t>จะได้รับ</w:t>
            </w:r>
          </w:p>
        </w:tc>
        <w:tc>
          <w:tcPr>
            <w:tcW w:w="1134" w:type="dxa"/>
            <w:vMerge w:val="restart"/>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หน่วยงานรับผิด</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ชอบหลัก</w:t>
            </w:r>
          </w:p>
        </w:tc>
      </w:tr>
      <w:tr w:rsidR="009A3D61" w:rsidRPr="005741A0" w:rsidTr="00E03D9B">
        <w:trPr>
          <w:cantSplit/>
          <w:jc w:val="center"/>
        </w:trPr>
        <w:tc>
          <w:tcPr>
            <w:tcW w:w="637" w:type="dxa"/>
            <w:vMerge/>
          </w:tcPr>
          <w:p w:rsidR="009A3D61" w:rsidRPr="005741A0" w:rsidRDefault="009A3D61" w:rsidP="00E03D9B">
            <w:pPr>
              <w:jc w:val="center"/>
              <w:rPr>
                <w:rFonts w:ascii="TH SarabunIT๙" w:hAnsi="TH SarabunIT๙" w:cs="TH SarabunIT๙"/>
                <w:sz w:val="28"/>
              </w:rPr>
            </w:pPr>
          </w:p>
        </w:tc>
        <w:tc>
          <w:tcPr>
            <w:tcW w:w="2127" w:type="dxa"/>
            <w:vMerge/>
          </w:tcPr>
          <w:p w:rsidR="009A3D61" w:rsidRPr="005741A0" w:rsidRDefault="009A3D61" w:rsidP="00E03D9B">
            <w:pPr>
              <w:jc w:val="thaiDistribute"/>
              <w:rPr>
                <w:rFonts w:ascii="TH SarabunIT๙" w:hAnsi="TH SarabunIT๙" w:cs="TH SarabunIT๙"/>
                <w:sz w:val="28"/>
              </w:rPr>
            </w:pPr>
          </w:p>
        </w:tc>
        <w:tc>
          <w:tcPr>
            <w:tcW w:w="1701" w:type="dxa"/>
            <w:vMerge/>
            <w:vAlign w:val="center"/>
          </w:tcPr>
          <w:p w:rsidR="009A3D61" w:rsidRPr="005741A0" w:rsidRDefault="009A3D61" w:rsidP="00E03D9B">
            <w:pPr>
              <w:jc w:val="thaiDistribute"/>
              <w:rPr>
                <w:rFonts w:ascii="TH SarabunIT๙" w:hAnsi="TH SarabunIT๙" w:cs="TH SarabunIT๙"/>
                <w:sz w:val="28"/>
              </w:rPr>
            </w:pPr>
          </w:p>
        </w:tc>
        <w:tc>
          <w:tcPr>
            <w:tcW w:w="2551" w:type="dxa"/>
            <w:vMerge/>
            <w:vAlign w:val="center"/>
          </w:tcPr>
          <w:p w:rsidR="009A3D61" w:rsidRPr="005741A0" w:rsidRDefault="009A3D61" w:rsidP="00E03D9B">
            <w:pPr>
              <w:jc w:val="center"/>
              <w:rPr>
                <w:rFonts w:ascii="TH SarabunIT๙" w:hAnsi="TH SarabunIT๙" w:cs="TH SarabunIT๙"/>
                <w:sz w:val="28"/>
              </w:rPr>
            </w:pPr>
          </w:p>
        </w:tc>
        <w:tc>
          <w:tcPr>
            <w:tcW w:w="992"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2561</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851"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2562</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2563</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 xml:space="preserve"> (บาท)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2564</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1134" w:type="dxa"/>
            <w:vAlign w:val="center"/>
          </w:tcPr>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256๕</w:t>
            </w:r>
          </w:p>
          <w:p w:rsidR="009A3D61" w:rsidRPr="0073492A" w:rsidRDefault="009A3D61" w:rsidP="00E03D9B">
            <w:pPr>
              <w:jc w:val="center"/>
              <w:rPr>
                <w:rFonts w:ascii="TH SarabunIT๙" w:hAnsi="TH SarabunIT๙" w:cs="TH SarabunIT๙"/>
                <w:b/>
                <w:bCs/>
                <w:sz w:val="28"/>
              </w:rPr>
            </w:pPr>
            <w:r w:rsidRPr="0073492A">
              <w:rPr>
                <w:rFonts w:ascii="TH SarabunIT๙" w:hAnsi="TH SarabunIT๙" w:cs="TH SarabunIT๙"/>
                <w:b/>
                <w:bCs/>
                <w:sz w:val="28"/>
                <w:cs/>
              </w:rPr>
              <w:t>(บาท)</w:t>
            </w:r>
          </w:p>
        </w:tc>
        <w:tc>
          <w:tcPr>
            <w:tcW w:w="992" w:type="dxa"/>
            <w:vMerge/>
          </w:tcPr>
          <w:p w:rsidR="009A3D61" w:rsidRPr="005741A0" w:rsidRDefault="009A3D61" w:rsidP="00E03D9B">
            <w:pPr>
              <w:jc w:val="thaiDistribute"/>
              <w:rPr>
                <w:rFonts w:ascii="TH SarabunIT๙" w:hAnsi="TH SarabunIT๙" w:cs="TH SarabunIT๙"/>
                <w:sz w:val="28"/>
              </w:rPr>
            </w:pPr>
          </w:p>
        </w:tc>
        <w:tc>
          <w:tcPr>
            <w:tcW w:w="1457" w:type="dxa"/>
            <w:vMerge/>
          </w:tcPr>
          <w:p w:rsidR="009A3D61" w:rsidRPr="005741A0" w:rsidRDefault="009A3D61" w:rsidP="00E03D9B">
            <w:pPr>
              <w:jc w:val="center"/>
              <w:rPr>
                <w:rFonts w:ascii="TH SarabunIT๙" w:hAnsi="TH SarabunIT๙" w:cs="TH SarabunIT๙"/>
                <w:sz w:val="28"/>
              </w:rPr>
            </w:pPr>
          </w:p>
        </w:tc>
        <w:tc>
          <w:tcPr>
            <w:tcW w:w="1134" w:type="dxa"/>
            <w:vMerge/>
            <w:vAlign w:val="center"/>
          </w:tcPr>
          <w:p w:rsidR="009A3D61" w:rsidRPr="005741A0" w:rsidRDefault="009A3D61" w:rsidP="00E03D9B">
            <w:pPr>
              <w:rPr>
                <w:rFonts w:ascii="TH SarabunIT๙" w:hAnsi="TH SarabunIT๙" w:cs="TH SarabunIT๙"/>
                <w:sz w:val="28"/>
              </w:rPr>
            </w:pPr>
          </w:p>
        </w:tc>
      </w:tr>
      <w:tr w:rsidR="009A3D61" w:rsidRPr="005741A0" w:rsidTr="00E03D9B">
        <w:trPr>
          <w:trHeight w:val="2079"/>
          <w:jc w:val="center"/>
        </w:trPr>
        <w:tc>
          <w:tcPr>
            <w:tcW w:w="637" w:type="dxa"/>
            <w:shd w:val="clear" w:color="auto" w:fill="auto"/>
          </w:tcPr>
          <w:p w:rsidR="009A3D61" w:rsidRPr="005741A0" w:rsidRDefault="009A3D61" w:rsidP="00B32E77">
            <w:pPr>
              <w:jc w:val="center"/>
              <w:rPr>
                <w:rFonts w:ascii="TH SarabunIT๙" w:hAnsi="TH SarabunIT๙" w:cs="TH SarabunIT๙"/>
                <w:color w:val="000000" w:themeColor="text1"/>
                <w:sz w:val="28"/>
              </w:rPr>
            </w:pPr>
            <w:r w:rsidRPr="005741A0">
              <w:rPr>
                <w:rFonts w:ascii="TH SarabunIT๙" w:hAnsi="TH SarabunIT๙" w:cs="TH SarabunIT๙"/>
                <w:sz w:val="28"/>
              </w:rPr>
              <w:lastRenderedPageBreak/>
              <w:br w:type="page"/>
            </w:r>
            <w:r>
              <w:rPr>
                <w:rFonts w:ascii="TH SarabunIT๙" w:hAnsi="TH SarabunIT๙" w:cs="TH SarabunIT๙" w:hint="cs"/>
                <w:color w:val="000000" w:themeColor="text1"/>
                <w:sz w:val="28"/>
                <w:cs/>
              </w:rPr>
              <w:t>84</w:t>
            </w:r>
          </w:p>
        </w:tc>
        <w:tc>
          <w:tcPr>
            <w:tcW w:w="2127" w:type="dxa"/>
            <w:shd w:val="clear" w:color="auto" w:fill="auto"/>
          </w:tcPr>
          <w:p w:rsidR="009A3D61" w:rsidRPr="00CB7535" w:rsidRDefault="009A3D61" w:rsidP="00BB0541">
            <w:pP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โครงการปรับปรุงถนนลูกรังภายใน</w:t>
            </w:r>
            <w:r>
              <w:rPr>
                <w:rFonts w:ascii="TH SarabunIT๙" w:eastAsia="Calibri" w:hAnsi="TH SarabunIT๙" w:cs="TH SarabunIT๙" w:hint="cs"/>
                <w:color w:val="000000" w:themeColor="text1"/>
                <w:sz w:val="28"/>
                <w:cs/>
              </w:rPr>
              <w:t>หมู่บ้าน</w:t>
            </w:r>
            <w:r w:rsidRPr="00CB7535">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r w:rsidRPr="00CB7535">
              <w:rPr>
                <w:rFonts w:ascii="TH SarabunIT๙" w:eastAsia="Calibri" w:hAnsi="TH SarabunIT๙" w:cs="TH SarabunIT๙"/>
                <w:color w:val="000000" w:themeColor="text1"/>
                <w:sz w:val="28"/>
                <w:cs/>
              </w:rPr>
              <w:t>บ้าน</w:t>
            </w:r>
            <w:r>
              <w:rPr>
                <w:rFonts w:ascii="TH SarabunIT๙" w:eastAsia="Calibri" w:hAnsi="TH SarabunIT๙" w:cs="TH SarabunIT๙" w:hint="cs"/>
                <w:color w:val="000000" w:themeColor="text1"/>
                <w:sz w:val="28"/>
                <w:cs/>
              </w:rPr>
              <w:t>โนนเขวา</w:t>
            </w:r>
            <w:r w:rsidRPr="00CB7535">
              <w:rPr>
                <w:rFonts w:ascii="TH SarabunIT๙" w:eastAsia="Calibri" w:hAnsi="TH SarabunIT๙" w:cs="TH SarabunIT๙"/>
                <w:color w:val="000000" w:themeColor="text1"/>
                <w:sz w:val="28"/>
                <w:cs/>
              </w:rPr>
              <w:t xml:space="preserve"> หมู่ที่ </w:t>
            </w:r>
            <w:r>
              <w:rPr>
                <w:rFonts w:ascii="TH SarabunIT๙" w:eastAsia="Calibri" w:hAnsi="TH SarabunIT๙" w:cs="TH SarabunIT๙" w:hint="cs"/>
                <w:color w:val="000000" w:themeColor="text1"/>
                <w:sz w:val="28"/>
                <w:cs/>
              </w:rPr>
              <w:t>8</w:t>
            </w:r>
            <w:r w:rsidRPr="00CB7535">
              <w:rPr>
                <w:rFonts w:ascii="TH SarabunIT๙" w:eastAsia="Calibri" w:hAnsi="TH SarabunIT๙" w:cs="TH SarabunIT๙"/>
                <w:color w:val="000000" w:themeColor="text1"/>
                <w:sz w:val="28"/>
                <w:cs/>
              </w:rPr>
              <w:t xml:space="preserve"> </w:t>
            </w:r>
          </w:p>
        </w:tc>
        <w:tc>
          <w:tcPr>
            <w:tcW w:w="1701" w:type="dxa"/>
            <w:shd w:val="clear" w:color="auto" w:fill="auto"/>
          </w:tcPr>
          <w:p w:rsidR="009A3D61" w:rsidRPr="00CB7535" w:rsidRDefault="009A3D61" w:rsidP="00E03D9B">
            <w:pP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sidRPr="00CB7535">
              <w:rPr>
                <w:rFonts w:ascii="TH SarabunIT๙" w:eastAsia="Calibri" w:hAnsi="TH SarabunIT๙" w:cs="TH SarabunIT๙"/>
                <w:color w:val="000000" w:themeColor="text1"/>
                <w:sz w:val="28"/>
                <w:cs/>
              </w:rPr>
              <w:t>ไป – มา ได้สะดวก</w:t>
            </w:r>
          </w:p>
        </w:tc>
        <w:tc>
          <w:tcPr>
            <w:tcW w:w="2551" w:type="dxa"/>
            <w:shd w:val="clear" w:color="auto" w:fill="auto"/>
          </w:tcPr>
          <w:p w:rsidR="009A3D61" w:rsidRPr="00CB7535" w:rsidRDefault="009A3D61" w:rsidP="00E03D9B">
            <w:pPr>
              <w:rPr>
                <w:rFonts w:ascii="TH SarabunIT๙" w:hAnsi="TH SarabunIT๙" w:cs="TH SarabunIT๙"/>
                <w:sz w:val="28"/>
                <w:cs/>
              </w:rPr>
            </w:pPr>
            <w:r w:rsidRPr="00CB7535">
              <w:rPr>
                <w:rFonts w:ascii="TH SarabunIT๙" w:hAnsi="TH SarabunIT๙" w:cs="TH SarabunIT๙"/>
                <w:sz w:val="28"/>
                <w:cs/>
              </w:rPr>
              <w:t xml:space="preserve">โดยทำการ เสริมดินคันทางเดิมขนาดผิวจราจรกว้าง ๓.๐๐ เมตร ยาว ๒๘๐ เมตร สูง ๐.๔๐ เมตร และลงลูกรังผิวจราจรกว้าง ๓.๐๐ เมตร ยาว ๒๘๐ เมตร หนา ๐.๑๕ เมตร และเกลี่ยปรับแต่งผิวจราจรเรียบพร้อมวางท่อคอนกรีต </w:t>
            </w:r>
          </w:p>
        </w:tc>
        <w:tc>
          <w:tcPr>
            <w:tcW w:w="992"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Pr>
                <w:rFonts w:ascii="TH SarabunIT๙" w:eastAsia="Calibri" w:hAnsi="TH SarabunIT๙" w:cs="TH SarabunIT๙" w:hint="cs"/>
                <w:color w:val="000000" w:themeColor="text1"/>
                <w:sz w:val="28"/>
                <w:cs/>
              </w:rPr>
              <w:t>-</w:t>
            </w:r>
          </w:p>
        </w:tc>
        <w:tc>
          <w:tcPr>
            <w:tcW w:w="851"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992" w:type="dxa"/>
            <w:shd w:val="clear" w:color="auto" w:fill="auto"/>
          </w:tcPr>
          <w:p w:rsidR="009A3D61" w:rsidRPr="00CB7535" w:rsidRDefault="009A3D61" w:rsidP="00E03D9B">
            <w:pPr>
              <w:rPr>
                <w:rFonts w:ascii="TH SarabunIT๙" w:eastAsia="Calibri" w:hAnsi="TH SarabunIT๙" w:cs="TH SarabunIT๙"/>
                <w:color w:val="000000" w:themeColor="text1"/>
                <w:sz w:val="28"/>
              </w:rPr>
            </w:pPr>
            <w:r w:rsidRPr="00CB7535">
              <w:rPr>
                <w:rFonts w:ascii="TH SarabunIT๙" w:eastAsia="Calibri" w:hAnsi="TH SarabunIT๙" w:cs="TH SarabunIT๙"/>
                <w:color w:val="000000" w:themeColor="text1"/>
                <w:sz w:val="28"/>
                <w:cs/>
              </w:rPr>
              <w:t>ถนนลูกรังได้รับการปรับปรุง จำนวน ๑ เส้น</w:t>
            </w:r>
          </w:p>
        </w:tc>
        <w:tc>
          <w:tcPr>
            <w:tcW w:w="1457" w:type="dxa"/>
            <w:shd w:val="clear" w:color="auto" w:fill="auto"/>
          </w:tcPr>
          <w:p w:rsidR="009A3D61" w:rsidRPr="00CB7535" w:rsidRDefault="009A3D61" w:rsidP="00E03D9B">
            <w:pPr>
              <w:rPr>
                <w:rFonts w:ascii="TH SarabunIT๙" w:eastAsia="Calibri" w:hAnsi="TH SarabunIT๙" w:cs="TH SarabunIT๙"/>
                <w:color w:val="000000" w:themeColor="text1"/>
                <w:sz w:val="28"/>
              </w:rPr>
            </w:pPr>
            <w:r w:rsidRPr="00CB7535">
              <w:rPr>
                <w:rFonts w:ascii="TH SarabunIT๙" w:eastAsia="Calibri" w:hAnsi="TH SarabunIT๙" w:cs="TH SarabunIT๙"/>
                <w:color w:val="000000" w:themeColor="text1"/>
                <w:sz w:val="28"/>
                <w:cs/>
              </w:rPr>
              <w:t>มีถนนลูกรังที่ประชาชนสามารถสัญจร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ไป–มา</w:t>
            </w:r>
            <w:r w:rsidRPr="00CB7535">
              <w:rPr>
                <w:rFonts w:ascii="TH SarabunIT๙" w:eastAsia="Calibri" w:hAnsi="TH SarabunIT๙" w:cs="TH SarabunIT๙"/>
                <w:color w:val="000000" w:themeColor="text1"/>
                <w:sz w:val="28"/>
                <w:cs/>
              </w:rPr>
              <w:t>ได้สะดวก</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กองช่าง</w:t>
            </w:r>
          </w:p>
        </w:tc>
      </w:tr>
      <w:tr w:rsidR="009A3D61" w:rsidRPr="005741A0" w:rsidTr="00E03D9B">
        <w:trPr>
          <w:jc w:val="center"/>
        </w:trPr>
        <w:tc>
          <w:tcPr>
            <w:tcW w:w="637" w:type="dxa"/>
            <w:shd w:val="clear" w:color="auto" w:fill="auto"/>
          </w:tcPr>
          <w:p w:rsidR="009A3D61" w:rsidRPr="005741A0" w:rsidRDefault="009A3D61" w:rsidP="00B32E77">
            <w:pPr>
              <w:jc w:val="center"/>
              <w:rPr>
                <w:rFonts w:ascii="TH SarabunIT๙" w:hAnsi="TH SarabunIT๙" w:cs="TH SarabunIT๙"/>
                <w:color w:val="000000" w:themeColor="text1"/>
                <w:sz w:val="28"/>
              </w:rPr>
            </w:pPr>
            <w:r w:rsidRPr="005741A0">
              <w:rPr>
                <w:rFonts w:ascii="TH SarabunIT๙" w:hAnsi="TH SarabunIT๙" w:cs="TH SarabunIT๙"/>
                <w:sz w:val="28"/>
              </w:rPr>
              <w:br w:type="page"/>
            </w:r>
            <w:r>
              <w:rPr>
                <w:rFonts w:ascii="TH SarabunIT๙" w:hAnsi="TH SarabunIT๙" w:cs="TH SarabunIT๙" w:hint="cs"/>
                <w:color w:val="000000" w:themeColor="text1"/>
                <w:sz w:val="28"/>
                <w:cs/>
              </w:rPr>
              <w:t>85</w:t>
            </w:r>
          </w:p>
        </w:tc>
        <w:tc>
          <w:tcPr>
            <w:tcW w:w="2127" w:type="dxa"/>
            <w:shd w:val="clear" w:color="auto" w:fill="auto"/>
          </w:tcPr>
          <w:p w:rsidR="009A3D61" w:rsidRPr="00CB7535" w:rsidRDefault="009A3D61" w:rsidP="00DB61E9">
            <w:pP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โครงการปรับปรุงถนนลูกรังภายใน</w:t>
            </w:r>
            <w:r>
              <w:rPr>
                <w:rFonts w:ascii="TH SarabunIT๙" w:eastAsia="Calibri" w:hAnsi="TH SarabunIT๙" w:cs="TH SarabunIT๙" w:hint="cs"/>
                <w:color w:val="000000" w:themeColor="text1"/>
                <w:sz w:val="28"/>
                <w:cs/>
              </w:rPr>
              <w:t>หมู่บ้าน</w:t>
            </w:r>
            <w:r w:rsidRPr="00CB7535">
              <w:rPr>
                <w:rFonts w:ascii="TH SarabunIT๙" w:eastAsia="Calibri" w:hAnsi="TH SarabunIT๙" w:cs="TH SarabunIT๙"/>
                <w:color w:val="000000" w:themeColor="text1"/>
                <w:sz w:val="28"/>
                <w:cs/>
              </w:rPr>
              <w:t xml:space="preserve"> </w:t>
            </w:r>
            <w:r>
              <w:rPr>
                <w:rFonts w:ascii="TH SarabunIT๙" w:eastAsia="Calibri" w:hAnsi="TH SarabunIT๙" w:cs="TH SarabunIT๙" w:hint="cs"/>
                <w:color w:val="000000" w:themeColor="text1"/>
                <w:sz w:val="28"/>
                <w:cs/>
              </w:rPr>
              <w:t xml:space="preserve">           </w:t>
            </w:r>
            <w:r w:rsidRPr="00CB7535">
              <w:rPr>
                <w:rFonts w:ascii="TH SarabunIT๙" w:eastAsia="Calibri" w:hAnsi="TH SarabunIT๙" w:cs="TH SarabunIT๙"/>
                <w:color w:val="000000" w:themeColor="text1"/>
                <w:sz w:val="28"/>
                <w:cs/>
              </w:rPr>
              <w:t>บ้าน</w:t>
            </w:r>
            <w:r>
              <w:rPr>
                <w:rFonts w:ascii="TH SarabunIT๙" w:eastAsia="Calibri" w:hAnsi="TH SarabunIT๙" w:cs="TH SarabunIT๙" w:hint="cs"/>
                <w:color w:val="000000" w:themeColor="text1"/>
                <w:sz w:val="28"/>
                <w:cs/>
              </w:rPr>
              <w:t>ยางหวาย</w:t>
            </w:r>
            <w:r w:rsidRPr="00CB7535">
              <w:rPr>
                <w:rFonts w:ascii="TH SarabunIT๙" w:eastAsia="Calibri" w:hAnsi="TH SarabunIT๙" w:cs="TH SarabunIT๙"/>
                <w:color w:val="000000" w:themeColor="text1"/>
                <w:sz w:val="28"/>
                <w:cs/>
              </w:rPr>
              <w:t xml:space="preserve"> หมู่ที่ </w:t>
            </w:r>
            <w:r>
              <w:rPr>
                <w:rFonts w:ascii="TH SarabunIT๙" w:eastAsia="Calibri" w:hAnsi="TH SarabunIT๙" w:cs="TH SarabunIT๙" w:hint="cs"/>
                <w:color w:val="000000" w:themeColor="text1"/>
                <w:sz w:val="28"/>
                <w:cs/>
              </w:rPr>
              <w:t>9</w:t>
            </w:r>
            <w:r w:rsidRPr="00CB7535">
              <w:rPr>
                <w:rFonts w:ascii="TH SarabunIT๙" w:eastAsia="Calibri" w:hAnsi="TH SarabunIT๙" w:cs="TH SarabunIT๙"/>
                <w:color w:val="000000" w:themeColor="text1"/>
                <w:sz w:val="28"/>
                <w:cs/>
              </w:rPr>
              <w:t xml:space="preserve"> </w:t>
            </w:r>
          </w:p>
        </w:tc>
        <w:tc>
          <w:tcPr>
            <w:tcW w:w="1701" w:type="dxa"/>
            <w:shd w:val="clear" w:color="auto" w:fill="auto"/>
          </w:tcPr>
          <w:p w:rsidR="009A3D61" w:rsidRPr="00CB7535" w:rsidRDefault="009A3D61" w:rsidP="00E03D9B">
            <w:pP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เพื่อให้ประชาชนสามารถสัญจร</w:t>
            </w:r>
            <w:r>
              <w:rPr>
                <w:rFonts w:ascii="TH SarabunIT๙" w:eastAsia="Calibri" w:hAnsi="TH SarabunIT๙" w:cs="TH SarabunIT๙" w:hint="cs"/>
                <w:color w:val="000000" w:themeColor="text1"/>
                <w:sz w:val="28"/>
                <w:cs/>
              </w:rPr>
              <w:t xml:space="preserve">     </w:t>
            </w:r>
            <w:r w:rsidRPr="00CB7535">
              <w:rPr>
                <w:rFonts w:ascii="TH SarabunIT๙" w:eastAsia="Calibri" w:hAnsi="TH SarabunIT๙" w:cs="TH SarabunIT๙"/>
                <w:color w:val="000000" w:themeColor="text1"/>
                <w:sz w:val="28"/>
                <w:cs/>
              </w:rPr>
              <w:t>ไป – มา ได้สะดวก</w:t>
            </w:r>
          </w:p>
        </w:tc>
        <w:tc>
          <w:tcPr>
            <w:tcW w:w="2551" w:type="dxa"/>
            <w:shd w:val="clear" w:color="auto" w:fill="auto"/>
          </w:tcPr>
          <w:p w:rsidR="009A3D61" w:rsidRPr="00CB7535" w:rsidRDefault="009A3D61" w:rsidP="00E03D9B">
            <w:pPr>
              <w:rPr>
                <w:rFonts w:ascii="TH SarabunIT๙" w:hAnsi="TH SarabunIT๙" w:cs="TH SarabunIT๙"/>
                <w:sz w:val="28"/>
                <w:cs/>
              </w:rPr>
            </w:pPr>
            <w:r w:rsidRPr="00CB7535">
              <w:rPr>
                <w:rFonts w:ascii="TH SarabunIT๙" w:hAnsi="TH SarabunIT๙" w:cs="TH SarabunIT๙"/>
                <w:sz w:val="28"/>
                <w:cs/>
              </w:rPr>
              <w:t xml:space="preserve">โดยทำการ เสริมดินคันทางเดิมขนาดผิวจราจรกว้าง ๓.๐๐ เมตร ยาว ๒๘๐ เมตร สูง ๐.๔๐ เมตร และลงลูกรังผิวจราจรกว้าง ๓.๐๐ เมตร ยาว ๒๘๐ เมตร หนา ๐.๑๕ เมตร และเกลี่ยปรับแต่งผิวจราจรเรียบพร้อมวางท่อคอนกรีต </w:t>
            </w:r>
          </w:p>
        </w:tc>
        <w:tc>
          <w:tcPr>
            <w:tcW w:w="992"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Pr>
                <w:rFonts w:ascii="TH SarabunIT๙" w:eastAsia="Calibri" w:hAnsi="TH SarabunIT๙" w:cs="TH SarabunIT๙" w:hint="cs"/>
                <w:color w:val="000000" w:themeColor="text1"/>
                <w:sz w:val="28"/>
                <w:cs/>
              </w:rPr>
              <w:t>-</w:t>
            </w:r>
          </w:p>
        </w:tc>
        <w:tc>
          <w:tcPr>
            <w:tcW w:w="851"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๔๙,๐๐๐</w:t>
            </w:r>
          </w:p>
        </w:tc>
        <w:tc>
          <w:tcPr>
            <w:tcW w:w="992" w:type="dxa"/>
            <w:shd w:val="clear" w:color="auto" w:fill="auto"/>
          </w:tcPr>
          <w:p w:rsidR="009A3D61" w:rsidRPr="00CB7535" w:rsidRDefault="009A3D61" w:rsidP="00E03D9B">
            <w:pPr>
              <w:rPr>
                <w:rFonts w:ascii="TH SarabunIT๙" w:eastAsia="Calibri" w:hAnsi="TH SarabunIT๙" w:cs="TH SarabunIT๙"/>
                <w:color w:val="000000" w:themeColor="text1"/>
                <w:sz w:val="28"/>
              </w:rPr>
            </w:pPr>
            <w:r w:rsidRPr="00CB7535">
              <w:rPr>
                <w:rFonts w:ascii="TH SarabunIT๙" w:eastAsia="Calibri" w:hAnsi="TH SarabunIT๙" w:cs="TH SarabunIT๙"/>
                <w:color w:val="000000" w:themeColor="text1"/>
                <w:sz w:val="28"/>
                <w:cs/>
              </w:rPr>
              <w:t>ถนนลูกรังได้รับการปรับปรุง จำนวน ๑ เส้น</w:t>
            </w:r>
          </w:p>
        </w:tc>
        <w:tc>
          <w:tcPr>
            <w:tcW w:w="1457" w:type="dxa"/>
            <w:shd w:val="clear" w:color="auto" w:fill="auto"/>
          </w:tcPr>
          <w:p w:rsidR="009A3D61" w:rsidRPr="00CB7535" w:rsidRDefault="009A3D61" w:rsidP="00E03D9B">
            <w:pPr>
              <w:rPr>
                <w:rFonts w:ascii="TH SarabunIT๙" w:eastAsia="Calibri" w:hAnsi="TH SarabunIT๙" w:cs="TH SarabunIT๙"/>
                <w:color w:val="000000" w:themeColor="text1"/>
                <w:sz w:val="28"/>
              </w:rPr>
            </w:pPr>
            <w:r w:rsidRPr="00CB7535">
              <w:rPr>
                <w:rFonts w:ascii="TH SarabunIT๙" w:eastAsia="Calibri" w:hAnsi="TH SarabunIT๙" w:cs="TH SarabunIT๙"/>
                <w:color w:val="000000" w:themeColor="text1"/>
                <w:sz w:val="28"/>
                <w:cs/>
              </w:rPr>
              <w:t>มีถนนลูกรังที่ประชาชนสามารถสัญจร</w:t>
            </w:r>
            <w:r>
              <w:rPr>
                <w:rFonts w:ascii="TH SarabunIT๙" w:eastAsia="Calibri" w:hAnsi="TH SarabunIT๙" w:cs="TH SarabunIT๙" w:hint="cs"/>
                <w:color w:val="000000" w:themeColor="text1"/>
                <w:sz w:val="28"/>
                <w:cs/>
              </w:rPr>
              <w:t xml:space="preserve"> </w:t>
            </w:r>
            <w:r>
              <w:rPr>
                <w:rFonts w:ascii="TH SarabunIT๙" w:eastAsia="Calibri" w:hAnsi="TH SarabunIT๙" w:cs="TH SarabunIT๙"/>
                <w:color w:val="000000" w:themeColor="text1"/>
                <w:sz w:val="28"/>
                <w:cs/>
              </w:rPr>
              <w:t>ไป–มา</w:t>
            </w:r>
            <w:r w:rsidRPr="00CB7535">
              <w:rPr>
                <w:rFonts w:ascii="TH SarabunIT๙" w:eastAsia="Calibri" w:hAnsi="TH SarabunIT๙" w:cs="TH SarabunIT๙"/>
                <w:color w:val="000000" w:themeColor="text1"/>
                <w:sz w:val="28"/>
                <w:cs/>
              </w:rPr>
              <w:t>ได้สะดวก</w:t>
            </w:r>
          </w:p>
        </w:tc>
        <w:tc>
          <w:tcPr>
            <w:tcW w:w="1134" w:type="dxa"/>
            <w:shd w:val="clear" w:color="auto" w:fill="auto"/>
          </w:tcPr>
          <w:p w:rsidR="009A3D61" w:rsidRPr="00CB7535" w:rsidRDefault="009A3D61" w:rsidP="00E03D9B">
            <w:pPr>
              <w:jc w:val="center"/>
              <w:rPr>
                <w:rFonts w:ascii="TH SarabunIT๙" w:eastAsia="Calibri" w:hAnsi="TH SarabunIT๙" w:cs="TH SarabunIT๙"/>
                <w:color w:val="000000" w:themeColor="text1"/>
                <w:sz w:val="28"/>
                <w:cs/>
              </w:rPr>
            </w:pPr>
            <w:r w:rsidRPr="00CB7535">
              <w:rPr>
                <w:rFonts w:ascii="TH SarabunIT๙" w:eastAsia="Calibri" w:hAnsi="TH SarabunIT๙" w:cs="TH SarabunIT๙"/>
                <w:color w:val="000000" w:themeColor="text1"/>
                <w:sz w:val="28"/>
                <w:cs/>
              </w:rPr>
              <w:t>กองช่าง</w:t>
            </w:r>
          </w:p>
        </w:tc>
      </w:tr>
    </w:tbl>
    <w:p w:rsidR="009A3D61" w:rsidRDefault="009A3D61" w:rsidP="00777FE3">
      <w:pPr>
        <w:rPr>
          <w:rFonts w:ascii="TH SarabunIT๙" w:hAnsi="TH SarabunIT๙" w:cs="TH SarabunIT๙"/>
          <w:sz w:val="32"/>
          <w:szCs w:val="32"/>
        </w:rPr>
      </w:pPr>
    </w:p>
    <w:p w:rsidR="009A3D61" w:rsidRDefault="009A3D61" w:rsidP="00777FE3">
      <w:pPr>
        <w:ind w:left="6480" w:firstLine="720"/>
        <w:rPr>
          <w:rFonts w:ascii="TH SarabunIT๙" w:hAnsi="TH SarabunIT๙" w:cs="TH SarabunIT๙"/>
          <w:sz w:val="32"/>
          <w:szCs w:val="32"/>
        </w:rPr>
      </w:pPr>
      <w:r w:rsidRPr="00667C53">
        <w:rPr>
          <w:rFonts w:ascii="TH SarabunIT๙" w:hAnsi="TH SarabunIT๙" w:cs="TH SarabunIT๙" w:hint="cs"/>
          <w:sz w:val="32"/>
          <w:szCs w:val="32"/>
          <w:cs/>
        </w:rPr>
        <w:t>-</w:t>
      </w:r>
      <w:r>
        <w:rPr>
          <w:rFonts w:ascii="TH SarabunIT๙" w:hAnsi="TH SarabunIT๙" w:cs="TH SarabunIT๙" w:hint="cs"/>
          <w:sz w:val="32"/>
          <w:szCs w:val="32"/>
          <w:cs/>
        </w:rPr>
        <w:t>113</w:t>
      </w:r>
      <w:r w:rsidRPr="00667C53">
        <w:rPr>
          <w:rFonts w:ascii="TH SarabunIT๙" w:hAnsi="TH SarabunIT๙" w:cs="TH SarabunIT๙" w:hint="cs"/>
          <w:sz w:val="32"/>
          <w:szCs w:val="32"/>
          <w:cs/>
        </w:rPr>
        <w:t>-</w:t>
      </w:r>
    </w:p>
    <w:p w:rsidR="009A3D61" w:rsidRPr="0096498F" w:rsidRDefault="009A3D61" w:rsidP="00D16FA8">
      <w:pPr>
        <w:rPr>
          <w:rFonts w:ascii="TH SarabunIT๙" w:hAnsi="TH SarabunIT๙" w:cs="TH SarabunIT๙"/>
          <w:b/>
          <w:bCs/>
          <w:sz w:val="28"/>
          <w:cs/>
        </w:rPr>
      </w:pPr>
      <w:r w:rsidRPr="0096498F">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sidRPr="0096498F">
        <w:rPr>
          <w:rFonts w:ascii="TH SarabunIT๙" w:hAnsi="TH SarabunIT๙" w:cs="TH SarabunIT๙"/>
          <w:b/>
          <w:bCs/>
          <w:sz w:val="28"/>
          <w:cs/>
        </w:rPr>
        <w:t>การพัฒนา</w:t>
      </w:r>
      <w:r>
        <w:rPr>
          <w:rFonts w:ascii="TH SarabunIT๙" w:hAnsi="TH SarabunIT๙" w:cs="TH SarabunIT๙" w:hint="cs"/>
          <w:b/>
          <w:bCs/>
          <w:sz w:val="28"/>
          <w:cs/>
        </w:rPr>
        <w:t>ขีดความสามารถในการผลิต การจัดการสินค้าและบริการสร้างมูลค่าเพิ่มอย่างมีประสิทธิภาพและยั่งยืน</w:t>
      </w:r>
    </w:p>
    <w:p w:rsidR="009A3D61" w:rsidRPr="0096498F" w:rsidRDefault="009A3D61" w:rsidP="00D16FA8">
      <w:pPr>
        <w:rPr>
          <w:rFonts w:ascii="TH SarabunIT๙" w:hAnsi="TH SarabunIT๙" w:cs="TH SarabunIT๙"/>
          <w:b/>
          <w:bCs/>
          <w:sz w:val="28"/>
        </w:rPr>
      </w:pPr>
      <w:r w:rsidRPr="0096498F">
        <w:rPr>
          <w:rFonts w:ascii="TH SarabunIT๙" w:hAnsi="TH SarabunIT๙" w:cs="TH SarabunIT๙"/>
          <w:b/>
          <w:bCs/>
          <w:sz w:val="28"/>
          <w:cs/>
        </w:rPr>
        <w:t>ข.  ยุทธศาสตร์ก</w:t>
      </w:r>
      <w:r>
        <w:rPr>
          <w:rFonts w:ascii="TH SarabunIT๙" w:hAnsi="TH SarabunIT๙" w:cs="TH SarabunIT๙"/>
          <w:b/>
          <w:bCs/>
          <w:sz w:val="28"/>
          <w:cs/>
        </w:rPr>
        <w:t>ารพัฒนาของ อปท. ในเขตจังหวัดที่</w:t>
      </w:r>
      <w:r w:rsidRPr="0096498F">
        <w:rPr>
          <w:rFonts w:ascii="TH SarabunIT๙" w:hAnsi="TH SarabunIT๙" w:cs="TH SarabunIT๙"/>
          <w:b/>
          <w:bCs/>
          <w:sz w:val="28"/>
          <w:cs/>
        </w:rPr>
        <w:t xml:space="preserve"> </w:t>
      </w:r>
      <w:r>
        <w:rPr>
          <w:rFonts w:ascii="TH SarabunIT๙" w:hAnsi="TH SarabunIT๙" w:cs="TH SarabunIT๙" w:hint="cs"/>
          <w:b/>
          <w:bCs/>
          <w:sz w:val="28"/>
          <w:cs/>
        </w:rPr>
        <w:t>6</w:t>
      </w:r>
      <w:r w:rsidRPr="0096498F">
        <w:rPr>
          <w:rFonts w:ascii="TH SarabunIT๙" w:hAnsi="TH SarabunIT๙" w:cs="TH SarabunIT๙"/>
          <w:b/>
          <w:bCs/>
          <w:sz w:val="28"/>
          <w:cs/>
        </w:rPr>
        <w:t xml:space="preserve">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เชื่อมโยงสู่ประเทศในประชาคมเซียน</w:t>
      </w:r>
    </w:p>
    <w:p w:rsidR="009A3D61" w:rsidRDefault="009A3D61" w:rsidP="00D16FA8">
      <w:pPr>
        <w:rPr>
          <w:rFonts w:ascii="TH SarabunIT๙" w:hAnsi="TH SarabunIT๙" w:cs="TH SarabunIT๙"/>
          <w:b/>
          <w:bCs/>
          <w:sz w:val="28"/>
        </w:rPr>
      </w:pPr>
      <w:r w:rsidRPr="0096498F">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1 </w:t>
      </w:r>
      <w:r>
        <w:rPr>
          <w:rFonts w:ascii="TH SarabunIT๙" w:hAnsi="TH SarabunIT๙" w:cs="TH SarabunIT๙" w:hint="cs"/>
          <w:b/>
          <w:bCs/>
          <w:sz w:val="28"/>
          <w:cs/>
        </w:rPr>
        <w:t>การพัฒนาด้านโครงสร้างพื้นฐาน</w:t>
      </w:r>
    </w:p>
    <w:p w:rsidR="009A3D61" w:rsidRDefault="009A3D61" w:rsidP="00D16FA8">
      <w:pPr>
        <w:rPr>
          <w:rFonts w:ascii="TH SarabunIT๙" w:eastAsia="Calibri" w:hAnsi="TH SarabunIT๙" w:cs="TH SarabunIT๙"/>
          <w:b/>
          <w:bCs/>
          <w:szCs w:val="24"/>
        </w:rPr>
      </w:pPr>
    </w:p>
    <w:p w:rsidR="009A3D61" w:rsidRPr="003F7836" w:rsidRDefault="009A3D61" w:rsidP="00D16FA8">
      <w:pPr>
        <w:rPr>
          <w:rFonts w:ascii="TH SarabunIT๙" w:hAnsi="TH SarabunIT๙" w:cs="TH SarabunIT๙"/>
          <w:b/>
          <w:bCs/>
          <w:szCs w:val="24"/>
        </w:rPr>
      </w:pPr>
      <w:r w:rsidRPr="003F7836">
        <w:rPr>
          <w:rFonts w:ascii="TH SarabunIT๙" w:eastAsia="Calibri" w:hAnsi="TH SarabunIT๙" w:cs="TH SarabunIT๙"/>
          <w:b/>
          <w:bCs/>
          <w:szCs w:val="24"/>
        </w:rPr>
        <w:sym w:font="Wingdings" w:char="F0E8"/>
      </w:r>
      <w:r w:rsidRPr="003F7836">
        <w:rPr>
          <w:rFonts w:ascii="TH SarabunIT๙" w:hAnsi="TH SarabunIT๙" w:cs="TH SarabunIT๙"/>
          <w:b/>
          <w:bCs/>
          <w:szCs w:val="24"/>
          <w:cs/>
        </w:rPr>
        <w:t xml:space="preserve">แผนงานเคหะและชุมชน </w:t>
      </w:r>
      <w:r w:rsidRPr="003F7836">
        <w:rPr>
          <w:rFonts w:ascii="TH SarabunIT๙" w:hAnsi="TH SarabunIT๙" w:cs="TH SarabunIT๙"/>
          <w:b/>
          <w:bCs/>
          <w:szCs w:val="24"/>
        </w:rPr>
        <w:t xml:space="preserve">: </w:t>
      </w:r>
      <w:r w:rsidRPr="003F7836">
        <w:rPr>
          <w:rFonts w:ascii="TH SarabunIT๙" w:hAnsi="TH SarabunIT๙" w:cs="TH SarabunIT๙"/>
          <w:b/>
          <w:bCs/>
          <w:szCs w:val="24"/>
          <w:cs/>
        </w:rPr>
        <w:t>งานบริหารทั่วไปเกี่ยวกับเคหะและชุมชน</w:t>
      </w:r>
    </w:p>
    <w:p w:rsidR="009A3D61" w:rsidRPr="008E5FDE" w:rsidRDefault="009A3D61" w:rsidP="00D16FA8">
      <w:pPr>
        <w:rPr>
          <w:rFonts w:ascii="TH SarabunIT๙" w:hAnsi="TH SarabunIT๙" w:cs="TH SarabunIT๙"/>
          <w:sz w:val="16"/>
          <w:szCs w:val="16"/>
        </w:rPr>
      </w:pPr>
      <w:r w:rsidRPr="009D7359">
        <w:rPr>
          <w:rFonts w:ascii="TH SarabunIT๙" w:hAnsi="TH SarabunIT๙" w:cs="TH SarabunIT๙"/>
          <w:sz w:val="28"/>
          <w:cs/>
        </w:rPr>
        <w:t xml:space="preserve">  </w:t>
      </w: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762"/>
        <w:gridCol w:w="1984"/>
        <w:gridCol w:w="1134"/>
        <w:gridCol w:w="1134"/>
        <w:gridCol w:w="1276"/>
        <w:gridCol w:w="1276"/>
        <w:gridCol w:w="1275"/>
        <w:gridCol w:w="851"/>
        <w:gridCol w:w="1258"/>
        <w:gridCol w:w="1134"/>
      </w:tblGrid>
      <w:tr w:rsidR="009A3D61" w:rsidRPr="00A32F24" w:rsidTr="00B45E2A">
        <w:trPr>
          <w:cantSplit/>
          <w:jc w:val="center"/>
        </w:trPr>
        <w:tc>
          <w:tcPr>
            <w:tcW w:w="564" w:type="dxa"/>
            <w:vMerge w:val="restart"/>
            <w:vAlign w:val="center"/>
          </w:tcPr>
          <w:p w:rsidR="009A3D61" w:rsidRPr="00A32F24" w:rsidRDefault="009A3D61" w:rsidP="00E03D9B">
            <w:pPr>
              <w:keepNext/>
              <w:jc w:val="distribute"/>
              <w:outlineLvl w:val="2"/>
              <w:rPr>
                <w:rFonts w:ascii="TH SarabunIT๙" w:eastAsia="Cordia New" w:hAnsi="TH SarabunIT๙" w:cs="TH SarabunIT๙"/>
                <w:b/>
                <w:bCs/>
                <w:szCs w:val="22"/>
                <w:lang w:eastAsia="zh-CN"/>
              </w:rPr>
            </w:pPr>
            <w:r w:rsidRPr="00A32F24">
              <w:rPr>
                <w:rFonts w:ascii="TH SarabunIT๙" w:eastAsia="Cordia New" w:hAnsi="TH SarabunIT๙" w:cs="TH SarabunIT๙"/>
                <w:b/>
                <w:bCs/>
                <w:szCs w:val="22"/>
                <w:cs/>
                <w:lang w:eastAsia="zh-CN"/>
              </w:rPr>
              <w:t>ที่</w:t>
            </w:r>
          </w:p>
        </w:tc>
        <w:tc>
          <w:tcPr>
            <w:tcW w:w="2082" w:type="dxa"/>
            <w:vMerge w:val="restart"/>
            <w:vAlign w:val="center"/>
          </w:tcPr>
          <w:p w:rsidR="009A3D61" w:rsidRPr="00A32F24" w:rsidRDefault="009A3D61" w:rsidP="00E03D9B">
            <w:pPr>
              <w:keepNext/>
              <w:jc w:val="center"/>
              <w:outlineLvl w:val="3"/>
              <w:rPr>
                <w:rFonts w:ascii="TH SarabunIT๙" w:eastAsia="Cordia New" w:hAnsi="TH SarabunIT๙" w:cs="TH SarabunIT๙"/>
                <w:b/>
                <w:bCs/>
                <w:szCs w:val="22"/>
              </w:rPr>
            </w:pPr>
            <w:r w:rsidRPr="00A32F24">
              <w:rPr>
                <w:rFonts w:ascii="TH SarabunIT๙" w:eastAsia="Cordia New" w:hAnsi="TH SarabunIT๙" w:cs="TH SarabunIT๙"/>
                <w:b/>
                <w:bCs/>
                <w:szCs w:val="22"/>
                <w:cs/>
              </w:rPr>
              <w:t>โครงการ</w:t>
            </w:r>
          </w:p>
        </w:tc>
        <w:tc>
          <w:tcPr>
            <w:tcW w:w="1762" w:type="dxa"/>
            <w:vMerge w:val="restart"/>
            <w:vAlign w:val="center"/>
          </w:tcPr>
          <w:p w:rsidR="009A3D61" w:rsidRPr="00A32F24" w:rsidRDefault="009A3D61" w:rsidP="00E03D9B">
            <w:pPr>
              <w:keepNext/>
              <w:jc w:val="center"/>
              <w:outlineLvl w:val="2"/>
              <w:rPr>
                <w:rFonts w:ascii="TH SarabunIT๙" w:eastAsia="Cordia New" w:hAnsi="TH SarabunIT๙" w:cs="TH SarabunIT๙"/>
                <w:b/>
                <w:bCs/>
                <w:szCs w:val="22"/>
                <w:lang w:eastAsia="zh-CN"/>
              </w:rPr>
            </w:pPr>
            <w:r w:rsidRPr="00A32F24">
              <w:rPr>
                <w:rFonts w:ascii="TH SarabunIT๙" w:eastAsia="Cordia New" w:hAnsi="TH SarabunIT๙" w:cs="TH SarabunIT๙"/>
                <w:b/>
                <w:bCs/>
                <w:szCs w:val="22"/>
                <w:cs/>
                <w:lang w:eastAsia="zh-CN"/>
              </w:rPr>
              <w:t>วัตถุประสงค์</w:t>
            </w:r>
          </w:p>
        </w:tc>
        <w:tc>
          <w:tcPr>
            <w:tcW w:w="1984" w:type="dxa"/>
            <w:vMerge w:val="restart"/>
            <w:vAlign w:val="center"/>
          </w:tcPr>
          <w:p w:rsidR="009A3D61" w:rsidRPr="00A32F24" w:rsidRDefault="009A3D61" w:rsidP="00E03D9B">
            <w:pPr>
              <w:jc w:val="center"/>
              <w:rPr>
                <w:rFonts w:ascii="TH SarabunIT๙" w:hAnsi="TH SarabunIT๙" w:cs="TH SarabunIT๙"/>
                <w:b/>
                <w:bCs/>
                <w:szCs w:val="22"/>
                <w:cs/>
              </w:rPr>
            </w:pPr>
            <w:r w:rsidRPr="00A32F24">
              <w:rPr>
                <w:rFonts w:ascii="TH SarabunIT๙" w:hAnsi="TH SarabunIT๙" w:cs="TH SarabunIT๙"/>
                <w:b/>
                <w:bCs/>
                <w:szCs w:val="22"/>
                <w:cs/>
              </w:rPr>
              <w:t>เป้าหมาย</w:t>
            </w:r>
          </w:p>
          <w:p w:rsidR="009A3D61" w:rsidRPr="00A32F24" w:rsidRDefault="009A3D61" w:rsidP="00E03D9B">
            <w:pPr>
              <w:jc w:val="center"/>
              <w:rPr>
                <w:rFonts w:ascii="TH SarabunIT๙" w:hAnsi="TH SarabunIT๙" w:cs="TH SarabunIT๙"/>
                <w:b/>
                <w:bCs/>
                <w:szCs w:val="22"/>
              </w:rPr>
            </w:pPr>
            <w:r w:rsidRPr="00A32F24">
              <w:rPr>
                <w:rFonts w:ascii="TH SarabunIT๙" w:hAnsi="TH SarabunIT๙" w:cs="TH SarabunIT๙"/>
                <w:b/>
                <w:bCs/>
                <w:szCs w:val="22"/>
                <w:cs/>
              </w:rPr>
              <w:t>(ผลผลิตของโครงการ)</w:t>
            </w:r>
          </w:p>
        </w:tc>
        <w:tc>
          <w:tcPr>
            <w:tcW w:w="6095" w:type="dxa"/>
            <w:gridSpan w:val="5"/>
          </w:tcPr>
          <w:p w:rsidR="009A3D61" w:rsidRPr="00A32F24" w:rsidRDefault="009A3D61" w:rsidP="00E03D9B">
            <w:pPr>
              <w:keepNext/>
              <w:jc w:val="center"/>
              <w:outlineLvl w:val="2"/>
              <w:rPr>
                <w:rFonts w:ascii="TH SarabunIT๙" w:eastAsia="Cordia New" w:hAnsi="TH SarabunIT๙" w:cs="TH SarabunIT๙"/>
                <w:b/>
                <w:bCs/>
                <w:szCs w:val="22"/>
                <w:cs/>
                <w:lang w:eastAsia="zh-CN"/>
              </w:rPr>
            </w:pPr>
            <w:r w:rsidRPr="00A32F24">
              <w:rPr>
                <w:rFonts w:ascii="TH SarabunIT๙" w:eastAsia="Cordia New" w:hAnsi="TH SarabunIT๙" w:cs="TH SarabunIT๙"/>
                <w:b/>
                <w:bCs/>
                <w:szCs w:val="22"/>
                <w:cs/>
                <w:lang w:eastAsia="zh-CN"/>
              </w:rPr>
              <w:t>งบประมาณ</w:t>
            </w:r>
          </w:p>
        </w:tc>
        <w:tc>
          <w:tcPr>
            <w:tcW w:w="851" w:type="dxa"/>
            <w:vMerge w:val="restart"/>
            <w:vAlign w:val="center"/>
          </w:tcPr>
          <w:p w:rsidR="009A3D61" w:rsidRPr="00A32F24" w:rsidRDefault="009A3D61" w:rsidP="00E03D9B">
            <w:pPr>
              <w:keepNext/>
              <w:jc w:val="center"/>
              <w:outlineLvl w:val="2"/>
              <w:rPr>
                <w:rFonts w:ascii="TH SarabunIT๙" w:eastAsia="Cordia New" w:hAnsi="TH SarabunIT๙" w:cs="TH SarabunIT๙"/>
                <w:b/>
                <w:bCs/>
                <w:szCs w:val="22"/>
                <w:lang w:eastAsia="zh-CN"/>
              </w:rPr>
            </w:pPr>
            <w:r w:rsidRPr="00A32F24">
              <w:rPr>
                <w:rFonts w:ascii="TH SarabunIT๙" w:eastAsia="Cordia New" w:hAnsi="TH SarabunIT๙" w:cs="TH SarabunIT๙"/>
                <w:b/>
                <w:bCs/>
                <w:szCs w:val="22"/>
                <w:cs/>
                <w:lang w:eastAsia="zh-CN"/>
              </w:rPr>
              <w:t>ตัวชี้วัด</w:t>
            </w:r>
          </w:p>
          <w:p w:rsidR="009A3D61" w:rsidRPr="00A32F24" w:rsidRDefault="009A3D61" w:rsidP="00E03D9B">
            <w:pPr>
              <w:jc w:val="center"/>
              <w:rPr>
                <w:rFonts w:ascii="TH SarabunIT๙" w:hAnsi="TH SarabunIT๙" w:cs="TH SarabunIT๙"/>
                <w:szCs w:val="22"/>
                <w:lang w:eastAsia="zh-CN"/>
              </w:rPr>
            </w:pPr>
            <w:r w:rsidRPr="00A32F24">
              <w:rPr>
                <w:rFonts w:ascii="TH SarabunIT๙" w:hAnsi="TH SarabunIT๙" w:cs="TH SarabunIT๙"/>
                <w:szCs w:val="22"/>
                <w:cs/>
                <w:lang w:eastAsia="zh-CN"/>
              </w:rPr>
              <w:t>(</w:t>
            </w:r>
            <w:r w:rsidRPr="00A32F24">
              <w:rPr>
                <w:rFonts w:ascii="TH SarabunIT๙" w:hAnsi="TH SarabunIT๙" w:cs="TH SarabunIT๙"/>
                <w:szCs w:val="22"/>
                <w:lang w:eastAsia="zh-CN"/>
              </w:rPr>
              <w:t>KPI</w:t>
            </w:r>
            <w:r w:rsidRPr="00A32F24">
              <w:rPr>
                <w:rFonts w:ascii="TH SarabunIT๙" w:hAnsi="TH SarabunIT๙" w:cs="TH SarabunIT๙"/>
                <w:szCs w:val="22"/>
                <w:cs/>
                <w:lang w:eastAsia="zh-CN"/>
              </w:rPr>
              <w:t>)</w:t>
            </w:r>
          </w:p>
        </w:tc>
        <w:tc>
          <w:tcPr>
            <w:tcW w:w="1258" w:type="dxa"/>
            <w:vMerge w:val="restart"/>
            <w:vAlign w:val="center"/>
          </w:tcPr>
          <w:p w:rsidR="009A3D61" w:rsidRPr="00A32F24" w:rsidRDefault="009A3D61" w:rsidP="00E03D9B">
            <w:pPr>
              <w:keepNext/>
              <w:jc w:val="center"/>
              <w:outlineLvl w:val="2"/>
              <w:rPr>
                <w:rFonts w:ascii="TH SarabunIT๙" w:eastAsia="Cordia New" w:hAnsi="TH SarabunIT๙" w:cs="TH SarabunIT๙"/>
                <w:b/>
                <w:bCs/>
                <w:szCs w:val="22"/>
                <w:lang w:eastAsia="zh-CN"/>
              </w:rPr>
            </w:pPr>
            <w:r w:rsidRPr="00A32F24">
              <w:rPr>
                <w:rFonts w:ascii="TH SarabunIT๙" w:eastAsia="Cordia New" w:hAnsi="TH SarabunIT๙" w:cs="TH SarabunIT๙"/>
                <w:b/>
                <w:bCs/>
                <w:szCs w:val="22"/>
                <w:cs/>
                <w:lang w:eastAsia="zh-CN"/>
              </w:rPr>
              <w:t>ผลที่คาดว่า</w:t>
            </w:r>
          </w:p>
          <w:p w:rsidR="009A3D61" w:rsidRPr="00A32F24" w:rsidRDefault="009A3D61" w:rsidP="00E03D9B">
            <w:pPr>
              <w:keepNext/>
              <w:jc w:val="center"/>
              <w:outlineLvl w:val="2"/>
              <w:rPr>
                <w:rFonts w:ascii="TH SarabunIT๙" w:eastAsia="Cordia New" w:hAnsi="TH SarabunIT๙" w:cs="TH SarabunIT๙"/>
                <w:b/>
                <w:bCs/>
                <w:szCs w:val="22"/>
                <w:lang w:eastAsia="zh-CN"/>
              </w:rPr>
            </w:pPr>
            <w:r w:rsidRPr="00A32F24">
              <w:rPr>
                <w:rFonts w:ascii="TH SarabunIT๙" w:eastAsia="Cordia New" w:hAnsi="TH SarabunIT๙" w:cs="TH SarabunIT๙"/>
                <w:b/>
                <w:bCs/>
                <w:szCs w:val="22"/>
                <w:cs/>
                <w:lang w:eastAsia="zh-CN"/>
              </w:rPr>
              <w:t>จะได้รับ</w:t>
            </w:r>
          </w:p>
        </w:tc>
        <w:tc>
          <w:tcPr>
            <w:tcW w:w="1134" w:type="dxa"/>
            <w:vMerge w:val="restart"/>
            <w:vAlign w:val="center"/>
          </w:tcPr>
          <w:p w:rsidR="009A3D61" w:rsidRPr="00A32F24" w:rsidRDefault="009A3D61" w:rsidP="00E03D9B">
            <w:pPr>
              <w:jc w:val="center"/>
              <w:rPr>
                <w:rFonts w:ascii="TH SarabunIT๙" w:hAnsi="TH SarabunIT๙" w:cs="TH SarabunIT๙"/>
                <w:b/>
                <w:bCs/>
                <w:szCs w:val="22"/>
              </w:rPr>
            </w:pPr>
            <w:r w:rsidRPr="00A32F24">
              <w:rPr>
                <w:rFonts w:ascii="TH SarabunIT๙" w:hAnsi="TH SarabunIT๙" w:cs="TH SarabunIT๙"/>
                <w:b/>
                <w:bCs/>
                <w:szCs w:val="22"/>
                <w:cs/>
              </w:rPr>
              <w:t>หน่วยงานรับผิด</w:t>
            </w:r>
          </w:p>
          <w:p w:rsidR="009A3D61" w:rsidRPr="00A32F24" w:rsidRDefault="009A3D61" w:rsidP="00E03D9B">
            <w:pPr>
              <w:jc w:val="center"/>
              <w:rPr>
                <w:rFonts w:ascii="TH SarabunIT๙" w:hAnsi="TH SarabunIT๙" w:cs="TH SarabunIT๙"/>
                <w:b/>
                <w:bCs/>
                <w:szCs w:val="22"/>
              </w:rPr>
            </w:pPr>
            <w:r w:rsidRPr="00A32F24">
              <w:rPr>
                <w:rFonts w:ascii="TH SarabunIT๙" w:hAnsi="TH SarabunIT๙" w:cs="TH SarabunIT๙"/>
                <w:b/>
                <w:bCs/>
                <w:szCs w:val="22"/>
                <w:cs/>
              </w:rPr>
              <w:t>ชอบหลัก</w:t>
            </w:r>
          </w:p>
        </w:tc>
      </w:tr>
      <w:tr w:rsidR="009A3D61" w:rsidRPr="00A32F24" w:rsidTr="00B45E2A">
        <w:trPr>
          <w:cantSplit/>
          <w:jc w:val="center"/>
        </w:trPr>
        <w:tc>
          <w:tcPr>
            <w:tcW w:w="564" w:type="dxa"/>
            <w:vMerge/>
          </w:tcPr>
          <w:p w:rsidR="009A3D61" w:rsidRPr="00A32F24" w:rsidRDefault="009A3D61" w:rsidP="00E03D9B">
            <w:pPr>
              <w:jc w:val="center"/>
              <w:rPr>
                <w:rFonts w:ascii="TH SarabunIT๙" w:hAnsi="TH SarabunIT๙" w:cs="TH SarabunIT๙"/>
                <w:szCs w:val="22"/>
              </w:rPr>
            </w:pPr>
          </w:p>
        </w:tc>
        <w:tc>
          <w:tcPr>
            <w:tcW w:w="2082" w:type="dxa"/>
            <w:vMerge/>
          </w:tcPr>
          <w:p w:rsidR="009A3D61" w:rsidRPr="00A32F24" w:rsidRDefault="009A3D61" w:rsidP="00E03D9B">
            <w:pPr>
              <w:jc w:val="thaiDistribute"/>
              <w:rPr>
                <w:rFonts w:ascii="TH SarabunIT๙" w:hAnsi="TH SarabunIT๙" w:cs="TH SarabunIT๙"/>
                <w:szCs w:val="22"/>
              </w:rPr>
            </w:pPr>
          </w:p>
        </w:tc>
        <w:tc>
          <w:tcPr>
            <w:tcW w:w="1762" w:type="dxa"/>
            <w:vMerge/>
            <w:vAlign w:val="center"/>
          </w:tcPr>
          <w:p w:rsidR="009A3D61" w:rsidRPr="00A32F24" w:rsidRDefault="009A3D61" w:rsidP="00E03D9B">
            <w:pPr>
              <w:jc w:val="thaiDistribute"/>
              <w:rPr>
                <w:rFonts w:ascii="TH SarabunIT๙" w:hAnsi="TH SarabunIT๙" w:cs="TH SarabunIT๙"/>
                <w:szCs w:val="22"/>
              </w:rPr>
            </w:pPr>
          </w:p>
        </w:tc>
        <w:tc>
          <w:tcPr>
            <w:tcW w:w="1984" w:type="dxa"/>
            <w:vMerge/>
            <w:vAlign w:val="center"/>
          </w:tcPr>
          <w:p w:rsidR="009A3D61" w:rsidRPr="00A32F24" w:rsidRDefault="009A3D61" w:rsidP="00E03D9B">
            <w:pPr>
              <w:jc w:val="center"/>
              <w:rPr>
                <w:rFonts w:ascii="TH SarabunIT๙" w:hAnsi="TH SarabunIT๙" w:cs="TH SarabunIT๙"/>
                <w:szCs w:val="22"/>
              </w:rPr>
            </w:pPr>
          </w:p>
        </w:tc>
        <w:tc>
          <w:tcPr>
            <w:tcW w:w="1134" w:type="dxa"/>
            <w:vAlign w:val="center"/>
          </w:tcPr>
          <w:p w:rsidR="009A3D61" w:rsidRPr="00A32F24" w:rsidRDefault="009A3D61" w:rsidP="00E03D9B">
            <w:pPr>
              <w:jc w:val="center"/>
              <w:rPr>
                <w:rFonts w:ascii="TH SarabunIT๙" w:hAnsi="TH SarabunIT๙" w:cs="TH SarabunIT๙"/>
                <w:b/>
                <w:bCs/>
                <w:szCs w:val="22"/>
              </w:rPr>
            </w:pPr>
            <w:r w:rsidRPr="00A32F24">
              <w:rPr>
                <w:rFonts w:ascii="TH SarabunIT๙" w:hAnsi="TH SarabunIT๙" w:cs="TH SarabunIT๙"/>
                <w:b/>
                <w:bCs/>
                <w:szCs w:val="22"/>
                <w:cs/>
              </w:rPr>
              <w:t>2561</w:t>
            </w:r>
          </w:p>
          <w:p w:rsidR="009A3D61" w:rsidRPr="00A32F24" w:rsidRDefault="009A3D61" w:rsidP="00E03D9B">
            <w:pPr>
              <w:jc w:val="center"/>
              <w:rPr>
                <w:rFonts w:ascii="TH SarabunIT๙" w:hAnsi="TH SarabunIT๙" w:cs="TH SarabunIT๙"/>
                <w:b/>
                <w:bCs/>
                <w:szCs w:val="22"/>
              </w:rPr>
            </w:pPr>
            <w:r w:rsidRPr="00A32F24">
              <w:rPr>
                <w:rFonts w:ascii="TH SarabunIT๙" w:hAnsi="TH SarabunIT๙" w:cs="TH SarabunIT๙"/>
                <w:b/>
                <w:bCs/>
                <w:szCs w:val="22"/>
                <w:cs/>
              </w:rPr>
              <w:t>(บาท)</w:t>
            </w:r>
          </w:p>
        </w:tc>
        <w:tc>
          <w:tcPr>
            <w:tcW w:w="1134" w:type="dxa"/>
            <w:vAlign w:val="center"/>
          </w:tcPr>
          <w:p w:rsidR="009A3D61" w:rsidRPr="00A32F24" w:rsidRDefault="009A3D61" w:rsidP="00E03D9B">
            <w:pPr>
              <w:jc w:val="center"/>
              <w:rPr>
                <w:rFonts w:ascii="TH SarabunIT๙" w:hAnsi="TH SarabunIT๙" w:cs="TH SarabunIT๙"/>
                <w:b/>
                <w:bCs/>
                <w:szCs w:val="22"/>
              </w:rPr>
            </w:pPr>
            <w:r w:rsidRPr="00A32F24">
              <w:rPr>
                <w:rFonts w:ascii="TH SarabunIT๙" w:hAnsi="TH SarabunIT๙" w:cs="TH SarabunIT๙"/>
                <w:b/>
                <w:bCs/>
                <w:szCs w:val="22"/>
                <w:cs/>
              </w:rPr>
              <w:t>2562</w:t>
            </w:r>
          </w:p>
          <w:p w:rsidR="009A3D61" w:rsidRPr="00A32F24" w:rsidRDefault="009A3D61" w:rsidP="00E03D9B">
            <w:pPr>
              <w:jc w:val="center"/>
              <w:rPr>
                <w:rFonts w:ascii="TH SarabunIT๙" w:hAnsi="TH SarabunIT๙" w:cs="TH SarabunIT๙"/>
                <w:b/>
                <w:bCs/>
                <w:szCs w:val="22"/>
              </w:rPr>
            </w:pPr>
            <w:r w:rsidRPr="00A32F24">
              <w:rPr>
                <w:rFonts w:ascii="TH SarabunIT๙" w:hAnsi="TH SarabunIT๙" w:cs="TH SarabunIT๙"/>
                <w:b/>
                <w:bCs/>
                <w:szCs w:val="22"/>
                <w:cs/>
              </w:rPr>
              <w:t>(บาท)</w:t>
            </w:r>
          </w:p>
        </w:tc>
        <w:tc>
          <w:tcPr>
            <w:tcW w:w="1276" w:type="dxa"/>
            <w:vAlign w:val="center"/>
          </w:tcPr>
          <w:p w:rsidR="009A3D61" w:rsidRPr="00A32F24" w:rsidRDefault="009A3D61" w:rsidP="00E03D9B">
            <w:pPr>
              <w:jc w:val="center"/>
              <w:rPr>
                <w:rFonts w:ascii="TH SarabunIT๙" w:hAnsi="TH SarabunIT๙" w:cs="TH SarabunIT๙"/>
                <w:b/>
                <w:bCs/>
                <w:szCs w:val="22"/>
              </w:rPr>
            </w:pPr>
            <w:r w:rsidRPr="00A32F24">
              <w:rPr>
                <w:rFonts w:ascii="TH SarabunIT๙" w:hAnsi="TH SarabunIT๙" w:cs="TH SarabunIT๙"/>
                <w:b/>
                <w:bCs/>
                <w:szCs w:val="22"/>
                <w:cs/>
              </w:rPr>
              <w:t>2563</w:t>
            </w:r>
          </w:p>
          <w:p w:rsidR="009A3D61" w:rsidRPr="00A32F24" w:rsidRDefault="009A3D61" w:rsidP="00E03D9B">
            <w:pPr>
              <w:jc w:val="center"/>
              <w:rPr>
                <w:rFonts w:ascii="TH SarabunIT๙" w:hAnsi="TH SarabunIT๙" w:cs="TH SarabunIT๙"/>
                <w:b/>
                <w:bCs/>
                <w:szCs w:val="22"/>
              </w:rPr>
            </w:pPr>
            <w:r w:rsidRPr="00A32F24">
              <w:rPr>
                <w:rFonts w:ascii="TH SarabunIT๙" w:hAnsi="TH SarabunIT๙" w:cs="TH SarabunIT๙"/>
                <w:b/>
                <w:bCs/>
                <w:szCs w:val="22"/>
                <w:cs/>
              </w:rPr>
              <w:t xml:space="preserve"> (บาท)</w:t>
            </w:r>
          </w:p>
        </w:tc>
        <w:tc>
          <w:tcPr>
            <w:tcW w:w="1276" w:type="dxa"/>
            <w:vAlign w:val="center"/>
          </w:tcPr>
          <w:p w:rsidR="009A3D61" w:rsidRPr="00A32F24" w:rsidRDefault="009A3D61" w:rsidP="00E03D9B">
            <w:pPr>
              <w:jc w:val="center"/>
              <w:rPr>
                <w:rFonts w:ascii="TH SarabunIT๙" w:hAnsi="TH SarabunIT๙" w:cs="TH SarabunIT๙"/>
                <w:b/>
                <w:bCs/>
                <w:szCs w:val="22"/>
              </w:rPr>
            </w:pPr>
            <w:r w:rsidRPr="00A32F24">
              <w:rPr>
                <w:rFonts w:ascii="TH SarabunIT๙" w:hAnsi="TH SarabunIT๙" w:cs="TH SarabunIT๙"/>
                <w:b/>
                <w:bCs/>
                <w:szCs w:val="22"/>
                <w:cs/>
              </w:rPr>
              <w:t>2564</w:t>
            </w:r>
          </w:p>
          <w:p w:rsidR="009A3D61" w:rsidRPr="00A32F24" w:rsidRDefault="009A3D61" w:rsidP="00E03D9B">
            <w:pPr>
              <w:jc w:val="center"/>
              <w:rPr>
                <w:rFonts w:ascii="TH SarabunIT๙" w:hAnsi="TH SarabunIT๙" w:cs="TH SarabunIT๙"/>
                <w:b/>
                <w:bCs/>
                <w:szCs w:val="22"/>
              </w:rPr>
            </w:pPr>
            <w:r w:rsidRPr="00A32F24">
              <w:rPr>
                <w:rFonts w:ascii="TH SarabunIT๙" w:hAnsi="TH SarabunIT๙" w:cs="TH SarabunIT๙"/>
                <w:b/>
                <w:bCs/>
                <w:szCs w:val="22"/>
                <w:cs/>
              </w:rPr>
              <w:t>(บาท)</w:t>
            </w:r>
          </w:p>
        </w:tc>
        <w:tc>
          <w:tcPr>
            <w:tcW w:w="1275" w:type="dxa"/>
            <w:vAlign w:val="center"/>
          </w:tcPr>
          <w:p w:rsidR="009A3D61" w:rsidRPr="00A32F24" w:rsidRDefault="009A3D61" w:rsidP="00E03D9B">
            <w:pPr>
              <w:jc w:val="center"/>
              <w:rPr>
                <w:rFonts w:ascii="TH SarabunIT๙" w:hAnsi="TH SarabunIT๙" w:cs="TH SarabunIT๙"/>
                <w:b/>
                <w:bCs/>
                <w:szCs w:val="22"/>
              </w:rPr>
            </w:pPr>
            <w:r w:rsidRPr="00A32F24">
              <w:rPr>
                <w:rFonts w:ascii="TH SarabunIT๙" w:hAnsi="TH SarabunIT๙" w:cs="TH SarabunIT๙"/>
                <w:b/>
                <w:bCs/>
                <w:szCs w:val="22"/>
                <w:cs/>
              </w:rPr>
              <w:t>256๕</w:t>
            </w:r>
          </w:p>
          <w:p w:rsidR="009A3D61" w:rsidRPr="00A32F24" w:rsidRDefault="009A3D61" w:rsidP="00E03D9B">
            <w:pPr>
              <w:jc w:val="center"/>
              <w:rPr>
                <w:rFonts w:ascii="TH SarabunIT๙" w:hAnsi="TH SarabunIT๙" w:cs="TH SarabunIT๙"/>
                <w:b/>
                <w:bCs/>
                <w:szCs w:val="22"/>
              </w:rPr>
            </w:pPr>
            <w:r w:rsidRPr="00A32F24">
              <w:rPr>
                <w:rFonts w:ascii="TH SarabunIT๙" w:hAnsi="TH SarabunIT๙" w:cs="TH SarabunIT๙"/>
                <w:b/>
                <w:bCs/>
                <w:szCs w:val="22"/>
                <w:cs/>
              </w:rPr>
              <w:t>(บาท)</w:t>
            </w:r>
          </w:p>
        </w:tc>
        <w:tc>
          <w:tcPr>
            <w:tcW w:w="851" w:type="dxa"/>
            <w:vMerge/>
          </w:tcPr>
          <w:p w:rsidR="009A3D61" w:rsidRPr="00A32F24" w:rsidRDefault="009A3D61" w:rsidP="00E03D9B">
            <w:pPr>
              <w:jc w:val="thaiDistribute"/>
              <w:rPr>
                <w:rFonts w:ascii="TH SarabunIT๙" w:hAnsi="TH SarabunIT๙" w:cs="TH SarabunIT๙"/>
                <w:szCs w:val="22"/>
              </w:rPr>
            </w:pPr>
          </w:p>
        </w:tc>
        <w:tc>
          <w:tcPr>
            <w:tcW w:w="1258" w:type="dxa"/>
            <w:vMerge/>
          </w:tcPr>
          <w:p w:rsidR="009A3D61" w:rsidRPr="00A32F24" w:rsidRDefault="009A3D61" w:rsidP="00E03D9B">
            <w:pPr>
              <w:jc w:val="center"/>
              <w:rPr>
                <w:rFonts w:ascii="TH SarabunIT๙" w:hAnsi="TH SarabunIT๙" w:cs="TH SarabunIT๙"/>
                <w:szCs w:val="22"/>
              </w:rPr>
            </w:pPr>
          </w:p>
        </w:tc>
        <w:tc>
          <w:tcPr>
            <w:tcW w:w="1134" w:type="dxa"/>
            <w:vMerge/>
            <w:vAlign w:val="center"/>
          </w:tcPr>
          <w:p w:rsidR="009A3D61" w:rsidRPr="00A32F24" w:rsidRDefault="009A3D61" w:rsidP="00E03D9B">
            <w:pPr>
              <w:rPr>
                <w:rFonts w:ascii="TH SarabunIT๙" w:hAnsi="TH SarabunIT๙" w:cs="TH SarabunIT๙"/>
                <w:szCs w:val="22"/>
              </w:rPr>
            </w:pPr>
          </w:p>
        </w:tc>
      </w:tr>
      <w:tr w:rsidR="009A3D61" w:rsidRPr="00A32F24" w:rsidTr="00B45E2A">
        <w:trPr>
          <w:jc w:val="center"/>
        </w:trPr>
        <w:tc>
          <w:tcPr>
            <w:tcW w:w="564" w:type="dxa"/>
            <w:tcBorders>
              <w:bottom w:val="single" w:sz="4" w:space="0" w:color="auto"/>
            </w:tcBorders>
          </w:tcPr>
          <w:p w:rsidR="009A3D61" w:rsidRPr="00A32F24" w:rsidRDefault="009A3D61" w:rsidP="00B32E77">
            <w:pPr>
              <w:jc w:val="center"/>
              <w:rPr>
                <w:rFonts w:ascii="TH SarabunIT๙" w:hAnsi="TH SarabunIT๙" w:cs="TH SarabunIT๙"/>
                <w:szCs w:val="22"/>
                <w:cs/>
              </w:rPr>
            </w:pPr>
            <w:r w:rsidRPr="00A32F24">
              <w:rPr>
                <w:rFonts w:ascii="TH SarabunIT๙" w:hAnsi="TH SarabunIT๙" w:cs="TH SarabunIT๙" w:hint="cs"/>
                <w:szCs w:val="22"/>
                <w:cs/>
              </w:rPr>
              <w:t>๘6</w:t>
            </w:r>
          </w:p>
        </w:tc>
        <w:tc>
          <w:tcPr>
            <w:tcW w:w="2082" w:type="dxa"/>
            <w:tcBorders>
              <w:bottom w:val="single" w:sz="4" w:space="0" w:color="auto"/>
            </w:tcBorders>
          </w:tcPr>
          <w:p w:rsidR="009A3D61" w:rsidRPr="00A32F24" w:rsidRDefault="009A3D61" w:rsidP="00E03D9B">
            <w:pPr>
              <w:rPr>
                <w:rFonts w:ascii="TH SarabunIT๙" w:hAnsi="TH SarabunIT๙" w:cs="TH SarabunIT๙"/>
                <w:szCs w:val="22"/>
                <w:cs/>
              </w:rPr>
            </w:pPr>
            <w:r w:rsidRPr="00A32F24">
              <w:rPr>
                <w:rFonts w:ascii="TH SarabunIT๙" w:eastAsia="Cordia New" w:hAnsi="TH SarabunIT๙" w:cs="TH SarabunIT๙"/>
                <w:szCs w:val="22"/>
                <w:cs/>
                <w:lang w:eastAsia="zh-CN"/>
              </w:rPr>
              <w:t>โครงการติดตั้งไฟฟ้า</w:t>
            </w:r>
            <w:r w:rsidRPr="00A32F24">
              <w:rPr>
                <w:rFonts w:ascii="TH SarabunIT๙" w:eastAsia="Cordia New" w:hAnsi="TH SarabunIT๙" w:cs="TH SarabunIT๙" w:hint="cs"/>
                <w:szCs w:val="22"/>
                <w:cs/>
                <w:lang w:eastAsia="zh-CN"/>
              </w:rPr>
              <w:t xml:space="preserve">    </w:t>
            </w:r>
            <w:r w:rsidRPr="00A32F24">
              <w:rPr>
                <w:rFonts w:ascii="TH SarabunIT๙" w:eastAsia="Cordia New" w:hAnsi="TH SarabunIT๙" w:cs="TH SarabunIT๙"/>
                <w:szCs w:val="22"/>
                <w:cs/>
                <w:lang w:eastAsia="zh-CN"/>
              </w:rPr>
              <w:t>ส่องสว่าง</w:t>
            </w:r>
            <w:r w:rsidRPr="00A32F24">
              <w:rPr>
                <w:rFonts w:ascii="TH SarabunIT๙" w:eastAsia="Cordia New" w:hAnsi="TH SarabunIT๙" w:cs="TH SarabunIT๙" w:hint="cs"/>
                <w:szCs w:val="22"/>
                <w:cs/>
                <w:lang w:eastAsia="zh-CN"/>
              </w:rPr>
              <w:t>ภายในตำบล     ยางหวาย</w:t>
            </w:r>
          </w:p>
        </w:tc>
        <w:tc>
          <w:tcPr>
            <w:tcW w:w="1762" w:type="dxa"/>
            <w:tcBorders>
              <w:top w:val="nil"/>
              <w:left w:val="nil"/>
              <w:bottom w:val="single" w:sz="4" w:space="0" w:color="auto"/>
              <w:right w:val="nil"/>
            </w:tcBorders>
            <w:shd w:val="clear" w:color="auto" w:fill="auto"/>
          </w:tcPr>
          <w:p w:rsidR="009A3D61" w:rsidRPr="00A32F24" w:rsidRDefault="009A3D61" w:rsidP="00E03D9B">
            <w:pPr>
              <w:rPr>
                <w:rFonts w:ascii="TH SarabunIT๙" w:hAnsi="TH SarabunIT๙" w:cs="TH SarabunIT๙"/>
                <w:szCs w:val="22"/>
                <w:cs/>
              </w:rPr>
            </w:pPr>
            <w:r w:rsidRPr="00A32F24">
              <w:rPr>
                <w:rFonts w:ascii="TH SarabunIT๙" w:hAnsi="TH SarabunIT๙" w:cs="TH SarabunIT๙"/>
                <w:szCs w:val="22"/>
                <w:cs/>
              </w:rPr>
              <w:t>๑) เพื่อขยายเขต</w:t>
            </w:r>
            <w:r w:rsidRPr="00A32F24">
              <w:rPr>
                <w:rFonts w:ascii="TH SarabunIT๙" w:hAnsi="TH SarabunIT๙" w:cs="TH SarabunIT๙" w:hint="cs"/>
                <w:szCs w:val="22"/>
                <w:cs/>
              </w:rPr>
              <w:t>และติดตั้งโคม</w:t>
            </w:r>
            <w:r w:rsidRPr="00A32F24">
              <w:rPr>
                <w:rFonts w:ascii="TH SarabunIT๙" w:hAnsi="TH SarabunIT๙" w:cs="TH SarabunIT๙"/>
                <w:szCs w:val="22"/>
                <w:cs/>
              </w:rPr>
              <w:t>ไฟฟ้า</w:t>
            </w:r>
          </w:p>
          <w:p w:rsidR="009A3D61" w:rsidRPr="00A32F24" w:rsidRDefault="009A3D61" w:rsidP="00E03D9B">
            <w:pPr>
              <w:rPr>
                <w:rFonts w:ascii="TH SarabunIT๙" w:hAnsi="TH SarabunIT๙" w:cs="TH SarabunIT๙"/>
                <w:szCs w:val="22"/>
                <w:cs/>
              </w:rPr>
            </w:pPr>
            <w:r w:rsidRPr="00A32F24">
              <w:rPr>
                <w:rFonts w:ascii="TH SarabunIT๙" w:hAnsi="TH SarabunIT๙" w:cs="TH SarabunIT๙"/>
                <w:szCs w:val="22"/>
                <w:cs/>
              </w:rPr>
              <w:t>๒) เพื่อให้</w:t>
            </w:r>
            <w:r w:rsidRPr="00A32F24">
              <w:rPr>
                <w:rFonts w:ascii="TH SarabunIT๙" w:hAnsi="TH SarabunIT๙" w:cs="TH SarabunIT๙" w:hint="cs"/>
                <w:szCs w:val="22"/>
                <w:cs/>
              </w:rPr>
              <w:t>ประชาชนได้รับความสะดวกจากไฟฟ้าส่องสว่างในการสัญจรไปมา และ</w:t>
            </w:r>
            <w:r w:rsidRPr="00A32F24">
              <w:rPr>
                <w:rFonts w:ascii="TH SarabunIT๙" w:hAnsi="TH SarabunIT๙" w:cs="TH SarabunIT๙"/>
                <w:szCs w:val="22"/>
                <w:cs/>
              </w:rPr>
              <w:t xml:space="preserve">ประชาชนมีไฟฟ้าใช้  </w:t>
            </w:r>
          </w:p>
        </w:tc>
        <w:tc>
          <w:tcPr>
            <w:tcW w:w="1984" w:type="dxa"/>
            <w:tcBorders>
              <w:bottom w:val="single" w:sz="4" w:space="0" w:color="auto"/>
            </w:tcBorders>
          </w:tcPr>
          <w:p w:rsidR="009A3D61" w:rsidRPr="00A32F24" w:rsidRDefault="009A3D61" w:rsidP="00E03D9B">
            <w:pPr>
              <w:outlineLvl w:val="0"/>
              <w:rPr>
                <w:rFonts w:ascii="TH SarabunIT๙" w:hAnsi="TH SarabunIT๙" w:cs="TH SarabunIT๙"/>
                <w:szCs w:val="22"/>
              </w:rPr>
            </w:pPr>
            <w:r w:rsidRPr="00A32F24">
              <w:rPr>
                <w:rFonts w:ascii="TH SarabunIT๙" w:hAnsi="TH SarabunIT๙" w:cs="TH SarabunIT๙" w:hint="cs"/>
                <w:szCs w:val="22"/>
                <w:cs/>
              </w:rPr>
              <w:t>โดยดำเนินการดังนี้</w:t>
            </w:r>
          </w:p>
          <w:p w:rsidR="009A3D61" w:rsidRPr="00A32F24" w:rsidRDefault="009A3D61" w:rsidP="00E03D9B">
            <w:pPr>
              <w:outlineLvl w:val="0"/>
              <w:rPr>
                <w:rFonts w:ascii="TH SarabunIT๙" w:hAnsi="TH SarabunIT๙" w:cs="TH SarabunIT๙"/>
                <w:b/>
                <w:bCs/>
                <w:szCs w:val="22"/>
                <w:u w:val="single"/>
              </w:rPr>
            </w:pPr>
            <w:r w:rsidRPr="00A32F24">
              <w:rPr>
                <w:rFonts w:ascii="TH SarabunIT๙" w:hAnsi="TH SarabunIT๙" w:cs="TH SarabunIT๙"/>
                <w:szCs w:val="22"/>
                <w:cs/>
              </w:rPr>
              <w:t>ขยายเขตและติดตั้งโคมไฟฟ้า</w:t>
            </w:r>
            <w:r w:rsidRPr="00A32F24">
              <w:rPr>
                <w:rFonts w:ascii="TH SarabunIT๙" w:hAnsi="TH SarabunIT๙" w:cs="TH SarabunIT๙" w:hint="cs"/>
                <w:szCs w:val="22"/>
                <w:cs/>
              </w:rPr>
              <w:t>ส่องสว่าง        หมู่ที่ ๑</w:t>
            </w:r>
            <w:r w:rsidRPr="00A32F24">
              <w:rPr>
                <w:rFonts w:ascii="TH SarabunIT๙" w:hAnsi="TH SarabunIT๙" w:cs="TH SarabunIT๙"/>
                <w:szCs w:val="22"/>
                <w:cs/>
              </w:rPr>
              <w:t>–</w:t>
            </w:r>
            <w:r w:rsidRPr="00A32F24">
              <w:rPr>
                <w:rFonts w:ascii="TH SarabunIT๙" w:hAnsi="TH SarabunIT๙" w:cs="TH SarabunIT๙" w:hint="cs"/>
                <w:szCs w:val="22"/>
                <w:cs/>
              </w:rPr>
              <w:t>9  จำนวน   หมู่ละ ๓ จุด</w:t>
            </w:r>
          </w:p>
          <w:p w:rsidR="009A3D61" w:rsidRPr="00A32F24" w:rsidRDefault="009A3D61" w:rsidP="00E03D9B">
            <w:pPr>
              <w:outlineLvl w:val="0"/>
              <w:rPr>
                <w:rFonts w:ascii="TH SarabunIT๙" w:hAnsi="TH SarabunIT๙" w:cs="TH SarabunIT๙"/>
                <w:szCs w:val="22"/>
                <w:cs/>
              </w:rPr>
            </w:pPr>
          </w:p>
        </w:tc>
        <w:tc>
          <w:tcPr>
            <w:tcW w:w="1134" w:type="dxa"/>
            <w:tcBorders>
              <w:bottom w:val="single" w:sz="4" w:space="0" w:color="auto"/>
            </w:tcBorders>
          </w:tcPr>
          <w:p w:rsidR="009A3D61" w:rsidRPr="00A32F24" w:rsidRDefault="009A3D61" w:rsidP="00E03D9B">
            <w:pPr>
              <w:jc w:val="center"/>
              <w:outlineLvl w:val="0"/>
              <w:rPr>
                <w:rFonts w:ascii="TH SarabunIT๙" w:hAnsi="TH SarabunIT๙" w:cs="TH SarabunIT๙"/>
                <w:szCs w:val="22"/>
              </w:rPr>
            </w:pPr>
            <w:r w:rsidRPr="00A32F24">
              <w:rPr>
                <w:rFonts w:ascii="TH SarabunIT๙" w:hAnsi="TH SarabunIT๙" w:cs="TH SarabunIT๙"/>
                <w:szCs w:val="22"/>
              </w:rPr>
              <w:t>-</w:t>
            </w:r>
          </w:p>
        </w:tc>
        <w:tc>
          <w:tcPr>
            <w:tcW w:w="1134" w:type="dxa"/>
            <w:tcBorders>
              <w:bottom w:val="single" w:sz="4" w:space="0" w:color="auto"/>
            </w:tcBorders>
          </w:tcPr>
          <w:p w:rsidR="009A3D61" w:rsidRPr="00A32F24" w:rsidRDefault="009A3D61" w:rsidP="00E03D9B">
            <w:pPr>
              <w:jc w:val="center"/>
              <w:outlineLvl w:val="0"/>
              <w:rPr>
                <w:rFonts w:ascii="TH SarabunIT๙" w:hAnsi="TH SarabunIT๙" w:cs="TH SarabunIT๙"/>
                <w:szCs w:val="22"/>
                <w:cs/>
              </w:rPr>
            </w:pPr>
            <w:r w:rsidRPr="00A32F24">
              <w:rPr>
                <w:rFonts w:ascii="TH SarabunIT๙" w:hAnsi="TH SarabunIT๙" w:cs="TH SarabunIT๙"/>
                <w:szCs w:val="22"/>
              </w:rPr>
              <w:t>-</w:t>
            </w:r>
          </w:p>
        </w:tc>
        <w:tc>
          <w:tcPr>
            <w:tcW w:w="1276" w:type="dxa"/>
            <w:tcBorders>
              <w:bottom w:val="single" w:sz="4" w:space="0" w:color="auto"/>
            </w:tcBorders>
          </w:tcPr>
          <w:p w:rsidR="009A3D61" w:rsidRPr="00A32F24" w:rsidRDefault="009A3D61" w:rsidP="00E03D9B">
            <w:pPr>
              <w:jc w:val="center"/>
              <w:outlineLvl w:val="0"/>
              <w:rPr>
                <w:rFonts w:ascii="TH SarabunIT๙" w:hAnsi="TH SarabunIT๙" w:cs="TH SarabunIT๙"/>
                <w:szCs w:val="22"/>
                <w:cs/>
              </w:rPr>
            </w:pPr>
            <w:r w:rsidRPr="00A32F24">
              <w:rPr>
                <w:rFonts w:ascii="TH SarabunIT๙" w:hAnsi="TH SarabunIT๙" w:cs="TH SarabunIT๙" w:hint="cs"/>
                <w:szCs w:val="22"/>
                <w:cs/>
              </w:rPr>
              <w:t>๒๐๐,๐๐๐</w:t>
            </w:r>
          </w:p>
        </w:tc>
        <w:tc>
          <w:tcPr>
            <w:tcW w:w="1276" w:type="dxa"/>
            <w:tcBorders>
              <w:bottom w:val="single" w:sz="4" w:space="0" w:color="auto"/>
            </w:tcBorders>
          </w:tcPr>
          <w:p w:rsidR="009A3D61" w:rsidRPr="00A32F24" w:rsidRDefault="009A3D61" w:rsidP="00E03D9B">
            <w:pPr>
              <w:jc w:val="center"/>
              <w:outlineLvl w:val="0"/>
              <w:rPr>
                <w:rFonts w:ascii="TH SarabunIT๙" w:hAnsi="TH SarabunIT๙" w:cs="TH SarabunIT๙"/>
                <w:szCs w:val="22"/>
              </w:rPr>
            </w:pPr>
            <w:r w:rsidRPr="00A32F24">
              <w:rPr>
                <w:rFonts w:ascii="TH SarabunIT๙" w:hAnsi="TH SarabunIT๙" w:cs="TH SarabunIT๙" w:hint="cs"/>
                <w:szCs w:val="22"/>
                <w:cs/>
              </w:rPr>
              <w:t>๒๐๐,๐๐๐</w:t>
            </w:r>
          </w:p>
        </w:tc>
        <w:tc>
          <w:tcPr>
            <w:tcW w:w="1275" w:type="dxa"/>
            <w:tcBorders>
              <w:bottom w:val="single" w:sz="4" w:space="0" w:color="auto"/>
            </w:tcBorders>
          </w:tcPr>
          <w:p w:rsidR="009A3D61" w:rsidRPr="00A32F24" w:rsidRDefault="009A3D61" w:rsidP="00E03D9B">
            <w:pPr>
              <w:jc w:val="center"/>
              <w:outlineLvl w:val="0"/>
              <w:rPr>
                <w:rFonts w:ascii="TH SarabunIT๙" w:hAnsi="TH SarabunIT๙" w:cs="TH SarabunIT๙"/>
                <w:szCs w:val="22"/>
              </w:rPr>
            </w:pPr>
            <w:r w:rsidRPr="00A32F24">
              <w:rPr>
                <w:rFonts w:ascii="TH SarabunIT๙" w:hAnsi="TH SarabunIT๙" w:cs="TH SarabunIT๙" w:hint="cs"/>
                <w:szCs w:val="22"/>
                <w:cs/>
              </w:rPr>
              <w:t>๒๐๐,๐๐๐</w:t>
            </w:r>
          </w:p>
        </w:tc>
        <w:tc>
          <w:tcPr>
            <w:tcW w:w="851" w:type="dxa"/>
            <w:tcBorders>
              <w:top w:val="single" w:sz="4" w:space="0" w:color="auto"/>
              <w:left w:val="nil"/>
              <w:bottom w:val="single" w:sz="4" w:space="0" w:color="auto"/>
              <w:right w:val="single" w:sz="4" w:space="0" w:color="auto"/>
            </w:tcBorders>
            <w:shd w:val="clear" w:color="auto" w:fill="auto"/>
          </w:tcPr>
          <w:p w:rsidR="009A3D61" w:rsidRPr="00A32F24" w:rsidRDefault="009A3D61" w:rsidP="008E5FDE">
            <w:pPr>
              <w:rPr>
                <w:rFonts w:ascii="TH SarabunIT๙" w:hAnsi="TH SarabunIT๙" w:cs="TH SarabunIT๙"/>
                <w:szCs w:val="22"/>
              </w:rPr>
            </w:pPr>
            <w:r w:rsidRPr="00A32F24">
              <w:rPr>
                <w:rFonts w:ascii="TH SarabunIT๙" w:hAnsi="TH SarabunIT๙" w:cs="TH SarabunIT๙"/>
                <w:szCs w:val="22"/>
                <w:cs/>
              </w:rPr>
              <w:t>มี</w:t>
            </w:r>
            <w:r w:rsidRPr="00A32F24">
              <w:rPr>
                <w:rFonts w:ascii="TH SarabunIT๙" w:hAnsi="TH SarabunIT๙" w:cs="TH SarabunIT๙" w:hint="cs"/>
                <w:szCs w:val="22"/>
                <w:cs/>
              </w:rPr>
              <w:t>ไฟฟ้าใช้และส่องสว่าง</w:t>
            </w:r>
            <w:r w:rsidRPr="00A32F24">
              <w:rPr>
                <w:rFonts w:ascii="TH SarabunIT๙" w:hAnsi="TH SarabunIT๙" w:cs="TH SarabunIT๙"/>
                <w:szCs w:val="22"/>
                <w:cs/>
              </w:rPr>
              <w:t xml:space="preserve">เพิ่มขึ้นหมู่บ้านละ </w:t>
            </w:r>
            <w:r w:rsidRPr="00A32F24">
              <w:rPr>
                <w:rFonts w:ascii="TH SarabunIT๙" w:hAnsi="TH SarabunIT๙" w:cs="TH SarabunIT๙" w:hint="cs"/>
                <w:szCs w:val="22"/>
                <w:cs/>
              </w:rPr>
              <w:t>3</w:t>
            </w:r>
            <w:r w:rsidRPr="00A32F24">
              <w:rPr>
                <w:rFonts w:ascii="TH SarabunIT๙" w:hAnsi="TH SarabunIT๙" w:cs="TH SarabunIT๙"/>
                <w:szCs w:val="22"/>
                <w:cs/>
              </w:rPr>
              <w:t xml:space="preserve"> แห่ง </w:t>
            </w:r>
          </w:p>
        </w:tc>
        <w:tc>
          <w:tcPr>
            <w:tcW w:w="1258" w:type="dxa"/>
            <w:tcBorders>
              <w:bottom w:val="single" w:sz="4" w:space="0" w:color="auto"/>
            </w:tcBorders>
          </w:tcPr>
          <w:p w:rsidR="009A3D61" w:rsidRPr="00A32F24" w:rsidRDefault="009A3D61" w:rsidP="00C56A5B">
            <w:pPr>
              <w:outlineLvl w:val="0"/>
              <w:rPr>
                <w:rFonts w:ascii="TH SarabunIT๙" w:hAnsi="TH SarabunIT๙" w:cs="TH SarabunIT๙"/>
                <w:szCs w:val="22"/>
                <w:cs/>
              </w:rPr>
            </w:pPr>
            <w:r w:rsidRPr="00A32F24">
              <w:rPr>
                <w:rFonts w:ascii="TH SarabunIT๙" w:hAnsi="TH SarabunIT๙" w:cs="TH SarabunIT๙"/>
                <w:szCs w:val="22"/>
                <w:cs/>
              </w:rPr>
              <w:t>ประชาชนตำบล</w:t>
            </w:r>
            <w:r w:rsidRPr="00A32F24">
              <w:rPr>
                <w:rFonts w:ascii="TH SarabunIT๙" w:hAnsi="TH SarabunIT๙" w:cs="TH SarabunIT๙" w:hint="cs"/>
                <w:szCs w:val="22"/>
                <w:cs/>
              </w:rPr>
              <w:t xml:space="preserve">      ยางหวาย</w:t>
            </w:r>
            <w:r w:rsidRPr="00A32F24">
              <w:rPr>
                <w:rFonts w:ascii="TH SarabunIT๙" w:hAnsi="TH SarabunIT๙" w:cs="TH SarabunIT๙"/>
                <w:szCs w:val="22"/>
                <w:cs/>
              </w:rPr>
              <w:t>ได้รับความสะดวกและปลอดภัยในการสัญจร</w:t>
            </w:r>
            <w:r w:rsidRPr="00A32F24">
              <w:rPr>
                <w:rFonts w:ascii="TH SarabunIT๙" w:hAnsi="TH SarabunIT๙" w:cs="TH SarabunIT๙" w:hint="cs"/>
                <w:szCs w:val="22"/>
                <w:cs/>
              </w:rPr>
              <w:t xml:space="preserve">  </w:t>
            </w:r>
            <w:r w:rsidRPr="00A32F24">
              <w:rPr>
                <w:rFonts w:ascii="TH SarabunIT๙" w:hAnsi="TH SarabunIT๙" w:cs="TH SarabunIT๙"/>
                <w:szCs w:val="22"/>
                <w:cs/>
              </w:rPr>
              <w:t>ไป</w:t>
            </w:r>
            <w:r w:rsidRPr="00A32F24">
              <w:rPr>
                <w:rFonts w:ascii="TH SarabunIT๙" w:hAnsi="TH SarabunIT๙" w:cs="TH SarabunIT๙" w:hint="cs"/>
                <w:szCs w:val="22"/>
                <w:cs/>
              </w:rPr>
              <w:t>-</w:t>
            </w:r>
            <w:r w:rsidRPr="00A32F24">
              <w:rPr>
                <w:rFonts w:ascii="TH SarabunIT๙" w:hAnsi="TH SarabunIT๙" w:cs="TH SarabunIT๙"/>
                <w:szCs w:val="22"/>
                <w:cs/>
              </w:rPr>
              <w:t>มา</w:t>
            </w:r>
          </w:p>
        </w:tc>
        <w:tc>
          <w:tcPr>
            <w:tcW w:w="1134" w:type="dxa"/>
            <w:tcBorders>
              <w:bottom w:val="single" w:sz="4" w:space="0" w:color="auto"/>
            </w:tcBorders>
          </w:tcPr>
          <w:p w:rsidR="009A3D61" w:rsidRPr="00A32F24" w:rsidRDefault="009A3D61" w:rsidP="00E03D9B">
            <w:pPr>
              <w:jc w:val="center"/>
              <w:outlineLvl w:val="0"/>
              <w:rPr>
                <w:rFonts w:ascii="TH SarabunIT๙" w:hAnsi="TH SarabunIT๙" w:cs="TH SarabunIT๙"/>
                <w:szCs w:val="22"/>
              </w:rPr>
            </w:pPr>
            <w:r w:rsidRPr="00A32F24">
              <w:rPr>
                <w:rFonts w:ascii="TH SarabunIT๙" w:hAnsi="TH SarabunIT๙" w:cs="TH SarabunIT๙"/>
                <w:szCs w:val="22"/>
                <w:cs/>
              </w:rPr>
              <w:t>กองช่าง</w:t>
            </w:r>
          </w:p>
        </w:tc>
      </w:tr>
      <w:tr w:rsidR="009A3D61" w:rsidRPr="00A32F24" w:rsidTr="00B45E2A">
        <w:trPr>
          <w:jc w:val="center"/>
        </w:trPr>
        <w:tc>
          <w:tcPr>
            <w:tcW w:w="564" w:type="dxa"/>
            <w:tcBorders>
              <w:top w:val="single" w:sz="4" w:space="0" w:color="auto"/>
              <w:left w:val="single" w:sz="4" w:space="0" w:color="auto"/>
              <w:bottom w:val="single" w:sz="4" w:space="0" w:color="auto"/>
              <w:right w:val="single" w:sz="4" w:space="0" w:color="auto"/>
            </w:tcBorders>
            <w:shd w:val="clear" w:color="auto" w:fill="auto"/>
          </w:tcPr>
          <w:p w:rsidR="009A3D61" w:rsidRPr="00A32F24" w:rsidRDefault="009A3D61" w:rsidP="00B32E77">
            <w:pPr>
              <w:jc w:val="center"/>
              <w:rPr>
                <w:rFonts w:ascii="TH SarabunIT๙" w:hAnsi="TH SarabunIT๙" w:cs="TH SarabunIT๙"/>
                <w:szCs w:val="22"/>
              </w:rPr>
            </w:pPr>
            <w:r w:rsidRPr="00A32F24">
              <w:rPr>
                <w:rFonts w:ascii="TH SarabunIT๙" w:hAnsi="TH SarabunIT๙" w:cs="TH SarabunIT๙" w:hint="cs"/>
                <w:szCs w:val="22"/>
                <w:cs/>
              </w:rPr>
              <w:lastRenderedPageBreak/>
              <w:t>87</w:t>
            </w:r>
          </w:p>
        </w:tc>
        <w:tc>
          <w:tcPr>
            <w:tcW w:w="2082" w:type="dxa"/>
            <w:tcBorders>
              <w:top w:val="single" w:sz="4" w:space="0" w:color="auto"/>
              <w:left w:val="nil"/>
              <w:bottom w:val="single" w:sz="4" w:space="0" w:color="auto"/>
              <w:right w:val="single" w:sz="4" w:space="0" w:color="auto"/>
            </w:tcBorders>
            <w:shd w:val="clear" w:color="auto" w:fill="auto"/>
          </w:tcPr>
          <w:p w:rsidR="009A3D61" w:rsidRPr="00A32F24" w:rsidRDefault="009A3D61" w:rsidP="00295AA5">
            <w:pPr>
              <w:rPr>
                <w:rFonts w:ascii="TH SarabunIT๙" w:hAnsi="TH SarabunIT๙" w:cs="TH SarabunIT๙"/>
                <w:szCs w:val="22"/>
                <w:cs/>
              </w:rPr>
            </w:pPr>
            <w:r w:rsidRPr="00A32F24">
              <w:rPr>
                <w:rFonts w:ascii="TH SarabunIT๙" w:hAnsi="TH SarabunIT๙" w:cs="TH SarabunIT๙"/>
                <w:szCs w:val="22"/>
                <w:cs/>
              </w:rPr>
              <w:t>โครงการปรับปรุงถนนดินลูกรังที่ชุดรุดเป็นหลุมเป็นบ่อภายใน</w:t>
            </w:r>
            <w:r w:rsidRPr="00A32F24">
              <w:rPr>
                <w:rFonts w:ascii="TH SarabunIT๙" w:hAnsi="TH SarabunIT๙" w:cs="TH SarabunIT๙" w:hint="cs"/>
                <w:szCs w:val="22"/>
                <w:cs/>
              </w:rPr>
              <w:t>ตำบลยางหวาย</w:t>
            </w:r>
            <w:r w:rsidRPr="00A32F24">
              <w:rPr>
                <w:rFonts w:ascii="TH SarabunIT๙" w:hAnsi="TH SarabunIT๙" w:cs="TH SarabunIT๙"/>
                <w:szCs w:val="22"/>
                <w:cs/>
              </w:rPr>
              <w:t xml:space="preserve"> </w:t>
            </w:r>
          </w:p>
        </w:tc>
        <w:tc>
          <w:tcPr>
            <w:tcW w:w="1762" w:type="dxa"/>
            <w:tcBorders>
              <w:top w:val="single" w:sz="4" w:space="0" w:color="auto"/>
              <w:left w:val="nil"/>
              <w:bottom w:val="single" w:sz="4" w:space="0" w:color="auto"/>
              <w:right w:val="nil"/>
            </w:tcBorders>
            <w:shd w:val="clear" w:color="auto" w:fill="auto"/>
          </w:tcPr>
          <w:p w:rsidR="009A3D61" w:rsidRPr="00A32F24" w:rsidRDefault="009A3D61" w:rsidP="00E03D9B">
            <w:pPr>
              <w:rPr>
                <w:rFonts w:ascii="TH SarabunIT๙" w:eastAsia="Calibri" w:hAnsi="TH SarabunIT๙" w:cs="TH SarabunIT๙"/>
                <w:color w:val="000000" w:themeColor="text1"/>
                <w:szCs w:val="22"/>
                <w:cs/>
              </w:rPr>
            </w:pPr>
            <w:r w:rsidRPr="00A32F24">
              <w:rPr>
                <w:rFonts w:ascii="TH SarabunIT๙" w:eastAsia="Calibri" w:hAnsi="TH SarabunIT๙" w:cs="TH SarabunIT๙"/>
                <w:color w:val="000000" w:themeColor="text1"/>
                <w:szCs w:val="22"/>
                <w:cs/>
              </w:rPr>
              <w:t>เพื่อให้ประชาชนสามารถสัญจร</w:t>
            </w:r>
            <w:r w:rsidRPr="00A32F24">
              <w:rPr>
                <w:rFonts w:ascii="TH SarabunIT๙" w:eastAsia="Calibri" w:hAnsi="TH SarabunIT๙" w:cs="TH SarabunIT๙" w:hint="cs"/>
                <w:color w:val="000000" w:themeColor="text1"/>
                <w:szCs w:val="22"/>
                <w:cs/>
              </w:rPr>
              <w:t xml:space="preserve">      </w:t>
            </w:r>
            <w:r w:rsidRPr="00A32F24">
              <w:rPr>
                <w:rFonts w:ascii="TH SarabunIT๙" w:eastAsia="Calibri" w:hAnsi="TH SarabunIT๙" w:cs="TH SarabunIT๙"/>
                <w:color w:val="000000" w:themeColor="text1"/>
                <w:szCs w:val="22"/>
                <w:cs/>
              </w:rPr>
              <w:t>ไป–มา ได้สะดวก</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A3D61" w:rsidRPr="00A32F24" w:rsidRDefault="009A3D61" w:rsidP="00295AA5">
            <w:pPr>
              <w:rPr>
                <w:rFonts w:ascii="TH SarabunIT๙" w:eastAsia="Calibri" w:hAnsi="TH SarabunIT๙" w:cs="TH SarabunIT๙"/>
                <w:color w:val="000000" w:themeColor="text1"/>
                <w:szCs w:val="22"/>
                <w:cs/>
              </w:rPr>
            </w:pPr>
            <w:r w:rsidRPr="00A32F24">
              <w:rPr>
                <w:rFonts w:ascii="TH SarabunIT๙" w:eastAsia="Calibri" w:hAnsi="TH SarabunIT๙" w:cs="TH SarabunIT๙"/>
                <w:color w:val="000000" w:themeColor="text1"/>
                <w:szCs w:val="22"/>
                <w:cs/>
              </w:rPr>
              <w:t>โดยทำการปรับถนนดินลูกรังที่ชำรุดเป็นหลุมเป็นบ่อภายใน</w:t>
            </w:r>
            <w:r w:rsidRPr="00A32F24">
              <w:rPr>
                <w:rFonts w:ascii="TH SarabunIT๙" w:eastAsia="Calibri" w:hAnsi="TH SarabunIT๙" w:cs="TH SarabunIT๙" w:hint="cs"/>
                <w:color w:val="000000" w:themeColor="text1"/>
                <w:szCs w:val="22"/>
                <w:cs/>
              </w:rPr>
              <w:t>ตำบลยางหวาย</w:t>
            </w:r>
            <w:r w:rsidRPr="00A32F24">
              <w:rPr>
                <w:rFonts w:ascii="TH SarabunIT๙" w:eastAsia="Calibri" w:hAnsi="TH SarabunIT๙" w:cs="TH SarabunIT๙"/>
                <w:color w:val="000000" w:themeColor="text1"/>
                <w:szCs w:val="22"/>
                <w:cs/>
              </w:rPr>
              <w:t xml:space="preserve"> หมู่ที่ </w:t>
            </w:r>
            <w:r w:rsidRPr="00A32F24">
              <w:rPr>
                <w:rFonts w:ascii="TH SarabunIT๙" w:eastAsia="Calibri" w:hAnsi="TH SarabunIT๙" w:cs="TH SarabunIT๙" w:hint="cs"/>
                <w:color w:val="000000" w:themeColor="text1"/>
                <w:szCs w:val="22"/>
                <w:cs/>
              </w:rPr>
              <w:t>1-9</w:t>
            </w:r>
            <w:r w:rsidRPr="00A32F24">
              <w:rPr>
                <w:rFonts w:ascii="TH SarabunIT๙" w:eastAsia="Calibri" w:hAnsi="TH SarabunIT๙" w:cs="TH SarabunIT๙"/>
                <w:color w:val="000000" w:themeColor="text1"/>
                <w:szCs w:val="22"/>
                <w:cs/>
              </w:rPr>
              <w:t xml:space="preserve"> ถนนกว้าง ๓.๐๐ เมตร ยาว ๑</w:t>
            </w:r>
            <w:r w:rsidRPr="00A32F24">
              <w:rPr>
                <w:rFonts w:ascii="TH SarabunIT๙" w:eastAsia="Calibri" w:hAnsi="TH SarabunIT๙" w:cs="TH SarabunIT๙"/>
                <w:color w:val="000000" w:themeColor="text1"/>
                <w:szCs w:val="22"/>
              </w:rPr>
              <w:t>,</w:t>
            </w:r>
            <w:r w:rsidRPr="00A32F24">
              <w:rPr>
                <w:rFonts w:ascii="TH SarabunIT๙" w:eastAsia="Calibri" w:hAnsi="TH SarabunIT๙" w:cs="TH SarabunIT๙"/>
                <w:color w:val="000000" w:themeColor="text1"/>
                <w:szCs w:val="22"/>
                <w:cs/>
              </w:rPr>
              <w:t xml:space="preserve">๗๘๐ เมตร </w:t>
            </w:r>
            <w:r w:rsidRPr="00A32F24">
              <w:rPr>
                <w:rFonts w:ascii="TH SarabunIT๙" w:eastAsia="Calibri" w:hAnsi="TH SarabunIT๙" w:cs="TH SarabunIT๙" w:hint="cs"/>
                <w:color w:val="000000" w:themeColor="text1"/>
                <w:szCs w:val="22"/>
                <w:cs/>
              </w:rPr>
              <w:t xml:space="preserve">  </w:t>
            </w:r>
            <w:r w:rsidRPr="00A32F24">
              <w:rPr>
                <w:rFonts w:ascii="TH SarabunIT๙" w:eastAsia="Calibri" w:hAnsi="TH SarabunIT๙" w:cs="TH SarabunIT๙"/>
                <w:color w:val="000000" w:themeColor="text1"/>
                <w:szCs w:val="22"/>
                <w:cs/>
              </w:rPr>
              <w:t xml:space="preserve">หนา ๐.๑๐ เมตร </w:t>
            </w:r>
            <w:r w:rsidRPr="00A32F24">
              <w:rPr>
                <w:rFonts w:ascii="TH SarabunIT๙" w:eastAsia="Calibri" w:hAnsi="TH SarabunIT๙" w:cs="TH SarabunIT๙" w:hint="cs"/>
                <w:color w:val="000000" w:themeColor="text1"/>
                <w:szCs w:val="22"/>
                <w:cs/>
              </w:rPr>
              <w:t xml:space="preserve"> </w:t>
            </w:r>
            <w:r w:rsidRPr="00A32F24">
              <w:rPr>
                <w:rFonts w:ascii="TH SarabunIT๙" w:eastAsia="Calibri" w:hAnsi="TH SarabunIT๙" w:cs="TH SarabunIT๙"/>
                <w:color w:val="000000" w:themeColor="text1"/>
                <w:szCs w:val="22"/>
                <w:cs/>
              </w:rPr>
              <w:t xml:space="preserve">พร้อมวางท่อคอนกรีต ๐.๔๐ เมตร </w:t>
            </w:r>
          </w:p>
        </w:tc>
        <w:tc>
          <w:tcPr>
            <w:tcW w:w="1134" w:type="dxa"/>
            <w:tcBorders>
              <w:top w:val="single" w:sz="4" w:space="0" w:color="auto"/>
              <w:left w:val="nil"/>
              <w:bottom w:val="single" w:sz="4" w:space="0" w:color="auto"/>
              <w:right w:val="single" w:sz="4" w:space="0" w:color="auto"/>
            </w:tcBorders>
            <w:shd w:val="clear" w:color="auto" w:fill="auto"/>
          </w:tcPr>
          <w:p w:rsidR="009A3D61" w:rsidRPr="00A32F24" w:rsidRDefault="009A3D61" w:rsidP="00E03D9B">
            <w:pPr>
              <w:jc w:val="center"/>
              <w:rPr>
                <w:rFonts w:ascii="TH SarabunIT๙" w:eastAsia="Calibri" w:hAnsi="TH SarabunIT๙" w:cs="TH SarabunIT๙"/>
                <w:color w:val="000000" w:themeColor="text1"/>
                <w:szCs w:val="22"/>
              </w:rPr>
            </w:pPr>
            <w:r w:rsidRPr="00A32F24">
              <w:rPr>
                <w:rFonts w:ascii="TH SarabunIT๙" w:eastAsia="Calibri" w:hAnsi="TH SarabunIT๙" w:cs="TH SarabunIT๙" w:hint="cs"/>
                <w:color w:val="000000" w:themeColor="text1"/>
                <w:szCs w:val="22"/>
                <w:cs/>
              </w:rPr>
              <w:t>-</w:t>
            </w:r>
          </w:p>
        </w:tc>
        <w:tc>
          <w:tcPr>
            <w:tcW w:w="1134" w:type="dxa"/>
            <w:tcBorders>
              <w:top w:val="single" w:sz="4" w:space="0" w:color="auto"/>
              <w:left w:val="nil"/>
              <w:bottom w:val="single" w:sz="4" w:space="0" w:color="auto"/>
              <w:right w:val="single" w:sz="4" w:space="0" w:color="auto"/>
            </w:tcBorders>
            <w:shd w:val="clear" w:color="auto" w:fill="auto"/>
          </w:tcPr>
          <w:p w:rsidR="009A3D61" w:rsidRPr="00A32F24" w:rsidRDefault="009A3D61" w:rsidP="00E03D9B">
            <w:pPr>
              <w:jc w:val="center"/>
              <w:rPr>
                <w:rFonts w:ascii="TH SarabunIT๙" w:eastAsia="Calibri" w:hAnsi="TH SarabunIT๙" w:cs="TH SarabunIT๙"/>
                <w:color w:val="000000" w:themeColor="text1"/>
                <w:szCs w:val="22"/>
              </w:rPr>
            </w:pPr>
            <w:r w:rsidRPr="00A32F24">
              <w:rPr>
                <w:rFonts w:ascii="TH SarabunIT๙" w:eastAsia="Calibri" w:hAnsi="TH SarabunIT๙" w:cs="TH SarabunIT๙"/>
                <w:color w:val="000000" w:themeColor="text1"/>
                <w:szCs w:val="22"/>
                <w:cs/>
              </w:rPr>
              <w:t>-</w:t>
            </w:r>
          </w:p>
        </w:tc>
        <w:tc>
          <w:tcPr>
            <w:tcW w:w="1276" w:type="dxa"/>
            <w:tcBorders>
              <w:top w:val="single" w:sz="4" w:space="0" w:color="auto"/>
              <w:left w:val="nil"/>
              <w:bottom w:val="single" w:sz="4" w:space="0" w:color="auto"/>
              <w:right w:val="single" w:sz="4" w:space="0" w:color="auto"/>
            </w:tcBorders>
            <w:shd w:val="clear" w:color="auto" w:fill="auto"/>
          </w:tcPr>
          <w:p w:rsidR="009A3D61" w:rsidRPr="00A32F24" w:rsidRDefault="009A3D61" w:rsidP="00E03D9B">
            <w:pPr>
              <w:jc w:val="center"/>
              <w:rPr>
                <w:rFonts w:ascii="TH SarabunIT๙" w:eastAsia="Calibri" w:hAnsi="TH SarabunIT๙" w:cs="TH SarabunIT๙"/>
                <w:color w:val="000000" w:themeColor="text1"/>
                <w:szCs w:val="22"/>
              </w:rPr>
            </w:pPr>
            <w:r w:rsidRPr="00A32F24">
              <w:rPr>
                <w:rFonts w:ascii="TH SarabunIT๙" w:eastAsia="Calibri" w:hAnsi="TH SarabunIT๙" w:cs="TH SarabunIT๙"/>
                <w:color w:val="000000" w:themeColor="text1"/>
                <w:szCs w:val="22"/>
                <w:cs/>
              </w:rPr>
              <w:t>๔๒๑,๐๐๐</w:t>
            </w:r>
          </w:p>
        </w:tc>
        <w:tc>
          <w:tcPr>
            <w:tcW w:w="1276" w:type="dxa"/>
            <w:tcBorders>
              <w:top w:val="single" w:sz="4" w:space="0" w:color="auto"/>
              <w:left w:val="nil"/>
              <w:bottom w:val="single" w:sz="4" w:space="0" w:color="auto"/>
              <w:right w:val="single" w:sz="4" w:space="0" w:color="auto"/>
            </w:tcBorders>
            <w:shd w:val="clear" w:color="auto" w:fill="auto"/>
          </w:tcPr>
          <w:p w:rsidR="009A3D61" w:rsidRPr="00A32F24" w:rsidRDefault="009A3D61" w:rsidP="00E03D9B">
            <w:pPr>
              <w:jc w:val="center"/>
              <w:rPr>
                <w:rFonts w:ascii="TH SarabunIT๙" w:eastAsia="Calibri" w:hAnsi="TH SarabunIT๙" w:cs="TH SarabunIT๙"/>
                <w:color w:val="000000" w:themeColor="text1"/>
                <w:szCs w:val="22"/>
              </w:rPr>
            </w:pPr>
            <w:r w:rsidRPr="00A32F24">
              <w:rPr>
                <w:rFonts w:ascii="TH SarabunIT๙" w:eastAsia="Calibri" w:hAnsi="TH SarabunIT๙" w:cs="TH SarabunIT๙"/>
                <w:color w:val="000000" w:themeColor="text1"/>
                <w:szCs w:val="22"/>
                <w:cs/>
              </w:rPr>
              <w:t>๔๒๑,๐๐๐</w:t>
            </w:r>
          </w:p>
        </w:tc>
        <w:tc>
          <w:tcPr>
            <w:tcW w:w="1275" w:type="dxa"/>
            <w:tcBorders>
              <w:top w:val="single" w:sz="4" w:space="0" w:color="auto"/>
              <w:left w:val="nil"/>
              <w:bottom w:val="single" w:sz="4" w:space="0" w:color="auto"/>
              <w:right w:val="single" w:sz="4" w:space="0" w:color="auto"/>
            </w:tcBorders>
            <w:shd w:val="clear" w:color="auto" w:fill="auto"/>
          </w:tcPr>
          <w:p w:rsidR="009A3D61" w:rsidRPr="00A32F24" w:rsidRDefault="009A3D61" w:rsidP="00E03D9B">
            <w:pPr>
              <w:jc w:val="center"/>
              <w:rPr>
                <w:rFonts w:ascii="TH SarabunIT๙" w:eastAsia="Calibri" w:hAnsi="TH SarabunIT๙" w:cs="TH SarabunIT๙"/>
                <w:color w:val="000000" w:themeColor="text1"/>
                <w:szCs w:val="22"/>
                <w:cs/>
              </w:rPr>
            </w:pPr>
            <w:r w:rsidRPr="00A32F24">
              <w:rPr>
                <w:rFonts w:ascii="TH SarabunIT๙" w:eastAsia="Calibri" w:hAnsi="TH SarabunIT๙" w:cs="TH SarabunIT๙"/>
                <w:color w:val="000000" w:themeColor="text1"/>
                <w:szCs w:val="22"/>
                <w:cs/>
              </w:rPr>
              <w:t>๔๒๑,๐๐๐</w:t>
            </w:r>
          </w:p>
        </w:tc>
        <w:tc>
          <w:tcPr>
            <w:tcW w:w="851" w:type="dxa"/>
            <w:tcBorders>
              <w:top w:val="single" w:sz="4" w:space="0" w:color="auto"/>
              <w:left w:val="nil"/>
              <w:bottom w:val="single" w:sz="4" w:space="0" w:color="auto"/>
              <w:right w:val="single" w:sz="4" w:space="0" w:color="auto"/>
            </w:tcBorders>
            <w:shd w:val="clear" w:color="auto" w:fill="auto"/>
          </w:tcPr>
          <w:p w:rsidR="009A3D61" w:rsidRPr="00A32F24" w:rsidRDefault="009A3D61" w:rsidP="00E03D9B">
            <w:pPr>
              <w:rPr>
                <w:rFonts w:ascii="TH SarabunIT๙" w:eastAsia="Calibri" w:hAnsi="TH SarabunIT๙" w:cs="TH SarabunIT๙"/>
                <w:color w:val="000000" w:themeColor="text1"/>
                <w:szCs w:val="22"/>
              </w:rPr>
            </w:pPr>
            <w:r w:rsidRPr="00A32F24">
              <w:rPr>
                <w:rFonts w:ascii="TH SarabunIT๙" w:eastAsia="Calibri" w:hAnsi="TH SarabunIT๙" w:cs="TH SarabunIT๙"/>
                <w:color w:val="000000" w:themeColor="text1"/>
                <w:szCs w:val="22"/>
                <w:cs/>
              </w:rPr>
              <w:t>ถนนดินลูกรัง จำนวน ๑ เส้น</w:t>
            </w:r>
          </w:p>
        </w:tc>
        <w:tc>
          <w:tcPr>
            <w:tcW w:w="1258" w:type="dxa"/>
            <w:tcBorders>
              <w:top w:val="single" w:sz="4" w:space="0" w:color="auto"/>
              <w:bottom w:val="single" w:sz="4" w:space="0" w:color="auto"/>
            </w:tcBorders>
          </w:tcPr>
          <w:p w:rsidR="009A3D61" w:rsidRPr="00A32F24" w:rsidRDefault="009A3D61" w:rsidP="00E03D9B">
            <w:pPr>
              <w:rPr>
                <w:rFonts w:ascii="TH SarabunIT๙" w:eastAsia="Calibri" w:hAnsi="TH SarabunIT๙" w:cs="TH SarabunIT๙"/>
                <w:color w:val="000000" w:themeColor="text1"/>
                <w:szCs w:val="22"/>
              </w:rPr>
            </w:pPr>
            <w:r w:rsidRPr="00A32F24">
              <w:rPr>
                <w:rFonts w:ascii="TH SarabunIT๙" w:eastAsia="Calibri" w:hAnsi="TH SarabunIT๙" w:cs="TH SarabunIT๙"/>
                <w:color w:val="000000" w:themeColor="text1"/>
                <w:szCs w:val="22"/>
                <w:cs/>
              </w:rPr>
              <w:t>มีถนนดินลูกรังที่ประชาชนสามารถสัญจรไป–มา ได้สะดวก</w:t>
            </w:r>
          </w:p>
        </w:tc>
        <w:tc>
          <w:tcPr>
            <w:tcW w:w="1134" w:type="dxa"/>
            <w:tcBorders>
              <w:top w:val="single" w:sz="4" w:space="0" w:color="auto"/>
              <w:left w:val="nil"/>
              <w:bottom w:val="single" w:sz="4" w:space="0" w:color="auto"/>
              <w:right w:val="single" w:sz="4" w:space="0" w:color="auto"/>
            </w:tcBorders>
            <w:shd w:val="clear" w:color="auto" w:fill="auto"/>
          </w:tcPr>
          <w:p w:rsidR="009A3D61" w:rsidRPr="00A32F24" w:rsidRDefault="009A3D61" w:rsidP="00E03D9B">
            <w:pPr>
              <w:jc w:val="center"/>
              <w:rPr>
                <w:rFonts w:ascii="TH SarabunIT๙" w:eastAsia="Calibri" w:hAnsi="TH SarabunIT๙" w:cs="TH SarabunIT๙"/>
                <w:color w:val="000000" w:themeColor="text1"/>
                <w:szCs w:val="22"/>
              </w:rPr>
            </w:pPr>
            <w:r w:rsidRPr="00A32F24">
              <w:rPr>
                <w:rFonts w:ascii="TH SarabunIT๙" w:eastAsia="Calibri" w:hAnsi="TH SarabunIT๙" w:cs="TH SarabunIT๙"/>
                <w:color w:val="000000" w:themeColor="text1"/>
                <w:szCs w:val="22"/>
                <w:cs/>
              </w:rPr>
              <w:t>กองช่าง</w:t>
            </w:r>
          </w:p>
        </w:tc>
      </w:tr>
      <w:tr w:rsidR="009A3D61" w:rsidRPr="00A32F24" w:rsidTr="00B45E2A">
        <w:trPr>
          <w:jc w:val="center"/>
        </w:trPr>
        <w:tc>
          <w:tcPr>
            <w:tcW w:w="564" w:type="dxa"/>
            <w:tcBorders>
              <w:top w:val="single" w:sz="4" w:space="0" w:color="auto"/>
              <w:left w:val="single" w:sz="4" w:space="0" w:color="auto"/>
              <w:bottom w:val="single" w:sz="4" w:space="0" w:color="auto"/>
              <w:right w:val="single" w:sz="4" w:space="0" w:color="auto"/>
            </w:tcBorders>
            <w:shd w:val="clear" w:color="auto" w:fill="auto"/>
          </w:tcPr>
          <w:p w:rsidR="009A3D61" w:rsidRPr="00A32F24" w:rsidRDefault="009A3D61" w:rsidP="00B32E77">
            <w:pPr>
              <w:jc w:val="center"/>
              <w:rPr>
                <w:rFonts w:ascii="TH SarabunIT๙" w:hAnsi="TH SarabunIT๙" w:cs="TH SarabunIT๙"/>
                <w:szCs w:val="22"/>
                <w:cs/>
              </w:rPr>
            </w:pPr>
            <w:r w:rsidRPr="00A32F24">
              <w:rPr>
                <w:rFonts w:ascii="TH SarabunIT๙" w:hAnsi="TH SarabunIT๙" w:cs="TH SarabunIT๙" w:hint="cs"/>
                <w:szCs w:val="22"/>
                <w:cs/>
              </w:rPr>
              <w:t>88</w:t>
            </w:r>
          </w:p>
        </w:tc>
        <w:tc>
          <w:tcPr>
            <w:tcW w:w="2082" w:type="dxa"/>
            <w:tcBorders>
              <w:top w:val="single" w:sz="4" w:space="0" w:color="auto"/>
              <w:left w:val="nil"/>
              <w:bottom w:val="single" w:sz="4" w:space="0" w:color="auto"/>
              <w:right w:val="single" w:sz="4" w:space="0" w:color="auto"/>
            </w:tcBorders>
            <w:shd w:val="clear" w:color="auto" w:fill="auto"/>
          </w:tcPr>
          <w:p w:rsidR="009A3D61" w:rsidRPr="00A32F24" w:rsidRDefault="009A3D61" w:rsidP="006219AC">
            <w:pPr>
              <w:rPr>
                <w:rFonts w:ascii="TH SarabunIT๙" w:hAnsi="TH SarabunIT๙" w:cs="TH SarabunIT๙"/>
                <w:szCs w:val="22"/>
                <w:cs/>
              </w:rPr>
            </w:pPr>
            <w:r w:rsidRPr="00A32F24">
              <w:rPr>
                <w:rFonts w:ascii="TH SarabunIT๙" w:hAnsi="TH SarabunIT๙" w:cs="TH SarabunIT๙"/>
                <w:szCs w:val="22"/>
                <w:cs/>
              </w:rPr>
              <w:t>โครงการปรับปรุง</w:t>
            </w:r>
            <w:r w:rsidRPr="00A32F24">
              <w:rPr>
                <w:rFonts w:ascii="TH SarabunIT๙" w:hAnsi="TH SarabunIT๙" w:cs="TH SarabunIT๙" w:hint="cs"/>
                <w:szCs w:val="22"/>
                <w:cs/>
              </w:rPr>
              <w:t>ซ่อมแซม</w:t>
            </w:r>
            <w:r w:rsidRPr="00A32F24">
              <w:rPr>
                <w:rFonts w:ascii="TH SarabunIT๙" w:hAnsi="TH SarabunIT๙" w:cs="TH SarabunIT๙"/>
                <w:szCs w:val="22"/>
                <w:cs/>
              </w:rPr>
              <w:t>ถนนดิน</w:t>
            </w:r>
            <w:r w:rsidRPr="00A32F24">
              <w:rPr>
                <w:rFonts w:ascii="TH SarabunIT๙" w:hAnsi="TH SarabunIT๙" w:cs="TH SarabunIT๙" w:hint="cs"/>
                <w:szCs w:val="22"/>
                <w:cs/>
              </w:rPr>
              <w:t>โดยการลงดินลูกรังพร้อมเกรดปรับแต่งและบดอัด ม.9 บ้านยางหวาย</w:t>
            </w:r>
            <w:r w:rsidRPr="00A32F24">
              <w:rPr>
                <w:rFonts w:ascii="TH SarabunIT๙" w:hAnsi="TH SarabunIT๙" w:cs="TH SarabunIT๙"/>
                <w:szCs w:val="22"/>
                <w:cs/>
              </w:rPr>
              <w:t xml:space="preserve"> </w:t>
            </w:r>
          </w:p>
        </w:tc>
        <w:tc>
          <w:tcPr>
            <w:tcW w:w="1762" w:type="dxa"/>
            <w:tcBorders>
              <w:top w:val="single" w:sz="4" w:space="0" w:color="auto"/>
              <w:left w:val="nil"/>
              <w:bottom w:val="single" w:sz="4" w:space="0" w:color="auto"/>
              <w:right w:val="nil"/>
            </w:tcBorders>
            <w:shd w:val="clear" w:color="auto" w:fill="auto"/>
          </w:tcPr>
          <w:p w:rsidR="009A3D61" w:rsidRPr="00A32F24" w:rsidRDefault="009A3D61" w:rsidP="00F402B6">
            <w:pPr>
              <w:rPr>
                <w:rFonts w:ascii="TH SarabunIT๙" w:eastAsia="Calibri" w:hAnsi="TH SarabunIT๙" w:cs="TH SarabunIT๙"/>
                <w:color w:val="000000" w:themeColor="text1"/>
                <w:szCs w:val="22"/>
                <w:cs/>
              </w:rPr>
            </w:pPr>
            <w:r w:rsidRPr="00A32F24">
              <w:rPr>
                <w:rFonts w:ascii="TH SarabunIT๙" w:eastAsia="Calibri" w:hAnsi="TH SarabunIT๙" w:cs="TH SarabunIT๙"/>
                <w:color w:val="000000" w:themeColor="text1"/>
                <w:szCs w:val="22"/>
                <w:cs/>
              </w:rPr>
              <w:t>เพื่อให้ประชาชนสามารถสัญจร</w:t>
            </w:r>
            <w:r w:rsidRPr="00A32F24">
              <w:rPr>
                <w:rFonts w:ascii="TH SarabunIT๙" w:eastAsia="Calibri" w:hAnsi="TH SarabunIT๙" w:cs="TH SarabunIT๙" w:hint="cs"/>
                <w:color w:val="000000" w:themeColor="text1"/>
                <w:szCs w:val="22"/>
                <w:cs/>
              </w:rPr>
              <w:t xml:space="preserve">      </w:t>
            </w:r>
            <w:r w:rsidRPr="00A32F24">
              <w:rPr>
                <w:rFonts w:ascii="TH SarabunIT๙" w:eastAsia="Calibri" w:hAnsi="TH SarabunIT๙" w:cs="TH SarabunIT๙"/>
                <w:color w:val="000000" w:themeColor="text1"/>
                <w:szCs w:val="22"/>
                <w:cs/>
              </w:rPr>
              <w:t>ไป–มา ได้สะดวก</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A3D61" w:rsidRPr="00A32F24" w:rsidRDefault="009A3D61" w:rsidP="006219AC">
            <w:pPr>
              <w:rPr>
                <w:rFonts w:ascii="TH SarabunIT๙" w:eastAsia="Calibri" w:hAnsi="TH SarabunIT๙" w:cs="TH SarabunIT๙"/>
                <w:color w:val="000000" w:themeColor="text1"/>
                <w:szCs w:val="22"/>
                <w:cs/>
              </w:rPr>
            </w:pPr>
            <w:r w:rsidRPr="00A32F24">
              <w:rPr>
                <w:rFonts w:ascii="TH SarabunIT๙" w:eastAsia="Calibri" w:hAnsi="TH SarabunIT๙" w:cs="TH SarabunIT๙"/>
                <w:color w:val="000000" w:themeColor="text1"/>
                <w:szCs w:val="22"/>
                <w:cs/>
              </w:rPr>
              <w:t>โดยทำการปรับถนนดินลูกรังที่ชำรุดเป็นหลุมเป็นบ่อ</w:t>
            </w:r>
            <w:r w:rsidRPr="00A32F24">
              <w:rPr>
                <w:rFonts w:ascii="TH SarabunIT๙" w:eastAsia="Calibri" w:hAnsi="TH SarabunIT๙" w:cs="TH SarabunIT๙" w:hint="cs"/>
                <w:color w:val="000000" w:themeColor="text1"/>
                <w:szCs w:val="22"/>
                <w:cs/>
              </w:rPr>
              <w:t xml:space="preserve"> หมู่ 9</w:t>
            </w:r>
            <w:r w:rsidRPr="00A32F24">
              <w:rPr>
                <w:rFonts w:ascii="TH SarabunIT๙" w:eastAsia="Calibri" w:hAnsi="TH SarabunIT๙" w:cs="TH SarabunIT๙"/>
                <w:color w:val="000000" w:themeColor="text1"/>
                <w:szCs w:val="22"/>
                <w:cs/>
              </w:rPr>
              <w:t xml:space="preserve"> ถนนกว้าง ๓.๐๐ เมตร ยาว ๑</w:t>
            </w:r>
            <w:r w:rsidRPr="00A32F24">
              <w:rPr>
                <w:rFonts w:ascii="TH SarabunIT๙" w:eastAsia="Calibri" w:hAnsi="TH SarabunIT๙" w:cs="TH SarabunIT๙"/>
                <w:color w:val="000000" w:themeColor="text1"/>
                <w:szCs w:val="22"/>
              </w:rPr>
              <w:t>,</w:t>
            </w:r>
            <w:r w:rsidRPr="00A32F24">
              <w:rPr>
                <w:rFonts w:ascii="TH SarabunIT๙" w:eastAsia="Calibri" w:hAnsi="TH SarabunIT๙" w:cs="TH SarabunIT๙" w:hint="cs"/>
                <w:color w:val="000000" w:themeColor="text1"/>
                <w:szCs w:val="22"/>
                <w:cs/>
              </w:rPr>
              <w:t>40</w:t>
            </w:r>
            <w:r w:rsidRPr="00A32F24">
              <w:rPr>
                <w:rFonts w:ascii="TH SarabunIT๙" w:eastAsia="Calibri" w:hAnsi="TH SarabunIT๙" w:cs="TH SarabunIT๙"/>
                <w:color w:val="000000" w:themeColor="text1"/>
                <w:szCs w:val="22"/>
                <w:cs/>
              </w:rPr>
              <w:t xml:space="preserve">๐ เมตร </w:t>
            </w:r>
            <w:r w:rsidRPr="00A32F24">
              <w:rPr>
                <w:rFonts w:ascii="TH SarabunIT๙" w:eastAsia="Calibri" w:hAnsi="TH SarabunIT๙" w:cs="TH SarabunIT๙" w:hint="cs"/>
                <w:color w:val="000000" w:themeColor="text1"/>
                <w:szCs w:val="22"/>
                <w:cs/>
              </w:rPr>
              <w:t xml:space="preserve">  </w:t>
            </w:r>
            <w:r w:rsidRPr="00A32F24">
              <w:rPr>
                <w:rFonts w:ascii="TH SarabunIT๙" w:eastAsia="Calibri" w:hAnsi="TH SarabunIT๙" w:cs="TH SarabunIT๙"/>
                <w:color w:val="000000" w:themeColor="text1"/>
                <w:szCs w:val="22"/>
                <w:cs/>
              </w:rPr>
              <w:t>หนา ๐.๑</w:t>
            </w:r>
            <w:r w:rsidRPr="00A32F24">
              <w:rPr>
                <w:rFonts w:ascii="TH SarabunIT๙" w:eastAsia="Calibri" w:hAnsi="TH SarabunIT๙" w:cs="TH SarabunIT๙" w:hint="cs"/>
                <w:color w:val="000000" w:themeColor="text1"/>
                <w:szCs w:val="22"/>
                <w:cs/>
              </w:rPr>
              <w:t>2</w:t>
            </w:r>
            <w:r w:rsidRPr="00A32F24">
              <w:rPr>
                <w:rFonts w:ascii="TH SarabunIT๙" w:eastAsia="Calibri" w:hAnsi="TH SarabunIT๙" w:cs="TH SarabunIT๙"/>
                <w:color w:val="000000" w:themeColor="text1"/>
                <w:szCs w:val="22"/>
                <w:cs/>
              </w:rPr>
              <w:t xml:space="preserve"> เมตร </w:t>
            </w:r>
            <w:r w:rsidRPr="00A32F24">
              <w:rPr>
                <w:rFonts w:ascii="TH SarabunIT๙" w:eastAsia="Calibri" w:hAnsi="TH SarabunIT๙" w:cs="TH SarabunIT๙" w:hint="cs"/>
                <w:color w:val="000000" w:themeColor="text1"/>
                <w:szCs w:val="22"/>
                <w:cs/>
              </w:rPr>
              <w:t xml:space="preserve"> หรือมีพื้นที่ปูแอสฟัลท์ติกไม่น้อยกว่า4</w:t>
            </w:r>
            <w:r w:rsidRPr="00A32F24">
              <w:rPr>
                <w:rFonts w:ascii="TH SarabunIT๙" w:eastAsia="Calibri" w:hAnsi="TH SarabunIT๙" w:cs="TH SarabunIT๙"/>
                <w:color w:val="000000" w:themeColor="text1"/>
                <w:szCs w:val="22"/>
              </w:rPr>
              <w:t xml:space="preserve">,200 </w:t>
            </w:r>
            <w:r w:rsidRPr="00A32F24">
              <w:rPr>
                <w:rFonts w:ascii="TH SarabunIT๙" w:eastAsia="Calibri" w:hAnsi="TH SarabunIT๙" w:cs="TH SarabunIT๙" w:hint="cs"/>
                <w:color w:val="000000" w:themeColor="text1"/>
                <w:szCs w:val="22"/>
                <w:cs/>
              </w:rPr>
              <w:t>ตร.ม.</w:t>
            </w:r>
            <w:r w:rsidRPr="00A32F24">
              <w:rPr>
                <w:rFonts w:ascii="TH SarabunIT๙" w:eastAsia="Calibri" w:hAnsi="TH SarabunIT๙" w:cs="TH SarabunIT๙"/>
                <w:color w:val="000000" w:themeColor="text1"/>
                <w:szCs w:val="22"/>
                <w:cs/>
              </w:rPr>
              <w:t xml:space="preserve"> </w:t>
            </w:r>
          </w:p>
        </w:tc>
        <w:tc>
          <w:tcPr>
            <w:tcW w:w="1134" w:type="dxa"/>
            <w:tcBorders>
              <w:top w:val="single" w:sz="4" w:space="0" w:color="auto"/>
              <w:left w:val="nil"/>
              <w:bottom w:val="single" w:sz="4" w:space="0" w:color="auto"/>
              <w:right w:val="single" w:sz="4" w:space="0" w:color="auto"/>
            </w:tcBorders>
            <w:shd w:val="clear" w:color="auto" w:fill="auto"/>
          </w:tcPr>
          <w:p w:rsidR="009A3D61" w:rsidRPr="00A32F24" w:rsidRDefault="009A3D61" w:rsidP="00F402B6">
            <w:pPr>
              <w:jc w:val="center"/>
              <w:rPr>
                <w:rFonts w:ascii="TH SarabunIT๙" w:eastAsia="Calibri" w:hAnsi="TH SarabunIT๙" w:cs="TH SarabunIT๙"/>
                <w:color w:val="000000" w:themeColor="text1"/>
                <w:szCs w:val="22"/>
              </w:rPr>
            </w:pPr>
            <w:r w:rsidRPr="00A32F24">
              <w:rPr>
                <w:rFonts w:ascii="TH SarabunIT๙" w:eastAsia="Calibri" w:hAnsi="TH SarabunIT๙" w:cs="TH SarabunIT๙" w:hint="cs"/>
                <w:color w:val="000000" w:themeColor="text1"/>
                <w:szCs w:val="22"/>
                <w:cs/>
              </w:rPr>
              <w:t>-</w:t>
            </w:r>
          </w:p>
        </w:tc>
        <w:tc>
          <w:tcPr>
            <w:tcW w:w="1134" w:type="dxa"/>
            <w:tcBorders>
              <w:top w:val="single" w:sz="4" w:space="0" w:color="auto"/>
              <w:left w:val="nil"/>
              <w:bottom w:val="single" w:sz="4" w:space="0" w:color="auto"/>
              <w:right w:val="single" w:sz="4" w:space="0" w:color="auto"/>
            </w:tcBorders>
            <w:shd w:val="clear" w:color="auto" w:fill="auto"/>
          </w:tcPr>
          <w:p w:rsidR="009A3D61" w:rsidRPr="00A32F24" w:rsidRDefault="009A3D61" w:rsidP="00F402B6">
            <w:pPr>
              <w:jc w:val="center"/>
              <w:rPr>
                <w:rFonts w:ascii="TH SarabunIT๙" w:eastAsia="Calibri" w:hAnsi="TH SarabunIT๙" w:cs="TH SarabunIT๙"/>
                <w:color w:val="000000" w:themeColor="text1"/>
                <w:szCs w:val="22"/>
              </w:rPr>
            </w:pPr>
            <w:r w:rsidRPr="00A32F24">
              <w:rPr>
                <w:rFonts w:ascii="TH SarabunIT๙" w:eastAsia="Calibri" w:hAnsi="TH SarabunIT๙" w:cs="TH SarabunIT๙"/>
                <w:color w:val="000000" w:themeColor="text1"/>
                <w:szCs w:val="22"/>
                <w:cs/>
              </w:rPr>
              <w:t>-</w:t>
            </w:r>
          </w:p>
        </w:tc>
        <w:tc>
          <w:tcPr>
            <w:tcW w:w="1276" w:type="dxa"/>
            <w:tcBorders>
              <w:top w:val="single" w:sz="4" w:space="0" w:color="auto"/>
              <w:left w:val="nil"/>
              <w:bottom w:val="single" w:sz="4" w:space="0" w:color="auto"/>
              <w:right w:val="single" w:sz="4" w:space="0" w:color="auto"/>
            </w:tcBorders>
            <w:shd w:val="clear" w:color="auto" w:fill="auto"/>
          </w:tcPr>
          <w:p w:rsidR="009A3D61" w:rsidRPr="00A32F24" w:rsidRDefault="009A3D61" w:rsidP="00F402B6">
            <w:pPr>
              <w:jc w:val="center"/>
              <w:rPr>
                <w:rFonts w:ascii="TH SarabunIT๙" w:eastAsia="Calibri" w:hAnsi="TH SarabunIT๙" w:cs="TH SarabunIT๙"/>
                <w:color w:val="000000" w:themeColor="text1"/>
                <w:szCs w:val="22"/>
              </w:rPr>
            </w:pPr>
            <w:r w:rsidRPr="00A32F24">
              <w:rPr>
                <w:rFonts w:ascii="TH SarabunIT๙" w:eastAsia="Calibri" w:hAnsi="TH SarabunIT๙" w:cs="TH SarabunIT๙" w:hint="cs"/>
                <w:color w:val="000000" w:themeColor="text1"/>
                <w:szCs w:val="22"/>
                <w:cs/>
              </w:rPr>
              <w:t>85</w:t>
            </w:r>
            <w:r w:rsidRPr="00A32F24">
              <w:rPr>
                <w:rFonts w:ascii="TH SarabunIT๙" w:eastAsia="Calibri" w:hAnsi="TH SarabunIT๙" w:cs="TH SarabunIT๙"/>
                <w:color w:val="000000" w:themeColor="text1"/>
                <w:szCs w:val="22"/>
                <w:cs/>
              </w:rPr>
              <w:t>,๐๐๐</w:t>
            </w:r>
          </w:p>
        </w:tc>
        <w:tc>
          <w:tcPr>
            <w:tcW w:w="1276" w:type="dxa"/>
            <w:tcBorders>
              <w:top w:val="single" w:sz="4" w:space="0" w:color="auto"/>
              <w:left w:val="nil"/>
              <w:bottom w:val="single" w:sz="4" w:space="0" w:color="auto"/>
              <w:right w:val="single" w:sz="4" w:space="0" w:color="auto"/>
            </w:tcBorders>
            <w:shd w:val="clear" w:color="auto" w:fill="auto"/>
          </w:tcPr>
          <w:p w:rsidR="009A3D61" w:rsidRPr="00A32F24" w:rsidRDefault="009A3D61" w:rsidP="00F402B6">
            <w:pPr>
              <w:jc w:val="center"/>
              <w:rPr>
                <w:rFonts w:ascii="TH SarabunIT๙" w:eastAsia="Calibri" w:hAnsi="TH SarabunIT๙" w:cs="TH SarabunIT๙"/>
                <w:color w:val="000000" w:themeColor="text1"/>
                <w:szCs w:val="22"/>
              </w:rPr>
            </w:pPr>
            <w:r w:rsidRPr="00A32F24">
              <w:rPr>
                <w:rFonts w:ascii="TH SarabunIT๙" w:eastAsia="Calibri" w:hAnsi="TH SarabunIT๙" w:cs="TH SarabunIT๙" w:hint="cs"/>
                <w:color w:val="000000" w:themeColor="text1"/>
                <w:szCs w:val="22"/>
                <w:cs/>
              </w:rPr>
              <w:t>85</w:t>
            </w:r>
            <w:r w:rsidRPr="00A32F24">
              <w:rPr>
                <w:rFonts w:ascii="TH SarabunIT๙" w:eastAsia="Calibri" w:hAnsi="TH SarabunIT๙" w:cs="TH SarabunIT๙"/>
                <w:color w:val="000000" w:themeColor="text1"/>
                <w:szCs w:val="22"/>
                <w:cs/>
              </w:rPr>
              <w:t>,๐๐๐</w:t>
            </w:r>
          </w:p>
        </w:tc>
        <w:tc>
          <w:tcPr>
            <w:tcW w:w="1275" w:type="dxa"/>
            <w:tcBorders>
              <w:top w:val="single" w:sz="4" w:space="0" w:color="auto"/>
              <w:left w:val="nil"/>
              <w:bottom w:val="single" w:sz="4" w:space="0" w:color="auto"/>
              <w:right w:val="single" w:sz="4" w:space="0" w:color="auto"/>
            </w:tcBorders>
            <w:shd w:val="clear" w:color="auto" w:fill="auto"/>
          </w:tcPr>
          <w:p w:rsidR="009A3D61" w:rsidRPr="00A32F24" w:rsidRDefault="009A3D61" w:rsidP="00F402B6">
            <w:pPr>
              <w:jc w:val="center"/>
              <w:rPr>
                <w:rFonts w:ascii="TH SarabunIT๙" w:eastAsia="Calibri" w:hAnsi="TH SarabunIT๙" w:cs="TH SarabunIT๙"/>
                <w:color w:val="000000" w:themeColor="text1"/>
                <w:szCs w:val="22"/>
                <w:cs/>
              </w:rPr>
            </w:pPr>
            <w:r w:rsidRPr="00A32F24">
              <w:rPr>
                <w:rFonts w:ascii="TH SarabunIT๙" w:eastAsia="Calibri" w:hAnsi="TH SarabunIT๙" w:cs="TH SarabunIT๙" w:hint="cs"/>
                <w:color w:val="000000" w:themeColor="text1"/>
                <w:szCs w:val="22"/>
                <w:cs/>
              </w:rPr>
              <w:t>85</w:t>
            </w:r>
            <w:r w:rsidRPr="00A32F24">
              <w:rPr>
                <w:rFonts w:ascii="TH SarabunIT๙" w:eastAsia="Calibri" w:hAnsi="TH SarabunIT๙" w:cs="TH SarabunIT๙"/>
                <w:color w:val="000000" w:themeColor="text1"/>
                <w:szCs w:val="22"/>
                <w:cs/>
              </w:rPr>
              <w:t>,๐๐๐</w:t>
            </w:r>
          </w:p>
        </w:tc>
        <w:tc>
          <w:tcPr>
            <w:tcW w:w="851" w:type="dxa"/>
            <w:tcBorders>
              <w:top w:val="single" w:sz="4" w:space="0" w:color="auto"/>
              <w:left w:val="nil"/>
              <w:bottom w:val="single" w:sz="4" w:space="0" w:color="auto"/>
              <w:right w:val="single" w:sz="4" w:space="0" w:color="auto"/>
            </w:tcBorders>
            <w:shd w:val="clear" w:color="auto" w:fill="auto"/>
          </w:tcPr>
          <w:p w:rsidR="009A3D61" w:rsidRPr="00A32F24" w:rsidRDefault="009A3D61" w:rsidP="00F402B6">
            <w:pPr>
              <w:rPr>
                <w:rFonts w:ascii="TH SarabunIT๙" w:eastAsia="Calibri" w:hAnsi="TH SarabunIT๙" w:cs="TH SarabunIT๙"/>
                <w:color w:val="000000" w:themeColor="text1"/>
                <w:szCs w:val="22"/>
              </w:rPr>
            </w:pPr>
            <w:r w:rsidRPr="00A32F24">
              <w:rPr>
                <w:rFonts w:ascii="TH SarabunIT๙" w:eastAsia="Calibri" w:hAnsi="TH SarabunIT๙" w:cs="TH SarabunIT๙"/>
                <w:color w:val="000000" w:themeColor="text1"/>
                <w:szCs w:val="22"/>
                <w:cs/>
              </w:rPr>
              <w:t>ถนนดินลูกรัง จำนวน ๑ เส้น</w:t>
            </w:r>
          </w:p>
        </w:tc>
        <w:tc>
          <w:tcPr>
            <w:tcW w:w="1258" w:type="dxa"/>
            <w:tcBorders>
              <w:top w:val="single" w:sz="4" w:space="0" w:color="auto"/>
              <w:bottom w:val="single" w:sz="4" w:space="0" w:color="auto"/>
            </w:tcBorders>
          </w:tcPr>
          <w:p w:rsidR="009A3D61" w:rsidRPr="00A32F24" w:rsidRDefault="009A3D61" w:rsidP="00F402B6">
            <w:pPr>
              <w:rPr>
                <w:rFonts w:ascii="TH SarabunIT๙" w:eastAsia="Calibri" w:hAnsi="TH SarabunIT๙" w:cs="TH SarabunIT๙"/>
                <w:color w:val="000000" w:themeColor="text1"/>
                <w:szCs w:val="22"/>
              </w:rPr>
            </w:pPr>
            <w:r w:rsidRPr="00A32F24">
              <w:rPr>
                <w:rFonts w:ascii="TH SarabunIT๙" w:eastAsia="Calibri" w:hAnsi="TH SarabunIT๙" w:cs="TH SarabunIT๙"/>
                <w:color w:val="000000" w:themeColor="text1"/>
                <w:szCs w:val="22"/>
                <w:cs/>
              </w:rPr>
              <w:t>มีถนนดินลูกรังที่ประชาชนสามารถสัญจรไป–มา ได้สะดวก</w:t>
            </w:r>
          </w:p>
        </w:tc>
        <w:tc>
          <w:tcPr>
            <w:tcW w:w="1134" w:type="dxa"/>
            <w:tcBorders>
              <w:top w:val="single" w:sz="4" w:space="0" w:color="auto"/>
              <w:left w:val="nil"/>
              <w:bottom w:val="single" w:sz="4" w:space="0" w:color="auto"/>
              <w:right w:val="single" w:sz="4" w:space="0" w:color="auto"/>
            </w:tcBorders>
            <w:shd w:val="clear" w:color="auto" w:fill="auto"/>
          </w:tcPr>
          <w:p w:rsidR="009A3D61" w:rsidRPr="00A32F24" w:rsidRDefault="009A3D61" w:rsidP="00F402B6">
            <w:pPr>
              <w:jc w:val="center"/>
              <w:rPr>
                <w:rFonts w:ascii="TH SarabunIT๙" w:eastAsia="Calibri" w:hAnsi="TH SarabunIT๙" w:cs="TH SarabunIT๙"/>
                <w:color w:val="000000" w:themeColor="text1"/>
                <w:szCs w:val="22"/>
              </w:rPr>
            </w:pPr>
            <w:r w:rsidRPr="00A32F24">
              <w:rPr>
                <w:rFonts w:ascii="TH SarabunIT๙" w:eastAsia="Calibri" w:hAnsi="TH SarabunIT๙" w:cs="TH SarabunIT๙"/>
                <w:color w:val="000000" w:themeColor="text1"/>
                <w:szCs w:val="22"/>
                <w:cs/>
              </w:rPr>
              <w:t>กองช่าง</w:t>
            </w:r>
          </w:p>
        </w:tc>
      </w:tr>
      <w:tr w:rsidR="009A3D61" w:rsidRPr="00A32F24" w:rsidTr="00B45E2A">
        <w:trPr>
          <w:jc w:val="center"/>
        </w:trPr>
        <w:tc>
          <w:tcPr>
            <w:tcW w:w="564" w:type="dxa"/>
            <w:tcBorders>
              <w:top w:val="single" w:sz="4" w:space="0" w:color="auto"/>
              <w:left w:val="single" w:sz="4" w:space="0" w:color="auto"/>
              <w:bottom w:val="single" w:sz="4" w:space="0" w:color="auto"/>
              <w:right w:val="single" w:sz="4" w:space="0" w:color="auto"/>
            </w:tcBorders>
            <w:shd w:val="clear" w:color="auto" w:fill="auto"/>
          </w:tcPr>
          <w:p w:rsidR="009A3D61" w:rsidRPr="00A32F24" w:rsidRDefault="009A3D61" w:rsidP="00B32E77">
            <w:pPr>
              <w:jc w:val="center"/>
              <w:rPr>
                <w:rFonts w:ascii="TH SarabunIT๙" w:hAnsi="TH SarabunIT๙" w:cs="TH SarabunIT๙"/>
                <w:szCs w:val="22"/>
                <w:cs/>
              </w:rPr>
            </w:pPr>
            <w:r w:rsidRPr="00A32F24">
              <w:rPr>
                <w:rFonts w:ascii="TH SarabunIT๙" w:hAnsi="TH SarabunIT๙" w:cs="TH SarabunIT๙" w:hint="cs"/>
                <w:szCs w:val="22"/>
                <w:cs/>
              </w:rPr>
              <w:t>89</w:t>
            </w:r>
          </w:p>
        </w:tc>
        <w:tc>
          <w:tcPr>
            <w:tcW w:w="2082" w:type="dxa"/>
            <w:tcBorders>
              <w:top w:val="single" w:sz="4" w:space="0" w:color="auto"/>
              <w:left w:val="nil"/>
              <w:bottom w:val="single" w:sz="4" w:space="0" w:color="auto"/>
              <w:right w:val="single" w:sz="4" w:space="0" w:color="auto"/>
            </w:tcBorders>
            <w:shd w:val="clear" w:color="auto" w:fill="auto"/>
          </w:tcPr>
          <w:p w:rsidR="009A3D61" w:rsidRPr="00A32F24" w:rsidRDefault="009A3D61" w:rsidP="001E0587">
            <w:pPr>
              <w:rPr>
                <w:rFonts w:ascii="TH SarabunIT๙" w:hAnsi="TH SarabunIT๙" w:cs="TH SarabunIT๙"/>
                <w:szCs w:val="22"/>
                <w:cs/>
              </w:rPr>
            </w:pPr>
            <w:r w:rsidRPr="00A32F24">
              <w:rPr>
                <w:rFonts w:ascii="TH SarabunIT๙" w:hAnsi="TH SarabunIT๙" w:cs="TH SarabunIT๙"/>
                <w:szCs w:val="22"/>
                <w:cs/>
              </w:rPr>
              <w:t>โครงการปรับ</w:t>
            </w:r>
            <w:r w:rsidRPr="00A32F24">
              <w:rPr>
                <w:rFonts w:ascii="TH SarabunIT๙" w:hAnsi="TH SarabunIT๙" w:cs="TH SarabunIT๙" w:hint="cs"/>
                <w:szCs w:val="22"/>
                <w:cs/>
              </w:rPr>
              <w:t>เกรดถนนดินลูกรังภายในตำบลยางหวาย จำนวน 7 วันๆ ละ 14</w:t>
            </w:r>
            <w:r w:rsidRPr="00A32F24">
              <w:rPr>
                <w:rFonts w:ascii="TH SarabunIT๙" w:hAnsi="TH SarabunIT๙" w:cs="TH SarabunIT๙"/>
                <w:szCs w:val="22"/>
              </w:rPr>
              <w:t xml:space="preserve">,000 </w:t>
            </w:r>
            <w:r w:rsidRPr="00A32F24">
              <w:rPr>
                <w:rFonts w:ascii="TH SarabunIT๙" w:hAnsi="TH SarabunIT๙" w:cs="TH SarabunIT๙" w:hint="cs"/>
                <w:szCs w:val="22"/>
                <w:cs/>
              </w:rPr>
              <w:t>บาท</w:t>
            </w:r>
          </w:p>
        </w:tc>
        <w:tc>
          <w:tcPr>
            <w:tcW w:w="1762" w:type="dxa"/>
            <w:tcBorders>
              <w:top w:val="single" w:sz="4" w:space="0" w:color="auto"/>
              <w:left w:val="nil"/>
              <w:bottom w:val="single" w:sz="4" w:space="0" w:color="auto"/>
              <w:right w:val="nil"/>
            </w:tcBorders>
            <w:shd w:val="clear" w:color="auto" w:fill="auto"/>
          </w:tcPr>
          <w:p w:rsidR="009A3D61" w:rsidRPr="00A32F24" w:rsidRDefault="009A3D61" w:rsidP="00F402B6">
            <w:pPr>
              <w:rPr>
                <w:rFonts w:ascii="TH SarabunIT๙" w:eastAsia="Calibri" w:hAnsi="TH SarabunIT๙" w:cs="TH SarabunIT๙"/>
                <w:color w:val="000000" w:themeColor="text1"/>
                <w:szCs w:val="22"/>
                <w:cs/>
              </w:rPr>
            </w:pPr>
            <w:r w:rsidRPr="00A32F24">
              <w:rPr>
                <w:rFonts w:ascii="TH SarabunIT๙" w:eastAsia="Calibri" w:hAnsi="TH SarabunIT๙" w:cs="TH SarabunIT๙"/>
                <w:color w:val="000000" w:themeColor="text1"/>
                <w:szCs w:val="22"/>
                <w:cs/>
              </w:rPr>
              <w:t>เพื่อให้ประชาชนสามารถสัญจร</w:t>
            </w:r>
            <w:r w:rsidRPr="00A32F24">
              <w:rPr>
                <w:rFonts w:ascii="TH SarabunIT๙" w:eastAsia="Calibri" w:hAnsi="TH SarabunIT๙" w:cs="TH SarabunIT๙" w:hint="cs"/>
                <w:color w:val="000000" w:themeColor="text1"/>
                <w:szCs w:val="22"/>
                <w:cs/>
              </w:rPr>
              <w:t xml:space="preserve"> </w:t>
            </w:r>
            <w:r w:rsidRPr="00A32F24">
              <w:rPr>
                <w:rFonts w:ascii="TH SarabunIT๙" w:eastAsia="Calibri" w:hAnsi="TH SarabunIT๙" w:cs="TH SarabunIT๙"/>
                <w:color w:val="000000" w:themeColor="text1"/>
                <w:szCs w:val="22"/>
                <w:cs/>
              </w:rPr>
              <w:t>ไป–มา ได้สะดวก</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A3D61" w:rsidRPr="00A32F24" w:rsidRDefault="009A3D61" w:rsidP="001E0587">
            <w:pPr>
              <w:rPr>
                <w:rFonts w:ascii="TH SarabunIT๙" w:eastAsia="Calibri" w:hAnsi="TH SarabunIT๙" w:cs="TH SarabunIT๙"/>
                <w:color w:val="000000" w:themeColor="text1"/>
                <w:szCs w:val="22"/>
                <w:cs/>
              </w:rPr>
            </w:pPr>
            <w:r w:rsidRPr="00A32F24">
              <w:rPr>
                <w:rFonts w:ascii="TH SarabunIT๙" w:eastAsia="Calibri" w:hAnsi="TH SarabunIT๙" w:cs="TH SarabunIT๙"/>
                <w:color w:val="000000" w:themeColor="text1"/>
                <w:szCs w:val="22"/>
                <w:cs/>
              </w:rPr>
              <w:t>โดย</w:t>
            </w:r>
            <w:r w:rsidRPr="00A32F24">
              <w:rPr>
                <w:rFonts w:ascii="TH SarabunIT๙" w:hAnsi="TH SarabunIT๙" w:cs="TH SarabunIT๙"/>
                <w:szCs w:val="22"/>
                <w:cs/>
              </w:rPr>
              <w:t>ปรับ</w:t>
            </w:r>
            <w:r w:rsidRPr="00A32F24">
              <w:rPr>
                <w:rFonts w:ascii="TH SarabunIT๙" w:hAnsi="TH SarabunIT๙" w:cs="TH SarabunIT๙" w:hint="cs"/>
                <w:szCs w:val="22"/>
                <w:cs/>
              </w:rPr>
              <w:t>เกรดถนนดินลูกรังภายในตำบลยางหวาย</w:t>
            </w:r>
          </w:p>
        </w:tc>
        <w:tc>
          <w:tcPr>
            <w:tcW w:w="1134" w:type="dxa"/>
            <w:tcBorders>
              <w:top w:val="single" w:sz="4" w:space="0" w:color="auto"/>
              <w:left w:val="nil"/>
              <w:bottom w:val="single" w:sz="4" w:space="0" w:color="auto"/>
              <w:right w:val="single" w:sz="4" w:space="0" w:color="auto"/>
            </w:tcBorders>
            <w:shd w:val="clear" w:color="auto" w:fill="auto"/>
          </w:tcPr>
          <w:p w:rsidR="009A3D61" w:rsidRPr="00A32F24" w:rsidRDefault="009A3D61" w:rsidP="00F402B6">
            <w:pPr>
              <w:jc w:val="center"/>
              <w:rPr>
                <w:rFonts w:ascii="TH SarabunIT๙" w:eastAsia="Calibri" w:hAnsi="TH SarabunIT๙" w:cs="TH SarabunIT๙"/>
                <w:color w:val="000000" w:themeColor="text1"/>
                <w:szCs w:val="22"/>
              </w:rPr>
            </w:pPr>
            <w:r w:rsidRPr="00A32F24">
              <w:rPr>
                <w:rFonts w:ascii="TH SarabunIT๙" w:eastAsia="Calibri" w:hAnsi="TH SarabunIT๙" w:cs="TH SarabunIT๙" w:hint="cs"/>
                <w:color w:val="000000" w:themeColor="text1"/>
                <w:szCs w:val="22"/>
                <w:cs/>
              </w:rPr>
              <w:t>-</w:t>
            </w:r>
          </w:p>
        </w:tc>
        <w:tc>
          <w:tcPr>
            <w:tcW w:w="1134" w:type="dxa"/>
            <w:tcBorders>
              <w:top w:val="single" w:sz="4" w:space="0" w:color="auto"/>
              <w:left w:val="nil"/>
              <w:bottom w:val="single" w:sz="4" w:space="0" w:color="auto"/>
              <w:right w:val="single" w:sz="4" w:space="0" w:color="auto"/>
            </w:tcBorders>
            <w:shd w:val="clear" w:color="auto" w:fill="auto"/>
          </w:tcPr>
          <w:p w:rsidR="009A3D61" w:rsidRPr="00A32F24" w:rsidRDefault="009A3D61" w:rsidP="00F402B6">
            <w:pPr>
              <w:jc w:val="center"/>
              <w:rPr>
                <w:rFonts w:ascii="TH SarabunIT๙" w:eastAsia="Calibri" w:hAnsi="TH SarabunIT๙" w:cs="TH SarabunIT๙"/>
                <w:color w:val="000000" w:themeColor="text1"/>
                <w:szCs w:val="22"/>
              </w:rPr>
            </w:pPr>
            <w:r w:rsidRPr="00A32F24">
              <w:rPr>
                <w:rFonts w:ascii="TH SarabunIT๙" w:eastAsia="Calibri" w:hAnsi="TH SarabunIT๙" w:cs="TH SarabunIT๙"/>
                <w:color w:val="000000" w:themeColor="text1"/>
                <w:szCs w:val="22"/>
                <w:cs/>
              </w:rPr>
              <w:t>-</w:t>
            </w:r>
          </w:p>
        </w:tc>
        <w:tc>
          <w:tcPr>
            <w:tcW w:w="1276" w:type="dxa"/>
            <w:tcBorders>
              <w:top w:val="single" w:sz="4" w:space="0" w:color="auto"/>
              <w:left w:val="nil"/>
              <w:bottom w:val="single" w:sz="4" w:space="0" w:color="auto"/>
              <w:right w:val="single" w:sz="4" w:space="0" w:color="auto"/>
            </w:tcBorders>
            <w:shd w:val="clear" w:color="auto" w:fill="auto"/>
          </w:tcPr>
          <w:p w:rsidR="009A3D61" w:rsidRPr="00A32F24" w:rsidRDefault="009A3D61" w:rsidP="001E0587">
            <w:pPr>
              <w:jc w:val="center"/>
              <w:rPr>
                <w:rFonts w:ascii="TH SarabunIT๙" w:eastAsia="Calibri" w:hAnsi="TH SarabunIT๙" w:cs="TH SarabunIT๙"/>
                <w:color w:val="000000" w:themeColor="text1"/>
                <w:szCs w:val="22"/>
              </w:rPr>
            </w:pPr>
            <w:r w:rsidRPr="00A32F24">
              <w:rPr>
                <w:rFonts w:ascii="TH SarabunIT๙" w:eastAsia="Calibri" w:hAnsi="TH SarabunIT๙" w:cs="TH SarabunIT๙" w:hint="cs"/>
                <w:color w:val="000000" w:themeColor="text1"/>
                <w:szCs w:val="22"/>
                <w:cs/>
              </w:rPr>
              <w:t>98</w:t>
            </w:r>
            <w:r w:rsidRPr="00A32F24">
              <w:rPr>
                <w:rFonts w:ascii="TH SarabunIT๙" w:eastAsia="Calibri" w:hAnsi="TH SarabunIT๙" w:cs="TH SarabunIT๙"/>
                <w:color w:val="000000" w:themeColor="text1"/>
                <w:szCs w:val="22"/>
                <w:cs/>
              </w:rPr>
              <w:t>,๐๐๐</w:t>
            </w:r>
          </w:p>
        </w:tc>
        <w:tc>
          <w:tcPr>
            <w:tcW w:w="1276" w:type="dxa"/>
            <w:tcBorders>
              <w:top w:val="single" w:sz="4" w:space="0" w:color="auto"/>
              <w:left w:val="nil"/>
              <w:bottom w:val="single" w:sz="4" w:space="0" w:color="auto"/>
              <w:right w:val="single" w:sz="4" w:space="0" w:color="auto"/>
            </w:tcBorders>
            <w:shd w:val="clear" w:color="auto" w:fill="auto"/>
          </w:tcPr>
          <w:p w:rsidR="009A3D61" w:rsidRPr="00A32F24" w:rsidRDefault="009A3D61" w:rsidP="00F402B6">
            <w:pPr>
              <w:jc w:val="center"/>
              <w:rPr>
                <w:rFonts w:ascii="TH SarabunIT๙" w:eastAsia="Calibri" w:hAnsi="TH SarabunIT๙" w:cs="TH SarabunIT๙"/>
                <w:color w:val="000000" w:themeColor="text1"/>
                <w:szCs w:val="22"/>
              </w:rPr>
            </w:pPr>
            <w:r w:rsidRPr="00A32F24">
              <w:rPr>
                <w:rFonts w:ascii="TH SarabunIT๙" w:eastAsia="Calibri" w:hAnsi="TH SarabunIT๙" w:cs="TH SarabunIT๙" w:hint="cs"/>
                <w:color w:val="000000" w:themeColor="text1"/>
                <w:szCs w:val="22"/>
                <w:cs/>
              </w:rPr>
              <w:t>98</w:t>
            </w:r>
            <w:r w:rsidRPr="00A32F24">
              <w:rPr>
                <w:rFonts w:ascii="TH SarabunIT๙" w:eastAsia="Calibri" w:hAnsi="TH SarabunIT๙" w:cs="TH SarabunIT๙"/>
                <w:color w:val="000000" w:themeColor="text1"/>
                <w:szCs w:val="22"/>
                <w:cs/>
              </w:rPr>
              <w:t>,๐๐๐</w:t>
            </w:r>
          </w:p>
        </w:tc>
        <w:tc>
          <w:tcPr>
            <w:tcW w:w="1275" w:type="dxa"/>
            <w:tcBorders>
              <w:top w:val="single" w:sz="4" w:space="0" w:color="auto"/>
              <w:left w:val="nil"/>
              <w:bottom w:val="single" w:sz="4" w:space="0" w:color="auto"/>
              <w:right w:val="single" w:sz="4" w:space="0" w:color="auto"/>
            </w:tcBorders>
            <w:shd w:val="clear" w:color="auto" w:fill="auto"/>
          </w:tcPr>
          <w:p w:rsidR="009A3D61" w:rsidRPr="00A32F24" w:rsidRDefault="009A3D61" w:rsidP="00F402B6">
            <w:pPr>
              <w:jc w:val="center"/>
              <w:rPr>
                <w:rFonts w:ascii="TH SarabunIT๙" w:eastAsia="Calibri" w:hAnsi="TH SarabunIT๙" w:cs="TH SarabunIT๙"/>
                <w:color w:val="000000" w:themeColor="text1"/>
                <w:szCs w:val="22"/>
                <w:cs/>
              </w:rPr>
            </w:pPr>
            <w:r w:rsidRPr="00A32F24">
              <w:rPr>
                <w:rFonts w:ascii="TH SarabunIT๙" w:eastAsia="Calibri" w:hAnsi="TH SarabunIT๙" w:cs="TH SarabunIT๙" w:hint="cs"/>
                <w:color w:val="000000" w:themeColor="text1"/>
                <w:szCs w:val="22"/>
                <w:cs/>
              </w:rPr>
              <w:t>98</w:t>
            </w:r>
            <w:r w:rsidRPr="00A32F24">
              <w:rPr>
                <w:rFonts w:ascii="TH SarabunIT๙" w:eastAsia="Calibri" w:hAnsi="TH SarabunIT๙" w:cs="TH SarabunIT๙"/>
                <w:color w:val="000000" w:themeColor="text1"/>
                <w:szCs w:val="22"/>
                <w:cs/>
              </w:rPr>
              <w:t>,๐๐๐</w:t>
            </w:r>
          </w:p>
        </w:tc>
        <w:tc>
          <w:tcPr>
            <w:tcW w:w="851" w:type="dxa"/>
            <w:tcBorders>
              <w:top w:val="single" w:sz="4" w:space="0" w:color="auto"/>
              <w:left w:val="nil"/>
              <w:bottom w:val="single" w:sz="4" w:space="0" w:color="auto"/>
              <w:right w:val="single" w:sz="4" w:space="0" w:color="auto"/>
            </w:tcBorders>
            <w:shd w:val="clear" w:color="auto" w:fill="auto"/>
          </w:tcPr>
          <w:p w:rsidR="009A3D61" w:rsidRPr="00A32F24" w:rsidRDefault="009A3D61" w:rsidP="001E0587">
            <w:pPr>
              <w:rPr>
                <w:rFonts w:ascii="TH SarabunIT๙" w:eastAsia="Calibri" w:hAnsi="TH SarabunIT๙" w:cs="TH SarabunIT๙"/>
                <w:color w:val="000000" w:themeColor="text1"/>
                <w:szCs w:val="22"/>
              </w:rPr>
            </w:pPr>
            <w:r w:rsidRPr="00A32F24">
              <w:rPr>
                <w:rFonts w:ascii="TH SarabunIT๙" w:eastAsia="Calibri" w:hAnsi="TH SarabunIT๙" w:cs="TH SarabunIT๙"/>
                <w:color w:val="000000" w:themeColor="text1"/>
                <w:szCs w:val="22"/>
                <w:cs/>
              </w:rPr>
              <w:t xml:space="preserve">ถนนดินลูกรัง </w:t>
            </w:r>
            <w:r w:rsidRPr="00A32F24">
              <w:rPr>
                <w:rFonts w:ascii="TH SarabunIT๙" w:eastAsia="Calibri" w:hAnsi="TH SarabunIT๙" w:cs="TH SarabunIT๙" w:hint="cs"/>
                <w:color w:val="000000" w:themeColor="text1"/>
                <w:szCs w:val="22"/>
                <w:cs/>
              </w:rPr>
              <w:t>ภายในตำบลยางหวาย</w:t>
            </w:r>
          </w:p>
        </w:tc>
        <w:tc>
          <w:tcPr>
            <w:tcW w:w="1258" w:type="dxa"/>
            <w:tcBorders>
              <w:top w:val="single" w:sz="4" w:space="0" w:color="auto"/>
              <w:bottom w:val="single" w:sz="4" w:space="0" w:color="auto"/>
            </w:tcBorders>
          </w:tcPr>
          <w:p w:rsidR="009A3D61" w:rsidRPr="00A32F24" w:rsidRDefault="009A3D61" w:rsidP="00F402B6">
            <w:pPr>
              <w:rPr>
                <w:rFonts w:ascii="TH SarabunIT๙" w:eastAsia="Calibri" w:hAnsi="TH SarabunIT๙" w:cs="TH SarabunIT๙"/>
                <w:color w:val="000000" w:themeColor="text1"/>
                <w:szCs w:val="22"/>
              </w:rPr>
            </w:pPr>
            <w:r w:rsidRPr="00A32F24">
              <w:rPr>
                <w:rFonts w:ascii="TH SarabunIT๙" w:eastAsia="Calibri" w:hAnsi="TH SarabunIT๙" w:cs="TH SarabunIT๙"/>
                <w:color w:val="000000" w:themeColor="text1"/>
                <w:szCs w:val="22"/>
                <w:cs/>
              </w:rPr>
              <w:t>มีถนนดินลูกรังที่ประชาชนสามารถสัญจรไป–มา ได้สะดวก</w:t>
            </w:r>
          </w:p>
        </w:tc>
        <w:tc>
          <w:tcPr>
            <w:tcW w:w="1134" w:type="dxa"/>
            <w:tcBorders>
              <w:top w:val="single" w:sz="4" w:space="0" w:color="auto"/>
              <w:left w:val="nil"/>
              <w:bottom w:val="single" w:sz="4" w:space="0" w:color="auto"/>
              <w:right w:val="single" w:sz="4" w:space="0" w:color="auto"/>
            </w:tcBorders>
            <w:shd w:val="clear" w:color="auto" w:fill="auto"/>
          </w:tcPr>
          <w:p w:rsidR="009A3D61" w:rsidRPr="00A32F24" w:rsidRDefault="009A3D61" w:rsidP="00F402B6">
            <w:pPr>
              <w:jc w:val="center"/>
              <w:rPr>
                <w:rFonts w:ascii="TH SarabunIT๙" w:eastAsia="Calibri" w:hAnsi="TH SarabunIT๙" w:cs="TH SarabunIT๙"/>
                <w:color w:val="000000" w:themeColor="text1"/>
                <w:szCs w:val="22"/>
              </w:rPr>
            </w:pPr>
            <w:r w:rsidRPr="00A32F24">
              <w:rPr>
                <w:rFonts w:ascii="TH SarabunIT๙" w:eastAsia="Calibri" w:hAnsi="TH SarabunIT๙" w:cs="TH SarabunIT๙"/>
                <w:color w:val="000000" w:themeColor="text1"/>
                <w:szCs w:val="22"/>
                <w:cs/>
              </w:rPr>
              <w:t>กองช่าง</w:t>
            </w:r>
          </w:p>
        </w:tc>
      </w:tr>
      <w:tr w:rsidR="009A3D61" w:rsidRPr="00A32F24" w:rsidTr="00B45E2A">
        <w:trPr>
          <w:trHeight w:val="343"/>
          <w:jc w:val="center"/>
        </w:trPr>
        <w:tc>
          <w:tcPr>
            <w:tcW w:w="6392" w:type="dxa"/>
            <w:gridSpan w:val="4"/>
            <w:tcBorders>
              <w:top w:val="single" w:sz="4" w:space="0" w:color="auto"/>
              <w:left w:val="single" w:sz="4" w:space="0" w:color="auto"/>
              <w:bottom w:val="single" w:sz="4" w:space="0" w:color="auto"/>
              <w:right w:val="single" w:sz="4" w:space="0" w:color="auto"/>
            </w:tcBorders>
            <w:shd w:val="clear" w:color="auto" w:fill="auto"/>
          </w:tcPr>
          <w:p w:rsidR="009A3D61" w:rsidRPr="00A32F24" w:rsidRDefault="009A3D61" w:rsidP="00B32E77">
            <w:pPr>
              <w:jc w:val="center"/>
              <w:rPr>
                <w:rFonts w:ascii="TH SarabunIT๙" w:eastAsia="Calibri" w:hAnsi="TH SarabunIT๙" w:cs="TH SarabunIT๙"/>
                <w:b/>
                <w:bCs/>
                <w:szCs w:val="22"/>
                <w:cs/>
              </w:rPr>
            </w:pPr>
            <w:r w:rsidRPr="00A32F24">
              <w:rPr>
                <w:rFonts w:ascii="TH SarabunIT๙" w:eastAsia="Calibri" w:hAnsi="TH SarabunIT๙" w:cs="TH SarabunIT๙" w:hint="cs"/>
                <w:b/>
                <w:bCs/>
                <w:szCs w:val="22"/>
                <w:cs/>
              </w:rPr>
              <w:t>รวม  จำนวน  87  โครงการ</w:t>
            </w:r>
          </w:p>
        </w:tc>
        <w:tc>
          <w:tcPr>
            <w:tcW w:w="1134" w:type="dxa"/>
            <w:tcBorders>
              <w:top w:val="single" w:sz="4" w:space="0" w:color="auto"/>
              <w:left w:val="nil"/>
              <w:bottom w:val="single" w:sz="4" w:space="0" w:color="auto"/>
              <w:right w:val="single" w:sz="4" w:space="0" w:color="auto"/>
            </w:tcBorders>
            <w:shd w:val="clear" w:color="auto" w:fill="auto"/>
          </w:tcPr>
          <w:p w:rsidR="009A3D61" w:rsidRPr="00A32F24" w:rsidRDefault="009A3D61" w:rsidP="00E03D9B">
            <w:pPr>
              <w:jc w:val="center"/>
              <w:rPr>
                <w:rFonts w:ascii="TH SarabunIT๙" w:eastAsia="Calibri" w:hAnsi="TH SarabunIT๙" w:cs="TH SarabunIT๙"/>
                <w:b/>
                <w:bCs/>
                <w:szCs w:val="22"/>
                <w:cs/>
              </w:rPr>
            </w:pPr>
            <w:r w:rsidRPr="00A32F24">
              <w:rPr>
                <w:rFonts w:ascii="TH SarabunIT๙" w:eastAsia="Calibri" w:hAnsi="TH SarabunIT๙" w:cs="TH SarabunIT๙"/>
                <w:b/>
                <w:bCs/>
                <w:szCs w:val="22"/>
              </w:rPr>
              <w:t>3,982,000</w:t>
            </w:r>
          </w:p>
        </w:tc>
        <w:tc>
          <w:tcPr>
            <w:tcW w:w="1134" w:type="dxa"/>
            <w:tcBorders>
              <w:top w:val="single" w:sz="4" w:space="0" w:color="auto"/>
              <w:left w:val="nil"/>
              <w:bottom w:val="single" w:sz="4" w:space="0" w:color="auto"/>
              <w:right w:val="single" w:sz="4" w:space="0" w:color="auto"/>
            </w:tcBorders>
            <w:shd w:val="clear" w:color="auto" w:fill="auto"/>
          </w:tcPr>
          <w:p w:rsidR="009A3D61" w:rsidRPr="00A32F24" w:rsidRDefault="009A3D61" w:rsidP="00E03D9B">
            <w:pPr>
              <w:jc w:val="center"/>
              <w:rPr>
                <w:rFonts w:ascii="TH SarabunIT๙" w:eastAsia="Calibri" w:hAnsi="TH SarabunIT๙" w:cs="TH SarabunIT๙"/>
                <w:b/>
                <w:bCs/>
                <w:szCs w:val="22"/>
                <w:cs/>
              </w:rPr>
            </w:pPr>
            <w:r w:rsidRPr="00A32F24">
              <w:rPr>
                <w:rFonts w:ascii="TH SarabunIT๙" w:eastAsia="Calibri" w:hAnsi="TH SarabunIT๙" w:cs="TH SarabunIT๙"/>
                <w:b/>
                <w:bCs/>
                <w:szCs w:val="22"/>
              </w:rPr>
              <w:t>8,090,000</w:t>
            </w:r>
          </w:p>
        </w:tc>
        <w:tc>
          <w:tcPr>
            <w:tcW w:w="1276" w:type="dxa"/>
            <w:tcBorders>
              <w:top w:val="single" w:sz="4" w:space="0" w:color="auto"/>
              <w:left w:val="nil"/>
              <w:bottom w:val="single" w:sz="4" w:space="0" w:color="auto"/>
              <w:right w:val="single" w:sz="4" w:space="0" w:color="auto"/>
            </w:tcBorders>
            <w:shd w:val="clear" w:color="auto" w:fill="auto"/>
          </w:tcPr>
          <w:p w:rsidR="009A3D61" w:rsidRPr="00A32F24" w:rsidRDefault="009A3D61" w:rsidP="001E0587">
            <w:pPr>
              <w:jc w:val="center"/>
              <w:rPr>
                <w:rFonts w:ascii="TH SarabunIT๙" w:eastAsia="Calibri" w:hAnsi="TH SarabunIT๙" w:cs="TH SarabunIT๙"/>
                <w:b/>
                <w:bCs/>
                <w:szCs w:val="22"/>
                <w:cs/>
              </w:rPr>
            </w:pPr>
            <w:r w:rsidRPr="00A32F24">
              <w:rPr>
                <w:rFonts w:ascii="TH SarabunIT๙" w:eastAsia="Calibri" w:hAnsi="TH SarabunIT๙" w:cs="TH SarabunIT๙"/>
                <w:b/>
                <w:bCs/>
                <w:szCs w:val="22"/>
              </w:rPr>
              <w:t>12,556,000</w:t>
            </w:r>
          </w:p>
        </w:tc>
        <w:tc>
          <w:tcPr>
            <w:tcW w:w="1276" w:type="dxa"/>
            <w:tcBorders>
              <w:top w:val="single" w:sz="4" w:space="0" w:color="auto"/>
              <w:left w:val="nil"/>
              <w:bottom w:val="single" w:sz="4" w:space="0" w:color="auto"/>
              <w:right w:val="single" w:sz="4" w:space="0" w:color="auto"/>
            </w:tcBorders>
            <w:shd w:val="clear" w:color="auto" w:fill="auto"/>
          </w:tcPr>
          <w:p w:rsidR="009A3D61" w:rsidRPr="00A32F24" w:rsidRDefault="009A3D61" w:rsidP="001E0587">
            <w:pPr>
              <w:jc w:val="center"/>
              <w:rPr>
                <w:rFonts w:ascii="TH SarabunIT๙" w:eastAsia="Calibri" w:hAnsi="TH SarabunIT๙" w:cs="TH SarabunIT๙"/>
                <w:b/>
                <w:bCs/>
                <w:szCs w:val="22"/>
                <w:cs/>
              </w:rPr>
            </w:pPr>
            <w:r w:rsidRPr="00A32F24">
              <w:rPr>
                <w:rFonts w:ascii="TH SarabunIT๙" w:eastAsia="Calibri" w:hAnsi="TH SarabunIT๙" w:cs="TH SarabunIT๙"/>
                <w:b/>
                <w:bCs/>
                <w:szCs w:val="22"/>
              </w:rPr>
              <w:t>15,678,000</w:t>
            </w:r>
          </w:p>
        </w:tc>
        <w:tc>
          <w:tcPr>
            <w:tcW w:w="1275" w:type="dxa"/>
            <w:tcBorders>
              <w:top w:val="single" w:sz="4" w:space="0" w:color="auto"/>
              <w:left w:val="nil"/>
              <w:bottom w:val="single" w:sz="4" w:space="0" w:color="auto"/>
              <w:right w:val="single" w:sz="4" w:space="0" w:color="auto"/>
            </w:tcBorders>
            <w:shd w:val="clear" w:color="auto" w:fill="auto"/>
          </w:tcPr>
          <w:p w:rsidR="009A3D61" w:rsidRPr="00A32F24" w:rsidRDefault="009A3D61" w:rsidP="009A5961">
            <w:pPr>
              <w:jc w:val="center"/>
              <w:rPr>
                <w:rFonts w:ascii="TH SarabunIT๙" w:eastAsia="Calibri" w:hAnsi="TH SarabunIT๙" w:cs="TH SarabunIT๙"/>
                <w:b/>
                <w:bCs/>
                <w:szCs w:val="22"/>
                <w:cs/>
              </w:rPr>
            </w:pPr>
            <w:r w:rsidRPr="00A32F24">
              <w:rPr>
                <w:rFonts w:ascii="TH SarabunIT๙" w:eastAsia="Calibri" w:hAnsi="TH SarabunIT๙" w:cs="TH SarabunIT๙"/>
                <w:b/>
                <w:bCs/>
                <w:szCs w:val="22"/>
              </w:rPr>
              <w:t>19,678,000</w:t>
            </w:r>
          </w:p>
        </w:tc>
        <w:tc>
          <w:tcPr>
            <w:tcW w:w="851" w:type="dxa"/>
            <w:tcBorders>
              <w:top w:val="single" w:sz="4" w:space="0" w:color="auto"/>
              <w:left w:val="nil"/>
              <w:bottom w:val="single" w:sz="4" w:space="0" w:color="auto"/>
              <w:right w:val="single" w:sz="4" w:space="0" w:color="auto"/>
            </w:tcBorders>
            <w:shd w:val="clear" w:color="auto" w:fill="auto"/>
          </w:tcPr>
          <w:p w:rsidR="009A3D61" w:rsidRPr="00A32F24" w:rsidRDefault="009A3D61" w:rsidP="00E03D9B">
            <w:pPr>
              <w:jc w:val="center"/>
              <w:rPr>
                <w:rFonts w:ascii="TH SarabunIT๙" w:eastAsia="Calibri" w:hAnsi="TH SarabunIT๙" w:cs="TH SarabunIT๙"/>
                <w:b/>
                <w:bCs/>
                <w:color w:val="000000"/>
                <w:szCs w:val="22"/>
                <w:cs/>
              </w:rPr>
            </w:pPr>
            <w:r w:rsidRPr="00A32F24">
              <w:rPr>
                <w:rFonts w:ascii="TH SarabunIT๙" w:eastAsia="Calibri" w:hAnsi="TH SarabunIT๙" w:cs="TH SarabunIT๙" w:hint="cs"/>
                <w:b/>
                <w:bCs/>
                <w:color w:val="000000"/>
                <w:szCs w:val="22"/>
                <w:cs/>
              </w:rPr>
              <w:t>-</w:t>
            </w:r>
          </w:p>
        </w:tc>
        <w:tc>
          <w:tcPr>
            <w:tcW w:w="1258" w:type="dxa"/>
            <w:tcBorders>
              <w:top w:val="single" w:sz="4" w:space="0" w:color="auto"/>
            </w:tcBorders>
          </w:tcPr>
          <w:p w:rsidR="009A3D61" w:rsidRPr="00A32F24" w:rsidRDefault="009A3D61" w:rsidP="00E03D9B">
            <w:pPr>
              <w:jc w:val="center"/>
              <w:rPr>
                <w:rFonts w:ascii="TH SarabunIT๙" w:eastAsia="Calibri" w:hAnsi="TH SarabunIT๙" w:cs="TH SarabunIT๙"/>
                <w:b/>
                <w:bCs/>
                <w:color w:val="000000"/>
                <w:szCs w:val="22"/>
                <w:cs/>
              </w:rPr>
            </w:pPr>
            <w:r w:rsidRPr="00A32F24">
              <w:rPr>
                <w:rFonts w:ascii="TH SarabunIT๙" w:eastAsia="Calibri" w:hAnsi="TH SarabunIT๙" w:cs="TH SarabunIT๙" w:hint="cs"/>
                <w:b/>
                <w:bCs/>
                <w:color w:val="000000"/>
                <w:szCs w:val="22"/>
                <w:cs/>
              </w:rPr>
              <w:t>-</w:t>
            </w:r>
          </w:p>
        </w:tc>
        <w:tc>
          <w:tcPr>
            <w:tcW w:w="1134" w:type="dxa"/>
            <w:tcBorders>
              <w:top w:val="single" w:sz="4" w:space="0" w:color="auto"/>
              <w:left w:val="nil"/>
              <w:bottom w:val="single" w:sz="4" w:space="0" w:color="auto"/>
              <w:right w:val="single" w:sz="4" w:space="0" w:color="auto"/>
            </w:tcBorders>
            <w:shd w:val="clear" w:color="auto" w:fill="auto"/>
          </w:tcPr>
          <w:p w:rsidR="009A3D61" w:rsidRPr="00A32F24" w:rsidRDefault="009A3D61" w:rsidP="00E03D9B">
            <w:pPr>
              <w:jc w:val="center"/>
              <w:rPr>
                <w:rFonts w:ascii="TH SarabunIT๙" w:eastAsia="Calibri" w:hAnsi="TH SarabunIT๙" w:cs="TH SarabunIT๙"/>
                <w:b/>
                <w:bCs/>
                <w:szCs w:val="22"/>
                <w:cs/>
              </w:rPr>
            </w:pPr>
            <w:r w:rsidRPr="00A32F24">
              <w:rPr>
                <w:rFonts w:ascii="TH SarabunIT๙" w:eastAsia="Calibri" w:hAnsi="TH SarabunIT๙" w:cs="TH SarabunIT๙" w:hint="cs"/>
                <w:b/>
                <w:bCs/>
                <w:szCs w:val="22"/>
                <w:cs/>
              </w:rPr>
              <w:t>-</w:t>
            </w:r>
          </w:p>
        </w:tc>
      </w:tr>
    </w:tbl>
    <w:p w:rsidR="009A3D61" w:rsidRDefault="009A3D61" w:rsidP="005E34D8">
      <w:pPr>
        <w:rPr>
          <w:rFonts w:ascii="TH SarabunIT๙" w:hAnsi="TH SarabunIT๙" w:cs="TH SarabunIT๙"/>
          <w:b/>
          <w:bCs/>
          <w:sz w:val="28"/>
        </w:rPr>
      </w:pPr>
    </w:p>
    <w:p w:rsidR="009A3D61" w:rsidRDefault="009A3D61" w:rsidP="00295AA5">
      <w:pPr>
        <w:jc w:val="center"/>
        <w:rPr>
          <w:rFonts w:ascii="TH SarabunIT๙" w:hAnsi="TH SarabunIT๙" w:cs="TH SarabunIT๙"/>
          <w:sz w:val="32"/>
          <w:szCs w:val="32"/>
        </w:rPr>
      </w:pPr>
    </w:p>
    <w:p w:rsidR="009A3D61" w:rsidRDefault="009A3D61" w:rsidP="00295AA5">
      <w:pPr>
        <w:jc w:val="center"/>
        <w:rPr>
          <w:rFonts w:ascii="TH SarabunIT๙" w:hAnsi="TH SarabunIT๙" w:cs="TH SarabunIT๙"/>
          <w:sz w:val="32"/>
          <w:szCs w:val="32"/>
        </w:rPr>
      </w:pPr>
    </w:p>
    <w:p w:rsidR="009A3D61" w:rsidRDefault="009A3D61" w:rsidP="00295AA5">
      <w:pPr>
        <w:jc w:val="center"/>
        <w:rPr>
          <w:rFonts w:ascii="TH SarabunIT๙" w:hAnsi="TH SarabunIT๙" w:cs="TH SarabunIT๙"/>
          <w:sz w:val="32"/>
          <w:szCs w:val="32"/>
        </w:rPr>
      </w:pPr>
    </w:p>
    <w:p w:rsidR="009A3D61" w:rsidRDefault="009A3D61" w:rsidP="00295AA5">
      <w:pPr>
        <w:jc w:val="center"/>
        <w:rPr>
          <w:rFonts w:ascii="TH SarabunIT๙" w:hAnsi="TH SarabunIT๙" w:cs="TH SarabunIT๙"/>
          <w:sz w:val="32"/>
          <w:szCs w:val="32"/>
        </w:rPr>
      </w:pPr>
    </w:p>
    <w:p w:rsidR="009A3D61" w:rsidRDefault="009A3D61" w:rsidP="00295AA5">
      <w:pPr>
        <w:jc w:val="center"/>
        <w:rPr>
          <w:rFonts w:ascii="TH SarabunIT๙" w:hAnsi="TH SarabunIT๙" w:cs="TH SarabunIT๙"/>
          <w:sz w:val="32"/>
          <w:szCs w:val="32"/>
        </w:rPr>
      </w:pPr>
    </w:p>
    <w:p w:rsidR="009A3D61" w:rsidRDefault="009A3D61" w:rsidP="00295AA5">
      <w:pPr>
        <w:jc w:val="center"/>
        <w:rPr>
          <w:rFonts w:ascii="TH SarabunIT๙" w:hAnsi="TH SarabunIT๙" w:cs="TH SarabunIT๙"/>
          <w:sz w:val="32"/>
          <w:szCs w:val="32"/>
        </w:rPr>
      </w:pPr>
    </w:p>
    <w:p w:rsidR="009A3D61" w:rsidRDefault="009A3D61" w:rsidP="00295AA5">
      <w:pPr>
        <w:jc w:val="center"/>
        <w:rPr>
          <w:rFonts w:ascii="TH SarabunIT๙" w:hAnsi="TH SarabunIT๙" w:cs="TH SarabunIT๙"/>
          <w:sz w:val="32"/>
          <w:szCs w:val="32"/>
        </w:rPr>
      </w:pPr>
    </w:p>
    <w:p w:rsidR="009A3D61" w:rsidRDefault="009A3D61" w:rsidP="00295AA5">
      <w:pPr>
        <w:jc w:val="center"/>
        <w:rPr>
          <w:rFonts w:ascii="TH SarabunIT๙" w:hAnsi="TH SarabunIT๙" w:cs="TH SarabunIT๙"/>
          <w:sz w:val="32"/>
          <w:szCs w:val="32"/>
        </w:rPr>
      </w:pPr>
    </w:p>
    <w:p w:rsidR="009A3D61" w:rsidRDefault="009A3D61" w:rsidP="00295AA5">
      <w:pPr>
        <w:jc w:val="center"/>
        <w:rPr>
          <w:rFonts w:ascii="TH SarabunIT๙" w:hAnsi="TH SarabunIT๙" w:cs="TH SarabunIT๙"/>
          <w:sz w:val="32"/>
          <w:szCs w:val="32"/>
        </w:rPr>
      </w:pPr>
    </w:p>
    <w:p w:rsidR="009A3D61" w:rsidRDefault="009A3D61" w:rsidP="00295AA5">
      <w:pPr>
        <w:jc w:val="center"/>
        <w:rPr>
          <w:rFonts w:ascii="TH SarabunIT๙" w:hAnsi="TH SarabunIT๙" w:cs="TH SarabunIT๙"/>
          <w:sz w:val="32"/>
          <w:szCs w:val="32"/>
        </w:rPr>
      </w:pPr>
    </w:p>
    <w:p w:rsidR="009A3D61" w:rsidRDefault="009A3D61" w:rsidP="00295AA5">
      <w:pPr>
        <w:jc w:val="center"/>
        <w:rPr>
          <w:rFonts w:ascii="TH SarabunIT๙" w:hAnsi="TH SarabunIT๙" w:cs="TH SarabunIT๙"/>
          <w:sz w:val="32"/>
          <w:szCs w:val="32"/>
        </w:rPr>
      </w:pPr>
    </w:p>
    <w:p w:rsidR="009A3D61" w:rsidRDefault="009A3D61" w:rsidP="00295AA5">
      <w:pPr>
        <w:jc w:val="center"/>
        <w:rPr>
          <w:rFonts w:ascii="TH SarabunIT๙" w:hAnsi="TH SarabunIT๙" w:cs="TH SarabunIT๙"/>
          <w:sz w:val="32"/>
          <w:szCs w:val="32"/>
        </w:rPr>
      </w:pPr>
    </w:p>
    <w:p w:rsidR="009A3D61" w:rsidRDefault="009A3D61" w:rsidP="00B115E1">
      <w:pPr>
        <w:pStyle w:val="af6"/>
        <w:jc w:val="center"/>
        <w:rPr>
          <w:rFonts w:ascii="TH SarabunIT๙" w:hAnsi="TH SarabunIT๙" w:cs="TH SarabunIT๙"/>
          <w:b/>
          <w:bCs/>
          <w:sz w:val="28"/>
        </w:rPr>
      </w:pPr>
      <w:r>
        <w:rPr>
          <w:rFonts w:ascii="TH SarabunIT๙" w:hAnsi="TH SarabunIT๙" w:cs="TH SarabunIT๙" w:hint="cs"/>
          <w:b/>
          <w:bCs/>
          <w:sz w:val="28"/>
          <w:cs/>
        </w:rPr>
        <w:lastRenderedPageBreak/>
        <w:t>รายละเอียดโครงการพัฒนา</w:t>
      </w:r>
    </w:p>
    <w:p w:rsidR="009A3D61" w:rsidRDefault="009A3D61" w:rsidP="00B115E1">
      <w:pPr>
        <w:pStyle w:val="af6"/>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9A3D61" w:rsidRDefault="009A3D61" w:rsidP="00B115E1">
      <w:pPr>
        <w:pStyle w:val="af6"/>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9A3D61" w:rsidRPr="009B3776" w:rsidRDefault="009A3D61" w:rsidP="00B115E1">
      <w:pPr>
        <w:pStyle w:val="af6"/>
        <w:rPr>
          <w:rFonts w:ascii="TH SarabunIT๙" w:hAnsi="TH SarabunIT๙" w:cs="TH SarabunIT๙"/>
          <w:b/>
          <w:bCs/>
          <w:sz w:val="16"/>
          <w:szCs w:val="16"/>
        </w:rPr>
      </w:pPr>
    </w:p>
    <w:p w:rsidR="009A3D61" w:rsidRPr="008C6885" w:rsidRDefault="009A3D61" w:rsidP="00B115E1">
      <w:pPr>
        <w:pStyle w:val="af6"/>
        <w:rPr>
          <w:rFonts w:ascii="TH SarabunIT๙" w:hAnsi="TH SarabunIT๙" w:cs="TH SarabunIT๙"/>
          <w:b/>
          <w:bCs/>
          <w:sz w:val="28"/>
        </w:rPr>
      </w:pPr>
      <w:r>
        <w:rPr>
          <w:rFonts w:ascii="TH SarabunIT๙" w:hAnsi="TH SarabunIT๙" w:cs="TH SarabunIT๙"/>
          <w:b/>
          <w:bCs/>
          <w:sz w:val="28"/>
          <w:cs/>
        </w:rPr>
        <w:t xml:space="preserve">ก. </w:t>
      </w:r>
      <w:r w:rsidRPr="008C6885">
        <w:rPr>
          <w:rFonts w:ascii="TH SarabunIT๙" w:hAnsi="TH SarabunIT๙" w:cs="TH SarabunIT๙"/>
          <w:b/>
          <w:bCs/>
          <w:sz w:val="28"/>
          <w:cs/>
        </w:rPr>
        <w:t>ยุทธศาสตร์จังหวัดที่</w:t>
      </w:r>
      <w:r>
        <w:rPr>
          <w:rFonts w:ascii="TH SarabunIT๙" w:hAnsi="TH SarabunIT๙" w:cs="TH SarabunIT๙" w:hint="cs"/>
          <w:b/>
          <w:bCs/>
          <w:sz w:val="28"/>
          <w:cs/>
        </w:rPr>
        <w:t xml:space="preserve"> </w:t>
      </w:r>
      <w:r>
        <w:rPr>
          <w:rFonts w:ascii="TH SarabunIT๙" w:hAnsi="TH SarabunIT๙" w:cs="TH SarabunIT๙"/>
          <w:b/>
          <w:bCs/>
          <w:sz w:val="28"/>
        </w:rPr>
        <w:t xml:space="preserve"> </w:t>
      </w:r>
      <w:r>
        <w:rPr>
          <w:rFonts w:ascii="TH SarabunIT๙" w:hAnsi="TH SarabunIT๙" w:cs="TH SarabunIT๙" w:hint="cs"/>
          <w:b/>
          <w:bCs/>
          <w:sz w:val="28"/>
          <w:cs/>
        </w:rPr>
        <w:t>4</w:t>
      </w:r>
      <w:r>
        <w:rPr>
          <w:rFonts w:ascii="TH SarabunIT๙" w:hAnsi="TH SarabunIT๙" w:cs="TH SarabunIT๙"/>
          <w:b/>
          <w:bCs/>
          <w:sz w:val="28"/>
        </w:rPr>
        <w:t xml:space="preserve"> </w:t>
      </w:r>
      <w:r>
        <w:rPr>
          <w:rFonts w:ascii="TH SarabunIT๙" w:hAnsi="TH SarabunIT๙" w:cs="TH SarabunIT๙" w:hint="cs"/>
          <w:b/>
          <w:bCs/>
          <w:sz w:val="28"/>
          <w:cs/>
        </w:rPr>
        <w:t>การพัฒนาสังคมและคุณภาพชีวิตตามหลักปรัชญาเศรษฐกิจพอเพียง</w:t>
      </w:r>
    </w:p>
    <w:p w:rsidR="009A3D61" w:rsidRPr="008C6885" w:rsidRDefault="009A3D61" w:rsidP="00B115E1">
      <w:pPr>
        <w:pStyle w:val="af6"/>
        <w:rPr>
          <w:rFonts w:ascii="TH SarabunIT๙" w:hAnsi="TH SarabunIT๙" w:cs="TH SarabunIT๙"/>
          <w:b/>
          <w:bCs/>
          <w:sz w:val="28"/>
          <w:cs/>
        </w:rPr>
      </w:pPr>
      <w:r w:rsidRPr="008C6885">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1 </w:t>
      </w:r>
      <w:r w:rsidRPr="008C6885">
        <w:rPr>
          <w:rFonts w:ascii="TH SarabunIT๙" w:hAnsi="TH SarabunIT๙" w:cs="TH SarabunIT๙"/>
          <w:b/>
          <w:bCs/>
          <w:sz w:val="28"/>
          <w:cs/>
        </w:rPr>
        <w:t>ด้านการพัฒนา</w:t>
      </w:r>
      <w:r>
        <w:rPr>
          <w:rFonts w:ascii="TH SarabunIT๙" w:hAnsi="TH SarabunIT๙" w:cs="TH SarabunIT๙" w:hint="cs"/>
          <w:b/>
          <w:bCs/>
          <w:sz w:val="28"/>
          <w:cs/>
        </w:rPr>
        <w:t>คนและ</w:t>
      </w:r>
      <w:r w:rsidRPr="008C6885">
        <w:rPr>
          <w:rFonts w:ascii="TH SarabunIT๙" w:hAnsi="TH SarabunIT๙" w:cs="TH SarabunIT๙"/>
          <w:b/>
          <w:bCs/>
          <w:sz w:val="28"/>
          <w:cs/>
        </w:rPr>
        <w:t>สังคม</w:t>
      </w:r>
      <w:r>
        <w:rPr>
          <w:rFonts w:ascii="TH SarabunIT๙" w:hAnsi="TH SarabunIT๙" w:cs="TH SarabunIT๙" w:hint="cs"/>
          <w:b/>
          <w:bCs/>
          <w:sz w:val="28"/>
          <w:cs/>
        </w:rPr>
        <w:t>ที่มีคุณภาพ</w:t>
      </w:r>
    </w:p>
    <w:p w:rsidR="009A3D61" w:rsidRPr="008C6885" w:rsidRDefault="009A3D61" w:rsidP="00B115E1">
      <w:pPr>
        <w:pStyle w:val="af6"/>
        <w:rPr>
          <w:rFonts w:ascii="TH SarabunIT๙" w:hAnsi="TH SarabunIT๙" w:cs="TH SarabunIT๙"/>
          <w:b/>
          <w:bCs/>
          <w:sz w:val="28"/>
          <w:cs/>
        </w:rPr>
      </w:pPr>
      <w:r w:rsidRPr="008C6885">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w:t>
      </w:r>
      <w:r>
        <w:rPr>
          <w:rFonts w:ascii="TH SarabunIT๙" w:hAnsi="TH SarabunIT๙" w:cs="TH SarabunIT๙" w:hint="cs"/>
          <w:b/>
          <w:bCs/>
          <w:sz w:val="28"/>
          <w:cs/>
        </w:rPr>
        <w:t>2 ด้านพัฒนาด้านเศรษฐกิจ</w:t>
      </w:r>
    </w:p>
    <w:p w:rsidR="009A3D61" w:rsidRPr="00025298" w:rsidRDefault="009A3D61" w:rsidP="00B115E1">
      <w:pPr>
        <w:pStyle w:val="af6"/>
        <w:rPr>
          <w:rFonts w:ascii="TH SarabunIT๙" w:hAnsi="TH SarabunIT๙" w:cs="TH SarabunIT๙"/>
          <w:b/>
          <w:bCs/>
          <w:sz w:val="28"/>
          <w:cs/>
        </w:rPr>
      </w:pPr>
      <w:r w:rsidRPr="00BD02D9">
        <w:rPr>
          <w:rFonts w:ascii="TH SarabunIT๙" w:eastAsia="Calibri" w:hAnsi="TH SarabunIT๙" w:cs="TH SarabunIT๙"/>
          <w:b/>
          <w:bCs/>
          <w:sz w:val="28"/>
        </w:rPr>
        <w:sym w:font="Wingdings" w:char="F0E8"/>
      </w:r>
      <w:r w:rsidRPr="008C6885">
        <w:rPr>
          <w:rFonts w:ascii="TH SarabunIT๙" w:hAnsi="TH SarabunIT๙" w:cs="TH SarabunIT๙"/>
          <w:b/>
          <w:bCs/>
          <w:sz w:val="28"/>
          <w:cs/>
        </w:rPr>
        <w:t>แผนงานสร้างความเข้มแข็งของ</w:t>
      </w:r>
      <w:r w:rsidRPr="00025298">
        <w:rPr>
          <w:rFonts w:ascii="TH SarabunIT๙" w:hAnsi="TH SarabunIT๙" w:cs="TH SarabunIT๙"/>
          <w:b/>
          <w:bCs/>
          <w:sz w:val="28"/>
          <w:cs/>
        </w:rPr>
        <w:t>ชุมชน</w:t>
      </w:r>
      <w:r w:rsidRPr="00025298">
        <w:rPr>
          <w:rFonts w:ascii="TH SarabunIT๙" w:hAnsi="TH SarabunIT๙" w:cs="TH SarabunIT๙" w:hint="cs"/>
          <w:b/>
          <w:bCs/>
          <w:sz w:val="28"/>
          <w:cs/>
        </w:rPr>
        <w:t xml:space="preserve"> </w:t>
      </w:r>
      <w:r w:rsidRPr="00025298">
        <w:rPr>
          <w:rFonts w:ascii="TH SarabunIT๙" w:hAnsi="TH SarabunIT๙" w:cs="TH SarabunIT๙"/>
          <w:b/>
          <w:bCs/>
          <w:sz w:val="28"/>
        </w:rPr>
        <w:t xml:space="preserve">: </w:t>
      </w:r>
      <w:r w:rsidRPr="00025298">
        <w:rPr>
          <w:rFonts w:ascii="TH SarabunIT๙" w:hAnsi="TH SarabunIT๙" w:cs="TH SarabunIT๙" w:hint="cs"/>
          <w:b/>
          <w:bCs/>
          <w:sz w:val="28"/>
          <w:cs/>
        </w:rPr>
        <w:t>งานสั่งเสริมและสนับสนุนความเข้มแข็งชุมชน</w:t>
      </w:r>
    </w:p>
    <w:p w:rsidR="009A3D61" w:rsidRPr="009B3776" w:rsidRDefault="009A3D61" w:rsidP="00B115E1">
      <w:pPr>
        <w:pStyle w:val="af6"/>
        <w:rPr>
          <w:rFonts w:ascii="TH SarabunIT๙" w:hAnsi="TH SarabunIT๙" w:cs="TH SarabunIT๙"/>
          <w:sz w:val="16"/>
          <w:szCs w:val="16"/>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2082"/>
        <w:gridCol w:w="1843"/>
        <w:gridCol w:w="1417"/>
        <w:gridCol w:w="1119"/>
        <w:gridCol w:w="1134"/>
        <w:gridCol w:w="1134"/>
        <w:gridCol w:w="1134"/>
        <w:gridCol w:w="1154"/>
        <w:gridCol w:w="1327"/>
        <w:gridCol w:w="1599"/>
        <w:gridCol w:w="1281"/>
      </w:tblGrid>
      <w:tr w:rsidR="009A3D61" w:rsidRPr="008C6885" w:rsidTr="0060215A">
        <w:trPr>
          <w:cantSplit/>
          <w:jc w:val="center"/>
        </w:trPr>
        <w:tc>
          <w:tcPr>
            <w:tcW w:w="506" w:type="dxa"/>
            <w:vMerge w:val="restart"/>
            <w:vAlign w:val="center"/>
          </w:tcPr>
          <w:p w:rsidR="009A3D61" w:rsidRPr="008C6885" w:rsidRDefault="009A3D61" w:rsidP="0060215A">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ที่</w:t>
            </w:r>
          </w:p>
        </w:tc>
        <w:tc>
          <w:tcPr>
            <w:tcW w:w="2082" w:type="dxa"/>
            <w:vMerge w:val="restart"/>
            <w:vAlign w:val="center"/>
          </w:tcPr>
          <w:p w:rsidR="009A3D61" w:rsidRPr="008C6885" w:rsidRDefault="009A3D61" w:rsidP="0060215A">
            <w:pPr>
              <w:pStyle w:val="af6"/>
              <w:jc w:val="center"/>
              <w:rPr>
                <w:rFonts w:ascii="TH SarabunIT๙" w:eastAsia="Cordia New" w:hAnsi="TH SarabunIT๙" w:cs="TH SarabunIT๙"/>
                <w:b/>
                <w:bCs/>
                <w:sz w:val="28"/>
              </w:rPr>
            </w:pPr>
            <w:r w:rsidRPr="008C6885">
              <w:rPr>
                <w:rFonts w:ascii="TH SarabunIT๙" w:eastAsia="Cordia New" w:hAnsi="TH SarabunIT๙" w:cs="TH SarabunIT๙"/>
                <w:b/>
                <w:bCs/>
                <w:sz w:val="28"/>
                <w:cs/>
              </w:rPr>
              <w:t>โครงการ</w:t>
            </w:r>
          </w:p>
        </w:tc>
        <w:tc>
          <w:tcPr>
            <w:tcW w:w="1843" w:type="dxa"/>
            <w:vMerge w:val="restart"/>
            <w:vAlign w:val="center"/>
          </w:tcPr>
          <w:p w:rsidR="009A3D61" w:rsidRPr="008C6885" w:rsidRDefault="009A3D61" w:rsidP="0060215A">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วัตถุประสงค์</w:t>
            </w:r>
          </w:p>
        </w:tc>
        <w:tc>
          <w:tcPr>
            <w:tcW w:w="1417" w:type="dxa"/>
            <w:vMerge w:val="restart"/>
            <w:vAlign w:val="center"/>
          </w:tcPr>
          <w:p w:rsidR="009A3D61" w:rsidRPr="008C6885" w:rsidRDefault="009A3D61" w:rsidP="0060215A">
            <w:pPr>
              <w:pStyle w:val="af6"/>
              <w:jc w:val="center"/>
              <w:rPr>
                <w:rFonts w:ascii="TH SarabunIT๙" w:hAnsi="TH SarabunIT๙" w:cs="TH SarabunIT๙"/>
                <w:b/>
                <w:bCs/>
                <w:sz w:val="28"/>
                <w:cs/>
              </w:rPr>
            </w:pPr>
            <w:r w:rsidRPr="008C6885">
              <w:rPr>
                <w:rFonts w:ascii="TH SarabunIT๙" w:hAnsi="TH SarabunIT๙" w:cs="TH SarabunIT๙"/>
                <w:b/>
                <w:bCs/>
                <w:sz w:val="28"/>
                <w:cs/>
              </w:rPr>
              <w:t>เป้าหมาย</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(ผลผลิตของโครงการ)</w:t>
            </w:r>
          </w:p>
        </w:tc>
        <w:tc>
          <w:tcPr>
            <w:tcW w:w="5675" w:type="dxa"/>
            <w:gridSpan w:val="5"/>
          </w:tcPr>
          <w:p w:rsidR="009A3D61" w:rsidRPr="008C6885" w:rsidRDefault="009A3D61" w:rsidP="0060215A">
            <w:pPr>
              <w:pStyle w:val="af6"/>
              <w:jc w:val="center"/>
              <w:rPr>
                <w:rFonts w:ascii="TH SarabunIT๙" w:eastAsia="Cordia New" w:hAnsi="TH SarabunIT๙" w:cs="TH SarabunIT๙"/>
                <w:b/>
                <w:bCs/>
                <w:sz w:val="28"/>
                <w:cs/>
                <w:lang w:eastAsia="zh-CN"/>
              </w:rPr>
            </w:pPr>
            <w:r w:rsidRPr="008C6885">
              <w:rPr>
                <w:rFonts w:ascii="TH SarabunIT๙" w:eastAsia="Cordia New" w:hAnsi="TH SarabunIT๙" w:cs="TH SarabunIT๙"/>
                <w:b/>
                <w:bCs/>
                <w:sz w:val="28"/>
                <w:cs/>
                <w:lang w:eastAsia="zh-CN"/>
              </w:rPr>
              <w:t>งบประมาณ</w:t>
            </w:r>
          </w:p>
        </w:tc>
        <w:tc>
          <w:tcPr>
            <w:tcW w:w="1327" w:type="dxa"/>
            <w:vMerge w:val="restart"/>
            <w:vAlign w:val="center"/>
          </w:tcPr>
          <w:p w:rsidR="009A3D61" w:rsidRPr="008C6885" w:rsidRDefault="009A3D61" w:rsidP="0060215A">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ตัวชี้วัด</w:t>
            </w:r>
          </w:p>
          <w:p w:rsidR="009A3D61" w:rsidRPr="008C6885" w:rsidRDefault="009A3D61" w:rsidP="0060215A">
            <w:pPr>
              <w:pStyle w:val="af6"/>
              <w:jc w:val="center"/>
              <w:rPr>
                <w:rFonts w:ascii="TH SarabunIT๙" w:hAnsi="TH SarabunIT๙" w:cs="TH SarabunIT๙"/>
                <w:b/>
                <w:bCs/>
                <w:sz w:val="28"/>
                <w:lang w:eastAsia="zh-CN"/>
              </w:rPr>
            </w:pPr>
            <w:r w:rsidRPr="008C6885">
              <w:rPr>
                <w:rFonts w:ascii="TH SarabunIT๙" w:hAnsi="TH SarabunIT๙" w:cs="TH SarabunIT๙"/>
                <w:b/>
                <w:bCs/>
                <w:sz w:val="28"/>
                <w:cs/>
                <w:lang w:eastAsia="zh-CN"/>
              </w:rPr>
              <w:t>(</w:t>
            </w:r>
            <w:r w:rsidRPr="008C6885">
              <w:rPr>
                <w:rFonts w:ascii="TH SarabunIT๙" w:hAnsi="TH SarabunIT๙" w:cs="TH SarabunIT๙"/>
                <w:b/>
                <w:bCs/>
                <w:sz w:val="28"/>
                <w:lang w:eastAsia="zh-CN"/>
              </w:rPr>
              <w:t>KPI</w:t>
            </w:r>
            <w:r w:rsidRPr="008C6885">
              <w:rPr>
                <w:rFonts w:ascii="TH SarabunIT๙" w:hAnsi="TH SarabunIT๙" w:cs="TH SarabunIT๙"/>
                <w:b/>
                <w:bCs/>
                <w:sz w:val="28"/>
                <w:cs/>
                <w:lang w:eastAsia="zh-CN"/>
              </w:rPr>
              <w:t>)</w:t>
            </w:r>
          </w:p>
        </w:tc>
        <w:tc>
          <w:tcPr>
            <w:tcW w:w="1599" w:type="dxa"/>
            <w:vMerge w:val="restart"/>
            <w:vAlign w:val="center"/>
          </w:tcPr>
          <w:p w:rsidR="009A3D61" w:rsidRPr="008C6885" w:rsidRDefault="009A3D61" w:rsidP="0060215A">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ผลที่คาดว่า</w:t>
            </w:r>
          </w:p>
          <w:p w:rsidR="009A3D61" w:rsidRPr="008C6885" w:rsidRDefault="009A3D61" w:rsidP="0060215A">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จะได้รับ</w:t>
            </w:r>
          </w:p>
        </w:tc>
        <w:tc>
          <w:tcPr>
            <w:tcW w:w="1281" w:type="dxa"/>
            <w:vMerge w:val="restart"/>
            <w:vAlign w:val="center"/>
          </w:tcPr>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หน่วยงานรับผิด</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ชอบหลัก</w:t>
            </w:r>
          </w:p>
        </w:tc>
      </w:tr>
      <w:tr w:rsidR="009A3D61" w:rsidRPr="008C6885" w:rsidTr="0060215A">
        <w:trPr>
          <w:cantSplit/>
          <w:jc w:val="center"/>
        </w:trPr>
        <w:tc>
          <w:tcPr>
            <w:tcW w:w="506" w:type="dxa"/>
            <w:vMerge/>
          </w:tcPr>
          <w:p w:rsidR="009A3D61" w:rsidRPr="008C6885" w:rsidRDefault="009A3D61" w:rsidP="0060215A">
            <w:pPr>
              <w:pStyle w:val="af6"/>
              <w:rPr>
                <w:rFonts w:ascii="TH SarabunIT๙" w:hAnsi="TH SarabunIT๙" w:cs="TH SarabunIT๙"/>
                <w:sz w:val="28"/>
              </w:rPr>
            </w:pPr>
          </w:p>
        </w:tc>
        <w:tc>
          <w:tcPr>
            <w:tcW w:w="2082" w:type="dxa"/>
            <w:vMerge/>
          </w:tcPr>
          <w:p w:rsidR="009A3D61" w:rsidRPr="008C6885" w:rsidRDefault="009A3D61" w:rsidP="0060215A">
            <w:pPr>
              <w:pStyle w:val="af6"/>
              <w:rPr>
                <w:rFonts w:ascii="TH SarabunIT๙" w:hAnsi="TH SarabunIT๙" w:cs="TH SarabunIT๙"/>
                <w:sz w:val="28"/>
              </w:rPr>
            </w:pPr>
          </w:p>
        </w:tc>
        <w:tc>
          <w:tcPr>
            <w:tcW w:w="1843" w:type="dxa"/>
            <w:vMerge/>
            <w:vAlign w:val="center"/>
          </w:tcPr>
          <w:p w:rsidR="009A3D61" w:rsidRPr="008C6885" w:rsidRDefault="009A3D61" w:rsidP="0060215A">
            <w:pPr>
              <w:pStyle w:val="af6"/>
              <w:rPr>
                <w:rFonts w:ascii="TH SarabunIT๙" w:hAnsi="TH SarabunIT๙" w:cs="TH SarabunIT๙"/>
                <w:sz w:val="28"/>
              </w:rPr>
            </w:pPr>
          </w:p>
        </w:tc>
        <w:tc>
          <w:tcPr>
            <w:tcW w:w="1417" w:type="dxa"/>
            <w:vMerge/>
            <w:vAlign w:val="center"/>
          </w:tcPr>
          <w:p w:rsidR="009A3D61" w:rsidRPr="008C6885" w:rsidRDefault="009A3D61" w:rsidP="0060215A">
            <w:pPr>
              <w:pStyle w:val="af6"/>
              <w:rPr>
                <w:rFonts w:ascii="TH SarabunIT๙" w:hAnsi="TH SarabunIT๙" w:cs="TH SarabunIT๙"/>
                <w:sz w:val="28"/>
              </w:rPr>
            </w:pPr>
          </w:p>
        </w:tc>
        <w:tc>
          <w:tcPr>
            <w:tcW w:w="1119" w:type="dxa"/>
            <w:vAlign w:val="center"/>
          </w:tcPr>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2561</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134" w:type="dxa"/>
            <w:vAlign w:val="center"/>
          </w:tcPr>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2562</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134" w:type="dxa"/>
            <w:vAlign w:val="center"/>
          </w:tcPr>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2563</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134" w:type="dxa"/>
            <w:vAlign w:val="center"/>
          </w:tcPr>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2564</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154" w:type="dxa"/>
            <w:vAlign w:val="center"/>
          </w:tcPr>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256๕</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327" w:type="dxa"/>
            <w:vMerge/>
          </w:tcPr>
          <w:p w:rsidR="009A3D61" w:rsidRPr="008C6885" w:rsidRDefault="009A3D61" w:rsidP="0060215A">
            <w:pPr>
              <w:pStyle w:val="af6"/>
              <w:rPr>
                <w:rFonts w:ascii="TH SarabunIT๙" w:hAnsi="TH SarabunIT๙" w:cs="TH SarabunIT๙"/>
                <w:sz w:val="28"/>
              </w:rPr>
            </w:pPr>
          </w:p>
        </w:tc>
        <w:tc>
          <w:tcPr>
            <w:tcW w:w="1599" w:type="dxa"/>
            <w:vMerge/>
          </w:tcPr>
          <w:p w:rsidR="009A3D61" w:rsidRPr="008C6885" w:rsidRDefault="009A3D61" w:rsidP="0060215A">
            <w:pPr>
              <w:pStyle w:val="af6"/>
              <w:rPr>
                <w:rFonts w:ascii="TH SarabunIT๙" w:hAnsi="TH SarabunIT๙" w:cs="TH SarabunIT๙"/>
                <w:sz w:val="28"/>
              </w:rPr>
            </w:pPr>
          </w:p>
        </w:tc>
        <w:tc>
          <w:tcPr>
            <w:tcW w:w="1281" w:type="dxa"/>
            <w:vMerge/>
            <w:vAlign w:val="center"/>
          </w:tcPr>
          <w:p w:rsidR="009A3D61" w:rsidRPr="008C6885" w:rsidRDefault="009A3D61" w:rsidP="0060215A">
            <w:pPr>
              <w:pStyle w:val="af6"/>
              <w:rPr>
                <w:rFonts w:ascii="TH SarabunIT๙" w:hAnsi="TH SarabunIT๙" w:cs="TH SarabunIT๙"/>
                <w:sz w:val="28"/>
              </w:rPr>
            </w:pPr>
          </w:p>
        </w:tc>
      </w:tr>
      <w:tr w:rsidR="009A3D61" w:rsidRPr="008C6885" w:rsidTr="0060215A">
        <w:trPr>
          <w:jc w:val="center"/>
        </w:trPr>
        <w:tc>
          <w:tcPr>
            <w:tcW w:w="506" w:type="dxa"/>
          </w:tcPr>
          <w:p w:rsidR="009A3D61" w:rsidRPr="008C6885" w:rsidRDefault="009A3D61" w:rsidP="0060215A">
            <w:pPr>
              <w:pStyle w:val="af6"/>
              <w:jc w:val="center"/>
              <w:rPr>
                <w:rFonts w:ascii="TH SarabunIT๙" w:hAnsi="TH SarabunIT๙" w:cs="TH SarabunIT๙"/>
                <w:sz w:val="28"/>
              </w:rPr>
            </w:pPr>
            <w:r w:rsidRPr="008C6885">
              <w:rPr>
                <w:rFonts w:ascii="TH SarabunIT๙" w:hAnsi="TH SarabunIT๙" w:cs="TH SarabunIT๙"/>
                <w:sz w:val="28"/>
                <w:cs/>
              </w:rPr>
              <w:t>1</w:t>
            </w:r>
          </w:p>
        </w:tc>
        <w:tc>
          <w:tcPr>
            <w:tcW w:w="2082"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โครงการฝึกทักษะอาชีพ</w:t>
            </w:r>
            <w:r>
              <w:rPr>
                <w:rFonts w:ascii="TH SarabunIT๙" w:hAnsi="TH SarabunIT๙" w:cs="TH SarabunIT๙" w:hint="cs"/>
                <w:sz w:val="28"/>
                <w:cs/>
              </w:rPr>
              <w:t>อิสระ</w:t>
            </w:r>
            <w:r w:rsidRPr="008C6885">
              <w:rPr>
                <w:rFonts w:ascii="TH SarabunIT๙" w:hAnsi="TH SarabunIT๙" w:cs="TH SarabunIT๙"/>
                <w:sz w:val="28"/>
                <w:cs/>
              </w:rPr>
              <w:t>ให้กับ</w:t>
            </w:r>
            <w:r>
              <w:rPr>
                <w:rFonts w:ascii="TH SarabunIT๙" w:hAnsi="TH SarabunIT๙" w:cs="TH SarabunIT๙" w:hint="cs"/>
                <w:sz w:val="28"/>
                <w:cs/>
              </w:rPr>
              <w:t>กลุ่มสตรี</w:t>
            </w:r>
          </w:p>
        </w:tc>
        <w:tc>
          <w:tcPr>
            <w:tcW w:w="1843" w:type="dxa"/>
          </w:tcPr>
          <w:p w:rsidR="009A3D61" w:rsidRDefault="009A3D61" w:rsidP="0060215A">
            <w:pPr>
              <w:pStyle w:val="af6"/>
              <w:rPr>
                <w:rFonts w:ascii="TH SarabunIT๙" w:hAnsi="TH SarabunIT๙" w:cs="TH SarabunIT๙"/>
                <w:sz w:val="28"/>
              </w:rPr>
            </w:pPr>
            <w:r w:rsidRPr="008C6885">
              <w:rPr>
                <w:rFonts w:ascii="TH SarabunIT๙" w:hAnsi="TH SarabunIT๙" w:cs="TH SarabunIT๙"/>
                <w:sz w:val="28"/>
                <w:cs/>
              </w:rPr>
              <w:t>เพื่อส่งเสริมอาชีพให้กับประชาชนให้มีอาชีพเสริมเพิ่มรายได้สร้างความเข้มแข็งให้กับชุมชน</w:t>
            </w:r>
          </w:p>
          <w:p w:rsidR="009A3D61" w:rsidRPr="008C6885" w:rsidRDefault="009A3D61" w:rsidP="0060215A">
            <w:pPr>
              <w:pStyle w:val="af6"/>
              <w:rPr>
                <w:rFonts w:ascii="TH SarabunIT๙" w:hAnsi="TH SarabunIT๙" w:cs="TH SarabunIT๙"/>
                <w:sz w:val="28"/>
                <w:cs/>
              </w:rPr>
            </w:pPr>
          </w:p>
        </w:tc>
        <w:tc>
          <w:tcPr>
            <w:tcW w:w="1417"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ประชาชนตำบล</w:t>
            </w:r>
            <w:r>
              <w:rPr>
                <w:rFonts w:ascii="TH SarabunIT๙" w:hAnsi="TH SarabunIT๙" w:cs="TH SarabunIT๙" w:hint="cs"/>
                <w:sz w:val="28"/>
                <w:cs/>
              </w:rPr>
              <w:t>ยางหวาย</w:t>
            </w:r>
          </w:p>
        </w:tc>
        <w:tc>
          <w:tcPr>
            <w:tcW w:w="1119"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sz w:val="28"/>
              </w:rPr>
              <w:t>5</w:t>
            </w:r>
            <w:r w:rsidRPr="008C6885">
              <w:rPr>
                <w:rFonts w:ascii="TH SarabunIT๙" w:hAnsi="TH SarabunIT๙" w:cs="TH SarabunIT๙"/>
                <w:sz w:val="28"/>
                <w:cs/>
              </w:rPr>
              <w:t>0,000</w:t>
            </w:r>
          </w:p>
          <w:p w:rsidR="009A3D61" w:rsidRPr="008C6885" w:rsidRDefault="009A3D61" w:rsidP="0060215A">
            <w:pPr>
              <w:pStyle w:val="af6"/>
              <w:jc w:val="center"/>
              <w:rPr>
                <w:rFonts w:ascii="TH SarabunIT๙" w:hAnsi="TH SarabunIT๙" w:cs="TH SarabunIT๙"/>
                <w:sz w:val="28"/>
                <w:cs/>
              </w:rPr>
            </w:pPr>
          </w:p>
        </w:tc>
        <w:tc>
          <w:tcPr>
            <w:tcW w:w="1134" w:type="dxa"/>
          </w:tcPr>
          <w:p w:rsidR="009A3D61" w:rsidRPr="008C6885" w:rsidRDefault="009A3D61" w:rsidP="0060215A">
            <w:pPr>
              <w:pStyle w:val="af6"/>
              <w:jc w:val="center"/>
              <w:rPr>
                <w:rFonts w:ascii="TH SarabunIT๙" w:hAnsi="TH SarabunIT๙" w:cs="TH SarabunIT๙"/>
                <w:sz w:val="28"/>
                <w:cs/>
              </w:rPr>
            </w:pPr>
            <w:r>
              <w:rPr>
                <w:rFonts w:ascii="TH SarabunIT๙" w:hAnsi="TH SarabunIT๙" w:cs="TH SarabunIT๙" w:hint="cs"/>
                <w:sz w:val="28"/>
                <w:cs/>
              </w:rPr>
              <w:t>2</w:t>
            </w:r>
            <w:r w:rsidRPr="008C6885">
              <w:rPr>
                <w:rFonts w:ascii="TH SarabunIT๙" w:hAnsi="TH SarabunIT๙" w:cs="TH SarabunIT๙"/>
                <w:sz w:val="28"/>
                <w:cs/>
              </w:rPr>
              <w:t>0,000</w:t>
            </w:r>
          </w:p>
        </w:tc>
        <w:tc>
          <w:tcPr>
            <w:tcW w:w="1134" w:type="dxa"/>
          </w:tcPr>
          <w:p w:rsidR="009A3D61" w:rsidRPr="008C6885" w:rsidRDefault="009A3D61" w:rsidP="0060215A">
            <w:pPr>
              <w:pStyle w:val="af6"/>
              <w:jc w:val="center"/>
              <w:rPr>
                <w:rFonts w:ascii="TH SarabunIT๙" w:hAnsi="TH SarabunIT๙" w:cs="TH SarabunIT๙"/>
                <w:sz w:val="28"/>
                <w:cs/>
              </w:rPr>
            </w:pPr>
            <w:r>
              <w:rPr>
                <w:rFonts w:ascii="TH SarabunIT๙" w:hAnsi="TH SarabunIT๙" w:cs="TH SarabunIT๙" w:hint="cs"/>
                <w:sz w:val="28"/>
                <w:cs/>
              </w:rPr>
              <w:t>2</w:t>
            </w:r>
            <w:r w:rsidRPr="008C6885">
              <w:rPr>
                <w:rFonts w:ascii="TH SarabunIT๙" w:hAnsi="TH SarabunIT๙" w:cs="TH SarabunIT๙"/>
                <w:sz w:val="28"/>
                <w:cs/>
              </w:rPr>
              <w:t>0,000</w:t>
            </w:r>
          </w:p>
        </w:tc>
        <w:tc>
          <w:tcPr>
            <w:tcW w:w="1134" w:type="dxa"/>
          </w:tcPr>
          <w:p w:rsidR="009A3D61" w:rsidRPr="008C6885" w:rsidRDefault="009A3D61" w:rsidP="0060215A">
            <w:pPr>
              <w:pStyle w:val="af6"/>
              <w:jc w:val="center"/>
              <w:rPr>
                <w:rFonts w:ascii="TH SarabunIT๙" w:hAnsi="TH SarabunIT๙" w:cs="TH SarabunIT๙"/>
                <w:sz w:val="28"/>
                <w:cs/>
              </w:rPr>
            </w:pPr>
            <w:r>
              <w:rPr>
                <w:rFonts w:ascii="TH SarabunIT๙" w:hAnsi="TH SarabunIT๙" w:cs="TH SarabunIT๙" w:hint="cs"/>
                <w:sz w:val="28"/>
                <w:cs/>
              </w:rPr>
              <w:t>2</w:t>
            </w:r>
            <w:r w:rsidRPr="008C6885">
              <w:rPr>
                <w:rFonts w:ascii="TH SarabunIT๙" w:hAnsi="TH SarabunIT๙" w:cs="TH SarabunIT๙"/>
                <w:sz w:val="28"/>
                <w:cs/>
              </w:rPr>
              <w:t>0,000</w:t>
            </w:r>
          </w:p>
        </w:tc>
        <w:tc>
          <w:tcPr>
            <w:tcW w:w="1154" w:type="dxa"/>
          </w:tcPr>
          <w:p w:rsidR="009A3D61" w:rsidRPr="008C6885" w:rsidRDefault="009A3D61" w:rsidP="0060215A">
            <w:pPr>
              <w:pStyle w:val="af6"/>
              <w:jc w:val="center"/>
              <w:rPr>
                <w:rFonts w:ascii="TH SarabunIT๙" w:hAnsi="TH SarabunIT๙" w:cs="TH SarabunIT๙"/>
                <w:sz w:val="28"/>
                <w:cs/>
              </w:rPr>
            </w:pPr>
            <w:r>
              <w:rPr>
                <w:rFonts w:ascii="TH SarabunIT๙" w:hAnsi="TH SarabunIT๙" w:cs="TH SarabunIT๙" w:hint="cs"/>
                <w:sz w:val="28"/>
                <w:cs/>
              </w:rPr>
              <w:t>2</w:t>
            </w:r>
            <w:r w:rsidRPr="008C6885">
              <w:rPr>
                <w:rFonts w:ascii="TH SarabunIT๙" w:hAnsi="TH SarabunIT๙" w:cs="TH SarabunIT๙"/>
                <w:sz w:val="28"/>
                <w:cs/>
              </w:rPr>
              <w:t>0,000</w:t>
            </w:r>
          </w:p>
        </w:tc>
        <w:tc>
          <w:tcPr>
            <w:tcW w:w="1327"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จำนวนผู้เข้าร่วมโครงการ</w:t>
            </w:r>
          </w:p>
        </w:tc>
        <w:tc>
          <w:tcPr>
            <w:tcW w:w="1599"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ประชาชนมีอาชีพเสริมรายได้เพิ่มมากขึ้นเกิดความสามัคคีในชุมชน</w:t>
            </w:r>
          </w:p>
        </w:tc>
        <w:tc>
          <w:tcPr>
            <w:tcW w:w="1281" w:type="dxa"/>
          </w:tcPr>
          <w:p w:rsidR="009A3D61" w:rsidRPr="008C6885" w:rsidRDefault="009A3D61" w:rsidP="0060215A">
            <w:pPr>
              <w:pStyle w:val="af6"/>
              <w:jc w:val="center"/>
              <w:rPr>
                <w:rFonts w:ascii="TH SarabunIT๙" w:hAnsi="TH SarabunIT๙" w:cs="TH SarabunIT๙"/>
                <w:sz w:val="28"/>
              </w:rPr>
            </w:pPr>
            <w:r w:rsidRPr="008C6885">
              <w:rPr>
                <w:rFonts w:ascii="TH SarabunIT๙" w:hAnsi="TH SarabunIT๙" w:cs="TH SarabunIT๙"/>
                <w:sz w:val="28"/>
                <w:cs/>
              </w:rPr>
              <w:t>กอง</w:t>
            </w:r>
          </w:p>
          <w:p w:rsidR="009A3D61" w:rsidRPr="008C6885" w:rsidRDefault="009A3D61" w:rsidP="0060215A">
            <w:pPr>
              <w:pStyle w:val="af6"/>
              <w:jc w:val="center"/>
              <w:rPr>
                <w:rFonts w:ascii="TH SarabunIT๙" w:hAnsi="TH SarabunIT๙" w:cs="TH SarabunIT๙"/>
                <w:sz w:val="28"/>
                <w:cs/>
              </w:rPr>
            </w:pPr>
            <w:r w:rsidRPr="008C6885">
              <w:rPr>
                <w:rFonts w:ascii="TH SarabunIT๙" w:hAnsi="TH SarabunIT๙" w:cs="TH SarabunIT๙"/>
                <w:sz w:val="28"/>
                <w:cs/>
              </w:rPr>
              <w:t>สวัสดิการสังคม</w:t>
            </w:r>
          </w:p>
        </w:tc>
      </w:tr>
      <w:tr w:rsidR="009A3D61" w:rsidRPr="008C6885" w:rsidTr="0060215A">
        <w:trPr>
          <w:jc w:val="center"/>
        </w:trPr>
        <w:tc>
          <w:tcPr>
            <w:tcW w:w="506"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sz w:val="28"/>
                <w:cs/>
              </w:rPr>
              <w:t>๒</w:t>
            </w:r>
          </w:p>
        </w:tc>
        <w:tc>
          <w:tcPr>
            <w:tcW w:w="2082" w:type="dxa"/>
          </w:tcPr>
          <w:p w:rsidR="009A3D61" w:rsidRDefault="009A3D61" w:rsidP="0060215A">
            <w:pPr>
              <w:pStyle w:val="af6"/>
              <w:rPr>
                <w:rFonts w:ascii="TH SarabunIT๙" w:hAnsi="TH SarabunIT๙" w:cs="TH SarabunIT๙"/>
                <w:sz w:val="28"/>
              </w:rPr>
            </w:pPr>
            <w:r w:rsidRPr="008C6885">
              <w:rPr>
                <w:rFonts w:ascii="TH SarabunIT๙" w:hAnsi="TH SarabunIT๙" w:cs="TH SarabunIT๙"/>
                <w:sz w:val="28"/>
                <w:cs/>
              </w:rPr>
              <w:t>โครงการ</w:t>
            </w:r>
            <w:r>
              <w:rPr>
                <w:rFonts w:ascii="TH SarabunIT๙" w:hAnsi="TH SarabunIT๙" w:cs="TH SarabunIT๙" w:hint="cs"/>
                <w:sz w:val="28"/>
                <w:cs/>
              </w:rPr>
              <w:t xml:space="preserve"> “น้ำคือชีวิต ศาสตร์พระราชาสู่แปลงเกษตรผสมผสานประชารัฐ”</w:t>
            </w:r>
          </w:p>
          <w:p w:rsidR="009A3D61" w:rsidRPr="008C6885" w:rsidRDefault="009A3D61" w:rsidP="0060215A">
            <w:pPr>
              <w:pStyle w:val="af6"/>
              <w:rPr>
                <w:rFonts w:ascii="TH SarabunIT๙" w:hAnsi="TH SarabunIT๙" w:cs="TH SarabunIT๙"/>
                <w:sz w:val="28"/>
                <w:cs/>
              </w:rPr>
            </w:pPr>
          </w:p>
        </w:tc>
        <w:tc>
          <w:tcPr>
            <w:tcW w:w="1843" w:type="dxa"/>
          </w:tcPr>
          <w:p w:rsidR="009A3D61" w:rsidRDefault="009A3D61" w:rsidP="0060215A">
            <w:pPr>
              <w:pStyle w:val="af6"/>
              <w:rPr>
                <w:rFonts w:ascii="TH SarabunIT๙" w:hAnsi="TH SarabunIT๙" w:cs="TH SarabunIT๙"/>
                <w:sz w:val="28"/>
              </w:rPr>
            </w:pPr>
            <w:r w:rsidRPr="008C6885">
              <w:rPr>
                <w:rFonts w:ascii="TH SarabunIT๙" w:hAnsi="TH SarabunIT๙" w:cs="TH SarabunIT๙"/>
                <w:sz w:val="28"/>
                <w:cs/>
              </w:rPr>
              <w:t>เพื่อ</w:t>
            </w:r>
            <w:r>
              <w:rPr>
                <w:rFonts w:ascii="TH SarabunIT๙" w:hAnsi="TH SarabunIT๙" w:cs="TH SarabunIT๙" w:hint="cs"/>
                <w:sz w:val="28"/>
                <w:cs/>
              </w:rPr>
              <w:t>สร้างความ</w:t>
            </w:r>
            <w:r w:rsidRPr="008C6885">
              <w:rPr>
                <w:rFonts w:ascii="TH SarabunIT๙" w:hAnsi="TH SarabunIT๙" w:cs="TH SarabunIT๙"/>
                <w:sz w:val="28"/>
                <w:cs/>
              </w:rPr>
              <w:t>เข้มแข็งให้กับชุมชน</w:t>
            </w:r>
          </w:p>
          <w:p w:rsidR="009A3D61" w:rsidRPr="008C6885" w:rsidRDefault="009A3D61" w:rsidP="0060215A">
            <w:pPr>
              <w:pStyle w:val="af6"/>
              <w:rPr>
                <w:rFonts w:ascii="TH SarabunIT๙" w:hAnsi="TH SarabunIT๙" w:cs="TH SarabunIT๙"/>
                <w:sz w:val="28"/>
                <w:cs/>
              </w:rPr>
            </w:pPr>
          </w:p>
        </w:tc>
        <w:tc>
          <w:tcPr>
            <w:tcW w:w="1417"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ประชาชนตำบล</w:t>
            </w:r>
            <w:r>
              <w:rPr>
                <w:rFonts w:ascii="TH SarabunIT๙" w:hAnsi="TH SarabunIT๙" w:cs="TH SarabunIT๙" w:hint="cs"/>
                <w:sz w:val="28"/>
                <w:cs/>
              </w:rPr>
              <w:t>ยางหวาย</w:t>
            </w:r>
          </w:p>
        </w:tc>
        <w:tc>
          <w:tcPr>
            <w:tcW w:w="1119"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20</w:t>
            </w:r>
            <w:r w:rsidRPr="008C6885">
              <w:rPr>
                <w:rFonts w:ascii="TH SarabunIT๙" w:hAnsi="TH SarabunIT๙" w:cs="TH SarabunIT๙"/>
                <w:sz w:val="28"/>
                <w:cs/>
              </w:rPr>
              <w:t>0,000</w:t>
            </w:r>
          </w:p>
          <w:p w:rsidR="009A3D61" w:rsidRPr="008C6885" w:rsidRDefault="009A3D61" w:rsidP="0060215A">
            <w:pPr>
              <w:pStyle w:val="af6"/>
              <w:jc w:val="center"/>
              <w:rPr>
                <w:rFonts w:ascii="TH SarabunIT๙" w:hAnsi="TH SarabunIT๙" w:cs="TH SarabunIT๙"/>
                <w:sz w:val="28"/>
                <w:cs/>
              </w:rPr>
            </w:pPr>
          </w:p>
        </w:tc>
        <w:tc>
          <w:tcPr>
            <w:tcW w:w="1134" w:type="dxa"/>
          </w:tcPr>
          <w:p w:rsidR="009A3D61" w:rsidRPr="008C6885" w:rsidRDefault="009A3D61" w:rsidP="0060215A">
            <w:pPr>
              <w:pStyle w:val="af6"/>
              <w:jc w:val="center"/>
              <w:rPr>
                <w:rFonts w:ascii="TH SarabunIT๙" w:hAnsi="TH SarabunIT๙" w:cs="TH SarabunIT๙"/>
                <w:sz w:val="28"/>
                <w:cs/>
              </w:rPr>
            </w:pPr>
            <w:r>
              <w:rPr>
                <w:rFonts w:ascii="TH SarabunIT๙" w:hAnsi="TH SarabunIT๙" w:cs="TH SarabunIT๙" w:hint="cs"/>
                <w:sz w:val="28"/>
                <w:cs/>
              </w:rPr>
              <w:t>20</w:t>
            </w:r>
            <w:r w:rsidRPr="008C6885">
              <w:rPr>
                <w:rFonts w:ascii="TH SarabunIT๙" w:hAnsi="TH SarabunIT๙" w:cs="TH SarabunIT๙"/>
                <w:sz w:val="28"/>
                <w:cs/>
              </w:rPr>
              <w:t>0,000</w:t>
            </w:r>
          </w:p>
        </w:tc>
        <w:tc>
          <w:tcPr>
            <w:tcW w:w="1134" w:type="dxa"/>
          </w:tcPr>
          <w:p w:rsidR="009A3D61" w:rsidRPr="008C6885" w:rsidRDefault="009A3D61" w:rsidP="0060215A">
            <w:pPr>
              <w:pStyle w:val="af6"/>
              <w:jc w:val="center"/>
              <w:rPr>
                <w:rFonts w:ascii="TH SarabunIT๙" w:hAnsi="TH SarabunIT๙" w:cs="TH SarabunIT๙"/>
                <w:sz w:val="28"/>
                <w:cs/>
              </w:rPr>
            </w:pPr>
            <w:r>
              <w:rPr>
                <w:rFonts w:ascii="TH SarabunIT๙" w:hAnsi="TH SarabunIT๙" w:cs="TH SarabunIT๙" w:hint="cs"/>
                <w:sz w:val="28"/>
                <w:cs/>
              </w:rPr>
              <w:t>20</w:t>
            </w:r>
            <w:r w:rsidRPr="008C6885">
              <w:rPr>
                <w:rFonts w:ascii="TH SarabunIT๙" w:hAnsi="TH SarabunIT๙" w:cs="TH SarabunIT๙"/>
                <w:sz w:val="28"/>
                <w:cs/>
              </w:rPr>
              <w:t>0,000</w:t>
            </w:r>
          </w:p>
        </w:tc>
        <w:tc>
          <w:tcPr>
            <w:tcW w:w="1134" w:type="dxa"/>
          </w:tcPr>
          <w:p w:rsidR="009A3D61" w:rsidRPr="008C6885" w:rsidRDefault="009A3D61" w:rsidP="0060215A">
            <w:pPr>
              <w:pStyle w:val="af6"/>
              <w:jc w:val="center"/>
              <w:rPr>
                <w:rFonts w:ascii="TH SarabunIT๙" w:hAnsi="TH SarabunIT๙" w:cs="TH SarabunIT๙"/>
                <w:sz w:val="28"/>
                <w:cs/>
              </w:rPr>
            </w:pPr>
            <w:r>
              <w:rPr>
                <w:rFonts w:ascii="TH SarabunIT๙" w:hAnsi="TH SarabunIT๙" w:cs="TH SarabunIT๙" w:hint="cs"/>
                <w:sz w:val="28"/>
                <w:cs/>
              </w:rPr>
              <w:t>20</w:t>
            </w:r>
            <w:r w:rsidRPr="008C6885">
              <w:rPr>
                <w:rFonts w:ascii="TH SarabunIT๙" w:hAnsi="TH SarabunIT๙" w:cs="TH SarabunIT๙"/>
                <w:sz w:val="28"/>
                <w:cs/>
              </w:rPr>
              <w:t>0,000</w:t>
            </w:r>
          </w:p>
        </w:tc>
        <w:tc>
          <w:tcPr>
            <w:tcW w:w="1154" w:type="dxa"/>
          </w:tcPr>
          <w:p w:rsidR="009A3D61" w:rsidRPr="008C6885" w:rsidRDefault="009A3D61" w:rsidP="0060215A">
            <w:pPr>
              <w:pStyle w:val="af6"/>
              <w:jc w:val="center"/>
              <w:rPr>
                <w:rFonts w:ascii="TH SarabunIT๙" w:hAnsi="TH SarabunIT๙" w:cs="TH SarabunIT๙"/>
                <w:sz w:val="28"/>
                <w:cs/>
              </w:rPr>
            </w:pPr>
            <w:r>
              <w:rPr>
                <w:rFonts w:ascii="TH SarabunIT๙" w:hAnsi="TH SarabunIT๙" w:cs="TH SarabunIT๙" w:hint="cs"/>
                <w:sz w:val="28"/>
                <w:cs/>
              </w:rPr>
              <w:t>20</w:t>
            </w:r>
            <w:r w:rsidRPr="008C6885">
              <w:rPr>
                <w:rFonts w:ascii="TH SarabunIT๙" w:hAnsi="TH SarabunIT๙" w:cs="TH SarabunIT๙"/>
                <w:sz w:val="28"/>
                <w:cs/>
              </w:rPr>
              <w:t>0,000</w:t>
            </w:r>
          </w:p>
        </w:tc>
        <w:tc>
          <w:tcPr>
            <w:tcW w:w="1327"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จำนวนผู้เข้าร่วมโครงการ</w:t>
            </w:r>
          </w:p>
        </w:tc>
        <w:tc>
          <w:tcPr>
            <w:tcW w:w="1599"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ประชาชนมีอาชีพเสริมรายได้เพิ่มมากขึ้นเกิดความสามัคคีในชุมชน</w:t>
            </w:r>
          </w:p>
        </w:tc>
        <w:tc>
          <w:tcPr>
            <w:tcW w:w="1281" w:type="dxa"/>
          </w:tcPr>
          <w:p w:rsidR="009A3D61" w:rsidRPr="008C6885" w:rsidRDefault="009A3D61" w:rsidP="0060215A">
            <w:pPr>
              <w:pStyle w:val="af6"/>
              <w:jc w:val="center"/>
              <w:rPr>
                <w:rFonts w:ascii="TH SarabunIT๙" w:hAnsi="TH SarabunIT๙" w:cs="TH SarabunIT๙"/>
                <w:sz w:val="28"/>
              </w:rPr>
            </w:pPr>
            <w:r w:rsidRPr="008C6885">
              <w:rPr>
                <w:rFonts w:ascii="TH SarabunIT๙" w:hAnsi="TH SarabunIT๙" w:cs="TH SarabunIT๙"/>
                <w:sz w:val="28"/>
                <w:cs/>
              </w:rPr>
              <w:t>กอง</w:t>
            </w:r>
          </w:p>
          <w:p w:rsidR="009A3D61" w:rsidRPr="008C6885" w:rsidRDefault="009A3D61" w:rsidP="0060215A">
            <w:pPr>
              <w:pStyle w:val="af6"/>
              <w:jc w:val="center"/>
              <w:rPr>
                <w:rFonts w:ascii="TH SarabunIT๙" w:hAnsi="TH SarabunIT๙" w:cs="TH SarabunIT๙"/>
                <w:sz w:val="28"/>
                <w:cs/>
              </w:rPr>
            </w:pPr>
            <w:r w:rsidRPr="008C6885">
              <w:rPr>
                <w:rFonts w:ascii="TH SarabunIT๙" w:hAnsi="TH SarabunIT๙" w:cs="TH SarabunIT๙"/>
                <w:sz w:val="28"/>
                <w:cs/>
              </w:rPr>
              <w:t>สวัสดิการสังคม</w:t>
            </w:r>
          </w:p>
        </w:tc>
      </w:tr>
      <w:tr w:rsidR="009A3D61" w:rsidRPr="008C6885" w:rsidTr="0060215A">
        <w:trPr>
          <w:jc w:val="center"/>
        </w:trPr>
        <w:tc>
          <w:tcPr>
            <w:tcW w:w="506"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sz w:val="28"/>
                <w:cs/>
              </w:rPr>
              <w:t>๓</w:t>
            </w:r>
          </w:p>
        </w:tc>
        <w:tc>
          <w:tcPr>
            <w:tcW w:w="2082"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โครงการ</w:t>
            </w:r>
            <w:r>
              <w:rPr>
                <w:rFonts w:ascii="TH SarabunIT๙" w:hAnsi="TH SarabunIT๙" w:cs="TH SarabunIT๙" w:hint="cs"/>
                <w:sz w:val="28"/>
                <w:cs/>
              </w:rPr>
              <w:t>ผู้สูงอายุจิตแจ่มใสร่างการแข็งแรง</w:t>
            </w:r>
          </w:p>
        </w:tc>
        <w:tc>
          <w:tcPr>
            <w:tcW w:w="1843" w:type="dxa"/>
          </w:tcPr>
          <w:p w:rsidR="009A3D61" w:rsidRDefault="009A3D61" w:rsidP="0060215A">
            <w:pPr>
              <w:pStyle w:val="af6"/>
              <w:rPr>
                <w:rFonts w:ascii="TH SarabunIT๙" w:hAnsi="TH SarabunIT๙" w:cs="TH SarabunIT๙"/>
                <w:sz w:val="28"/>
              </w:rPr>
            </w:pPr>
            <w:r w:rsidRPr="008C6885">
              <w:rPr>
                <w:rFonts w:ascii="TH SarabunIT๙" w:hAnsi="TH SarabunIT๙" w:cs="TH SarabunIT๙"/>
                <w:sz w:val="28"/>
                <w:cs/>
              </w:rPr>
              <w:t xml:space="preserve">เพื่อพัฒนาความรู้ </w:t>
            </w:r>
          </w:p>
          <w:p w:rsidR="009A3D61" w:rsidRPr="008C6885" w:rsidRDefault="009A3D61" w:rsidP="0060215A">
            <w:pPr>
              <w:pStyle w:val="af6"/>
              <w:rPr>
                <w:rFonts w:ascii="TH SarabunIT๙" w:hAnsi="TH SarabunIT๙" w:cs="TH SarabunIT๙"/>
                <w:sz w:val="28"/>
                <w:cs/>
              </w:rPr>
            </w:pPr>
            <w:r>
              <w:rPr>
                <w:rFonts w:ascii="TH SarabunIT๙" w:hAnsi="TH SarabunIT๙" w:cs="TH SarabunIT๙" w:hint="cs"/>
                <w:sz w:val="28"/>
                <w:cs/>
              </w:rPr>
              <w:t>ให้แก่ผู้สูงอายุ</w:t>
            </w:r>
          </w:p>
        </w:tc>
        <w:tc>
          <w:tcPr>
            <w:tcW w:w="1417" w:type="dxa"/>
          </w:tcPr>
          <w:p w:rsidR="009A3D61" w:rsidRDefault="009A3D61" w:rsidP="0060215A">
            <w:pPr>
              <w:pStyle w:val="af6"/>
              <w:rPr>
                <w:rFonts w:ascii="TH SarabunIT๙" w:hAnsi="TH SarabunIT๙" w:cs="TH SarabunIT๙"/>
                <w:sz w:val="28"/>
              </w:rPr>
            </w:pPr>
            <w:r w:rsidRPr="008C6885">
              <w:rPr>
                <w:rFonts w:ascii="TH SarabunIT๙" w:hAnsi="TH SarabunIT๙" w:cs="TH SarabunIT๙"/>
                <w:sz w:val="28"/>
                <w:cs/>
              </w:rPr>
              <w:t>จ</w:t>
            </w:r>
            <w:r>
              <w:rPr>
                <w:rFonts w:ascii="TH SarabunIT๙" w:hAnsi="TH SarabunIT๙" w:cs="TH SarabunIT๙"/>
                <w:sz w:val="28"/>
                <w:cs/>
              </w:rPr>
              <w:t>ัดอบรม</w:t>
            </w:r>
            <w:r>
              <w:rPr>
                <w:rFonts w:ascii="TH SarabunIT๙" w:hAnsi="TH SarabunIT๙" w:cs="TH SarabunIT๙" w:hint="cs"/>
                <w:sz w:val="28"/>
                <w:cs/>
              </w:rPr>
              <w:t>ให้ผู้สูงอายุภายในตำบลยางหวาย</w:t>
            </w:r>
          </w:p>
          <w:p w:rsidR="009A3D61" w:rsidRPr="008C6885" w:rsidRDefault="009A3D61" w:rsidP="0060215A">
            <w:pPr>
              <w:pStyle w:val="af6"/>
              <w:rPr>
                <w:rFonts w:ascii="TH SarabunIT๙" w:hAnsi="TH SarabunIT๙" w:cs="TH SarabunIT๙"/>
                <w:sz w:val="28"/>
              </w:rPr>
            </w:pPr>
          </w:p>
        </w:tc>
        <w:tc>
          <w:tcPr>
            <w:tcW w:w="1119"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5</w:t>
            </w:r>
            <w:r w:rsidRPr="008C6885">
              <w:rPr>
                <w:rFonts w:ascii="TH SarabunIT๙" w:hAnsi="TH SarabunIT๙" w:cs="TH SarabunIT๙"/>
                <w:sz w:val="28"/>
              </w:rPr>
              <w:t>0,000</w:t>
            </w:r>
          </w:p>
          <w:p w:rsidR="009A3D61" w:rsidRPr="008C6885" w:rsidRDefault="009A3D61" w:rsidP="0060215A">
            <w:pPr>
              <w:pStyle w:val="af6"/>
              <w:jc w:val="center"/>
              <w:rPr>
                <w:rFonts w:ascii="TH SarabunIT๙" w:hAnsi="TH SarabunIT๙" w:cs="TH SarabunIT๙"/>
                <w:sz w:val="28"/>
                <w:cs/>
              </w:rPr>
            </w:pPr>
          </w:p>
        </w:tc>
        <w:tc>
          <w:tcPr>
            <w:tcW w:w="1134"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5</w:t>
            </w:r>
            <w:r w:rsidRPr="008C6885">
              <w:rPr>
                <w:rFonts w:ascii="TH SarabunIT๙" w:hAnsi="TH SarabunIT๙" w:cs="TH SarabunIT๙"/>
                <w:sz w:val="28"/>
              </w:rPr>
              <w:t>0,000</w:t>
            </w:r>
          </w:p>
          <w:p w:rsidR="009A3D61" w:rsidRPr="00DB7F8F" w:rsidRDefault="009A3D61" w:rsidP="0060215A">
            <w:pPr>
              <w:pStyle w:val="af6"/>
              <w:jc w:val="center"/>
              <w:rPr>
                <w:rFonts w:ascii="TH SarabunIT๙" w:hAnsi="TH SarabunIT๙" w:cs="TH SarabunIT๙"/>
                <w:sz w:val="28"/>
              </w:rPr>
            </w:pPr>
          </w:p>
        </w:tc>
        <w:tc>
          <w:tcPr>
            <w:tcW w:w="1134"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5</w:t>
            </w:r>
            <w:r w:rsidRPr="008C6885">
              <w:rPr>
                <w:rFonts w:ascii="TH SarabunIT๙" w:hAnsi="TH SarabunIT๙" w:cs="TH SarabunIT๙"/>
                <w:sz w:val="28"/>
              </w:rPr>
              <w:t>0,000</w:t>
            </w:r>
          </w:p>
          <w:p w:rsidR="009A3D61" w:rsidRPr="00DB7F8F" w:rsidRDefault="009A3D61" w:rsidP="0060215A">
            <w:pPr>
              <w:pStyle w:val="af6"/>
              <w:jc w:val="center"/>
              <w:rPr>
                <w:rFonts w:ascii="TH SarabunIT๙" w:hAnsi="TH SarabunIT๙" w:cs="TH SarabunIT๙"/>
                <w:sz w:val="28"/>
              </w:rPr>
            </w:pPr>
          </w:p>
        </w:tc>
        <w:tc>
          <w:tcPr>
            <w:tcW w:w="1134"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5</w:t>
            </w:r>
            <w:r w:rsidRPr="008C6885">
              <w:rPr>
                <w:rFonts w:ascii="TH SarabunIT๙" w:hAnsi="TH SarabunIT๙" w:cs="TH SarabunIT๙"/>
                <w:sz w:val="28"/>
              </w:rPr>
              <w:t>0,000</w:t>
            </w:r>
          </w:p>
          <w:p w:rsidR="009A3D61" w:rsidRPr="00DB7F8F" w:rsidRDefault="009A3D61" w:rsidP="0060215A">
            <w:pPr>
              <w:pStyle w:val="af6"/>
              <w:jc w:val="center"/>
              <w:rPr>
                <w:rFonts w:ascii="TH SarabunIT๙" w:hAnsi="TH SarabunIT๙" w:cs="TH SarabunIT๙"/>
                <w:sz w:val="28"/>
              </w:rPr>
            </w:pPr>
          </w:p>
        </w:tc>
        <w:tc>
          <w:tcPr>
            <w:tcW w:w="1154"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5</w:t>
            </w:r>
            <w:r w:rsidRPr="008C6885">
              <w:rPr>
                <w:rFonts w:ascii="TH SarabunIT๙" w:hAnsi="TH SarabunIT๙" w:cs="TH SarabunIT๙"/>
                <w:sz w:val="28"/>
              </w:rPr>
              <w:t>0,000</w:t>
            </w:r>
          </w:p>
          <w:p w:rsidR="009A3D61" w:rsidRPr="00DB7F8F" w:rsidRDefault="009A3D61" w:rsidP="0060215A">
            <w:pPr>
              <w:pStyle w:val="af6"/>
              <w:jc w:val="center"/>
              <w:rPr>
                <w:rFonts w:ascii="TH SarabunIT๙" w:hAnsi="TH SarabunIT๙" w:cs="TH SarabunIT๙"/>
                <w:sz w:val="28"/>
              </w:rPr>
            </w:pPr>
          </w:p>
        </w:tc>
        <w:tc>
          <w:tcPr>
            <w:tcW w:w="1327"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จำนวน ผู้ที่เข้าร่วมโครงการ</w:t>
            </w:r>
          </w:p>
        </w:tc>
        <w:tc>
          <w:tcPr>
            <w:tcW w:w="1599" w:type="dxa"/>
          </w:tcPr>
          <w:p w:rsidR="009A3D61" w:rsidRDefault="009A3D61" w:rsidP="0060215A">
            <w:pPr>
              <w:pStyle w:val="af6"/>
              <w:rPr>
                <w:rFonts w:ascii="TH SarabunIT๙" w:hAnsi="TH SarabunIT๙" w:cs="TH SarabunIT๙"/>
                <w:sz w:val="28"/>
              </w:rPr>
            </w:pPr>
            <w:r w:rsidRPr="008C6885">
              <w:rPr>
                <w:rFonts w:ascii="TH SarabunIT๙" w:hAnsi="TH SarabunIT๙" w:cs="TH SarabunIT๙"/>
                <w:sz w:val="28"/>
                <w:cs/>
              </w:rPr>
              <w:t>นำความรู้ทีได้มาพัฒนาหมู่บ้านมีความเข้มแข็งมากขึ้น</w:t>
            </w:r>
          </w:p>
          <w:p w:rsidR="009A3D61" w:rsidRPr="008C6885" w:rsidRDefault="009A3D61" w:rsidP="0060215A">
            <w:pPr>
              <w:pStyle w:val="af6"/>
              <w:rPr>
                <w:rFonts w:ascii="TH SarabunIT๙" w:hAnsi="TH SarabunIT๙" w:cs="TH SarabunIT๙"/>
                <w:sz w:val="28"/>
                <w:cs/>
              </w:rPr>
            </w:pPr>
          </w:p>
        </w:tc>
        <w:tc>
          <w:tcPr>
            <w:tcW w:w="1281" w:type="dxa"/>
          </w:tcPr>
          <w:p w:rsidR="009A3D61" w:rsidRPr="008C6885" w:rsidRDefault="009A3D61" w:rsidP="0060215A">
            <w:pPr>
              <w:pStyle w:val="af6"/>
              <w:jc w:val="center"/>
              <w:rPr>
                <w:rFonts w:ascii="TH SarabunIT๙" w:hAnsi="TH SarabunIT๙" w:cs="TH SarabunIT๙"/>
                <w:sz w:val="28"/>
              </w:rPr>
            </w:pPr>
            <w:r w:rsidRPr="008C6885">
              <w:rPr>
                <w:rFonts w:ascii="TH SarabunIT๙" w:hAnsi="TH SarabunIT๙" w:cs="TH SarabunIT๙"/>
                <w:sz w:val="28"/>
                <w:cs/>
              </w:rPr>
              <w:t>กอง</w:t>
            </w:r>
          </w:p>
          <w:p w:rsidR="009A3D61" w:rsidRPr="008C6885" w:rsidRDefault="009A3D61" w:rsidP="0060215A">
            <w:pPr>
              <w:pStyle w:val="af6"/>
              <w:jc w:val="center"/>
              <w:rPr>
                <w:rFonts w:ascii="TH SarabunIT๙" w:hAnsi="TH SarabunIT๙" w:cs="TH SarabunIT๙"/>
                <w:sz w:val="28"/>
                <w:cs/>
              </w:rPr>
            </w:pPr>
            <w:r w:rsidRPr="008C6885">
              <w:rPr>
                <w:rFonts w:ascii="TH SarabunIT๙" w:hAnsi="TH SarabunIT๙" w:cs="TH SarabunIT๙"/>
                <w:sz w:val="28"/>
                <w:cs/>
              </w:rPr>
              <w:t>สวัสดิการสังคม</w:t>
            </w:r>
          </w:p>
        </w:tc>
      </w:tr>
    </w:tbl>
    <w:p w:rsidR="009A3D61" w:rsidRDefault="009A3D61" w:rsidP="009B3776">
      <w:pPr>
        <w:pStyle w:val="af6"/>
        <w:jc w:val="center"/>
        <w:rPr>
          <w:rFonts w:ascii="TH SarabunIT๙" w:hAnsi="TH SarabunIT๙" w:cs="TH SarabunIT๙"/>
          <w:b/>
          <w:bCs/>
          <w:sz w:val="28"/>
        </w:rPr>
      </w:pPr>
    </w:p>
    <w:p w:rsidR="009A3D61" w:rsidRDefault="009A3D61" w:rsidP="009B3776">
      <w:pPr>
        <w:pStyle w:val="af6"/>
        <w:jc w:val="center"/>
        <w:rPr>
          <w:rFonts w:ascii="TH SarabunIT๙" w:hAnsi="TH SarabunIT๙" w:cs="TH SarabunIT๙"/>
          <w:b/>
          <w:bCs/>
          <w:sz w:val="28"/>
        </w:rPr>
      </w:pPr>
    </w:p>
    <w:p w:rsidR="009A3D61" w:rsidRPr="00B115E1" w:rsidRDefault="009A3D61" w:rsidP="00B115E1">
      <w:pPr>
        <w:pStyle w:val="af6"/>
        <w:jc w:val="center"/>
        <w:rPr>
          <w:rFonts w:ascii="TH SarabunIT๙" w:hAnsi="TH SarabunIT๙" w:cs="TH SarabunIT๙"/>
          <w:sz w:val="32"/>
          <w:szCs w:val="32"/>
        </w:rPr>
      </w:pPr>
      <w:r w:rsidRPr="00B115E1">
        <w:rPr>
          <w:rFonts w:ascii="TH SarabunIT๙" w:hAnsi="TH SarabunIT๙" w:cs="TH SarabunIT๙" w:hint="cs"/>
          <w:sz w:val="32"/>
          <w:szCs w:val="32"/>
          <w:cs/>
        </w:rPr>
        <w:t>-</w:t>
      </w:r>
      <w:r>
        <w:rPr>
          <w:rFonts w:ascii="TH SarabunIT๙" w:hAnsi="TH SarabunIT๙" w:cs="TH SarabunIT๙"/>
          <w:sz w:val="32"/>
          <w:szCs w:val="32"/>
        </w:rPr>
        <w:t>115</w:t>
      </w:r>
      <w:r w:rsidRPr="00B115E1">
        <w:rPr>
          <w:rFonts w:ascii="TH SarabunIT๙" w:hAnsi="TH SarabunIT๙" w:cs="TH SarabunIT๙" w:hint="cs"/>
          <w:sz w:val="32"/>
          <w:szCs w:val="32"/>
          <w:cs/>
        </w:rPr>
        <w:t>-</w:t>
      </w:r>
    </w:p>
    <w:p w:rsidR="009A3D61" w:rsidRDefault="009A3D61" w:rsidP="009B3776">
      <w:pPr>
        <w:pStyle w:val="af6"/>
        <w:jc w:val="center"/>
        <w:rPr>
          <w:rFonts w:ascii="TH SarabunIT๙" w:hAnsi="TH SarabunIT๙" w:cs="TH SarabunIT๙"/>
          <w:b/>
          <w:bCs/>
          <w:sz w:val="28"/>
        </w:rPr>
      </w:pPr>
      <w:r>
        <w:rPr>
          <w:rFonts w:ascii="TH SarabunIT๙" w:hAnsi="TH SarabunIT๙" w:cs="TH SarabunIT๙" w:hint="cs"/>
          <w:b/>
          <w:bCs/>
          <w:sz w:val="28"/>
          <w:cs/>
        </w:rPr>
        <w:lastRenderedPageBreak/>
        <w:t>รายละเอียดโครงการพัฒนา</w:t>
      </w:r>
    </w:p>
    <w:p w:rsidR="009A3D61" w:rsidRDefault="009A3D61" w:rsidP="009B3776">
      <w:pPr>
        <w:pStyle w:val="af6"/>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9A3D61" w:rsidRDefault="009A3D61" w:rsidP="009B3776">
      <w:pPr>
        <w:pStyle w:val="af6"/>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9A3D61" w:rsidRPr="009B3776" w:rsidRDefault="009A3D61" w:rsidP="008C6885">
      <w:pPr>
        <w:pStyle w:val="af6"/>
        <w:rPr>
          <w:rFonts w:ascii="TH SarabunIT๙" w:hAnsi="TH SarabunIT๙" w:cs="TH SarabunIT๙"/>
          <w:b/>
          <w:bCs/>
          <w:sz w:val="16"/>
          <w:szCs w:val="16"/>
        </w:rPr>
      </w:pPr>
    </w:p>
    <w:p w:rsidR="009A3D61" w:rsidRPr="008C6885" w:rsidRDefault="009A3D61" w:rsidP="00AC3F58">
      <w:pPr>
        <w:pStyle w:val="af6"/>
        <w:rPr>
          <w:rFonts w:ascii="TH SarabunIT๙" w:hAnsi="TH SarabunIT๙" w:cs="TH SarabunIT๙"/>
          <w:b/>
          <w:bCs/>
          <w:sz w:val="28"/>
        </w:rPr>
      </w:pPr>
      <w:r>
        <w:rPr>
          <w:rFonts w:ascii="TH SarabunIT๙" w:hAnsi="TH SarabunIT๙" w:cs="TH SarabunIT๙"/>
          <w:b/>
          <w:bCs/>
          <w:sz w:val="28"/>
          <w:cs/>
        </w:rPr>
        <w:t xml:space="preserve">ก. </w:t>
      </w:r>
      <w:r w:rsidRPr="008C6885">
        <w:rPr>
          <w:rFonts w:ascii="TH SarabunIT๙" w:hAnsi="TH SarabunIT๙" w:cs="TH SarabunIT๙"/>
          <w:b/>
          <w:bCs/>
          <w:sz w:val="28"/>
          <w:cs/>
        </w:rPr>
        <w:t>ยุทธศาสตร์จังหวัดที่</w:t>
      </w:r>
      <w:r>
        <w:rPr>
          <w:rFonts w:ascii="TH SarabunIT๙" w:hAnsi="TH SarabunIT๙" w:cs="TH SarabunIT๙" w:hint="cs"/>
          <w:b/>
          <w:bCs/>
          <w:sz w:val="28"/>
          <w:cs/>
        </w:rPr>
        <w:t xml:space="preserve"> </w:t>
      </w:r>
      <w:r>
        <w:rPr>
          <w:rFonts w:ascii="TH SarabunIT๙" w:hAnsi="TH SarabunIT๙" w:cs="TH SarabunIT๙"/>
          <w:b/>
          <w:bCs/>
          <w:sz w:val="28"/>
        </w:rPr>
        <w:t xml:space="preserve"> </w:t>
      </w:r>
      <w:r>
        <w:rPr>
          <w:rFonts w:ascii="TH SarabunIT๙" w:hAnsi="TH SarabunIT๙" w:cs="TH SarabunIT๙" w:hint="cs"/>
          <w:b/>
          <w:bCs/>
          <w:sz w:val="28"/>
          <w:cs/>
        </w:rPr>
        <w:t>4</w:t>
      </w:r>
      <w:r>
        <w:rPr>
          <w:rFonts w:ascii="TH SarabunIT๙" w:hAnsi="TH SarabunIT๙" w:cs="TH SarabunIT๙"/>
          <w:b/>
          <w:bCs/>
          <w:sz w:val="28"/>
        </w:rPr>
        <w:t xml:space="preserve"> </w:t>
      </w:r>
      <w:r>
        <w:rPr>
          <w:rFonts w:ascii="TH SarabunIT๙" w:hAnsi="TH SarabunIT๙" w:cs="TH SarabunIT๙" w:hint="cs"/>
          <w:b/>
          <w:bCs/>
          <w:sz w:val="28"/>
          <w:cs/>
        </w:rPr>
        <w:t>การพัฒนาสังคมและคุณภาพชีวิตตามหลักปรัชญาเศรษฐกิจพอเพียง</w:t>
      </w:r>
    </w:p>
    <w:p w:rsidR="009A3D61" w:rsidRPr="008C6885" w:rsidRDefault="009A3D61" w:rsidP="00AC3F58">
      <w:pPr>
        <w:pStyle w:val="af6"/>
        <w:rPr>
          <w:rFonts w:ascii="TH SarabunIT๙" w:hAnsi="TH SarabunIT๙" w:cs="TH SarabunIT๙"/>
          <w:b/>
          <w:bCs/>
          <w:sz w:val="28"/>
          <w:cs/>
        </w:rPr>
      </w:pPr>
      <w:r w:rsidRPr="008C6885">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1 </w:t>
      </w:r>
      <w:r w:rsidRPr="008C6885">
        <w:rPr>
          <w:rFonts w:ascii="TH SarabunIT๙" w:hAnsi="TH SarabunIT๙" w:cs="TH SarabunIT๙"/>
          <w:b/>
          <w:bCs/>
          <w:sz w:val="28"/>
          <w:cs/>
        </w:rPr>
        <w:t>ด้านการพัฒนา</w:t>
      </w:r>
      <w:r>
        <w:rPr>
          <w:rFonts w:ascii="TH SarabunIT๙" w:hAnsi="TH SarabunIT๙" w:cs="TH SarabunIT๙" w:hint="cs"/>
          <w:b/>
          <w:bCs/>
          <w:sz w:val="28"/>
          <w:cs/>
        </w:rPr>
        <w:t>คนและ</w:t>
      </w:r>
      <w:r w:rsidRPr="008C6885">
        <w:rPr>
          <w:rFonts w:ascii="TH SarabunIT๙" w:hAnsi="TH SarabunIT๙" w:cs="TH SarabunIT๙"/>
          <w:b/>
          <w:bCs/>
          <w:sz w:val="28"/>
          <w:cs/>
        </w:rPr>
        <w:t>สังคม</w:t>
      </w:r>
      <w:r>
        <w:rPr>
          <w:rFonts w:ascii="TH SarabunIT๙" w:hAnsi="TH SarabunIT๙" w:cs="TH SarabunIT๙" w:hint="cs"/>
          <w:b/>
          <w:bCs/>
          <w:sz w:val="28"/>
          <w:cs/>
        </w:rPr>
        <w:t>ที่มีคุณภาพ</w:t>
      </w:r>
    </w:p>
    <w:p w:rsidR="009A3D61" w:rsidRPr="008C6885" w:rsidRDefault="009A3D61" w:rsidP="00AC3F58">
      <w:pPr>
        <w:pStyle w:val="af6"/>
        <w:rPr>
          <w:rFonts w:ascii="TH SarabunIT๙" w:hAnsi="TH SarabunIT๙" w:cs="TH SarabunIT๙"/>
          <w:b/>
          <w:bCs/>
          <w:sz w:val="28"/>
          <w:cs/>
        </w:rPr>
      </w:pPr>
      <w:r w:rsidRPr="008C6885">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w:t>
      </w:r>
      <w:r>
        <w:rPr>
          <w:rFonts w:ascii="TH SarabunIT๙" w:hAnsi="TH SarabunIT๙" w:cs="TH SarabunIT๙" w:hint="cs"/>
          <w:b/>
          <w:bCs/>
          <w:sz w:val="28"/>
          <w:cs/>
        </w:rPr>
        <w:t>2 ด้านพัฒนาด้านเศรษฐกิจ</w:t>
      </w:r>
    </w:p>
    <w:p w:rsidR="009A3D61" w:rsidRPr="00025298" w:rsidRDefault="009A3D61" w:rsidP="00AC3F58">
      <w:pPr>
        <w:pStyle w:val="af6"/>
        <w:rPr>
          <w:rFonts w:ascii="TH SarabunIT๙" w:hAnsi="TH SarabunIT๙" w:cs="TH SarabunIT๙"/>
          <w:b/>
          <w:bCs/>
          <w:sz w:val="28"/>
        </w:rPr>
      </w:pPr>
      <w:r w:rsidRPr="00BD02D9">
        <w:rPr>
          <w:rFonts w:ascii="TH SarabunIT๙" w:eastAsia="Calibri" w:hAnsi="TH SarabunIT๙" w:cs="TH SarabunIT๙"/>
          <w:b/>
          <w:bCs/>
          <w:sz w:val="28"/>
        </w:rPr>
        <w:sym w:font="Wingdings" w:char="F0E8"/>
      </w:r>
      <w:r w:rsidRPr="008C6885">
        <w:rPr>
          <w:rFonts w:ascii="TH SarabunIT๙" w:hAnsi="TH SarabunIT๙" w:cs="TH SarabunIT๙"/>
          <w:b/>
          <w:bCs/>
          <w:sz w:val="28"/>
          <w:cs/>
        </w:rPr>
        <w:t>แผนงานสร้างความเข้มแข็งของชุมชน</w:t>
      </w:r>
      <w:r>
        <w:rPr>
          <w:rFonts w:ascii="TH SarabunIT๙" w:hAnsi="TH SarabunIT๙" w:cs="TH SarabunIT๙" w:hint="cs"/>
          <w:b/>
          <w:bCs/>
          <w:sz w:val="28"/>
          <w:cs/>
        </w:rPr>
        <w:t xml:space="preserve"> </w:t>
      </w:r>
      <w:r w:rsidRPr="00025298">
        <w:rPr>
          <w:rFonts w:ascii="TH SarabunIT๙" w:hAnsi="TH SarabunIT๙" w:cs="TH SarabunIT๙"/>
          <w:b/>
          <w:bCs/>
          <w:sz w:val="28"/>
        </w:rPr>
        <w:t xml:space="preserve">: </w:t>
      </w:r>
      <w:r w:rsidRPr="00025298">
        <w:rPr>
          <w:rFonts w:ascii="TH SarabunIT๙" w:hAnsi="TH SarabunIT๙" w:cs="TH SarabunIT๙" w:hint="cs"/>
          <w:b/>
          <w:bCs/>
          <w:sz w:val="28"/>
          <w:cs/>
        </w:rPr>
        <w:t>งานสั่งเสริมและสนับสนุนความเข้มแข็งชุมชน</w:t>
      </w:r>
    </w:p>
    <w:p w:rsidR="009A3D61" w:rsidRPr="009B3776" w:rsidRDefault="009A3D61" w:rsidP="008C6885">
      <w:pPr>
        <w:pStyle w:val="af6"/>
        <w:rPr>
          <w:rFonts w:ascii="TH SarabunIT๙" w:hAnsi="TH SarabunIT๙" w:cs="TH SarabunIT๙"/>
          <w:sz w:val="16"/>
          <w:szCs w:val="16"/>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2082"/>
        <w:gridCol w:w="1843"/>
        <w:gridCol w:w="1417"/>
        <w:gridCol w:w="1119"/>
        <w:gridCol w:w="1134"/>
        <w:gridCol w:w="1134"/>
        <w:gridCol w:w="1134"/>
        <w:gridCol w:w="1154"/>
        <w:gridCol w:w="1327"/>
        <w:gridCol w:w="1599"/>
        <w:gridCol w:w="1281"/>
      </w:tblGrid>
      <w:tr w:rsidR="009A3D61" w:rsidRPr="008C6885" w:rsidTr="00942A8D">
        <w:trPr>
          <w:cantSplit/>
          <w:jc w:val="center"/>
        </w:trPr>
        <w:tc>
          <w:tcPr>
            <w:tcW w:w="506" w:type="dxa"/>
            <w:vMerge w:val="restart"/>
            <w:vAlign w:val="center"/>
          </w:tcPr>
          <w:p w:rsidR="009A3D61" w:rsidRPr="008C6885" w:rsidRDefault="009A3D61" w:rsidP="008C6885">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ที่</w:t>
            </w:r>
          </w:p>
        </w:tc>
        <w:tc>
          <w:tcPr>
            <w:tcW w:w="2082" w:type="dxa"/>
            <w:vMerge w:val="restart"/>
            <w:vAlign w:val="center"/>
          </w:tcPr>
          <w:p w:rsidR="009A3D61" w:rsidRPr="008C6885" w:rsidRDefault="009A3D61" w:rsidP="008C6885">
            <w:pPr>
              <w:pStyle w:val="af6"/>
              <w:jc w:val="center"/>
              <w:rPr>
                <w:rFonts w:ascii="TH SarabunIT๙" w:eastAsia="Cordia New" w:hAnsi="TH SarabunIT๙" w:cs="TH SarabunIT๙"/>
                <w:b/>
                <w:bCs/>
                <w:sz w:val="28"/>
              </w:rPr>
            </w:pPr>
            <w:r w:rsidRPr="008C6885">
              <w:rPr>
                <w:rFonts w:ascii="TH SarabunIT๙" w:eastAsia="Cordia New" w:hAnsi="TH SarabunIT๙" w:cs="TH SarabunIT๙"/>
                <w:b/>
                <w:bCs/>
                <w:sz w:val="28"/>
                <w:cs/>
              </w:rPr>
              <w:t>โครงการ</w:t>
            </w:r>
          </w:p>
        </w:tc>
        <w:tc>
          <w:tcPr>
            <w:tcW w:w="1843" w:type="dxa"/>
            <w:vMerge w:val="restart"/>
            <w:vAlign w:val="center"/>
          </w:tcPr>
          <w:p w:rsidR="009A3D61" w:rsidRPr="008C6885" w:rsidRDefault="009A3D61" w:rsidP="008C6885">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วัตถุประสงค์</w:t>
            </w:r>
          </w:p>
        </w:tc>
        <w:tc>
          <w:tcPr>
            <w:tcW w:w="1417" w:type="dxa"/>
            <w:vMerge w:val="restart"/>
            <w:vAlign w:val="center"/>
          </w:tcPr>
          <w:p w:rsidR="009A3D61" w:rsidRPr="008C6885" w:rsidRDefault="009A3D61" w:rsidP="008C6885">
            <w:pPr>
              <w:pStyle w:val="af6"/>
              <w:jc w:val="center"/>
              <w:rPr>
                <w:rFonts w:ascii="TH SarabunIT๙" w:hAnsi="TH SarabunIT๙" w:cs="TH SarabunIT๙"/>
                <w:b/>
                <w:bCs/>
                <w:sz w:val="28"/>
                <w:cs/>
              </w:rPr>
            </w:pPr>
            <w:r w:rsidRPr="008C6885">
              <w:rPr>
                <w:rFonts w:ascii="TH SarabunIT๙" w:hAnsi="TH SarabunIT๙" w:cs="TH SarabunIT๙"/>
                <w:b/>
                <w:bCs/>
                <w:sz w:val="28"/>
                <w:cs/>
              </w:rPr>
              <w:t>เป้าหมาย</w:t>
            </w:r>
          </w:p>
          <w:p w:rsidR="009A3D61" w:rsidRPr="008C6885" w:rsidRDefault="009A3D61" w:rsidP="008C6885">
            <w:pPr>
              <w:pStyle w:val="af6"/>
              <w:jc w:val="center"/>
              <w:rPr>
                <w:rFonts w:ascii="TH SarabunIT๙" w:hAnsi="TH SarabunIT๙" w:cs="TH SarabunIT๙"/>
                <w:b/>
                <w:bCs/>
                <w:sz w:val="28"/>
              </w:rPr>
            </w:pPr>
            <w:r w:rsidRPr="008C6885">
              <w:rPr>
                <w:rFonts w:ascii="TH SarabunIT๙" w:hAnsi="TH SarabunIT๙" w:cs="TH SarabunIT๙"/>
                <w:b/>
                <w:bCs/>
                <w:sz w:val="28"/>
                <w:cs/>
              </w:rPr>
              <w:t>(ผลผลิตของโครงการ)</w:t>
            </w:r>
          </w:p>
        </w:tc>
        <w:tc>
          <w:tcPr>
            <w:tcW w:w="5675" w:type="dxa"/>
            <w:gridSpan w:val="5"/>
          </w:tcPr>
          <w:p w:rsidR="009A3D61" w:rsidRPr="008C6885" w:rsidRDefault="009A3D61" w:rsidP="008C6885">
            <w:pPr>
              <w:pStyle w:val="af6"/>
              <w:jc w:val="center"/>
              <w:rPr>
                <w:rFonts w:ascii="TH SarabunIT๙" w:eastAsia="Cordia New" w:hAnsi="TH SarabunIT๙" w:cs="TH SarabunIT๙"/>
                <w:b/>
                <w:bCs/>
                <w:sz w:val="28"/>
                <w:cs/>
                <w:lang w:eastAsia="zh-CN"/>
              </w:rPr>
            </w:pPr>
            <w:r w:rsidRPr="008C6885">
              <w:rPr>
                <w:rFonts w:ascii="TH SarabunIT๙" w:eastAsia="Cordia New" w:hAnsi="TH SarabunIT๙" w:cs="TH SarabunIT๙"/>
                <w:b/>
                <w:bCs/>
                <w:sz w:val="28"/>
                <w:cs/>
                <w:lang w:eastAsia="zh-CN"/>
              </w:rPr>
              <w:t>งบประมาณ</w:t>
            </w:r>
          </w:p>
        </w:tc>
        <w:tc>
          <w:tcPr>
            <w:tcW w:w="1327" w:type="dxa"/>
            <w:vMerge w:val="restart"/>
            <w:vAlign w:val="center"/>
          </w:tcPr>
          <w:p w:rsidR="009A3D61" w:rsidRPr="008C6885" w:rsidRDefault="009A3D61" w:rsidP="008C6885">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ตัวชี้วัด</w:t>
            </w:r>
          </w:p>
          <w:p w:rsidR="009A3D61" w:rsidRPr="008C6885" w:rsidRDefault="009A3D61" w:rsidP="008C6885">
            <w:pPr>
              <w:pStyle w:val="af6"/>
              <w:jc w:val="center"/>
              <w:rPr>
                <w:rFonts w:ascii="TH SarabunIT๙" w:hAnsi="TH SarabunIT๙" w:cs="TH SarabunIT๙"/>
                <w:b/>
                <w:bCs/>
                <w:sz w:val="28"/>
                <w:lang w:eastAsia="zh-CN"/>
              </w:rPr>
            </w:pPr>
            <w:r w:rsidRPr="008C6885">
              <w:rPr>
                <w:rFonts w:ascii="TH SarabunIT๙" w:hAnsi="TH SarabunIT๙" w:cs="TH SarabunIT๙"/>
                <w:b/>
                <w:bCs/>
                <w:sz w:val="28"/>
                <w:cs/>
                <w:lang w:eastAsia="zh-CN"/>
              </w:rPr>
              <w:t>(</w:t>
            </w:r>
            <w:r w:rsidRPr="008C6885">
              <w:rPr>
                <w:rFonts w:ascii="TH SarabunIT๙" w:hAnsi="TH SarabunIT๙" w:cs="TH SarabunIT๙"/>
                <w:b/>
                <w:bCs/>
                <w:sz w:val="28"/>
                <w:lang w:eastAsia="zh-CN"/>
              </w:rPr>
              <w:t>KPI</w:t>
            </w:r>
            <w:r w:rsidRPr="008C6885">
              <w:rPr>
                <w:rFonts w:ascii="TH SarabunIT๙" w:hAnsi="TH SarabunIT๙" w:cs="TH SarabunIT๙"/>
                <w:b/>
                <w:bCs/>
                <w:sz w:val="28"/>
                <w:cs/>
                <w:lang w:eastAsia="zh-CN"/>
              </w:rPr>
              <w:t>)</w:t>
            </w:r>
          </w:p>
        </w:tc>
        <w:tc>
          <w:tcPr>
            <w:tcW w:w="1599" w:type="dxa"/>
            <w:vMerge w:val="restart"/>
            <w:vAlign w:val="center"/>
          </w:tcPr>
          <w:p w:rsidR="009A3D61" w:rsidRPr="008C6885" w:rsidRDefault="009A3D61" w:rsidP="008C6885">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ผลที่คาดว่า</w:t>
            </w:r>
          </w:p>
          <w:p w:rsidR="009A3D61" w:rsidRPr="008C6885" w:rsidRDefault="009A3D61" w:rsidP="008C6885">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จะได้รับ</w:t>
            </w:r>
          </w:p>
        </w:tc>
        <w:tc>
          <w:tcPr>
            <w:tcW w:w="1281" w:type="dxa"/>
            <w:vMerge w:val="restart"/>
            <w:vAlign w:val="center"/>
          </w:tcPr>
          <w:p w:rsidR="009A3D61" w:rsidRPr="008C6885" w:rsidRDefault="009A3D61" w:rsidP="008C6885">
            <w:pPr>
              <w:pStyle w:val="af6"/>
              <w:jc w:val="center"/>
              <w:rPr>
                <w:rFonts w:ascii="TH SarabunIT๙" w:hAnsi="TH SarabunIT๙" w:cs="TH SarabunIT๙"/>
                <w:b/>
                <w:bCs/>
                <w:sz w:val="28"/>
              </w:rPr>
            </w:pPr>
            <w:r w:rsidRPr="008C6885">
              <w:rPr>
                <w:rFonts w:ascii="TH SarabunIT๙" w:hAnsi="TH SarabunIT๙" w:cs="TH SarabunIT๙"/>
                <w:b/>
                <w:bCs/>
                <w:sz w:val="28"/>
                <w:cs/>
              </w:rPr>
              <w:t>หน่วยงานรับผิด</w:t>
            </w:r>
          </w:p>
          <w:p w:rsidR="009A3D61" w:rsidRPr="008C6885" w:rsidRDefault="009A3D61" w:rsidP="008C6885">
            <w:pPr>
              <w:pStyle w:val="af6"/>
              <w:jc w:val="center"/>
              <w:rPr>
                <w:rFonts w:ascii="TH SarabunIT๙" w:hAnsi="TH SarabunIT๙" w:cs="TH SarabunIT๙"/>
                <w:b/>
                <w:bCs/>
                <w:sz w:val="28"/>
              </w:rPr>
            </w:pPr>
            <w:r w:rsidRPr="008C6885">
              <w:rPr>
                <w:rFonts w:ascii="TH SarabunIT๙" w:hAnsi="TH SarabunIT๙" w:cs="TH SarabunIT๙"/>
                <w:b/>
                <w:bCs/>
                <w:sz w:val="28"/>
                <w:cs/>
              </w:rPr>
              <w:t>ชอบหลัก</w:t>
            </w:r>
          </w:p>
        </w:tc>
      </w:tr>
      <w:tr w:rsidR="009A3D61" w:rsidRPr="008C6885" w:rsidTr="00942A8D">
        <w:trPr>
          <w:cantSplit/>
          <w:jc w:val="center"/>
        </w:trPr>
        <w:tc>
          <w:tcPr>
            <w:tcW w:w="506" w:type="dxa"/>
            <w:vMerge/>
          </w:tcPr>
          <w:p w:rsidR="009A3D61" w:rsidRPr="008C6885" w:rsidRDefault="009A3D61" w:rsidP="008C6885">
            <w:pPr>
              <w:pStyle w:val="af6"/>
              <w:rPr>
                <w:rFonts w:ascii="TH SarabunIT๙" w:hAnsi="TH SarabunIT๙" w:cs="TH SarabunIT๙"/>
                <w:sz w:val="28"/>
              </w:rPr>
            </w:pPr>
          </w:p>
        </w:tc>
        <w:tc>
          <w:tcPr>
            <w:tcW w:w="2082" w:type="dxa"/>
            <w:vMerge/>
          </w:tcPr>
          <w:p w:rsidR="009A3D61" w:rsidRPr="008C6885" w:rsidRDefault="009A3D61" w:rsidP="008C6885">
            <w:pPr>
              <w:pStyle w:val="af6"/>
              <w:rPr>
                <w:rFonts w:ascii="TH SarabunIT๙" w:hAnsi="TH SarabunIT๙" w:cs="TH SarabunIT๙"/>
                <w:sz w:val="28"/>
              </w:rPr>
            </w:pPr>
          </w:p>
        </w:tc>
        <w:tc>
          <w:tcPr>
            <w:tcW w:w="1843" w:type="dxa"/>
            <w:vMerge/>
            <w:vAlign w:val="center"/>
          </w:tcPr>
          <w:p w:rsidR="009A3D61" w:rsidRPr="008C6885" w:rsidRDefault="009A3D61" w:rsidP="008C6885">
            <w:pPr>
              <w:pStyle w:val="af6"/>
              <w:rPr>
                <w:rFonts w:ascii="TH SarabunIT๙" w:hAnsi="TH SarabunIT๙" w:cs="TH SarabunIT๙"/>
                <w:sz w:val="28"/>
              </w:rPr>
            </w:pPr>
          </w:p>
        </w:tc>
        <w:tc>
          <w:tcPr>
            <w:tcW w:w="1417" w:type="dxa"/>
            <w:vMerge/>
            <w:vAlign w:val="center"/>
          </w:tcPr>
          <w:p w:rsidR="009A3D61" w:rsidRPr="008C6885" w:rsidRDefault="009A3D61" w:rsidP="008C6885">
            <w:pPr>
              <w:pStyle w:val="af6"/>
              <w:rPr>
                <w:rFonts w:ascii="TH SarabunIT๙" w:hAnsi="TH SarabunIT๙" w:cs="TH SarabunIT๙"/>
                <w:sz w:val="28"/>
              </w:rPr>
            </w:pPr>
          </w:p>
        </w:tc>
        <w:tc>
          <w:tcPr>
            <w:tcW w:w="1119" w:type="dxa"/>
            <w:vAlign w:val="center"/>
          </w:tcPr>
          <w:p w:rsidR="009A3D61" w:rsidRPr="008C6885" w:rsidRDefault="009A3D61" w:rsidP="008C6885">
            <w:pPr>
              <w:pStyle w:val="af6"/>
              <w:jc w:val="center"/>
              <w:rPr>
                <w:rFonts w:ascii="TH SarabunIT๙" w:hAnsi="TH SarabunIT๙" w:cs="TH SarabunIT๙"/>
                <w:b/>
                <w:bCs/>
                <w:sz w:val="28"/>
              </w:rPr>
            </w:pPr>
            <w:r w:rsidRPr="008C6885">
              <w:rPr>
                <w:rFonts w:ascii="TH SarabunIT๙" w:hAnsi="TH SarabunIT๙" w:cs="TH SarabunIT๙"/>
                <w:b/>
                <w:bCs/>
                <w:sz w:val="28"/>
                <w:cs/>
              </w:rPr>
              <w:t>2561</w:t>
            </w:r>
          </w:p>
          <w:p w:rsidR="009A3D61" w:rsidRPr="008C6885" w:rsidRDefault="009A3D61" w:rsidP="008C6885">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134" w:type="dxa"/>
            <w:vAlign w:val="center"/>
          </w:tcPr>
          <w:p w:rsidR="009A3D61" w:rsidRPr="008C6885" w:rsidRDefault="009A3D61" w:rsidP="008C6885">
            <w:pPr>
              <w:pStyle w:val="af6"/>
              <w:jc w:val="center"/>
              <w:rPr>
                <w:rFonts w:ascii="TH SarabunIT๙" w:hAnsi="TH SarabunIT๙" w:cs="TH SarabunIT๙"/>
                <w:b/>
                <w:bCs/>
                <w:sz w:val="28"/>
              </w:rPr>
            </w:pPr>
            <w:r w:rsidRPr="008C6885">
              <w:rPr>
                <w:rFonts w:ascii="TH SarabunIT๙" w:hAnsi="TH SarabunIT๙" w:cs="TH SarabunIT๙"/>
                <w:b/>
                <w:bCs/>
                <w:sz w:val="28"/>
                <w:cs/>
              </w:rPr>
              <w:t>2562</w:t>
            </w:r>
          </w:p>
          <w:p w:rsidR="009A3D61" w:rsidRPr="008C6885" w:rsidRDefault="009A3D61" w:rsidP="008C6885">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134" w:type="dxa"/>
            <w:vAlign w:val="center"/>
          </w:tcPr>
          <w:p w:rsidR="009A3D61" w:rsidRPr="008C6885" w:rsidRDefault="009A3D61" w:rsidP="008C6885">
            <w:pPr>
              <w:pStyle w:val="af6"/>
              <w:jc w:val="center"/>
              <w:rPr>
                <w:rFonts w:ascii="TH SarabunIT๙" w:hAnsi="TH SarabunIT๙" w:cs="TH SarabunIT๙"/>
                <w:b/>
                <w:bCs/>
                <w:sz w:val="28"/>
              </w:rPr>
            </w:pPr>
            <w:r w:rsidRPr="008C6885">
              <w:rPr>
                <w:rFonts w:ascii="TH SarabunIT๙" w:hAnsi="TH SarabunIT๙" w:cs="TH SarabunIT๙"/>
                <w:b/>
                <w:bCs/>
                <w:sz w:val="28"/>
                <w:cs/>
              </w:rPr>
              <w:t>2563</w:t>
            </w:r>
          </w:p>
          <w:p w:rsidR="009A3D61" w:rsidRPr="008C6885" w:rsidRDefault="009A3D61" w:rsidP="008C6885">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134" w:type="dxa"/>
            <w:vAlign w:val="center"/>
          </w:tcPr>
          <w:p w:rsidR="009A3D61" w:rsidRPr="008C6885" w:rsidRDefault="009A3D61" w:rsidP="008C6885">
            <w:pPr>
              <w:pStyle w:val="af6"/>
              <w:jc w:val="center"/>
              <w:rPr>
                <w:rFonts w:ascii="TH SarabunIT๙" w:hAnsi="TH SarabunIT๙" w:cs="TH SarabunIT๙"/>
                <w:b/>
                <w:bCs/>
                <w:sz w:val="28"/>
              </w:rPr>
            </w:pPr>
            <w:r w:rsidRPr="008C6885">
              <w:rPr>
                <w:rFonts w:ascii="TH SarabunIT๙" w:hAnsi="TH SarabunIT๙" w:cs="TH SarabunIT๙"/>
                <w:b/>
                <w:bCs/>
                <w:sz w:val="28"/>
                <w:cs/>
              </w:rPr>
              <w:t>2564</w:t>
            </w:r>
          </w:p>
          <w:p w:rsidR="009A3D61" w:rsidRPr="008C6885" w:rsidRDefault="009A3D61" w:rsidP="008C6885">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154" w:type="dxa"/>
            <w:vAlign w:val="center"/>
          </w:tcPr>
          <w:p w:rsidR="009A3D61" w:rsidRPr="008C6885" w:rsidRDefault="009A3D61" w:rsidP="008C6885">
            <w:pPr>
              <w:pStyle w:val="af6"/>
              <w:jc w:val="center"/>
              <w:rPr>
                <w:rFonts w:ascii="TH SarabunIT๙" w:hAnsi="TH SarabunIT๙" w:cs="TH SarabunIT๙"/>
                <w:b/>
                <w:bCs/>
                <w:sz w:val="28"/>
              </w:rPr>
            </w:pPr>
            <w:r w:rsidRPr="008C6885">
              <w:rPr>
                <w:rFonts w:ascii="TH SarabunIT๙" w:hAnsi="TH SarabunIT๙" w:cs="TH SarabunIT๙"/>
                <w:b/>
                <w:bCs/>
                <w:sz w:val="28"/>
                <w:cs/>
              </w:rPr>
              <w:t>256๕</w:t>
            </w:r>
          </w:p>
          <w:p w:rsidR="009A3D61" w:rsidRPr="008C6885" w:rsidRDefault="009A3D61" w:rsidP="008C6885">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327" w:type="dxa"/>
            <w:vMerge/>
          </w:tcPr>
          <w:p w:rsidR="009A3D61" w:rsidRPr="008C6885" w:rsidRDefault="009A3D61" w:rsidP="008C6885">
            <w:pPr>
              <w:pStyle w:val="af6"/>
              <w:rPr>
                <w:rFonts w:ascii="TH SarabunIT๙" w:hAnsi="TH SarabunIT๙" w:cs="TH SarabunIT๙"/>
                <w:sz w:val="28"/>
              </w:rPr>
            </w:pPr>
          </w:p>
        </w:tc>
        <w:tc>
          <w:tcPr>
            <w:tcW w:w="1599" w:type="dxa"/>
            <w:vMerge/>
          </w:tcPr>
          <w:p w:rsidR="009A3D61" w:rsidRPr="008C6885" w:rsidRDefault="009A3D61" w:rsidP="008C6885">
            <w:pPr>
              <w:pStyle w:val="af6"/>
              <w:rPr>
                <w:rFonts w:ascii="TH SarabunIT๙" w:hAnsi="TH SarabunIT๙" w:cs="TH SarabunIT๙"/>
                <w:sz w:val="28"/>
              </w:rPr>
            </w:pPr>
          </w:p>
        </w:tc>
        <w:tc>
          <w:tcPr>
            <w:tcW w:w="1281" w:type="dxa"/>
            <w:vMerge/>
            <w:vAlign w:val="center"/>
          </w:tcPr>
          <w:p w:rsidR="009A3D61" w:rsidRPr="008C6885" w:rsidRDefault="009A3D61" w:rsidP="008C6885">
            <w:pPr>
              <w:pStyle w:val="af6"/>
              <w:rPr>
                <w:rFonts w:ascii="TH SarabunIT๙" w:hAnsi="TH SarabunIT๙" w:cs="TH SarabunIT๙"/>
                <w:sz w:val="28"/>
              </w:rPr>
            </w:pPr>
          </w:p>
        </w:tc>
      </w:tr>
      <w:tr w:rsidR="009A3D61" w:rsidRPr="008C6885" w:rsidTr="00942A8D">
        <w:trPr>
          <w:jc w:val="center"/>
        </w:trPr>
        <w:tc>
          <w:tcPr>
            <w:tcW w:w="506" w:type="dxa"/>
          </w:tcPr>
          <w:p w:rsidR="009A3D61" w:rsidRPr="008C6885" w:rsidRDefault="009A3D61" w:rsidP="00942A8D">
            <w:pPr>
              <w:pStyle w:val="af6"/>
              <w:jc w:val="center"/>
              <w:rPr>
                <w:rFonts w:ascii="TH SarabunIT๙" w:hAnsi="TH SarabunIT๙" w:cs="TH SarabunIT๙"/>
                <w:sz w:val="28"/>
              </w:rPr>
            </w:pPr>
            <w:r>
              <w:rPr>
                <w:rFonts w:ascii="TH SarabunIT๙" w:hAnsi="TH SarabunIT๙" w:cs="TH SarabunIT๙"/>
                <w:sz w:val="28"/>
              </w:rPr>
              <w:t>4</w:t>
            </w:r>
          </w:p>
        </w:tc>
        <w:tc>
          <w:tcPr>
            <w:tcW w:w="2082" w:type="dxa"/>
          </w:tcPr>
          <w:p w:rsidR="009A3D61" w:rsidRPr="008C6885" w:rsidRDefault="009A3D61" w:rsidP="0060215A">
            <w:pPr>
              <w:pStyle w:val="af6"/>
              <w:rPr>
                <w:rFonts w:ascii="TH SarabunIT๙" w:hAnsi="TH SarabunIT๙" w:cs="TH SarabunIT๙"/>
                <w:sz w:val="28"/>
                <w:cs/>
              </w:rPr>
            </w:pPr>
            <w:r>
              <w:rPr>
                <w:rFonts w:ascii="TH SarabunIT๙" w:hAnsi="TH SarabunIT๙" w:cs="TH SarabunIT๙"/>
                <w:sz w:val="28"/>
                <w:cs/>
              </w:rPr>
              <w:t>โครงการ</w:t>
            </w:r>
            <w:r>
              <w:rPr>
                <w:rFonts w:ascii="TH SarabunIT๙" w:hAnsi="TH SarabunIT๙" w:cs="TH SarabunIT๙" w:hint="cs"/>
                <w:sz w:val="28"/>
                <w:cs/>
              </w:rPr>
              <w:t>ส่งเสริมอาชีพให้แก่ประชาชน</w:t>
            </w:r>
          </w:p>
        </w:tc>
        <w:tc>
          <w:tcPr>
            <w:tcW w:w="1843" w:type="dxa"/>
          </w:tcPr>
          <w:p w:rsidR="009A3D61" w:rsidRDefault="009A3D61" w:rsidP="0060215A">
            <w:pPr>
              <w:pStyle w:val="af6"/>
              <w:rPr>
                <w:rFonts w:ascii="TH SarabunIT๙" w:hAnsi="TH SarabunIT๙" w:cs="TH SarabunIT๙"/>
                <w:sz w:val="28"/>
              </w:rPr>
            </w:pPr>
            <w:r w:rsidRPr="008C6885">
              <w:rPr>
                <w:rFonts w:ascii="TH SarabunIT๙" w:hAnsi="TH SarabunIT๙" w:cs="TH SarabunIT๙"/>
                <w:sz w:val="28"/>
                <w:cs/>
              </w:rPr>
              <w:t xml:space="preserve">เพื่อพัฒนาความรู้ </w:t>
            </w:r>
            <w:r>
              <w:rPr>
                <w:rFonts w:ascii="TH SarabunIT๙" w:hAnsi="TH SarabunIT๙" w:cs="TH SarabunIT๙" w:hint="cs"/>
                <w:sz w:val="28"/>
                <w:cs/>
              </w:rPr>
              <w:t xml:space="preserve">  </w:t>
            </w:r>
            <w:r w:rsidRPr="008C6885">
              <w:rPr>
                <w:rFonts w:ascii="TH SarabunIT๙" w:hAnsi="TH SarabunIT๙" w:cs="TH SarabunIT๙"/>
                <w:sz w:val="28"/>
                <w:cs/>
              </w:rPr>
              <w:t>อสม.หมู่บ้านกลุ่มแม่บ้าน ผู้นำชุมชนในแต่ละหมู่บ้านให้ทำงานอย่างมีประสิทธิภาพ</w:t>
            </w:r>
          </w:p>
          <w:p w:rsidR="009A3D61" w:rsidRPr="008C6885" w:rsidRDefault="009A3D61" w:rsidP="0060215A">
            <w:pPr>
              <w:pStyle w:val="af6"/>
              <w:rPr>
                <w:rFonts w:ascii="TH SarabunIT๙" w:hAnsi="TH SarabunIT๙" w:cs="TH SarabunIT๙"/>
                <w:sz w:val="28"/>
                <w:cs/>
              </w:rPr>
            </w:pPr>
          </w:p>
        </w:tc>
        <w:tc>
          <w:tcPr>
            <w:tcW w:w="1417" w:type="dxa"/>
          </w:tcPr>
          <w:p w:rsidR="009A3D61" w:rsidRPr="008C6885" w:rsidRDefault="009A3D61" w:rsidP="0060215A">
            <w:pPr>
              <w:pStyle w:val="af6"/>
              <w:rPr>
                <w:rFonts w:ascii="TH SarabunIT๙" w:hAnsi="TH SarabunIT๙" w:cs="TH SarabunIT๙"/>
                <w:sz w:val="28"/>
              </w:rPr>
            </w:pPr>
            <w:r w:rsidRPr="008C6885">
              <w:rPr>
                <w:rFonts w:ascii="TH SarabunIT๙" w:hAnsi="TH SarabunIT๙" w:cs="TH SarabunIT๙"/>
                <w:sz w:val="28"/>
                <w:cs/>
              </w:rPr>
              <w:t>จัดอบรม อสม. แม่บ้าน ผู้นำชุมชน ทัศนศึกษาดูงาน จำนวน 1 ครั้ง/ปี</w:t>
            </w:r>
          </w:p>
        </w:tc>
        <w:tc>
          <w:tcPr>
            <w:tcW w:w="1119"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1</w:t>
            </w:r>
            <w:r w:rsidRPr="008C6885">
              <w:rPr>
                <w:rFonts w:ascii="TH SarabunIT๙" w:hAnsi="TH SarabunIT๙" w:cs="TH SarabunIT๙"/>
                <w:sz w:val="28"/>
              </w:rPr>
              <w:t>00,000</w:t>
            </w:r>
          </w:p>
          <w:p w:rsidR="009A3D61" w:rsidRPr="008C6885" w:rsidRDefault="009A3D61" w:rsidP="0060215A">
            <w:pPr>
              <w:pStyle w:val="af6"/>
              <w:jc w:val="center"/>
              <w:rPr>
                <w:rFonts w:ascii="TH SarabunIT๙" w:hAnsi="TH SarabunIT๙" w:cs="TH SarabunIT๙"/>
                <w:sz w:val="28"/>
                <w:cs/>
              </w:rPr>
            </w:pPr>
          </w:p>
        </w:tc>
        <w:tc>
          <w:tcPr>
            <w:tcW w:w="1134"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1</w:t>
            </w:r>
            <w:r w:rsidRPr="008C6885">
              <w:rPr>
                <w:rFonts w:ascii="TH SarabunIT๙" w:hAnsi="TH SarabunIT๙" w:cs="TH SarabunIT๙"/>
                <w:sz w:val="28"/>
              </w:rPr>
              <w:t>00,000</w:t>
            </w:r>
          </w:p>
          <w:p w:rsidR="009A3D61" w:rsidRPr="008C6885" w:rsidRDefault="009A3D61" w:rsidP="0060215A">
            <w:pPr>
              <w:pStyle w:val="af6"/>
              <w:jc w:val="center"/>
              <w:rPr>
                <w:rFonts w:ascii="TH SarabunIT๙" w:hAnsi="TH SarabunIT๙" w:cs="TH SarabunIT๙"/>
                <w:sz w:val="28"/>
                <w:cs/>
              </w:rPr>
            </w:pPr>
          </w:p>
        </w:tc>
        <w:tc>
          <w:tcPr>
            <w:tcW w:w="1134"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1</w:t>
            </w:r>
            <w:r w:rsidRPr="008C6885">
              <w:rPr>
                <w:rFonts w:ascii="TH SarabunIT๙" w:hAnsi="TH SarabunIT๙" w:cs="TH SarabunIT๙"/>
                <w:sz w:val="28"/>
              </w:rPr>
              <w:t>00,000</w:t>
            </w:r>
          </w:p>
          <w:p w:rsidR="009A3D61" w:rsidRPr="008C6885" w:rsidRDefault="009A3D61" w:rsidP="0060215A">
            <w:pPr>
              <w:pStyle w:val="af6"/>
              <w:jc w:val="center"/>
              <w:rPr>
                <w:rFonts w:ascii="TH SarabunIT๙" w:hAnsi="TH SarabunIT๙" w:cs="TH SarabunIT๙"/>
                <w:sz w:val="28"/>
                <w:cs/>
              </w:rPr>
            </w:pPr>
          </w:p>
        </w:tc>
        <w:tc>
          <w:tcPr>
            <w:tcW w:w="1134"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1</w:t>
            </w:r>
            <w:r w:rsidRPr="008C6885">
              <w:rPr>
                <w:rFonts w:ascii="TH SarabunIT๙" w:hAnsi="TH SarabunIT๙" w:cs="TH SarabunIT๙"/>
                <w:sz w:val="28"/>
              </w:rPr>
              <w:t>00,000</w:t>
            </w:r>
          </w:p>
          <w:p w:rsidR="009A3D61" w:rsidRPr="008C6885" w:rsidRDefault="009A3D61" w:rsidP="0060215A">
            <w:pPr>
              <w:pStyle w:val="af6"/>
              <w:jc w:val="center"/>
              <w:rPr>
                <w:rFonts w:ascii="TH SarabunIT๙" w:hAnsi="TH SarabunIT๙" w:cs="TH SarabunIT๙"/>
                <w:sz w:val="28"/>
                <w:cs/>
              </w:rPr>
            </w:pPr>
          </w:p>
        </w:tc>
        <w:tc>
          <w:tcPr>
            <w:tcW w:w="1154"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1</w:t>
            </w:r>
            <w:r w:rsidRPr="008C6885">
              <w:rPr>
                <w:rFonts w:ascii="TH SarabunIT๙" w:hAnsi="TH SarabunIT๙" w:cs="TH SarabunIT๙"/>
                <w:sz w:val="28"/>
              </w:rPr>
              <w:t>00,000</w:t>
            </w:r>
          </w:p>
          <w:p w:rsidR="009A3D61" w:rsidRPr="008C6885" w:rsidRDefault="009A3D61" w:rsidP="0060215A">
            <w:pPr>
              <w:pStyle w:val="af6"/>
              <w:jc w:val="center"/>
              <w:rPr>
                <w:rFonts w:ascii="TH SarabunIT๙" w:hAnsi="TH SarabunIT๙" w:cs="TH SarabunIT๙"/>
                <w:sz w:val="28"/>
                <w:cs/>
              </w:rPr>
            </w:pPr>
          </w:p>
        </w:tc>
        <w:tc>
          <w:tcPr>
            <w:tcW w:w="1327"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จำนวน ผู้ที่เข้าร่วมโครงการ</w:t>
            </w:r>
          </w:p>
        </w:tc>
        <w:tc>
          <w:tcPr>
            <w:tcW w:w="1599"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นำความรู้ทีได้มาพัฒนาหมู่บ้านมีความเข้มแข็งมากขึ้น</w:t>
            </w:r>
          </w:p>
        </w:tc>
        <w:tc>
          <w:tcPr>
            <w:tcW w:w="1281" w:type="dxa"/>
          </w:tcPr>
          <w:p w:rsidR="009A3D61" w:rsidRPr="008C6885" w:rsidRDefault="009A3D61" w:rsidP="0060215A">
            <w:pPr>
              <w:pStyle w:val="af6"/>
              <w:jc w:val="center"/>
              <w:rPr>
                <w:rFonts w:ascii="TH SarabunIT๙" w:hAnsi="TH SarabunIT๙" w:cs="TH SarabunIT๙"/>
                <w:sz w:val="28"/>
              </w:rPr>
            </w:pPr>
            <w:r w:rsidRPr="008C6885">
              <w:rPr>
                <w:rFonts w:ascii="TH SarabunIT๙" w:hAnsi="TH SarabunIT๙" w:cs="TH SarabunIT๙"/>
                <w:sz w:val="28"/>
                <w:cs/>
              </w:rPr>
              <w:t>กอง</w:t>
            </w:r>
          </w:p>
          <w:p w:rsidR="009A3D61" w:rsidRPr="008C6885" w:rsidRDefault="009A3D61" w:rsidP="0060215A">
            <w:pPr>
              <w:pStyle w:val="af6"/>
              <w:jc w:val="center"/>
              <w:rPr>
                <w:rFonts w:ascii="TH SarabunIT๙" w:hAnsi="TH SarabunIT๙" w:cs="TH SarabunIT๙"/>
                <w:sz w:val="28"/>
                <w:cs/>
              </w:rPr>
            </w:pPr>
            <w:r w:rsidRPr="008C6885">
              <w:rPr>
                <w:rFonts w:ascii="TH SarabunIT๙" w:hAnsi="TH SarabunIT๙" w:cs="TH SarabunIT๙"/>
                <w:sz w:val="28"/>
                <w:cs/>
              </w:rPr>
              <w:t>สวัสดิการสังคม</w:t>
            </w:r>
          </w:p>
        </w:tc>
      </w:tr>
      <w:tr w:rsidR="009A3D61" w:rsidRPr="008C6885" w:rsidTr="00942A8D">
        <w:trPr>
          <w:jc w:val="center"/>
        </w:trPr>
        <w:tc>
          <w:tcPr>
            <w:tcW w:w="506" w:type="dxa"/>
          </w:tcPr>
          <w:p w:rsidR="009A3D61" w:rsidRPr="008C6885" w:rsidRDefault="009A3D61" w:rsidP="00942A8D">
            <w:pPr>
              <w:pStyle w:val="af6"/>
              <w:jc w:val="center"/>
              <w:rPr>
                <w:rFonts w:ascii="TH SarabunIT๙" w:hAnsi="TH SarabunIT๙" w:cs="TH SarabunIT๙"/>
                <w:sz w:val="28"/>
              </w:rPr>
            </w:pPr>
            <w:r>
              <w:rPr>
                <w:rFonts w:ascii="TH SarabunIT๙" w:hAnsi="TH SarabunIT๙" w:cs="TH SarabunIT๙"/>
                <w:sz w:val="28"/>
              </w:rPr>
              <w:t>5</w:t>
            </w:r>
          </w:p>
        </w:tc>
        <w:tc>
          <w:tcPr>
            <w:tcW w:w="2082" w:type="dxa"/>
          </w:tcPr>
          <w:p w:rsidR="009A3D61" w:rsidRDefault="009A3D61" w:rsidP="00733949">
            <w:pPr>
              <w:pStyle w:val="af6"/>
              <w:rPr>
                <w:rFonts w:ascii="TH SarabunIT๙" w:hAnsi="TH SarabunIT๙" w:cs="TH SarabunIT๙"/>
                <w:sz w:val="28"/>
              </w:rPr>
            </w:pPr>
            <w:r>
              <w:rPr>
                <w:rFonts w:ascii="TH SarabunIT๙" w:hAnsi="TH SarabunIT๙" w:cs="TH SarabunIT๙" w:hint="cs"/>
                <w:sz w:val="28"/>
                <w:cs/>
              </w:rPr>
              <w:t>โครงการฝึกอบรมอาชีพอิสระให้กับกลุ่มสตรี เยาวชน คนพิการ ผู้สูงอายุ ผู้ป่วยเอดส์ และผู้ด้อยโอกาส</w:t>
            </w:r>
          </w:p>
          <w:p w:rsidR="009A3D61" w:rsidRPr="008C6885" w:rsidRDefault="009A3D61" w:rsidP="00733949">
            <w:pPr>
              <w:pStyle w:val="af6"/>
              <w:rPr>
                <w:rFonts w:ascii="TH SarabunIT๙" w:hAnsi="TH SarabunIT๙" w:cs="TH SarabunIT๙"/>
                <w:sz w:val="28"/>
                <w:cs/>
              </w:rPr>
            </w:pPr>
          </w:p>
        </w:tc>
        <w:tc>
          <w:tcPr>
            <w:tcW w:w="1843" w:type="dxa"/>
          </w:tcPr>
          <w:p w:rsidR="009A3D61" w:rsidRPr="008C6885" w:rsidRDefault="009A3D61" w:rsidP="008C6885">
            <w:pPr>
              <w:pStyle w:val="af6"/>
              <w:rPr>
                <w:rFonts w:ascii="TH SarabunIT๙" w:hAnsi="TH SarabunIT๙" w:cs="TH SarabunIT๙"/>
                <w:sz w:val="28"/>
                <w:cs/>
              </w:rPr>
            </w:pPr>
            <w:r>
              <w:rPr>
                <w:rFonts w:ascii="TH SarabunIT๙" w:hAnsi="TH SarabunIT๙" w:cs="TH SarabunIT๙" w:hint="cs"/>
                <w:sz w:val="28"/>
                <w:cs/>
              </w:rPr>
              <w:t>เพื่อให้ผู้เข้าร่วมได้มีอาชีพในการสร้างรายได้ให้กับตนเอง</w:t>
            </w:r>
          </w:p>
        </w:tc>
        <w:tc>
          <w:tcPr>
            <w:tcW w:w="1417" w:type="dxa"/>
          </w:tcPr>
          <w:p w:rsidR="009A3D61" w:rsidRPr="008C6885" w:rsidRDefault="009A3D61" w:rsidP="00231D60">
            <w:pPr>
              <w:pStyle w:val="af6"/>
              <w:rPr>
                <w:rFonts w:ascii="TH SarabunIT๙" w:hAnsi="TH SarabunIT๙" w:cs="TH SarabunIT๙"/>
                <w:sz w:val="28"/>
                <w:cs/>
              </w:rPr>
            </w:pPr>
            <w:r>
              <w:rPr>
                <w:rFonts w:ascii="TH SarabunIT๙" w:hAnsi="TH SarabunIT๙" w:cs="TH SarabunIT๙" w:hint="cs"/>
                <w:sz w:val="28"/>
                <w:cs/>
              </w:rPr>
              <w:t>ประชาชนในตำบลยางหวาย</w:t>
            </w:r>
          </w:p>
        </w:tc>
        <w:tc>
          <w:tcPr>
            <w:tcW w:w="1119" w:type="dxa"/>
          </w:tcPr>
          <w:p w:rsidR="009A3D61" w:rsidRPr="008C6885" w:rsidRDefault="009A3D61" w:rsidP="0060215A">
            <w:pPr>
              <w:pStyle w:val="af6"/>
              <w:jc w:val="center"/>
              <w:rPr>
                <w:rFonts w:ascii="TH SarabunIT๙" w:hAnsi="TH SarabunIT๙" w:cs="TH SarabunIT๙"/>
                <w:sz w:val="28"/>
                <w:cs/>
              </w:rPr>
            </w:pPr>
            <w:r>
              <w:rPr>
                <w:rFonts w:ascii="TH SarabunIT๙" w:hAnsi="TH SarabunIT๙" w:cs="TH SarabunIT๙" w:hint="cs"/>
                <w:sz w:val="28"/>
                <w:cs/>
              </w:rPr>
              <w:t>50</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DB7F8F"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50</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DB7F8F"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50</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DB7F8F"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50</w:t>
            </w:r>
            <w:r>
              <w:rPr>
                <w:rFonts w:ascii="TH SarabunIT๙" w:hAnsi="TH SarabunIT๙" w:cs="TH SarabunIT๙"/>
                <w:sz w:val="28"/>
              </w:rPr>
              <w:t>,</w:t>
            </w:r>
            <w:r>
              <w:rPr>
                <w:rFonts w:ascii="TH SarabunIT๙" w:hAnsi="TH SarabunIT๙" w:cs="TH SarabunIT๙" w:hint="cs"/>
                <w:sz w:val="28"/>
                <w:cs/>
              </w:rPr>
              <w:t>000</w:t>
            </w:r>
          </w:p>
        </w:tc>
        <w:tc>
          <w:tcPr>
            <w:tcW w:w="1154" w:type="dxa"/>
          </w:tcPr>
          <w:p w:rsidR="009A3D61" w:rsidRPr="00DB7F8F"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50</w:t>
            </w:r>
            <w:r>
              <w:rPr>
                <w:rFonts w:ascii="TH SarabunIT๙" w:hAnsi="TH SarabunIT๙" w:cs="TH SarabunIT๙"/>
                <w:sz w:val="28"/>
              </w:rPr>
              <w:t>,</w:t>
            </w:r>
            <w:r>
              <w:rPr>
                <w:rFonts w:ascii="TH SarabunIT๙" w:hAnsi="TH SarabunIT๙" w:cs="TH SarabunIT๙" w:hint="cs"/>
                <w:sz w:val="28"/>
                <w:cs/>
              </w:rPr>
              <w:t>000</w:t>
            </w:r>
          </w:p>
        </w:tc>
        <w:tc>
          <w:tcPr>
            <w:tcW w:w="1327"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จำนวน ผู้ที่เข้าร่วมโครงการ</w:t>
            </w:r>
          </w:p>
        </w:tc>
        <w:tc>
          <w:tcPr>
            <w:tcW w:w="1599" w:type="dxa"/>
          </w:tcPr>
          <w:p w:rsidR="009A3D61" w:rsidRPr="008C6885" w:rsidRDefault="009A3D61" w:rsidP="000E6751">
            <w:pPr>
              <w:pStyle w:val="af6"/>
              <w:rPr>
                <w:rFonts w:ascii="TH SarabunIT๙" w:hAnsi="TH SarabunIT๙" w:cs="TH SarabunIT๙"/>
                <w:sz w:val="28"/>
                <w:cs/>
              </w:rPr>
            </w:pPr>
            <w:r w:rsidRPr="008C6885">
              <w:rPr>
                <w:rFonts w:ascii="TH SarabunIT๙" w:hAnsi="TH SarabunIT๙" w:cs="TH SarabunIT๙"/>
                <w:sz w:val="28"/>
                <w:cs/>
              </w:rPr>
              <w:t>นำความรู้ทีได้มาพัฒนา</w:t>
            </w:r>
            <w:r>
              <w:rPr>
                <w:rFonts w:ascii="TH SarabunIT๙" w:hAnsi="TH SarabunIT๙" w:cs="TH SarabunIT๙" w:hint="cs"/>
                <w:sz w:val="28"/>
                <w:cs/>
              </w:rPr>
              <w:t>ตนเองและสร้างรายได้เพิ่มขึ้น</w:t>
            </w:r>
          </w:p>
        </w:tc>
        <w:tc>
          <w:tcPr>
            <w:tcW w:w="1281" w:type="dxa"/>
          </w:tcPr>
          <w:p w:rsidR="009A3D61" w:rsidRPr="008C6885" w:rsidRDefault="009A3D61" w:rsidP="0060215A">
            <w:pPr>
              <w:pStyle w:val="af6"/>
              <w:jc w:val="center"/>
              <w:rPr>
                <w:rFonts w:ascii="TH SarabunIT๙" w:hAnsi="TH SarabunIT๙" w:cs="TH SarabunIT๙"/>
                <w:sz w:val="28"/>
              </w:rPr>
            </w:pPr>
            <w:r w:rsidRPr="008C6885">
              <w:rPr>
                <w:rFonts w:ascii="TH SarabunIT๙" w:hAnsi="TH SarabunIT๙" w:cs="TH SarabunIT๙"/>
                <w:sz w:val="28"/>
                <w:cs/>
              </w:rPr>
              <w:t>กอง</w:t>
            </w:r>
          </w:p>
          <w:p w:rsidR="009A3D61" w:rsidRPr="008C6885" w:rsidRDefault="009A3D61" w:rsidP="0060215A">
            <w:pPr>
              <w:pStyle w:val="af6"/>
              <w:jc w:val="center"/>
              <w:rPr>
                <w:rFonts w:ascii="TH SarabunIT๙" w:hAnsi="TH SarabunIT๙" w:cs="TH SarabunIT๙"/>
                <w:sz w:val="28"/>
                <w:cs/>
              </w:rPr>
            </w:pPr>
            <w:r w:rsidRPr="008C6885">
              <w:rPr>
                <w:rFonts w:ascii="TH SarabunIT๙" w:hAnsi="TH SarabunIT๙" w:cs="TH SarabunIT๙"/>
                <w:sz w:val="28"/>
                <w:cs/>
              </w:rPr>
              <w:t>สวัสดิการสังคม</w:t>
            </w:r>
          </w:p>
        </w:tc>
      </w:tr>
      <w:tr w:rsidR="009A3D61" w:rsidRPr="008C6885" w:rsidTr="00942A8D">
        <w:trPr>
          <w:jc w:val="center"/>
        </w:trPr>
        <w:tc>
          <w:tcPr>
            <w:tcW w:w="506" w:type="dxa"/>
          </w:tcPr>
          <w:p w:rsidR="009A3D61" w:rsidRPr="008C6885" w:rsidRDefault="009A3D61" w:rsidP="00942A8D">
            <w:pPr>
              <w:pStyle w:val="af6"/>
              <w:jc w:val="center"/>
              <w:rPr>
                <w:rFonts w:ascii="TH SarabunIT๙" w:hAnsi="TH SarabunIT๙" w:cs="TH SarabunIT๙"/>
                <w:sz w:val="28"/>
              </w:rPr>
            </w:pPr>
            <w:r>
              <w:rPr>
                <w:rFonts w:ascii="TH SarabunIT๙" w:hAnsi="TH SarabunIT๙" w:cs="TH SarabunIT๙"/>
                <w:sz w:val="28"/>
              </w:rPr>
              <w:t>6</w:t>
            </w:r>
          </w:p>
        </w:tc>
        <w:tc>
          <w:tcPr>
            <w:tcW w:w="2082" w:type="dxa"/>
          </w:tcPr>
          <w:p w:rsidR="009A3D61" w:rsidRDefault="009A3D61" w:rsidP="004112A5">
            <w:pPr>
              <w:pStyle w:val="af6"/>
              <w:rPr>
                <w:rFonts w:ascii="TH SarabunIT๙" w:hAnsi="TH SarabunIT๙" w:cs="TH SarabunIT๙"/>
                <w:sz w:val="28"/>
              </w:rPr>
            </w:pPr>
            <w:r>
              <w:rPr>
                <w:rFonts w:ascii="TH SarabunIT๙" w:hAnsi="TH SarabunIT๙" w:cs="TH SarabunIT๙" w:hint="cs"/>
                <w:sz w:val="28"/>
                <w:cs/>
              </w:rPr>
              <w:t>โครงการปันรักน้ำใจห่วงใยผู้สูงอายุ</w:t>
            </w:r>
          </w:p>
          <w:p w:rsidR="009A3D61" w:rsidRPr="008C6885" w:rsidRDefault="009A3D61" w:rsidP="004112A5">
            <w:pPr>
              <w:pStyle w:val="af6"/>
              <w:rPr>
                <w:rFonts w:ascii="TH SarabunIT๙" w:hAnsi="TH SarabunIT๙" w:cs="TH SarabunIT๙"/>
                <w:sz w:val="28"/>
                <w:cs/>
              </w:rPr>
            </w:pPr>
          </w:p>
        </w:tc>
        <w:tc>
          <w:tcPr>
            <w:tcW w:w="1843" w:type="dxa"/>
          </w:tcPr>
          <w:p w:rsidR="009A3D61" w:rsidRDefault="009A3D61" w:rsidP="004112A5">
            <w:pPr>
              <w:pStyle w:val="af6"/>
              <w:rPr>
                <w:rFonts w:ascii="TH SarabunIT๙" w:hAnsi="TH SarabunIT๙" w:cs="TH SarabunIT๙"/>
                <w:sz w:val="28"/>
              </w:rPr>
            </w:pPr>
            <w:r>
              <w:rPr>
                <w:rFonts w:ascii="TH SarabunIT๙" w:hAnsi="TH SarabunIT๙" w:cs="TH SarabunIT๙" w:hint="cs"/>
                <w:sz w:val="28"/>
                <w:cs/>
              </w:rPr>
              <w:t>เพื่อให้ผู้สูงอายุมีความรู้ความเข้าใจในการเข้าถึงบริการของรัฐ</w:t>
            </w:r>
          </w:p>
          <w:p w:rsidR="009A3D61" w:rsidRPr="008C6885" w:rsidRDefault="009A3D61" w:rsidP="004112A5">
            <w:pPr>
              <w:pStyle w:val="af6"/>
              <w:rPr>
                <w:rFonts w:ascii="TH SarabunIT๙" w:hAnsi="TH SarabunIT๙" w:cs="TH SarabunIT๙"/>
                <w:sz w:val="28"/>
                <w:cs/>
              </w:rPr>
            </w:pPr>
          </w:p>
        </w:tc>
        <w:tc>
          <w:tcPr>
            <w:tcW w:w="1417" w:type="dxa"/>
          </w:tcPr>
          <w:p w:rsidR="009A3D61" w:rsidRPr="008C6885" w:rsidRDefault="009A3D61" w:rsidP="008C6885">
            <w:pPr>
              <w:pStyle w:val="af6"/>
              <w:rPr>
                <w:rFonts w:ascii="TH SarabunIT๙" w:hAnsi="TH SarabunIT๙" w:cs="TH SarabunIT๙"/>
                <w:sz w:val="28"/>
              </w:rPr>
            </w:pPr>
            <w:r w:rsidRPr="008C6885">
              <w:rPr>
                <w:rFonts w:ascii="TH SarabunIT๙" w:hAnsi="TH SarabunIT๙" w:cs="TH SarabunIT๙"/>
                <w:sz w:val="28"/>
                <w:cs/>
              </w:rPr>
              <w:t>ประชาชนตำบล</w:t>
            </w:r>
            <w:r>
              <w:rPr>
                <w:rFonts w:ascii="TH SarabunIT๙" w:hAnsi="TH SarabunIT๙" w:cs="TH SarabunIT๙" w:hint="cs"/>
                <w:sz w:val="28"/>
                <w:cs/>
              </w:rPr>
              <w:t>ยางหวาย</w:t>
            </w:r>
          </w:p>
        </w:tc>
        <w:tc>
          <w:tcPr>
            <w:tcW w:w="1119" w:type="dxa"/>
          </w:tcPr>
          <w:p w:rsidR="009A3D61" w:rsidRPr="008C6885" w:rsidRDefault="009A3D61" w:rsidP="008C6885">
            <w:pPr>
              <w:pStyle w:val="af6"/>
              <w:jc w:val="center"/>
              <w:rPr>
                <w:rFonts w:ascii="TH SarabunIT๙" w:hAnsi="TH SarabunIT๙" w:cs="TH SarabunIT๙"/>
                <w:sz w:val="28"/>
                <w:cs/>
              </w:rPr>
            </w:pPr>
            <w:r>
              <w:rPr>
                <w:rFonts w:ascii="TH SarabunIT๙" w:hAnsi="TH SarabunIT๙" w:cs="TH SarabunIT๙" w:hint="cs"/>
                <w:sz w:val="28"/>
                <w:cs/>
              </w:rPr>
              <w:t>50</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DB7F8F" w:rsidRDefault="009A3D61" w:rsidP="007A7269">
            <w:pPr>
              <w:pStyle w:val="af6"/>
              <w:jc w:val="center"/>
              <w:rPr>
                <w:rFonts w:ascii="TH SarabunIT๙" w:hAnsi="TH SarabunIT๙" w:cs="TH SarabunIT๙"/>
                <w:sz w:val="28"/>
              </w:rPr>
            </w:pPr>
            <w:r>
              <w:rPr>
                <w:rFonts w:ascii="TH SarabunIT๙" w:hAnsi="TH SarabunIT๙" w:cs="TH SarabunIT๙" w:hint="cs"/>
                <w:sz w:val="28"/>
                <w:cs/>
              </w:rPr>
              <w:t>50</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DB7F8F" w:rsidRDefault="009A3D61" w:rsidP="007A7269">
            <w:pPr>
              <w:pStyle w:val="af6"/>
              <w:jc w:val="center"/>
              <w:rPr>
                <w:rFonts w:ascii="TH SarabunIT๙" w:hAnsi="TH SarabunIT๙" w:cs="TH SarabunIT๙"/>
                <w:sz w:val="28"/>
              </w:rPr>
            </w:pPr>
            <w:r>
              <w:rPr>
                <w:rFonts w:ascii="TH SarabunIT๙" w:hAnsi="TH SarabunIT๙" w:cs="TH SarabunIT๙" w:hint="cs"/>
                <w:sz w:val="28"/>
                <w:cs/>
              </w:rPr>
              <w:t>50</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DB7F8F" w:rsidRDefault="009A3D61" w:rsidP="007A7269">
            <w:pPr>
              <w:pStyle w:val="af6"/>
              <w:jc w:val="center"/>
              <w:rPr>
                <w:rFonts w:ascii="TH SarabunIT๙" w:hAnsi="TH SarabunIT๙" w:cs="TH SarabunIT๙"/>
                <w:sz w:val="28"/>
              </w:rPr>
            </w:pPr>
            <w:r>
              <w:rPr>
                <w:rFonts w:ascii="TH SarabunIT๙" w:hAnsi="TH SarabunIT๙" w:cs="TH SarabunIT๙" w:hint="cs"/>
                <w:sz w:val="28"/>
                <w:cs/>
              </w:rPr>
              <w:t>50</w:t>
            </w:r>
            <w:r>
              <w:rPr>
                <w:rFonts w:ascii="TH SarabunIT๙" w:hAnsi="TH SarabunIT๙" w:cs="TH SarabunIT๙"/>
                <w:sz w:val="28"/>
              </w:rPr>
              <w:t>,</w:t>
            </w:r>
            <w:r>
              <w:rPr>
                <w:rFonts w:ascii="TH SarabunIT๙" w:hAnsi="TH SarabunIT๙" w:cs="TH SarabunIT๙" w:hint="cs"/>
                <w:sz w:val="28"/>
                <w:cs/>
              </w:rPr>
              <w:t>000</w:t>
            </w:r>
          </w:p>
        </w:tc>
        <w:tc>
          <w:tcPr>
            <w:tcW w:w="1154" w:type="dxa"/>
          </w:tcPr>
          <w:p w:rsidR="009A3D61" w:rsidRPr="00DB7F8F" w:rsidRDefault="009A3D61" w:rsidP="007A7269">
            <w:pPr>
              <w:pStyle w:val="af6"/>
              <w:jc w:val="center"/>
              <w:rPr>
                <w:rFonts w:ascii="TH SarabunIT๙" w:hAnsi="TH SarabunIT๙" w:cs="TH SarabunIT๙"/>
                <w:sz w:val="28"/>
              </w:rPr>
            </w:pPr>
            <w:r>
              <w:rPr>
                <w:rFonts w:ascii="TH SarabunIT๙" w:hAnsi="TH SarabunIT๙" w:cs="TH SarabunIT๙" w:hint="cs"/>
                <w:sz w:val="28"/>
                <w:cs/>
              </w:rPr>
              <w:t>50</w:t>
            </w:r>
            <w:r>
              <w:rPr>
                <w:rFonts w:ascii="TH SarabunIT๙" w:hAnsi="TH SarabunIT๙" w:cs="TH SarabunIT๙"/>
                <w:sz w:val="28"/>
              </w:rPr>
              <w:t>,</w:t>
            </w:r>
            <w:r>
              <w:rPr>
                <w:rFonts w:ascii="TH SarabunIT๙" w:hAnsi="TH SarabunIT๙" w:cs="TH SarabunIT๙" w:hint="cs"/>
                <w:sz w:val="28"/>
                <w:cs/>
              </w:rPr>
              <w:t>000</w:t>
            </w:r>
          </w:p>
        </w:tc>
        <w:tc>
          <w:tcPr>
            <w:tcW w:w="1327"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จำนวน ผู้ที่เข้าร่วมโครงการ</w:t>
            </w:r>
          </w:p>
        </w:tc>
        <w:tc>
          <w:tcPr>
            <w:tcW w:w="1599" w:type="dxa"/>
          </w:tcPr>
          <w:p w:rsidR="009A3D61" w:rsidRPr="008C6885" w:rsidRDefault="009A3D61" w:rsidP="000E6751">
            <w:pPr>
              <w:pStyle w:val="af6"/>
              <w:rPr>
                <w:rFonts w:ascii="TH SarabunIT๙" w:hAnsi="TH SarabunIT๙" w:cs="TH SarabunIT๙"/>
                <w:sz w:val="28"/>
                <w:cs/>
              </w:rPr>
            </w:pPr>
            <w:r w:rsidRPr="008C6885">
              <w:rPr>
                <w:rFonts w:ascii="TH SarabunIT๙" w:hAnsi="TH SarabunIT๙" w:cs="TH SarabunIT๙"/>
                <w:sz w:val="28"/>
                <w:cs/>
              </w:rPr>
              <w:t>นำความรู้ทีได้มาพัฒนา</w:t>
            </w:r>
            <w:r>
              <w:rPr>
                <w:rFonts w:ascii="TH SarabunIT๙" w:hAnsi="TH SarabunIT๙" w:cs="TH SarabunIT๙" w:hint="cs"/>
                <w:sz w:val="28"/>
                <w:cs/>
              </w:rPr>
              <w:t>ตนเองให้ดี</w:t>
            </w:r>
            <w:r w:rsidRPr="008C6885">
              <w:rPr>
                <w:rFonts w:ascii="TH SarabunIT๙" w:hAnsi="TH SarabunIT๙" w:cs="TH SarabunIT๙"/>
                <w:sz w:val="28"/>
                <w:cs/>
              </w:rPr>
              <w:t>ขึ้น</w:t>
            </w:r>
          </w:p>
        </w:tc>
        <w:tc>
          <w:tcPr>
            <w:tcW w:w="1281" w:type="dxa"/>
          </w:tcPr>
          <w:p w:rsidR="009A3D61" w:rsidRPr="008C6885" w:rsidRDefault="009A3D61" w:rsidP="0060215A">
            <w:pPr>
              <w:pStyle w:val="af6"/>
              <w:jc w:val="center"/>
              <w:rPr>
                <w:rFonts w:ascii="TH SarabunIT๙" w:hAnsi="TH SarabunIT๙" w:cs="TH SarabunIT๙"/>
                <w:sz w:val="28"/>
              </w:rPr>
            </w:pPr>
            <w:r w:rsidRPr="008C6885">
              <w:rPr>
                <w:rFonts w:ascii="TH SarabunIT๙" w:hAnsi="TH SarabunIT๙" w:cs="TH SarabunIT๙"/>
                <w:sz w:val="28"/>
                <w:cs/>
              </w:rPr>
              <w:t>กอง</w:t>
            </w:r>
          </w:p>
          <w:p w:rsidR="009A3D61" w:rsidRPr="008C6885" w:rsidRDefault="009A3D61" w:rsidP="0060215A">
            <w:pPr>
              <w:pStyle w:val="af6"/>
              <w:jc w:val="center"/>
              <w:rPr>
                <w:rFonts w:ascii="TH SarabunIT๙" w:hAnsi="TH SarabunIT๙" w:cs="TH SarabunIT๙"/>
                <w:sz w:val="28"/>
                <w:cs/>
              </w:rPr>
            </w:pPr>
            <w:r w:rsidRPr="008C6885">
              <w:rPr>
                <w:rFonts w:ascii="TH SarabunIT๙" w:hAnsi="TH SarabunIT๙" w:cs="TH SarabunIT๙"/>
                <w:sz w:val="28"/>
                <w:cs/>
              </w:rPr>
              <w:t>สวัสดิการสังคม</w:t>
            </w:r>
          </w:p>
        </w:tc>
      </w:tr>
    </w:tbl>
    <w:p w:rsidR="009A3D61" w:rsidRPr="00733949" w:rsidRDefault="009A3D61" w:rsidP="000E6751">
      <w:pPr>
        <w:jc w:val="center"/>
        <w:rPr>
          <w:rFonts w:ascii="TH SarabunIT๙" w:hAnsi="TH SarabunIT๙" w:cs="TH SarabunIT๙"/>
          <w:sz w:val="32"/>
          <w:szCs w:val="32"/>
        </w:rPr>
      </w:pPr>
      <w:r w:rsidRPr="00733949">
        <w:rPr>
          <w:rFonts w:ascii="TH SarabunIT๙" w:hAnsi="TH SarabunIT๙" w:cs="TH SarabunIT๙"/>
          <w:sz w:val="32"/>
          <w:szCs w:val="32"/>
          <w:cs/>
        </w:rPr>
        <w:t>-</w:t>
      </w:r>
      <w:r>
        <w:rPr>
          <w:rFonts w:ascii="TH SarabunIT๙" w:hAnsi="TH SarabunIT๙" w:cs="TH SarabunIT๙"/>
          <w:sz w:val="32"/>
          <w:szCs w:val="32"/>
        </w:rPr>
        <w:t>116</w:t>
      </w:r>
      <w:r w:rsidRPr="00733949">
        <w:rPr>
          <w:rFonts w:ascii="TH SarabunIT๙" w:hAnsi="TH SarabunIT๙" w:cs="TH SarabunIT๙"/>
          <w:sz w:val="32"/>
          <w:szCs w:val="32"/>
          <w:cs/>
        </w:rPr>
        <w:t>-</w:t>
      </w:r>
    </w:p>
    <w:p w:rsidR="009A3D61" w:rsidRDefault="009A3D61" w:rsidP="004D6E15">
      <w:pPr>
        <w:pStyle w:val="af6"/>
        <w:jc w:val="center"/>
        <w:rPr>
          <w:rFonts w:ascii="TH SarabunIT๙" w:hAnsi="TH SarabunIT๙" w:cs="TH SarabunIT๙"/>
          <w:b/>
          <w:bCs/>
          <w:sz w:val="28"/>
        </w:rPr>
      </w:pPr>
      <w:r>
        <w:rPr>
          <w:rFonts w:ascii="TH SarabunIT๙" w:hAnsi="TH SarabunIT๙" w:cs="TH SarabunIT๙" w:hint="cs"/>
          <w:b/>
          <w:bCs/>
          <w:sz w:val="28"/>
          <w:cs/>
        </w:rPr>
        <w:lastRenderedPageBreak/>
        <w:t>รายละเอียดโครงการพัฒนา</w:t>
      </w:r>
    </w:p>
    <w:p w:rsidR="009A3D61" w:rsidRDefault="009A3D61" w:rsidP="004D6E15">
      <w:pPr>
        <w:pStyle w:val="af6"/>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9A3D61" w:rsidRDefault="009A3D61" w:rsidP="004D6E15">
      <w:pPr>
        <w:pStyle w:val="af6"/>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9A3D61" w:rsidRPr="009B3776" w:rsidRDefault="009A3D61" w:rsidP="004D6E15">
      <w:pPr>
        <w:pStyle w:val="af6"/>
        <w:rPr>
          <w:rFonts w:ascii="TH SarabunIT๙" w:hAnsi="TH SarabunIT๙" w:cs="TH SarabunIT๙"/>
          <w:b/>
          <w:bCs/>
          <w:sz w:val="16"/>
          <w:szCs w:val="16"/>
        </w:rPr>
      </w:pPr>
    </w:p>
    <w:p w:rsidR="009A3D61" w:rsidRPr="008C6885" w:rsidRDefault="009A3D61" w:rsidP="00AC3F58">
      <w:pPr>
        <w:pStyle w:val="af6"/>
        <w:rPr>
          <w:rFonts w:ascii="TH SarabunIT๙" w:hAnsi="TH SarabunIT๙" w:cs="TH SarabunIT๙"/>
          <w:b/>
          <w:bCs/>
          <w:sz w:val="28"/>
        </w:rPr>
      </w:pPr>
      <w:r>
        <w:rPr>
          <w:rFonts w:ascii="TH SarabunIT๙" w:hAnsi="TH SarabunIT๙" w:cs="TH SarabunIT๙"/>
          <w:b/>
          <w:bCs/>
          <w:sz w:val="28"/>
          <w:cs/>
        </w:rPr>
        <w:t xml:space="preserve">ก. </w:t>
      </w:r>
      <w:r w:rsidRPr="008C6885">
        <w:rPr>
          <w:rFonts w:ascii="TH SarabunIT๙" w:hAnsi="TH SarabunIT๙" w:cs="TH SarabunIT๙"/>
          <w:b/>
          <w:bCs/>
          <w:sz w:val="28"/>
          <w:cs/>
        </w:rPr>
        <w:t>ยุทธศาสตร์จังหวัดที่</w:t>
      </w:r>
      <w:r>
        <w:rPr>
          <w:rFonts w:ascii="TH SarabunIT๙" w:hAnsi="TH SarabunIT๙" w:cs="TH SarabunIT๙" w:hint="cs"/>
          <w:b/>
          <w:bCs/>
          <w:sz w:val="28"/>
          <w:cs/>
        </w:rPr>
        <w:t xml:space="preserve"> </w:t>
      </w:r>
      <w:r>
        <w:rPr>
          <w:rFonts w:ascii="TH SarabunIT๙" w:hAnsi="TH SarabunIT๙" w:cs="TH SarabunIT๙"/>
          <w:b/>
          <w:bCs/>
          <w:sz w:val="28"/>
        </w:rPr>
        <w:t xml:space="preserve"> </w:t>
      </w:r>
      <w:r>
        <w:rPr>
          <w:rFonts w:ascii="TH SarabunIT๙" w:hAnsi="TH SarabunIT๙" w:cs="TH SarabunIT๙" w:hint="cs"/>
          <w:b/>
          <w:bCs/>
          <w:sz w:val="28"/>
          <w:cs/>
        </w:rPr>
        <w:t>4</w:t>
      </w:r>
      <w:r>
        <w:rPr>
          <w:rFonts w:ascii="TH SarabunIT๙" w:hAnsi="TH SarabunIT๙" w:cs="TH SarabunIT๙"/>
          <w:b/>
          <w:bCs/>
          <w:sz w:val="28"/>
        </w:rPr>
        <w:t xml:space="preserve"> </w:t>
      </w:r>
      <w:r>
        <w:rPr>
          <w:rFonts w:ascii="TH SarabunIT๙" w:hAnsi="TH SarabunIT๙" w:cs="TH SarabunIT๙" w:hint="cs"/>
          <w:b/>
          <w:bCs/>
          <w:sz w:val="28"/>
          <w:cs/>
        </w:rPr>
        <w:t>การพัฒนาสังคมและคุณภาพชีวิตตามหลักปรัชญาเศรษฐกิจพอเพียง</w:t>
      </w:r>
    </w:p>
    <w:p w:rsidR="009A3D61" w:rsidRPr="008C6885" w:rsidRDefault="009A3D61" w:rsidP="00AC3F58">
      <w:pPr>
        <w:pStyle w:val="af6"/>
        <w:rPr>
          <w:rFonts w:ascii="TH SarabunIT๙" w:hAnsi="TH SarabunIT๙" w:cs="TH SarabunIT๙"/>
          <w:b/>
          <w:bCs/>
          <w:sz w:val="28"/>
          <w:cs/>
        </w:rPr>
      </w:pPr>
      <w:r w:rsidRPr="008C6885">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1 </w:t>
      </w:r>
      <w:r w:rsidRPr="008C6885">
        <w:rPr>
          <w:rFonts w:ascii="TH SarabunIT๙" w:hAnsi="TH SarabunIT๙" w:cs="TH SarabunIT๙"/>
          <w:b/>
          <w:bCs/>
          <w:sz w:val="28"/>
          <w:cs/>
        </w:rPr>
        <w:t>ด้านการพัฒนา</w:t>
      </w:r>
      <w:r>
        <w:rPr>
          <w:rFonts w:ascii="TH SarabunIT๙" w:hAnsi="TH SarabunIT๙" w:cs="TH SarabunIT๙" w:hint="cs"/>
          <w:b/>
          <w:bCs/>
          <w:sz w:val="28"/>
          <w:cs/>
        </w:rPr>
        <w:t>คนและ</w:t>
      </w:r>
      <w:r w:rsidRPr="008C6885">
        <w:rPr>
          <w:rFonts w:ascii="TH SarabunIT๙" w:hAnsi="TH SarabunIT๙" w:cs="TH SarabunIT๙"/>
          <w:b/>
          <w:bCs/>
          <w:sz w:val="28"/>
          <w:cs/>
        </w:rPr>
        <w:t>สังคม</w:t>
      </w:r>
      <w:r>
        <w:rPr>
          <w:rFonts w:ascii="TH SarabunIT๙" w:hAnsi="TH SarabunIT๙" w:cs="TH SarabunIT๙" w:hint="cs"/>
          <w:b/>
          <w:bCs/>
          <w:sz w:val="28"/>
          <w:cs/>
        </w:rPr>
        <w:t>ที่มีคุณภาพ</w:t>
      </w:r>
    </w:p>
    <w:p w:rsidR="009A3D61" w:rsidRPr="008C6885" w:rsidRDefault="009A3D61" w:rsidP="00AC3F58">
      <w:pPr>
        <w:pStyle w:val="af6"/>
        <w:rPr>
          <w:rFonts w:ascii="TH SarabunIT๙" w:hAnsi="TH SarabunIT๙" w:cs="TH SarabunIT๙"/>
          <w:b/>
          <w:bCs/>
          <w:sz w:val="28"/>
          <w:cs/>
        </w:rPr>
      </w:pPr>
      <w:r w:rsidRPr="008C6885">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w:t>
      </w:r>
      <w:r>
        <w:rPr>
          <w:rFonts w:ascii="TH SarabunIT๙" w:hAnsi="TH SarabunIT๙" w:cs="TH SarabunIT๙" w:hint="cs"/>
          <w:b/>
          <w:bCs/>
          <w:sz w:val="28"/>
          <w:cs/>
        </w:rPr>
        <w:t>2 ด้านพัฒนาด้านเศรษฐกิจ</w:t>
      </w:r>
    </w:p>
    <w:p w:rsidR="009A3D61" w:rsidRPr="00025298" w:rsidRDefault="009A3D61" w:rsidP="00AC3F58">
      <w:pPr>
        <w:pStyle w:val="af6"/>
        <w:rPr>
          <w:rFonts w:ascii="TH SarabunIT๙" w:hAnsi="TH SarabunIT๙" w:cs="TH SarabunIT๙"/>
          <w:b/>
          <w:bCs/>
          <w:sz w:val="28"/>
        </w:rPr>
      </w:pPr>
      <w:r w:rsidRPr="00BD02D9">
        <w:rPr>
          <w:rFonts w:ascii="TH SarabunIT๙" w:eastAsia="Calibri" w:hAnsi="TH SarabunIT๙" w:cs="TH SarabunIT๙"/>
          <w:b/>
          <w:bCs/>
          <w:sz w:val="28"/>
        </w:rPr>
        <w:sym w:font="Wingdings" w:char="F0E8"/>
      </w:r>
      <w:r w:rsidRPr="008C6885">
        <w:rPr>
          <w:rFonts w:ascii="TH SarabunIT๙" w:hAnsi="TH SarabunIT๙" w:cs="TH SarabunIT๙"/>
          <w:b/>
          <w:bCs/>
          <w:sz w:val="28"/>
          <w:cs/>
        </w:rPr>
        <w:t>แผนงานสร้างความเข้มแข็งของชุมชน</w:t>
      </w:r>
      <w:r>
        <w:rPr>
          <w:rFonts w:ascii="TH SarabunIT๙" w:hAnsi="TH SarabunIT๙" w:cs="TH SarabunIT๙" w:hint="cs"/>
          <w:b/>
          <w:bCs/>
          <w:sz w:val="28"/>
          <w:cs/>
        </w:rPr>
        <w:t xml:space="preserve"> </w:t>
      </w:r>
      <w:r w:rsidRPr="00025298">
        <w:rPr>
          <w:rFonts w:ascii="TH SarabunIT๙" w:hAnsi="TH SarabunIT๙" w:cs="TH SarabunIT๙"/>
          <w:b/>
          <w:bCs/>
          <w:sz w:val="28"/>
        </w:rPr>
        <w:t xml:space="preserve">: </w:t>
      </w:r>
      <w:r w:rsidRPr="00025298">
        <w:rPr>
          <w:rFonts w:ascii="TH SarabunIT๙" w:hAnsi="TH SarabunIT๙" w:cs="TH SarabunIT๙" w:hint="cs"/>
          <w:b/>
          <w:bCs/>
          <w:sz w:val="28"/>
          <w:cs/>
        </w:rPr>
        <w:t>งานสั่งเสริมและสนับสนุนความเข้มแข็งชุมชน</w:t>
      </w:r>
    </w:p>
    <w:p w:rsidR="009A3D61" w:rsidRPr="009B3776" w:rsidRDefault="009A3D61" w:rsidP="004D6E15">
      <w:pPr>
        <w:pStyle w:val="af6"/>
        <w:rPr>
          <w:rFonts w:ascii="TH SarabunIT๙" w:hAnsi="TH SarabunIT๙" w:cs="TH SarabunIT๙"/>
          <w:sz w:val="16"/>
          <w:szCs w:val="16"/>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2082"/>
        <w:gridCol w:w="1843"/>
        <w:gridCol w:w="1417"/>
        <w:gridCol w:w="1119"/>
        <w:gridCol w:w="1134"/>
        <w:gridCol w:w="1134"/>
        <w:gridCol w:w="1134"/>
        <w:gridCol w:w="1154"/>
        <w:gridCol w:w="1327"/>
        <w:gridCol w:w="1599"/>
        <w:gridCol w:w="1281"/>
      </w:tblGrid>
      <w:tr w:rsidR="009A3D61" w:rsidRPr="008C6885" w:rsidTr="0060215A">
        <w:trPr>
          <w:cantSplit/>
          <w:jc w:val="center"/>
        </w:trPr>
        <w:tc>
          <w:tcPr>
            <w:tcW w:w="506" w:type="dxa"/>
            <w:vMerge w:val="restart"/>
            <w:vAlign w:val="center"/>
          </w:tcPr>
          <w:p w:rsidR="009A3D61" w:rsidRPr="008C6885" w:rsidRDefault="009A3D61" w:rsidP="0060215A">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ที่</w:t>
            </w:r>
          </w:p>
        </w:tc>
        <w:tc>
          <w:tcPr>
            <w:tcW w:w="2082" w:type="dxa"/>
            <w:vMerge w:val="restart"/>
            <w:vAlign w:val="center"/>
          </w:tcPr>
          <w:p w:rsidR="009A3D61" w:rsidRPr="008C6885" w:rsidRDefault="009A3D61" w:rsidP="0060215A">
            <w:pPr>
              <w:pStyle w:val="af6"/>
              <w:jc w:val="center"/>
              <w:rPr>
                <w:rFonts w:ascii="TH SarabunIT๙" w:eastAsia="Cordia New" w:hAnsi="TH SarabunIT๙" w:cs="TH SarabunIT๙"/>
                <w:b/>
                <w:bCs/>
                <w:sz w:val="28"/>
              </w:rPr>
            </w:pPr>
            <w:r w:rsidRPr="008C6885">
              <w:rPr>
                <w:rFonts w:ascii="TH SarabunIT๙" w:eastAsia="Cordia New" w:hAnsi="TH SarabunIT๙" w:cs="TH SarabunIT๙"/>
                <w:b/>
                <w:bCs/>
                <w:sz w:val="28"/>
                <w:cs/>
              </w:rPr>
              <w:t>โครงการ</w:t>
            </w:r>
          </w:p>
        </w:tc>
        <w:tc>
          <w:tcPr>
            <w:tcW w:w="1843" w:type="dxa"/>
            <w:vMerge w:val="restart"/>
            <w:vAlign w:val="center"/>
          </w:tcPr>
          <w:p w:rsidR="009A3D61" w:rsidRPr="008C6885" w:rsidRDefault="009A3D61" w:rsidP="0060215A">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วัตถุประสงค์</w:t>
            </w:r>
          </w:p>
        </w:tc>
        <w:tc>
          <w:tcPr>
            <w:tcW w:w="1417" w:type="dxa"/>
            <w:vMerge w:val="restart"/>
            <w:vAlign w:val="center"/>
          </w:tcPr>
          <w:p w:rsidR="009A3D61" w:rsidRPr="008C6885" w:rsidRDefault="009A3D61" w:rsidP="0060215A">
            <w:pPr>
              <w:pStyle w:val="af6"/>
              <w:jc w:val="center"/>
              <w:rPr>
                <w:rFonts w:ascii="TH SarabunIT๙" w:hAnsi="TH SarabunIT๙" w:cs="TH SarabunIT๙"/>
                <w:b/>
                <w:bCs/>
                <w:sz w:val="28"/>
                <w:cs/>
              </w:rPr>
            </w:pPr>
            <w:r w:rsidRPr="008C6885">
              <w:rPr>
                <w:rFonts w:ascii="TH SarabunIT๙" w:hAnsi="TH SarabunIT๙" w:cs="TH SarabunIT๙"/>
                <w:b/>
                <w:bCs/>
                <w:sz w:val="28"/>
                <w:cs/>
              </w:rPr>
              <w:t>เป้าหมาย</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(ผลผลิตของโครงการ)</w:t>
            </w:r>
          </w:p>
        </w:tc>
        <w:tc>
          <w:tcPr>
            <w:tcW w:w="5675" w:type="dxa"/>
            <w:gridSpan w:val="5"/>
          </w:tcPr>
          <w:p w:rsidR="009A3D61" w:rsidRPr="008C6885" w:rsidRDefault="009A3D61" w:rsidP="0060215A">
            <w:pPr>
              <w:pStyle w:val="af6"/>
              <w:jc w:val="center"/>
              <w:rPr>
                <w:rFonts w:ascii="TH SarabunIT๙" w:eastAsia="Cordia New" w:hAnsi="TH SarabunIT๙" w:cs="TH SarabunIT๙"/>
                <w:b/>
                <w:bCs/>
                <w:sz w:val="28"/>
                <w:cs/>
                <w:lang w:eastAsia="zh-CN"/>
              </w:rPr>
            </w:pPr>
            <w:r w:rsidRPr="008C6885">
              <w:rPr>
                <w:rFonts w:ascii="TH SarabunIT๙" w:eastAsia="Cordia New" w:hAnsi="TH SarabunIT๙" w:cs="TH SarabunIT๙"/>
                <w:b/>
                <w:bCs/>
                <w:sz w:val="28"/>
                <w:cs/>
                <w:lang w:eastAsia="zh-CN"/>
              </w:rPr>
              <w:t>งบประมาณ</w:t>
            </w:r>
          </w:p>
        </w:tc>
        <w:tc>
          <w:tcPr>
            <w:tcW w:w="1327" w:type="dxa"/>
            <w:vMerge w:val="restart"/>
            <w:vAlign w:val="center"/>
          </w:tcPr>
          <w:p w:rsidR="009A3D61" w:rsidRPr="008C6885" w:rsidRDefault="009A3D61" w:rsidP="0060215A">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ตัวชี้วัด</w:t>
            </w:r>
          </w:p>
          <w:p w:rsidR="009A3D61" w:rsidRPr="008C6885" w:rsidRDefault="009A3D61" w:rsidP="0060215A">
            <w:pPr>
              <w:pStyle w:val="af6"/>
              <w:jc w:val="center"/>
              <w:rPr>
                <w:rFonts w:ascii="TH SarabunIT๙" w:hAnsi="TH SarabunIT๙" w:cs="TH SarabunIT๙"/>
                <w:b/>
                <w:bCs/>
                <w:sz w:val="28"/>
                <w:lang w:eastAsia="zh-CN"/>
              </w:rPr>
            </w:pPr>
            <w:r w:rsidRPr="008C6885">
              <w:rPr>
                <w:rFonts w:ascii="TH SarabunIT๙" w:hAnsi="TH SarabunIT๙" w:cs="TH SarabunIT๙"/>
                <w:b/>
                <w:bCs/>
                <w:sz w:val="28"/>
                <w:cs/>
                <w:lang w:eastAsia="zh-CN"/>
              </w:rPr>
              <w:t>(</w:t>
            </w:r>
            <w:r w:rsidRPr="008C6885">
              <w:rPr>
                <w:rFonts w:ascii="TH SarabunIT๙" w:hAnsi="TH SarabunIT๙" w:cs="TH SarabunIT๙"/>
                <w:b/>
                <w:bCs/>
                <w:sz w:val="28"/>
                <w:lang w:eastAsia="zh-CN"/>
              </w:rPr>
              <w:t>KPI</w:t>
            </w:r>
            <w:r w:rsidRPr="008C6885">
              <w:rPr>
                <w:rFonts w:ascii="TH SarabunIT๙" w:hAnsi="TH SarabunIT๙" w:cs="TH SarabunIT๙"/>
                <w:b/>
                <w:bCs/>
                <w:sz w:val="28"/>
                <w:cs/>
                <w:lang w:eastAsia="zh-CN"/>
              </w:rPr>
              <w:t>)</w:t>
            </w:r>
          </w:p>
        </w:tc>
        <w:tc>
          <w:tcPr>
            <w:tcW w:w="1599" w:type="dxa"/>
            <w:vMerge w:val="restart"/>
            <w:vAlign w:val="center"/>
          </w:tcPr>
          <w:p w:rsidR="009A3D61" w:rsidRPr="008C6885" w:rsidRDefault="009A3D61" w:rsidP="0060215A">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ผลที่คาดว่า</w:t>
            </w:r>
          </w:p>
          <w:p w:rsidR="009A3D61" w:rsidRPr="008C6885" w:rsidRDefault="009A3D61" w:rsidP="0060215A">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จะได้รับ</w:t>
            </w:r>
          </w:p>
        </w:tc>
        <w:tc>
          <w:tcPr>
            <w:tcW w:w="1281" w:type="dxa"/>
            <w:vMerge w:val="restart"/>
            <w:vAlign w:val="center"/>
          </w:tcPr>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หน่วยงานรับผิด</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ชอบหลัก</w:t>
            </w:r>
          </w:p>
        </w:tc>
      </w:tr>
      <w:tr w:rsidR="009A3D61" w:rsidRPr="008C6885" w:rsidTr="0060215A">
        <w:trPr>
          <w:cantSplit/>
          <w:jc w:val="center"/>
        </w:trPr>
        <w:tc>
          <w:tcPr>
            <w:tcW w:w="506" w:type="dxa"/>
            <w:vMerge/>
          </w:tcPr>
          <w:p w:rsidR="009A3D61" w:rsidRPr="008C6885" w:rsidRDefault="009A3D61" w:rsidP="0060215A">
            <w:pPr>
              <w:pStyle w:val="af6"/>
              <w:rPr>
                <w:rFonts w:ascii="TH SarabunIT๙" w:hAnsi="TH SarabunIT๙" w:cs="TH SarabunIT๙"/>
                <w:sz w:val="28"/>
              </w:rPr>
            </w:pPr>
          </w:p>
        </w:tc>
        <w:tc>
          <w:tcPr>
            <w:tcW w:w="2082" w:type="dxa"/>
            <w:vMerge/>
          </w:tcPr>
          <w:p w:rsidR="009A3D61" w:rsidRPr="008C6885" w:rsidRDefault="009A3D61" w:rsidP="0060215A">
            <w:pPr>
              <w:pStyle w:val="af6"/>
              <w:rPr>
                <w:rFonts w:ascii="TH SarabunIT๙" w:hAnsi="TH SarabunIT๙" w:cs="TH SarabunIT๙"/>
                <w:sz w:val="28"/>
              </w:rPr>
            </w:pPr>
          </w:p>
        </w:tc>
        <w:tc>
          <w:tcPr>
            <w:tcW w:w="1843" w:type="dxa"/>
            <w:vMerge/>
            <w:vAlign w:val="center"/>
          </w:tcPr>
          <w:p w:rsidR="009A3D61" w:rsidRPr="008C6885" w:rsidRDefault="009A3D61" w:rsidP="0060215A">
            <w:pPr>
              <w:pStyle w:val="af6"/>
              <w:rPr>
                <w:rFonts w:ascii="TH SarabunIT๙" w:hAnsi="TH SarabunIT๙" w:cs="TH SarabunIT๙"/>
                <w:sz w:val="28"/>
              </w:rPr>
            </w:pPr>
          </w:p>
        </w:tc>
        <w:tc>
          <w:tcPr>
            <w:tcW w:w="1417" w:type="dxa"/>
            <w:vMerge/>
            <w:vAlign w:val="center"/>
          </w:tcPr>
          <w:p w:rsidR="009A3D61" w:rsidRPr="008C6885" w:rsidRDefault="009A3D61" w:rsidP="0060215A">
            <w:pPr>
              <w:pStyle w:val="af6"/>
              <w:rPr>
                <w:rFonts w:ascii="TH SarabunIT๙" w:hAnsi="TH SarabunIT๙" w:cs="TH SarabunIT๙"/>
                <w:sz w:val="28"/>
              </w:rPr>
            </w:pPr>
          </w:p>
        </w:tc>
        <w:tc>
          <w:tcPr>
            <w:tcW w:w="1119" w:type="dxa"/>
            <w:vAlign w:val="center"/>
          </w:tcPr>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2561</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134" w:type="dxa"/>
            <w:vAlign w:val="center"/>
          </w:tcPr>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2562</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134" w:type="dxa"/>
            <w:vAlign w:val="center"/>
          </w:tcPr>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2563</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134" w:type="dxa"/>
            <w:vAlign w:val="center"/>
          </w:tcPr>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2564</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154" w:type="dxa"/>
            <w:vAlign w:val="center"/>
          </w:tcPr>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256๕</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327" w:type="dxa"/>
            <w:vMerge/>
          </w:tcPr>
          <w:p w:rsidR="009A3D61" w:rsidRPr="008C6885" w:rsidRDefault="009A3D61" w:rsidP="0060215A">
            <w:pPr>
              <w:pStyle w:val="af6"/>
              <w:rPr>
                <w:rFonts w:ascii="TH SarabunIT๙" w:hAnsi="TH SarabunIT๙" w:cs="TH SarabunIT๙"/>
                <w:sz w:val="28"/>
              </w:rPr>
            </w:pPr>
          </w:p>
        </w:tc>
        <w:tc>
          <w:tcPr>
            <w:tcW w:w="1599" w:type="dxa"/>
            <w:vMerge/>
          </w:tcPr>
          <w:p w:rsidR="009A3D61" w:rsidRPr="008C6885" w:rsidRDefault="009A3D61" w:rsidP="0060215A">
            <w:pPr>
              <w:pStyle w:val="af6"/>
              <w:rPr>
                <w:rFonts w:ascii="TH SarabunIT๙" w:hAnsi="TH SarabunIT๙" w:cs="TH SarabunIT๙"/>
                <w:sz w:val="28"/>
              </w:rPr>
            </w:pPr>
          </w:p>
        </w:tc>
        <w:tc>
          <w:tcPr>
            <w:tcW w:w="1281" w:type="dxa"/>
            <w:vMerge/>
            <w:vAlign w:val="center"/>
          </w:tcPr>
          <w:p w:rsidR="009A3D61" w:rsidRPr="008C6885" w:rsidRDefault="009A3D61" w:rsidP="0060215A">
            <w:pPr>
              <w:pStyle w:val="af6"/>
              <w:rPr>
                <w:rFonts w:ascii="TH SarabunIT๙" w:hAnsi="TH SarabunIT๙" w:cs="TH SarabunIT๙"/>
                <w:sz w:val="28"/>
              </w:rPr>
            </w:pPr>
          </w:p>
        </w:tc>
      </w:tr>
      <w:tr w:rsidR="009A3D61" w:rsidRPr="008C6885" w:rsidTr="0060215A">
        <w:trPr>
          <w:jc w:val="center"/>
        </w:trPr>
        <w:tc>
          <w:tcPr>
            <w:tcW w:w="506"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7</w:t>
            </w:r>
          </w:p>
        </w:tc>
        <w:tc>
          <w:tcPr>
            <w:tcW w:w="2082" w:type="dxa"/>
          </w:tcPr>
          <w:p w:rsidR="009A3D61" w:rsidRPr="008C6885" w:rsidRDefault="009A3D61" w:rsidP="004D6E15">
            <w:pPr>
              <w:pStyle w:val="af6"/>
              <w:rPr>
                <w:rFonts w:ascii="TH SarabunIT๙" w:hAnsi="TH SarabunIT๙" w:cs="TH SarabunIT๙"/>
                <w:sz w:val="28"/>
                <w:cs/>
              </w:rPr>
            </w:pPr>
            <w:r w:rsidRPr="008C6885">
              <w:rPr>
                <w:rFonts w:ascii="TH SarabunIT๙" w:hAnsi="TH SarabunIT๙" w:cs="TH SarabunIT๙"/>
                <w:sz w:val="28"/>
                <w:cs/>
              </w:rPr>
              <w:t>โครงการ</w:t>
            </w:r>
            <w:r>
              <w:rPr>
                <w:rFonts w:ascii="TH SarabunIT๙" w:hAnsi="TH SarabunIT๙" w:cs="TH SarabunIT๙" w:hint="cs"/>
                <w:sz w:val="28"/>
                <w:cs/>
              </w:rPr>
              <w:t>เพิ่มประสิทธิภาพผู้สูงอายุ</w:t>
            </w:r>
          </w:p>
        </w:tc>
        <w:tc>
          <w:tcPr>
            <w:tcW w:w="1843" w:type="dxa"/>
          </w:tcPr>
          <w:p w:rsidR="009A3D61" w:rsidRDefault="009A3D61" w:rsidP="0060215A">
            <w:pPr>
              <w:pStyle w:val="af6"/>
              <w:rPr>
                <w:rFonts w:ascii="TH SarabunIT๙" w:hAnsi="TH SarabunIT๙" w:cs="TH SarabunIT๙"/>
                <w:sz w:val="28"/>
              </w:rPr>
            </w:pPr>
            <w:r w:rsidRPr="008C6885">
              <w:rPr>
                <w:rFonts w:ascii="TH SarabunIT๙" w:hAnsi="TH SarabunIT๙" w:cs="TH SarabunIT๙"/>
                <w:sz w:val="28"/>
                <w:cs/>
              </w:rPr>
              <w:t>เพื่อ</w:t>
            </w:r>
            <w:r>
              <w:rPr>
                <w:rFonts w:ascii="TH SarabunIT๙" w:hAnsi="TH SarabunIT๙" w:cs="TH SarabunIT๙" w:hint="cs"/>
                <w:sz w:val="28"/>
                <w:cs/>
              </w:rPr>
              <w:t>ให้ผู้สูงอายุ ได้มีส่วนร่วมในการพัฒนาตนเองและนำความรู้ไปใช้ในชีวิตประจำวันได้</w:t>
            </w:r>
          </w:p>
          <w:p w:rsidR="009A3D61" w:rsidRPr="008C6885" w:rsidRDefault="009A3D61" w:rsidP="0060215A">
            <w:pPr>
              <w:pStyle w:val="af6"/>
              <w:rPr>
                <w:rFonts w:ascii="TH SarabunIT๙" w:hAnsi="TH SarabunIT๙" w:cs="TH SarabunIT๙"/>
                <w:sz w:val="28"/>
                <w:cs/>
              </w:rPr>
            </w:pPr>
          </w:p>
        </w:tc>
        <w:tc>
          <w:tcPr>
            <w:tcW w:w="1417" w:type="dxa"/>
          </w:tcPr>
          <w:p w:rsidR="009A3D61" w:rsidRPr="008C6885" w:rsidRDefault="009A3D61" w:rsidP="0052337C">
            <w:pPr>
              <w:pStyle w:val="af6"/>
              <w:rPr>
                <w:rFonts w:ascii="TH SarabunIT๙" w:hAnsi="TH SarabunIT๙" w:cs="TH SarabunIT๙"/>
                <w:sz w:val="28"/>
              </w:rPr>
            </w:pPr>
            <w:r w:rsidRPr="008C6885">
              <w:rPr>
                <w:rFonts w:ascii="TH SarabunIT๙" w:hAnsi="TH SarabunIT๙" w:cs="TH SarabunIT๙"/>
                <w:sz w:val="28"/>
                <w:cs/>
              </w:rPr>
              <w:t>จัดอบรม</w:t>
            </w:r>
            <w:r>
              <w:rPr>
                <w:rFonts w:ascii="TH SarabunIT๙" w:hAnsi="TH SarabunIT๙" w:cs="TH SarabunIT๙" w:hint="cs"/>
                <w:sz w:val="28"/>
                <w:cs/>
              </w:rPr>
              <w:t>และศึกษ</w:t>
            </w:r>
            <w:r w:rsidRPr="008C6885">
              <w:rPr>
                <w:rFonts w:ascii="TH SarabunIT๙" w:hAnsi="TH SarabunIT๙" w:cs="TH SarabunIT๙"/>
                <w:sz w:val="28"/>
                <w:cs/>
              </w:rPr>
              <w:t>าดูงาน จำนวน 1 ครั้ง/ปี</w:t>
            </w:r>
          </w:p>
        </w:tc>
        <w:tc>
          <w:tcPr>
            <w:tcW w:w="1119"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1</w:t>
            </w:r>
            <w:r w:rsidRPr="008C6885">
              <w:rPr>
                <w:rFonts w:ascii="TH SarabunIT๙" w:hAnsi="TH SarabunIT๙" w:cs="TH SarabunIT๙"/>
                <w:sz w:val="28"/>
              </w:rPr>
              <w:t>00,000</w:t>
            </w:r>
          </w:p>
          <w:p w:rsidR="009A3D61" w:rsidRPr="008C6885" w:rsidRDefault="009A3D61" w:rsidP="0060215A">
            <w:pPr>
              <w:pStyle w:val="af6"/>
              <w:jc w:val="center"/>
              <w:rPr>
                <w:rFonts w:ascii="TH SarabunIT๙" w:hAnsi="TH SarabunIT๙" w:cs="TH SarabunIT๙"/>
                <w:sz w:val="28"/>
                <w:cs/>
              </w:rPr>
            </w:pPr>
          </w:p>
        </w:tc>
        <w:tc>
          <w:tcPr>
            <w:tcW w:w="1134"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1</w:t>
            </w:r>
            <w:r w:rsidRPr="008C6885">
              <w:rPr>
                <w:rFonts w:ascii="TH SarabunIT๙" w:hAnsi="TH SarabunIT๙" w:cs="TH SarabunIT๙"/>
                <w:sz w:val="28"/>
              </w:rPr>
              <w:t>00,000</w:t>
            </w:r>
          </w:p>
          <w:p w:rsidR="009A3D61" w:rsidRPr="008C6885" w:rsidRDefault="009A3D61" w:rsidP="0060215A">
            <w:pPr>
              <w:pStyle w:val="af6"/>
              <w:jc w:val="center"/>
              <w:rPr>
                <w:rFonts w:ascii="TH SarabunIT๙" w:hAnsi="TH SarabunIT๙" w:cs="TH SarabunIT๙"/>
                <w:sz w:val="28"/>
                <w:cs/>
              </w:rPr>
            </w:pPr>
          </w:p>
        </w:tc>
        <w:tc>
          <w:tcPr>
            <w:tcW w:w="1134"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1</w:t>
            </w:r>
            <w:r w:rsidRPr="008C6885">
              <w:rPr>
                <w:rFonts w:ascii="TH SarabunIT๙" w:hAnsi="TH SarabunIT๙" w:cs="TH SarabunIT๙"/>
                <w:sz w:val="28"/>
              </w:rPr>
              <w:t>00,000</w:t>
            </w:r>
          </w:p>
          <w:p w:rsidR="009A3D61" w:rsidRPr="008C6885" w:rsidRDefault="009A3D61" w:rsidP="0060215A">
            <w:pPr>
              <w:pStyle w:val="af6"/>
              <w:jc w:val="center"/>
              <w:rPr>
                <w:rFonts w:ascii="TH SarabunIT๙" w:hAnsi="TH SarabunIT๙" w:cs="TH SarabunIT๙"/>
                <w:sz w:val="28"/>
                <w:cs/>
              </w:rPr>
            </w:pPr>
          </w:p>
        </w:tc>
        <w:tc>
          <w:tcPr>
            <w:tcW w:w="1134"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1</w:t>
            </w:r>
            <w:r w:rsidRPr="008C6885">
              <w:rPr>
                <w:rFonts w:ascii="TH SarabunIT๙" w:hAnsi="TH SarabunIT๙" w:cs="TH SarabunIT๙"/>
                <w:sz w:val="28"/>
              </w:rPr>
              <w:t>00,000</w:t>
            </w:r>
          </w:p>
          <w:p w:rsidR="009A3D61" w:rsidRPr="008C6885" w:rsidRDefault="009A3D61" w:rsidP="0060215A">
            <w:pPr>
              <w:pStyle w:val="af6"/>
              <w:jc w:val="center"/>
              <w:rPr>
                <w:rFonts w:ascii="TH SarabunIT๙" w:hAnsi="TH SarabunIT๙" w:cs="TH SarabunIT๙"/>
                <w:sz w:val="28"/>
                <w:cs/>
              </w:rPr>
            </w:pPr>
          </w:p>
        </w:tc>
        <w:tc>
          <w:tcPr>
            <w:tcW w:w="1154"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1</w:t>
            </w:r>
            <w:r w:rsidRPr="008C6885">
              <w:rPr>
                <w:rFonts w:ascii="TH SarabunIT๙" w:hAnsi="TH SarabunIT๙" w:cs="TH SarabunIT๙"/>
                <w:sz w:val="28"/>
              </w:rPr>
              <w:t>00,000</w:t>
            </w:r>
          </w:p>
          <w:p w:rsidR="009A3D61" w:rsidRPr="008C6885" w:rsidRDefault="009A3D61" w:rsidP="0060215A">
            <w:pPr>
              <w:pStyle w:val="af6"/>
              <w:jc w:val="center"/>
              <w:rPr>
                <w:rFonts w:ascii="TH SarabunIT๙" w:hAnsi="TH SarabunIT๙" w:cs="TH SarabunIT๙"/>
                <w:sz w:val="28"/>
                <w:cs/>
              </w:rPr>
            </w:pPr>
          </w:p>
        </w:tc>
        <w:tc>
          <w:tcPr>
            <w:tcW w:w="1327"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จำนวน ผู้ที่เข้าร่วมโครงการ</w:t>
            </w:r>
          </w:p>
        </w:tc>
        <w:tc>
          <w:tcPr>
            <w:tcW w:w="1599" w:type="dxa"/>
          </w:tcPr>
          <w:p w:rsidR="009A3D61" w:rsidRPr="008C6885" w:rsidRDefault="009A3D61" w:rsidP="0052337C">
            <w:pPr>
              <w:pStyle w:val="af6"/>
              <w:rPr>
                <w:rFonts w:ascii="TH SarabunIT๙" w:hAnsi="TH SarabunIT๙" w:cs="TH SarabunIT๙"/>
                <w:sz w:val="28"/>
                <w:cs/>
              </w:rPr>
            </w:pPr>
            <w:r>
              <w:rPr>
                <w:rFonts w:ascii="TH SarabunIT๙" w:hAnsi="TH SarabunIT๙" w:cs="TH SarabunIT๙" w:hint="cs"/>
                <w:sz w:val="28"/>
                <w:cs/>
              </w:rPr>
              <w:t>ได้นำความรู้ไปพัฒนาตนเองให้ดียิ่งขึ้น</w:t>
            </w:r>
          </w:p>
        </w:tc>
        <w:tc>
          <w:tcPr>
            <w:tcW w:w="1281" w:type="dxa"/>
          </w:tcPr>
          <w:p w:rsidR="009A3D61" w:rsidRPr="008C6885" w:rsidRDefault="009A3D61" w:rsidP="0060215A">
            <w:pPr>
              <w:pStyle w:val="af6"/>
              <w:jc w:val="center"/>
              <w:rPr>
                <w:rFonts w:ascii="TH SarabunIT๙" w:hAnsi="TH SarabunIT๙" w:cs="TH SarabunIT๙"/>
                <w:sz w:val="28"/>
              </w:rPr>
            </w:pPr>
            <w:r w:rsidRPr="008C6885">
              <w:rPr>
                <w:rFonts w:ascii="TH SarabunIT๙" w:hAnsi="TH SarabunIT๙" w:cs="TH SarabunIT๙"/>
                <w:sz w:val="28"/>
                <w:cs/>
              </w:rPr>
              <w:t>กอง</w:t>
            </w:r>
          </w:p>
          <w:p w:rsidR="009A3D61" w:rsidRPr="008C6885" w:rsidRDefault="009A3D61" w:rsidP="0060215A">
            <w:pPr>
              <w:pStyle w:val="af6"/>
              <w:jc w:val="center"/>
              <w:rPr>
                <w:rFonts w:ascii="TH SarabunIT๙" w:hAnsi="TH SarabunIT๙" w:cs="TH SarabunIT๙"/>
                <w:sz w:val="28"/>
                <w:cs/>
              </w:rPr>
            </w:pPr>
            <w:r w:rsidRPr="008C6885">
              <w:rPr>
                <w:rFonts w:ascii="TH SarabunIT๙" w:hAnsi="TH SarabunIT๙" w:cs="TH SarabunIT๙"/>
                <w:sz w:val="28"/>
                <w:cs/>
              </w:rPr>
              <w:t>สวัสดิการสังคม</w:t>
            </w:r>
          </w:p>
        </w:tc>
      </w:tr>
      <w:tr w:rsidR="009A3D61" w:rsidRPr="008C6885" w:rsidTr="0060215A">
        <w:trPr>
          <w:jc w:val="center"/>
        </w:trPr>
        <w:tc>
          <w:tcPr>
            <w:tcW w:w="506"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8</w:t>
            </w:r>
          </w:p>
        </w:tc>
        <w:tc>
          <w:tcPr>
            <w:tcW w:w="2082" w:type="dxa"/>
          </w:tcPr>
          <w:p w:rsidR="009A3D61" w:rsidRDefault="009A3D61" w:rsidP="0060215A">
            <w:pPr>
              <w:pStyle w:val="af6"/>
              <w:rPr>
                <w:rFonts w:ascii="TH SarabunIT๙" w:hAnsi="TH SarabunIT๙" w:cs="TH SarabunIT๙"/>
                <w:sz w:val="28"/>
              </w:rPr>
            </w:pPr>
            <w:r>
              <w:rPr>
                <w:rFonts w:ascii="TH SarabunIT๙" w:hAnsi="TH SarabunIT๙" w:cs="TH SarabunIT๙" w:hint="cs"/>
                <w:sz w:val="28"/>
                <w:cs/>
              </w:rPr>
              <w:t>โครงการสนับสนุนการเสริมสร้างสวัสดิการทางสังคมให้แก่ผู้พิการหรือทุพพลภาพ</w:t>
            </w:r>
          </w:p>
          <w:p w:rsidR="009A3D61" w:rsidRPr="008C6885" w:rsidRDefault="009A3D61" w:rsidP="0060215A">
            <w:pPr>
              <w:pStyle w:val="af6"/>
              <w:rPr>
                <w:rFonts w:ascii="TH SarabunIT๙" w:hAnsi="TH SarabunIT๙" w:cs="TH SarabunIT๙"/>
                <w:sz w:val="28"/>
                <w:cs/>
              </w:rPr>
            </w:pPr>
          </w:p>
        </w:tc>
        <w:tc>
          <w:tcPr>
            <w:tcW w:w="1843" w:type="dxa"/>
          </w:tcPr>
          <w:p w:rsidR="009A3D61" w:rsidRPr="008C6885" w:rsidRDefault="009A3D61" w:rsidP="0052337C">
            <w:pPr>
              <w:pStyle w:val="af6"/>
              <w:rPr>
                <w:rFonts w:ascii="TH SarabunIT๙" w:hAnsi="TH SarabunIT๙" w:cs="TH SarabunIT๙"/>
                <w:sz w:val="28"/>
                <w:cs/>
              </w:rPr>
            </w:pPr>
            <w:r>
              <w:rPr>
                <w:rFonts w:ascii="TH SarabunIT๙" w:hAnsi="TH SarabunIT๙" w:cs="TH SarabunIT๙" w:hint="cs"/>
                <w:sz w:val="28"/>
                <w:cs/>
              </w:rPr>
              <w:t>เพื่อให้เสริมสร้างสวัสดิการทางสังคมให้แก่ผู้พิการหรือทุพพลภาพ</w:t>
            </w:r>
          </w:p>
        </w:tc>
        <w:tc>
          <w:tcPr>
            <w:tcW w:w="1417" w:type="dxa"/>
          </w:tcPr>
          <w:p w:rsidR="009A3D61" w:rsidRPr="008C6885" w:rsidRDefault="009A3D61" w:rsidP="0060215A">
            <w:pPr>
              <w:pStyle w:val="af6"/>
              <w:rPr>
                <w:rFonts w:ascii="TH SarabunIT๙" w:hAnsi="TH SarabunIT๙" w:cs="TH SarabunIT๙"/>
                <w:sz w:val="28"/>
                <w:cs/>
              </w:rPr>
            </w:pPr>
            <w:r>
              <w:rPr>
                <w:rFonts w:ascii="TH SarabunIT๙" w:hAnsi="TH SarabunIT๙" w:cs="TH SarabunIT๙" w:hint="cs"/>
                <w:sz w:val="28"/>
                <w:cs/>
              </w:rPr>
              <w:t>ประชาชนในตำบลยางหวาย</w:t>
            </w:r>
          </w:p>
        </w:tc>
        <w:tc>
          <w:tcPr>
            <w:tcW w:w="1119" w:type="dxa"/>
          </w:tcPr>
          <w:p w:rsidR="009A3D61" w:rsidRPr="008C6885" w:rsidRDefault="009A3D61" w:rsidP="0060215A">
            <w:pPr>
              <w:pStyle w:val="af6"/>
              <w:jc w:val="center"/>
              <w:rPr>
                <w:rFonts w:ascii="TH SarabunIT๙" w:hAnsi="TH SarabunIT๙" w:cs="TH SarabunIT๙"/>
                <w:sz w:val="28"/>
                <w:cs/>
              </w:rPr>
            </w:pPr>
            <w:r>
              <w:rPr>
                <w:rFonts w:ascii="TH SarabunIT๙" w:hAnsi="TH SarabunIT๙" w:cs="TH SarabunIT๙" w:hint="cs"/>
                <w:sz w:val="28"/>
                <w:cs/>
              </w:rPr>
              <w:t>200</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DB7F8F"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200</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DB7F8F"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200</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DB7F8F"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200</w:t>
            </w:r>
            <w:r>
              <w:rPr>
                <w:rFonts w:ascii="TH SarabunIT๙" w:hAnsi="TH SarabunIT๙" w:cs="TH SarabunIT๙"/>
                <w:sz w:val="28"/>
              </w:rPr>
              <w:t>,</w:t>
            </w:r>
            <w:r>
              <w:rPr>
                <w:rFonts w:ascii="TH SarabunIT๙" w:hAnsi="TH SarabunIT๙" w:cs="TH SarabunIT๙" w:hint="cs"/>
                <w:sz w:val="28"/>
                <w:cs/>
              </w:rPr>
              <w:t>000</w:t>
            </w:r>
          </w:p>
        </w:tc>
        <w:tc>
          <w:tcPr>
            <w:tcW w:w="1154" w:type="dxa"/>
          </w:tcPr>
          <w:p w:rsidR="009A3D61" w:rsidRPr="00DB7F8F"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200</w:t>
            </w:r>
            <w:r>
              <w:rPr>
                <w:rFonts w:ascii="TH SarabunIT๙" w:hAnsi="TH SarabunIT๙" w:cs="TH SarabunIT๙"/>
                <w:sz w:val="28"/>
              </w:rPr>
              <w:t>,</w:t>
            </w:r>
            <w:r>
              <w:rPr>
                <w:rFonts w:ascii="TH SarabunIT๙" w:hAnsi="TH SarabunIT๙" w:cs="TH SarabunIT๙" w:hint="cs"/>
                <w:sz w:val="28"/>
                <w:cs/>
              </w:rPr>
              <w:t>000</w:t>
            </w:r>
          </w:p>
        </w:tc>
        <w:tc>
          <w:tcPr>
            <w:tcW w:w="1327"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จำนวน ผู้ที่เข้าร่วมโครงการ</w:t>
            </w:r>
          </w:p>
        </w:tc>
        <w:tc>
          <w:tcPr>
            <w:tcW w:w="1599"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นำความรู้ทีได้มาพัฒนา</w:t>
            </w:r>
            <w:r>
              <w:rPr>
                <w:rFonts w:ascii="TH SarabunIT๙" w:hAnsi="TH SarabunIT๙" w:cs="TH SarabunIT๙" w:hint="cs"/>
                <w:sz w:val="28"/>
                <w:cs/>
              </w:rPr>
              <w:t>ตนเองและสร้างรายได้เพิ่มขึ้น</w:t>
            </w:r>
          </w:p>
        </w:tc>
        <w:tc>
          <w:tcPr>
            <w:tcW w:w="1281" w:type="dxa"/>
          </w:tcPr>
          <w:p w:rsidR="009A3D61" w:rsidRPr="008C6885" w:rsidRDefault="009A3D61" w:rsidP="0060215A">
            <w:pPr>
              <w:pStyle w:val="af6"/>
              <w:jc w:val="center"/>
              <w:rPr>
                <w:rFonts w:ascii="TH SarabunIT๙" w:hAnsi="TH SarabunIT๙" w:cs="TH SarabunIT๙"/>
                <w:sz w:val="28"/>
              </w:rPr>
            </w:pPr>
            <w:r w:rsidRPr="008C6885">
              <w:rPr>
                <w:rFonts w:ascii="TH SarabunIT๙" w:hAnsi="TH SarabunIT๙" w:cs="TH SarabunIT๙"/>
                <w:sz w:val="28"/>
                <w:cs/>
              </w:rPr>
              <w:t>กอง</w:t>
            </w:r>
          </w:p>
          <w:p w:rsidR="009A3D61" w:rsidRPr="008C6885" w:rsidRDefault="009A3D61" w:rsidP="0060215A">
            <w:pPr>
              <w:pStyle w:val="af6"/>
              <w:jc w:val="center"/>
              <w:rPr>
                <w:rFonts w:ascii="TH SarabunIT๙" w:hAnsi="TH SarabunIT๙" w:cs="TH SarabunIT๙"/>
                <w:sz w:val="28"/>
                <w:cs/>
              </w:rPr>
            </w:pPr>
            <w:r w:rsidRPr="008C6885">
              <w:rPr>
                <w:rFonts w:ascii="TH SarabunIT๙" w:hAnsi="TH SarabunIT๙" w:cs="TH SarabunIT๙"/>
                <w:sz w:val="28"/>
                <w:cs/>
              </w:rPr>
              <w:t>สวัสดิการสังคม</w:t>
            </w:r>
          </w:p>
        </w:tc>
      </w:tr>
      <w:tr w:rsidR="009A3D61" w:rsidRPr="008C6885" w:rsidTr="0060215A">
        <w:trPr>
          <w:jc w:val="center"/>
        </w:trPr>
        <w:tc>
          <w:tcPr>
            <w:tcW w:w="506"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9</w:t>
            </w:r>
          </w:p>
        </w:tc>
        <w:tc>
          <w:tcPr>
            <w:tcW w:w="2082" w:type="dxa"/>
          </w:tcPr>
          <w:p w:rsidR="009A3D61" w:rsidRDefault="009A3D61" w:rsidP="0060215A">
            <w:pPr>
              <w:pStyle w:val="af6"/>
              <w:rPr>
                <w:rFonts w:ascii="TH SarabunIT๙" w:hAnsi="TH SarabunIT๙" w:cs="TH SarabunIT๙"/>
                <w:sz w:val="28"/>
              </w:rPr>
            </w:pPr>
            <w:r>
              <w:rPr>
                <w:rFonts w:ascii="TH SarabunIT๙" w:hAnsi="TH SarabunIT๙" w:cs="TH SarabunIT๙" w:hint="cs"/>
                <w:sz w:val="28"/>
                <w:cs/>
              </w:rPr>
              <w:t>โครงการส่งเสริมคุณภาพชีวิตคนพิการ</w:t>
            </w:r>
          </w:p>
          <w:p w:rsidR="009A3D61" w:rsidRPr="008C6885" w:rsidRDefault="009A3D61" w:rsidP="0060215A">
            <w:pPr>
              <w:pStyle w:val="af6"/>
              <w:rPr>
                <w:rFonts w:ascii="TH SarabunIT๙" w:hAnsi="TH SarabunIT๙" w:cs="TH SarabunIT๙"/>
                <w:sz w:val="28"/>
                <w:cs/>
              </w:rPr>
            </w:pPr>
          </w:p>
        </w:tc>
        <w:tc>
          <w:tcPr>
            <w:tcW w:w="1843" w:type="dxa"/>
          </w:tcPr>
          <w:p w:rsidR="009A3D61" w:rsidRDefault="009A3D61" w:rsidP="0060215A">
            <w:pPr>
              <w:pStyle w:val="af6"/>
              <w:rPr>
                <w:rFonts w:ascii="TH SarabunIT๙" w:hAnsi="TH SarabunIT๙" w:cs="TH SarabunIT๙"/>
                <w:sz w:val="28"/>
              </w:rPr>
            </w:pPr>
            <w:r>
              <w:rPr>
                <w:rFonts w:ascii="TH SarabunIT๙" w:hAnsi="TH SarabunIT๙" w:cs="TH SarabunIT๙" w:hint="cs"/>
                <w:sz w:val="28"/>
                <w:cs/>
              </w:rPr>
              <w:t>เพื่อให้ผู้สูงอายุมีความรู้ความเข้าใจในการเข้าถึงบริการของรัฐ</w:t>
            </w:r>
          </w:p>
          <w:p w:rsidR="009A3D61" w:rsidRPr="008C6885" w:rsidRDefault="009A3D61" w:rsidP="0060215A">
            <w:pPr>
              <w:pStyle w:val="af6"/>
              <w:rPr>
                <w:rFonts w:ascii="TH SarabunIT๙" w:hAnsi="TH SarabunIT๙" w:cs="TH SarabunIT๙"/>
                <w:sz w:val="28"/>
                <w:cs/>
              </w:rPr>
            </w:pPr>
          </w:p>
        </w:tc>
        <w:tc>
          <w:tcPr>
            <w:tcW w:w="1417" w:type="dxa"/>
          </w:tcPr>
          <w:p w:rsidR="009A3D61" w:rsidRPr="008C6885" w:rsidRDefault="009A3D61" w:rsidP="0060215A">
            <w:pPr>
              <w:pStyle w:val="af6"/>
              <w:rPr>
                <w:rFonts w:ascii="TH SarabunIT๙" w:hAnsi="TH SarabunIT๙" w:cs="TH SarabunIT๙"/>
                <w:sz w:val="28"/>
              </w:rPr>
            </w:pPr>
            <w:r w:rsidRPr="008C6885">
              <w:rPr>
                <w:rFonts w:ascii="TH SarabunIT๙" w:hAnsi="TH SarabunIT๙" w:cs="TH SarabunIT๙"/>
                <w:sz w:val="28"/>
                <w:cs/>
              </w:rPr>
              <w:t>ประชาชนตำบล</w:t>
            </w:r>
            <w:r>
              <w:rPr>
                <w:rFonts w:ascii="TH SarabunIT๙" w:hAnsi="TH SarabunIT๙" w:cs="TH SarabunIT๙" w:hint="cs"/>
                <w:sz w:val="28"/>
                <w:cs/>
              </w:rPr>
              <w:t>ยางหวาย</w:t>
            </w:r>
          </w:p>
        </w:tc>
        <w:tc>
          <w:tcPr>
            <w:tcW w:w="1119" w:type="dxa"/>
          </w:tcPr>
          <w:p w:rsidR="009A3D61" w:rsidRPr="008C6885" w:rsidRDefault="009A3D61" w:rsidP="0060215A">
            <w:pPr>
              <w:pStyle w:val="af6"/>
              <w:jc w:val="center"/>
              <w:rPr>
                <w:rFonts w:ascii="TH SarabunIT๙" w:hAnsi="TH SarabunIT๙" w:cs="TH SarabunIT๙"/>
                <w:sz w:val="28"/>
                <w:cs/>
              </w:rPr>
            </w:pPr>
            <w:r>
              <w:rPr>
                <w:rFonts w:ascii="TH SarabunIT๙" w:hAnsi="TH SarabunIT๙" w:cs="TH SarabunIT๙" w:hint="cs"/>
                <w:sz w:val="28"/>
                <w:cs/>
              </w:rPr>
              <w:t>50</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DB7F8F"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50</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DB7F8F"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50</w:t>
            </w:r>
            <w:r>
              <w:rPr>
                <w:rFonts w:ascii="TH SarabunIT๙" w:hAnsi="TH SarabunIT๙" w:cs="TH SarabunIT๙"/>
                <w:sz w:val="28"/>
              </w:rPr>
              <w:t>,</w:t>
            </w:r>
            <w:r>
              <w:rPr>
                <w:rFonts w:ascii="TH SarabunIT๙" w:hAnsi="TH SarabunIT๙" w:cs="TH SarabunIT๙" w:hint="cs"/>
                <w:sz w:val="28"/>
                <w:cs/>
              </w:rPr>
              <w:t>000</w:t>
            </w:r>
          </w:p>
        </w:tc>
        <w:tc>
          <w:tcPr>
            <w:tcW w:w="1134" w:type="dxa"/>
          </w:tcPr>
          <w:p w:rsidR="009A3D61" w:rsidRPr="00DB7F8F"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50</w:t>
            </w:r>
            <w:r>
              <w:rPr>
                <w:rFonts w:ascii="TH SarabunIT๙" w:hAnsi="TH SarabunIT๙" w:cs="TH SarabunIT๙"/>
                <w:sz w:val="28"/>
              </w:rPr>
              <w:t>,</w:t>
            </w:r>
            <w:r>
              <w:rPr>
                <w:rFonts w:ascii="TH SarabunIT๙" w:hAnsi="TH SarabunIT๙" w:cs="TH SarabunIT๙" w:hint="cs"/>
                <w:sz w:val="28"/>
                <w:cs/>
              </w:rPr>
              <w:t>000</w:t>
            </w:r>
          </w:p>
        </w:tc>
        <w:tc>
          <w:tcPr>
            <w:tcW w:w="1154" w:type="dxa"/>
          </w:tcPr>
          <w:p w:rsidR="009A3D61" w:rsidRPr="00DB7F8F"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50</w:t>
            </w:r>
            <w:r>
              <w:rPr>
                <w:rFonts w:ascii="TH SarabunIT๙" w:hAnsi="TH SarabunIT๙" w:cs="TH SarabunIT๙"/>
                <w:sz w:val="28"/>
              </w:rPr>
              <w:t>,</w:t>
            </w:r>
            <w:r>
              <w:rPr>
                <w:rFonts w:ascii="TH SarabunIT๙" w:hAnsi="TH SarabunIT๙" w:cs="TH SarabunIT๙" w:hint="cs"/>
                <w:sz w:val="28"/>
                <w:cs/>
              </w:rPr>
              <w:t>000</w:t>
            </w:r>
          </w:p>
        </w:tc>
        <w:tc>
          <w:tcPr>
            <w:tcW w:w="1327"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จำนวน ผู้ที่เข้าร่วมโครงการ</w:t>
            </w:r>
          </w:p>
        </w:tc>
        <w:tc>
          <w:tcPr>
            <w:tcW w:w="1599"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นำความรู้ทีได้มาพัฒนา</w:t>
            </w:r>
            <w:r>
              <w:rPr>
                <w:rFonts w:ascii="TH SarabunIT๙" w:hAnsi="TH SarabunIT๙" w:cs="TH SarabunIT๙" w:hint="cs"/>
                <w:sz w:val="28"/>
                <w:cs/>
              </w:rPr>
              <w:t>ตนเองให้ดี</w:t>
            </w:r>
            <w:r w:rsidRPr="008C6885">
              <w:rPr>
                <w:rFonts w:ascii="TH SarabunIT๙" w:hAnsi="TH SarabunIT๙" w:cs="TH SarabunIT๙"/>
                <w:sz w:val="28"/>
                <w:cs/>
              </w:rPr>
              <w:t>ขึ้น</w:t>
            </w:r>
          </w:p>
        </w:tc>
        <w:tc>
          <w:tcPr>
            <w:tcW w:w="1281" w:type="dxa"/>
          </w:tcPr>
          <w:p w:rsidR="009A3D61" w:rsidRPr="008C6885" w:rsidRDefault="009A3D61" w:rsidP="0060215A">
            <w:pPr>
              <w:pStyle w:val="af6"/>
              <w:jc w:val="center"/>
              <w:rPr>
                <w:rFonts w:ascii="TH SarabunIT๙" w:hAnsi="TH SarabunIT๙" w:cs="TH SarabunIT๙"/>
                <w:sz w:val="28"/>
              </w:rPr>
            </w:pPr>
            <w:r w:rsidRPr="008C6885">
              <w:rPr>
                <w:rFonts w:ascii="TH SarabunIT๙" w:hAnsi="TH SarabunIT๙" w:cs="TH SarabunIT๙"/>
                <w:sz w:val="28"/>
                <w:cs/>
              </w:rPr>
              <w:t>กอง</w:t>
            </w:r>
          </w:p>
          <w:p w:rsidR="009A3D61" w:rsidRPr="008C6885" w:rsidRDefault="009A3D61" w:rsidP="0060215A">
            <w:pPr>
              <w:pStyle w:val="af6"/>
              <w:jc w:val="center"/>
              <w:rPr>
                <w:rFonts w:ascii="TH SarabunIT๙" w:hAnsi="TH SarabunIT๙" w:cs="TH SarabunIT๙"/>
                <w:sz w:val="28"/>
                <w:cs/>
              </w:rPr>
            </w:pPr>
            <w:r w:rsidRPr="008C6885">
              <w:rPr>
                <w:rFonts w:ascii="TH SarabunIT๙" w:hAnsi="TH SarabunIT๙" w:cs="TH SarabunIT๙"/>
                <w:sz w:val="28"/>
                <w:cs/>
              </w:rPr>
              <w:t>สวัสดิการสังคม</w:t>
            </w:r>
          </w:p>
        </w:tc>
      </w:tr>
    </w:tbl>
    <w:p w:rsidR="009A3D61" w:rsidRDefault="009A3D61" w:rsidP="004D6E15">
      <w:pPr>
        <w:jc w:val="center"/>
        <w:rPr>
          <w:rFonts w:ascii="TH SarabunIT๙" w:hAnsi="TH SarabunIT๙" w:cs="TH SarabunIT๙"/>
          <w:sz w:val="32"/>
          <w:szCs w:val="32"/>
        </w:rPr>
      </w:pPr>
    </w:p>
    <w:p w:rsidR="009A3D61" w:rsidRPr="0052337C" w:rsidRDefault="009A3D61" w:rsidP="0052337C">
      <w:pPr>
        <w:jc w:val="center"/>
        <w:rPr>
          <w:rFonts w:ascii="TH SarabunIT๙" w:hAnsi="TH SarabunIT๙" w:cs="TH SarabunIT๙"/>
          <w:sz w:val="32"/>
          <w:szCs w:val="32"/>
        </w:rPr>
      </w:pPr>
      <w:r w:rsidRPr="00733949">
        <w:rPr>
          <w:rFonts w:ascii="TH SarabunIT๙" w:hAnsi="TH SarabunIT๙" w:cs="TH SarabunIT๙"/>
          <w:sz w:val="32"/>
          <w:szCs w:val="32"/>
          <w:cs/>
        </w:rPr>
        <w:t>-</w:t>
      </w:r>
      <w:r>
        <w:rPr>
          <w:rFonts w:ascii="TH SarabunIT๙" w:hAnsi="TH SarabunIT๙" w:cs="TH SarabunIT๙" w:hint="cs"/>
          <w:sz w:val="32"/>
          <w:szCs w:val="32"/>
          <w:cs/>
        </w:rPr>
        <w:t>117</w:t>
      </w:r>
      <w:r w:rsidRPr="00733949">
        <w:rPr>
          <w:rFonts w:ascii="TH SarabunIT๙" w:hAnsi="TH SarabunIT๙" w:cs="TH SarabunIT๙"/>
          <w:sz w:val="32"/>
          <w:szCs w:val="32"/>
          <w:cs/>
        </w:rPr>
        <w:t>-</w:t>
      </w:r>
    </w:p>
    <w:p w:rsidR="009A3D61" w:rsidRDefault="009A3D61" w:rsidP="004112A5">
      <w:pPr>
        <w:pStyle w:val="af6"/>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รายละเอียดโครงการพัฒนา</w:t>
      </w:r>
    </w:p>
    <w:p w:rsidR="009A3D61" w:rsidRDefault="009A3D61" w:rsidP="004112A5">
      <w:pPr>
        <w:pStyle w:val="af6"/>
        <w:jc w:val="center"/>
        <w:rPr>
          <w:rFonts w:ascii="TH SarabunIT๙" w:hAnsi="TH SarabunIT๙" w:cs="TH SarabunIT๙"/>
          <w:b/>
          <w:bCs/>
          <w:sz w:val="28"/>
        </w:rPr>
      </w:pPr>
      <w:r>
        <w:rPr>
          <w:rFonts w:ascii="TH SarabunIT๙" w:hAnsi="TH SarabunIT๙" w:cs="TH SarabunIT๙" w:hint="cs"/>
          <w:b/>
          <w:bCs/>
          <w:sz w:val="28"/>
          <w:cs/>
        </w:rPr>
        <w:lastRenderedPageBreak/>
        <w:t>แผนพัฒนาท้องถิ่น (พ.ศ. 2561-2565)</w:t>
      </w:r>
    </w:p>
    <w:p w:rsidR="009A3D61" w:rsidRDefault="009A3D61" w:rsidP="004112A5">
      <w:pPr>
        <w:pStyle w:val="af6"/>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9A3D61" w:rsidRPr="009B3776" w:rsidRDefault="009A3D61" w:rsidP="004112A5">
      <w:pPr>
        <w:pStyle w:val="af6"/>
        <w:rPr>
          <w:rFonts w:ascii="TH SarabunIT๙" w:hAnsi="TH SarabunIT๙" w:cs="TH SarabunIT๙"/>
          <w:b/>
          <w:bCs/>
          <w:sz w:val="16"/>
          <w:szCs w:val="16"/>
        </w:rPr>
      </w:pPr>
    </w:p>
    <w:p w:rsidR="009A3D61" w:rsidRPr="008C6885" w:rsidRDefault="009A3D61" w:rsidP="00AC3F58">
      <w:pPr>
        <w:pStyle w:val="af6"/>
        <w:rPr>
          <w:rFonts w:ascii="TH SarabunIT๙" w:hAnsi="TH SarabunIT๙" w:cs="TH SarabunIT๙"/>
          <w:b/>
          <w:bCs/>
          <w:sz w:val="28"/>
        </w:rPr>
      </w:pPr>
      <w:r>
        <w:rPr>
          <w:rFonts w:ascii="TH SarabunIT๙" w:hAnsi="TH SarabunIT๙" w:cs="TH SarabunIT๙"/>
          <w:b/>
          <w:bCs/>
          <w:sz w:val="28"/>
          <w:cs/>
        </w:rPr>
        <w:t xml:space="preserve">ก. </w:t>
      </w:r>
      <w:r w:rsidRPr="008C6885">
        <w:rPr>
          <w:rFonts w:ascii="TH SarabunIT๙" w:hAnsi="TH SarabunIT๙" w:cs="TH SarabunIT๙"/>
          <w:b/>
          <w:bCs/>
          <w:sz w:val="28"/>
          <w:cs/>
        </w:rPr>
        <w:t>ยุทธศาสตร์จังหวัดที่</w:t>
      </w:r>
      <w:r>
        <w:rPr>
          <w:rFonts w:ascii="TH SarabunIT๙" w:hAnsi="TH SarabunIT๙" w:cs="TH SarabunIT๙" w:hint="cs"/>
          <w:b/>
          <w:bCs/>
          <w:sz w:val="28"/>
          <w:cs/>
        </w:rPr>
        <w:t xml:space="preserve"> </w:t>
      </w:r>
      <w:r>
        <w:rPr>
          <w:rFonts w:ascii="TH SarabunIT๙" w:hAnsi="TH SarabunIT๙" w:cs="TH SarabunIT๙"/>
          <w:b/>
          <w:bCs/>
          <w:sz w:val="28"/>
        </w:rPr>
        <w:t xml:space="preserve"> </w:t>
      </w:r>
      <w:r>
        <w:rPr>
          <w:rFonts w:ascii="TH SarabunIT๙" w:hAnsi="TH SarabunIT๙" w:cs="TH SarabunIT๙" w:hint="cs"/>
          <w:b/>
          <w:bCs/>
          <w:sz w:val="28"/>
          <w:cs/>
        </w:rPr>
        <w:t>4</w:t>
      </w:r>
      <w:r>
        <w:rPr>
          <w:rFonts w:ascii="TH SarabunIT๙" w:hAnsi="TH SarabunIT๙" w:cs="TH SarabunIT๙"/>
          <w:b/>
          <w:bCs/>
          <w:sz w:val="28"/>
        </w:rPr>
        <w:t xml:space="preserve"> </w:t>
      </w:r>
      <w:r>
        <w:rPr>
          <w:rFonts w:ascii="TH SarabunIT๙" w:hAnsi="TH SarabunIT๙" w:cs="TH SarabunIT๙" w:hint="cs"/>
          <w:b/>
          <w:bCs/>
          <w:sz w:val="28"/>
          <w:cs/>
        </w:rPr>
        <w:t>การพัฒนาสังคมและคุณภาพชีวิตตามหลักปรัชญาเศรษฐกิจพอเพียง</w:t>
      </w:r>
    </w:p>
    <w:p w:rsidR="009A3D61" w:rsidRPr="008C6885" w:rsidRDefault="009A3D61" w:rsidP="00AC3F58">
      <w:pPr>
        <w:pStyle w:val="af6"/>
        <w:rPr>
          <w:rFonts w:ascii="TH SarabunIT๙" w:hAnsi="TH SarabunIT๙" w:cs="TH SarabunIT๙"/>
          <w:b/>
          <w:bCs/>
          <w:sz w:val="28"/>
          <w:cs/>
        </w:rPr>
      </w:pPr>
      <w:r w:rsidRPr="008C6885">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1 </w:t>
      </w:r>
      <w:r w:rsidRPr="008C6885">
        <w:rPr>
          <w:rFonts w:ascii="TH SarabunIT๙" w:hAnsi="TH SarabunIT๙" w:cs="TH SarabunIT๙"/>
          <w:b/>
          <w:bCs/>
          <w:sz w:val="28"/>
          <w:cs/>
        </w:rPr>
        <w:t>ด้านการพัฒนา</w:t>
      </w:r>
      <w:r>
        <w:rPr>
          <w:rFonts w:ascii="TH SarabunIT๙" w:hAnsi="TH SarabunIT๙" w:cs="TH SarabunIT๙" w:hint="cs"/>
          <w:b/>
          <w:bCs/>
          <w:sz w:val="28"/>
          <w:cs/>
        </w:rPr>
        <w:t>คนและ</w:t>
      </w:r>
      <w:r w:rsidRPr="008C6885">
        <w:rPr>
          <w:rFonts w:ascii="TH SarabunIT๙" w:hAnsi="TH SarabunIT๙" w:cs="TH SarabunIT๙"/>
          <w:b/>
          <w:bCs/>
          <w:sz w:val="28"/>
          <w:cs/>
        </w:rPr>
        <w:t>สังคม</w:t>
      </w:r>
      <w:r>
        <w:rPr>
          <w:rFonts w:ascii="TH SarabunIT๙" w:hAnsi="TH SarabunIT๙" w:cs="TH SarabunIT๙" w:hint="cs"/>
          <w:b/>
          <w:bCs/>
          <w:sz w:val="28"/>
          <w:cs/>
        </w:rPr>
        <w:t>ที่มีคุณภาพ</w:t>
      </w:r>
    </w:p>
    <w:p w:rsidR="009A3D61" w:rsidRPr="008C6885" w:rsidRDefault="009A3D61" w:rsidP="00AC3F58">
      <w:pPr>
        <w:pStyle w:val="af6"/>
        <w:rPr>
          <w:rFonts w:ascii="TH SarabunIT๙" w:hAnsi="TH SarabunIT๙" w:cs="TH SarabunIT๙"/>
          <w:b/>
          <w:bCs/>
          <w:sz w:val="28"/>
          <w:cs/>
        </w:rPr>
      </w:pPr>
      <w:r w:rsidRPr="008C6885">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w:t>
      </w:r>
      <w:r>
        <w:rPr>
          <w:rFonts w:ascii="TH SarabunIT๙" w:hAnsi="TH SarabunIT๙" w:cs="TH SarabunIT๙" w:hint="cs"/>
          <w:b/>
          <w:bCs/>
          <w:sz w:val="28"/>
          <w:cs/>
        </w:rPr>
        <w:t>2 ด้านพัฒนาด้านเศรษฐกิจ</w:t>
      </w:r>
    </w:p>
    <w:p w:rsidR="009A3D61" w:rsidRPr="00025298" w:rsidRDefault="009A3D61" w:rsidP="00AC3F58">
      <w:pPr>
        <w:pStyle w:val="af6"/>
        <w:rPr>
          <w:rFonts w:ascii="TH SarabunIT๙" w:hAnsi="TH SarabunIT๙" w:cs="TH SarabunIT๙"/>
          <w:b/>
          <w:bCs/>
          <w:sz w:val="28"/>
        </w:rPr>
      </w:pPr>
      <w:r w:rsidRPr="00BD02D9">
        <w:rPr>
          <w:rFonts w:ascii="TH SarabunIT๙" w:eastAsia="Calibri" w:hAnsi="TH SarabunIT๙" w:cs="TH SarabunIT๙"/>
          <w:b/>
          <w:bCs/>
          <w:sz w:val="28"/>
        </w:rPr>
        <w:sym w:font="Wingdings" w:char="F0E8"/>
      </w:r>
      <w:r w:rsidRPr="008C6885">
        <w:rPr>
          <w:rFonts w:ascii="TH SarabunIT๙" w:hAnsi="TH SarabunIT๙" w:cs="TH SarabunIT๙"/>
          <w:b/>
          <w:bCs/>
          <w:sz w:val="28"/>
          <w:cs/>
        </w:rPr>
        <w:t>แผนงานสร้างความเข้มแข็งของชุมชน</w:t>
      </w:r>
      <w:r>
        <w:rPr>
          <w:rFonts w:ascii="TH SarabunIT๙" w:hAnsi="TH SarabunIT๙" w:cs="TH SarabunIT๙" w:hint="cs"/>
          <w:b/>
          <w:bCs/>
          <w:sz w:val="28"/>
          <w:cs/>
        </w:rPr>
        <w:t xml:space="preserve"> </w:t>
      </w:r>
      <w:r w:rsidRPr="00025298">
        <w:rPr>
          <w:rFonts w:ascii="TH SarabunIT๙" w:hAnsi="TH SarabunIT๙" w:cs="TH SarabunIT๙"/>
          <w:b/>
          <w:bCs/>
          <w:sz w:val="28"/>
        </w:rPr>
        <w:t xml:space="preserve">: </w:t>
      </w:r>
      <w:r w:rsidRPr="00025298">
        <w:rPr>
          <w:rFonts w:ascii="TH SarabunIT๙" w:hAnsi="TH SarabunIT๙" w:cs="TH SarabunIT๙" w:hint="cs"/>
          <w:b/>
          <w:bCs/>
          <w:sz w:val="28"/>
          <w:cs/>
        </w:rPr>
        <w:t>งานสั่งเสริมและสนับสนุนความเข้มแข็งชุมชน</w:t>
      </w:r>
    </w:p>
    <w:p w:rsidR="009A3D61" w:rsidRPr="009B3776" w:rsidRDefault="009A3D61" w:rsidP="004112A5">
      <w:pPr>
        <w:pStyle w:val="af6"/>
        <w:rPr>
          <w:rFonts w:ascii="TH SarabunIT๙" w:hAnsi="TH SarabunIT๙" w:cs="TH SarabunIT๙"/>
          <w:sz w:val="16"/>
          <w:szCs w:val="16"/>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2082"/>
        <w:gridCol w:w="1843"/>
        <w:gridCol w:w="1417"/>
        <w:gridCol w:w="1119"/>
        <w:gridCol w:w="1134"/>
        <w:gridCol w:w="1134"/>
        <w:gridCol w:w="1134"/>
        <w:gridCol w:w="1154"/>
        <w:gridCol w:w="1327"/>
        <w:gridCol w:w="1599"/>
        <w:gridCol w:w="1281"/>
      </w:tblGrid>
      <w:tr w:rsidR="009A3D61" w:rsidRPr="008C6885" w:rsidTr="0060215A">
        <w:trPr>
          <w:cantSplit/>
          <w:jc w:val="center"/>
        </w:trPr>
        <w:tc>
          <w:tcPr>
            <w:tcW w:w="506" w:type="dxa"/>
            <w:vMerge w:val="restart"/>
            <w:vAlign w:val="center"/>
          </w:tcPr>
          <w:p w:rsidR="009A3D61" w:rsidRPr="008C6885" w:rsidRDefault="009A3D61" w:rsidP="0060215A">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ที่</w:t>
            </w:r>
          </w:p>
        </w:tc>
        <w:tc>
          <w:tcPr>
            <w:tcW w:w="2082" w:type="dxa"/>
            <w:vMerge w:val="restart"/>
            <w:vAlign w:val="center"/>
          </w:tcPr>
          <w:p w:rsidR="009A3D61" w:rsidRPr="008C6885" w:rsidRDefault="009A3D61" w:rsidP="0060215A">
            <w:pPr>
              <w:pStyle w:val="af6"/>
              <w:jc w:val="center"/>
              <w:rPr>
                <w:rFonts w:ascii="TH SarabunIT๙" w:eastAsia="Cordia New" w:hAnsi="TH SarabunIT๙" w:cs="TH SarabunIT๙"/>
                <w:b/>
                <w:bCs/>
                <w:sz w:val="28"/>
              </w:rPr>
            </w:pPr>
            <w:r w:rsidRPr="008C6885">
              <w:rPr>
                <w:rFonts w:ascii="TH SarabunIT๙" w:eastAsia="Cordia New" w:hAnsi="TH SarabunIT๙" w:cs="TH SarabunIT๙"/>
                <w:b/>
                <w:bCs/>
                <w:sz w:val="28"/>
                <w:cs/>
              </w:rPr>
              <w:t>โครงการ</w:t>
            </w:r>
          </w:p>
        </w:tc>
        <w:tc>
          <w:tcPr>
            <w:tcW w:w="1843" w:type="dxa"/>
            <w:vMerge w:val="restart"/>
            <w:vAlign w:val="center"/>
          </w:tcPr>
          <w:p w:rsidR="009A3D61" w:rsidRPr="008C6885" w:rsidRDefault="009A3D61" w:rsidP="0060215A">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วัตถุประสงค์</w:t>
            </w:r>
          </w:p>
        </w:tc>
        <w:tc>
          <w:tcPr>
            <w:tcW w:w="1417" w:type="dxa"/>
            <w:vMerge w:val="restart"/>
            <w:vAlign w:val="center"/>
          </w:tcPr>
          <w:p w:rsidR="009A3D61" w:rsidRPr="008C6885" w:rsidRDefault="009A3D61" w:rsidP="0060215A">
            <w:pPr>
              <w:pStyle w:val="af6"/>
              <w:jc w:val="center"/>
              <w:rPr>
                <w:rFonts w:ascii="TH SarabunIT๙" w:hAnsi="TH SarabunIT๙" w:cs="TH SarabunIT๙"/>
                <w:b/>
                <w:bCs/>
                <w:sz w:val="28"/>
                <w:cs/>
              </w:rPr>
            </w:pPr>
            <w:r w:rsidRPr="008C6885">
              <w:rPr>
                <w:rFonts w:ascii="TH SarabunIT๙" w:hAnsi="TH SarabunIT๙" w:cs="TH SarabunIT๙"/>
                <w:b/>
                <w:bCs/>
                <w:sz w:val="28"/>
                <w:cs/>
              </w:rPr>
              <w:t>เป้าหมาย</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(ผลผลิตของโครงการ)</w:t>
            </w:r>
          </w:p>
        </w:tc>
        <w:tc>
          <w:tcPr>
            <w:tcW w:w="5675" w:type="dxa"/>
            <w:gridSpan w:val="5"/>
          </w:tcPr>
          <w:p w:rsidR="009A3D61" w:rsidRPr="008C6885" w:rsidRDefault="009A3D61" w:rsidP="0060215A">
            <w:pPr>
              <w:pStyle w:val="af6"/>
              <w:jc w:val="center"/>
              <w:rPr>
                <w:rFonts w:ascii="TH SarabunIT๙" w:eastAsia="Cordia New" w:hAnsi="TH SarabunIT๙" w:cs="TH SarabunIT๙"/>
                <w:b/>
                <w:bCs/>
                <w:sz w:val="28"/>
                <w:cs/>
                <w:lang w:eastAsia="zh-CN"/>
              </w:rPr>
            </w:pPr>
            <w:r w:rsidRPr="008C6885">
              <w:rPr>
                <w:rFonts w:ascii="TH SarabunIT๙" w:eastAsia="Cordia New" w:hAnsi="TH SarabunIT๙" w:cs="TH SarabunIT๙"/>
                <w:b/>
                <w:bCs/>
                <w:sz w:val="28"/>
                <w:cs/>
                <w:lang w:eastAsia="zh-CN"/>
              </w:rPr>
              <w:t>งบประมาณ</w:t>
            </w:r>
          </w:p>
        </w:tc>
        <w:tc>
          <w:tcPr>
            <w:tcW w:w="1327" w:type="dxa"/>
            <w:vMerge w:val="restart"/>
            <w:vAlign w:val="center"/>
          </w:tcPr>
          <w:p w:rsidR="009A3D61" w:rsidRPr="008C6885" w:rsidRDefault="009A3D61" w:rsidP="0060215A">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ตัวชี้วัด</w:t>
            </w:r>
          </w:p>
          <w:p w:rsidR="009A3D61" w:rsidRPr="008C6885" w:rsidRDefault="009A3D61" w:rsidP="0060215A">
            <w:pPr>
              <w:pStyle w:val="af6"/>
              <w:jc w:val="center"/>
              <w:rPr>
                <w:rFonts w:ascii="TH SarabunIT๙" w:hAnsi="TH SarabunIT๙" w:cs="TH SarabunIT๙"/>
                <w:b/>
                <w:bCs/>
                <w:sz w:val="28"/>
                <w:lang w:eastAsia="zh-CN"/>
              </w:rPr>
            </w:pPr>
            <w:r w:rsidRPr="008C6885">
              <w:rPr>
                <w:rFonts w:ascii="TH SarabunIT๙" w:hAnsi="TH SarabunIT๙" w:cs="TH SarabunIT๙"/>
                <w:b/>
                <w:bCs/>
                <w:sz w:val="28"/>
                <w:cs/>
                <w:lang w:eastAsia="zh-CN"/>
              </w:rPr>
              <w:t>(</w:t>
            </w:r>
            <w:r w:rsidRPr="008C6885">
              <w:rPr>
                <w:rFonts w:ascii="TH SarabunIT๙" w:hAnsi="TH SarabunIT๙" w:cs="TH SarabunIT๙"/>
                <w:b/>
                <w:bCs/>
                <w:sz w:val="28"/>
                <w:lang w:eastAsia="zh-CN"/>
              </w:rPr>
              <w:t>KPI</w:t>
            </w:r>
            <w:r w:rsidRPr="008C6885">
              <w:rPr>
                <w:rFonts w:ascii="TH SarabunIT๙" w:hAnsi="TH SarabunIT๙" w:cs="TH SarabunIT๙"/>
                <w:b/>
                <w:bCs/>
                <w:sz w:val="28"/>
                <w:cs/>
                <w:lang w:eastAsia="zh-CN"/>
              </w:rPr>
              <w:t>)</w:t>
            </w:r>
          </w:p>
        </w:tc>
        <w:tc>
          <w:tcPr>
            <w:tcW w:w="1599" w:type="dxa"/>
            <w:vMerge w:val="restart"/>
            <w:vAlign w:val="center"/>
          </w:tcPr>
          <w:p w:rsidR="009A3D61" w:rsidRPr="008C6885" w:rsidRDefault="009A3D61" w:rsidP="0060215A">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ผลที่คาดว่า</w:t>
            </w:r>
          </w:p>
          <w:p w:rsidR="009A3D61" w:rsidRPr="008C6885" w:rsidRDefault="009A3D61" w:rsidP="0060215A">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จะได้รับ</w:t>
            </w:r>
          </w:p>
        </w:tc>
        <w:tc>
          <w:tcPr>
            <w:tcW w:w="1281" w:type="dxa"/>
            <w:vMerge w:val="restart"/>
            <w:vAlign w:val="center"/>
          </w:tcPr>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หน่วยงานรับผิด</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ชอบหลัก</w:t>
            </w:r>
          </w:p>
        </w:tc>
      </w:tr>
      <w:tr w:rsidR="009A3D61" w:rsidRPr="008C6885" w:rsidTr="0060215A">
        <w:trPr>
          <w:cantSplit/>
          <w:jc w:val="center"/>
        </w:trPr>
        <w:tc>
          <w:tcPr>
            <w:tcW w:w="506" w:type="dxa"/>
            <w:vMerge/>
          </w:tcPr>
          <w:p w:rsidR="009A3D61" w:rsidRPr="008C6885" w:rsidRDefault="009A3D61" w:rsidP="0060215A">
            <w:pPr>
              <w:pStyle w:val="af6"/>
              <w:rPr>
                <w:rFonts w:ascii="TH SarabunIT๙" w:hAnsi="TH SarabunIT๙" w:cs="TH SarabunIT๙"/>
                <w:sz w:val="28"/>
              </w:rPr>
            </w:pPr>
          </w:p>
        </w:tc>
        <w:tc>
          <w:tcPr>
            <w:tcW w:w="2082" w:type="dxa"/>
            <w:vMerge/>
          </w:tcPr>
          <w:p w:rsidR="009A3D61" w:rsidRPr="008C6885" w:rsidRDefault="009A3D61" w:rsidP="0060215A">
            <w:pPr>
              <w:pStyle w:val="af6"/>
              <w:rPr>
                <w:rFonts w:ascii="TH SarabunIT๙" w:hAnsi="TH SarabunIT๙" w:cs="TH SarabunIT๙"/>
                <w:sz w:val="28"/>
              </w:rPr>
            </w:pPr>
          </w:p>
        </w:tc>
        <w:tc>
          <w:tcPr>
            <w:tcW w:w="1843" w:type="dxa"/>
            <w:vMerge/>
            <w:vAlign w:val="center"/>
          </w:tcPr>
          <w:p w:rsidR="009A3D61" w:rsidRPr="008C6885" w:rsidRDefault="009A3D61" w:rsidP="0060215A">
            <w:pPr>
              <w:pStyle w:val="af6"/>
              <w:rPr>
                <w:rFonts w:ascii="TH SarabunIT๙" w:hAnsi="TH SarabunIT๙" w:cs="TH SarabunIT๙"/>
                <w:sz w:val="28"/>
              </w:rPr>
            </w:pPr>
          </w:p>
        </w:tc>
        <w:tc>
          <w:tcPr>
            <w:tcW w:w="1417" w:type="dxa"/>
            <w:vMerge/>
            <w:vAlign w:val="center"/>
          </w:tcPr>
          <w:p w:rsidR="009A3D61" w:rsidRPr="008C6885" w:rsidRDefault="009A3D61" w:rsidP="0060215A">
            <w:pPr>
              <w:pStyle w:val="af6"/>
              <w:rPr>
                <w:rFonts w:ascii="TH SarabunIT๙" w:hAnsi="TH SarabunIT๙" w:cs="TH SarabunIT๙"/>
                <w:sz w:val="28"/>
              </w:rPr>
            </w:pPr>
          </w:p>
        </w:tc>
        <w:tc>
          <w:tcPr>
            <w:tcW w:w="1119" w:type="dxa"/>
            <w:vAlign w:val="center"/>
          </w:tcPr>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2561</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134" w:type="dxa"/>
            <w:vAlign w:val="center"/>
          </w:tcPr>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2562</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134" w:type="dxa"/>
            <w:vAlign w:val="center"/>
          </w:tcPr>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2563</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134" w:type="dxa"/>
            <w:vAlign w:val="center"/>
          </w:tcPr>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2564</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154" w:type="dxa"/>
            <w:vAlign w:val="center"/>
          </w:tcPr>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256๕</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327" w:type="dxa"/>
            <w:vMerge/>
          </w:tcPr>
          <w:p w:rsidR="009A3D61" w:rsidRPr="008C6885" w:rsidRDefault="009A3D61" w:rsidP="0060215A">
            <w:pPr>
              <w:pStyle w:val="af6"/>
              <w:rPr>
                <w:rFonts w:ascii="TH SarabunIT๙" w:hAnsi="TH SarabunIT๙" w:cs="TH SarabunIT๙"/>
                <w:sz w:val="28"/>
              </w:rPr>
            </w:pPr>
          </w:p>
        </w:tc>
        <w:tc>
          <w:tcPr>
            <w:tcW w:w="1599" w:type="dxa"/>
            <w:vMerge/>
          </w:tcPr>
          <w:p w:rsidR="009A3D61" w:rsidRPr="008C6885" w:rsidRDefault="009A3D61" w:rsidP="0060215A">
            <w:pPr>
              <w:pStyle w:val="af6"/>
              <w:rPr>
                <w:rFonts w:ascii="TH SarabunIT๙" w:hAnsi="TH SarabunIT๙" w:cs="TH SarabunIT๙"/>
                <w:sz w:val="28"/>
              </w:rPr>
            </w:pPr>
          </w:p>
        </w:tc>
        <w:tc>
          <w:tcPr>
            <w:tcW w:w="1281" w:type="dxa"/>
            <w:vMerge/>
            <w:vAlign w:val="center"/>
          </w:tcPr>
          <w:p w:rsidR="009A3D61" w:rsidRPr="008C6885" w:rsidRDefault="009A3D61" w:rsidP="0060215A">
            <w:pPr>
              <w:pStyle w:val="af6"/>
              <w:rPr>
                <w:rFonts w:ascii="TH SarabunIT๙" w:hAnsi="TH SarabunIT๙" w:cs="TH SarabunIT๙"/>
                <w:sz w:val="28"/>
              </w:rPr>
            </w:pPr>
          </w:p>
        </w:tc>
      </w:tr>
      <w:tr w:rsidR="009A3D61" w:rsidRPr="008C6885" w:rsidTr="0060215A">
        <w:trPr>
          <w:jc w:val="center"/>
        </w:trPr>
        <w:tc>
          <w:tcPr>
            <w:tcW w:w="506"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sz w:val="28"/>
              </w:rPr>
              <w:t>10</w:t>
            </w:r>
          </w:p>
        </w:tc>
        <w:tc>
          <w:tcPr>
            <w:tcW w:w="2082" w:type="dxa"/>
          </w:tcPr>
          <w:p w:rsidR="009A3D61" w:rsidRDefault="009A3D61" w:rsidP="0060215A">
            <w:pPr>
              <w:pStyle w:val="af6"/>
              <w:rPr>
                <w:rFonts w:ascii="TH SarabunIT๙" w:hAnsi="TH SarabunIT๙" w:cs="TH SarabunIT๙"/>
                <w:sz w:val="28"/>
              </w:rPr>
            </w:pPr>
            <w:r w:rsidRPr="008C6885">
              <w:rPr>
                <w:rFonts w:ascii="TH SarabunIT๙" w:hAnsi="TH SarabunIT๙" w:cs="TH SarabunIT๙"/>
                <w:sz w:val="28"/>
                <w:cs/>
              </w:rPr>
              <w:t>โครงการ</w:t>
            </w:r>
            <w:r>
              <w:rPr>
                <w:rFonts w:ascii="TH SarabunIT๙" w:hAnsi="TH SarabunIT๙" w:cs="TH SarabunIT๙" w:hint="cs"/>
                <w:sz w:val="28"/>
                <w:cs/>
              </w:rPr>
              <w:t>ส่งเสริมพัฒนาคุณภาพชีวิตคนพิการ</w:t>
            </w:r>
            <w:r w:rsidRPr="008C6885">
              <w:rPr>
                <w:rFonts w:ascii="TH SarabunIT๙" w:hAnsi="TH SarabunIT๙" w:cs="TH SarabunIT๙"/>
                <w:sz w:val="28"/>
                <w:cs/>
              </w:rPr>
              <w:t xml:space="preserve"> </w:t>
            </w:r>
          </w:p>
          <w:p w:rsidR="009A3D61" w:rsidRPr="008C6885" w:rsidRDefault="009A3D61" w:rsidP="0060215A">
            <w:pPr>
              <w:pStyle w:val="af6"/>
              <w:rPr>
                <w:rFonts w:ascii="TH SarabunIT๙" w:hAnsi="TH SarabunIT๙" w:cs="TH SarabunIT๙"/>
                <w:sz w:val="28"/>
                <w:cs/>
              </w:rPr>
            </w:pPr>
          </w:p>
        </w:tc>
        <w:tc>
          <w:tcPr>
            <w:tcW w:w="1843" w:type="dxa"/>
          </w:tcPr>
          <w:p w:rsidR="009A3D61" w:rsidRDefault="009A3D61" w:rsidP="0060215A">
            <w:pPr>
              <w:pStyle w:val="af6"/>
              <w:rPr>
                <w:rFonts w:ascii="TH SarabunIT๙" w:hAnsi="TH SarabunIT๙" w:cs="TH SarabunIT๙"/>
                <w:sz w:val="28"/>
              </w:rPr>
            </w:pPr>
            <w:r w:rsidRPr="008C6885">
              <w:rPr>
                <w:rFonts w:ascii="TH SarabunIT๙" w:hAnsi="TH SarabunIT๙" w:cs="TH SarabunIT๙"/>
                <w:sz w:val="28"/>
                <w:cs/>
              </w:rPr>
              <w:t>เพื่อส่งเสริมสนับสนุน</w:t>
            </w:r>
            <w:r>
              <w:rPr>
                <w:rFonts w:ascii="TH SarabunIT๙" w:hAnsi="TH SarabunIT๙" w:cs="TH SarabunIT๙" w:hint="cs"/>
                <w:sz w:val="28"/>
                <w:cs/>
              </w:rPr>
              <w:t>คุณภาพชีวิตให้คนพิการ</w:t>
            </w:r>
          </w:p>
          <w:p w:rsidR="009A3D61" w:rsidRPr="008C6885" w:rsidRDefault="009A3D61" w:rsidP="0060215A">
            <w:pPr>
              <w:pStyle w:val="af6"/>
              <w:rPr>
                <w:rFonts w:ascii="TH SarabunIT๙" w:hAnsi="TH SarabunIT๙" w:cs="TH SarabunIT๙"/>
                <w:sz w:val="28"/>
                <w:cs/>
              </w:rPr>
            </w:pPr>
          </w:p>
        </w:tc>
        <w:tc>
          <w:tcPr>
            <w:tcW w:w="1417"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ประชาชน</w:t>
            </w:r>
            <w:r>
              <w:rPr>
                <w:rFonts w:ascii="TH SarabunIT๙" w:hAnsi="TH SarabunIT๙" w:cs="TH SarabunIT๙" w:hint="cs"/>
                <w:sz w:val="28"/>
                <w:cs/>
              </w:rPr>
              <w:t xml:space="preserve"> </w:t>
            </w:r>
            <w:r w:rsidRPr="008C6885">
              <w:rPr>
                <w:rFonts w:ascii="TH SarabunIT๙" w:hAnsi="TH SarabunIT๙" w:cs="TH SarabunIT๙"/>
                <w:sz w:val="28"/>
                <w:cs/>
              </w:rPr>
              <w:t>ตำบล</w:t>
            </w:r>
            <w:r>
              <w:rPr>
                <w:rFonts w:ascii="TH SarabunIT๙" w:hAnsi="TH SarabunIT๙" w:cs="TH SarabunIT๙" w:hint="cs"/>
                <w:sz w:val="28"/>
                <w:cs/>
              </w:rPr>
              <w:t>ยางหวาย</w:t>
            </w:r>
          </w:p>
        </w:tc>
        <w:tc>
          <w:tcPr>
            <w:tcW w:w="1119"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w:t>
            </w:r>
          </w:p>
          <w:p w:rsidR="009A3D61" w:rsidRPr="008C6885" w:rsidRDefault="009A3D61" w:rsidP="0060215A">
            <w:pPr>
              <w:pStyle w:val="af6"/>
              <w:jc w:val="center"/>
              <w:rPr>
                <w:rFonts w:ascii="TH SarabunIT๙" w:hAnsi="TH SarabunIT๙" w:cs="TH SarabunIT๙"/>
                <w:sz w:val="28"/>
                <w:cs/>
              </w:rPr>
            </w:pPr>
          </w:p>
        </w:tc>
        <w:tc>
          <w:tcPr>
            <w:tcW w:w="1134"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10</w:t>
            </w:r>
            <w:r>
              <w:rPr>
                <w:rFonts w:ascii="TH SarabunIT๙" w:hAnsi="TH SarabunIT๙" w:cs="TH SarabunIT๙"/>
                <w:sz w:val="28"/>
              </w:rPr>
              <w:t>,000</w:t>
            </w:r>
          </w:p>
        </w:tc>
        <w:tc>
          <w:tcPr>
            <w:tcW w:w="1134"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sz w:val="28"/>
              </w:rPr>
              <w:t>1</w:t>
            </w:r>
            <w:r>
              <w:rPr>
                <w:rFonts w:ascii="TH SarabunIT๙" w:hAnsi="TH SarabunIT๙" w:cs="TH SarabunIT๙" w:hint="cs"/>
                <w:sz w:val="28"/>
                <w:cs/>
              </w:rPr>
              <w:t>0</w:t>
            </w:r>
            <w:r>
              <w:rPr>
                <w:rFonts w:ascii="TH SarabunIT๙" w:hAnsi="TH SarabunIT๙" w:cs="TH SarabunIT๙"/>
                <w:sz w:val="28"/>
              </w:rPr>
              <w:t>,000</w:t>
            </w:r>
          </w:p>
        </w:tc>
        <w:tc>
          <w:tcPr>
            <w:tcW w:w="1134" w:type="dxa"/>
          </w:tcPr>
          <w:p w:rsidR="009A3D61" w:rsidRPr="008C6885" w:rsidRDefault="009A3D61" w:rsidP="0060215A">
            <w:pPr>
              <w:pStyle w:val="af6"/>
              <w:jc w:val="center"/>
              <w:rPr>
                <w:rFonts w:ascii="TH SarabunIT๙" w:hAnsi="TH SarabunIT๙" w:cs="TH SarabunIT๙"/>
                <w:sz w:val="28"/>
                <w:cs/>
              </w:rPr>
            </w:pPr>
            <w:r>
              <w:rPr>
                <w:rFonts w:ascii="TH SarabunIT๙" w:hAnsi="TH SarabunIT๙" w:cs="TH SarabunIT๙"/>
                <w:sz w:val="28"/>
              </w:rPr>
              <w:t>1</w:t>
            </w:r>
            <w:r>
              <w:rPr>
                <w:rFonts w:ascii="TH SarabunIT๙" w:hAnsi="TH SarabunIT๙" w:cs="TH SarabunIT๙" w:hint="cs"/>
                <w:sz w:val="28"/>
                <w:cs/>
              </w:rPr>
              <w:t>0</w:t>
            </w:r>
            <w:r>
              <w:rPr>
                <w:rFonts w:ascii="TH SarabunIT๙" w:hAnsi="TH SarabunIT๙" w:cs="TH SarabunIT๙"/>
                <w:sz w:val="28"/>
              </w:rPr>
              <w:t>,000</w:t>
            </w:r>
          </w:p>
        </w:tc>
        <w:tc>
          <w:tcPr>
            <w:tcW w:w="1154" w:type="dxa"/>
          </w:tcPr>
          <w:p w:rsidR="009A3D61" w:rsidRPr="008C6885" w:rsidRDefault="009A3D61" w:rsidP="0060215A">
            <w:pPr>
              <w:pStyle w:val="af6"/>
              <w:jc w:val="center"/>
              <w:rPr>
                <w:rFonts w:ascii="TH SarabunIT๙" w:hAnsi="TH SarabunIT๙" w:cs="TH SarabunIT๙"/>
                <w:sz w:val="28"/>
                <w:cs/>
              </w:rPr>
            </w:pPr>
            <w:r>
              <w:rPr>
                <w:rFonts w:ascii="TH SarabunIT๙" w:hAnsi="TH SarabunIT๙" w:cs="TH SarabunIT๙"/>
                <w:sz w:val="28"/>
              </w:rPr>
              <w:t>1</w:t>
            </w:r>
            <w:r>
              <w:rPr>
                <w:rFonts w:ascii="TH SarabunIT๙" w:hAnsi="TH SarabunIT๙" w:cs="TH SarabunIT๙" w:hint="cs"/>
                <w:sz w:val="28"/>
                <w:cs/>
              </w:rPr>
              <w:t>0</w:t>
            </w:r>
            <w:r>
              <w:rPr>
                <w:rFonts w:ascii="TH SarabunIT๙" w:hAnsi="TH SarabunIT๙" w:cs="TH SarabunIT๙"/>
                <w:sz w:val="28"/>
              </w:rPr>
              <w:t>,000</w:t>
            </w:r>
          </w:p>
        </w:tc>
        <w:tc>
          <w:tcPr>
            <w:tcW w:w="1327" w:type="dxa"/>
          </w:tcPr>
          <w:p w:rsidR="009A3D61" w:rsidRDefault="009A3D61" w:rsidP="0060215A">
            <w:pPr>
              <w:pStyle w:val="af6"/>
              <w:rPr>
                <w:rFonts w:ascii="TH SarabunIT๙" w:hAnsi="TH SarabunIT๙" w:cs="TH SarabunIT๙"/>
                <w:sz w:val="28"/>
              </w:rPr>
            </w:pPr>
            <w:r w:rsidRPr="008C6885">
              <w:rPr>
                <w:rFonts w:ascii="TH SarabunIT๙" w:hAnsi="TH SarabunIT๙" w:cs="TH SarabunIT๙"/>
                <w:sz w:val="28"/>
                <w:cs/>
              </w:rPr>
              <w:t>จำนวนผู้เข้าร่วมโครงการ</w:t>
            </w:r>
          </w:p>
          <w:p w:rsidR="009A3D61" w:rsidRPr="008C6885" w:rsidRDefault="009A3D61" w:rsidP="0060215A">
            <w:pPr>
              <w:pStyle w:val="af6"/>
              <w:rPr>
                <w:rFonts w:ascii="TH SarabunIT๙" w:hAnsi="TH SarabunIT๙" w:cs="TH SarabunIT๙"/>
                <w:sz w:val="28"/>
                <w:cs/>
              </w:rPr>
            </w:pPr>
          </w:p>
        </w:tc>
        <w:tc>
          <w:tcPr>
            <w:tcW w:w="1599" w:type="dxa"/>
          </w:tcPr>
          <w:p w:rsidR="009A3D61" w:rsidRPr="008C6885" w:rsidRDefault="009A3D61" w:rsidP="0060215A">
            <w:pPr>
              <w:pStyle w:val="af6"/>
              <w:rPr>
                <w:rFonts w:ascii="TH SarabunIT๙" w:hAnsi="TH SarabunIT๙" w:cs="TH SarabunIT๙"/>
                <w:sz w:val="28"/>
                <w:cs/>
              </w:rPr>
            </w:pPr>
            <w:r>
              <w:rPr>
                <w:rFonts w:ascii="TH SarabunIT๙" w:hAnsi="TH SarabunIT๙" w:cs="TH SarabunIT๙" w:hint="cs"/>
                <w:sz w:val="28"/>
                <w:cs/>
              </w:rPr>
              <w:t>ประชาชนได้มีรายได้เพิ่มขึ้น</w:t>
            </w:r>
          </w:p>
        </w:tc>
        <w:tc>
          <w:tcPr>
            <w:tcW w:w="1281" w:type="dxa"/>
          </w:tcPr>
          <w:p w:rsidR="009A3D61" w:rsidRPr="008C6885" w:rsidRDefault="009A3D61" w:rsidP="0060215A">
            <w:pPr>
              <w:pStyle w:val="af6"/>
              <w:jc w:val="center"/>
              <w:rPr>
                <w:rFonts w:ascii="TH SarabunIT๙" w:hAnsi="TH SarabunIT๙" w:cs="TH SarabunIT๙"/>
                <w:sz w:val="28"/>
              </w:rPr>
            </w:pPr>
            <w:r w:rsidRPr="008C6885">
              <w:rPr>
                <w:rFonts w:ascii="TH SarabunIT๙" w:hAnsi="TH SarabunIT๙" w:cs="TH SarabunIT๙"/>
                <w:sz w:val="28"/>
                <w:cs/>
              </w:rPr>
              <w:t>กอง</w:t>
            </w:r>
          </w:p>
          <w:p w:rsidR="009A3D61" w:rsidRPr="008C6885" w:rsidRDefault="009A3D61" w:rsidP="0060215A">
            <w:pPr>
              <w:pStyle w:val="af6"/>
              <w:jc w:val="center"/>
              <w:rPr>
                <w:rFonts w:ascii="TH SarabunIT๙" w:hAnsi="TH SarabunIT๙" w:cs="TH SarabunIT๙"/>
                <w:sz w:val="28"/>
                <w:cs/>
              </w:rPr>
            </w:pPr>
            <w:r w:rsidRPr="008C6885">
              <w:rPr>
                <w:rFonts w:ascii="TH SarabunIT๙" w:hAnsi="TH SarabunIT๙" w:cs="TH SarabunIT๙"/>
                <w:sz w:val="28"/>
                <w:cs/>
              </w:rPr>
              <w:t>สวัสดิการสังคม</w:t>
            </w:r>
          </w:p>
        </w:tc>
      </w:tr>
      <w:tr w:rsidR="009A3D61" w:rsidRPr="008C6885" w:rsidTr="0060215A">
        <w:trPr>
          <w:jc w:val="center"/>
        </w:trPr>
        <w:tc>
          <w:tcPr>
            <w:tcW w:w="506"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sz w:val="28"/>
              </w:rPr>
              <w:t>11</w:t>
            </w:r>
          </w:p>
        </w:tc>
        <w:tc>
          <w:tcPr>
            <w:tcW w:w="2082" w:type="dxa"/>
          </w:tcPr>
          <w:p w:rsidR="009A3D61" w:rsidRDefault="009A3D61" w:rsidP="0060215A">
            <w:pPr>
              <w:pStyle w:val="af6"/>
              <w:rPr>
                <w:rFonts w:ascii="TH SarabunIT๙" w:hAnsi="TH SarabunIT๙" w:cs="TH SarabunIT๙"/>
                <w:sz w:val="28"/>
              </w:rPr>
            </w:pPr>
            <w:r w:rsidRPr="008C6885">
              <w:rPr>
                <w:rFonts w:ascii="TH SarabunIT๙" w:hAnsi="TH SarabunIT๙" w:cs="TH SarabunIT๙"/>
                <w:sz w:val="28"/>
                <w:cs/>
              </w:rPr>
              <w:t>โครงการ</w:t>
            </w:r>
            <w:r>
              <w:rPr>
                <w:rFonts w:ascii="TH SarabunIT๙" w:hAnsi="TH SarabunIT๙" w:cs="TH SarabunIT๙" w:hint="cs"/>
                <w:sz w:val="28"/>
                <w:cs/>
              </w:rPr>
              <w:t>ฝึกอบรมและส่งเสริมอาชีพในชุมชน</w:t>
            </w:r>
            <w:r w:rsidRPr="008C6885">
              <w:rPr>
                <w:rFonts w:ascii="TH SarabunIT๙" w:hAnsi="TH SarabunIT๙" w:cs="TH SarabunIT๙"/>
                <w:sz w:val="28"/>
                <w:cs/>
              </w:rPr>
              <w:t xml:space="preserve"> </w:t>
            </w:r>
          </w:p>
          <w:p w:rsidR="009A3D61" w:rsidRPr="008C6885" w:rsidRDefault="009A3D61" w:rsidP="0060215A">
            <w:pPr>
              <w:pStyle w:val="af6"/>
              <w:rPr>
                <w:rFonts w:ascii="TH SarabunIT๙" w:hAnsi="TH SarabunIT๙" w:cs="TH SarabunIT๙"/>
                <w:sz w:val="28"/>
                <w:cs/>
              </w:rPr>
            </w:pPr>
          </w:p>
        </w:tc>
        <w:tc>
          <w:tcPr>
            <w:tcW w:w="1843" w:type="dxa"/>
          </w:tcPr>
          <w:p w:rsidR="009A3D61" w:rsidRDefault="009A3D61" w:rsidP="0060215A">
            <w:pPr>
              <w:pStyle w:val="af6"/>
              <w:rPr>
                <w:rFonts w:ascii="TH SarabunIT๙" w:hAnsi="TH SarabunIT๙" w:cs="TH SarabunIT๙"/>
                <w:sz w:val="28"/>
              </w:rPr>
            </w:pPr>
            <w:r w:rsidRPr="008C6885">
              <w:rPr>
                <w:rFonts w:ascii="TH SarabunIT๙" w:hAnsi="TH SarabunIT๙" w:cs="TH SarabunIT๙"/>
                <w:sz w:val="28"/>
                <w:cs/>
              </w:rPr>
              <w:t>เพื่อส่งเสริมสนับสนุน</w:t>
            </w:r>
            <w:r>
              <w:rPr>
                <w:rFonts w:ascii="TH SarabunIT๙" w:hAnsi="TH SarabunIT๙" w:cs="TH SarabunIT๙" w:hint="cs"/>
                <w:sz w:val="28"/>
                <w:cs/>
              </w:rPr>
              <w:t>กลุ่มอาชีพในชุมชน</w:t>
            </w:r>
          </w:p>
          <w:p w:rsidR="009A3D61" w:rsidRPr="008C6885" w:rsidRDefault="009A3D61" w:rsidP="0060215A">
            <w:pPr>
              <w:pStyle w:val="af6"/>
              <w:rPr>
                <w:rFonts w:ascii="TH SarabunIT๙" w:hAnsi="TH SarabunIT๙" w:cs="TH SarabunIT๙"/>
                <w:sz w:val="28"/>
                <w:cs/>
              </w:rPr>
            </w:pPr>
          </w:p>
        </w:tc>
        <w:tc>
          <w:tcPr>
            <w:tcW w:w="1417"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ประชาชนตำบล</w:t>
            </w:r>
            <w:r>
              <w:rPr>
                <w:rFonts w:ascii="TH SarabunIT๙" w:hAnsi="TH SarabunIT๙" w:cs="TH SarabunIT๙" w:hint="cs"/>
                <w:sz w:val="28"/>
                <w:cs/>
              </w:rPr>
              <w:t>ยางหวาย</w:t>
            </w:r>
          </w:p>
        </w:tc>
        <w:tc>
          <w:tcPr>
            <w:tcW w:w="1119"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w:t>
            </w:r>
          </w:p>
          <w:p w:rsidR="009A3D61" w:rsidRPr="008C6885" w:rsidRDefault="009A3D61" w:rsidP="0060215A">
            <w:pPr>
              <w:pStyle w:val="af6"/>
              <w:jc w:val="center"/>
              <w:rPr>
                <w:rFonts w:ascii="TH SarabunIT๙" w:hAnsi="TH SarabunIT๙" w:cs="TH SarabunIT๙"/>
                <w:sz w:val="28"/>
                <w:cs/>
              </w:rPr>
            </w:pPr>
          </w:p>
        </w:tc>
        <w:tc>
          <w:tcPr>
            <w:tcW w:w="1134" w:type="dxa"/>
          </w:tcPr>
          <w:p w:rsidR="009A3D61" w:rsidRPr="008C6885" w:rsidRDefault="009A3D61" w:rsidP="0060215A">
            <w:pPr>
              <w:pStyle w:val="af6"/>
              <w:jc w:val="center"/>
              <w:rPr>
                <w:rFonts w:ascii="TH SarabunIT๙" w:hAnsi="TH SarabunIT๙" w:cs="TH SarabunIT๙"/>
                <w:sz w:val="28"/>
              </w:rPr>
            </w:pPr>
            <w:r w:rsidRPr="008C6885">
              <w:rPr>
                <w:rFonts w:ascii="TH SarabunIT๙" w:hAnsi="TH SarabunIT๙" w:cs="TH SarabunIT๙"/>
                <w:sz w:val="28"/>
                <w:cs/>
              </w:rPr>
              <w:t>-</w:t>
            </w:r>
          </w:p>
        </w:tc>
        <w:tc>
          <w:tcPr>
            <w:tcW w:w="1134"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30</w:t>
            </w:r>
            <w:r>
              <w:rPr>
                <w:rFonts w:ascii="TH SarabunIT๙" w:hAnsi="TH SarabunIT๙" w:cs="TH SarabunIT๙"/>
                <w:sz w:val="28"/>
              </w:rPr>
              <w:t>,000</w:t>
            </w:r>
          </w:p>
        </w:tc>
        <w:tc>
          <w:tcPr>
            <w:tcW w:w="1134" w:type="dxa"/>
          </w:tcPr>
          <w:p w:rsidR="009A3D61" w:rsidRPr="008C6885" w:rsidRDefault="009A3D61" w:rsidP="0060215A">
            <w:pPr>
              <w:pStyle w:val="af6"/>
              <w:jc w:val="center"/>
              <w:rPr>
                <w:rFonts w:ascii="TH SarabunIT๙" w:hAnsi="TH SarabunIT๙" w:cs="TH SarabunIT๙"/>
                <w:sz w:val="28"/>
                <w:cs/>
              </w:rPr>
            </w:pPr>
            <w:r>
              <w:rPr>
                <w:rFonts w:ascii="TH SarabunIT๙" w:hAnsi="TH SarabunIT๙" w:cs="TH SarabunIT๙" w:hint="cs"/>
                <w:sz w:val="28"/>
                <w:cs/>
              </w:rPr>
              <w:t>30</w:t>
            </w:r>
            <w:r>
              <w:rPr>
                <w:rFonts w:ascii="TH SarabunIT๙" w:hAnsi="TH SarabunIT๙" w:cs="TH SarabunIT๙"/>
                <w:sz w:val="28"/>
              </w:rPr>
              <w:t>,000</w:t>
            </w:r>
          </w:p>
        </w:tc>
        <w:tc>
          <w:tcPr>
            <w:tcW w:w="1154" w:type="dxa"/>
          </w:tcPr>
          <w:p w:rsidR="009A3D61" w:rsidRPr="008C6885" w:rsidRDefault="009A3D61" w:rsidP="0060215A">
            <w:pPr>
              <w:pStyle w:val="af6"/>
              <w:jc w:val="center"/>
              <w:rPr>
                <w:rFonts w:ascii="TH SarabunIT๙" w:hAnsi="TH SarabunIT๙" w:cs="TH SarabunIT๙"/>
                <w:sz w:val="28"/>
                <w:cs/>
              </w:rPr>
            </w:pPr>
            <w:r>
              <w:rPr>
                <w:rFonts w:ascii="TH SarabunIT๙" w:hAnsi="TH SarabunIT๙" w:cs="TH SarabunIT๙" w:hint="cs"/>
                <w:sz w:val="28"/>
                <w:cs/>
              </w:rPr>
              <w:t>30</w:t>
            </w:r>
            <w:r>
              <w:rPr>
                <w:rFonts w:ascii="TH SarabunIT๙" w:hAnsi="TH SarabunIT๙" w:cs="TH SarabunIT๙"/>
                <w:sz w:val="28"/>
              </w:rPr>
              <w:t>,000</w:t>
            </w:r>
          </w:p>
        </w:tc>
        <w:tc>
          <w:tcPr>
            <w:tcW w:w="1327" w:type="dxa"/>
          </w:tcPr>
          <w:p w:rsidR="009A3D61" w:rsidRDefault="009A3D61" w:rsidP="0060215A">
            <w:pPr>
              <w:pStyle w:val="af6"/>
              <w:rPr>
                <w:rFonts w:ascii="TH SarabunIT๙" w:hAnsi="TH SarabunIT๙" w:cs="TH SarabunIT๙"/>
                <w:sz w:val="28"/>
              </w:rPr>
            </w:pPr>
            <w:r w:rsidRPr="008C6885">
              <w:rPr>
                <w:rFonts w:ascii="TH SarabunIT๙" w:hAnsi="TH SarabunIT๙" w:cs="TH SarabunIT๙"/>
                <w:sz w:val="28"/>
                <w:cs/>
              </w:rPr>
              <w:t>จำนวนผู้เข้าร่วมโครงการ</w:t>
            </w:r>
          </w:p>
          <w:p w:rsidR="009A3D61" w:rsidRPr="008C6885" w:rsidRDefault="009A3D61" w:rsidP="0060215A">
            <w:pPr>
              <w:pStyle w:val="af6"/>
              <w:rPr>
                <w:rFonts w:ascii="TH SarabunIT๙" w:hAnsi="TH SarabunIT๙" w:cs="TH SarabunIT๙"/>
                <w:sz w:val="28"/>
                <w:cs/>
              </w:rPr>
            </w:pPr>
          </w:p>
        </w:tc>
        <w:tc>
          <w:tcPr>
            <w:tcW w:w="1599" w:type="dxa"/>
          </w:tcPr>
          <w:p w:rsidR="009A3D61" w:rsidRPr="008C6885" w:rsidRDefault="009A3D61" w:rsidP="0060215A">
            <w:pPr>
              <w:pStyle w:val="af6"/>
              <w:rPr>
                <w:rFonts w:ascii="TH SarabunIT๙" w:hAnsi="TH SarabunIT๙" w:cs="TH SarabunIT๙"/>
                <w:sz w:val="28"/>
                <w:cs/>
              </w:rPr>
            </w:pPr>
            <w:r>
              <w:rPr>
                <w:rFonts w:ascii="TH SarabunIT๙" w:hAnsi="TH SarabunIT๙" w:cs="TH SarabunIT๙" w:hint="cs"/>
                <w:sz w:val="28"/>
                <w:cs/>
              </w:rPr>
              <w:t>ประชาชนได้มีรายได้เพิ่มขึ้น</w:t>
            </w:r>
          </w:p>
        </w:tc>
        <w:tc>
          <w:tcPr>
            <w:tcW w:w="1281" w:type="dxa"/>
          </w:tcPr>
          <w:p w:rsidR="009A3D61" w:rsidRPr="008C6885" w:rsidRDefault="009A3D61" w:rsidP="0060215A">
            <w:pPr>
              <w:pStyle w:val="af6"/>
              <w:jc w:val="center"/>
              <w:rPr>
                <w:rFonts w:ascii="TH SarabunIT๙" w:hAnsi="TH SarabunIT๙" w:cs="TH SarabunIT๙"/>
                <w:sz w:val="28"/>
              </w:rPr>
            </w:pPr>
            <w:r w:rsidRPr="008C6885">
              <w:rPr>
                <w:rFonts w:ascii="TH SarabunIT๙" w:hAnsi="TH SarabunIT๙" w:cs="TH SarabunIT๙"/>
                <w:sz w:val="28"/>
                <w:cs/>
              </w:rPr>
              <w:t>กอง</w:t>
            </w:r>
          </w:p>
          <w:p w:rsidR="009A3D61" w:rsidRPr="008C6885" w:rsidRDefault="009A3D61" w:rsidP="0060215A">
            <w:pPr>
              <w:pStyle w:val="af6"/>
              <w:jc w:val="center"/>
              <w:rPr>
                <w:rFonts w:ascii="TH SarabunIT๙" w:hAnsi="TH SarabunIT๙" w:cs="TH SarabunIT๙"/>
                <w:sz w:val="28"/>
                <w:cs/>
              </w:rPr>
            </w:pPr>
            <w:r w:rsidRPr="008C6885">
              <w:rPr>
                <w:rFonts w:ascii="TH SarabunIT๙" w:hAnsi="TH SarabunIT๙" w:cs="TH SarabunIT๙"/>
                <w:sz w:val="28"/>
                <w:cs/>
              </w:rPr>
              <w:t>สวัสดิการสังคม</w:t>
            </w:r>
          </w:p>
        </w:tc>
      </w:tr>
      <w:tr w:rsidR="009A3D61" w:rsidRPr="008C6885" w:rsidTr="0060215A">
        <w:trPr>
          <w:jc w:val="center"/>
        </w:trPr>
        <w:tc>
          <w:tcPr>
            <w:tcW w:w="506"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sz w:val="28"/>
              </w:rPr>
              <w:t>12</w:t>
            </w:r>
          </w:p>
        </w:tc>
        <w:tc>
          <w:tcPr>
            <w:tcW w:w="2082" w:type="dxa"/>
          </w:tcPr>
          <w:p w:rsidR="009A3D61" w:rsidRPr="008C6885" w:rsidRDefault="009A3D61" w:rsidP="00F72049">
            <w:pPr>
              <w:pStyle w:val="af6"/>
              <w:rPr>
                <w:rFonts w:ascii="TH SarabunIT๙" w:hAnsi="TH SarabunIT๙" w:cs="TH SarabunIT๙"/>
                <w:sz w:val="28"/>
                <w:cs/>
              </w:rPr>
            </w:pPr>
            <w:r w:rsidRPr="008C6885">
              <w:rPr>
                <w:rFonts w:ascii="TH SarabunIT๙" w:hAnsi="TH SarabunIT๙" w:cs="TH SarabunIT๙"/>
                <w:sz w:val="28"/>
                <w:cs/>
              </w:rPr>
              <w:t>โครงการ</w:t>
            </w:r>
            <w:r>
              <w:rPr>
                <w:rFonts w:ascii="TH SarabunIT๙" w:hAnsi="TH SarabunIT๙" w:cs="TH SarabunIT๙" w:hint="cs"/>
                <w:sz w:val="28"/>
                <w:cs/>
              </w:rPr>
              <w:t>ส่งเสริมครอบครัวเศรษฐกิจพอเพียง</w:t>
            </w:r>
          </w:p>
        </w:tc>
        <w:tc>
          <w:tcPr>
            <w:tcW w:w="1843" w:type="dxa"/>
          </w:tcPr>
          <w:p w:rsidR="009A3D61" w:rsidRDefault="009A3D61" w:rsidP="0060215A">
            <w:pPr>
              <w:pStyle w:val="af6"/>
              <w:rPr>
                <w:rFonts w:ascii="TH SarabunIT๙" w:hAnsi="TH SarabunIT๙" w:cs="TH SarabunIT๙"/>
                <w:sz w:val="28"/>
              </w:rPr>
            </w:pPr>
            <w:r w:rsidRPr="008C6885">
              <w:rPr>
                <w:rFonts w:ascii="TH SarabunIT๙" w:hAnsi="TH SarabunIT๙" w:cs="TH SarabunIT๙"/>
                <w:sz w:val="28"/>
                <w:cs/>
              </w:rPr>
              <w:t xml:space="preserve">เพื่อพัฒนาความรู้ </w:t>
            </w:r>
          </w:p>
          <w:p w:rsidR="009A3D61" w:rsidRDefault="009A3D61" w:rsidP="0060215A">
            <w:pPr>
              <w:pStyle w:val="af6"/>
              <w:rPr>
                <w:rFonts w:ascii="TH SarabunIT๙" w:hAnsi="TH SarabunIT๙" w:cs="TH SarabunIT๙"/>
                <w:sz w:val="28"/>
              </w:rPr>
            </w:pPr>
            <w:r>
              <w:rPr>
                <w:rFonts w:ascii="TH SarabunIT๙" w:hAnsi="TH SarabunIT๙" w:cs="TH SarabunIT๙" w:hint="cs"/>
                <w:sz w:val="28"/>
                <w:cs/>
              </w:rPr>
              <w:t>ประชาชนในตำบล</w:t>
            </w:r>
            <w:r w:rsidRPr="008C6885">
              <w:rPr>
                <w:rFonts w:ascii="TH SarabunIT๙" w:hAnsi="TH SarabunIT๙" w:cs="TH SarabunIT๙"/>
                <w:sz w:val="28"/>
                <w:cs/>
              </w:rPr>
              <w:t>ผู้นำชุมชนในแต่ละหมู่บ้านให้ทำงานอย่างมีประสิทธิภาพ</w:t>
            </w:r>
          </w:p>
          <w:p w:rsidR="009A3D61" w:rsidRPr="008C6885" w:rsidRDefault="009A3D61" w:rsidP="0060215A">
            <w:pPr>
              <w:pStyle w:val="af6"/>
              <w:rPr>
                <w:rFonts w:ascii="TH SarabunIT๙" w:hAnsi="TH SarabunIT๙" w:cs="TH SarabunIT๙"/>
                <w:sz w:val="28"/>
                <w:cs/>
              </w:rPr>
            </w:pPr>
          </w:p>
        </w:tc>
        <w:tc>
          <w:tcPr>
            <w:tcW w:w="1417" w:type="dxa"/>
          </w:tcPr>
          <w:p w:rsidR="009A3D61" w:rsidRPr="008C6885" w:rsidRDefault="009A3D61" w:rsidP="00F72049">
            <w:pPr>
              <w:pStyle w:val="af6"/>
              <w:rPr>
                <w:rFonts w:ascii="TH SarabunIT๙" w:hAnsi="TH SarabunIT๙" w:cs="TH SarabunIT๙"/>
                <w:sz w:val="28"/>
              </w:rPr>
            </w:pPr>
            <w:r w:rsidRPr="008C6885">
              <w:rPr>
                <w:rFonts w:ascii="TH SarabunIT๙" w:hAnsi="TH SarabunIT๙" w:cs="TH SarabunIT๙"/>
                <w:sz w:val="28"/>
                <w:cs/>
              </w:rPr>
              <w:t>จ</w:t>
            </w:r>
            <w:r>
              <w:rPr>
                <w:rFonts w:ascii="TH SarabunIT๙" w:hAnsi="TH SarabunIT๙" w:cs="TH SarabunIT๙"/>
                <w:sz w:val="28"/>
                <w:cs/>
              </w:rPr>
              <w:t>ัดอบรม</w:t>
            </w:r>
            <w:r>
              <w:rPr>
                <w:rFonts w:ascii="TH SarabunIT๙" w:hAnsi="TH SarabunIT๙" w:cs="TH SarabunIT๙" w:hint="cs"/>
                <w:sz w:val="28"/>
                <w:cs/>
              </w:rPr>
              <w:t>ให้กับประชาชนภายในตำบล ยางหวาย</w:t>
            </w:r>
          </w:p>
        </w:tc>
        <w:tc>
          <w:tcPr>
            <w:tcW w:w="1119"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w:t>
            </w:r>
          </w:p>
          <w:p w:rsidR="009A3D61" w:rsidRPr="008C6885" w:rsidRDefault="009A3D61" w:rsidP="0060215A">
            <w:pPr>
              <w:pStyle w:val="af6"/>
              <w:jc w:val="center"/>
              <w:rPr>
                <w:rFonts w:ascii="TH SarabunIT๙" w:hAnsi="TH SarabunIT๙" w:cs="TH SarabunIT๙"/>
                <w:sz w:val="28"/>
                <w:cs/>
              </w:rPr>
            </w:pPr>
          </w:p>
        </w:tc>
        <w:tc>
          <w:tcPr>
            <w:tcW w:w="1134" w:type="dxa"/>
          </w:tcPr>
          <w:p w:rsidR="009A3D61" w:rsidRPr="008C6885" w:rsidRDefault="009A3D61" w:rsidP="0060215A">
            <w:pPr>
              <w:pStyle w:val="af6"/>
              <w:jc w:val="center"/>
              <w:rPr>
                <w:rFonts w:ascii="TH SarabunIT๙" w:hAnsi="TH SarabunIT๙" w:cs="TH SarabunIT๙"/>
                <w:sz w:val="28"/>
                <w:cs/>
              </w:rPr>
            </w:pPr>
            <w:r w:rsidRPr="008C6885">
              <w:rPr>
                <w:rFonts w:ascii="TH SarabunIT๙" w:hAnsi="TH SarabunIT๙" w:cs="TH SarabunIT๙"/>
                <w:sz w:val="28"/>
                <w:cs/>
              </w:rPr>
              <w:t>-</w:t>
            </w:r>
          </w:p>
        </w:tc>
        <w:tc>
          <w:tcPr>
            <w:tcW w:w="1134"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30</w:t>
            </w:r>
            <w:r>
              <w:rPr>
                <w:rFonts w:ascii="TH SarabunIT๙" w:hAnsi="TH SarabunIT๙" w:cs="TH SarabunIT๙"/>
                <w:sz w:val="28"/>
              </w:rPr>
              <w:t>,000</w:t>
            </w:r>
          </w:p>
        </w:tc>
        <w:tc>
          <w:tcPr>
            <w:tcW w:w="1134" w:type="dxa"/>
          </w:tcPr>
          <w:p w:rsidR="009A3D61" w:rsidRPr="008C6885" w:rsidRDefault="009A3D61" w:rsidP="0060215A">
            <w:pPr>
              <w:pStyle w:val="af6"/>
              <w:jc w:val="center"/>
              <w:rPr>
                <w:rFonts w:ascii="TH SarabunIT๙" w:hAnsi="TH SarabunIT๙" w:cs="TH SarabunIT๙"/>
                <w:sz w:val="28"/>
                <w:cs/>
              </w:rPr>
            </w:pPr>
            <w:r>
              <w:rPr>
                <w:rFonts w:ascii="TH SarabunIT๙" w:hAnsi="TH SarabunIT๙" w:cs="TH SarabunIT๙" w:hint="cs"/>
                <w:sz w:val="28"/>
                <w:cs/>
              </w:rPr>
              <w:t>30</w:t>
            </w:r>
            <w:r>
              <w:rPr>
                <w:rFonts w:ascii="TH SarabunIT๙" w:hAnsi="TH SarabunIT๙" w:cs="TH SarabunIT๙"/>
                <w:sz w:val="28"/>
              </w:rPr>
              <w:t>,000</w:t>
            </w:r>
          </w:p>
        </w:tc>
        <w:tc>
          <w:tcPr>
            <w:tcW w:w="1154" w:type="dxa"/>
          </w:tcPr>
          <w:p w:rsidR="009A3D61" w:rsidRPr="008C6885" w:rsidRDefault="009A3D61" w:rsidP="0060215A">
            <w:pPr>
              <w:pStyle w:val="af6"/>
              <w:jc w:val="center"/>
              <w:rPr>
                <w:rFonts w:ascii="TH SarabunIT๙" w:hAnsi="TH SarabunIT๙" w:cs="TH SarabunIT๙"/>
                <w:sz w:val="28"/>
                <w:cs/>
              </w:rPr>
            </w:pPr>
            <w:r>
              <w:rPr>
                <w:rFonts w:ascii="TH SarabunIT๙" w:hAnsi="TH SarabunIT๙" w:cs="TH SarabunIT๙" w:hint="cs"/>
                <w:sz w:val="28"/>
                <w:cs/>
              </w:rPr>
              <w:t>30</w:t>
            </w:r>
            <w:r>
              <w:rPr>
                <w:rFonts w:ascii="TH SarabunIT๙" w:hAnsi="TH SarabunIT๙" w:cs="TH SarabunIT๙"/>
                <w:sz w:val="28"/>
              </w:rPr>
              <w:t>,000</w:t>
            </w:r>
          </w:p>
        </w:tc>
        <w:tc>
          <w:tcPr>
            <w:tcW w:w="1327"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จำนวน ผู้ที่เข้าร่วมโครงการ</w:t>
            </w:r>
          </w:p>
        </w:tc>
        <w:tc>
          <w:tcPr>
            <w:tcW w:w="1599"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นำความรู้ทีได้มาพัฒนาหมู่บ้านมีความเข้มแข็งมากขึ้น</w:t>
            </w:r>
          </w:p>
        </w:tc>
        <w:tc>
          <w:tcPr>
            <w:tcW w:w="1281" w:type="dxa"/>
          </w:tcPr>
          <w:p w:rsidR="009A3D61" w:rsidRPr="008C6885" w:rsidRDefault="009A3D61" w:rsidP="0060215A">
            <w:pPr>
              <w:pStyle w:val="af6"/>
              <w:jc w:val="center"/>
              <w:rPr>
                <w:rFonts w:ascii="TH SarabunIT๙" w:hAnsi="TH SarabunIT๙" w:cs="TH SarabunIT๙"/>
                <w:sz w:val="28"/>
              </w:rPr>
            </w:pPr>
            <w:r w:rsidRPr="008C6885">
              <w:rPr>
                <w:rFonts w:ascii="TH SarabunIT๙" w:hAnsi="TH SarabunIT๙" w:cs="TH SarabunIT๙"/>
                <w:sz w:val="28"/>
                <w:cs/>
              </w:rPr>
              <w:t>กอง</w:t>
            </w:r>
          </w:p>
          <w:p w:rsidR="009A3D61" w:rsidRPr="008C6885" w:rsidRDefault="009A3D61" w:rsidP="0060215A">
            <w:pPr>
              <w:pStyle w:val="af6"/>
              <w:jc w:val="center"/>
              <w:rPr>
                <w:rFonts w:ascii="TH SarabunIT๙" w:hAnsi="TH SarabunIT๙" w:cs="TH SarabunIT๙"/>
                <w:sz w:val="28"/>
                <w:cs/>
              </w:rPr>
            </w:pPr>
            <w:r w:rsidRPr="008C6885">
              <w:rPr>
                <w:rFonts w:ascii="TH SarabunIT๙" w:hAnsi="TH SarabunIT๙" w:cs="TH SarabunIT๙"/>
                <w:sz w:val="28"/>
                <w:cs/>
              </w:rPr>
              <w:t>สวัสดิการสังคม</w:t>
            </w:r>
          </w:p>
        </w:tc>
      </w:tr>
    </w:tbl>
    <w:p w:rsidR="009A3D61" w:rsidRDefault="009A3D61" w:rsidP="004112A5">
      <w:pPr>
        <w:jc w:val="center"/>
        <w:rPr>
          <w:rFonts w:ascii="TH SarabunIT๙" w:hAnsi="TH SarabunIT๙" w:cs="TH SarabunIT๙"/>
          <w:sz w:val="32"/>
          <w:szCs w:val="32"/>
        </w:rPr>
      </w:pPr>
    </w:p>
    <w:p w:rsidR="009A3D61" w:rsidRDefault="009A3D61" w:rsidP="004112A5">
      <w:pPr>
        <w:jc w:val="center"/>
        <w:rPr>
          <w:rFonts w:ascii="TH SarabunIT๙" w:hAnsi="TH SarabunIT๙" w:cs="TH SarabunIT๙"/>
          <w:sz w:val="32"/>
          <w:szCs w:val="32"/>
        </w:rPr>
      </w:pPr>
    </w:p>
    <w:p w:rsidR="009A3D61" w:rsidRPr="00733949" w:rsidRDefault="009A3D61" w:rsidP="004112A5">
      <w:pPr>
        <w:jc w:val="center"/>
        <w:rPr>
          <w:rFonts w:ascii="TH SarabunIT๙" w:hAnsi="TH SarabunIT๙" w:cs="TH SarabunIT๙"/>
          <w:sz w:val="32"/>
          <w:szCs w:val="32"/>
        </w:rPr>
      </w:pPr>
      <w:r w:rsidRPr="00733949">
        <w:rPr>
          <w:rFonts w:ascii="TH SarabunIT๙" w:hAnsi="TH SarabunIT๙" w:cs="TH SarabunIT๙"/>
          <w:sz w:val="32"/>
          <w:szCs w:val="32"/>
          <w:cs/>
        </w:rPr>
        <w:t>-</w:t>
      </w:r>
      <w:r>
        <w:rPr>
          <w:rFonts w:ascii="TH SarabunIT๙" w:hAnsi="TH SarabunIT๙" w:cs="TH SarabunIT๙" w:hint="cs"/>
          <w:sz w:val="32"/>
          <w:szCs w:val="32"/>
          <w:cs/>
        </w:rPr>
        <w:t>118</w:t>
      </w:r>
      <w:r w:rsidRPr="00733949">
        <w:rPr>
          <w:rFonts w:ascii="TH SarabunIT๙" w:hAnsi="TH SarabunIT๙" w:cs="TH SarabunIT๙"/>
          <w:sz w:val="32"/>
          <w:szCs w:val="32"/>
          <w:cs/>
        </w:rPr>
        <w:t>-</w:t>
      </w:r>
    </w:p>
    <w:p w:rsidR="009A3D61" w:rsidRDefault="009A3D61" w:rsidP="00E07681">
      <w:pPr>
        <w:pStyle w:val="af6"/>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รายละเอียดโครงการพัฒนา</w:t>
      </w:r>
    </w:p>
    <w:p w:rsidR="009A3D61" w:rsidRDefault="009A3D61" w:rsidP="00E07681">
      <w:pPr>
        <w:pStyle w:val="af6"/>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9A3D61" w:rsidRDefault="009A3D61" w:rsidP="00E07681">
      <w:pPr>
        <w:pStyle w:val="af6"/>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9A3D61" w:rsidRPr="009B3776" w:rsidRDefault="009A3D61" w:rsidP="00E07681">
      <w:pPr>
        <w:pStyle w:val="af6"/>
        <w:rPr>
          <w:rFonts w:ascii="TH SarabunIT๙" w:hAnsi="TH SarabunIT๙" w:cs="TH SarabunIT๙"/>
          <w:b/>
          <w:bCs/>
          <w:sz w:val="16"/>
          <w:szCs w:val="16"/>
        </w:rPr>
      </w:pPr>
    </w:p>
    <w:p w:rsidR="009A3D61" w:rsidRPr="008C6885" w:rsidRDefault="009A3D61" w:rsidP="00AC3F58">
      <w:pPr>
        <w:pStyle w:val="af6"/>
        <w:rPr>
          <w:rFonts w:ascii="TH SarabunIT๙" w:hAnsi="TH SarabunIT๙" w:cs="TH SarabunIT๙"/>
          <w:b/>
          <w:bCs/>
          <w:sz w:val="28"/>
        </w:rPr>
      </w:pPr>
      <w:r>
        <w:rPr>
          <w:rFonts w:ascii="TH SarabunIT๙" w:hAnsi="TH SarabunIT๙" w:cs="TH SarabunIT๙"/>
          <w:b/>
          <w:bCs/>
          <w:sz w:val="28"/>
          <w:cs/>
        </w:rPr>
        <w:t xml:space="preserve">ก. </w:t>
      </w:r>
      <w:r w:rsidRPr="008C6885">
        <w:rPr>
          <w:rFonts w:ascii="TH SarabunIT๙" w:hAnsi="TH SarabunIT๙" w:cs="TH SarabunIT๙"/>
          <w:b/>
          <w:bCs/>
          <w:sz w:val="28"/>
          <w:cs/>
        </w:rPr>
        <w:t>ยุทธศาสตร์จังหวัดที่</w:t>
      </w:r>
      <w:r>
        <w:rPr>
          <w:rFonts w:ascii="TH SarabunIT๙" w:hAnsi="TH SarabunIT๙" w:cs="TH SarabunIT๙" w:hint="cs"/>
          <w:b/>
          <w:bCs/>
          <w:sz w:val="28"/>
          <w:cs/>
        </w:rPr>
        <w:t xml:space="preserve"> </w:t>
      </w:r>
      <w:r>
        <w:rPr>
          <w:rFonts w:ascii="TH SarabunIT๙" w:hAnsi="TH SarabunIT๙" w:cs="TH SarabunIT๙"/>
          <w:b/>
          <w:bCs/>
          <w:sz w:val="28"/>
        </w:rPr>
        <w:t xml:space="preserve"> </w:t>
      </w:r>
      <w:r>
        <w:rPr>
          <w:rFonts w:ascii="TH SarabunIT๙" w:hAnsi="TH SarabunIT๙" w:cs="TH SarabunIT๙" w:hint="cs"/>
          <w:b/>
          <w:bCs/>
          <w:sz w:val="28"/>
          <w:cs/>
        </w:rPr>
        <w:t>4</w:t>
      </w:r>
      <w:r>
        <w:rPr>
          <w:rFonts w:ascii="TH SarabunIT๙" w:hAnsi="TH SarabunIT๙" w:cs="TH SarabunIT๙"/>
          <w:b/>
          <w:bCs/>
          <w:sz w:val="28"/>
        </w:rPr>
        <w:t xml:space="preserve"> </w:t>
      </w:r>
      <w:r>
        <w:rPr>
          <w:rFonts w:ascii="TH SarabunIT๙" w:hAnsi="TH SarabunIT๙" w:cs="TH SarabunIT๙" w:hint="cs"/>
          <w:b/>
          <w:bCs/>
          <w:sz w:val="28"/>
          <w:cs/>
        </w:rPr>
        <w:t>การพัฒนาสังคมและคุณภาพชีวิตตามหลักปรัชญาเศรษฐกิจพอเพียง</w:t>
      </w:r>
    </w:p>
    <w:p w:rsidR="009A3D61" w:rsidRPr="008C6885" w:rsidRDefault="009A3D61" w:rsidP="00AC3F58">
      <w:pPr>
        <w:pStyle w:val="af6"/>
        <w:rPr>
          <w:rFonts w:ascii="TH SarabunIT๙" w:hAnsi="TH SarabunIT๙" w:cs="TH SarabunIT๙"/>
          <w:b/>
          <w:bCs/>
          <w:sz w:val="28"/>
          <w:cs/>
        </w:rPr>
      </w:pPr>
      <w:r w:rsidRPr="008C6885">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1 </w:t>
      </w:r>
      <w:r w:rsidRPr="008C6885">
        <w:rPr>
          <w:rFonts w:ascii="TH SarabunIT๙" w:hAnsi="TH SarabunIT๙" w:cs="TH SarabunIT๙"/>
          <w:b/>
          <w:bCs/>
          <w:sz w:val="28"/>
          <w:cs/>
        </w:rPr>
        <w:t>ด้านการพัฒนา</w:t>
      </w:r>
      <w:r>
        <w:rPr>
          <w:rFonts w:ascii="TH SarabunIT๙" w:hAnsi="TH SarabunIT๙" w:cs="TH SarabunIT๙" w:hint="cs"/>
          <w:b/>
          <w:bCs/>
          <w:sz w:val="28"/>
          <w:cs/>
        </w:rPr>
        <w:t>คนและ</w:t>
      </w:r>
      <w:r w:rsidRPr="008C6885">
        <w:rPr>
          <w:rFonts w:ascii="TH SarabunIT๙" w:hAnsi="TH SarabunIT๙" w:cs="TH SarabunIT๙"/>
          <w:b/>
          <w:bCs/>
          <w:sz w:val="28"/>
          <w:cs/>
        </w:rPr>
        <w:t>สังคม</w:t>
      </w:r>
      <w:r>
        <w:rPr>
          <w:rFonts w:ascii="TH SarabunIT๙" w:hAnsi="TH SarabunIT๙" w:cs="TH SarabunIT๙" w:hint="cs"/>
          <w:b/>
          <w:bCs/>
          <w:sz w:val="28"/>
          <w:cs/>
        </w:rPr>
        <w:t>ที่มีคุณภาพ</w:t>
      </w:r>
    </w:p>
    <w:p w:rsidR="009A3D61" w:rsidRPr="008C6885" w:rsidRDefault="009A3D61" w:rsidP="00AC3F58">
      <w:pPr>
        <w:pStyle w:val="af6"/>
        <w:rPr>
          <w:rFonts w:ascii="TH SarabunIT๙" w:hAnsi="TH SarabunIT๙" w:cs="TH SarabunIT๙"/>
          <w:b/>
          <w:bCs/>
          <w:sz w:val="28"/>
          <w:cs/>
        </w:rPr>
      </w:pPr>
      <w:r w:rsidRPr="008C6885">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w:t>
      </w:r>
      <w:r>
        <w:rPr>
          <w:rFonts w:ascii="TH SarabunIT๙" w:hAnsi="TH SarabunIT๙" w:cs="TH SarabunIT๙" w:hint="cs"/>
          <w:b/>
          <w:bCs/>
          <w:sz w:val="28"/>
          <w:cs/>
        </w:rPr>
        <w:t>2 ด้านพัฒนาด้านเศรษฐกิจ</w:t>
      </w:r>
    </w:p>
    <w:p w:rsidR="009A3D61" w:rsidRPr="00025298" w:rsidRDefault="009A3D61" w:rsidP="00AC3F58">
      <w:pPr>
        <w:pStyle w:val="af6"/>
        <w:rPr>
          <w:rFonts w:ascii="TH SarabunIT๙" w:hAnsi="TH SarabunIT๙" w:cs="TH SarabunIT๙"/>
          <w:b/>
          <w:bCs/>
          <w:sz w:val="28"/>
        </w:rPr>
      </w:pPr>
      <w:r w:rsidRPr="00BD02D9">
        <w:rPr>
          <w:rFonts w:ascii="TH SarabunIT๙" w:eastAsia="Calibri" w:hAnsi="TH SarabunIT๙" w:cs="TH SarabunIT๙"/>
          <w:b/>
          <w:bCs/>
          <w:sz w:val="28"/>
        </w:rPr>
        <w:sym w:font="Wingdings" w:char="F0E8"/>
      </w:r>
      <w:r w:rsidRPr="008C6885">
        <w:rPr>
          <w:rFonts w:ascii="TH SarabunIT๙" w:hAnsi="TH SarabunIT๙" w:cs="TH SarabunIT๙"/>
          <w:b/>
          <w:bCs/>
          <w:sz w:val="28"/>
          <w:cs/>
        </w:rPr>
        <w:t>แผนงานสร้างความเข้มแข็งของชุมชน</w:t>
      </w:r>
      <w:r>
        <w:rPr>
          <w:rFonts w:ascii="TH SarabunIT๙" w:hAnsi="TH SarabunIT๙" w:cs="TH SarabunIT๙" w:hint="cs"/>
          <w:b/>
          <w:bCs/>
          <w:sz w:val="28"/>
          <w:cs/>
        </w:rPr>
        <w:t xml:space="preserve"> </w:t>
      </w:r>
      <w:r w:rsidRPr="00025298">
        <w:rPr>
          <w:rFonts w:ascii="TH SarabunIT๙" w:hAnsi="TH SarabunIT๙" w:cs="TH SarabunIT๙"/>
          <w:b/>
          <w:bCs/>
          <w:sz w:val="28"/>
        </w:rPr>
        <w:t xml:space="preserve">: </w:t>
      </w:r>
      <w:r w:rsidRPr="00025298">
        <w:rPr>
          <w:rFonts w:ascii="TH SarabunIT๙" w:hAnsi="TH SarabunIT๙" w:cs="TH SarabunIT๙" w:hint="cs"/>
          <w:b/>
          <w:bCs/>
          <w:sz w:val="28"/>
          <w:cs/>
        </w:rPr>
        <w:t>งานสั่งเสริมและสนับสนุนความเข้มแข็งชุมชน</w:t>
      </w:r>
    </w:p>
    <w:p w:rsidR="009A3D61" w:rsidRPr="00E07681" w:rsidRDefault="009A3D61" w:rsidP="00942A8D">
      <w:pPr>
        <w:pStyle w:val="af6"/>
        <w:rPr>
          <w:rFonts w:ascii="TH SarabunIT๙" w:hAnsi="TH SarabunIT๙" w:cs="TH SarabunIT๙"/>
          <w:b/>
          <w:bCs/>
          <w:sz w:val="16"/>
          <w:szCs w:val="16"/>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2082"/>
        <w:gridCol w:w="1843"/>
        <w:gridCol w:w="1417"/>
        <w:gridCol w:w="1119"/>
        <w:gridCol w:w="1134"/>
        <w:gridCol w:w="1134"/>
        <w:gridCol w:w="1134"/>
        <w:gridCol w:w="1154"/>
        <w:gridCol w:w="1327"/>
        <w:gridCol w:w="1599"/>
        <w:gridCol w:w="1281"/>
      </w:tblGrid>
      <w:tr w:rsidR="009A3D61" w:rsidRPr="008C6885" w:rsidTr="00727FD8">
        <w:trPr>
          <w:cantSplit/>
          <w:jc w:val="center"/>
        </w:trPr>
        <w:tc>
          <w:tcPr>
            <w:tcW w:w="506" w:type="dxa"/>
            <w:vMerge w:val="restart"/>
            <w:vAlign w:val="center"/>
          </w:tcPr>
          <w:p w:rsidR="009A3D61" w:rsidRPr="008C6885" w:rsidRDefault="009A3D61" w:rsidP="00727FD8">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ที่</w:t>
            </w:r>
          </w:p>
        </w:tc>
        <w:tc>
          <w:tcPr>
            <w:tcW w:w="2082" w:type="dxa"/>
            <w:vMerge w:val="restart"/>
            <w:vAlign w:val="center"/>
          </w:tcPr>
          <w:p w:rsidR="009A3D61" w:rsidRPr="008C6885" w:rsidRDefault="009A3D61" w:rsidP="00727FD8">
            <w:pPr>
              <w:pStyle w:val="af6"/>
              <w:jc w:val="center"/>
              <w:rPr>
                <w:rFonts w:ascii="TH SarabunIT๙" w:eastAsia="Cordia New" w:hAnsi="TH SarabunIT๙" w:cs="TH SarabunIT๙"/>
                <w:b/>
                <w:bCs/>
                <w:sz w:val="28"/>
              </w:rPr>
            </w:pPr>
            <w:r w:rsidRPr="008C6885">
              <w:rPr>
                <w:rFonts w:ascii="TH SarabunIT๙" w:eastAsia="Cordia New" w:hAnsi="TH SarabunIT๙" w:cs="TH SarabunIT๙"/>
                <w:b/>
                <w:bCs/>
                <w:sz w:val="28"/>
                <w:cs/>
              </w:rPr>
              <w:t>โครงการ</w:t>
            </w:r>
          </w:p>
        </w:tc>
        <w:tc>
          <w:tcPr>
            <w:tcW w:w="1843" w:type="dxa"/>
            <w:vMerge w:val="restart"/>
            <w:vAlign w:val="center"/>
          </w:tcPr>
          <w:p w:rsidR="009A3D61" w:rsidRPr="008C6885" w:rsidRDefault="009A3D61" w:rsidP="00727FD8">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วัตถุประสงค์</w:t>
            </w:r>
          </w:p>
        </w:tc>
        <w:tc>
          <w:tcPr>
            <w:tcW w:w="1417" w:type="dxa"/>
            <w:vMerge w:val="restart"/>
            <w:vAlign w:val="center"/>
          </w:tcPr>
          <w:p w:rsidR="009A3D61" w:rsidRPr="008C6885" w:rsidRDefault="009A3D61" w:rsidP="00727FD8">
            <w:pPr>
              <w:pStyle w:val="af6"/>
              <w:jc w:val="center"/>
              <w:rPr>
                <w:rFonts w:ascii="TH SarabunIT๙" w:hAnsi="TH SarabunIT๙" w:cs="TH SarabunIT๙"/>
                <w:b/>
                <w:bCs/>
                <w:sz w:val="28"/>
                <w:cs/>
              </w:rPr>
            </w:pPr>
            <w:r w:rsidRPr="008C6885">
              <w:rPr>
                <w:rFonts w:ascii="TH SarabunIT๙" w:hAnsi="TH SarabunIT๙" w:cs="TH SarabunIT๙"/>
                <w:b/>
                <w:bCs/>
                <w:sz w:val="28"/>
                <w:cs/>
              </w:rPr>
              <w:t>เป้าหมาย</w:t>
            </w:r>
          </w:p>
          <w:p w:rsidR="009A3D61" w:rsidRPr="008C6885" w:rsidRDefault="009A3D61" w:rsidP="00727FD8">
            <w:pPr>
              <w:pStyle w:val="af6"/>
              <w:jc w:val="center"/>
              <w:rPr>
                <w:rFonts w:ascii="TH SarabunIT๙" w:hAnsi="TH SarabunIT๙" w:cs="TH SarabunIT๙"/>
                <w:b/>
                <w:bCs/>
                <w:sz w:val="28"/>
              </w:rPr>
            </w:pPr>
            <w:r w:rsidRPr="008C6885">
              <w:rPr>
                <w:rFonts w:ascii="TH SarabunIT๙" w:hAnsi="TH SarabunIT๙" w:cs="TH SarabunIT๙"/>
                <w:b/>
                <w:bCs/>
                <w:sz w:val="28"/>
                <w:cs/>
              </w:rPr>
              <w:t>(ผลผลิตของโครงการ)</w:t>
            </w:r>
          </w:p>
        </w:tc>
        <w:tc>
          <w:tcPr>
            <w:tcW w:w="5675" w:type="dxa"/>
            <w:gridSpan w:val="5"/>
          </w:tcPr>
          <w:p w:rsidR="009A3D61" w:rsidRPr="008C6885" w:rsidRDefault="009A3D61" w:rsidP="00727FD8">
            <w:pPr>
              <w:pStyle w:val="af6"/>
              <w:jc w:val="center"/>
              <w:rPr>
                <w:rFonts w:ascii="TH SarabunIT๙" w:eastAsia="Cordia New" w:hAnsi="TH SarabunIT๙" w:cs="TH SarabunIT๙"/>
                <w:b/>
                <w:bCs/>
                <w:sz w:val="28"/>
                <w:cs/>
                <w:lang w:eastAsia="zh-CN"/>
              </w:rPr>
            </w:pPr>
            <w:r w:rsidRPr="008C6885">
              <w:rPr>
                <w:rFonts w:ascii="TH SarabunIT๙" w:eastAsia="Cordia New" w:hAnsi="TH SarabunIT๙" w:cs="TH SarabunIT๙"/>
                <w:b/>
                <w:bCs/>
                <w:sz w:val="28"/>
                <w:cs/>
                <w:lang w:eastAsia="zh-CN"/>
              </w:rPr>
              <w:t>งบประมาณ</w:t>
            </w:r>
          </w:p>
        </w:tc>
        <w:tc>
          <w:tcPr>
            <w:tcW w:w="1327" w:type="dxa"/>
            <w:vMerge w:val="restart"/>
            <w:vAlign w:val="center"/>
          </w:tcPr>
          <w:p w:rsidR="009A3D61" w:rsidRPr="008C6885" w:rsidRDefault="009A3D61" w:rsidP="00727FD8">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ตัวชี้วัด</w:t>
            </w:r>
          </w:p>
          <w:p w:rsidR="009A3D61" w:rsidRPr="008C6885" w:rsidRDefault="009A3D61" w:rsidP="00727FD8">
            <w:pPr>
              <w:pStyle w:val="af6"/>
              <w:jc w:val="center"/>
              <w:rPr>
                <w:rFonts w:ascii="TH SarabunIT๙" w:hAnsi="TH SarabunIT๙" w:cs="TH SarabunIT๙"/>
                <w:b/>
                <w:bCs/>
                <w:sz w:val="28"/>
                <w:lang w:eastAsia="zh-CN"/>
              </w:rPr>
            </w:pPr>
            <w:r w:rsidRPr="008C6885">
              <w:rPr>
                <w:rFonts w:ascii="TH SarabunIT๙" w:hAnsi="TH SarabunIT๙" w:cs="TH SarabunIT๙"/>
                <w:b/>
                <w:bCs/>
                <w:sz w:val="28"/>
                <w:cs/>
                <w:lang w:eastAsia="zh-CN"/>
              </w:rPr>
              <w:t>(</w:t>
            </w:r>
            <w:r w:rsidRPr="008C6885">
              <w:rPr>
                <w:rFonts w:ascii="TH SarabunIT๙" w:hAnsi="TH SarabunIT๙" w:cs="TH SarabunIT๙"/>
                <w:b/>
                <w:bCs/>
                <w:sz w:val="28"/>
                <w:lang w:eastAsia="zh-CN"/>
              </w:rPr>
              <w:t>KPI</w:t>
            </w:r>
            <w:r w:rsidRPr="008C6885">
              <w:rPr>
                <w:rFonts w:ascii="TH SarabunIT๙" w:hAnsi="TH SarabunIT๙" w:cs="TH SarabunIT๙"/>
                <w:b/>
                <w:bCs/>
                <w:sz w:val="28"/>
                <w:cs/>
                <w:lang w:eastAsia="zh-CN"/>
              </w:rPr>
              <w:t>)</w:t>
            </w:r>
          </w:p>
        </w:tc>
        <w:tc>
          <w:tcPr>
            <w:tcW w:w="1599" w:type="dxa"/>
            <w:vMerge w:val="restart"/>
            <w:vAlign w:val="center"/>
          </w:tcPr>
          <w:p w:rsidR="009A3D61" w:rsidRPr="008C6885" w:rsidRDefault="009A3D61" w:rsidP="00727FD8">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ผลที่คาดว่า</w:t>
            </w:r>
          </w:p>
          <w:p w:rsidR="009A3D61" w:rsidRPr="008C6885" w:rsidRDefault="009A3D61" w:rsidP="00727FD8">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จะได้รับ</w:t>
            </w:r>
          </w:p>
        </w:tc>
        <w:tc>
          <w:tcPr>
            <w:tcW w:w="1281" w:type="dxa"/>
            <w:vMerge w:val="restart"/>
            <w:vAlign w:val="center"/>
          </w:tcPr>
          <w:p w:rsidR="009A3D61" w:rsidRPr="008C6885" w:rsidRDefault="009A3D61" w:rsidP="00727FD8">
            <w:pPr>
              <w:pStyle w:val="af6"/>
              <w:jc w:val="center"/>
              <w:rPr>
                <w:rFonts w:ascii="TH SarabunIT๙" w:hAnsi="TH SarabunIT๙" w:cs="TH SarabunIT๙"/>
                <w:b/>
                <w:bCs/>
                <w:sz w:val="28"/>
              </w:rPr>
            </w:pPr>
            <w:r w:rsidRPr="008C6885">
              <w:rPr>
                <w:rFonts w:ascii="TH SarabunIT๙" w:hAnsi="TH SarabunIT๙" w:cs="TH SarabunIT๙"/>
                <w:b/>
                <w:bCs/>
                <w:sz w:val="28"/>
                <w:cs/>
              </w:rPr>
              <w:t>หน่วยงานรับผิด</w:t>
            </w:r>
          </w:p>
          <w:p w:rsidR="009A3D61" w:rsidRPr="008C6885" w:rsidRDefault="009A3D61" w:rsidP="00727FD8">
            <w:pPr>
              <w:pStyle w:val="af6"/>
              <w:jc w:val="center"/>
              <w:rPr>
                <w:rFonts w:ascii="TH SarabunIT๙" w:hAnsi="TH SarabunIT๙" w:cs="TH SarabunIT๙"/>
                <w:b/>
                <w:bCs/>
                <w:sz w:val="28"/>
              </w:rPr>
            </w:pPr>
            <w:r w:rsidRPr="008C6885">
              <w:rPr>
                <w:rFonts w:ascii="TH SarabunIT๙" w:hAnsi="TH SarabunIT๙" w:cs="TH SarabunIT๙"/>
                <w:b/>
                <w:bCs/>
                <w:sz w:val="28"/>
                <w:cs/>
              </w:rPr>
              <w:t>ชอบหลัก</w:t>
            </w:r>
          </w:p>
        </w:tc>
      </w:tr>
      <w:tr w:rsidR="009A3D61" w:rsidRPr="008C6885" w:rsidTr="00727FD8">
        <w:trPr>
          <w:cantSplit/>
          <w:jc w:val="center"/>
        </w:trPr>
        <w:tc>
          <w:tcPr>
            <w:tcW w:w="506" w:type="dxa"/>
            <w:vMerge/>
          </w:tcPr>
          <w:p w:rsidR="009A3D61" w:rsidRPr="008C6885" w:rsidRDefault="009A3D61" w:rsidP="00727FD8">
            <w:pPr>
              <w:pStyle w:val="af6"/>
              <w:rPr>
                <w:rFonts w:ascii="TH SarabunIT๙" w:hAnsi="TH SarabunIT๙" w:cs="TH SarabunIT๙"/>
                <w:sz w:val="28"/>
              </w:rPr>
            </w:pPr>
          </w:p>
        </w:tc>
        <w:tc>
          <w:tcPr>
            <w:tcW w:w="2082" w:type="dxa"/>
            <w:vMerge/>
          </w:tcPr>
          <w:p w:rsidR="009A3D61" w:rsidRPr="008C6885" w:rsidRDefault="009A3D61" w:rsidP="00727FD8">
            <w:pPr>
              <w:pStyle w:val="af6"/>
              <w:rPr>
                <w:rFonts w:ascii="TH SarabunIT๙" w:hAnsi="TH SarabunIT๙" w:cs="TH SarabunIT๙"/>
                <w:sz w:val="28"/>
              </w:rPr>
            </w:pPr>
          </w:p>
        </w:tc>
        <w:tc>
          <w:tcPr>
            <w:tcW w:w="1843" w:type="dxa"/>
            <w:vMerge/>
            <w:vAlign w:val="center"/>
          </w:tcPr>
          <w:p w:rsidR="009A3D61" w:rsidRPr="008C6885" w:rsidRDefault="009A3D61" w:rsidP="00727FD8">
            <w:pPr>
              <w:pStyle w:val="af6"/>
              <w:rPr>
                <w:rFonts w:ascii="TH SarabunIT๙" w:hAnsi="TH SarabunIT๙" w:cs="TH SarabunIT๙"/>
                <w:sz w:val="28"/>
              </w:rPr>
            </w:pPr>
          </w:p>
        </w:tc>
        <w:tc>
          <w:tcPr>
            <w:tcW w:w="1417" w:type="dxa"/>
            <w:vMerge/>
            <w:vAlign w:val="center"/>
          </w:tcPr>
          <w:p w:rsidR="009A3D61" w:rsidRPr="008C6885" w:rsidRDefault="009A3D61" w:rsidP="00727FD8">
            <w:pPr>
              <w:pStyle w:val="af6"/>
              <w:rPr>
                <w:rFonts w:ascii="TH SarabunIT๙" w:hAnsi="TH SarabunIT๙" w:cs="TH SarabunIT๙"/>
                <w:sz w:val="28"/>
              </w:rPr>
            </w:pPr>
          </w:p>
        </w:tc>
        <w:tc>
          <w:tcPr>
            <w:tcW w:w="1119" w:type="dxa"/>
            <w:vAlign w:val="center"/>
          </w:tcPr>
          <w:p w:rsidR="009A3D61" w:rsidRPr="008C6885" w:rsidRDefault="009A3D61" w:rsidP="00727FD8">
            <w:pPr>
              <w:pStyle w:val="af6"/>
              <w:jc w:val="center"/>
              <w:rPr>
                <w:rFonts w:ascii="TH SarabunIT๙" w:hAnsi="TH SarabunIT๙" w:cs="TH SarabunIT๙"/>
                <w:b/>
                <w:bCs/>
                <w:sz w:val="28"/>
              </w:rPr>
            </w:pPr>
            <w:r w:rsidRPr="008C6885">
              <w:rPr>
                <w:rFonts w:ascii="TH SarabunIT๙" w:hAnsi="TH SarabunIT๙" w:cs="TH SarabunIT๙"/>
                <w:b/>
                <w:bCs/>
                <w:sz w:val="28"/>
                <w:cs/>
              </w:rPr>
              <w:t>2561</w:t>
            </w:r>
          </w:p>
          <w:p w:rsidR="009A3D61" w:rsidRPr="008C6885" w:rsidRDefault="009A3D61" w:rsidP="00727FD8">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134" w:type="dxa"/>
            <w:vAlign w:val="center"/>
          </w:tcPr>
          <w:p w:rsidR="009A3D61" w:rsidRPr="008C6885" w:rsidRDefault="009A3D61" w:rsidP="00727FD8">
            <w:pPr>
              <w:pStyle w:val="af6"/>
              <w:jc w:val="center"/>
              <w:rPr>
                <w:rFonts w:ascii="TH SarabunIT๙" w:hAnsi="TH SarabunIT๙" w:cs="TH SarabunIT๙"/>
                <w:b/>
                <w:bCs/>
                <w:sz w:val="28"/>
              </w:rPr>
            </w:pPr>
            <w:r w:rsidRPr="008C6885">
              <w:rPr>
                <w:rFonts w:ascii="TH SarabunIT๙" w:hAnsi="TH SarabunIT๙" w:cs="TH SarabunIT๙"/>
                <w:b/>
                <w:bCs/>
                <w:sz w:val="28"/>
                <w:cs/>
              </w:rPr>
              <w:t>2562</w:t>
            </w:r>
          </w:p>
          <w:p w:rsidR="009A3D61" w:rsidRPr="008C6885" w:rsidRDefault="009A3D61" w:rsidP="00727FD8">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134" w:type="dxa"/>
            <w:vAlign w:val="center"/>
          </w:tcPr>
          <w:p w:rsidR="009A3D61" w:rsidRPr="008C6885" w:rsidRDefault="009A3D61" w:rsidP="00727FD8">
            <w:pPr>
              <w:pStyle w:val="af6"/>
              <w:jc w:val="center"/>
              <w:rPr>
                <w:rFonts w:ascii="TH SarabunIT๙" w:hAnsi="TH SarabunIT๙" w:cs="TH SarabunIT๙"/>
                <w:b/>
                <w:bCs/>
                <w:sz w:val="28"/>
              </w:rPr>
            </w:pPr>
            <w:r w:rsidRPr="008C6885">
              <w:rPr>
                <w:rFonts w:ascii="TH SarabunIT๙" w:hAnsi="TH SarabunIT๙" w:cs="TH SarabunIT๙"/>
                <w:b/>
                <w:bCs/>
                <w:sz w:val="28"/>
                <w:cs/>
              </w:rPr>
              <w:t>2563</w:t>
            </w:r>
          </w:p>
          <w:p w:rsidR="009A3D61" w:rsidRPr="008C6885" w:rsidRDefault="009A3D61" w:rsidP="00727FD8">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134" w:type="dxa"/>
            <w:vAlign w:val="center"/>
          </w:tcPr>
          <w:p w:rsidR="009A3D61" w:rsidRPr="008C6885" w:rsidRDefault="009A3D61" w:rsidP="00727FD8">
            <w:pPr>
              <w:pStyle w:val="af6"/>
              <w:jc w:val="center"/>
              <w:rPr>
                <w:rFonts w:ascii="TH SarabunIT๙" w:hAnsi="TH SarabunIT๙" w:cs="TH SarabunIT๙"/>
                <w:b/>
                <w:bCs/>
                <w:sz w:val="28"/>
              </w:rPr>
            </w:pPr>
            <w:r w:rsidRPr="008C6885">
              <w:rPr>
                <w:rFonts w:ascii="TH SarabunIT๙" w:hAnsi="TH SarabunIT๙" w:cs="TH SarabunIT๙"/>
                <w:b/>
                <w:bCs/>
                <w:sz w:val="28"/>
                <w:cs/>
              </w:rPr>
              <w:t>2564</w:t>
            </w:r>
          </w:p>
          <w:p w:rsidR="009A3D61" w:rsidRPr="008C6885" w:rsidRDefault="009A3D61" w:rsidP="00727FD8">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154" w:type="dxa"/>
            <w:vAlign w:val="center"/>
          </w:tcPr>
          <w:p w:rsidR="009A3D61" w:rsidRPr="008C6885" w:rsidRDefault="009A3D61" w:rsidP="00727FD8">
            <w:pPr>
              <w:pStyle w:val="af6"/>
              <w:jc w:val="center"/>
              <w:rPr>
                <w:rFonts w:ascii="TH SarabunIT๙" w:hAnsi="TH SarabunIT๙" w:cs="TH SarabunIT๙"/>
                <w:b/>
                <w:bCs/>
                <w:sz w:val="28"/>
              </w:rPr>
            </w:pPr>
            <w:r w:rsidRPr="008C6885">
              <w:rPr>
                <w:rFonts w:ascii="TH SarabunIT๙" w:hAnsi="TH SarabunIT๙" w:cs="TH SarabunIT๙"/>
                <w:b/>
                <w:bCs/>
                <w:sz w:val="28"/>
                <w:cs/>
              </w:rPr>
              <w:t>256๕</w:t>
            </w:r>
          </w:p>
          <w:p w:rsidR="009A3D61" w:rsidRPr="008C6885" w:rsidRDefault="009A3D61" w:rsidP="00727FD8">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327" w:type="dxa"/>
            <w:vMerge/>
          </w:tcPr>
          <w:p w:rsidR="009A3D61" w:rsidRPr="008C6885" w:rsidRDefault="009A3D61" w:rsidP="00727FD8">
            <w:pPr>
              <w:pStyle w:val="af6"/>
              <w:rPr>
                <w:rFonts w:ascii="TH SarabunIT๙" w:hAnsi="TH SarabunIT๙" w:cs="TH SarabunIT๙"/>
                <w:sz w:val="28"/>
              </w:rPr>
            </w:pPr>
          </w:p>
        </w:tc>
        <w:tc>
          <w:tcPr>
            <w:tcW w:w="1599" w:type="dxa"/>
            <w:vMerge/>
          </w:tcPr>
          <w:p w:rsidR="009A3D61" w:rsidRPr="008C6885" w:rsidRDefault="009A3D61" w:rsidP="00727FD8">
            <w:pPr>
              <w:pStyle w:val="af6"/>
              <w:rPr>
                <w:rFonts w:ascii="TH SarabunIT๙" w:hAnsi="TH SarabunIT๙" w:cs="TH SarabunIT๙"/>
                <w:sz w:val="28"/>
              </w:rPr>
            </w:pPr>
          </w:p>
        </w:tc>
        <w:tc>
          <w:tcPr>
            <w:tcW w:w="1281" w:type="dxa"/>
            <w:vMerge/>
            <w:vAlign w:val="center"/>
          </w:tcPr>
          <w:p w:rsidR="009A3D61" w:rsidRPr="008C6885" w:rsidRDefault="009A3D61" w:rsidP="00727FD8">
            <w:pPr>
              <w:pStyle w:val="af6"/>
              <w:rPr>
                <w:rFonts w:ascii="TH SarabunIT๙" w:hAnsi="TH SarabunIT๙" w:cs="TH SarabunIT๙"/>
                <w:sz w:val="28"/>
              </w:rPr>
            </w:pPr>
          </w:p>
        </w:tc>
      </w:tr>
      <w:tr w:rsidR="009A3D61" w:rsidRPr="008C6885" w:rsidTr="00727FD8">
        <w:trPr>
          <w:jc w:val="center"/>
        </w:trPr>
        <w:tc>
          <w:tcPr>
            <w:tcW w:w="506" w:type="dxa"/>
          </w:tcPr>
          <w:p w:rsidR="009A3D61" w:rsidRPr="008C6885" w:rsidRDefault="009A3D61" w:rsidP="00727FD8">
            <w:pPr>
              <w:pStyle w:val="af6"/>
              <w:jc w:val="center"/>
              <w:rPr>
                <w:rFonts w:ascii="TH SarabunIT๙" w:hAnsi="TH SarabunIT๙" w:cs="TH SarabunIT๙"/>
                <w:sz w:val="28"/>
              </w:rPr>
            </w:pPr>
            <w:r>
              <w:rPr>
                <w:rFonts w:ascii="TH SarabunIT๙" w:hAnsi="TH SarabunIT๙" w:cs="TH SarabunIT๙"/>
                <w:sz w:val="28"/>
              </w:rPr>
              <w:t>13</w:t>
            </w:r>
          </w:p>
        </w:tc>
        <w:tc>
          <w:tcPr>
            <w:tcW w:w="2082" w:type="dxa"/>
          </w:tcPr>
          <w:p w:rsidR="009A3D61" w:rsidRPr="00943319" w:rsidRDefault="009A3D61" w:rsidP="00F72049">
            <w:pPr>
              <w:outlineLvl w:val="0"/>
              <w:rPr>
                <w:rFonts w:ascii="TH SarabunIT๙" w:hAnsi="TH SarabunIT๙" w:cs="TH SarabunIT๙"/>
                <w:sz w:val="28"/>
                <w:cs/>
              </w:rPr>
            </w:pPr>
            <w:r>
              <w:rPr>
                <w:rFonts w:ascii="TH SarabunIT๙" w:hAnsi="TH SarabunIT๙" w:cs="TH SarabunIT๙" w:hint="cs"/>
                <w:sz w:val="28"/>
                <w:cs/>
              </w:rPr>
              <w:t>โครงส่งเสริมการพัฒนาสตรีและเสริมสร้างความเข้มแข็งของครอบครัว</w:t>
            </w:r>
          </w:p>
        </w:tc>
        <w:tc>
          <w:tcPr>
            <w:tcW w:w="1843" w:type="dxa"/>
          </w:tcPr>
          <w:p w:rsidR="009A3D61" w:rsidRDefault="009A3D61" w:rsidP="00727FD8">
            <w:pPr>
              <w:outlineLvl w:val="0"/>
              <w:rPr>
                <w:rFonts w:ascii="TH SarabunIT๙" w:hAnsi="TH SarabunIT๙" w:cs="TH SarabunIT๙"/>
                <w:sz w:val="28"/>
              </w:rPr>
            </w:pPr>
            <w:r>
              <w:rPr>
                <w:rFonts w:ascii="TH SarabunIT๙" w:hAnsi="TH SarabunIT๙" w:cs="TH SarabunIT๙" w:hint="cs"/>
                <w:sz w:val="28"/>
                <w:cs/>
              </w:rPr>
              <w:t>เพื่อให้กลุ่มสตรีในชุมชนมีจิตสำนึกที่ดีต่อชุมชนและส่วนร่วมในการป้องกันพัฒนาชุมชนให้มีความเจริญรุ่งเรืองยั่งยืน</w:t>
            </w:r>
          </w:p>
          <w:p w:rsidR="009A3D61" w:rsidRPr="000A45A2" w:rsidRDefault="009A3D61" w:rsidP="00727FD8">
            <w:pPr>
              <w:outlineLvl w:val="0"/>
              <w:rPr>
                <w:rFonts w:ascii="TH SarabunIT๙" w:hAnsi="TH SarabunIT๙" w:cs="TH SarabunIT๙"/>
                <w:sz w:val="28"/>
                <w:cs/>
              </w:rPr>
            </w:pPr>
          </w:p>
        </w:tc>
        <w:tc>
          <w:tcPr>
            <w:tcW w:w="1417" w:type="dxa"/>
          </w:tcPr>
          <w:p w:rsidR="009A3D61" w:rsidRPr="000A45A2" w:rsidRDefault="009A3D61" w:rsidP="00727FD8">
            <w:pPr>
              <w:jc w:val="center"/>
              <w:outlineLvl w:val="0"/>
              <w:rPr>
                <w:rFonts w:ascii="TH SarabunIT๙" w:hAnsi="TH SarabunIT๙" w:cs="TH SarabunIT๙"/>
                <w:sz w:val="28"/>
                <w:cs/>
              </w:rPr>
            </w:pPr>
            <w:r>
              <w:rPr>
                <w:rFonts w:ascii="TH SarabunIT๙" w:hAnsi="TH SarabunIT๙" w:cs="TH SarabunIT๙" w:hint="cs"/>
                <w:sz w:val="28"/>
                <w:cs/>
              </w:rPr>
              <w:t>ประชาชนตำบลยางหวาย</w:t>
            </w:r>
          </w:p>
        </w:tc>
        <w:tc>
          <w:tcPr>
            <w:tcW w:w="1119" w:type="dxa"/>
          </w:tcPr>
          <w:p w:rsidR="009A3D61" w:rsidRPr="000A45A2" w:rsidRDefault="009A3D61" w:rsidP="00727FD8">
            <w:pPr>
              <w:jc w:val="center"/>
              <w:outlineLvl w:val="0"/>
              <w:rPr>
                <w:rFonts w:ascii="TH SarabunIT๙" w:hAnsi="TH SarabunIT๙" w:cs="TH SarabunIT๙"/>
                <w:sz w:val="28"/>
              </w:rPr>
            </w:pPr>
            <w:r>
              <w:rPr>
                <w:rFonts w:ascii="TH SarabunIT๙" w:hAnsi="TH SarabunIT๙" w:cs="TH SarabunIT๙" w:hint="cs"/>
                <w:sz w:val="28"/>
                <w:cs/>
              </w:rPr>
              <w:t>-</w:t>
            </w:r>
          </w:p>
          <w:p w:rsidR="009A3D61" w:rsidRPr="000A45A2" w:rsidRDefault="009A3D61" w:rsidP="00727FD8">
            <w:pPr>
              <w:jc w:val="center"/>
              <w:outlineLvl w:val="0"/>
              <w:rPr>
                <w:rFonts w:ascii="TH SarabunIT๙" w:hAnsi="TH SarabunIT๙" w:cs="TH SarabunIT๙"/>
                <w:sz w:val="28"/>
              </w:rPr>
            </w:pPr>
          </w:p>
        </w:tc>
        <w:tc>
          <w:tcPr>
            <w:tcW w:w="1134" w:type="dxa"/>
          </w:tcPr>
          <w:p w:rsidR="009A3D61" w:rsidRPr="000A45A2" w:rsidRDefault="009A3D61" w:rsidP="00727FD8">
            <w:pPr>
              <w:jc w:val="center"/>
              <w:outlineLvl w:val="0"/>
              <w:rPr>
                <w:rFonts w:ascii="TH SarabunIT๙" w:hAnsi="TH SarabunIT๙" w:cs="TH SarabunIT๙"/>
                <w:sz w:val="28"/>
                <w:cs/>
              </w:rPr>
            </w:pPr>
            <w:r>
              <w:rPr>
                <w:rFonts w:ascii="TH SarabunIT๙" w:hAnsi="TH SarabunIT๙" w:cs="TH SarabunIT๙" w:hint="cs"/>
                <w:sz w:val="28"/>
                <w:cs/>
              </w:rPr>
              <w:t>-</w:t>
            </w:r>
          </w:p>
        </w:tc>
        <w:tc>
          <w:tcPr>
            <w:tcW w:w="1134" w:type="dxa"/>
          </w:tcPr>
          <w:p w:rsidR="009A3D61" w:rsidRPr="000A45A2" w:rsidRDefault="009A3D61" w:rsidP="00727FD8">
            <w:pPr>
              <w:jc w:val="center"/>
              <w:outlineLvl w:val="0"/>
              <w:rPr>
                <w:rFonts w:ascii="TH SarabunIT๙" w:hAnsi="TH SarabunIT๙" w:cs="TH SarabunIT๙"/>
                <w:sz w:val="28"/>
                <w:cs/>
              </w:rPr>
            </w:pPr>
            <w:r>
              <w:rPr>
                <w:rFonts w:ascii="TH SarabunIT๙" w:hAnsi="TH SarabunIT๙" w:cs="TH SarabunIT๙" w:hint="cs"/>
                <w:sz w:val="28"/>
                <w:cs/>
              </w:rPr>
              <w:t>3</w:t>
            </w:r>
            <w:r w:rsidRPr="000A45A2">
              <w:rPr>
                <w:rFonts w:ascii="TH SarabunIT๙" w:hAnsi="TH SarabunIT๙" w:cs="TH SarabunIT๙"/>
                <w:sz w:val="28"/>
                <w:cs/>
              </w:rPr>
              <w:t>๐,๐๐๐</w:t>
            </w:r>
          </w:p>
        </w:tc>
        <w:tc>
          <w:tcPr>
            <w:tcW w:w="1134" w:type="dxa"/>
          </w:tcPr>
          <w:p w:rsidR="009A3D61" w:rsidRPr="000A45A2" w:rsidRDefault="009A3D61" w:rsidP="00727FD8">
            <w:pPr>
              <w:jc w:val="center"/>
              <w:outlineLvl w:val="0"/>
              <w:rPr>
                <w:rFonts w:ascii="TH SarabunIT๙" w:hAnsi="TH SarabunIT๙" w:cs="TH SarabunIT๙"/>
                <w:sz w:val="28"/>
                <w:cs/>
              </w:rPr>
            </w:pPr>
            <w:r>
              <w:rPr>
                <w:rFonts w:ascii="TH SarabunIT๙" w:hAnsi="TH SarabunIT๙" w:cs="TH SarabunIT๙" w:hint="cs"/>
                <w:sz w:val="28"/>
                <w:cs/>
              </w:rPr>
              <w:t>3</w:t>
            </w:r>
            <w:r w:rsidRPr="000A45A2">
              <w:rPr>
                <w:rFonts w:ascii="TH SarabunIT๙" w:hAnsi="TH SarabunIT๙" w:cs="TH SarabunIT๙"/>
                <w:sz w:val="28"/>
                <w:cs/>
              </w:rPr>
              <w:t>๐,๐๐๐</w:t>
            </w:r>
          </w:p>
        </w:tc>
        <w:tc>
          <w:tcPr>
            <w:tcW w:w="1154" w:type="dxa"/>
          </w:tcPr>
          <w:p w:rsidR="009A3D61" w:rsidRPr="000A45A2" w:rsidRDefault="009A3D61" w:rsidP="00727FD8">
            <w:pPr>
              <w:jc w:val="center"/>
              <w:outlineLvl w:val="0"/>
              <w:rPr>
                <w:rFonts w:ascii="TH SarabunIT๙" w:hAnsi="TH SarabunIT๙" w:cs="TH SarabunIT๙"/>
                <w:sz w:val="28"/>
                <w:cs/>
              </w:rPr>
            </w:pPr>
            <w:r>
              <w:rPr>
                <w:rFonts w:ascii="TH SarabunIT๙" w:hAnsi="TH SarabunIT๙" w:cs="TH SarabunIT๙" w:hint="cs"/>
                <w:sz w:val="28"/>
                <w:cs/>
              </w:rPr>
              <w:t>3</w:t>
            </w:r>
            <w:r w:rsidRPr="000A45A2">
              <w:rPr>
                <w:rFonts w:ascii="TH SarabunIT๙" w:hAnsi="TH SarabunIT๙" w:cs="TH SarabunIT๙"/>
                <w:sz w:val="28"/>
                <w:cs/>
              </w:rPr>
              <w:t>๐,๐๐๐</w:t>
            </w:r>
          </w:p>
        </w:tc>
        <w:tc>
          <w:tcPr>
            <w:tcW w:w="1327" w:type="dxa"/>
          </w:tcPr>
          <w:p w:rsidR="009A3D61" w:rsidRPr="000A45A2" w:rsidRDefault="009A3D61" w:rsidP="00727FD8">
            <w:pPr>
              <w:outlineLvl w:val="0"/>
              <w:rPr>
                <w:rFonts w:ascii="TH SarabunIT๙" w:hAnsi="TH SarabunIT๙" w:cs="TH SarabunIT๙"/>
                <w:sz w:val="28"/>
                <w:cs/>
              </w:rPr>
            </w:pPr>
            <w:r>
              <w:rPr>
                <w:rFonts w:ascii="TH SarabunIT๙" w:hAnsi="TH SarabunIT๙" w:cs="TH SarabunIT๙" w:hint="cs"/>
                <w:sz w:val="28"/>
                <w:cs/>
              </w:rPr>
              <w:t>ร้อยละ 90 ของผู้เข้าร่วมโครงการมีศักยภาพที่ดีขึ้น</w:t>
            </w:r>
          </w:p>
        </w:tc>
        <w:tc>
          <w:tcPr>
            <w:tcW w:w="1599" w:type="dxa"/>
          </w:tcPr>
          <w:p w:rsidR="009A3D61" w:rsidRPr="000A45A2" w:rsidRDefault="009A3D61" w:rsidP="00727FD8">
            <w:pPr>
              <w:outlineLvl w:val="0"/>
              <w:rPr>
                <w:rFonts w:ascii="TH SarabunIT๙" w:hAnsi="TH SarabunIT๙" w:cs="TH SarabunIT๙"/>
                <w:sz w:val="28"/>
                <w:cs/>
              </w:rPr>
            </w:pPr>
            <w:r>
              <w:rPr>
                <w:rFonts w:ascii="TH SarabunIT๙" w:hAnsi="TH SarabunIT๙" w:cs="TH SarabunIT๙" w:hint="cs"/>
                <w:sz w:val="28"/>
                <w:cs/>
              </w:rPr>
              <w:t>ประชาชนใน ตำบลยางหวาย</w:t>
            </w:r>
          </w:p>
        </w:tc>
        <w:tc>
          <w:tcPr>
            <w:tcW w:w="1281" w:type="dxa"/>
          </w:tcPr>
          <w:p w:rsidR="009A3D61" w:rsidRPr="000A45A2" w:rsidRDefault="009A3D61" w:rsidP="00727FD8">
            <w:pPr>
              <w:jc w:val="center"/>
              <w:outlineLvl w:val="0"/>
              <w:rPr>
                <w:rFonts w:ascii="TH SarabunIT๙" w:eastAsia="Cordia New" w:hAnsi="TH SarabunIT๙" w:cs="TH SarabunIT๙"/>
                <w:sz w:val="28"/>
                <w:lang w:eastAsia="zh-CN"/>
              </w:rPr>
            </w:pPr>
            <w:r w:rsidRPr="000A45A2">
              <w:rPr>
                <w:rFonts w:ascii="TH SarabunIT๙" w:eastAsia="Cordia New" w:hAnsi="TH SarabunIT๙" w:cs="TH SarabunIT๙"/>
                <w:sz w:val="28"/>
                <w:cs/>
                <w:lang w:eastAsia="zh-CN"/>
              </w:rPr>
              <w:t>กอง</w:t>
            </w:r>
          </w:p>
          <w:p w:rsidR="009A3D61" w:rsidRPr="000A45A2" w:rsidRDefault="009A3D61" w:rsidP="00727FD8">
            <w:pPr>
              <w:jc w:val="center"/>
              <w:outlineLvl w:val="0"/>
              <w:rPr>
                <w:rFonts w:ascii="TH SarabunIT๙" w:eastAsia="Cordia New" w:hAnsi="TH SarabunIT๙" w:cs="TH SarabunIT๙"/>
                <w:sz w:val="28"/>
                <w:cs/>
                <w:lang w:eastAsia="zh-CN"/>
              </w:rPr>
            </w:pPr>
            <w:r w:rsidRPr="000A45A2">
              <w:rPr>
                <w:rFonts w:ascii="TH SarabunIT๙" w:eastAsia="Cordia New" w:hAnsi="TH SarabunIT๙" w:cs="TH SarabunIT๙"/>
                <w:sz w:val="28"/>
                <w:cs/>
                <w:lang w:eastAsia="zh-CN"/>
              </w:rPr>
              <w:t>สวัสดิการสังคม</w:t>
            </w:r>
          </w:p>
        </w:tc>
      </w:tr>
      <w:tr w:rsidR="009A3D61" w:rsidRPr="008C6885" w:rsidTr="00727FD8">
        <w:trPr>
          <w:jc w:val="center"/>
        </w:trPr>
        <w:tc>
          <w:tcPr>
            <w:tcW w:w="506" w:type="dxa"/>
          </w:tcPr>
          <w:p w:rsidR="009A3D61" w:rsidRPr="008C6885" w:rsidRDefault="009A3D61" w:rsidP="00727FD8">
            <w:pPr>
              <w:pStyle w:val="af6"/>
              <w:jc w:val="center"/>
              <w:rPr>
                <w:rFonts w:ascii="TH SarabunIT๙" w:hAnsi="TH SarabunIT๙" w:cs="TH SarabunIT๙"/>
                <w:sz w:val="28"/>
              </w:rPr>
            </w:pPr>
            <w:r>
              <w:rPr>
                <w:rFonts w:ascii="TH SarabunIT๙" w:hAnsi="TH SarabunIT๙" w:cs="TH SarabunIT๙"/>
                <w:sz w:val="28"/>
              </w:rPr>
              <w:t>14</w:t>
            </w:r>
          </w:p>
        </w:tc>
        <w:tc>
          <w:tcPr>
            <w:tcW w:w="2082" w:type="dxa"/>
          </w:tcPr>
          <w:p w:rsidR="009A3D61" w:rsidRDefault="009A3D61" w:rsidP="00400BDF">
            <w:pPr>
              <w:pStyle w:val="af6"/>
              <w:rPr>
                <w:rFonts w:ascii="TH SarabunIT๙" w:hAnsi="TH SarabunIT๙" w:cs="TH SarabunIT๙"/>
                <w:sz w:val="28"/>
              </w:rPr>
            </w:pPr>
            <w:r w:rsidRPr="008C6885">
              <w:rPr>
                <w:rFonts w:ascii="TH SarabunIT๙" w:hAnsi="TH SarabunIT๙" w:cs="TH SarabunIT๙"/>
                <w:sz w:val="28"/>
                <w:cs/>
              </w:rPr>
              <w:t>โครงการ</w:t>
            </w:r>
            <w:r>
              <w:rPr>
                <w:rFonts w:ascii="TH SarabunIT๙" w:hAnsi="TH SarabunIT๙" w:cs="TH SarabunIT๙" w:hint="cs"/>
                <w:sz w:val="28"/>
                <w:cs/>
              </w:rPr>
              <w:t>ครอบครัว     สุขสันต์ สมานฉันท์สังคมไทย</w:t>
            </w:r>
            <w:r w:rsidRPr="008C6885">
              <w:rPr>
                <w:rFonts w:ascii="TH SarabunIT๙" w:hAnsi="TH SarabunIT๙" w:cs="TH SarabunIT๙"/>
                <w:sz w:val="28"/>
                <w:cs/>
              </w:rPr>
              <w:t xml:space="preserve"> </w:t>
            </w:r>
          </w:p>
          <w:p w:rsidR="009A3D61" w:rsidRPr="008C6885" w:rsidRDefault="009A3D61" w:rsidP="00400BDF">
            <w:pPr>
              <w:pStyle w:val="af6"/>
              <w:rPr>
                <w:rFonts w:ascii="TH SarabunIT๙" w:hAnsi="TH SarabunIT๙" w:cs="TH SarabunIT๙"/>
                <w:sz w:val="28"/>
                <w:cs/>
              </w:rPr>
            </w:pPr>
          </w:p>
        </w:tc>
        <w:tc>
          <w:tcPr>
            <w:tcW w:w="1843" w:type="dxa"/>
          </w:tcPr>
          <w:p w:rsidR="009A3D61" w:rsidRPr="008C6885" w:rsidRDefault="009A3D61" w:rsidP="00F72049">
            <w:pPr>
              <w:pStyle w:val="af6"/>
              <w:rPr>
                <w:rFonts w:ascii="TH SarabunIT๙" w:hAnsi="TH SarabunIT๙" w:cs="TH SarabunIT๙"/>
                <w:sz w:val="28"/>
                <w:cs/>
              </w:rPr>
            </w:pPr>
            <w:r w:rsidRPr="008C6885">
              <w:rPr>
                <w:rFonts w:ascii="TH SarabunIT๙" w:hAnsi="TH SarabunIT๙" w:cs="TH SarabunIT๙"/>
                <w:sz w:val="28"/>
                <w:cs/>
              </w:rPr>
              <w:t>เพื่อส่งเสริมสนับสนุน</w:t>
            </w:r>
            <w:r>
              <w:rPr>
                <w:rFonts w:ascii="TH SarabunIT๙" w:hAnsi="TH SarabunIT๙" w:cs="TH SarabunIT๙" w:hint="cs"/>
                <w:sz w:val="28"/>
                <w:cs/>
              </w:rPr>
              <w:t>สถาบันครอบครัวให้มีความเข้มแข็งมากขึ้น</w:t>
            </w:r>
          </w:p>
        </w:tc>
        <w:tc>
          <w:tcPr>
            <w:tcW w:w="1417" w:type="dxa"/>
          </w:tcPr>
          <w:p w:rsidR="009A3D61" w:rsidRPr="008C6885" w:rsidRDefault="009A3D61" w:rsidP="00727FD8">
            <w:pPr>
              <w:pStyle w:val="af6"/>
              <w:rPr>
                <w:rFonts w:ascii="TH SarabunIT๙" w:hAnsi="TH SarabunIT๙" w:cs="TH SarabunIT๙"/>
                <w:sz w:val="28"/>
                <w:cs/>
              </w:rPr>
            </w:pPr>
            <w:r w:rsidRPr="008C6885">
              <w:rPr>
                <w:rFonts w:ascii="TH SarabunIT๙" w:hAnsi="TH SarabunIT๙" w:cs="TH SarabunIT๙"/>
                <w:sz w:val="28"/>
                <w:cs/>
              </w:rPr>
              <w:t>ประชาชนตำบล</w:t>
            </w:r>
            <w:r>
              <w:rPr>
                <w:rFonts w:ascii="TH SarabunIT๙" w:hAnsi="TH SarabunIT๙" w:cs="TH SarabunIT๙" w:hint="cs"/>
                <w:sz w:val="28"/>
                <w:cs/>
              </w:rPr>
              <w:t>ยางหวาย</w:t>
            </w:r>
          </w:p>
        </w:tc>
        <w:tc>
          <w:tcPr>
            <w:tcW w:w="1119" w:type="dxa"/>
          </w:tcPr>
          <w:p w:rsidR="009A3D61" w:rsidRPr="008C6885" w:rsidRDefault="009A3D61" w:rsidP="00727FD8">
            <w:pPr>
              <w:pStyle w:val="af6"/>
              <w:jc w:val="center"/>
              <w:rPr>
                <w:rFonts w:ascii="TH SarabunIT๙" w:hAnsi="TH SarabunIT๙" w:cs="TH SarabunIT๙"/>
                <w:sz w:val="28"/>
              </w:rPr>
            </w:pPr>
            <w:r>
              <w:rPr>
                <w:rFonts w:ascii="TH SarabunIT๙" w:hAnsi="TH SarabunIT๙" w:cs="TH SarabunIT๙" w:hint="cs"/>
                <w:sz w:val="28"/>
                <w:cs/>
              </w:rPr>
              <w:t>-</w:t>
            </w:r>
          </w:p>
          <w:p w:rsidR="009A3D61" w:rsidRPr="008C6885" w:rsidRDefault="009A3D61" w:rsidP="00727FD8">
            <w:pPr>
              <w:pStyle w:val="af6"/>
              <w:jc w:val="center"/>
              <w:rPr>
                <w:rFonts w:ascii="TH SarabunIT๙" w:hAnsi="TH SarabunIT๙" w:cs="TH SarabunIT๙"/>
                <w:sz w:val="28"/>
                <w:cs/>
              </w:rPr>
            </w:pPr>
          </w:p>
        </w:tc>
        <w:tc>
          <w:tcPr>
            <w:tcW w:w="1134" w:type="dxa"/>
          </w:tcPr>
          <w:p w:rsidR="009A3D61" w:rsidRPr="008C6885" w:rsidRDefault="009A3D61" w:rsidP="00727FD8">
            <w:pPr>
              <w:pStyle w:val="af6"/>
              <w:jc w:val="center"/>
              <w:rPr>
                <w:rFonts w:ascii="TH SarabunIT๙" w:hAnsi="TH SarabunIT๙" w:cs="TH SarabunIT๙"/>
                <w:sz w:val="28"/>
              </w:rPr>
            </w:pPr>
            <w:r w:rsidRPr="008C6885">
              <w:rPr>
                <w:rFonts w:ascii="TH SarabunIT๙" w:hAnsi="TH SarabunIT๙" w:cs="TH SarabunIT๙"/>
                <w:sz w:val="28"/>
                <w:cs/>
              </w:rPr>
              <w:t>-</w:t>
            </w:r>
          </w:p>
        </w:tc>
        <w:tc>
          <w:tcPr>
            <w:tcW w:w="1134" w:type="dxa"/>
          </w:tcPr>
          <w:p w:rsidR="009A3D61" w:rsidRPr="000A45A2" w:rsidRDefault="009A3D61" w:rsidP="0060215A">
            <w:pPr>
              <w:jc w:val="center"/>
              <w:outlineLvl w:val="0"/>
              <w:rPr>
                <w:rFonts w:ascii="TH SarabunIT๙" w:hAnsi="TH SarabunIT๙" w:cs="TH SarabunIT๙"/>
                <w:sz w:val="28"/>
                <w:cs/>
              </w:rPr>
            </w:pPr>
            <w:r>
              <w:rPr>
                <w:rFonts w:ascii="TH SarabunIT๙" w:hAnsi="TH SarabunIT๙" w:cs="TH SarabunIT๙" w:hint="cs"/>
                <w:sz w:val="28"/>
                <w:cs/>
              </w:rPr>
              <w:t>3</w:t>
            </w:r>
            <w:r w:rsidRPr="000A45A2">
              <w:rPr>
                <w:rFonts w:ascii="TH SarabunIT๙" w:hAnsi="TH SarabunIT๙" w:cs="TH SarabunIT๙"/>
                <w:sz w:val="28"/>
                <w:cs/>
              </w:rPr>
              <w:t>๐,๐๐๐</w:t>
            </w:r>
          </w:p>
        </w:tc>
        <w:tc>
          <w:tcPr>
            <w:tcW w:w="1134" w:type="dxa"/>
          </w:tcPr>
          <w:p w:rsidR="009A3D61" w:rsidRPr="000A45A2" w:rsidRDefault="009A3D61" w:rsidP="0060215A">
            <w:pPr>
              <w:jc w:val="center"/>
              <w:outlineLvl w:val="0"/>
              <w:rPr>
                <w:rFonts w:ascii="TH SarabunIT๙" w:hAnsi="TH SarabunIT๙" w:cs="TH SarabunIT๙"/>
                <w:sz w:val="28"/>
                <w:cs/>
              </w:rPr>
            </w:pPr>
            <w:r>
              <w:rPr>
                <w:rFonts w:ascii="TH SarabunIT๙" w:hAnsi="TH SarabunIT๙" w:cs="TH SarabunIT๙" w:hint="cs"/>
                <w:sz w:val="28"/>
                <w:cs/>
              </w:rPr>
              <w:t>3</w:t>
            </w:r>
            <w:r w:rsidRPr="000A45A2">
              <w:rPr>
                <w:rFonts w:ascii="TH SarabunIT๙" w:hAnsi="TH SarabunIT๙" w:cs="TH SarabunIT๙"/>
                <w:sz w:val="28"/>
                <w:cs/>
              </w:rPr>
              <w:t>๐,๐๐๐</w:t>
            </w:r>
          </w:p>
        </w:tc>
        <w:tc>
          <w:tcPr>
            <w:tcW w:w="1154" w:type="dxa"/>
          </w:tcPr>
          <w:p w:rsidR="009A3D61" w:rsidRPr="000A45A2" w:rsidRDefault="009A3D61" w:rsidP="0060215A">
            <w:pPr>
              <w:jc w:val="center"/>
              <w:outlineLvl w:val="0"/>
              <w:rPr>
                <w:rFonts w:ascii="TH SarabunIT๙" w:hAnsi="TH SarabunIT๙" w:cs="TH SarabunIT๙"/>
                <w:sz w:val="28"/>
                <w:cs/>
              </w:rPr>
            </w:pPr>
            <w:r>
              <w:rPr>
                <w:rFonts w:ascii="TH SarabunIT๙" w:hAnsi="TH SarabunIT๙" w:cs="TH SarabunIT๙" w:hint="cs"/>
                <w:sz w:val="28"/>
                <w:cs/>
              </w:rPr>
              <w:t>3</w:t>
            </w:r>
            <w:r w:rsidRPr="000A45A2">
              <w:rPr>
                <w:rFonts w:ascii="TH SarabunIT๙" w:hAnsi="TH SarabunIT๙" w:cs="TH SarabunIT๙"/>
                <w:sz w:val="28"/>
                <w:cs/>
              </w:rPr>
              <w:t>๐,๐๐๐</w:t>
            </w:r>
          </w:p>
        </w:tc>
        <w:tc>
          <w:tcPr>
            <w:tcW w:w="1327" w:type="dxa"/>
          </w:tcPr>
          <w:p w:rsidR="009A3D61" w:rsidRPr="008C6885" w:rsidRDefault="009A3D61" w:rsidP="00727FD8">
            <w:pPr>
              <w:pStyle w:val="af6"/>
              <w:rPr>
                <w:rFonts w:ascii="TH SarabunIT๙" w:hAnsi="TH SarabunIT๙" w:cs="TH SarabunIT๙"/>
                <w:sz w:val="28"/>
                <w:cs/>
              </w:rPr>
            </w:pPr>
            <w:r w:rsidRPr="008C6885">
              <w:rPr>
                <w:rFonts w:ascii="TH SarabunIT๙" w:hAnsi="TH SarabunIT๙" w:cs="TH SarabunIT๙"/>
                <w:sz w:val="28"/>
                <w:cs/>
              </w:rPr>
              <w:t>จำนวนผู้เข้าร่วมโครงการ</w:t>
            </w:r>
          </w:p>
        </w:tc>
        <w:tc>
          <w:tcPr>
            <w:tcW w:w="1599" w:type="dxa"/>
          </w:tcPr>
          <w:p w:rsidR="009A3D61" w:rsidRPr="008C6885" w:rsidRDefault="009A3D61" w:rsidP="00727FD8">
            <w:pPr>
              <w:pStyle w:val="af6"/>
              <w:rPr>
                <w:rFonts w:ascii="TH SarabunIT๙" w:hAnsi="TH SarabunIT๙" w:cs="TH SarabunIT๙"/>
                <w:sz w:val="28"/>
                <w:cs/>
              </w:rPr>
            </w:pPr>
            <w:r>
              <w:rPr>
                <w:rFonts w:ascii="TH SarabunIT๙" w:hAnsi="TH SarabunIT๙" w:cs="TH SarabunIT๙" w:hint="cs"/>
                <w:sz w:val="28"/>
                <w:cs/>
              </w:rPr>
              <w:t>ประชาชนใน ตำบลยางหวาย</w:t>
            </w:r>
          </w:p>
        </w:tc>
        <w:tc>
          <w:tcPr>
            <w:tcW w:w="1281" w:type="dxa"/>
          </w:tcPr>
          <w:p w:rsidR="009A3D61" w:rsidRPr="008C6885" w:rsidRDefault="009A3D61" w:rsidP="00727FD8">
            <w:pPr>
              <w:pStyle w:val="af6"/>
              <w:jc w:val="center"/>
              <w:rPr>
                <w:rFonts w:ascii="TH SarabunIT๙" w:hAnsi="TH SarabunIT๙" w:cs="TH SarabunIT๙"/>
                <w:sz w:val="28"/>
              </w:rPr>
            </w:pPr>
            <w:r w:rsidRPr="008C6885">
              <w:rPr>
                <w:rFonts w:ascii="TH SarabunIT๙" w:hAnsi="TH SarabunIT๙" w:cs="TH SarabunIT๙"/>
                <w:sz w:val="28"/>
                <w:cs/>
              </w:rPr>
              <w:t>กอง</w:t>
            </w:r>
          </w:p>
          <w:p w:rsidR="009A3D61" w:rsidRPr="008C6885" w:rsidRDefault="009A3D61" w:rsidP="00727FD8">
            <w:pPr>
              <w:pStyle w:val="af6"/>
              <w:jc w:val="center"/>
              <w:rPr>
                <w:rFonts w:ascii="TH SarabunIT๙" w:hAnsi="TH SarabunIT๙" w:cs="TH SarabunIT๙"/>
                <w:sz w:val="28"/>
                <w:cs/>
              </w:rPr>
            </w:pPr>
            <w:r w:rsidRPr="008C6885">
              <w:rPr>
                <w:rFonts w:ascii="TH SarabunIT๙" w:hAnsi="TH SarabunIT๙" w:cs="TH SarabunIT๙"/>
                <w:sz w:val="28"/>
                <w:cs/>
              </w:rPr>
              <w:t>สวัสดิการสังคม</w:t>
            </w:r>
          </w:p>
        </w:tc>
      </w:tr>
      <w:tr w:rsidR="009A3D61" w:rsidRPr="008C6885" w:rsidTr="00727FD8">
        <w:trPr>
          <w:jc w:val="center"/>
        </w:trPr>
        <w:tc>
          <w:tcPr>
            <w:tcW w:w="506" w:type="dxa"/>
          </w:tcPr>
          <w:p w:rsidR="009A3D61" w:rsidRPr="008C6885" w:rsidRDefault="009A3D61" w:rsidP="00727FD8">
            <w:pPr>
              <w:pStyle w:val="af6"/>
              <w:jc w:val="center"/>
              <w:rPr>
                <w:rFonts w:ascii="TH SarabunIT๙" w:hAnsi="TH SarabunIT๙" w:cs="TH SarabunIT๙"/>
                <w:sz w:val="28"/>
              </w:rPr>
            </w:pPr>
            <w:r>
              <w:rPr>
                <w:rFonts w:ascii="TH SarabunIT๙" w:hAnsi="TH SarabunIT๙" w:cs="TH SarabunIT๙" w:hint="cs"/>
                <w:sz w:val="28"/>
                <w:cs/>
              </w:rPr>
              <w:t>15</w:t>
            </w:r>
          </w:p>
        </w:tc>
        <w:tc>
          <w:tcPr>
            <w:tcW w:w="2082" w:type="dxa"/>
          </w:tcPr>
          <w:p w:rsidR="009A3D61" w:rsidRDefault="009A3D61" w:rsidP="0060215A">
            <w:pPr>
              <w:pStyle w:val="af6"/>
              <w:rPr>
                <w:rFonts w:ascii="TH SarabunIT๙" w:hAnsi="TH SarabunIT๙" w:cs="TH SarabunIT๙"/>
                <w:sz w:val="28"/>
              </w:rPr>
            </w:pPr>
            <w:r w:rsidRPr="008C6885">
              <w:rPr>
                <w:rFonts w:ascii="TH SarabunIT๙" w:hAnsi="TH SarabunIT๙" w:cs="TH SarabunIT๙"/>
                <w:sz w:val="28"/>
                <w:cs/>
              </w:rPr>
              <w:t xml:space="preserve">โครงการอบรมศึกษาดูงานเสริมสร้างความรู้ด้านเศรษฐกิจพอเพียงชุมชนพึ่งตนเอง </w:t>
            </w:r>
          </w:p>
          <w:p w:rsidR="009A3D61" w:rsidRPr="008C6885" w:rsidRDefault="009A3D61" w:rsidP="0060215A">
            <w:pPr>
              <w:pStyle w:val="af6"/>
              <w:rPr>
                <w:rFonts w:ascii="TH SarabunIT๙" w:hAnsi="TH SarabunIT๙" w:cs="TH SarabunIT๙"/>
                <w:sz w:val="28"/>
                <w:cs/>
              </w:rPr>
            </w:pPr>
          </w:p>
        </w:tc>
        <w:tc>
          <w:tcPr>
            <w:tcW w:w="1843"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เพื่อส่งเสริมสนับสนุนอาชีพเกษตร จัดทำบัญชีระดับครัวเรือน</w:t>
            </w:r>
          </w:p>
        </w:tc>
        <w:tc>
          <w:tcPr>
            <w:tcW w:w="1417"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ประชาชนตำบล</w:t>
            </w:r>
            <w:r>
              <w:rPr>
                <w:rFonts w:ascii="TH SarabunIT๙" w:hAnsi="TH SarabunIT๙" w:cs="TH SarabunIT๙" w:hint="cs"/>
                <w:sz w:val="28"/>
                <w:cs/>
              </w:rPr>
              <w:t>ยางหวาย</w:t>
            </w:r>
          </w:p>
        </w:tc>
        <w:tc>
          <w:tcPr>
            <w:tcW w:w="1119" w:type="dxa"/>
          </w:tcPr>
          <w:p w:rsidR="009A3D61" w:rsidRPr="008C6885" w:rsidRDefault="009A3D61" w:rsidP="0060215A">
            <w:pPr>
              <w:pStyle w:val="af6"/>
              <w:jc w:val="center"/>
              <w:rPr>
                <w:rFonts w:ascii="TH SarabunIT๙" w:hAnsi="TH SarabunIT๙" w:cs="TH SarabunIT๙"/>
                <w:sz w:val="28"/>
              </w:rPr>
            </w:pPr>
            <w:r>
              <w:rPr>
                <w:rFonts w:ascii="TH SarabunIT๙" w:hAnsi="TH SarabunIT๙" w:cs="TH SarabunIT๙" w:hint="cs"/>
                <w:sz w:val="28"/>
                <w:cs/>
              </w:rPr>
              <w:t>-</w:t>
            </w:r>
          </w:p>
          <w:p w:rsidR="009A3D61" w:rsidRPr="008C6885" w:rsidRDefault="009A3D61" w:rsidP="0060215A">
            <w:pPr>
              <w:pStyle w:val="af6"/>
              <w:jc w:val="center"/>
              <w:rPr>
                <w:rFonts w:ascii="TH SarabunIT๙" w:hAnsi="TH SarabunIT๙" w:cs="TH SarabunIT๙"/>
                <w:sz w:val="28"/>
                <w:cs/>
              </w:rPr>
            </w:pPr>
          </w:p>
        </w:tc>
        <w:tc>
          <w:tcPr>
            <w:tcW w:w="1134" w:type="dxa"/>
          </w:tcPr>
          <w:p w:rsidR="009A3D61" w:rsidRPr="008C6885" w:rsidRDefault="009A3D61" w:rsidP="0060215A">
            <w:pPr>
              <w:pStyle w:val="af6"/>
              <w:jc w:val="center"/>
              <w:rPr>
                <w:rFonts w:ascii="TH SarabunIT๙" w:hAnsi="TH SarabunIT๙" w:cs="TH SarabunIT๙"/>
                <w:sz w:val="28"/>
              </w:rPr>
            </w:pPr>
            <w:r w:rsidRPr="008C6885">
              <w:rPr>
                <w:rFonts w:ascii="TH SarabunIT๙" w:hAnsi="TH SarabunIT๙" w:cs="TH SarabunIT๙"/>
                <w:sz w:val="28"/>
                <w:cs/>
              </w:rPr>
              <w:t>-</w:t>
            </w:r>
          </w:p>
        </w:tc>
        <w:tc>
          <w:tcPr>
            <w:tcW w:w="1134" w:type="dxa"/>
          </w:tcPr>
          <w:p w:rsidR="009A3D61" w:rsidRPr="008C6885" w:rsidRDefault="009A3D61" w:rsidP="0052337C">
            <w:pPr>
              <w:pStyle w:val="af6"/>
              <w:jc w:val="center"/>
              <w:rPr>
                <w:rFonts w:ascii="TH SarabunIT๙" w:hAnsi="TH SarabunIT๙" w:cs="TH SarabunIT๙"/>
                <w:sz w:val="28"/>
              </w:rPr>
            </w:pPr>
            <w:r w:rsidRPr="008C6885">
              <w:rPr>
                <w:rFonts w:ascii="TH SarabunIT๙" w:hAnsi="TH SarabunIT๙" w:cs="TH SarabunIT๙"/>
                <w:sz w:val="28"/>
              </w:rPr>
              <w:t>6</w:t>
            </w:r>
            <w:r w:rsidRPr="008C6885">
              <w:rPr>
                <w:rFonts w:ascii="TH SarabunIT๙" w:hAnsi="TH SarabunIT๙" w:cs="TH SarabunIT๙"/>
                <w:sz w:val="28"/>
                <w:cs/>
              </w:rPr>
              <w:t>0,000</w:t>
            </w:r>
          </w:p>
          <w:p w:rsidR="009A3D61" w:rsidRPr="008C6885" w:rsidRDefault="009A3D61" w:rsidP="0060215A">
            <w:pPr>
              <w:pStyle w:val="af6"/>
              <w:jc w:val="center"/>
              <w:rPr>
                <w:rFonts w:ascii="TH SarabunIT๙" w:hAnsi="TH SarabunIT๙" w:cs="TH SarabunIT๙"/>
                <w:sz w:val="28"/>
              </w:rPr>
            </w:pPr>
          </w:p>
        </w:tc>
        <w:tc>
          <w:tcPr>
            <w:tcW w:w="1134" w:type="dxa"/>
          </w:tcPr>
          <w:p w:rsidR="009A3D61" w:rsidRPr="008C6885" w:rsidRDefault="009A3D61" w:rsidP="0052337C">
            <w:pPr>
              <w:pStyle w:val="af6"/>
              <w:jc w:val="center"/>
              <w:rPr>
                <w:rFonts w:ascii="TH SarabunIT๙" w:hAnsi="TH SarabunIT๙" w:cs="TH SarabunIT๙"/>
                <w:sz w:val="28"/>
              </w:rPr>
            </w:pPr>
            <w:r w:rsidRPr="008C6885">
              <w:rPr>
                <w:rFonts w:ascii="TH SarabunIT๙" w:hAnsi="TH SarabunIT๙" w:cs="TH SarabunIT๙"/>
                <w:sz w:val="28"/>
              </w:rPr>
              <w:t>6</w:t>
            </w:r>
            <w:r w:rsidRPr="008C6885">
              <w:rPr>
                <w:rFonts w:ascii="TH SarabunIT๙" w:hAnsi="TH SarabunIT๙" w:cs="TH SarabunIT๙"/>
                <w:sz w:val="28"/>
                <w:cs/>
              </w:rPr>
              <w:t>0,000</w:t>
            </w:r>
          </w:p>
          <w:p w:rsidR="009A3D61" w:rsidRPr="008C6885" w:rsidRDefault="009A3D61" w:rsidP="0060215A">
            <w:pPr>
              <w:pStyle w:val="af6"/>
              <w:jc w:val="center"/>
              <w:rPr>
                <w:rFonts w:ascii="TH SarabunIT๙" w:hAnsi="TH SarabunIT๙" w:cs="TH SarabunIT๙"/>
                <w:sz w:val="28"/>
                <w:cs/>
              </w:rPr>
            </w:pPr>
          </w:p>
        </w:tc>
        <w:tc>
          <w:tcPr>
            <w:tcW w:w="1154" w:type="dxa"/>
          </w:tcPr>
          <w:p w:rsidR="009A3D61" w:rsidRPr="008C6885" w:rsidRDefault="009A3D61" w:rsidP="0052337C">
            <w:pPr>
              <w:pStyle w:val="af6"/>
              <w:jc w:val="center"/>
              <w:rPr>
                <w:rFonts w:ascii="TH SarabunIT๙" w:hAnsi="TH SarabunIT๙" w:cs="TH SarabunIT๙"/>
                <w:sz w:val="28"/>
              </w:rPr>
            </w:pPr>
            <w:r w:rsidRPr="008C6885">
              <w:rPr>
                <w:rFonts w:ascii="TH SarabunIT๙" w:hAnsi="TH SarabunIT๙" w:cs="TH SarabunIT๙"/>
                <w:sz w:val="28"/>
              </w:rPr>
              <w:t>6</w:t>
            </w:r>
            <w:r w:rsidRPr="008C6885">
              <w:rPr>
                <w:rFonts w:ascii="TH SarabunIT๙" w:hAnsi="TH SarabunIT๙" w:cs="TH SarabunIT๙"/>
                <w:sz w:val="28"/>
                <w:cs/>
              </w:rPr>
              <w:t>0,000</w:t>
            </w:r>
          </w:p>
          <w:p w:rsidR="009A3D61" w:rsidRPr="008C6885" w:rsidRDefault="009A3D61" w:rsidP="0060215A">
            <w:pPr>
              <w:pStyle w:val="af6"/>
              <w:jc w:val="center"/>
              <w:rPr>
                <w:rFonts w:ascii="TH SarabunIT๙" w:hAnsi="TH SarabunIT๙" w:cs="TH SarabunIT๙"/>
                <w:sz w:val="28"/>
                <w:cs/>
              </w:rPr>
            </w:pPr>
          </w:p>
        </w:tc>
        <w:tc>
          <w:tcPr>
            <w:tcW w:w="1327"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จำนวนผู้เข้าร่วมโครงการ</w:t>
            </w:r>
          </w:p>
        </w:tc>
        <w:tc>
          <w:tcPr>
            <w:tcW w:w="1599"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จัดทำบัญชีรายรับรายจ่ายระดับครัวเรือน</w:t>
            </w:r>
          </w:p>
        </w:tc>
        <w:tc>
          <w:tcPr>
            <w:tcW w:w="1281" w:type="dxa"/>
          </w:tcPr>
          <w:p w:rsidR="009A3D61" w:rsidRPr="008C6885" w:rsidRDefault="009A3D61" w:rsidP="0060215A">
            <w:pPr>
              <w:pStyle w:val="af6"/>
              <w:jc w:val="center"/>
              <w:rPr>
                <w:rFonts w:ascii="TH SarabunIT๙" w:hAnsi="TH SarabunIT๙" w:cs="TH SarabunIT๙"/>
                <w:sz w:val="28"/>
              </w:rPr>
            </w:pPr>
            <w:r w:rsidRPr="008C6885">
              <w:rPr>
                <w:rFonts w:ascii="TH SarabunIT๙" w:hAnsi="TH SarabunIT๙" w:cs="TH SarabunIT๙"/>
                <w:sz w:val="28"/>
                <w:cs/>
              </w:rPr>
              <w:t>กอง</w:t>
            </w:r>
          </w:p>
          <w:p w:rsidR="009A3D61" w:rsidRPr="008C6885" w:rsidRDefault="009A3D61" w:rsidP="0060215A">
            <w:pPr>
              <w:pStyle w:val="af6"/>
              <w:jc w:val="center"/>
              <w:rPr>
                <w:rFonts w:ascii="TH SarabunIT๙" w:hAnsi="TH SarabunIT๙" w:cs="TH SarabunIT๙"/>
                <w:sz w:val="28"/>
                <w:cs/>
              </w:rPr>
            </w:pPr>
            <w:r w:rsidRPr="008C6885">
              <w:rPr>
                <w:rFonts w:ascii="TH SarabunIT๙" w:hAnsi="TH SarabunIT๙" w:cs="TH SarabunIT๙"/>
                <w:sz w:val="28"/>
                <w:cs/>
              </w:rPr>
              <w:t>สวัสดิการสังคม</w:t>
            </w:r>
          </w:p>
        </w:tc>
      </w:tr>
    </w:tbl>
    <w:p w:rsidR="009A3D61" w:rsidRDefault="009A3D61" w:rsidP="00DB01DC">
      <w:pPr>
        <w:jc w:val="center"/>
        <w:rPr>
          <w:rFonts w:ascii="TH SarabunIT๙" w:hAnsi="TH SarabunIT๙" w:cs="TH SarabunIT๙"/>
          <w:sz w:val="32"/>
          <w:szCs w:val="32"/>
        </w:rPr>
      </w:pPr>
    </w:p>
    <w:p w:rsidR="009A3D61" w:rsidRPr="00400BDF" w:rsidRDefault="009A3D61" w:rsidP="0052337C">
      <w:pPr>
        <w:jc w:val="center"/>
        <w:rPr>
          <w:rFonts w:ascii="TH SarabunIT๙" w:hAnsi="TH SarabunIT๙" w:cs="TH SarabunIT๙"/>
          <w:sz w:val="32"/>
          <w:szCs w:val="32"/>
        </w:rPr>
      </w:pPr>
      <w:r w:rsidRPr="00400BDF">
        <w:rPr>
          <w:rFonts w:ascii="TH SarabunIT๙" w:hAnsi="TH SarabunIT๙" w:cs="TH SarabunIT๙"/>
          <w:sz w:val="32"/>
          <w:szCs w:val="32"/>
          <w:cs/>
        </w:rPr>
        <w:t>-</w:t>
      </w:r>
      <w:r>
        <w:rPr>
          <w:rFonts w:ascii="TH SarabunIT๙" w:hAnsi="TH SarabunIT๙" w:cs="TH SarabunIT๙" w:hint="cs"/>
          <w:sz w:val="32"/>
          <w:szCs w:val="32"/>
          <w:cs/>
        </w:rPr>
        <w:t>119</w:t>
      </w:r>
      <w:r w:rsidRPr="00400BDF">
        <w:rPr>
          <w:rFonts w:ascii="TH SarabunIT๙" w:hAnsi="TH SarabunIT๙" w:cs="TH SarabunIT๙"/>
          <w:sz w:val="32"/>
          <w:szCs w:val="32"/>
          <w:cs/>
        </w:rPr>
        <w:t>-</w:t>
      </w:r>
    </w:p>
    <w:p w:rsidR="009A3D61" w:rsidRDefault="009A3D61" w:rsidP="00F72049">
      <w:pPr>
        <w:pStyle w:val="af6"/>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รายละเอียดโครงการพัฒนา</w:t>
      </w:r>
    </w:p>
    <w:p w:rsidR="009A3D61" w:rsidRDefault="009A3D61" w:rsidP="00F72049">
      <w:pPr>
        <w:pStyle w:val="af6"/>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9A3D61" w:rsidRDefault="009A3D61" w:rsidP="00F72049">
      <w:pPr>
        <w:pStyle w:val="af6"/>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9A3D61" w:rsidRPr="009B3776" w:rsidRDefault="009A3D61" w:rsidP="00F72049">
      <w:pPr>
        <w:pStyle w:val="af6"/>
        <w:rPr>
          <w:rFonts w:ascii="TH SarabunIT๙" w:hAnsi="TH SarabunIT๙" w:cs="TH SarabunIT๙"/>
          <w:b/>
          <w:bCs/>
          <w:sz w:val="16"/>
          <w:szCs w:val="16"/>
        </w:rPr>
      </w:pPr>
    </w:p>
    <w:p w:rsidR="009A3D61" w:rsidRPr="008C6885" w:rsidRDefault="009A3D61" w:rsidP="00AC3F58">
      <w:pPr>
        <w:pStyle w:val="af6"/>
        <w:rPr>
          <w:rFonts w:ascii="TH SarabunIT๙" w:hAnsi="TH SarabunIT๙" w:cs="TH SarabunIT๙"/>
          <w:b/>
          <w:bCs/>
          <w:sz w:val="28"/>
        </w:rPr>
      </w:pPr>
      <w:r>
        <w:rPr>
          <w:rFonts w:ascii="TH SarabunIT๙" w:hAnsi="TH SarabunIT๙" w:cs="TH SarabunIT๙"/>
          <w:b/>
          <w:bCs/>
          <w:sz w:val="28"/>
          <w:cs/>
        </w:rPr>
        <w:lastRenderedPageBreak/>
        <w:t xml:space="preserve">ก. </w:t>
      </w:r>
      <w:r w:rsidRPr="008C6885">
        <w:rPr>
          <w:rFonts w:ascii="TH SarabunIT๙" w:hAnsi="TH SarabunIT๙" w:cs="TH SarabunIT๙"/>
          <w:b/>
          <w:bCs/>
          <w:sz w:val="28"/>
          <w:cs/>
        </w:rPr>
        <w:t>ยุทธศาสตร์จังหวัดที่</w:t>
      </w:r>
      <w:r>
        <w:rPr>
          <w:rFonts w:ascii="TH SarabunIT๙" w:hAnsi="TH SarabunIT๙" w:cs="TH SarabunIT๙" w:hint="cs"/>
          <w:b/>
          <w:bCs/>
          <w:sz w:val="28"/>
          <w:cs/>
        </w:rPr>
        <w:t xml:space="preserve"> </w:t>
      </w:r>
      <w:r>
        <w:rPr>
          <w:rFonts w:ascii="TH SarabunIT๙" w:hAnsi="TH SarabunIT๙" w:cs="TH SarabunIT๙"/>
          <w:b/>
          <w:bCs/>
          <w:sz w:val="28"/>
        </w:rPr>
        <w:t xml:space="preserve"> </w:t>
      </w:r>
      <w:r>
        <w:rPr>
          <w:rFonts w:ascii="TH SarabunIT๙" w:hAnsi="TH SarabunIT๙" w:cs="TH SarabunIT๙" w:hint="cs"/>
          <w:b/>
          <w:bCs/>
          <w:sz w:val="28"/>
          <w:cs/>
        </w:rPr>
        <w:t>4</w:t>
      </w:r>
      <w:r>
        <w:rPr>
          <w:rFonts w:ascii="TH SarabunIT๙" w:hAnsi="TH SarabunIT๙" w:cs="TH SarabunIT๙"/>
          <w:b/>
          <w:bCs/>
          <w:sz w:val="28"/>
        </w:rPr>
        <w:t xml:space="preserve"> </w:t>
      </w:r>
      <w:r>
        <w:rPr>
          <w:rFonts w:ascii="TH SarabunIT๙" w:hAnsi="TH SarabunIT๙" w:cs="TH SarabunIT๙" w:hint="cs"/>
          <w:b/>
          <w:bCs/>
          <w:sz w:val="28"/>
          <w:cs/>
        </w:rPr>
        <w:t>การพัฒนาสังคมและคุณภาพชีวิตตามหลักปรัชญาเศรษฐกิจพอเพียง</w:t>
      </w:r>
    </w:p>
    <w:p w:rsidR="009A3D61" w:rsidRPr="008C6885" w:rsidRDefault="009A3D61" w:rsidP="00AC3F58">
      <w:pPr>
        <w:pStyle w:val="af6"/>
        <w:rPr>
          <w:rFonts w:ascii="TH SarabunIT๙" w:hAnsi="TH SarabunIT๙" w:cs="TH SarabunIT๙"/>
          <w:b/>
          <w:bCs/>
          <w:sz w:val="28"/>
          <w:cs/>
        </w:rPr>
      </w:pPr>
      <w:r w:rsidRPr="008C6885">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1 </w:t>
      </w:r>
      <w:r w:rsidRPr="008C6885">
        <w:rPr>
          <w:rFonts w:ascii="TH SarabunIT๙" w:hAnsi="TH SarabunIT๙" w:cs="TH SarabunIT๙"/>
          <w:b/>
          <w:bCs/>
          <w:sz w:val="28"/>
          <w:cs/>
        </w:rPr>
        <w:t>ด้านการพัฒนา</w:t>
      </w:r>
      <w:r>
        <w:rPr>
          <w:rFonts w:ascii="TH SarabunIT๙" w:hAnsi="TH SarabunIT๙" w:cs="TH SarabunIT๙" w:hint="cs"/>
          <w:b/>
          <w:bCs/>
          <w:sz w:val="28"/>
          <w:cs/>
        </w:rPr>
        <w:t>คนและ</w:t>
      </w:r>
      <w:r w:rsidRPr="008C6885">
        <w:rPr>
          <w:rFonts w:ascii="TH SarabunIT๙" w:hAnsi="TH SarabunIT๙" w:cs="TH SarabunIT๙"/>
          <w:b/>
          <w:bCs/>
          <w:sz w:val="28"/>
          <w:cs/>
        </w:rPr>
        <w:t>สังคม</w:t>
      </w:r>
      <w:r>
        <w:rPr>
          <w:rFonts w:ascii="TH SarabunIT๙" w:hAnsi="TH SarabunIT๙" w:cs="TH SarabunIT๙" w:hint="cs"/>
          <w:b/>
          <w:bCs/>
          <w:sz w:val="28"/>
          <w:cs/>
        </w:rPr>
        <w:t>ที่มีคุณภาพ</w:t>
      </w:r>
    </w:p>
    <w:p w:rsidR="009A3D61" w:rsidRPr="008C6885" w:rsidRDefault="009A3D61" w:rsidP="00AC3F58">
      <w:pPr>
        <w:pStyle w:val="af6"/>
        <w:rPr>
          <w:rFonts w:ascii="TH SarabunIT๙" w:hAnsi="TH SarabunIT๙" w:cs="TH SarabunIT๙"/>
          <w:b/>
          <w:bCs/>
          <w:sz w:val="28"/>
          <w:cs/>
        </w:rPr>
      </w:pPr>
      <w:r w:rsidRPr="008C6885">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w:t>
      </w:r>
      <w:r>
        <w:rPr>
          <w:rFonts w:ascii="TH SarabunIT๙" w:hAnsi="TH SarabunIT๙" w:cs="TH SarabunIT๙" w:hint="cs"/>
          <w:b/>
          <w:bCs/>
          <w:sz w:val="28"/>
          <w:cs/>
        </w:rPr>
        <w:t>2 ด้านพัฒนาด้านเศรษฐกิจ</w:t>
      </w:r>
    </w:p>
    <w:p w:rsidR="009A3D61" w:rsidRPr="00025298" w:rsidRDefault="009A3D61" w:rsidP="00F72049">
      <w:pPr>
        <w:pStyle w:val="af6"/>
        <w:rPr>
          <w:rFonts w:ascii="TH SarabunIT๙" w:hAnsi="TH SarabunIT๙" w:cs="TH SarabunIT๙"/>
          <w:b/>
          <w:bCs/>
          <w:sz w:val="28"/>
        </w:rPr>
      </w:pPr>
      <w:r w:rsidRPr="00BD02D9">
        <w:rPr>
          <w:rFonts w:ascii="TH SarabunIT๙" w:eastAsia="Calibri" w:hAnsi="TH SarabunIT๙" w:cs="TH SarabunIT๙"/>
          <w:b/>
          <w:bCs/>
          <w:sz w:val="28"/>
        </w:rPr>
        <w:sym w:font="Wingdings" w:char="F0E8"/>
      </w:r>
      <w:r w:rsidRPr="008C6885">
        <w:rPr>
          <w:rFonts w:ascii="TH SarabunIT๙" w:hAnsi="TH SarabunIT๙" w:cs="TH SarabunIT๙"/>
          <w:b/>
          <w:bCs/>
          <w:sz w:val="28"/>
          <w:cs/>
        </w:rPr>
        <w:t>แผนงานสร้างความเข้มแข็งของชุมชน</w:t>
      </w:r>
      <w:r>
        <w:rPr>
          <w:rFonts w:ascii="TH SarabunIT๙" w:hAnsi="TH SarabunIT๙" w:cs="TH SarabunIT๙" w:hint="cs"/>
          <w:b/>
          <w:bCs/>
          <w:sz w:val="28"/>
          <w:cs/>
        </w:rPr>
        <w:t xml:space="preserve"> </w:t>
      </w:r>
      <w:r w:rsidRPr="00025298">
        <w:rPr>
          <w:rFonts w:ascii="TH SarabunIT๙" w:hAnsi="TH SarabunIT๙" w:cs="TH SarabunIT๙"/>
          <w:b/>
          <w:bCs/>
          <w:sz w:val="28"/>
        </w:rPr>
        <w:t xml:space="preserve">: </w:t>
      </w:r>
      <w:r w:rsidRPr="00025298">
        <w:rPr>
          <w:rFonts w:ascii="TH SarabunIT๙" w:hAnsi="TH SarabunIT๙" w:cs="TH SarabunIT๙" w:hint="cs"/>
          <w:b/>
          <w:bCs/>
          <w:sz w:val="28"/>
          <w:cs/>
        </w:rPr>
        <w:t>งานสั่งเสริมและสนับสนุนความเข้มแข็งชุมชน</w:t>
      </w:r>
    </w:p>
    <w:p w:rsidR="009A3D61" w:rsidRPr="00E07681" w:rsidRDefault="009A3D61" w:rsidP="00F72049">
      <w:pPr>
        <w:pStyle w:val="af6"/>
        <w:rPr>
          <w:rFonts w:ascii="TH SarabunIT๙" w:hAnsi="TH SarabunIT๙" w:cs="TH SarabunIT๙"/>
          <w:b/>
          <w:bCs/>
          <w:sz w:val="16"/>
          <w:szCs w:val="16"/>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2082"/>
        <w:gridCol w:w="1843"/>
        <w:gridCol w:w="1417"/>
        <w:gridCol w:w="1119"/>
        <w:gridCol w:w="1134"/>
        <w:gridCol w:w="1268"/>
        <w:gridCol w:w="1276"/>
        <w:gridCol w:w="1275"/>
        <w:gridCol w:w="1134"/>
        <w:gridCol w:w="1395"/>
        <w:gridCol w:w="1281"/>
      </w:tblGrid>
      <w:tr w:rsidR="009A3D61" w:rsidRPr="008C6885" w:rsidTr="000A0A06">
        <w:trPr>
          <w:cantSplit/>
          <w:jc w:val="center"/>
        </w:trPr>
        <w:tc>
          <w:tcPr>
            <w:tcW w:w="506" w:type="dxa"/>
            <w:vMerge w:val="restart"/>
            <w:vAlign w:val="center"/>
          </w:tcPr>
          <w:p w:rsidR="009A3D61" w:rsidRPr="008C6885" w:rsidRDefault="009A3D61" w:rsidP="0060215A">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ที่</w:t>
            </w:r>
          </w:p>
        </w:tc>
        <w:tc>
          <w:tcPr>
            <w:tcW w:w="2082" w:type="dxa"/>
            <w:vMerge w:val="restart"/>
            <w:vAlign w:val="center"/>
          </w:tcPr>
          <w:p w:rsidR="009A3D61" w:rsidRPr="008C6885" w:rsidRDefault="009A3D61" w:rsidP="0060215A">
            <w:pPr>
              <w:pStyle w:val="af6"/>
              <w:jc w:val="center"/>
              <w:rPr>
                <w:rFonts w:ascii="TH SarabunIT๙" w:eastAsia="Cordia New" w:hAnsi="TH SarabunIT๙" w:cs="TH SarabunIT๙"/>
                <w:b/>
                <w:bCs/>
                <w:sz w:val="28"/>
              </w:rPr>
            </w:pPr>
            <w:r w:rsidRPr="008C6885">
              <w:rPr>
                <w:rFonts w:ascii="TH SarabunIT๙" w:eastAsia="Cordia New" w:hAnsi="TH SarabunIT๙" w:cs="TH SarabunIT๙"/>
                <w:b/>
                <w:bCs/>
                <w:sz w:val="28"/>
                <w:cs/>
              </w:rPr>
              <w:t>โครงการ</w:t>
            </w:r>
          </w:p>
        </w:tc>
        <w:tc>
          <w:tcPr>
            <w:tcW w:w="1843" w:type="dxa"/>
            <w:vMerge w:val="restart"/>
            <w:vAlign w:val="center"/>
          </w:tcPr>
          <w:p w:rsidR="009A3D61" w:rsidRPr="008C6885" w:rsidRDefault="009A3D61" w:rsidP="0060215A">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วัตถุประสงค์</w:t>
            </w:r>
          </w:p>
        </w:tc>
        <w:tc>
          <w:tcPr>
            <w:tcW w:w="1417" w:type="dxa"/>
            <w:vMerge w:val="restart"/>
            <w:vAlign w:val="center"/>
          </w:tcPr>
          <w:p w:rsidR="009A3D61" w:rsidRPr="008C6885" w:rsidRDefault="009A3D61" w:rsidP="0060215A">
            <w:pPr>
              <w:pStyle w:val="af6"/>
              <w:jc w:val="center"/>
              <w:rPr>
                <w:rFonts w:ascii="TH SarabunIT๙" w:hAnsi="TH SarabunIT๙" w:cs="TH SarabunIT๙"/>
                <w:b/>
                <w:bCs/>
                <w:sz w:val="28"/>
                <w:cs/>
              </w:rPr>
            </w:pPr>
            <w:r w:rsidRPr="008C6885">
              <w:rPr>
                <w:rFonts w:ascii="TH SarabunIT๙" w:hAnsi="TH SarabunIT๙" w:cs="TH SarabunIT๙"/>
                <w:b/>
                <w:bCs/>
                <w:sz w:val="28"/>
                <w:cs/>
              </w:rPr>
              <w:t>เป้าหมาย</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(ผลผลิตของโครงการ)</w:t>
            </w:r>
          </w:p>
        </w:tc>
        <w:tc>
          <w:tcPr>
            <w:tcW w:w="6072" w:type="dxa"/>
            <w:gridSpan w:val="5"/>
          </w:tcPr>
          <w:p w:rsidR="009A3D61" w:rsidRPr="008C6885" w:rsidRDefault="009A3D61" w:rsidP="0060215A">
            <w:pPr>
              <w:pStyle w:val="af6"/>
              <w:jc w:val="center"/>
              <w:rPr>
                <w:rFonts w:ascii="TH SarabunIT๙" w:eastAsia="Cordia New" w:hAnsi="TH SarabunIT๙" w:cs="TH SarabunIT๙"/>
                <w:b/>
                <w:bCs/>
                <w:sz w:val="28"/>
                <w:cs/>
                <w:lang w:eastAsia="zh-CN"/>
              </w:rPr>
            </w:pPr>
            <w:r w:rsidRPr="008C6885">
              <w:rPr>
                <w:rFonts w:ascii="TH SarabunIT๙" w:eastAsia="Cordia New" w:hAnsi="TH SarabunIT๙" w:cs="TH SarabunIT๙"/>
                <w:b/>
                <w:bCs/>
                <w:sz w:val="28"/>
                <w:cs/>
                <w:lang w:eastAsia="zh-CN"/>
              </w:rPr>
              <w:t>งบประมาณ</w:t>
            </w:r>
          </w:p>
        </w:tc>
        <w:tc>
          <w:tcPr>
            <w:tcW w:w="1134" w:type="dxa"/>
            <w:vMerge w:val="restart"/>
            <w:vAlign w:val="center"/>
          </w:tcPr>
          <w:p w:rsidR="009A3D61" w:rsidRPr="008C6885" w:rsidRDefault="009A3D61" w:rsidP="0060215A">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ตัวชี้วัด</w:t>
            </w:r>
          </w:p>
          <w:p w:rsidR="009A3D61" w:rsidRPr="008C6885" w:rsidRDefault="009A3D61" w:rsidP="0060215A">
            <w:pPr>
              <w:pStyle w:val="af6"/>
              <w:jc w:val="center"/>
              <w:rPr>
                <w:rFonts w:ascii="TH SarabunIT๙" w:hAnsi="TH SarabunIT๙" w:cs="TH SarabunIT๙"/>
                <w:b/>
                <w:bCs/>
                <w:sz w:val="28"/>
                <w:lang w:eastAsia="zh-CN"/>
              </w:rPr>
            </w:pPr>
            <w:r w:rsidRPr="008C6885">
              <w:rPr>
                <w:rFonts w:ascii="TH SarabunIT๙" w:hAnsi="TH SarabunIT๙" w:cs="TH SarabunIT๙"/>
                <w:b/>
                <w:bCs/>
                <w:sz w:val="28"/>
                <w:cs/>
                <w:lang w:eastAsia="zh-CN"/>
              </w:rPr>
              <w:t>(</w:t>
            </w:r>
            <w:r w:rsidRPr="008C6885">
              <w:rPr>
                <w:rFonts w:ascii="TH SarabunIT๙" w:hAnsi="TH SarabunIT๙" w:cs="TH SarabunIT๙"/>
                <w:b/>
                <w:bCs/>
                <w:sz w:val="28"/>
                <w:lang w:eastAsia="zh-CN"/>
              </w:rPr>
              <w:t>KPI</w:t>
            </w:r>
            <w:r w:rsidRPr="008C6885">
              <w:rPr>
                <w:rFonts w:ascii="TH SarabunIT๙" w:hAnsi="TH SarabunIT๙" w:cs="TH SarabunIT๙"/>
                <w:b/>
                <w:bCs/>
                <w:sz w:val="28"/>
                <w:cs/>
                <w:lang w:eastAsia="zh-CN"/>
              </w:rPr>
              <w:t>)</w:t>
            </w:r>
          </w:p>
        </w:tc>
        <w:tc>
          <w:tcPr>
            <w:tcW w:w="1395" w:type="dxa"/>
            <w:vMerge w:val="restart"/>
            <w:vAlign w:val="center"/>
          </w:tcPr>
          <w:p w:rsidR="009A3D61" w:rsidRPr="008C6885" w:rsidRDefault="009A3D61" w:rsidP="0060215A">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ผลที่คาดว่า</w:t>
            </w:r>
          </w:p>
          <w:p w:rsidR="009A3D61" w:rsidRPr="008C6885" w:rsidRDefault="009A3D61" w:rsidP="0060215A">
            <w:pPr>
              <w:pStyle w:val="af6"/>
              <w:jc w:val="center"/>
              <w:rPr>
                <w:rFonts w:ascii="TH SarabunIT๙" w:eastAsia="Cordia New" w:hAnsi="TH SarabunIT๙" w:cs="TH SarabunIT๙"/>
                <w:b/>
                <w:bCs/>
                <w:sz w:val="28"/>
                <w:lang w:eastAsia="zh-CN"/>
              </w:rPr>
            </w:pPr>
            <w:r w:rsidRPr="008C6885">
              <w:rPr>
                <w:rFonts w:ascii="TH SarabunIT๙" w:eastAsia="Cordia New" w:hAnsi="TH SarabunIT๙" w:cs="TH SarabunIT๙"/>
                <w:b/>
                <w:bCs/>
                <w:sz w:val="28"/>
                <w:cs/>
                <w:lang w:eastAsia="zh-CN"/>
              </w:rPr>
              <w:t>จะได้รับ</w:t>
            </w:r>
          </w:p>
        </w:tc>
        <w:tc>
          <w:tcPr>
            <w:tcW w:w="1281" w:type="dxa"/>
            <w:vMerge w:val="restart"/>
            <w:vAlign w:val="center"/>
          </w:tcPr>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หน่วยงานรับผิด</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ชอบหลัก</w:t>
            </w:r>
          </w:p>
        </w:tc>
      </w:tr>
      <w:tr w:rsidR="009A3D61" w:rsidRPr="008C6885" w:rsidTr="000A0A06">
        <w:trPr>
          <w:cantSplit/>
          <w:jc w:val="center"/>
        </w:trPr>
        <w:tc>
          <w:tcPr>
            <w:tcW w:w="506" w:type="dxa"/>
            <w:vMerge/>
          </w:tcPr>
          <w:p w:rsidR="009A3D61" w:rsidRPr="008C6885" w:rsidRDefault="009A3D61" w:rsidP="0060215A">
            <w:pPr>
              <w:pStyle w:val="af6"/>
              <w:rPr>
                <w:rFonts w:ascii="TH SarabunIT๙" w:hAnsi="TH SarabunIT๙" w:cs="TH SarabunIT๙"/>
                <w:sz w:val="28"/>
              </w:rPr>
            </w:pPr>
          </w:p>
        </w:tc>
        <w:tc>
          <w:tcPr>
            <w:tcW w:w="2082" w:type="dxa"/>
            <w:vMerge/>
          </w:tcPr>
          <w:p w:rsidR="009A3D61" w:rsidRPr="008C6885" w:rsidRDefault="009A3D61" w:rsidP="0060215A">
            <w:pPr>
              <w:pStyle w:val="af6"/>
              <w:rPr>
                <w:rFonts w:ascii="TH SarabunIT๙" w:hAnsi="TH SarabunIT๙" w:cs="TH SarabunIT๙"/>
                <w:sz w:val="28"/>
              </w:rPr>
            </w:pPr>
          </w:p>
        </w:tc>
        <w:tc>
          <w:tcPr>
            <w:tcW w:w="1843" w:type="dxa"/>
            <w:vMerge/>
            <w:vAlign w:val="center"/>
          </w:tcPr>
          <w:p w:rsidR="009A3D61" w:rsidRPr="008C6885" w:rsidRDefault="009A3D61" w:rsidP="0060215A">
            <w:pPr>
              <w:pStyle w:val="af6"/>
              <w:rPr>
                <w:rFonts w:ascii="TH SarabunIT๙" w:hAnsi="TH SarabunIT๙" w:cs="TH SarabunIT๙"/>
                <w:sz w:val="28"/>
              </w:rPr>
            </w:pPr>
          </w:p>
        </w:tc>
        <w:tc>
          <w:tcPr>
            <w:tcW w:w="1417" w:type="dxa"/>
            <w:vMerge/>
            <w:vAlign w:val="center"/>
          </w:tcPr>
          <w:p w:rsidR="009A3D61" w:rsidRPr="008C6885" w:rsidRDefault="009A3D61" w:rsidP="0060215A">
            <w:pPr>
              <w:pStyle w:val="af6"/>
              <w:rPr>
                <w:rFonts w:ascii="TH SarabunIT๙" w:hAnsi="TH SarabunIT๙" w:cs="TH SarabunIT๙"/>
                <w:sz w:val="28"/>
              </w:rPr>
            </w:pPr>
          </w:p>
        </w:tc>
        <w:tc>
          <w:tcPr>
            <w:tcW w:w="1119" w:type="dxa"/>
            <w:vAlign w:val="center"/>
          </w:tcPr>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2561</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134" w:type="dxa"/>
            <w:vAlign w:val="center"/>
          </w:tcPr>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2562</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268" w:type="dxa"/>
            <w:vAlign w:val="center"/>
          </w:tcPr>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2563</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276" w:type="dxa"/>
            <w:vAlign w:val="center"/>
          </w:tcPr>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2564</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275" w:type="dxa"/>
            <w:vAlign w:val="center"/>
          </w:tcPr>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256๕</w:t>
            </w:r>
          </w:p>
          <w:p w:rsidR="009A3D61" w:rsidRPr="008C6885" w:rsidRDefault="009A3D61" w:rsidP="0060215A">
            <w:pPr>
              <w:pStyle w:val="af6"/>
              <w:jc w:val="center"/>
              <w:rPr>
                <w:rFonts w:ascii="TH SarabunIT๙" w:hAnsi="TH SarabunIT๙" w:cs="TH SarabunIT๙"/>
                <w:b/>
                <w:bCs/>
                <w:sz w:val="28"/>
              </w:rPr>
            </w:pPr>
            <w:r w:rsidRPr="008C6885">
              <w:rPr>
                <w:rFonts w:ascii="TH SarabunIT๙" w:hAnsi="TH SarabunIT๙" w:cs="TH SarabunIT๙"/>
                <w:b/>
                <w:bCs/>
                <w:sz w:val="28"/>
                <w:cs/>
              </w:rPr>
              <w:t>(บาท)</w:t>
            </w:r>
          </w:p>
        </w:tc>
        <w:tc>
          <w:tcPr>
            <w:tcW w:w="1134" w:type="dxa"/>
            <w:vMerge/>
          </w:tcPr>
          <w:p w:rsidR="009A3D61" w:rsidRPr="008C6885" w:rsidRDefault="009A3D61" w:rsidP="0060215A">
            <w:pPr>
              <w:pStyle w:val="af6"/>
              <w:rPr>
                <w:rFonts w:ascii="TH SarabunIT๙" w:hAnsi="TH SarabunIT๙" w:cs="TH SarabunIT๙"/>
                <w:sz w:val="28"/>
              </w:rPr>
            </w:pPr>
          </w:p>
        </w:tc>
        <w:tc>
          <w:tcPr>
            <w:tcW w:w="1395" w:type="dxa"/>
            <w:vMerge/>
          </w:tcPr>
          <w:p w:rsidR="009A3D61" w:rsidRPr="008C6885" w:rsidRDefault="009A3D61" w:rsidP="0060215A">
            <w:pPr>
              <w:pStyle w:val="af6"/>
              <w:rPr>
                <w:rFonts w:ascii="TH SarabunIT๙" w:hAnsi="TH SarabunIT๙" w:cs="TH SarabunIT๙"/>
                <w:sz w:val="28"/>
              </w:rPr>
            </w:pPr>
          </w:p>
        </w:tc>
        <w:tc>
          <w:tcPr>
            <w:tcW w:w="1281" w:type="dxa"/>
            <w:vMerge/>
            <w:vAlign w:val="center"/>
          </w:tcPr>
          <w:p w:rsidR="009A3D61" w:rsidRPr="008C6885" w:rsidRDefault="009A3D61" w:rsidP="0060215A">
            <w:pPr>
              <w:pStyle w:val="af6"/>
              <w:rPr>
                <w:rFonts w:ascii="TH SarabunIT๙" w:hAnsi="TH SarabunIT๙" w:cs="TH SarabunIT๙"/>
                <w:sz w:val="28"/>
              </w:rPr>
            </w:pPr>
          </w:p>
        </w:tc>
      </w:tr>
      <w:tr w:rsidR="009A3D61" w:rsidRPr="008C6885" w:rsidTr="000A0A06">
        <w:trPr>
          <w:jc w:val="center"/>
        </w:trPr>
        <w:tc>
          <w:tcPr>
            <w:tcW w:w="506" w:type="dxa"/>
          </w:tcPr>
          <w:p w:rsidR="009A3D61" w:rsidRPr="008C6885" w:rsidRDefault="009A3D61" w:rsidP="0052337C">
            <w:pPr>
              <w:pStyle w:val="af6"/>
              <w:jc w:val="center"/>
              <w:rPr>
                <w:rFonts w:ascii="TH SarabunIT๙" w:hAnsi="TH SarabunIT๙" w:cs="TH SarabunIT๙"/>
                <w:sz w:val="28"/>
              </w:rPr>
            </w:pPr>
            <w:r>
              <w:rPr>
                <w:rFonts w:ascii="TH SarabunIT๙" w:hAnsi="TH SarabunIT๙" w:cs="TH SarabunIT๙"/>
                <w:sz w:val="28"/>
              </w:rPr>
              <w:t>16</w:t>
            </w:r>
          </w:p>
        </w:tc>
        <w:tc>
          <w:tcPr>
            <w:tcW w:w="2082" w:type="dxa"/>
          </w:tcPr>
          <w:p w:rsidR="009A3D61" w:rsidRPr="00942A8D" w:rsidRDefault="009A3D61" w:rsidP="0060215A">
            <w:pPr>
              <w:pStyle w:val="af6"/>
              <w:rPr>
                <w:rFonts w:ascii="TH SarabunIT๙" w:hAnsi="TH SarabunIT๙" w:cs="TH SarabunIT๙"/>
                <w:b/>
                <w:bCs/>
                <w:i/>
                <w:iCs/>
                <w:sz w:val="28"/>
              </w:rPr>
            </w:pPr>
            <w:r w:rsidRPr="008C6885">
              <w:rPr>
                <w:rFonts w:ascii="TH SarabunIT๙" w:hAnsi="TH SarabunIT๙" w:cs="TH SarabunIT๙"/>
                <w:sz w:val="28"/>
                <w:cs/>
              </w:rPr>
              <w:t xml:space="preserve">โครงการอบรมและศึกษาดูงานเพื่อเพิ่มประสิทธิภาพให้กับผู้นำชุมชนและประชาชน </w:t>
            </w:r>
          </w:p>
          <w:p w:rsidR="009A3D61" w:rsidRPr="00942A8D" w:rsidRDefault="009A3D61" w:rsidP="0060215A">
            <w:pPr>
              <w:pStyle w:val="af6"/>
              <w:rPr>
                <w:rFonts w:ascii="TH SarabunIT๙" w:hAnsi="TH SarabunIT๙" w:cs="TH SarabunIT๙"/>
                <w:b/>
                <w:bCs/>
                <w:i/>
                <w:iCs/>
                <w:sz w:val="28"/>
                <w:cs/>
              </w:rPr>
            </w:pPr>
          </w:p>
        </w:tc>
        <w:tc>
          <w:tcPr>
            <w:tcW w:w="1843" w:type="dxa"/>
          </w:tcPr>
          <w:p w:rsidR="009A3D61" w:rsidRPr="008C6885" w:rsidRDefault="009A3D61" w:rsidP="0060215A">
            <w:pPr>
              <w:pStyle w:val="af6"/>
              <w:rPr>
                <w:rFonts w:ascii="TH SarabunIT๙" w:hAnsi="TH SarabunIT๙" w:cs="TH SarabunIT๙"/>
                <w:color w:val="000000"/>
                <w:sz w:val="28"/>
              </w:rPr>
            </w:pPr>
            <w:r>
              <w:rPr>
                <w:rFonts w:ascii="TH SarabunIT๙" w:hAnsi="TH SarabunIT๙" w:cs="TH SarabunIT๙" w:hint="cs"/>
                <w:color w:val="000000"/>
                <w:sz w:val="28"/>
                <w:cs/>
              </w:rPr>
              <w:t>-</w:t>
            </w:r>
            <w:r w:rsidRPr="008C6885">
              <w:rPr>
                <w:rFonts w:ascii="TH SarabunIT๙" w:hAnsi="TH SarabunIT๙" w:cs="TH SarabunIT๙"/>
                <w:color w:val="000000"/>
                <w:sz w:val="28"/>
                <w:cs/>
              </w:rPr>
              <w:t xml:space="preserve">เพื่อจ่ายเป็นค่าใช้จ่ายในอบรมและศึกษาดูงานเพื่อเพิ่มประสิทธิภาพให้กับผู้นำชุมชนและประชาชน </w:t>
            </w:r>
          </w:p>
          <w:p w:rsidR="009A3D61" w:rsidRDefault="009A3D61" w:rsidP="0060215A">
            <w:pPr>
              <w:pStyle w:val="af6"/>
              <w:rPr>
                <w:rFonts w:ascii="TH SarabunIT๙" w:hAnsi="TH SarabunIT๙" w:cs="TH SarabunIT๙"/>
                <w:sz w:val="28"/>
              </w:rPr>
            </w:pPr>
            <w:r w:rsidRPr="008C6885">
              <w:rPr>
                <w:rFonts w:ascii="TH SarabunIT๙" w:hAnsi="TH SarabunIT๙" w:cs="TH SarabunIT๙"/>
                <w:color w:val="000000"/>
                <w:sz w:val="28"/>
              </w:rPr>
              <w:t xml:space="preserve">- </w:t>
            </w:r>
            <w:r w:rsidRPr="008C6885">
              <w:rPr>
                <w:rFonts w:ascii="TH SarabunIT๙" w:hAnsi="TH SarabunIT๙" w:cs="TH SarabunIT๙"/>
                <w:color w:val="000000"/>
                <w:sz w:val="28"/>
                <w:cs/>
              </w:rPr>
              <w:t>เพื่อให้ผู้นำชุมชนและประชาชนมีความรู้และสามารถนำมาใช้กับชีวิตประจำวันได้</w:t>
            </w:r>
          </w:p>
          <w:p w:rsidR="009A3D61" w:rsidRPr="008C6885" w:rsidRDefault="009A3D61" w:rsidP="0060215A">
            <w:pPr>
              <w:pStyle w:val="af6"/>
              <w:rPr>
                <w:rFonts w:ascii="TH SarabunIT๙" w:hAnsi="TH SarabunIT๙" w:cs="TH SarabunIT๙"/>
                <w:sz w:val="28"/>
                <w:cs/>
              </w:rPr>
            </w:pPr>
          </w:p>
        </w:tc>
        <w:tc>
          <w:tcPr>
            <w:tcW w:w="1417" w:type="dxa"/>
          </w:tcPr>
          <w:p w:rsidR="009A3D61" w:rsidRPr="008C6885" w:rsidRDefault="009A3D61" w:rsidP="0060215A">
            <w:pPr>
              <w:pStyle w:val="af6"/>
              <w:rPr>
                <w:rFonts w:ascii="TH SarabunIT๙" w:hAnsi="TH SarabunIT๙" w:cs="TH SarabunIT๙"/>
                <w:sz w:val="28"/>
              </w:rPr>
            </w:pPr>
            <w:r w:rsidRPr="008C6885">
              <w:rPr>
                <w:rFonts w:ascii="TH SarabunIT๙" w:hAnsi="TH SarabunIT๙" w:cs="TH SarabunIT๙"/>
                <w:sz w:val="28"/>
                <w:cs/>
              </w:rPr>
              <w:t xml:space="preserve">จัดอบรมและศึกษาดูงานให้กับ ผู้นำชุมชน และประชาชนทั่วไป </w:t>
            </w:r>
          </w:p>
        </w:tc>
        <w:tc>
          <w:tcPr>
            <w:tcW w:w="1119" w:type="dxa"/>
          </w:tcPr>
          <w:p w:rsidR="009A3D61" w:rsidRPr="008C6885" w:rsidRDefault="009A3D61" w:rsidP="0060215A">
            <w:pPr>
              <w:pStyle w:val="af6"/>
              <w:jc w:val="center"/>
              <w:rPr>
                <w:rFonts w:ascii="TH SarabunIT๙" w:hAnsi="TH SarabunIT๙" w:cs="TH SarabunIT๙"/>
                <w:sz w:val="28"/>
                <w:cs/>
              </w:rPr>
            </w:pPr>
            <w:r w:rsidRPr="008C6885">
              <w:rPr>
                <w:rFonts w:ascii="TH SarabunIT๙" w:hAnsi="TH SarabunIT๙" w:cs="TH SarabunIT๙"/>
                <w:sz w:val="28"/>
                <w:cs/>
              </w:rPr>
              <w:t>-</w:t>
            </w:r>
          </w:p>
        </w:tc>
        <w:tc>
          <w:tcPr>
            <w:tcW w:w="1134" w:type="dxa"/>
          </w:tcPr>
          <w:p w:rsidR="009A3D61" w:rsidRPr="008C6885" w:rsidRDefault="009A3D61" w:rsidP="0060215A">
            <w:pPr>
              <w:pStyle w:val="af6"/>
              <w:jc w:val="center"/>
              <w:rPr>
                <w:rFonts w:ascii="TH SarabunIT๙" w:hAnsi="TH SarabunIT๙" w:cs="TH SarabunIT๙"/>
                <w:sz w:val="28"/>
                <w:cs/>
              </w:rPr>
            </w:pPr>
            <w:r w:rsidRPr="008C6885">
              <w:rPr>
                <w:rFonts w:ascii="TH SarabunIT๙" w:hAnsi="TH SarabunIT๙" w:cs="TH SarabunIT๙"/>
                <w:sz w:val="28"/>
                <w:cs/>
              </w:rPr>
              <w:t>-</w:t>
            </w:r>
          </w:p>
        </w:tc>
        <w:tc>
          <w:tcPr>
            <w:tcW w:w="1268" w:type="dxa"/>
          </w:tcPr>
          <w:p w:rsidR="009A3D61" w:rsidRPr="008C6885" w:rsidRDefault="009A3D61" w:rsidP="0060215A">
            <w:pPr>
              <w:pStyle w:val="af6"/>
              <w:jc w:val="center"/>
              <w:rPr>
                <w:rFonts w:ascii="TH SarabunIT๙" w:hAnsi="TH SarabunIT๙" w:cs="TH SarabunIT๙"/>
                <w:sz w:val="28"/>
              </w:rPr>
            </w:pPr>
            <w:r w:rsidRPr="008C6885">
              <w:rPr>
                <w:rFonts w:ascii="TH SarabunIT๙" w:hAnsi="TH SarabunIT๙" w:cs="TH SarabunIT๙"/>
                <w:sz w:val="28"/>
                <w:cs/>
              </w:rPr>
              <w:t>2๕0,000</w:t>
            </w:r>
          </w:p>
          <w:p w:rsidR="009A3D61" w:rsidRPr="008C6885" w:rsidRDefault="009A3D61" w:rsidP="0060215A">
            <w:pPr>
              <w:pStyle w:val="af6"/>
              <w:jc w:val="center"/>
              <w:rPr>
                <w:rFonts w:ascii="TH SarabunIT๙" w:hAnsi="TH SarabunIT๙" w:cs="TH SarabunIT๙"/>
                <w:sz w:val="28"/>
                <w:cs/>
              </w:rPr>
            </w:pPr>
          </w:p>
        </w:tc>
        <w:tc>
          <w:tcPr>
            <w:tcW w:w="1276" w:type="dxa"/>
          </w:tcPr>
          <w:p w:rsidR="009A3D61" w:rsidRPr="008C6885" w:rsidRDefault="009A3D61" w:rsidP="00385B03">
            <w:pPr>
              <w:pStyle w:val="af6"/>
              <w:jc w:val="center"/>
              <w:rPr>
                <w:rFonts w:ascii="TH SarabunIT๙" w:hAnsi="TH SarabunIT๙" w:cs="TH SarabunIT๙"/>
                <w:sz w:val="28"/>
              </w:rPr>
            </w:pPr>
            <w:r w:rsidRPr="008C6885">
              <w:rPr>
                <w:rFonts w:ascii="TH SarabunIT๙" w:hAnsi="TH SarabunIT๙" w:cs="TH SarabunIT๙"/>
                <w:sz w:val="28"/>
                <w:cs/>
              </w:rPr>
              <w:t>2๕0,000</w:t>
            </w:r>
          </w:p>
          <w:p w:rsidR="009A3D61" w:rsidRPr="008C6885" w:rsidRDefault="009A3D61" w:rsidP="0060215A">
            <w:pPr>
              <w:pStyle w:val="af6"/>
              <w:jc w:val="center"/>
              <w:rPr>
                <w:rFonts w:ascii="TH SarabunIT๙" w:hAnsi="TH SarabunIT๙" w:cs="TH SarabunIT๙"/>
                <w:sz w:val="28"/>
                <w:cs/>
              </w:rPr>
            </w:pPr>
          </w:p>
        </w:tc>
        <w:tc>
          <w:tcPr>
            <w:tcW w:w="1275" w:type="dxa"/>
          </w:tcPr>
          <w:p w:rsidR="009A3D61" w:rsidRPr="008C6885" w:rsidRDefault="009A3D61" w:rsidP="0060215A">
            <w:pPr>
              <w:pStyle w:val="af6"/>
              <w:jc w:val="center"/>
              <w:rPr>
                <w:rFonts w:ascii="TH SarabunIT๙" w:hAnsi="TH SarabunIT๙" w:cs="TH SarabunIT๙"/>
                <w:sz w:val="28"/>
              </w:rPr>
            </w:pPr>
            <w:r w:rsidRPr="008C6885">
              <w:rPr>
                <w:rFonts w:ascii="TH SarabunIT๙" w:hAnsi="TH SarabunIT๙" w:cs="TH SarabunIT๙"/>
                <w:sz w:val="28"/>
                <w:cs/>
              </w:rPr>
              <w:t>2๕0,000</w:t>
            </w:r>
          </w:p>
          <w:p w:rsidR="009A3D61" w:rsidRPr="008C6885" w:rsidRDefault="009A3D61" w:rsidP="0060215A">
            <w:pPr>
              <w:pStyle w:val="af6"/>
              <w:jc w:val="center"/>
              <w:rPr>
                <w:rFonts w:ascii="TH SarabunIT๙" w:hAnsi="TH SarabunIT๙" w:cs="TH SarabunIT๙"/>
                <w:sz w:val="28"/>
                <w:cs/>
              </w:rPr>
            </w:pPr>
          </w:p>
        </w:tc>
        <w:tc>
          <w:tcPr>
            <w:tcW w:w="1134"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สามารถนำมาเป็นแนวทางในการปฏิบัติงานและดำเนินชีวิตได้มากขึ้นไม่น้อยกว่า</w:t>
            </w:r>
            <w:r>
              <w:rPr>
                <w:rFonts w:ascii="TH SarabunIT๙" w:hAnsi="TH SarabunIT๙" w:cs="TH SarabunIT๙" w:hint="cs"/>
                <w:sz w:val="28"/>
                <w:cs/>
              </w:rPr>
              <w:t xml:space="preserve"> </w:t>
            </w:r>
            <w:r w:rsidRPr="008C6885">
              <w:rPr>
                <w:rFonts w:ascii="TH SarabunIT๙" w:hAnsi="TH SarabunIT๙" w:cs="TH SarabunIT๙"/>
                <w:sz w:val="28"/>
                <w:cs/>
              </w:rPr>
              <w:t>ร้อยละ ๕๐</w:t>
            </w:r>
          </w:p>
        </w:tc>
        <w:tc>
          <w:tcPr>
            <w:tcW w:w="1395" w:type="dxa"/>
          </w:tcPr>
          <w:p w:rsidR="009A3D61" w:rsidRPr="008C6885" w:rsidRDefault="009A3D61" w:rsidP="0060215A">
            <w:pPr>
              <w:pStyle w:val="af6"/>
              <w:rPr>
                <w:rFonts w:ascii="TH SarabunIT๙" w:hAnsi="TH SarabunIT๙" w:cs="TH SarabunIT๙"/>
                <w:sz w:val="28"/>
                <w:cs/>
              </w:rPr>
            </w:pPr>
            <w:r w:rsidRPr="008C6885">
              <w:rPr>
                <w:rFonts w:ascii="TH SarabunIT๙" w:hAnsi="TH SarabunIT๙" w:cs="TH SarabunIT๙"/>
                <w:sz w:val="28"/>
                <w:cs/>
              </w:rPr>
              <w:t>นำความรู้ทีได้มาพัฒนาหมู่บ้านมีความเข้มแข็งมากขึ้น</w:t>
            </w:r>
          </w:p>
        </w:tc>
        <w:tc>
          <w:tcPr>
            <w:tcW w:w="1281" w:type="dxa"/>
          </w:tcPr>
          <w:p w:rsidR="009A3D61" w:rsidRPr="008C6885" w:rsidRDefault="009A3D61" w:rsidP="0060215A">
            <w:pPr>
              <w:pStyle w:val="af6"/>
              <w:jc w:val="center"/>
              <w:rPr>
                <w:rFonts w:ascii="TH SarabunIT๙" w:hAnsi="TH SarabunIT๙" w:cs="TH SarabunIT๙"/>
                <w:sz w:val="28"/>
              </w:rPr>
            </w:pPr>
            <w:r w:rsidRPr="008C6885">
              <w:rPr>
                <w:rFonts w:ascii="TH SarabunIT๙" w:hAnsi="TH SarabunIT๙" w:cs="TH SarabunIT๙"/>
                <w:sz w:val="28"/>
                <w:cs/>
              </w:rPr>
              <w:t>กอง</w:t>
            </w:r>
          </w:p>
          <w:p w:rsidR="009A3D61" w:rsidRPr="008C6885" w:rsidRDefault="009A3D61" w:rsidP="0060215A">
            <w:pPr>
              <w:pStyle w:val="af6"/>
              <w:jc w:val="center"/>
              <w:rPr>
                <w:rFonts w:ascii="TH SarabunIT๙" w:hAnsi="TH SarabunIT๙" w:cs="TH SarabunIT๙"/>
                <w:sz w:val="28"/>
                <w:cs/>
              </w:rPr>
            </w:pPr>
            <w:r w:rsidRPr="008C6885">
              <w:rPr>
                <w:rFonts w:ascii="TH SarabunIT๙" w:hAnsi="TH SarabunIT๙" w:cs="TH SarabunIT๙"/>
                <w:sz w:val="28"/>
                <w:cs/>
              </w:rPr>
              <w:t>สวัสดิการสังคม</w:t>
            </w:r>
          </w:p>
        </w:tc>
      </w:tr>
      <w:tr w:rsidR="009A3D61" w:rsidRPr="008C6885" w:rsidTr="000A0A06">
        <w:trPr>
          <w:jc w:val="center"/>
        </w:trPr>
        <w:tc>
          <w:tcPr>
            <w:tcW w:w="5848" w:type="dxa"/>
            <w:gridSpan w:val="4"/>
          </w:tcPr>
          <w:p w:rsidR="009A3D61" w:rsidRPr="00942A8D" w:rsidRDefault="009A3D61" w:rsidP="0052337C">
            <w:pPr>
              <w:pStyle w:val="af6"/>
              <w:jc w:val="center"/>
              <w:rPr>
                <w:rFonts w:ascii="TH SarabunIT๙" w:hAnsi="TH SarabunIT๙" w:cs="TH SarabunIT๙"/>
                <w:b/>
                <w:bCs/>
                <w:sz w:val="28"/>
                <w:cs/>
              </w:rPr>
            </w:pPr>
            <w:r w:rsidRPr="00942A8D">
              <w:rPr>
                <w:rFonts w:ascii="TH SarabunIT๙" w:hAnsi="TH SarabunIT๙" w:cs="TH SarabunIT๙" w:hint="cs"/>
                <w:b/>
                <w:bCs/>
                <w:sz w:val="28"/>
                <w:cs/>
              </w:rPr>
              <w:t xml:space="preserve">รวม  จำนวน  </w:t>
            </w:r>
            <w:r>
              <w:rPr>
                <w:rFonts w:ascii="TH SarabunIT๙" w:hAnsi="TH SarabunIT๙" w:cs="TH SarabunIT๙"/>
                <w:b/>
                <w:bCs/>
                <w:sz w:val="28"/>
              </w:rPr>
              <w:t>16</w:t>
            </w:r>
            <w:r w:rsidRPr="00942A8D">
              <w:rPr>
                <w:rFonts w:ascii="TH SarabunIT๙" w:hAnsi="TH SarabunIT๙" w:cs="TH SarabunIT๙" w:hint="cs"/>
                <w:b/>
                <w:bCs/>
                <w:sz w:val="28"/>
                <w:cs/>
              </w:rPr>
              <w:t xml:space="preserve">  โครงการ</w:t>
            </w:r>
          </w:p>
        </w:tc>
        <w:tc>
          <w:tcPr>
            <w:tcW w:w="1119" w:type="dxa"/>
          </w:tcPr>
          <w:p w:rsidR="009A3D61" w:rsidRPr="00942A8D" w:rsidRDefault="009A3D61" w:rsidP="000A0A06">
            <w:pPr>
              <w:pStyle w:val="af6"/>
              <w:jc w:val="center"/>
              <w:rPr>
                <w:rFonts w:ascii="TH SarabunIT๙" w:hAnsi="TH SarabunIT๙" w:cs="TH SarabunIT๙"/>
                <w:b/>
                <w:bCs/>
                <w:sz w:val="28"/>
                <w:cs/>
              </w:rPr>
            </w:pPr>
            <w:r>
              <w:rPr>
                <w:rFonts w:ascii="TH SarabunIT๙" w:hAnsi="TH SarabunIT๙" w:cs="TH SarabunIT๙" w:hint="cs"/>
                <w:b/>
                <w:bCs/>
                <w:sz w:val="28"/>
                <w:cs/>
              </w:rPr>
              <w:t>860</w:t>
            </w:r>
            <w:r>
              <w:rPr>
                <w:rFonts w:ascii="TH SarabunIT๙" w:hAnsi="TH SarabunIT๙" w:cs="TH SarabunIT๙"/>
                <w:b/>
                <w:bCs/>
                <w:sz w:val="28"/>
              </w:rPr>
              <w:t>,000</w:t>
            </w:r>
          </w:p>
        </w:tc>
        <w:tc>
          <w:tcPr>
            <w:tcW w:w="1134" w:type="dxa"/>
          </w:tcPr>
          <w:p w:rsidR="009A3D61" w:rsidRPr="00942A8D" w:rsidRDefault="009A3D61" w:rsidP="0060215A">
            <w:pPr>
              <w:pStyle w:val="af6"/>
              <w:jc w:val="center"/>
              <w:rPr>
                <w:rFonts w:ascii="TH SarabunIT๙" w:hAnsi="TH SarabunIT๙" w:cs="TH SarabunIT๙"/>
                <w:b/>
                <w:bCs/>
                <w:sz w:val="28"/>
                <w:cs/>
              </w:rPr>
            </w:pPr>
            <w:r>
              <w:rPr>
                <w:rFonts w:ascii="TH SarabunIT๙" w:hAnsi="TH SarabunIT๙" w:cs="TH SarabunIT๙"/>
                <w:b/>
                <w:bCs/>
                <w:sz w:val="28"/>
              </w:rPr>
              <w:t>830,000</w:t>
            </w:r>
          </w:p>
        </w:tc>
        <w:tc>
          <w:tcPr>
            <w:tcW w:w="1268" w:type="dxa"/>
          </w:tcPr>
          <w:p w:rsidR="009A3D61" w:rsidRPr="00942A8D" w:rsidRDefault="009A3D61" w:rsidP="0060215A">
            <w:pPr>
              <w:pStyle w:val="af6"/>
              <w:jc w:val="center"/>
              <w:rPr>
                <w:rFonts w:ascii="TH SarabunIT๙" w:hAnsi="TH SarabunIT๙" w:cs="TH SarabunIT๙"/>
                <w:b/>
                <w:bCs/>
                <w:sz w:val="28"/>
                <w:cs/>
              </w:rPr>
            </w:pPr>
            <w:r>
              <w:rPr>
                <w:rFonts w:ascii="TH SarabunIT๙" w:hAnsi="TH SarabunIT๙" w:cs="TH SarabunIT๙"/>
                <w:b/>
                <w:bCs/>
                <w:sz w:val="28"/>
              </w:rPr>
              <w:t>1,260,000</w:t>
            </w:r>
          </w:p>
        </w:tc>
        <w:tc>
          <w:tcPr>
            <w:tcW w:w="1276" w:type="dxa"/>
          </w:tcPr>
          <w:p w:rsidR="009A3D61" w:rsidRPr="00942A8D" w:rsidRDefault="009A3D61" w:rsidP="0060215A">
            <w:pPr>
              <w:pStyle w:val="af6"/>
              <w:jc w:val="center"/>
              <w:rPr>
                <w:rFonts w:ascii="TH SarabunIT๙" w:hAnsi="TH SarabunIT๙" w:cs="TH SarabunIT๙"/>
                <w:b/>
                <w:bCs/>
                <w:sz w:val="28"/>
              </w:rPr>
            </w:pPr>
            <w:r>
              <w:rPr>
                <w:rFonts w:ascii="TH SarabunIT๙" w:hAnsi="TH SarabunIT๙" w:cs="TH SarabunIT๙"/>
                <w:b/>
                <w:bCs/>
                <w:sz w:val="28"/>
              </w:rPr>
              <w:t>1,260,000</w:t>
            </w:r>
          </w:p>
        </w:tc>
        <w:tc>
          <w:tcPr>
            <w:tcW w:w="1275" w:type="dxa"/>
          </w:tcPr>
          <w:p w:rsidR="009A3D61" w:rsidRPr="00942A8D" w:rsidRDefault="009A3D61" w:rsidP="0060215A">
            <w:pPr>
              <w:pStyle w:val="af6"/>
              <w:jc w:val="center"/>
              <w:rPr>
                <w:rFonts w:ascii="TH SarabunIT๙" w:hAnsi="TH SarabunIT๙" w:cs="TH SarabunIT๙"/>
                <w:b/>
                <w:bCs/>
                <w:sz w:val="28"/>
                <w:cs/>
              </w:rPr>
            </w:pPr>
            <w:r>
              <w:rPr>
                <w:rFonts w:ascii="TH SarabunIT๙" w:hAnsi="TH SarabunIT๙" w:cs="TH SarabunIT๙"/>
                <w:b/>
                <w:bCs/>
                <w:sz w:val="28"/>
              </w:rPr>
              <w:t>1,260,000</w:t>
            </w:r>
          </w:p>
        </w:tc>
        <w:tc>
          <w:tcPr>
            <w:tcW w:w="1134" w:type="dxa"/>
          </w:tcPr>
          <w:p w:rsidR="009A3D61" w:rsidRPr="00942A8D" w:rsidRDefault="009A3D61" w:rsidP="0060215A">
            <w:pPr>
              <w:pStyle w:val="af6"/>
              <w:jc w:val="center"/>
              <w:rPr>
                <w:rFonts w:ascii="TH SarabunIT๙" w:hAnsi="TH SarabunIT๙" w:cs="TH SarabunIT๙"/>
                <w:b/>
                <w:bCs/>
                <w:sz w:val="28"/>
                <w:cs/>
              </w:rPr>
            </w:pPr>
            <w:r>
              <w:rPr>
                <w:rFonts w:ascii="TH SarabunIT๙" w:hAnsi="TH SarabunIT๙" w:cs="TH SarabunIT๙" w:hint="cs"/>
                <w:b/>
                <w:bCs/>
                <w:sz w:val="28"/>
                <w:cs/>
              </w:rPr>
              <w:t>-</w:t>
            </w:r>
          </w:p>
        </w:tc>
        <w:tc>
          <w:tcPr>
            <w:tcW w:w="1395" w:type="dxa"/>
          </w:tcPr>
          <w:p w:rsidR="009A3D61" w:rsidRPr="00942A8D" w:rsidRDefault="009A3D61" w:rsidP="0060215A">
            <w:pPr>
              <w:pStyle w:val="af6"/>
              <w:jc w:val="center"/>
              <w:rPr>
                <w:rFonts w:ascii="TH SarabunIT๙" w:hAnsi="TH SarabunIT๙" w:cs="TH SarabunIT๙"/>
                <w:b/>
                <w:bCs/>
                <w:sz w:val="28"/>
                <w:cs/>
              </w:rPr>
            </w:pPr>
            <w:r>
              <w:rPr>
                <w:rFonts w:ascii="TH SarabunIT๙" w:hAnsi="TH SarabunIT๙" w:cs="TH SarabunIT๙" w:hint="cs"/>
                <w:b/>
                <w:bCs/>
                <w:sz w:val="28"/>
                <w:cs/>
              </w:rPr>
              <w:t>-</w:t>
            </w:r>
          </w:p>
        </w:tc>
        <w:tc>
          <w:tcPr>
            <w:tcW w:w="1281" w:type="dxa"/>
          </w:tcPr>
          <w:p w:rsidR="009A3D61" w:rsidRPr="00942A8D" w:rsidRDefault="009A3D61" w:rsidP="0060215A">
            <w:pPr>
              <w:pStyle w:val="af6"/>
              <w:jc w:val="center"/>
              <w:rPr>
                <w:rFonts w:ascii="TH SarabunIT๙" w:hAnsi="TH SarabunIT๙" w:cs="TH SarabunIT๙"/>
                <w:b/>
                <w:bCs/>
                <w:sz w:val="28"/>
                <w:cs/>
              </w:rPr>
            </w:pPr>
            <w:r>
              <w:rPr>
                <w:rFonts w:ascii="TH SarabunIT๙" w:hAnsi="TH SarabunIT๙" w:cs="TH SarabunIT๙" w:hint="cs"/>
                <w:b/>
                <w:bCs/>
                <w:sz w:val="28"/>
                <w:cs/>
              </w:rPr>
              <w:t>-</w:t>
            </w:r>
          </w:p>
        </w:tc>
      </w:tr>
    </w:tbl>
    <w:p w:rsidR="009A3D61" w:rsidRDefault="009A3D61" w:rsidP="00F72049">
      <w:pPr>
        <w:jc w:val="center"/>
        <w:rPr>
          <w:rFonts w:ascii="TH SarabunIT๙" w:hAnsi="TH SarabunIT๙" w:cs="TH SarabunIT๙"/>
          <w:sz w:val="32"/>
          <w:szCs w:val="32"/>
        </w:rPr>
      </w:pPr>
    </w:p>
    <w:p w:rsidR="009A3D61" w:rsidRDefault="009A3D61" w:rsidP="00F72049">
      <w:pPr>
        <w:jc w:val="center"/>
        <w:rPr>
          <w:rFonts w:ascii="TH SarabunIT๙" w:hAnsi="TH SarabunIT๙" w:cs="TH SarabunIT๙"/>
          <w:sz w:val="32"/>
          <w:szCs w:val="32"/>
        </w:rPr>
      </w:pPr>
    </w:p>
    <w:p w:rsidR="009A3D61" w:rsidRDefault="009A3D61" w:rsidP="00F72049">
      <w:pPr>
        <w:jc w:val="center"/>
        <w:rPr>
          <w:rFonts w:ascii="TH SarabunIT๙" w:hAnsi="TH SarabunIT๙" w:cs="TH SarabunIT๙"/>
          <w:sz w:val="32"/>
          <w:szCs w:val="32"/>
        </w:rPr>
      </w:pPr>
    </w:p>
    <w:p w:rsidR="009A3D61" w:rsidRDefault="009A3D61" w:rsidP="009A3D61">
      <w:pPr>
        <w:jc w:val="center"/>
        <w:rPr>
          <w:rFonts w:ascii="TH SarabunIT๙" w:hAnsi="TH SarabunIT๙" w:cs="TH SarabunIT๙"/>
          <w:sz w:val="32"/>
          <w:szCs w:val="32"/>
        </w:rPr>
      </w:pPr>
      <w:r>
        <w:rPr>
          <w:rFonts w:ascii="TH SarabunIT๙" w:hAnsi="TH SarabunIT๙" w:cs="TH SarabunIT๙"/>
          <w:sz w:val="32"/>
          <w:szCs w:val="32"/>
        </w:rPr>
        <w:t>-</w:t>
      </w:r>
    </w:p>
    <w:p w:rsidR="009A3D61" w:rsidRDefault="009A3D61" w:rsidP="009A3D61">
      <w:pPr>
        <w:jc w:val="center"/>
        <w:rPr>
          <w:rFonts w:ascii="TH SarabunIT๙" w:hAnsi="TH SarabunIT๙" w:cs="TH SarabunIT๙"/>
          <w:sz w:val="32"/>
          <w:szCs w:val="32"/>
        </w:rPr>
      </w:pPr>
    </w:p>
    <w:p w:rsidR="009A3D61" w:rsidRDefault="009A3D61" w:rsidP="009A3D61">
      <w:pPr>
        <w:jc w:val="center"/>
        <w:rPr>
          <w:rFonts w:ascii="TH SarabunIT๙" w:hAnsi="TH SarabunIT๙" w:cs="TH SarabunIT๙"/>
          <w:sz w:val="32"/>
          <w:szCs w:val="32"/>
        </w:rPr>
      </w:pPr>
    </w:p>
    <w:p w:rsidR="009A3D61" w:rsidRDefault="009A3D61" w:rsidP="009A3D61">
      <w:pPr>
        <w:jc w:val="center"/>
        <w:rPr>
          <w:rFonts w:ascii="TH SarabunIT๙" w:hAnsi="TH SarabunIT๙" w:cs="TH SarabunIT๙"/>
          <w:sz w:val="32"/>
          <w:szCs w:val="32"/>
        </w:rPr>
      </w:pPr>
    </w:p>
    <w:p w:rsidR="009A3D61" w:rsidRDefault="009A3D61" w:rsidP="009A3D61">
      <w:pPr>
        <w:jc w:val="center"/>
        <w:rPr>
          <w:rFonts w:ascii="TH SarabunIT๙" w:hAnsi="TH SarabunIT๙" w:cs="TH SarabunIT๙"/>
          <w:sz w:val="32"/>
          <w:szCs w:val="32"/>
        </w:rPr>
      </w:pPr>
    </w:p>
    <w:p w:rsidR="009A3D61" w:rsidRDefault="009A3D61" w:rsidP="00886DB3">
      <w:pPr>
        <w:jc w:val="center"/>
        <w:rPr>
          <w:rFonts w:ascii="TH SarabunIT๙" w:hAnsi="TH SarabunIT๙" w:cs="TH SarabunIT๙"/>
          <w:b/>
          <w:bCs/>
          <w:sz w:val="28"/>
        </w:rPr>
      </w:pPr>
    </w:p>
    <w:p w:rsidR="009A3D61" w:rsidRDefault="009A3D61" w:rsidP="00886DB3">
      <w:pPr>
        <w:jc w:val="center"/>
        <w:rPr>
          <w:rFonts w:ascii="TH SarabunIT๙" w:hAnsi="TH SarabunIT๙" w:cs="TH SarabunIT๙"/>
          <w:b/>
          <w:bCs/>
          <w:sz w:val="28"/>
        </w:rPr>
      </w:pPr>
      <w:r>
        <w:rPr>
          <w:rFonts w:ascii="TH SarabunIT๙" w:hAnsi="TH SarabunIT๙" w:cs="TH SarabunIT๙" w:hint="cs"/>
          <w:b/>
          <w:bCs/>
          <w:sz w:val="28"/>
          <w:cs/>
        </w:rPr>
        <w:lastRenderedPageBreak/>
        <w:t>รายละเอียดโครงการพัฒนา</w:t>
      </w:r>
    </w:p>
    <w:p w:rsidR="009A3D61" w:rsidRDefault="009A3D61" w:rsidP="00886DB3">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9A3D61" w:rsidRDefault="009A3D61" w:rsidP="00886DB3">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9A3D61" w:rsidRPr="00886DB3" w:rsidRDefault="009A3D61" w:rsidP="00FC7E5C">
      <w:pPr>
        <w:rPr>
          <w:rFonts w:ascii="TH SarabunIT๙" w:hAnsi="TH SarabunIT๙" w:cs="TH SarabunIT๙"/>
          <w:b/>
          <w:bCs/>
          <w:sz w:val="16"/>
          <w:szCs w:val="16"/>
        </w:rPr>
      </w:pPr>
    </w:p>
    <w:p w:rsidR="009A3D61" w:rsidRPr="00D33196" w:rsidRDefault="009A3D61" w:rsidP="00FC7E5C">
      <w:pPr>
        <w:rPr>
          <w:rFonts w:ascii="TH SarabunIT๙" w:hAnsi="TH SarabunIT๙" w:cs="TH SarabunIT๙"/>
          <w:b/>
          <w:bCs/>
          <w:sz w:val="28"/>
        </w:rPr>
      </w:pPr>
      <w:r w:rsidRPr="00D33196">
        <w:rPr>
          <w:rFonts w:ascii="TH SarabunIT๙" w:hAnsi="TH SarabunIT๙" w:cs="TH SarabunIT๙"/>
          <w:b/>
          <w:bCs/>
          <w:sz w:val="28"/>
          <w:cs/>
        </w:rPr>
        <w:t xml:space="preserve">ก. ยุทธศาสตร์จังหวัดที่ </w:t>
      </w:r>
      <w:r>
        <w:rPr>
          <w:rFonts w:ascii="TH SarabunIT๙" w:hAnsi="TH SarabunIT๙" w:cs="TH SarabunIT๙" w:hint="cs"/>
          <w:b/>
          <w:bCs/>
          <w:sz w:val="28"/>
          <w:cs/>
        </w:rPr>
        <w:t>4</w:t>
      </w:r>
      <w:r>
        <w:rPr>
          <w:rFonts w:ascii="TH SarabunIT๙" w:hAnsi="TH SarabunIT๙" w:cs="TH SarabunIT๙"/>
          <w:b/>
          <w:bCs/>
          <w:sz w:val="28"/>
          <w:cs/>
        </w:rPr>
        <w:t xml:space="preserve"> </w:t>
      </w:r>
      <w:r>
        <w:rPr>
          <w:rFonts w:ascii="TH SarabunIT๙" w:hAnsi="TH SarabunIT๙" w:cs="TH SarabunIT๙" w:hint="cs"/>
          <w:b/>
          <w:bCs/>
          <w:sz w:val="28"/>
          <w:cs/>
        </w:rPr>
        <w:t>การพัฒนาสังคมและคุณภาพชีวิตตามหลักปรัชญาเศรษฐกิจพอเพียง</w:t>
      </w:r>
    </w:p>
    <w:p w:rsidR="009A3D61" w:rsidRPr="00D33196" w:rsidRDefault="009A3D61" w:rsidP="00FC7E5C">
      <w:pPr>
        <w:rPr>
          <w:rFonts w:ascii="TH SarabunIT๙" w:hAnsi="TH SarabunIT๙" w:cs="TH SarabunIT๙"/>
          <w:b/>
          <w:bCs/>
          <w:sz w:val="28"/>
        </w:rPr>
      </w:pPr>
      <w:r w:rsidRPr="00D33196">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1 </w:t>
      </w:r>
      <w:r w:rsidRPr="00D33196">
        <w:rPr>
          <w:rFonts w:ascii="TH SarabunIT๙" w:hAnsi="TH SarabunIT๙" w:cs="TH SarabunIT๙"/>
          <w:b/>
          <w:bCs/>
          <w:sz w:val="28"/>
          <w:cs/>
        </w:rPr>
        <w:t>ด้านการพัฒนา</w:t>
      </w:r>
      <w:r>
        <w:rPr>
          <w:rFonts w:ascii="TH SarabunIT๙" w:hAnsi="TH SarabunIT๙" w:cs="TH SarabunIT๙" w:hint="cs"/>
          <w:b/>
          <w:bCs/>
          <w:sz w:val="28"/>
          <w:cs/>
        </w:rPr>
        <w:t>คนและสังคมที่มีคุณภาพ</w:t>
      </w:r>
    </w:p>
    <w:p w:rsidR="009A3D61" w:rsidRPr="00D33196" w:rsidRDefault="009A3D61" w:rsidP="00FC7E5C">
      <w:pPr>
        <w:rPr>
          <w:rFonts w:ascii="TH SarabunIT๙" w:hAnsi="TH SarabunIT๙" w:cs="TH SarabunIT๙"/>
          <w:b/>
          <w:bCs/>
          <w:sz w:val="28"/>
        </w:rPr>
      </w:pPr>
      <w:r w:rsidRPr="00D33196">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ยางหวาย</w:t>
      </w:r>
      <w:r w:rsidRPr="00D33196">
        <w:rPr>
          <w:rFonts w:ascii="TH SarabunIT๙" w:hAnsi="TH SarabunIT๙" w:cs="TH SarabunIT๙"/>
          <w:b/>
          <w:bCs/>
          <w:sz w:val="28"/>
          <w:cs/>
        </w:rPr>
        <w:t xml:space="preserve">ที่  </w:t>
      </w:r>
      <w:r>
        <w:rPr>
          <w:rFonts w:ascii="TH SarabunIT๙" w:hAnsi="TH SarabunIT๙" w:cs="TH SarabunIT๙" w:hint="cs"/>
          <w:b/>
          <w:bCs/>
          <w:sz w:val="28"/>
          <w:cs/>
        </w:rPr>
        <w:t>4</w:t>
      </w:r>
      <w:r w:rsidRPr="00D33196">
        <w:rPr>
          <w:rFonts w:ascii="TH SarabunIT๙" w:hAnsi="TH SarabunIT๙" w:cs="TH SarabunIT๙"/>
          <w:b/>
          <w:bCs/>
          <w:sz w:val="28"/>
          <w:cs/>
        </w:rPr>
        <w:t xml:space="preserve">  ด้านการ</w:t>
      </w:r>
      <w:r>
        <w:rPr>
          <w:rFonts w:ascii="TH SarabunIT๙" w:hAnsi="TH SarabunIT๙" w:cs="TH SarabunIT๙" w:hint="cs"/>
          <w:b/>
          <w:bCs/>
          <w:sz w:val="28"/>
          <w:cs/>
        </w:rPr>
        <w:t>ศึกษา ศาสนา และวัฒนธรรม นันทนาการ</w:t>
      </w:r>
    </w:p>
    <w:p w:rsidR="009A3D61" w:rsidRDefault="009A3D61" w:rsidP="003A0D3B">
      <w:pPr>
        <w:rPr>
          <w:rFonts w:ascii="TH SarabunIT๙" w:hAnsi="TH SarabunIT๙" w:cs="TH SarabunIT๙"/>
          <w:sz w:val="28"/>
        </w:rPr>
      </w:pPr>
      <w:r w:rsidRPr="002778EF">
        <w:rPr>
          <w:rFonts w:ascii="TH SarabunIT๙" w:eastAsia="Calibri" w:hAnsi="TH SarabunIT๙" w:cs="TH SarabunIT๙"/>
          <w:b/>
          <w:bCs/>
          <w:sz w:val="28"/>
        </w:rPr>
        <w:sym w:font="Wingdings" w:char="F0E8"/>
      </w:r>
      <w:r w:rsidRPr="00D33196">
        <w:rPr>
          <w:rFonts w:ascii="TH SarabunIT๙" w:hAnsi="TH SarabunIT๙" w:cs="TH SarabunIT๙"/>
          <w:b/>
          <w:bCs/>
          <w:sz w:val="28"/>
          <w:cs/>
        </w:rPr>
        <w:t>แผนงานศาสนาวัฒนธรรมและนันทนาการ</w:t>
      </w:r>
      <w:r>
        <w:rPr>
          <w:rFonts w:ascii="TH SarabunIT๙" w:hAnsi="TH SarabunIT๙" w:cs="TH SarabunIT๙"/>
          <w:b/>
          <w:bCs/>
          <w:sz w:val="28"/>
        </w:rPr>
        <w:t xml:space="preserve"> : </w:t>
      </w:r>
      <w:r w:rsidRPr="00D33196">
        <w:rPr>
          <w:rFonts w:ascii="TH SarabunIT๙" w:hAnsi="TH SarabunIT๙" w:cs="TH SarabunIT๙"/>
          <w:b/>
          <w:bCs/>
          <w:sz w:val="28"/>
          <w:cs/>
        </w:rPr>
        <w:t>งานศาสนาวัฒนธรรมท้องถิ่น</w:t>
      </w:r>
      <w:r>
        <w:rPr>
          <w:rFonts w:ascii="TH SarabunIT๙" w:hAnsi="TH SarabunIT๙" w:cs="TH SarabunIT๙" w:hint="cs"/>
          <w:b/>
          <w:bCs/>
          <w:sz w:val="28"/>
          <w:cs/>
        </w:rPr>
        <w:t xml:space="preserve"> </w:t>
      </w:r>
    </w:p>
    <w:p w:rsidR="009A3D61" w:rsidRPr="00886DB3" w:rsidRDefault="009A3D61" w:rsidP="003A0D3B">
      <w:pPr>
        <w:rPr>
          <w:rFonts w:ascii="TH SarabunIT๙" w:hAnsi="TH SarabunIT๙" w:cs="TH SarabunIT๙"/>
          <w:sz w:val="16"/>
          <w:szCs w:val="16"/>
          <w:cs/>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744"/>
        <w:gridCol w:w="1417"/>
        <w:gridCol w:w="1218"/>
        <w:gridCol w:w="1134"/>
        <w:gridCol w:w="1134"/>
        <w:gridCol w:w="1134"/>
        <w:gridCol w:w="1154"/>
        <w:gridCol w:w="1327"/>
        <w:gridCol w:w="1599"/>
        <w:gridCol w:w="1126"/>
      </w:tblGrid>
      <w:tr w:rsidR="009A3D61" w:rsidRPr="006D0E8F" w:rsidTr="000F5675">
        <w:trPr>
          <w:cantSplit/>
          <w:jc w:val="center"/>
        </w:trPr>
        <w:tc>
          <w:tcPr>
            <w:tcW w:w="564" w:type="dxa"/>
            <w:vMerge w:val="restart"/>
            <w:vAlign w:val="center"/>
          </w:tcPr>
          <w:p w:rsidR="009A3D61" w:rsidRPr="006D0E8F" w:rsidRDefault="009A3D61" w:rsidP="006D0E8F">
            <w:pPr>
              <w:keepNext/>
              <w:jc w:val="distribute"/>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ที่</w:t>
            </w:r>
          </w:p>
        </w:tc>
        <w:tc>
          <w:tcPr>
            <w:tcW w:w="2082" w:type="dxa"/>
            <w:vMerge w:val="restart"/>
            <w:vAlign w:val="center"/>
          </w:tcPr>
          <w:p w:rsidR="009A3D61" w:rsidRPr="006D0E8F" w:rsidRDefault="009A3D61" w:rsidP="006D0E8F">
            <w:pPr>
              <w:keepNext/>
              <w:jc w:val="center"/>
              <w:outlineLvl w:val="3"/>
              <w:rPr>
                <w:rFonts w:ascii="TH SarabunIT๙" w:eastAsia="Cordia New" w:hAnsi="TH SarabunIT๙" w:cs="TH SarabunIT๙"/>
                <w:b/>
                <w:bCs/>
                <w:sz w:val="28"/>
              </w:rPr>
            </w:pPr>
            <w:r w:rsidRPr="006D0E8F">
              <w:rPr>
                <w:rFonts w:ascii="TH SarabunIT๙" w:eastAsia="Cordia New" w:hAnsi="TH SarabunIT๙" w:cs="TH SarabunIT๙"/>
                <w:b/>
                <w:bCs/>
                <w:sz w:val="28"/>
                <w:cs/>
              </w:rPr>
              <w:t>โครงการ</w:t>
            </w:r>
          </w:p>
        </w:tc>
        <w:tc>
          <w:tcPr>
            <w:tcW w:w="1744" w:type="dxa"/>
            <w:vMerge w:val="restart"/>
            <w:vAlign w:val="center"/>
          </w:tcPr>
          <w:p w:rsidR="009A3D61" w:rsidRPr="006D0E8F" w:rsidRDefault="009A3D61" w:rsidP="006D0E8F">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วัตถุประสงค์</w:t>
            </w:r>
          </w:p>
        </w:tc>
        <w:tc>
          <w:tcPr>
            <w:tcW w:w="1417" w:type="dxa"/>
            <w:vMerge w:val="restart"/>
            <w:vAlign w:val="center"/>
          </w:tcPr>
          <w:p w:rsidR="009A3D61" w:rsidRPr="006D0E8F" w:rsidRDefault="009A3D61" w:rsidP="006D0E8F">
            <w:pPr>
              <w:jc w:val="center"/>
              <w:rPr>
                <w:rFonts w:ascii="TH SarabunIT๙" w:hAnsi="TH SarabunIT๙" w:cs="TH SarabunIT๙"/>
                <w:b/>
                <w:bCs/>
                <w:sz w:val="28"/>
                <w:cs/>
              </w:rPr>
            </w:pPr>
            <w:r w:rsidRPr="006D0E8F">
              <w:rPr>
                <w:rFonts w:ascii="TH SarabunIT๙" w:hAnsi="TH SarabunIT๙" w:cs="TH SarabunIT๙"/>
                <w:b/>
                <w:bCs/>
                <w:sz w:val="28"/>
                <w:cs/>
              </w:rPr>
              <w:t>เป้าหมาย</w:t>
            </w:r>
          </w:p>
          <w:p w:rsidR="009A3D61" w:rsidRPr="006D0E8F" w:rsidRDefault="009A3D61" w:rsidP="006D0E8F">
            <w:pPr>
              <w:jc w:val="center"/>
              <w:rPr>
                <w:rFonts w:ascii="TH SarabunIT๙" w:hAnsi="TH SarabunIT๙" w:cs="TH SarabunIT๙"/>
                <w:b/>
                <w:bCs/>
                <w:sz w:val="28"/>
              </w:rPr>
            </w:pPr>
            <w:r w:rsidRPr="006D0E8F">
              <w:rPr>
                <w:rFonts w:ascii="TH SarabunIT๙" w:hAnsi="TH SarabunIT๙" w:cs="TH SarabunIT๙"/>
                <w:b/>
                <w:bCs/>
                <w:sz w:val="28"/>
                <w:cs/>
              </w:rPr>
              <w:t>(ผลผลิตของโครงการ)</w:t>
            </w:r>
          </w:p>
        </w:tc>
        <w:tc>
          <w:tcPr>
            <w:tcW w:w="5774" w:type="dxa"/>
            <w:gridSpan w:val="5"/>
          </w:tcPr>
          <w:p w:rsidR="009A3D61" w:rsidRPr="006D0E8F" w:rsidRDefault="009A3D61" w:rsidP="006D0E8F">
            <w:pPr>
              <w:keepNext/>
              <w:jc w:val="center"/>
              <w:outlineLvl w:val="2"/>
              <w:rPr>
                <w:rFonts w:ascii="TH SarabunIT๙" w:eastAsia="Cordia New" w:hAnsi="TH SarabunIT๙" w:cs="TH SarabunIT๙"/>
                <w:b/>
                <w:bCs/>
                <w:sz w:val="28"/>
                <w:cs/>
                <w:lang w:eastAsia="zh-CN"/>
              </w:rPr>
            </w:pPr>
            <w:r w:rsidRPr="006D0E8F">
              <w:rPr>
                <w:rFonts w:ascii="TH SarabunIT๙" w:eastAsia="Cordia New" w:hAnsi="TH SarabunIT๙" w:cs="TH SarabunIT๙"/>
                <w:b/>
                <w:bCs/>
                <w:sz w:val="28"/>
                <w:cs/>
                <w:lang w:eastAsia="zh-CN"/>
              </w:rPr>
              <w:t>งบประมาณ</w:t>
            </w:r>
          </w:p>
        </w:tc>
        <w:tc>
          <w:tcPr>
            <w:tcW w:w="1327" w:type="dxa"/>
            <w:vMerge w:val="restart"/>
            <w:vAlign w:val="center"/>
          </w:tcPr>
          <w:p w:rsidR="009A3D61" w:rsidRPr="006D0E8F" w:rsidRDefault="009A3D61" w:rsidP="006D0E8F">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ตัวชี้วัด</w:t>
            </w:r>
          </w:p>
          <w:p w:rsidR="009A3D61" w:rsidRPr="006D0E8F" w:rsidRDefault="009A3D61" w:rsidP="006D0E8F">
            <w:pPr>
              <w:jc w:val="center"/>
              <w:rPr>
                <w:rFonts w:ascii="TH SarabunIT๙" w:hAnsi="TH SarabunIT๙" w:cs="TH SarabunIT๙"/>
                <w:sz w:val="28"/>
                <w:lang w:eastAsia="zh-CN"/>
              </w:rPr>
            </w:pPr>
            <w:r w:rsidRPr="006D0E8F">
              <w:rPr>
                <w:rFonts w:ascii="TH SarabunIT๙" w:hAnsi="TH SarabunIT๙" w:cs="TH SarabunIT๙"/>
                <w:sz w:val="28"/>
                <w:cs/>
                <w:lang w:eastAsia="zh-CN"/>
              </w:rPr>
              <w:t>(</w:t>
            </w:r>
            <w:r w:rsidRPr="006D0E8F">
              <w:rPr>
                <w:rFonts w:ascii="TH SarabunIT๙" w:hAnsi="TH SarabunIT๙" w:cs="TH SarabunIT๙"/>
                <w:sz w:val="28"/>
                <w:lang w:eastAsia="zh-CN"/>
              </w:rPr>
              <w:t>KPI</w:t>
            </w:r>
            <w:r w:rsidRPr="006D0E8F">
              <w:rPr>
                <w:rFonts w:ascii="TH SarabunIT๙" w:hAnsi="TH SarabunIT๙" w:cs="TH SarabunIT๙"/>
                <w:sz w:val="28"/>
                <w:cs/>
                <w:lang w:eastAsia="zh-CN"/>
              </w:rPr>
              <w:t>)</w:t>
            </w:r>
          </w:p>
        </w:tc>
        <w:tc>
          <w:tcPr>
            <w:tcW w:w="1599" w:type="dxa"/>
            <w:vMerge w:val="restart"/>
            <w:vAlign w:val="center"/>
          </w:tcPr>
          <w:p w:rsidR="009A3D61" w:rsidRPr="006D0E8F" w:rsidRDefault="009A3D61" w:rsidP="006D0E8F">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ผลที่คาดว่า</w:t>
            </w:r>
          </w:p>
          <w:p w:rsidR="009A3D61" w:rsidRPr="006D0E8F" w:rsidRDefault="009A3D61" w:rsidP="006D0E8F">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จะได้รับ</w:t>
            </w:r>
          </w:p>
        </w:tc>
        <w:tc>
          <w:tcPr>
            <w:tcW w:w="1126" w:type="dxa"/>
            <w:vMerge w:val="restart"/>
            <w:vAlign w:val="center"/>
          </w:tcPr>
          <w:p w:rsidR="009A3D61" w:rsidRPr="006D0E8F" w:rsidRDefault="009A3D61" w:rsidP="006D0E8F">
            <w:pPr>
              <w:jc w:val="center"/>
              <w:rPr>
                <w:rFonts w:ascii="TH SarabunIT๙" w:hAnsi="TH SarabunIT๙" w:cs="TH SarabunIT๙"/>
                <w:b/>
                <w:bCs/>
                <w:sz w:val="28"/>
              </w:rPr>
            </w:pPr>
            <w:r w:rsidRPr="006D0E8F">
              <w:rPr>
                <w:rFonts w:ascii="TH SarabunIT๙" w:hAnsi="TH SarabunIT๙" w:cs="TH SarabunIT๙"/>
                <w:b/>
                <w:bCs/>
                <w:sz w:val="28"/>
                <w:cs/>
              </w:rPr>
              <w:t>หน่วยงานรับผิด</w:t>
            </w:r>
          </w:p>
          <w:p w:rsidR="009A3D61" w:rsidRPr="006D0E8F" w:rsidRDefault="009A3D61" w:rsidP="006D0E8F">
            <w:pPr>
              <w:jc w:val="center"/>
              <w:rPr>
                <w:rFonts w:ascii="TH SarabunIT๙" w:hAnsi="TH SarabunIT๙" w:cs="TH SarabunIT๙"/>
                <w:b/>
                <w:bCs/>
                <w:sz w:val="28"/>
              </w:rPr>
            </w:pPr>
            <w:r w:rsidRPr="006D0E8F">
              <w:rPr>
                <w:rFonts w:ascii="TH SarabunIT๙" w:hAnsi="TH SarabunIT๙" w:cs="TH SarabunIT๙"/>
                <w:b/>
                <w:bCs/>
                <w:sz w:val="28"/>
                <w:cs/>
              </w:rPr>
              <w:t>ชอบหลัก</w:t>
            </w:r>
          </w:p>
        </w:tc>
      </w:tr>
      <w:tr w:rsidR="009A3D61" w:rsidRPr="006D0E8F" w:rsidTr="000F5675">
        <w:trPr>
          <w:cantSplit/>
          <w:jc w:val="center"/>
        </w:trPr>
        <w:tc>
          <w:tcPr>
            <w:tcW w:w="564" w:type="dxa"/>
            <w:vMerge/>
          </w:tcPr>
          <w:p w:rsidR="009A3D61" w:rsidRPr="006D0E8F" w:rsidRDefault="009A3D61" w:rsidP="006D0E8F">
            <w:pPr>
              <w:jc w:val="center"/>
              <w:rPr>
                <w:rFonts w:ascii="TH SarabunIT๙" w:hAnsi="TH SarabunIT๙" w:cs="TH SarabunIT๙"/>
                <w:sz w:val="28"/>
              </w:rPr>
            </w:pPr>
          </w:p>
        </w:tc>
        <w:tc>
          <w:tcPr>
            <w:tcW w:w="2082" w:type="dxa"/>
            <w:vMerge/>
          </w:tcPr>
          <w:p w:rsidR="009A3D61" w:rsidRPr="006D0E8F" w:rsidRDefault="009A3D61" w:rsidP="006D0E8F">
            <w:pPr>
              <w:jc w:val="thaiDistribute"/>
              <w:rPr>
                <w:rFonts w:ascii="TH SarabunIT๙" w:hAnsi="TH SarabunIT๙" w:cs="TH SarabunIT๙"/>
                <w:sz w:val="28"/>
              </w:rPr>
            </w:pPr>
          </w:p>
        </w:tc>
        <w:tc>
          <w:tcPr>
            <w:tcW w:w="1744" w:type="dxa"/>
            <w:vMerge/>
            <w:vAlign w:val="center"/>
          </w:tcPr>
          <w:p w:rsidR="009A3D61" w:rsidRPr="006D0E8F" w:rsidRDefault="009A3D61" w:rsidP="006D0E8F">
            <w:pPr>
              <w:jc w:val="thaiDistribute"/>
              <w:rPr>
                <w:rFonts w:ascii="TH SarabunIT๙" w:hAnsi="TH SarabunIT๙" w:cs="TH SarabunIT๙"/>
                <w:sz w:val="28"/>
              </w:rPr>
            </w:pPr>
          </w:p>
        </w:tc>
        <w:tc>
          <w:tcPr>
            <w:tcW w:w="1417" w:type="dxa"/>
            <w:vMerge/>
            <w:vAlign w:val="center"/>
          </w:tcPr>
          <w:p w:rsidR="009A3D61" w:rsidRPr="006D0E8F" w:rsidRDefault="009A3D61" w:rsidP="006D0E8F">
            <w:pPr>
              <w:jc w:val="center"/>
              <w:rPr>
                <w:rFonts w:ascii="TH SarabunIT๙" w:hAnsi="TH SarabunIT๙" w:cs="TH SarabunIT๙"/>
                <w:sz w:val="28"/>
              </w:rPr>
            </w:pPr>
          </w:p>
        </w:tc>
        <w:tc>
          <w:tcPr>
            <w:tcW w:w="1218" w:type="dxa"/>
            <w:vAlign w:val="center"/>
          </w:tcPr>
          <w:p w:rsidR="009A3D61" w:rsidRPr="006D0E8F" w:rsidRDefault="009A3D61" w:rsidP="006D0E8F">
            <w:pPr>
              <w:jc w:val="center"/>
              <w:rPr>
                <w:rFonts w:ascii="TH SarabunIT๙" w:hAnsi="TH SarabunIT๙" w:cs="TH SarabunIT๙"/>
                <w:b/>
                <w:bCs/>
                <w:sz w:val="28"/>
              </w:rPr>
            </w:pPr>
            <w:r w:rsidRPr="006D0E8F">
              <w:rPr>
                <w:rFonts w:ascii="TH SarabunIT๙" w:hAnsi="TH SarabunIT๙" w:cs="TH SarabunIT๙"/>
                <w:b/>
                <w:bCs/>
                <w:sz w:val="28"/>
                <w:cs/>
              </w:rPr>
              <w:t>2561</w:t>
            </w:r>
          </w:p>
          <w:p w:rsidR="009A3D61" w:rsidRPr="006D0E8F" w:rsidRDefault="009A3D61" w:rsidP="006D0E8F">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134" w:type="dxa"/>
            <w:vAlign w:val="center"/>
          </w:tcPr>
          <w:p w:rsidR="009A3D61" w:rsidRPr="006D0E8F" w:rsidRDefault="009A3D61" w:rsidP="006D0E8F">
            <w:pPr>
              <w:jc w:val="center"/>
              <w:rPr>
                <w:rFonts w:ascii="TH SarabunIT๙" w:hAnsi="TH SarabunIT๙" w:cs="TH SarabunIT๙"/>
                <w:b/>
                <w:bCs/>
                <w:sz w:val="28"/>
              </w:rPr>
            </w:pPr>
            <w:r w:rsidRPr="006D0E8F">
              <w:rPr>
                <w:rFonts w:ascii="TH SarabunIT๙" w:hAnsi="TH SarabunIT๙" w:cs="TH SarabunIT๙"/>
                <w:b/>
                <w:bCs/>
                <w:sz w:val="28"/>
                <w:cs/>
              </w:rPr>
              <w:t>2562</w:t>
            </w:r>
          </w:p>
          <w:p w:rsidR="009A3D61" w:rsidRPr="006D0E8F" w:rsidRDefault="009A3D61" w:rsidP="006D0E8F">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134" w:type="dxa"/>
            <w:vAlign w:val="center"/>
          </w:tcPr>
          <w:p w:rsidR="009A3D61" w:rsidRPr="006D0E8F" w:rsidRDefault="009A3D61" w:rsidP="006D0E8F">
            <w:pPr>
              <w:jc w:val="center"/>
              <w:rPr>
                <w:rFonts w:ascii="TH SarabunIT๙" w:hAnsi="TH SarabunIT๙" w:cs="TH SarabunIT๙"/>
                <w:b/>
                <w:bCs/>
                <w:sz w:val="28"/>
              </w:rPr>
            </w:pPr>
            <w:r w:rsidRPr="006D0E8F">
              <w:rPr>
                <w:rFonts w:ascii="TH SarabunIT๙" w:hAnsi="TH SarabunIT๙" w:cs="TH SarabunIT๙"/>
                <w:b/>
                <w:bCs/>
                <w:sz w:val="28"/>
                <w:cs/>
              </w:rPr>
              <w:t>2563</w:t>
            </w:r>
          </w:p>
          <w:p w:rsidR="009A3D61" w:rsidRPr="006D0E8F" w:rsidRDefault="009A3D61" w:rsidP="006D0E8F">
            <w:pPr>
              <w:jc w:val="center"/>
              <w:rPr>
                <w:rFonts w:ascii="TH SarabunIT๙" w:hAnsi="TH SarabunIT๙" w:cs="TH SarabunIT๙"/>
                <w:b/>
                <w:bCs/>
                <w:sz w:val="28"/>
              </w:rPr>
            </w:pPr>
            <w:r w:rsidRPr="006D0E8F">
              <w:rPr>
                <w:rFonts w:ascii="TH SarabunIT๙" w:hAnsi="TH SarabunIT๙" w:cs="TH SarabunIT๙"/>
                <w:b/>
                <w:bCs/>
                <w:sz w:val="28"/>
                <w:cs/>
              </w:rPr>
              <w:t xml:space="preserve"> (บาท)</w:t>
            </w:r>
          </w:p>
        </w:tc>
        <w:tc>
          <w:tcPr>
            <w:tcW w:w="1134" w:type="dxa"/>
            <w:vAlign w:val="center"/>
          </w:tcPr>
          <w:p w:rsidR="009A3D61" w:rsidRPr="006D0E8F" w:rsidRDefault="009A3D61" w:rsidP="006D0E8F">
            <w:pPr>
              <w:jc w:val="center"/>
              <w:rPr>
                <w:rFonts w:ascii="TH SarabunIT๙" w:hAnsi="TH SarabunIT๙" w:cs="TH SarabunIT๙"/>
                <w:b/>
                <w:bCs/>
                <w:sz w:val="28"/>
              </w:rPr>
            </w:pPr>
            <w:r w:rsidRPr="006D0E8F">
              <w:rPr>
                <w:rFonts w:ascii="TH SarabunIT๙" w:hAnsi="TH SarabunIT๙" w:cs="TH SarabunIT๙"/>
                <w:b/>
                <w:bCs/>
                <w:sz w:val="28"/>
                <w:cs/>
              </w:rPr>
              <w:t>2564</w:t>
            </w:r>
          </w:p>
          <w:p w:rsidR="009A3D61" w:rsidRPr="006D0E8F" w:rsidRDefault="009A3D61" w:rsidP="006D0E8F">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154" w:type="dxa"/>
            <w:vAlign w:val="center"/>
          </w:tcPr>
          <w:p w:rsidR="009A3D61" w:rsidRPr="006D0E8F" w:rsidRDefault="009A3D61" w:rsidP="006D0E8F">
            <w:pPr>
              <w:jc w:val="center"/>
              <w:rPr>
                <w:rFonts w:ascii="TH SarabunIT๙" w:hAnsi="TH SarabunIT๙" w:cs="TH SarabunIT๙"/>
                <w:b/>
                <w:bCs/>
                <w:sz w:val="28"/>
              </w:rPr>
            </w:pPr>
            <w:r w:rsidRPr="006D0E8F">
              <w:rPr>
                <w:rFonts w:ascii="TH SarabunIT๙" w:hAnsi="TH SarabunIT๙" w:cs="TH SarabunIT๙"/>
                <w:b/>
                <w:bCs/>
                <w:sz w:val="28"/>
                <w:cs/>
              </w:rPr>
              <w:t>256๕</w:t>
            </w:r>
          </w:p>
          <w:p w:rsidR="009A3D61" w:rsidRPr="006D0E8F" w:rsidRDefault="009A3D61" w:rsidP="006D0E8F">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327" w:type="dxa"/>
            <w:vMerge/>
          </w:tcPr>
          <w:p w:rsidR="009A3D61" w:rsidRPr="006D0E8F" w:rsidRDefault="009A3D61" w:rsidP="006D0E8F">
            <w:pPr>
              <w:jc w:val="thaiDistribute"/>
              <w:rPr>
                <w:rFonts w:ascii="TH SarabunIT๙" w:hAnsi="TH SarabunIT๙" w:cs="TH SarabunIT๙"/>
                <w:sz w:val="28"/>
              </w:rPr>
            </w:pPr>
          </w:p>
        </w:tc>
        <w:tc>
          <w:tcPr>
            <w:tcW w:w="1599" w:type="dxa"/>
            <w:vMerge/>
          </w:tcPr>
          <w:p w:rsidR="009A3D61" w:rsidRPr="006D0E8F" w:rsidRDefault="009A3D61" w:rsidP="006D0E8F">
            <w:pPr>
              <w:jc w:val="center"/>
              <w:rPr>
                <w:rFonts w:ascii="TH SarabunIT๙" w:hAnsi="TH SarabunIT๙" w:cs="TH SarabunIT๙"/>
                <w:sz w:val="28"/>
              </w:rPr>
            </w:pPr>
          </w:p>
        </w:tc>
        <w:tc>
          <w:tcPr>
            <w:tcW w:w="1126" w:type="dxa"/>
            <w:vMerge/>
            <w:vAlign w:val="center"/>
          </w:tcPr>
          <w:p w:rsidR="009A3D61" w:rsidRPr="006D0E8F" w:rsidRDefault="009A3D61" w:rsidP="006D0E8F">
            <w:pPr>
              <w:rPr>
                <w:rFonts w:ascii="TH SarabunIT๙" w:hAnsi="TH SarabunIT๙" w:cs="TH SarabunIT๙"/>
                <w:sz w:val="28"/>
              </w:rPr>
            </w:pPr>
          </w:p>
        </w:tc>
      </w:tr>
      <w:tr w:rsidR="009A3D61" w:rsidRPr="006D0E8F" w:rsidTr="000F5675">
        <w:trPr>
          <w:jc w:val="center"/>
        </w:trPr>
        <w:tc>
          <w:tcPr>
            <w:tcW w:w="564" w:type="dxa"/>
          </w:tcPr>
          <w:p w:rsidR="009A3D61" w:rsidRPr="00D33196" w:rsidRDefault="009A3D61" w:rsidP="000F5675">
            <w:pPr>
              <w:jc w:val="center"/>
              <w:rPr>
                <w:rFonts w:ascii="TH SarabunIT๙" w:hAnsi="TH SarabunIT๙" w:cs="TH SarabunIT๙"/>
                <w:sz w:val="28"/>
              </w:rPr>
            </w:pPr>
            <w:r w:rsidRPr="00D33196">
              <w:rPr>
                <w:rFonts w:ascii="TH SarabunIT๙" w:hAnsi="TH SarabunIT๙" w:cs="TH SarabunIT๙"/>
                <w:sz w:val="28"/>
                <w:cs/>
              </w:rPr>
              <w:t>1</w:t>
            </w:r>
          </w:p>
        </w:tc>
        <w:tc>
          <w:tcPr>
            <w:tcW w:w="2082" w:type="dxa"/>
          </w:tcPr>
          <w:p w:rsidR="009A3D61" w:rsidRPr="00D33196" w:rsidRDefault="009A3D61" w:rsidP="00886DB3">
            <w:pPr>
              <w:rPr>
                <w:rFonts w:ascii="TH SarabunIT๙" w:hAnsi="TH SarabunIT๙" w:cs="TH SarabunIT๙"/>
                <w:sz w:val="28"/>
              </w:rPr>
            </w:pPr>
            <w:r w:rsidRPr="00D33196">
              <w:rPr>
                <w:rFonts w:ascii="TH SarabunIT๙" w:hAnsi="TH SarabunIT๙" w:cs="TH SarabunIT๙"/>
                <w:sz w:val="28"/>
                <w:cs/>
              </w:rPr>
              <w:t>โครงการ</w:t>
            </w:r>
            <w:r>
              <w:rPr>
                <w:rFonts w:ascii="TH SarabunIT๙" w:hAnsi="TH SarabunIT๙" w:cs="TH SarabunIT๙" w:hint="cs"/>
                <w:sz w:val="28"/>
                <w:cs/>
              </w:rPr>
              <w:t>จัดกิจกรรม</w:t>
            </w:r>
            <w:r w:rsidRPr="00D33196">
              <w:rPr>
                <w:rFonts w:ascii="TH SarabunIT๙" w:hAnsi="TH SarabunIT๙" w:cs="TH SarabunIT๙"/>
                <w:sz w:val="28"/>
                <w:cs/>
              </w:rPr>
              <w:t>ประเพณีถวายเทียน</w:t>
            </w:r>
            <w:r>
              <w:rPr>
                <w:rFonts w:ascii="TH SarabunIT๙" w:hAnsi="TH SarabunIT๙" w:cs="TH SarabunIT๙" w:hint="cs"/>
                <w:sz w:val="28"/>
                <w:cs/>
              </w:rPr>
              <w:t>เข้า</w:t>
            </w:r>
            <w:r w:rsidRPr="00D33196">
              <w:rPr>
                <w:rFonts w:ascii="TH SarabunIT๙" w:hAnsi="TH SarabunIT๙" w:cs="TH SarabunIT๙"/>
                <w:sz w:val="28"/>
                <w:cs/>
              </w:rPr>
              <w:t>พรรษา</w:t>
            </w:r>
          </w:p>
        </w:tc>
        <w:tc>
          <w:tcPr>
            <w:tcW w:w="1744" w:type="dxa"/>
          </w:tcPr>
          <w:p w:rsidR="009A3D61" w:rsidRPr="00D33196" w:rsidRDefault="009A3D61" w:rsidP="000F5675">
            <w:pPr>
              <w:outlineLvl w:val="0"/>
              <w:rPr>
                <w:rFonts w:ascii="TH SarabunIT๙" w:hAnsi="TH SarabunIT๙" w:cs="TH SarabunIT๙"/>
                <w:sz w:val="28"/>
              </w:rPr>
            </w:pPr>
            <w:r w:rsidRPr="00D33196">
              <w:rPr>
                <w:rFonts w:ascii="TH SarabunIT๙" w:hAnsi="TH SarabunIT๙" w:cs="TH SarabunIT๙"/>
                <w:sz w:val="28"/>
                <w:cs/>
              </w:rPr>
              <w:t>1. เพื่อส่งเสริมทำนุบำรุงกิจกรรมทางพุทธ ศาสนา</w:t>
            </w:r>
          </w:p>
          <w:p w:rsidR="009A3D61" w:rsidRPr="00D33196" w:rsidRDefault="009A3D61" w:rsidP="000F5675">
            <w:pPr>
              <w:outlineLvl w:val="0"/>
              <w:rPr>
                <w:rFonts w:ascii="TH SarabunIT๙" w:hAnsi="TH SarabunIT๙" w:cs="TH SarabunIT๙"/>
                <w:sz w:val="28"/>
                <w:cs/>
              </w:rPr>
            </w:pPr>
            <w:r w:rsidRPr="00D33196">
              <w:rPr>
                <w:rFonts w:ascii="TH SarabunIT๙" w:hAnsi="TH SarabunIT๙" w:cs="TH SarabunIT๙"/>
                <w:sz w:val="28"/>
                <w:cs/>
              </w:rPr>
              <w:t>2. สร้างความสามัคคี</w:t>
            </w:r>
          </w:p>
        </w:tc>
        <w:tc>
          <w:tcPr>
            <w:tcW w:w="1417" w:type="dxa"/>
          </w:tcPr>
          <w:p w:rsidR="009A3D61" w:rsidRPr="00D33196" w:rsidRDefault="009A3D61" w:rsidP="000F5675">
            <w:pPr>
              <w:jc w:val="center"/>
              <w:outlineLvl w:val="0"/>
              <w:rPr>
                <w:rFonts w:ascii="TH SarabunIT๙" w:hAnsi="TH SarabunIT๙" w:cs="TH SarabunIT๙"/>
                <w:sz w:val="28"/>
              </w:rPr>
            </w:pPr>
            <w:r w:rsidRPr="00D33196">
              <w:rPr>
                <w:rFonts w:ascii="TH SarabunIT๙" w:hAnsi="TH SarabunIT๙" w:cs="TH SarabunIT๙"/>
                <w:sz w:val="28"/>
                <w:cs/>
              </w:rPr>
              <w:t>ประชาชนทุกหมู่บ้านในเขตพื้นที่</w:t>
            </w:r>
          </w:p>
        </w:tc>
        <w:tc>
          <w:tcPr>
            <w:tcW w:w="1218" w:type="dxa"/>
          </w:tcPr>
          <w:p w:rsidR="009A3D61" w:rsidRPr="00D33196" w:rsidRDefault="009A3D61" w:rsidP="000F5675">
            <w:pPr>
              <w:jc w:val="center"/>
              <w:outlineLvl w:val="0"/>
              <w:rPr>
                <w:rFonts w:ascii="TH SarabunIT๙" w:hAnsi="TH SarabunIT๙" w:cs="TH SarabunIT๙"/>
                <w:sz w:val="28"/>
              </w:rPr>
            </w:pPr>
            <w:r>
              <w:rPr>
                <w:rFonts w:ascii="TH SarabunIT๙" w:hAnsi="TH SarabunIT๙" w:cs="TH SarabunIT๙" w:hint="cs"/>
                <w:sz w:val="28"/>
                <w:cs/>
              </w:rPr>
              <w:t>4</w:t>
            </w:r>
            <w:r w:rsidRPr="00D33196">
              <w:rPr>
                <w:rFonts w:ascii="TH SarabunIT๙" w:hAnsi="TH SarabunIT๙" w:cs="TH SarabunIT๙"/>
                <w:sz w:val="28"/>
                <w:cs/>
              </w:rPr>
              <w:t>0,000</w:t>
            </w:r>
          </w:p>
          <w:p w:rsidR="009A3D61" w:rsidRPr="00D33196" w:rsidRDefault="009A3D61" w:rsidP="000F5675">
            <w:pPr>
              <w:jc w:val="center"/>
              <w:outlineLvl w:val="0"/>
              <w:rPr>
                <w:rFonts w:ascii="TH SarabunIT๙" w:hAnsi="TH SarabunIT๙" w:cs="TH SarabunIT๙"/>
                <w:sz w:val="28"/>
                <w:cs/>
              </w:rPr>
            </w:pPr>
          </w:p>
        </w:tc>
        <w:tc>
          <w:tcPr>
            <w:tcW w:w="1134" w:type="dxa"/>
          </w:tcPr>
          <w:p w:rsidR="009A3D61" w:rsidRPr="00D33196" w:rsidRDefault="009A3D61" w:rsidP="000F5675">
            <w:pPr>
              <w:jc w:val="center"/>
              <w:outlineLvl w:val="0"/>
              <w:rPr>
                <w:rFonts w:ascii="TH SarabunIT๙" w:hAnsi="TH SarabunIT๙" w:cs="TH SarabunIT๙"/>
                <w:sz w:val="28"/>
              </w:rPr>
            </w:pPr>
            <w:r>
              <w:rPr>
                <w:rFonts w:ascii="TH SarabunIT๙" w:hAnsi="TH SarabunIT๙" w:cs="TH SarabunIT๙" w:hint="cs"/>
                <w:sz w:val="28"/>
                <w:cs/>
              </w:rPr>
              <w:t>4</w:t>
            </w:r>
            <w:r w:rsidRPr="00D33196">
              <w:rPr>
                <w:rFonts w:ascii="TH SarabunIT๙" w:hAnsi="TH SarabunIT๙" w:cs="TH SarabunIT๙"/>
                <w:sz w:val="28"/>
                <w:cs/>
              </w:rPr>
              <w:t>0,000</w:t>
            </w:r>
          </w:p>
          <w:p w:rsidR="009A3D61" w:rsidRPr="00D33196" w:rsidRDefault="009A3D61" w:rsidP="000F5675">
            <w:pPr>
              <w:jc w:val="center"/>
              <w:outlineLvl w:val="0"/>
              <w:rPr>
                <w:rFonts w:ascii="TH SarabunIT๙" w:hAnsi="TH SarabunIT๙" w:cs="TH SarabunIT๙"/>
                <w:sz w:val="28"/>
                <w:cs/>
              </w:rPr>
            </w:pPr>
          </w:p>
        </w:tc>
        <w:tc>
          <w:tcPr>
            <w:tcW w:w="1134" w:type="dxa"/>
          </w:tcPr>
          <w:p w:rsidR="009A3D61" w:rsidRPr="00D33196" w:rsidRDefault="009A3D61" w:rsidP="000F5675">
            <w:pPr>
              <w:jc w:val="center"/>
              <w:outlineLvl w:val="0"/>
              <w:rPr>
                <w:rFonts w:ascii="TH SarabunIT๙" w:hAnsi="TH SarabunIT๙" w:cs="TH SarabunIT๙"/>
                <w:sz w:val="28"/>
              </w:rPr>
            </w:pPr>
            <w:r>
              <w:rPr>
                <w:rFonts w:ascii="TH SarabunIT๙" w:hAnsi="TH SarabunIT๙" w:cs="TH SarabunIT๙" w:hint="cs"/>
                <w:sz w:val="28"/>
                <w:cs/>
              </w:rPr>
              <w:t>2</w:t>
            </w:r>
            <w:r w:rsidRPr="00D33196">
              <w:rPr>
                <w:rFonts w:ascii="TH SarabunIT๙" w:hAnsi="TH SarabunIT๙" w:cs="TH SarabunIT๙"/>
                <w:sz w:val="28"/>
                <w:cs/>
              </w:rPr>
              <w:t>0,000</w:t>
            </w:r>
          </w:p>
          <w:p w:rsidR="009A3D61" w:rsidRPr="00D33196" w:rsidRDefault="009A3D61" w:rsidP="000F5675">
            <w:pPr>
              <w:jc w:val="center"/>
              <w:outlineLvl w:val="0"/>
              <w:rPr>
                <w:rFonts w:ascii="TH SarabunIT๙" w:hAnsi="TH SarabunIT๙" w:cs="TH SarabunIT๙"/>
                <w:sz w:val="28"/>
                <w:cs/>
              </w:rPr>
            </w:pPr>
          </w:p>
        </w:tc>
        <w:tc>
          <w:tcPr>
            <w:tcW w:w="1134" w:type="dxa"/>
          </w:tcPr>
          <w:p w:rsidR="009A3D61" w:rsidRPr="00D33196" w:rsidRDefault="009A3D61" w:rsidP="000F5675">
            <w:pPr>
              <w:jc w:val="center"/>
              <w:outlineLvl w:val="0"/>
              <w:rPr>
                <w:rFonts w:ascii="TH SarabunIT๙" w:hAnsi="TH SarabunIT๙" w:cs="TH SarabunIT๙"/>
                <w:sz w:val="28"/>
              </w:rPr>
            </w:pPr>
            <w:r>
              <w:rPr>
                <w:rFonts w:ascii="TH SarabunIT๙" w:hAnsi="TH SarabunIT๙" w:cs="TH SarabunIT๙" w:hint="cs"/>
                <w:sz w:val="28"/>
                <w:cs/>
              </w:rPr>
              <w:t>2</w:t>
            </w:r>
            <w:r w:rsidRPr="00D33196">
              <w:rPr>
                <w:rFonts w:ascii="TH SarabunIT๙" w:hAnsi="TH SarabunIT๙" w:cs="TH SarabunIT๙"/>
                <w:sz w:val="28"/>
                <w:cs/>
              </w:rPr>
              <w:t>0,000</w:t>
            </w:r>
          </w:p>
          <w:p w:rsidR="009A3D61" w:rsidRPr="00D33196" w:rsidRDefault="009A3D61" w:rsidP="000F5675">
            <w:pPr>
              <w:jc w:val="center"/>
              <w:outlineLvl w:val="0"/>
              <w:rPr>
                <w:rFonts w:ascii="TH SarabunIT๙" w:hAnsi="TH SarabunIT๙" w:cs="TH SarabunIT๙"/>
                <w:sz w:val="28"/>
                <w:cs/>
              </w:rPr>
            </w:pPr>
          </w:p>
        </w:tc>
        <w:tc>
          <w:tcPr>
            <w:tcW w:w="1154" w:type="dxa"/>
          </w:tcPr>
          <w:p w:rsidR="009A3D61" w:rsidRPr="00D33196" w:rsidRDefault="009A3D61" w:rsidP="000F5675">
            <w:pPr>
              <w:jc w:val="center"/>
              <w:outlineLvl w:val="0"/>
              <w:rPr>
                <w:rFonts w:ascii="TH SarabunIT๙" w:hAnsi="TH SarabunIT๙" w:cs="TH SarabunIT๙"/>
                <w:sz w:val="28"/>
              </w:rPr>
            </w:pPr>
            <w:r>
              <w:rPr>
                <w:rFonts w:ascii="TH SarabunIT๙" w:hAnsi="TH SarabunIT๙" w:cs="TH SarabunIT๙" w:hint="cs"/>
                <w:sz w:val="28"/>
                <w:cs/>
              </w:rPr>
              <w:t>2</w:t>
            </w:r>
            <w:r w:rsidRPr="00D33196">
              <w:rPr>
                <w:rFonts w:ascii="TH SarabunIT๙" w:hAnsi="TH SarabunIT๙" w:cs="TH SarabunIT๙"/>
                <w:sz w:val="28"/>
                <w:cs/>
              </w:rPr>
              <w:t>0,000</w:t>
            </w:r>
          </w:p>
          <w:p w:rsidR="009A3D61" w:rsidRPr="00D33196" w:rsidRDefault="009A3D61" w:rsidP="000F5675">
            <w:pPr>
              <w:jc w:val="center"/>
              <w:outlineLvl w:val="0"/>
              <w:rPr>
                <w:rFonts w:ascii="TH SarabunIT๙" w:hAnsi="TH SarabunIT๙" w:cs="TH SarabunIT๙"/>
                <w:sz w:val="28"/>
                <w:cs/>
              </w:rPr>
            </w:pPr>
          </w:p>
        </w:tc>
        <w:tc>
          <w:tcPr>
            <w:tcW w:w="1327" w:type="dxa"/>
          </w:tcPr>
          <w:p w:rsidR="009A3D61" w:rsidRPr="00D33196" w:rsidRDefault="009A3D61" w:rsidP="000F5675">
            <w:pPr>
              <w:outlineLvl w:val="0"/>
              <w:rPr>
                <w:rFonts w:ascii="TH SarabunIT๙" w:hAnsi="TH SarabunIT๙" w:cs="TH SarabunIT๙"/>
                <w:sz w:val="28"/>
              </w:rPr>
            </w:pPr>
            <w:r w:rsidRPr="00D33196">
              <w:rPr>
                <w:rFonts w:ascii="TH SarabunIT๙" w:hAnsi="TH SarabunIT๙" w:cs="TH SarabunIT๙"/>
                <w:sz w:val="28"/>
                <w:cs/>
              </w:rPr>
              <w:t>จำนวนประชาชนที่เข้าร่วมโครงการ</w:t>
            </w:r>
          </w:p>
        </w:tc>
        <w:tc>
          <w:tcPr>
            <w:tcW w:w="1599" w:type="dxa"/>
          </w:tcPr>
          <w:p w:rsidR="009A3D61" w:rsidRPr="00D33196" w:rsidRDefault="009A3D61" w:rsidP="000F5675">
            <w:pPr>
              <w:outlineLvl w:val="0"/>
              <w:rPr>
                <w:rFonts w:ascii="TH SarabunIT๙" w:hAnsi="TH SarabunIT๙" w:cs="TH SarabunIT๙"/>
                <w:sz w:val="28"/>
              </w:rPr>
            </w:pPr>
            <w:r w:rsidRPr="00D33196">
              <w:rPr>
                <w:rFonts w:ascii="TH SarabunIT๙" w:hAnsi="TH SarabunIT๙" w:cs="TH SarabunIT๙"/>
                <w:sz w:val="28"/>
                <w:cs/>
              </w:rPr>
              <w:t>ประชาชนมีส่วนร่วมในการอนุรักษ์วัฒนธรรมพุทธศาสนาสร้างความสามัคคี</w:t>
            </w:r>
          </w:p>
        </w:tc>
        <w:tc>
          <w:tcPr>
            <w:tcW w:w="1126" w:type="dxa"/>
          </w:tcPr>
          <w:p w:rsidR="009A3D61" w:rsidRPr="00D33196" w:rsidRDefault="009A3D61" w:rsidP="000F5675">
            <w:pPr>
              <w:jc w:val="center"/>
              <w:outlineLvl w:val="0"/>
              <w:rPr>
                <w:rFonts w:ascii="TH SarabunIT๙" w:hAnsi="TH SarabunIT๙" w:cs="TH SarabunIT๙"/>
                <w:sz w:val="28"/>
              </w:rPr>
            </w:pPr>
            <w:r w:rsidRPr="00D33196">
              <w:rPr>
                <w:rFonts w:ascii="TH SarabunIT๙" w:hAnsi="TH SarabunIT๙" w:cs="TH SarabunIT๙"/>
                <w:sz w:val="28"/>
                <w:cs/>
              </w:rPr>
              <w:t>กอง</w:t>
            </w:r>
          </w:p>
          <w:p w:rsidR="009A3D61" w:rsidRPr="00D33196" w:rsidRDefault="009A3D61" w:rsidP="00F02AFF">
            <w:pPr>
              <w:jc w:val="center"/>
              <w:outlineLvl w:val="0"/>
              <w:rPr>
                <w:rFonts w:ascii="TH SarabunIT๙" w:hAnsi="TH SarabunIT๙" w:cs="TH SarabunIT๙"/>
                <w:sz w:val="28"/>
                <w:cs/>
              </w:rPr>
            </w:pPr>
            <w:r w:rsidRPr="00D33196">
              <w:rPr>
                <w:rFonts w:ascii="TH SarabunIT๙" w:hAnsi="TH SarabunIT๙" w:cs="TH SarabunIT๙"/>
                <w:sz w:val="28"/>
                <w:cs/>
              </w:rPr>
              <w:t>การศึกษา</w:t>
            </w:r>
          </w:p>
        </w:tc>
      </w:tr>
      <w:tr w:rsidR="009A3D61" w:rsidRPr="00D33196" w:rsidTr="000F5675">
        <w:trPr>
          <w:jc w:val="center"/>
        </w:trPr>
        <w:tc>
          <w:tcPr>
            <w:tcW w:w="564" w:type="dxa"/>
          </w:tcPr>
          <w:p w:rsidR="009A3D61" w:rsidRPr="00D33196" w:rsidRDefault="009A3D61" w:rsidP="00F02AFF">
            <w:pPr>
              <w:jc w:val="center"/>
              <w:rPr>
                <w:rFonts w:ascii="TH SarabunIT๙" w:hAnsi="TH SarabunIT๙" w:cs="TH SarabunIT๙"/>
                <w:sz w:val="28"/>
                <w:cs/>
              </w:rPr>
            </w:pPr>
            <w:r w:rsidRPr="00D33196">
              <w:rPr>
                <w:rFonts w:ascii="TH SarabunIT๙" w:hAnsi="TH SarabunIT๙" w:cs="TH SarabunIT๙"/>
                <w:sz w:val="28"/>
                <w:cs/>
              </w:rPr>
              <w:t>๒</w:t>
            </w:r>
          </w:p>
        </w:tc>
        <w:tc>
          <w:tcPr>
            <w:tcW w:w="2082" w:type="dxa"/>
          </w:tcPr>
          <w:p w:rsidR="009A3D61" w:rsidRPr="00D33196" w:rsidRDefault="009A3D61" w:rsidP="0025275A">
            <w:pPr>
              <w:rPr>
                <w:rFonts w:ascii="TH SarabunIT๙" w:hAnsi="TH SarabunIT๙" w:cs="TH SarabunIT๙"/>
                <w:sz w:val="28"/>
                <w:cs/>
              </w:rPr>
            </w:pPr>
            <w:r w:rsidRPr="00D33196">
              <w:rPr>
                <w:rFonts w:ascii="TH SarabunIT๙" w:hAnsi="TH SarabunIT๙" w:cs="TH SarabunIT๙"/>
                <w:sz w:val="28"/>
                <w:cs/>
              </w:rPr>
              <w:t>โครงการ</w:t>
            </w:r>
            <w:r>
              <w:rPr>
                <w:rFonts w:ascii="TH SarabunIT๙" w:hAnsi="TH SarabunIT๙" w:cs="TH SarabunIT๙" w:hint="cs"/>
                <w:sz w:val="28"/>
                <w:cs/>
              </w:rPr>
              <w:t>จัดกิจกรรม ประเพณี</w:t>
            </w:r>
            <w:r w:rsidRPr="00D33196">
              <w:rPr>
                <w:rFonts w:ascii="TH SarabunIT๙" w:hAnsi="TH SarabunIT๙" w:cs="TH SarabunIT๙"/>
                <w:sz w:val="28"/>
                <w:cs/>
              </w:rPr>
              <w:t>ลอยกระทง</w:t>
            </w:r>
          </w:p>
        </w:tc>
        <w:tc>
          <w:tcPr>
            <w:tcW w:w="1744" w:type="dxa"/>
          </w:tcPr>
          <w:p w:rsidR="009A3D61" w:rsidRPr="00D33196" w:rsidRDefault="009A3D61" w:rsidP="00F02AFF">
            <w:pPr>
              <w:outlineLvl w:val="0"/>
              <w:rPr>
                <w:rFonts w:ascii="TH SarabunIT๙" w:hAnsi="TH SarabunIT๙" w:cs="TH SarabunIT๙"/>
                <w:sz w:val="28"/>
              </w:rPr>
            </w:pPr>
            <w:r w:rsidRPr="00D33196">
              <w:rPr>
                <w:rFonts w:ascii="TH SarabunIT๙" w:hAnsi="TH SarabunIT๙" w:cs="TH SarabunIT๙"/>
                <w:sz w:val="28"/>
                <w:cs/>
              </w:rPr>
              <w:t xml:space="preserve">1. เพื่อส่งเสริมวัฒนธรรมประเพณี </w:t>
            </w:r>
          </w:p>
          <w:p w:rsidR="009A3D61" w:rsidRDefault="009A3D61" w:rsidP="00F02AFF">
            <w:pPr>
              <w:outlineLvl w:val="0"/>
              <w:rPr>
                <w:rFonts w:ascii="TH SarabunIT๙" w:hAnsi="TH SarabunIT๙" w:cs="TH SarabunIT๙"/>
                <w:sz w:val="28"/>
              </w:rPr>
            </w:pPr>
            <w:r w:rsidRPr="00D33196">
              <w:rPr>
                <w:rFonts w:ascii="TH SarabunIT๙" w:hAnsi="TH SarabunIT๙" w:cs="TH SarabunIT๙"/>
                <w:sz w:val="28"/>
                <w:cs/>
              </w:rPr>
              <w:t>2. สร้างความสามัคคี</w:t>
            </w:r>
          </w:p>
          <w:p w:rsidR="009A3D61" w:rsidRPr="00D33196" w:rsidRDefault="009A3D61" w:rsidP="00F02AFF">
            <w:pPr>
              <w:outlineLvl w:val="0"/>
              <w:rPr>
                <w:rFonts w:ascii="TH SarabunIT๙" w:hAnsi="TH SarabunIT๙" w:cs="TH SarabunIT๙"/>
                <w:sz w:val="28"/>
                <w:cs/>
              </w:rPr>
            </w:pPr>
          </w:p>
        </w:tc>
        <w:tc>
          <w:tcPr>
            <w:tcW w:w="1417" w:type="dxa"/>
          </w:tcPr>
          <w:p w:rsidR="009A3D61" w:rsidRPr="00D33196" w:rsidRDefault="009A3D61" w:rsidP="00F02AFF">
            <w:pPr>
              <w:jc w:val="center"/>
              <w:outlineLvl w:val="0"/>
              <w:rPr>
                <w:rFonts w:ascii="TH SarabunIT๙" w:hAnsi="TH SarabunIT๙" w:cs="TH SarabunIT๙"/>
                <w:sz w:val="28"/>
              </w:rPr>
            </w:pPr>
            <w:r w:rsidRPr="00D33196">
              <w:rPr>
                <w:rFonts w:ascii="TH SarabunIT๙" w:hAnsi="TH SarabunIT๙" w:cs="TH SarabunIT๙"/>
                <w:sz w:val="28"/>
                <w:cs/>
              </w:rPr>
              <w:t>ประชาชนทุกหมู่บ้านในเขตพื้นที่</w:t>
            </w:r>
          </w:p>
        </w:tc>
        <w:tc>
          <w:tcPr>
            <w:tcW w:w="1218" w:type="dxa"/>
          </w:tcPr>
          <w:p w:rsidR="009A3D61" w:rsidRPr="00D33196" w:rsidRDefault="009A3D61" w:rsidP="00F02AFF">
            <w:pPr>
              <w:jc w:val="center"/>
              <w:outlineLvl w:val="0"/>
              <w:rPr>
                <w:rFonts w:ascii="TH SarabunIT๙" w:hAnsi="TH SarabunIT๙" w:cs="TH SarabunIT๙"/>
                <w:sz w:val="28"/>
              </w:rPr>
            </w:pPr>
            <w:r w:rsidRPr="00D33196">
              <w:rPr>
                <w:rFonts w:ascii="TH SarabunIT๙" w:hAnsi="TH SarabunIT๙" w:cs="TH SarabunIT๙"/>
                <w:sz w:val="28"/>
                <w:cs/>
              </w:rPr>
              <w:t>50,000</w:t>
            </w:r>
          </w:p>
          <w:p w:rsidR="009A3D61" w:rsidRPr="00D33196" w:rsidRDefault="009A3D61" w:rsidP="00F02AFF">
            <w:pPr>
              <w:jc w:val="center"/>
              <w:outlineLvl w:val="0"/>
              <w:rPr>
                <w:rFonts w:ascii="TH SarabunIT๙" w:hAnsi="TH SarabunIT๙" w:cs="TH SarabunIT๙"/>
                <w:sz w:val="28"/>
                <w:cs/>
              </w:rPr>
            </w:pPr>
          </w:p>
        </w:tc>
        <w:tc>
          <w:tcPr>
            <w:tcW w:w="1134" w:type="dxa"/>
          </w:tcPr>
          <w:p w:rsidR="009A3D61" w:rsidRPr="00D33196" w:rsidRDefault="009A3D61" w:rsidP="00F02AFF">
            <w:pPr>
              <w:jc w:val="center"/>
              <w:outlineLvl w:val="0"/>
              <w:rPr>
                <w:rFonts w:ascii="TH SarabunIT๙" w:hAnsi="TH SarabunIT๙" w:cs="TH SarabunIT๙"/>
                <w:sz w:val="28"/>
              </w:rPr>
            </w:pPr>
            <w:r>
              <w:rPr>
                <w:rFonts w:ascii="TH SarabunIT๙" w:hAnsi="TH SarabunIT๙" w:cs="TH SarabunIT๙" w:hint="cs"/>
                <w:sz w:val="28"/>
                <w:cs/>
              </w:rPr>
              <w:t>4</w:t>
            </w:r>
            <w:r w:rsidRPr="00D33196">
              <w:rPr>
                <w:rFonts w:ascii="TH SarabunIT๙" w:hAnsi="TH SarabunIT๙" w:cs="TH SarabunIT๙"/>
                <w:sz w:val="28"/>
                <w:cs/>
              </w:rPr>
              <w:t>0,000</w:t>
            </w:r>
          </w:p>
          <w:p w:rsidR="009A3D61" w:rsidRPr="00D33196" w:rsidRDefault="009A3D61" w:rsidP="00F02AFF">
            <w:pPr>
              <w:jc w:val="center"/>
              <w:outlineLvl w:val="0"/>
              <w:rPr>
                <w:rFonts w:ascii="TH SarabunIT๙" w:hAnsi="TH SarabunIT๙" w:cs="TH SarabunIT๙"/>
                <w:sz w:val="28"/>
                <w:cs/>
              </w:rPr>
            </w:pPr>
          </w:p>
        </w:tc>
        <w:tc>
          <w:tcPr>
            <w:tcW w:w="1134" w:type="dxa"/>
          </w:tcPr>
          <w:p w:rsidR="009A3D61" w:rsidRPr="00D33196" w:rsidRDefault="009A3D61" w:rsidP="00967F76">
            <w:pPr>
              <w:jc w:val="center"/>
              <w:outlineLvl w:val="0"/>
              <w:rPr>
                <w:rFonts w:ascii="TH SarabunIT๙" w:hAnsi="TH SarabunIT๙" w:cs="TH SarabunIT๙"/>
                <w:sz w:val="28"/>
              </w:rPr>
            </w:pPr>
            <w:r>
              <w:rPr>
                <w:rFonts w:ascii="TH SarabunIT๙" w:hAnsi="TH SarabunIT๙" w:cs="TH SarabunIT๙" w:hint="cs"/>
                <w:sz w:val="28"/>
                <w:cs/>
              </w:rPr>
              <w:t>2</w:t>
            </w:r>
            <w:r w:rsidRPr="00D33196">
              <w:rPr>
                <w:rFonts w:ascii="TH SarabunIT๙" w:hAnsi="TH SarabunIT๙" w:cs="TH SarabunIT๙"/>
                <w:sz w:val="28"/>
                <w:cs/>
              </w:rPr>
              <w:t>0,000</w:t>
            </w:r>
          </w:p>
          <w:p w:rsidR="009A3D61" w:rsidRPr="00D33196" w:rsidRDefault="009A3D61" w:rsidP="00967F76">
            <w:pPr>
              <w:jc w:val="center"/>
              <w:outlineLvl w:val="0"/>
              <w:rPr>
                <w:rFonts w:ascii="TH SarabunIT๙" w:hAnsi="TH SarabunIT๙" w:cs="TH SarabunIT๙"/>
                <w:sz w:val="28"/>
                <w:cs/>
              </w:rPr>
            </w:pPr>
          </w:p>
        </w:tc>
        <w:tc>
          <w:tcPr>
            <w:tcW w:w="1134" w:type="dxa"/>
          </w:tcPr>
          <w:p w:rsidR="009A3D61" w:rsidRPr="00D33196" w:rsidRDefault="009A3D61" w:rsidP="00967F76">
            <w:pPr>
              <w:jc w:val="center"/>
              <w:outlineLvl w:val="0"/>
              <w:rPr>
                <w:rFonts w:ascii="TH SarabunIT๙" w:hAnsi="TH SarabunIT๙" w:cs="TH SarabunIT๙"/>
                <w:sz w:val="28"/>
              </w:rPr>
            </w:pPr>
            <w:r>
              <w:rPr>
                <w:rFonts w:ascii="TH SarabunIT๙" w:hAnsi="TH SarabunIT๙" w:cs="TH SarabunIT๙" w:hint="cs"/>
                <w:sz w:val="28"/>
                <w:cs/>
              </w:rPr>
              <w:t>2</w:t>
            </w:r>
            <w:r w:rsidRPr="00D33196">
              <w:rPr>
                <w:rFonts w:ascii="TH SarabunIT๙" w:hAnsi="TH SarabunIT๙" w:cs="TH SarabunIT๙"/>
                <w:sz w:val="28"/>
                <w:cs/>
              </w:rPr>
              <w:t>0,000</w:t>
            </w:r>
          </w:p>
          <w:p w:rsidR="009A3D61" w:rsidRPr="00D33196" w:rsidRDefault="009A3D61" w:rsidP="00967F76">
            <w:pPr>
              <w:jc w:val="center"/>
              <w:outlineLvl w:val="0"/>
              <w:rPr>
                <w:rFonts w:ascii="TH SarabunIT๙" w:hAnsi="TH SarabunIT๙" w:cs="TH SarabunIT๙"/>
                <w:sz w:val="28"/>
                <w:cs/>
              </w:rPr>
            </w:pPr>
          </w:p>
        </w:tc>
        <w:tc>
          <w:tcPr>
            <w:tcW w:w="1154" w:type="dxa"/>
          </w:tcPr>
          <w:p w:rsidR="009A3D61" w:rsidRPr="00D33196" w:rsidRDefault="009A3D61" w:rsidP="00967F76">
            <w:pPr>
              <w:jc w:val="center"/>
              <w:outlineLvl w:val="0"/>
              <w:rPr>
                <w:rFonts w:ascii="TH SarabunIT๙" w:hAnsi="TH SarabunIT๙" w:cs="TH SarabunIT๙"/>
                <w:sz w:val="28"/>
              </w:rPr>
            </w:pPr>
            <w:r>
              <w:rPr>
                <w:rFonts w:ascii="TH SarabunIT๙" w:hAnsi="TH SarabunIT๙" w:cs="TH SarabunIT๙" w:hint="cs"/>
                <w:sz w:val="28"/>
                <w:cs/>
              </w:rPr>
              <w:t>2</w:t>
            </w:r>
            <w:r w:rsidRPr="00D33196">
              <w:rPr>
                <w:rFonts w:ascii="TH SarabunIT๙" w:hAnsi="TH SarabunIT๙" w:cs="TH SarabunIT๙"/>
                <w:sz w:val="28"/>
                <w:cs/>
              </w:rPr>
              <w:t>0,000</w:t>
            </w:r>
          </w:p>
          <w:p w:rsidR="009A3D61" w:rsidRPr="00D33196" w:rsidRDefault="009A3D61" w:rsidP="00967F76">
            <w:pPr>
              <w:jc w:val="center"/>
              <w:outlineLvl w:val="0"/>
              <w:rPr>
                <w:rFonts w:ascii="TH SarabunIT๙" w:hAnsi="TH SarabunIT๙" w:cs="TH SarabunIT๙"/>
                <w:sz w:val="28"/>
                <w:cs/>
              </w:rPr>
            </w:pPr>
          </w:p>
        </w:tc>
        <w:tc>
          <w:tcPr>
            <w:tcW w:w="1327" w:type="dxa"/>
          </w:tcPr>
          <w:p w:rsidR="009A3D61" w:rsidRPr="00D33196" w:rsidRDefault="009A3D61" w:rsidP="00F02AFF">
            <w:pPr>
              <w:outlineLvl w:val="0"/>
              <w:rPr>
                <w:rFonts w:ascii="TH SarabunIT๙" w:hAnsi="TH SarabunIT๙" w:cs="TH SarabunIT๙"/>
                <w:sz w:val="28"/>
              </w:rPr>
            </w:pPr>
            <w:r w:rsidRPr="00D33196">
              <w:rPr>
                <w:rFonts w:ascii="TH SarabunIT๙" w:hAnsi="TH SarabunIT๙" w:cs="TH SarabunIT๙"/>
                <w:sz w:val="28"/>
                <w:cs/>
              </w:rPr>
              <w:t>จำนวนประชาชนที่เข้าร่วมโครงการ</w:t>
            </w:r>
          </w:p>
        </w:tc>
        <w:tc>
          <w:tcPr>
            <w:tcW w:w="1599" w:type="dxa"/>
          </w:tcPr>
          <w:p w:rsidR="009A3D61" w:rsidRPr="00D33196" w:rsidRDefault="009A3D61" w:rsidP="00F02AFF">
            <w:pPr>
              <w:outlineLvl w:val="0"/>
              <w:rPr>
                <w:rFonts w:ascii="TH SarabunIT๙" w:hAnsi="TH SarabunIT๙" w:cs="TH SarabunIT๙"/>
                <w:sz w:val="28"/>
              </w:rPr>
            </w:pPr>
            <w:r w:rsidRPr="00D33196">
              <w:rPr>
                <w:rFonts w:ascii="TH SarabunIT๙" w:hAnsi="TH SarabunIT๙" w:cs="TH SarabunIT๙"/>
                <w:sz w:val="28"/>
                <w:cs/>
              </w:rPr>
              <w:t>ประชาชนมีส่วนร่วมในการอนุรักษ์วัฒนธรรม</w:t>
            </w:r>
          </w:p>
        </w:tc>
        <w:tc>
          <w:tcPr>
            <w:tcW w:w="1126" w:type="dxa"/>
          </w:tcPr>
          <w:p w:rsidR="009A3D61" w:rsidRPr="00D33196" w:rsidRDefault="009A3D61" w:rsidP="00F02AFF">
            <w:pPr>
              <w:jc w:val="center"/>
              <w:outlineLvl w:val="0"/>
              <w:rPr>
                <w:rFonts w:ascii="TH SarabunIT๙" w:hAnsi="TH SarabunIT๙" w:cs="TH SarabunIT๙"/>
                <w:sz w:val="28"/>
              </w:rPr>
            </w:pPr>
            <w:r w:rsidRPr="00D33196">
              <w:rPr>
                <w:rFonts w:ascii="TH SarabunIT๙" w:hAnsi="TH SarabunIT๙" w:cs="TH SarabunIT๙"/>
                <w:sz w:val="28"/>
                <w:cs/>
              </w:rPr>
              <w:t>กอง</w:t>
            </w:r>
          </w:p>
          <w:p w:rsidR="009A3D61" w:rsidRPr="00D33196" w:rsidRDefault="009A3D61" w:rsidP="00F02AFF">
            <w:pPr>
              <w:jc w:val="center"/>
              <w:outlineLvl w:val="0"/>
              <w:rPr>
                <w:rFonts w:ascii="TH SarabunIT๙" w:hAnsi="TH SarabunIT๙" w:cs="TH SarabunIT๙"/>
                <w:sz w:val="28"/>
                <w:cs/>
              </w:rPr>
            </w:pPr>
            <w:r w:rsidRPr="00D33196">
              <w:rPr>
                <w:rFonts w:ascii="TH SarabunIT๙" w:hAnsi="TH SarabunIT๙" w:cs="TH SarabunIT๙"/>
                <w:sz w:val="28"/>
                <w:cs/>
              </w:rPr>
              <w:t>การศึกษา</w:t>
            </w:r>
          </w:p>
        </w:tc>
      </w:tr>
      <w:tr w:rsidR="009A3D61" w:rsidRPr="00D33196" w:rsidTr="000F5675">
        <w:trPr>
          <w:jc w:val="center"/>
        </w:trPr>
        <w:tc>
          <w:tcPr>
            <w:tcW w:w="564" w:type="dxa"/>
          </w:tcPr>
          <w:p w:rsidR="009A3D61" w:rsidRPr="00D33196" w:rsidRDefault="009A3D61" w:rsidP="00F02AFF">
            <w:pPr>
              <w:jc w:val="center"/>
              <w:rPr>
                <w:rFonts w:ascii="TH SarabunIT๙" w:hAnsi="TH SarabunIT๙" w:cs="TH SarabunIT๙"/>
                <w:sz w:val="28"/>
              </w:rPr>
            </w:pPr>
            <w:r w:rsidRPr="00D33196">
              <w:rPr>
                <w:rFonts w:ascii="TH SarabunIT๙" w:hAnsi="TH SarabunIT๙" w:cs="TH SarabunIT๙"/>
                <w:sz w:val="28"/>
                <w:cs/>
              </w:rPr>
              <w:t>๓</w:t>
            </w:r>
          </w:p>
        </w:tc>
        <w:tc>
          <w:tcPr>
            <w:tcW w:w="2082" w:type="dxa"/>
          </w:tcPr>
          <w:p w:rsidR="009A3D61" w:rsidRDefault="009A3D61" w:rsidP="00F02AFF">
            <w:pPr>
              <w:pStyle w:val="af6"/>
              <w:rPr>
                <w:rFonts w:ascii="TH SarabunIT๙" w:hAnsi="TH SarabunIT๙" w:cs="TH SarabunIT๙"/>
              </w:rPr>
            </w:pPr>
            <w:r w:rsidRPr="003071EB">
              <w:rPr>
                <w:rFonts w:ascii="TH SarabunIT๙" w:hAnsi="TH SarabunIT๙" w:cs="TH SarabunIT๙"/>
                <w:cs/>
              </w:rPr>
              <w:t>โครงการ</w:t>
            </w:r>
            <w:r>
              <w:rPr>
                <w:rFonts w:ascii="TH SarabunIT๙" w:hAnsi="TH SarabunIT๙" w:cs="TH SarabunIT๙" w:hint="cs"/>
                <w:cs/>
              </w:rPr>
              <w:t>จัดกิจกรรมร่วมงานประเพณีของดีคอนสวรรค์</w:t>
            </w:r>
            <w:r w:rsidRPr="003071EB">
              <w:rPr>
                <w:rFonts w:ascii="TH SarabunIT๙" w:hAnsi="TH SarabunIT๙" w:cs="TH SarabunIT๙"/>
                <w:cs/>
              </w:rPr>
              <w:t xml:space="preserve"> </w:t>
            </w:r>
          </w:p>
          <w:p w:rsidR="009A3D61" w:rsidRDefault="009A3D61" w:rsidP="00F02AFF">
            <w:pPr>
              <w:pStyle w:val="af6"/>
              <w:rPr>
                <w:rFonts w:ascii="TH SarabunIT๙" w:hAnsi="TH SarabunIT๙" w:cs="TH SarabunIT๙"/>
              </w:rPr>
            </w:pPr>
          </w:p>
          <w:p w:rsidR="009A3D61" w:rsidRPr="00E368A1" w:rsidRDefault="009A3D61" w:rsidP="00F02AFF">
            <w:pPr>
              <w:pStyle w:val="af6"/>
              <w:rPr>
                <w:rFonts w:ascii="TH SarabunIT๙" w:hAnsi="TH SarabunIT๙" w:cs="TH SarabunIT๙"/>
              </w:rPr>
            </w:pPr>
          </w:p>
          <w:p w:rsidR="009A3D61" w:rsidRPr="003071EB" w:rsidRDefault="009A3D61" w:rsidP="00F02AFF">
            <w:pPr>
              <w:pStyle w:val="af6"/>
              <w:rPr>
                <w:rFonts w:ascii="TH SarabunIT๙" w:hAnsi="TH SarabunIT๙" w:cs="TH SarabunIT๙"/>
                <w:b/>
                <w:bCs/>
                <w:i/>
                <w:iCs/>
                <w:cs/>
              </w:rPr>
            </w:pPr>
          </w:p>
        </w:tc>
        <w:tc>
          <w:tcPr>
            <w:tcW w:w="1744" w:type="dxa"/>
          </w:tcPr>
          <w:p w:rsidR="009A3D61" w:rsidRPr="003071EB" w:rsidRDefault="009A3D61" w:rsidP="00F02AFF">
            <w:pPr>
              <w:pStyle w:val="af6"/>
              <w:rPr>
                <w:rFonts w:ascii="TH SarabunIT๙" w:hAnsi="TH SarabunIT๙" w:cs="TH SarabunIT๙"/>
                <w:cs/>
              </w:rPr>
            </w:pPr>
            <w:r w:rsidRPr="003071EB">
              <w:rPr>
                <w:rFonts w:ascii="TH SarabunIT๙" w:hAnsi="TH SarabunIT๙" w:cs="TH SarabunIT๙"/>
                <w:cs/>
              </w:rPr>
              <w:t>1. เพื่อส่งเสริมวัฒนธรรมประเพณีให้คงอยู่สืบไป</w:t>
            </w:r>
          </w:p>
          <w:p w:rsidR="009A3D61" w:rsidRDefault="009A3D61" w:rsidP="00F02AFF">
            <w:pPr>
              <w:pStyle w:val="af6"/>
              <w:rPr>
                <w:rFonts w:ascii="TH SarabunIT๙" w:hAnsi="TH SarabunIT๙" w:cs="TH SarabunIT๙"/>
              </w:rPr>
            </w:pPr>
            <w:r w:rsidRPr="003071EB">
              <w:rPr>
                <w:rFonts w:ascii="TH SarabunIT๙" w:hAnsi="TH SarabunIT๙" w:cs="TH SarabunIT๙"/>
                <w:cs/>
              </w:rPr>
              <w:t>2. สร้างความสามัคคีให้เกิดขึ้นกับประชาชนและบุคลากรของ อบต.</w:t>
            </w:r>
          </w:p>
          <w:p w:rsidR="009A3D61" w:rsidRPr="003071EB" w:rsidRDefault="009A3D61" w:rsidP="00F02AFF">
            <w:pPr>
              <w:pStyle w:val="af6"/>
              <w:rPr>
                <w:rFonts w:ascii="TH SarabunIT๙" w:hAnsi="TH SarabunIT๙" w:cs="TH SarabunIT๙"/>
                <w:cs/>
              </w:rPr>
            </w:pPr>
          </w:p>
        </w:tc>
        <w:tc>
          <w:tcPr>
            <w:tcW w:w="1417" w:type="dxa"/>
          </w:tcPr>
          <w:p w:rsidR="009A3D61" w:rsidRPr="00D33196" w:rsidRDefault="009A3D61" w:rsidP="00F02AFF">
            <w:pPr>
              <w:jc w:val="center"/>
              <w:outlineLvl w:val="0"/>
              <w:rPr>
                <w:rFonts w:ascii="TH SarabunIT๙" w:hAnsi="TH SarabunIT๙" w:cs="TH SarabunIT๙"/>
                <w:sz w:val="28"/>
                <w:cs/>
              </w:rPr>
            </w:pPr>
            <w:r w:rsidRPr="00D33196">
              <w:rPr>
                <w:rFonts w:ascii="TH SarabunIT๙" w:hAnsi="TH SarabunIT๙" w:cs="TH SarabunIT๙"/>
                <w:sz w:val="28"/>
                <w:cs/>
              </w:rPr>
              <w:t>ประชาชนทุกหมู่บ้านในเขตพื้นที่และบุคลากรของ อบต.</w:t>
            </w:r>
          </w:p>
        </w:tc>
        <w:tc>
          <w:tcPr>
            <w:tcW w:w="1218" w:type="dxa"/>
          </w:tcPr>
          <w:p w:rsidR="009A3D61" w:rsidRPr="00D33196" w:rsidRDefault="009A3D61" w:rsidP="00967F76">
            <w:pPr>
              <w:jc w:val="center"/>
              <w:outlineLvl w:val="0"/>
              <w:rPr>
                <w:rFonts w:ascii="TH SarabunIT๙" w:hAnsi="TH SarabunIT๙" w:cs="TH SarabunIT๙"/>
                <w:sz w:val="28"/>
              </w:rPr>
            </w:pPr>
            <w:r w:rsidRPr="00D33196">
              <w:rPr>
                <w:rFonts w:ascii="TH SarabunIT๙" w:hAnsi="TH SarabunIT๙" w:cs="TH SarabunIT๙"/>
                <w:sz w:val="28"/>
                <w:cs/>
              </w:rPr>
              <w:t>50,000</w:t>
            </w:r>
          </w:p>
          <w:p w:rsidR="009A3D61" w:rsidRPr="00D33196" w:rsidRDefault="009A3D61" w:rsidP="00967F76">
            <w:pPr>
              <w:jc w:val="center"/>
              <w:outlineLvl w:val="0"/>
              <w:rPr>
                <w:rFonts w:ascii="TH SarabunIT๙" w:hAnsi="TH SarabunIT๙" w:cs="TH SarabunIT๙"/>
                <w:sz w:val="28"/>
                <w:cs/>
              </w:rPr>
            </w:pPr>
          </w:p>
        </w:tc>
        <w:tc>
          <w:tcPr>
            <w:tcW w:w="1134" w:type="dxa"/>
          </w:tcPr>
          <w:p w:rsidR="009A3D61" w:rsidRPr="00D33196" w:rsidRDefault="009A3D61" w:rsidP="00967F76">
            <w:pPr>
              <w:jc w:val="center"/>
              <w:outlineLvl w:val="0"/>
              <w:rPr>
                <w:rFonts w:ascii="TH SarabunIT๙" w:hAnsi="TH SarabunIT๙" w:cs="TH SarabunIT๙"/>
                <w:sz w:val="28"/>
              </w:rPr>
            </w:pPr>
            <w:r>
              <w:rPr>
                <w:rFonts w:ascii="TH SarabunIT๙" w:hAnsi="TH SarabunIT๙" w:cs="TH SarabunIT๙" w:hint="cs"/>
                <w:sz w:val="28"/>
                <w:cs/>
              </w:rPr>
              <w:t>3</w:t>
            </w:r>
            <w:r w:rsidRPr="00D33196">
              <w:rPr>
                <w:rFonts w:ascii="TH SarabunIT๙" w:hAnsi="TH SarabunIT๙" w:cs="TH SarabunIT๙"/>
                <w:sz w:val="28"/>
                <w:cs/>
              </w:rPr>
              <w:t>0,000</w:t>
            </w:r>
          </w:p>
          <w:p w:rsidR="009A3D61" w:rsidRPr="00D33196" w:rsidRDefault="009A3D61" w:rsidP="00967F76">
            <w:pPr>
              <w:jc w:val="center"/>
              <w:outlineLvl w:val="0"/>
              <w:rPr>
                <w:rFonts w:ascii="TH SarabunIT๙" w:hAnsi="TH SarabunIT๙" w:cs="TH SarabunIT๙"/>
                <w:sz w:val="28"/>
                <w:cs/>
              </w:rPr>
            </w:pPr>
          </w:p>
        </w:tc>
        <w:tc>
          <w:tcPr>
            <w:tcW w:w="1134" w:type="dxa"/>
          </w:tcPr>
          <w:p w:rsidR="009A3D61" w:rsidRPr="00D33196" w:rsidRDefault="009A3D61" w:rsidP="00F02AFF">
            <w:pPr>
              <w:jc w:val="center"/>
              <w:outlineLvl w:val="0"/>
              <w:rPr>
                <w:rFonts w:ascii="TH SarabunIT๙" w:hAnsi="TH SarabunIT๙" w:cs="TH SarabunIT๙"/>
                <w:sz w:val="28"/>
              </w:rPr>
            </w:pPr>
            <w:r w:rsidRPr="00D33196">
              <w:rPr>
                <w:rFonts w:ascii="TH SarabunIT๙" w:hAnsi="TH SarabunIT๙" w:cs="TH SarabunIT๙"/>
                <w:sz w:val="28"/>
                <w:cs/>
              </w:rPr>
              <w:t>50,000</w:t>
            </w:r>
          </w:p>
          <w:p w:rsidR="009A3D61" w:rsidRPr="00D33196" w:rsidRDefault="009A3D61" w:rsidP="00F02AFF">
            <w:pPr>
              <w:jc w:val="center"/>
              <w:outlineLvl w:val="0"/>
              <w:rPr>
                <w:rFonts w:ascii="TH SarabunIT๙" w:hAnsi="TH SarabunIT๙" w:cs="TH SarabunIT๙"/>
                <w:sz w:val="28"/>
                <w:cs/>
              </w:rPr>
            </w:pPr>
          </w:p>
        </w:tc>
        <w:tc>
          <w:tcPr>
            <w:tcW w:w="1134" w:type="dxa"/>
          </w:tcPr>
          <w:p w:rsidR="009A3D61" w:rsidRPr="00D33196" w:rsidRDefault="009A3D61" w:rsidP="00F02AFF">
            <w:pPr>
              <w:jc w:val="center"/>
              <w:outlineLvl w:val="0"/>
              <w:rPr>
                <w:rFonts w:ascii="TH SarabunIT๙" w:hAnsi="TH SarabunIT๙" w:cs="TH SarabunIT๙"/>
                <w:sz w:val="28"/>
              </w:rPr>
            </w:pPr>
            <w:r w:rsidRPr="00D33196">
              <w:rPr>
                <w:rFonts w:ascii="TH SarabunIT๙" w:hAnsi="TH SarabunIT๙" w:cs="TH SarabunIT๙"/>
                <w:sz w:val="28"/>
                <w:cs/>
              </w:rPr>
              <w:t>50,000</w:t>
            </w:r>
          </w:p>
          <w:p w:rsidR="009A3D61" w:rsidRPr="00D33196" w:rsidRDefault="009A3D61" w:rsidP="00F02AFF">
            <w:pPr>
              <w:jc w:val="center"/>
              <w:outlineLvl w:val="0"/>
              <w:rPr>
                <w:rFonts w:ascii="TH SarabunIT๙" w:hAnsi="TH SarabunIT๙" w:cs="TH SarabunIT๙"/>
                <w:sz w:val="28"/>
                <w:cs/>
              </w:rPr>
            </w:pPr>
          </w:p>
        </w:tc>
        <w:tc>
          <w:tcPr>
            <w:tcW w:w="1154" w:type="dxa"/>
          </w:tcPr>
          <w:p w:rsidR="009A3D61" w:rsidRPr="00D33196" w:rsidRDefault="009A3D61" w:rsidP="00F02AFF">
            <w:pPr>
              <w:jc w:val="center"/>
              <w:outlineLvl w:val="0"/>
              <w:rPr>
                <w:rFonts w:ascii="TH SarabunIT๙" w:hAnsi="TH SarabunIT๙" w:cs="TH SarabunIT๙"/>
                <w:sz w:val="28"/>
              </w:rPr>
            </w:pPr>
            <w:r w:rsidRPr="00D33196">
              <w:rPr>
                <w:rFonts w:ascii="TH SarabunIT๙" w:hAnsi="TH SarabunIT๙" w:cs="TH SarabunIT๙"/>
                <w:sz w:val="28"/>
                <w:cs/>
              </w:rPr>
              <w:t>50,000</w:t>
            </w:r>
          </w:p>
          <w:p w:rsidR="009A3D61" w:rsidRPr="00D33196" w:rsidRDefault="009A3D61" w:rsidP="00F02AFF">
            <w:pPr>
              <w:jc w:val="center"/>
              <w:outlineLvl w:val="0"/>
              <w:rPr>
                <w:rFonts w:ascii="TH SarabunIT๙" w:hAnsi="TH SarabunIT๙" w:cs="TH SarabunIT๙"/>
                <w:sz w:val="28"/>
                <w:cs/>
              </w:rPr>
            </w:pPr>
          </w:p>
        </w:tc>
        <w:tc>
          <w:tcPr>
            <w:tcW w:w="1327" w:type="dxa"/>
          </w:tcPr>
          <w:p w:rsidR="009A3D61" w:rsidRPr="00D33196" w:rsidRDefault="009A3D61" w:rsidP="00F02AFF">
            <w:pPr>
              <w:outlineLvl w:val="0"/>
              <w:rPr>
                <w:rFonts w:ascii="TH SarabunIT๙" w:hAnsi="TH SarabunIT๙" w:cs="TH SarabunIT๙"/>
                <w:sz w:val="28"/>
              </w:rPr>
            </w:pPr>
            <w:r w:rsidRPr="00D33196">
              <w:rPr>
                <w:rFonts w:ascii="TH SarabunIT๙" w:hAnsi="TH SarabunIT๙" w:cs="TH SarabunIT๙"/>
                <w:sz w:val="28"/>
                <w:cs/>
              </w:rPr>
              <w:t>จำนวนประชาชน และบุคลากร อบต. ที่เข้าร่วมโครงการ</w:t>
            </w:r>
          </w:p>
        </w:tc>
        <w:tc>
          <w:tcPr>
            <w:tcW w:w="1599" w:type="dxa"/>
          </w:tcPr>
          <w:p w:rsidR="009A3D61" w:rsidRPr="00D33196" w:rsidRDefault="009A3D61" w:rsidP="00EE5CD3">
            <w:pPr>
              <w:outlineLvl w:val="0"/>
              <w:rPr>
                <w:rFonts w:ascii="TH SarabunIT๙" w:hAnsi="TH SarabunIT๙" w:cs="TH SarabunIT๙"/>
                <w:sz w:val="28"/>
              </w:rPr>
            </w:pPr>
            <w:r w:rsidRPr="00D33196">
              <w:rPr>
                <w:rFonts w:ascii="TH SarabunIT๙" w:hAnsi="TH SarabunIT๙" w:cs="TH SarabunIT๙"/>
                <w:sz w:val="28"/>
                <w:cs/>
              </w:rPr>
              <w:t>ประชาชน และบุคลากรของ อ</w:t>
            </w:r>
            <w:r>
              <w:rPr>
                <w:rFonts w:ascii="TH SarabunIT๙" w:hAnsi="TH SarabunIT๙" w:cs="TH SarabunIT๙" w:hint="cs"/>
                <w:sz w:val="28"/>
                <w:cs/>
              </w:rPr>
              <w:t>บ</w:t>
            </w:r>
            <w:r w:rsidRPr="00D33196">
              <w:rPr>
                <w:rFonts w:ascii="TH SarabunIT๙" w:hAnsi="TH SarabunIT๙" w:cs="TH SarabunIT๙"/>
                <w:sz w:val="28"/>
                <w:cs/>
              </w:rPr>
              <w:t>ต. มีส่วนร่วมในการอนุรักษ์วัฒนธรรม</w:t>
            </w:r>
          </w:p>
        </w:tc>
        <w:tc>
          <w:tcPr>
            <w:tcW w:w="1126" w:type="dxa"/>
          </w:tcPr>
          <w:p w:rsidR="009A3D61" w:rsidRPr="00D33196" w:rsidRDefault="009A3D61" w:rsidP="00F02AFF">
            <w:pPr>
              <w:jc w:val="center"/>
              <w:outlineLvl w:val="0"/>
              <w:rPr>
                <w:rFonts w:ascii="TH SarabunIT๙" w:hAnsi="TH SarabunIT๙" w:cs="TH SarabunIT๙"/>
                <w:sz w:val="28"/>
              </w:rPr>
            </w:pPr>
            <w:r w:rsidRPr="00D33196">
              <w:rPr>
                <w:rFonts w:ascii="TH SarabunIT๙" w:hAnsi="TH SarabunIT๙" w:cs="TH SarabunIT๙"/>
                <w:sz w:val="28"/>
                <w:cs/>
              </w:rPr>
              <w:t>กอง</w:t>
            </w:r>
          </w:p>
          <w:p w:rsidR="009A3D61" w:rsidRPr="00D33196" w:rsidRDefault="009A3D61" w:rsidP="00F02AFF">
            <w:pPr>
              <w:jc w:val="center"/>
              <w:outlineLvl w:val="0"/>
              <w:rPr>
                <w:rFonts w:ascii="TH SarabunIT๙" w:hAnsi="TH SarabunIT๙" w:cs="TH SarabunIT๙"/>
                <w:sz w:val="28"/>
                <w:cs/>
              </w:rPr>
            </w:pPr>
            <w:r w:rsidRPr="00D33196">
              <w:rPr>
                <w:rFonts w:ascii="TH SarabunIT๙" w:hAnsi="TH SarabunIT๙" w:cs="TH SarabunIT๙"/>
                <w:sz w:val="28"/>
                <w:cs/>
              </w:rPr>
              <w:t>การศึกษา</w:t>
            </w:r>
          </w:p>
        </w:tc>
      </w:tr>
    </w:tbl>
    <w:p w:rsidR="009A3D61" w:rsidRPr="00886DB3" w:rsidRDefault="009A3D61" w:rsidP="0025275A">
      <w:pPr>
        <w:jc w:val="center"/>
        <w:rPr>
          <w:rFonts w:ascii="TH SarabunIT๙" w:hAnsi="TH SarabunIT๙" w:cs="TH SarabunIT๙"/>
          <w:sz w:val="32"/>
          <w:szCs w:val="32"/>
        </w:rPr>
      </w:pPr>
      <w:r w:rsidRPr="00886DB3">
        <w:rPr>
          <w:rFonts w:ascii="TH SarabunIT๙" w:hAnsi="TH SarabunIT๙" w:cs="TH SarabunIT๙"/>
          <w:sz w:val="32"/>
          <w:szCs w:val="32"/>
          <w:cs/>
        </w:rPr>
        <w:t>-</w:t>
      </w:r>
      <w:r>
        <w:rPr>
          <w:rFonts w:ascii="TH SarabunIT๙" w:hAnsi="TH SarabunIT๙" w:cs="TH SarabunIT๙" w:hint="cs"/>
          <w:sz w:val="32"/>
          <w:szCs w:val="32"/>
          <w:cs/>
        </w:rPr>
        <w:t>1</w:t>
      </w:r>
      <w:r w:rsidRPr="00886DB3">
        <w:rPr>
          <w:rFonts w:ascii="TH SarabunIT๙" w:hAnsi="TH SarabunIT๙" w:cs="TH SarabunIT๙"/>
          <w:sz w:val="32"/>
          <w:szCs w:val="32"/>
          <w:cs/>
        </w:rPr>
        <w:t>2</w:t>
      </w:r>
      <w:r>
        <w:rPr>
          <w:rFonts w:ascii="TH SarabunIT๙" w:hAnsi="TH SarabunIT๙" w:cs="TH SarabunIT๙" w:hint="cs"/>
          <w:sz w:val="32"/>
          <w:szCs w:val="32"/>
          <w:cs/>
        </w:rPr>
        <w:t>1</w:t>
      </w:r>
      <w:r w:rsidRPr="00886DB3">
        <w:rPr>
          <w:rFonts w:ascii="TH SarabunIT๙" w:hAnsi="TH SarabunIT๙" w:cs="TH SarabunIT๙"/>
          <w:sz w:val="32"/>
          <w:szCs w:val="32"/>
          <w:cs/>
        </w:rPr>
        <w:t>-</w:t>
      </w:r>
      <w:r w:rsidRPr="00886DB3">
        <w:rPr>
          <w:rFonts w:ascii="TH SarabunIT๙" w:hAnsi="TH SarabunIT๙" w:cs="TH SarabunIT๙"/>
          <w:sz w:val="32"/>
          <w:szCs w:val="32"/>
        </w:rPr>
        <w:br w:type="page"/>
      </w:r>
    </w:p>
    <w:p w:rsidR="009A3D61" w:rsidRDefault="009A3D61" w:rsidP="00BD3E0E">
      <w:pPr>
        <w:jc w:val="center"/>
        <w:rPr>
          <w:rFonts w:ascii="TH SarabunIT๙" w:hAnsi="TH SarabunIT๙" w:cs="TH SarabunIT๙"/>
          <w:b/>
          <w:bCs/>
          <w:sz w:val="28"/>
        </w:rPr>
      </w:pPr>
      <w:r>
        <w:rPr>
          <w:rFonts w:ascii="TH SarabunIT๙" w:hAnsi="TH SarabunIT๙" w:cs="TH SarabunIT๙" w:hint="cs"/>
          <w:b/>
          <w:bCs/>
          <w:sz w:val="28"/>
          <w:cs/>
        </w:rPr>
        <w:lastRenderedPageBreak/>
        <w:t>รายละเอียดโครงการพัฒนา</w:t>
      </w:r>
    </w:p>
    <w:p w:rsidR="009A3D61" w:rsidRDefault="009A3D61" w:rsidP="00BD3E0E">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9A3D61" w:rsidRDefault="009A3D61" w:rsidP="00BD3E0E">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9A3D61" w:rsidRPr="00886DB3" w:rsidRDefault="009A3D61" w:rsidP="00BD3E0E">
      <w:pPr>
        <w:rPr>
          <w:rFonts w:ascii="TH SarabunIT๙" w:hAnsi="TH SarabunIT๙" w:cs="TH SarabunIT๙"/>
          <w:b/>
          <w:bCs/>
          <w:sz w:val="16"/>
          <w:szCs w:val="16"/>
        </w:rPr>
      </w:pPr>
    </w:p>
    <w:p w:rsidR="009A3D61" w:rsidRPr="00D33196" w:rsidRDefault="009A3D61" w:rsidP="00200C10">
      <w:pPr>
        <w:rPr>
          <w:rFonts w:ascii="TH SarabunIT๙" w:hAnsi="TH SarabunIT๙" w:cs="TH SarabunIT๙"/>
          <w:b/>
          <w:bCs/>
          <w:sz w:val="28"/>
        </w:rPr>
      </w:pPr>
      <w:r w:rsidRPr="00D33196">
        <w:rPr>
          <w:rFonts w:ascii="TH SarabunIT๙" w:hAnsi="TH SarabunIT๙" w:cs="TH SarabunIT๙"/>
          <w:b/>
          <w:bCs/>
          <w:sz w:val="28"/>
          <w:cs/>
        </w:rPr>
        <w:t xml:space="preserve">ก. ยุทธศาสตร์จังหวัดที่ </w:t>
      </w:r>
      <w:r>
        <w:rPr>
          <w:rFonts w:ascii="TH SarabunIT๙" w:hAnsi="TH SarabunIT๙" w:cs="TH SarabunIT๙" w:hint="cs"/>
          <w:b/>
          <w:bCs/>
          <w:sz w:val="28"/>
          <w:cs/>
        </w:rPr>
        <w:t>4</w:t>
      </w:r>
      <w:r>
        <w:rPr>
          <w:rFonts w:ascii="TH SarabunIT๙" w:hAnsi="TH SarabunIT๙" w:cs="TH SarabunIT๙"/>
          <w:b/>
          <w:bCs/>
          <w:sz w:val="28"/>
          <w:cs/>
        </w:rPr>
        <w:t xml:space="preserve"> </w:t>
      </w:r>
      <w:r>
        <w:rPr>
          <w:rFonts w:ascii="TH SarabunIT๙" w:hAnsi="TH SarabunIT๙" w:cs="TH SarabunIT๙" w:hint="cs"/>
          <w:b/>
          <w:bCs/>
          <w:sz w:val="28"/>
          <w:cs/>
        </w:rPr>
        <w:t>การพัฒนาสังคมและคุณภาพชีวิตตามหลักปรัชญาเศรษฐกิจพอเพียง</w:t>
      </w:r>
    </w:p>
    <w:p w:rsidR="009A3D61" w:rsidRPr="00D33196" w:rsidRDefault="009A3D61" w:rsidP="00200C10">
      <w:pPr>
        <w:rPr>
          <w:rFonts w:ascii="TH SarabunIT๙" w:hAnsi="TH SarabunIT๙" w:cs="TH SarabunIT๙"/>
          <w:b/>
          <w:bCs/>
          <w:sz w:val="28"/>
        </w:rPr>
      </w:pPr>
      <w:r w:rsidRPr="00D33196">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1 </w:t>
      </w:r>
      <w:r w:rsidRPr="00D33196">
        <w:rPr>
          <w:rFonts w:ascii="TH SarabunIT๙" w:hAnsi="TH SarabunIT๙" w:cs="TH SarabunIT๙"/>
          <w:b/>
          <w:bCs/>
          <w:sz w:val="28"/>
          <w:cs/>
        </w:rPr>
        <w:t>ด้านการพัฒนา</w:t>
      </w:r>
      <w:r>
        <w:rPr>
          <w:rFonts w:ascii="TH SarabunIT๙" w:hAnsi="TH SarabunIT๙" w:cs="TH SarabunIT๙" w:hint="cs"/>
          <w:b/>
          <w:bCs/>
          <w:sz w:val="28"/>
          <w:cs/>
        </w:rPr>
        <w:t>คนและสังคมที่มีคุณภาพ</w:t>
      </w:r>
    </w:p>
    <w:p w:rsidR="009A3D61" w:rsidRPr="00D33196" w:rsidRDefault="009A3D61" w:rsidP="00200C10">
      <w:pPr>
        <w:rPr>
          <w:rFonts w:ascii="TH SarabunIT๙" w:hAnsi="TH SarabunIT๙" w:cs="TH SarabunIT๙"/>
          <w:b/>
          <w:bCs/>
          <w:sz w:val="28"/>
        </w:rPr>
      </w:pPr>
      <w:r w:rsidRPr="00D33196">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ยางหวาย</w:t>
      </w:r>
      <w:r w:rsidRPr="00D33196">
        <w:rPr>
          <w:rFonts w:ascii="TH SarabunIT๙" w:hAnsi="TH SarabunIT๙" w:cs="TH SarabunIT๙"/>
          <w:b/>
          <w:bCs/>
          <w:sz w:val="28"/>
          <w:cs/>
        </w:rPr>
        <w:t xml:space="preserve">ที่  </w:t>
      </w:r>
      <w:r>
        <w:rPr>
          <w:rFonts w:ascii="TH SarabunIT๙" w:hAnsi="TH SarabunIT๙" w:cs="TH SarabunIT๙" w:hint="cs"/>
          <w:b/>
          <w:bCs/>
          <w:sz w:val="28"/>
          <w:cs/>
        </w:rPr>
        <w:t>4</w:t>
      </w:r>
      <w:r w:rsidRPr="00D33196">
        <w:rPr>
          <w:rFonts w:ascii="TH SarabunIT๙" w:hAnsi="TH SarabunIT๙" w:cs="TH SarabunIT๙"/>
          <w:b/>
          <w:bCs/>
          <w:sz w:val="28"/>
          <w:cs/>
        </w:rPr>
        <w:t xml:space="preserve">  ด้านการ</w:t>
      </w:r>
      <w:r>
        <w:rPr>
          <w:rFonts w:ascii="TH SarabunIT๙" w:hAnsi="TH SarabunIT๙" w:cs="TH SarabunIT๙" w:hint="cs"/>
          <w:b/>
          <w:bCs/>
          <w:sz w:val="28"/>
          <w:cs/>
        </w:rPr>
        <w:t>ศึกษา ศาสนา และวัฒนธรรม นันทนาการ</w:t>
      </w:r>
    </w:p>
    <w:p w:rsidR="009A3D61" w:rsidRDefault="009A3D61" w:rsidP="00200C10">
      <w:pPr>
        <w:rPr>
          <w:rFonts w:ascii="TH SarabunIT๙" w:hAnsi="TH SarabunIT๙" w:cs="TH SarabunIT๙"/>
          <w:sz w:val="28"/>
        </w:rPr>
      </w:pPr>
      <w:r w:rsidRPr="002778EF">
        <w:rPr>
          <w:rFonts w:ascii="TH SarabunIT๙" w:eastAsia="Calibri" w:hAnsi="TH SarabunIT๙" w:cs="TH SarabunIT๙"/>
          <w:b/>
          <w:bCs/>
          <w:sz w:val="28"/>
        </w:rPr>
        <w:sym w:font="Wingdings" w:char="F0E8"/>
      </w:r>
      <w:r w:rsidRPr="00D33196">
        <w:rPr>
          <w:rFonts w:ascii="TH SarabunIT๙" w:hAnsi="TH SarabunIT๙" w:cs="TH SarabunIT๙"/>
          <w:b/>
          <w:bCs/>
          <w:sz w:val="28"/>
          <w:cs/>
        </w:rPr>
        <w:t>แผนงานศาสนาวัฒนธรรมและนันทนาการ</w:t>
      </w:r>
      <w:r>
        <w:rPr>
          <w:rFonts w:ascii="TH SarabunIT๙" w:hAnsi="TH SarabunIT๙" w:cs="TH SarabunIT๙"/>
          <w:b/>
          <w:bCs/>
          <w:sz w:val="28"/>
        </w:rPr>
        <w:t xml:space="preserve"> : </w:t>
      </w:r>
      <w:r w:rsidRPr="00D33196">
        <w:rPr>
          <w:rFonts w:ascii="TH SarabunIT๙" w:hAnsi="TH SarabunIT๙" w:cs="TH SarabunIT๙"/>
          <w:b/>
          <w:bCs/>
          <w:sz w:val="28"/>
          <w:cs/>
        </w:rPr>
        <w:t>งานศาสนาวัฒนธรรมท้องถิ่น</w:t>
      </w:r>
    </w:p>
    <w:p w:rsidR="009A3D61" w:rsidRPr="00BD3E0E" w:rsidRDefault="009A3D61" w:rsidP="00F02AFF">
      <w:pPr>
        <w:rPr>
          <w:rFonts w:ascii="TH SarabunIT๙" w:hAnsi="TH SarabunIT๙" w:cs="TH SarabunIT๙"/>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744"/>
        <w:gridCol w:w="1417"/>
        <w:gridCol w:w="1218"/>
        <w:gridCol w:w="1134"/>
        <w:gridCol w:w="1134"/>
        <w:gridCol w:w="1134"/>
        <w:gridCol w:w="1154"/>
        <w:gridCol w:w="1327"/>
        <w:gridCol w:w="1599"/>
        <w:gridCol w:w="1126"/>
      </w:tblGrid>
      <w:tr w:rsidR="009A3D61" w:rsidRPr="006D0E8F" w:rsidTr="00E47AE3">
        <w:trPr>
          <w:cantSplit/>
          <w:jc w:val="center"/>
        </w:trPr>
        <w:tc>
          <w:tcPr>
            <w:tcW w:w="564" w:type="dxa"/>
            <w:vMerge w:val="restart"/>
            <w:vAlign w:val="center"/>
          </w:tcPr>
          <w:p w:rsidR="009A3D61" w:rsidRPr="006D0E8F" w:rsidRDefault="009A3D61" w:rsidP="00E47AE3">
            <w:pPr>
              <w:keepNext/>
              <w:jc w:val="distribute"/>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ที่</w:t>
            </w:r>
          </w:p>
        </w:tc>
        <w:tc>
          <w:tcPr>
            <w:tcW w:w="2082" w:type="dxa"/>
            <w:vMerge w:val="restart"/>
            <w:vAlign w:val="center"/>
          </w:tcPr>
          <w:p w:rsidR="009A3D61" w:rsidRPr="006D0E8F" w:rsidRDefault="009A3D61" w:rsidP="00E47AE3">
            <w:pPr>
              <w:keepNext/>
              <w:jc w:val="center"/>
              <w:outlineLvl w:val="3"/>
              <w:rPr>
                <w:rFonts w:ascii="TH SarabunIT๙" w:eastAsia="Cordia New" w:hAnsi="TH SarabunIT๙" w:cs="TH SarabunIT๙"/>
                <w:b/>
                <w:bCs/>
                <w:sz w:val="28"/>
              </w:rPr>
            </w:pPr>
            <w:r w:rsidRPr="006D0E8F">
              <w:rPr>
                <w:rFonts w:ascii="TH SarabunIT๙" w:eastAsia="Cordia New" w:hAnsi="TH SarabunIT๙" w:cs="TH SarabunIT๙"/>
                <w:b/>
                <w:bCs/>
                <w:sz w:val="28"/>
                <w:cs/>
              </w:rPr>
              <w:t>โครงการ</w:t>
            </w:r>
          </w:p>
        </w:tc>
        <w:tc>
          <w:tcPr>
            <w:tcW w:w="1744" w:type="dxa"/>
            <w:vMerge w:val="restart"/>
            <w:vAlign w:val="center"/>
          </w:tcPr>
          <w:p w:rsidR="009A3D61" w:rsidRPr="006D0E8F" w:rsidRDefault="009A3D61" w:rsidP="00E47AE3">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วัตถุประสงค์</w:t>
            </w:r>
          </w:p>
        </w:tc>
        <w:tc>
          <w:tcPr>
            <w:tcW w:w="1417" w:type="dxa"/>
            <w:vMerge w:val="restart"/>
            <w:vAlign w:val="center"/>
          </w:tcPr>
          <w:p w:rsidR="009A3D61" w:rsidRPr="006D0E8F" w:rsidRDefault="009A3D61" w:rsidP="00E47AE3">
            <w:pPr>
              <w:jc w:val="center"/>
              <w:rPr>
                <w:rFonts w:ascii="TH SarabunIT๙" w:hAnsi="TH SarabunIT๙" w:cs="TH SarabunIT๙"/>
                <w:b/>
                <w:bCs/>
                <w:sz w:val="28"/>
                <w:cs/>
              </w:rPr>
            </w:pPr>
            <w:r w:rsidRPr="006D0E8F">
              <w:rPr>
                <w:rFonts w:ascii="TH SarabunIT๙" w:hAnsi="TH SarabunIT๙" w:cs="TH SarabunIT๙"/>
                <w:b/>
                <w:bCs/>
                <w:sz w:val="28"/>
                <w:cs/>
              </w:rPr>
              <w:t>เป้าหมาย</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(ผลผลิตของโครงการ)</w:t>
            </w:r>
          </w:p>
        </w:tc>
        <w:tc>
          <w:tcPr>
            <w:tcW w:w="5774" w:type="dxa"/>
            <w:gridSpan w:val="5"/>
          </w:tcPr>
          <w:p w:rsidR="009A3D61" w:rsidRPr="006D0E8F" w:rsidRDefault="009A3D61" w:rsidP="00E47AE3">
            <w:pPr>
              <w:keepNext/>
              <w:jc w:val="center"/>
              <w:outlineLvl w:val="2"/>
              <w:rPr>
                <w:rFonts w:ascii="TH SarabunIT๙" w:eastAsia="Cordia New" w:hAnsi="TH SarabunIT๙" w:cs="TH SarabunIT๙"/>
                <w:b/>
                <w:bCs/>
                <w:sz w:val="28"/>
                <w:cs/>
                <w:lang w:eastAsia="zh-CN"/>
              </w:rPr>
            </w:pPr>
            <w:r w:rsidRPr="006D0E8F">
              <w:rPr>
                <w:rFonts w:ascii="TH SarabunIT๙" w:eastAsia="Cordia New" w:hAnsi="TH SarabunIT๙" w:cs="TH SarabunIT๙"/>
                <w:b/>
                <w:bCs/>
                <w:sz w:val="28"/>
                <w:cs/>
                <w:lang w:eastAsia="zh-CN"/>
              </w:rPr>
              <w:t>งบประมาณ</w:t>
            </w:r>
          </w:p>
        </w:tc>
        <w:tc>
          <w:tcPr>
            <w:tcW w:w="1327" w:type="dxa"/>
            <w:vMerge w:val="restart"/>
            <w:vAlign w:val="center"/>
          </w:tcPr>
          <w:p w:rsidR="009A3D61" w:rsidRPr="006D0E8F" w:rsidRDefault="009A3D61" w:rsidP="00E47AE3">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ตัวชี้วัด</w:t>
            </w:r>
          </w:p>
          <w:p w:rsidR="009A3D61" w:rsidRPr="006D0E8F" w:rsidRDefault="009A3D61" w:rsidP="00E47AE3">
            <w:pPr>
              <w:jc w:val="center"/>
              <w:rPr>
                <w:rFonts w:ascii="TH SarabunIT๙" w:hAnsi="TH SarabunIT๙" w:cs="TH SarabunIT๙"/>
                <w:sz w:val="28"/>
                <w:lang w:eastAsia="zh-CN"/>
              </w:rPr>
            </w:pPr>
            <w:r w:rsidRPr="006D0E8F">
              <w:rPr>
                <w:rFonts w:ascii="TH SarabunIT๙" w:hAnsi="TH SarabunIT๙" w:cs="TH SarabunIT๙"/>
                <w:sz w:val="28"/>
                <w:cs/>
                <w:lang w:eastAsia="zh-CN"/>
              </w:rPr>
              <w:t>(</w:t>
            </w:r>
            <w:r w:rsidRPr="006D0E8F">
              <w:rPr>
                <w:rFonts w:ascii="TH SarabunIT๙" w:hAnsi="TH SarabunIT๙" w:cs="TH SarabunIT๙"/>
                <w:sz w:val="28"/>
                <w:lang w:eastAsia="zh-CN"/>
              </w:rPr>
              <w:t>KPI</w:t>
            </w:r>
            <w:r w:rsidRPr="006D0E8F">
              <w:rPr>
                <w:rFonts w:ascii="TH SarabunIT๙" w:hAnsi="TH SarabunIT๙" w:cs="TH SarabunIT๙"/>
                <w:sz w:val="28"/>
                <w:cs/>
                <w:lang w:eastAsia="zh-CN"/>
              </w:rPr>
              <w:t>)</w:t>
            </w:r>
          </w:p>
        </w:tc>
        <w:tc>
          <w:tcPr>
            <w:tcW w:w="1599" w:type="dxa"/>
            <w:vMerge w:val="restart"/>
            <w:vAlign w:val="center"/>
          </w:tcPr>
          <w:p w:rsidR="009A3D61" w:rsidRPr="006D0E8F" w:rsidRDefault="009A3D61" w:rsidP="00E47AE3">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ผลที่คาดว่า</w:t>
            </w:r>
          </w:p>
          <w:p w:rsidR="009A3D61" w:rsidRPr="006D0E8F" w:rsidRDefault="009A3D61" w:rsidP="00E47AE3">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จะได้รับ</w:t>
            </w:r>
          </w:p>
        </w:tc>
        <w:tc>
          <w:tcPr>
            <w:tcW w:w="1126" w:type="dxa"/>
            <w:vMerge w:val="restart"/>
            <w:vAlign w:val="center"/>
          </w:tcPr>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หน่วยงานรับผิด</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ชอบหลัก</w:t>
            </w:r>
          </w:p>
        </w:tc>
      </w:tr>
      <w:tr w:rsidR="009A3D61" w:rsidRPr="006D0E8F" w:rsidTr="00E47AE3">
        <w:trPr>
          <w:cantSplit/>
          <w:jc w:val="center"/>
        </w:trPr>
        <w:tc>
          <w:tcPr>
            <w:tcW w:w="564" w:type="dxa"/>
            <w:vMerge/>
          </w:tcPr>
          <w:p w:rsidR="009A3D61" w:rsidRPr="006D0E8F" w:rsidRDefault="009A3D61" w:rsidP="00E47AE3">
            <w:pPr>
              <w:jc w:val="center"/>
              <w:rPr>
                <w:rFonts w:ascii="TH SarabunIT๙" w:hAnsi="TH SarabunIT๙" w:cs="TH SarabunIT๙"/>
                <w:sz w:val="28"/>
              </w:rPr>
            </w:pPr>
          </w:p>
        </w:tc>
        <w:tc>
          <w:tcPr>
            <w:tcW w:w="2082" w:type="dxa"/>
            <w:vMerge/>
          </w:tcPr>
          <w:p w:rsidR="009A3D61" w:rsidRPr="006D0E8F" w:rsidRDefault="009A3D61" w:rsidP="00E47AE3">
            <w:pPr>
              <w:jc w:val="thaiDistribute"/>
              <w:rPr>
                <w:rFonts w:ascii="TH SarabunIT๙" w:hAnsi="TH SarabunIT๙" w:cs="TH SarabunIT๙"/>
                <w:sz w:val="28"/>
              </w:rPr>
            </w:pPr>
          </w:p>
        </w:tc>
        <w:tc>
          <w:tcPr>
            <w:tcW w:w="1744" w:type="dxa"/>
            <w:vMerge/>
            <w:vAlign w:val="center"/>
          </w:tcPr>
          <w:p w:rsidR="009A3D61" w:rsidRPr="006D0E8F" w:rsidRDefault="009A3D61" w:rsidP="00E47AE3">
            <w:pPr>
              <w:jc w:val="thaiDistribute"/>
              <w:rPr>
                <w:rFonts w:ascii="TH SarabunIT๙" w:hAnsi="TH SarabunIT๙" w:cs="TH SarabunIT๙"/>
                <w:sz w:val="28"/>
              </w:rPr>
            </w:pPr>
          </w:p>
        </w:tc>
        <w:tc>
          <w:tcPr>
            <w:tcW w:w="1417" w:type="dxa"/>
            <w:vMerge/>
            <w:vAlign w:val="center"/>
          </w:tcPr>
          <w:p w:rsidR="009A3D61" w:rsidRPr="006D0E8F" w:rsidRDefault="009A3D61" w:rsidP="00E47AE3">
            <w:pPr>
              <w:jc w:val="center"/>
              <w:rPr>
                <w:rFonts w:ascii="TH SarabunIT๙" w:hAnsi="TH SarabunIT๙" w:cs="TH SarabunIT๙"/>
                <w:sz w:val="28"/>
              </w:rPr>
            </w:pPr>
          </w:p>
        </w:tc>
        <w:tc>
          <w:tcPr>
            <w:tcW w:w="1218" w:type="dxa"/>
            <w:vAlign w:val="center"/>
          </w:tcPr>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2561</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134" w:type="dxa"/>
            <w:vAlign w:val="center"/>
          </w:tcPr>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2562</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134" w:type="dxa"/>
            <w:vAlign w:val="center"/>
          </w:tcPr>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2563</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 xml:space="preserve"> (บาท)</w:t>
            </w:r>
          </w:p>
        </w:tc>
        <w:tc>
          <w:tcPr>
            <w:tcW w:w="1134" w:type="dxa"/>
            <w:vAlign w:val="center"/>
          </w:tcPr>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2564</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154" w:type="dxa"/>
            <w:vAlign w:val="center"/>
          </w:tcPr>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256๕</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327" w:type="dxa"/>
            <w:vMerge/>
          </w:tcPr>
          <w:p w:rsidR="009A3D61" w:rsidRPr="006D0E8F" w:rsidRDefault="009A3D61" w:rsidP="00E47AE3">
            <w:pPr>
              <w:jc w:val="thaiDistribute"/>
              <w:rPr>
                <w:rFonts w:ascii="TH SarabunIT๙" w:hAnsi="TH SarabunIT๙" w:cs="TH SarabunIT๙"/>
                <w:sz w:val="28"/>
              </w:rPr>
            </w:pPr>
          </w:p>
        </w:tc>
        <w:tc>
          <w:tcPr>
            <w:tcW w:w="1599" w:type="dxa"/>
            <w:vMerge/>
          </w:tcPr>
          <w:p w:rsidR="009A3D61" w:rsidRPr="006D0E8F" w:rsidRDefault="009A3D61" w:rsidP="00E47AE3">
            <w:pPr>
              <w:jc w:val="center"/>
              <w:rPr>
                <w:rFonts w:ascii="TH SarabunIT๙" w:hAnsi="TH SarabunIT๙" w:cs="TH SarabunIT๙"/>
                <w:sz w:val="28"/>
              </w:rPr>
            </w:pPr>
          </w:p>
        </w:tc>
        <w:tc>
          <w:tcPr>
            <w:tcW w:w="1126" w:type="dxa"/>
            <w:vMerge/>
            <w:vAlign w:val="center"/>
          </w:tcPr>
          <w:p w:rsidR="009A3D61" w:rsidRPr="006D0E8F" w:rsidRDefault="009A3D61" w:rsidP="00E47AE3">
            <w:pPr>
              <w:rPr>
                <w:rFonts w:ascii="TH SarabunIT๙" w:hAnsi="TH SarabunIT๙" w:cs="TH SarabunIT๙"/>
                <w:sz w:val="28"/>
              </w:rPr>
            </w:pPr>
          </w:p>
        </w:tc>
      </w:tr>
      <w:tr w:rsidR="009A3D61" w:rsidRPr="00D33196" w:rsidTr="000F5675">
        <w:trPr>
          <w:jc w:val="center"/>
        </w:trPr>
        <w:tc>
          <w:tcPr>
            <w:tcW w:w="564" w:type="dxa"/>
          </w:tcPr>
          <w:p w:rsidR="009A3D61" w:rsidRPr="00D33196" w:rsidRDefault="009A3D61" w:rsidP="00F02AFF">
            <w:pPr>
              <w:jc w:val="center"/>
              <w:rPr>
                <w:rFonts w:ascii="TH SarabunIT๙" w:hAnsi="TH SarabunIT๙" w:cs="TH SarabunIT๙"/>
                <w:sz w:val="28"/>
              </w:rPr>
            </w:pPr>
            <w:r>
              <w:rPr>
                <w:rFonts w:ascii="TH SarabunIT๙" w:hAnsi="TH SarabunIT๙" w:cs="TH SarabunIT๙" w:hint="cs"/>
                <w:sz w:val="28"/>
                <w:cs/>
              </w:rPr>
              <w:t>๔</w:t>
            </w:r>
          </w:p>
        </w:tc>
        <w:tc>
          <w:tcPr>
            <w:tcW w:w="2082" w:type="dxa"/>
          </w:tcPr>
          <w:p w:rsidR="009A3D61" w:rsidRPr="00D33196" w:rsidRDefault="009A3D61" w:rsidP="00194987">
            <w:pPr>
              <w:rPr>
                <w:rFonts w:ascii="TH SarabunIT๙" w:hAnsi="TH SarabunIT๙" w:cs="TH SarabunIT๙"/>
                <w:sz w:val="28"/>
                <w:cs/>
              </w:rPr>
            </w:pPr>
            <w:r w:rsidRPr="00D33196">
              <w:rPr>
                <w:rFonts w:ascii="TH SarabunIT๙" w:hAnsi="TH SarabunIT๙" w:cs="TH SarabunIT๙"/>
                <w:sz w:val="28"/>
                <w:cs/>
              </w:rPr>
              <w:t xml:space="preserve">โครงการปีใหม่ไทยผู้สูงวัยชื่นบาน </w:t>
            </w:r>
          </w:p>
        </w:tc>
        <w:tc>
          <w:tcPr>
            <w:tcW w:w="1744" w:type="dxa"/>
          </w:tcPr>
          <w:p w:rsidR="009A3D61" w:rsidRDefault="009A3D61" w:rsidP="00F02AFF">
            <w:pPr>
              <w:rPr>
                <w:rFonts w:ascii="TH SarabunIT๙" w:hAnsi="TH SarabunIT๙" w:cs="TH SarabunIT๙"/>
                <w:sz w:val="28"/>
              </w:rPr>
            </w:pPr>
            <w:r w:rsidRPr="00D33196">
              <w:rPr>
                <w:rFonts w:ascii="TH SarabunIT๙" w:hAnsi="TH SarabunIT๙" w:cs="TH SarabunIT๙"/>
                <w:sz w:val="28"/>
                <w:cs/>
              </w:rPr>
              <w:t>เพื่ออนุลักษณ์ประเพณีไทยให้คงอยู่สืบไป</w:t>
            </w:r>
          </w:p>
          <w:p w:rsidR="009A3D61" w:rsidRPr="00D33196" w:rsidRDefault="009A3D61" w:rsidP="00F02AFF">
            <w:pPr>
              <w:rPr>
                <w:rFonts w:ascii="TH SarabunIT๙" w:hAnsi="TH SarabunIT๙" w:cs="TH SarabunIT๙"/>
                <w:sz w:val="28"/>
                <w:cs/>
              </w:rPr>
            </w:pPr>
          </w:p>
        </w:tc>
        <w:tc>
          <w:tcPr>
            <w:tcW w:w="1417" w:type="dxa"/>
          </w:tcPr>
          <w:p w:rsidR="009A3D61" w:rsidRPr="00D33196" w:rsidRDefault="009A3D61" w:rsidP="00F02AFF">
            <w:pPr>
              <w:jc w:val="center"/>
              <w:outlineLvl w:val="0"/>
              <w:rPr>
                <w:rFonts w:ascii="TH SarabunIT๙" w:hAnsi="TH SarabunIT๙" w:cs="TH SarabunIT๙"/>
                <w:sz w:val="28"/>
              </w:rPr>
            </w:pPr>
            <w:r w:rsidRPr="00D33196">
              <w:rPr>
                <w:rFonts w:ascii="TH SarabunIT๙" w:hAnsi="TH SarabunIT๙" w:cs="TH SarabunIT๙"/>
                <w:sz w:val="28"/>
                <w:cs/>
              </w:rPr>
              <w:t>ผู้สูงอายุตำบล</w:t>
            </w:r>
          </w:p>
          <w:p w:rsidR="009A3D61" w:rsidRPr="00D33196" w:rsidRDefault="009A3D61" w:rsidP="00F02AFF">
            <w:pPr>
              <w:jc w:val="center"/>
              <w:outlineLvl w:val="0"/>
              <w:rPr>
                <w:rFonts w:ascii="TH SarabunIT๙" w:hAnsi="TH SarabunIT๙" w:cs="TH SarabunIT๙"/>
                <w:sz w:val="28"/>
                <w:cs/>
              </w:rPr>
            </w:pPr>
            <w:r>
              <w:rPr>
                <w:rFonts w:ascii="TH SarabunIT๙" w:hAnsi="TH SarabunIT๙" w:cs="TH SarabunIT๙" w:hint="cs"/>
                <w:sz w:val="28"/>
                <w:cs/>
              </w:rPr>
              <w:t>ยางหวาย</w:t>
            </w:r>
          </w:p>
        </w:tc>
        <w:tc>
          <w:tcPr>
            <w:tcW w:w="1218" w:type="dxa"/>
          </w:tcPr>
          <w:p w:rsidR="009A3D61" w:rsidRPr="00D33196" w:rsidRDefault="009A3D61" w:rsidP="00F02AFF">
            <w:pPr>
              <w:jc w:val="center"/>
              <w:outlineLvl w:val="0"/>
              <w:rPr>
                <w:rFonts w:ascii="TH SarabunIT๙" w:hAnsi="TH SarabunIT๙" w:cs="TH SarabunIT๙"/>
                <w:sz w:val="28"/>
              </w:rPr>
            </w:pPr>
            <w:r w:rsidRPr="00D33196">
              <w:rPr>
                <w:rFonts w:ascii="TH SarabunIT๙" w:hAnsi="TH SarabunIT๙" w:cs="TH SarabunIT๙"/>
                <w:sz w:val="28"/>
                <w:cs/>
              </w:rPr>
              <w:t>๕๐,๐๐๐</w:t>
            </w:r>
          </w:p>
          <w:p w:rsidR="009A3D61" w:rsidRPr="00D33196" w:rsidRDefault="009A3D61" w:rsidP="00F02AFF">
            <w:pPr>
              <w:jc w:val="center"/>
              <w:outlineLvl w:val="0"/>
              <w:rPr>
                <w:rFonts w:ascii="TH SarabunIT๙" w:hAnsi="TH SarabunIT๙" w:cs="TH SarabunIT๙"/>
                <w:sz w:val="28"/>
              </w:rPr>
            </w:pPr>
          </w:p>
        </w:tc>
        <w:tc>
          <w:tcPr>
            <w:tcW w:w="1134" w:type="dxa"/>
          </w:tcPr>
          <w:p w:rsidR="009A3D61" w:rsidRPr="00D33196" w:rsidRDefault="009A3D61" w:rsidP="00F02AFF">
            <w:pPr>
              <w:jc w:val="center"/>
              <w:outlineLvl w:val="0"/>
              <w:rPr>
                <w:rFonts w:ascii="TH SarabunIT๙" w:hAnsi="TH SarabunIT๙" w:cs="TH SarabunIT๙"/>
                <w:sz w:val="28"/>
                <w:cs/>
              </w:rPr>
            </w:pPr>
            <w:r w:rsidRPr="00D33196">
              <w:rPr>
                <w:rFonts w:ascii="TH SarabunIT๙" w:hAnsi="TH SarabunIT๙" w:cs="TH SarabunIT๙"/>
                <w:sz w:val="28"/>
                <w:cs/>
              </w:rPr>
              <w:t>๕</w:t>
            </w:r>
            <w:r w:rsidRPr="00D33196">
              <w:rPr>
                <w:rFonts w:ascii="TH SarabunIT๙" w:hAnsi="TH SarabunIT๙" w:cs="TH SarabunIT๙"/>
                <w:sz w:val="28"/>
              </w:rPr>
              <w:t>0,000</w:t>
            </w:r>
          </w:p>
        </w:tc>
        <w:tc>
          <w:tcPr>
            <w:tcW w:w="1134" w:type="dxa"/>
          </w:tcPr>
          <w:p w:rsidR="009A3D61" w:rsidRPr="00D33196" w:rsidRDefault="009A3D61" w:rsidP="00F02AFF">
            <w:pPr>
              <w:jc w:val="center"/>
              <w:outlineLvl w:val="0"/>
              <w:rPr>
                <w:rFonts w:ascii="TH SarabunIT๙" w:hAnsi="TH SarabunIT๙" w:cs="TH SarabunIT๙"/>
                <w:sz w:val="28"/>
                <w:cs/>
              </w:rPr>
            </w:pPr>
            <w:r w:rsidRPr="00D33196">
              <w:rPr>
                <w:rFonts w:ascii="TH SarabunIT๙" w:hAnsi="TH SarabunIT๙" w:cs="TH SarabunIT๙"/>
                <w:sz w:val="28"/>
                <w:cs/>
              </w:rPr>
              <w:t>๕</w:t>
            </w:r>
            <w:r w:rsidRPr="00D33196">
              <w:rPr>
                <w:rFonts w:ascii="TH SarabunIT๙" w:hAnsi="TH SarabunIT๙" w:cs="TH SarabunIT๙"/>
                <w:sz w:val="28"/>
              </w:rPr>
              <w:t>0,000</w:t>
            </w:r>
          </w:p>
        </w:tc>
        <w:tc>
          <w:tcPr>
            <w:tcW w:w="1134" w:type="dxa"/>
          </w:tcPr>
          <w:p w:rsidR="009A3D61" w:rsidRPr="00D33196" w:rsidRDefault="009A3D61" w:rsidP="00F02AFF">
            <w:pPr>
              <w:jc w:val="center"/>
              <w:outlineLvl w:val="0"/>
              <w:rPr>
                <w:rFonts w:ascii="TH SarabunIT๙" w:hAnsi="TH SarabunIT๙" w:cs="TH SarabunIT๙"/>
                <w:sz w:val="28"/>
                <w:cs/>
              </w:rPr>
            </w:pPr>
            <w:r w:rsidRPr="00D33196">
              <w:rPr>
                <w:rFonts w:ascii="TH SarabunIT๙" w:hAnsi="TH SarabunIT๙" w:cs="TH SarabunIT๙"/>
                <w:sz w:val="28"/>
                <w:cs/>
              </w:rPr>
              <w:t>๕๐,๐๐๐</w:t>
            </w:r>
          </w:p>
        </w:tc>
        <w:tc>
          <w:tcPr>
            <w:tcW w:w="1154" w:type="dxa"/>
          </w:tcPr>
          <w:p w:rsidR="009A3D61" w:rsidRPr="00D33196" w:rsidRDefault="009A3D61" w:rsidP="00F02AFF">
            <w:pPr>
              <w:jc w:val="center"/>
              <w:outlineLvl w:val="0"/>
              <w:rPr>
                <w:rFonts w:ascii="TH SarabunIT๙" w:hAnsi="TH SarabunIT๙" w:cs="TH SarabunIT๙"/>
                <w:sz w:val="28"/>
                <w:cs/>
              </w:rPr>
            </w:pPr>
            <w:r w:rsidRPr="00D33196">
              <w:rPr>
                <w:rFonts w:ascii="TH SarabunIT๙" w:hAnsi="TH SarabunIT๙" w:cs="TH SarabunIT๙"/>
                <w:sz w:val="28"/>
                <w:cs/>
              </w:rPr>
              <w:t>๕๐,๐๐๐</w:t>
            </w:r>
          </w:p>
        </w:tc>
        <w:tc>
          <w:tcPr>
            <w:tcW w:w="1327" w:type="dxa"/>
          </w:tcPr>
          <w:p w:rsidR="009A3D61" w:rsidRPr="00D33196" w:rsidRDefault="009A3D61" w:rsidP="00F02AFF">
            <w:pPr>
              <w:outlineLvl w:val="0"/>
              <w:rPr>
                <w:rFonts w:ascii="TH SarabunIT๙" w:hAnsi="TH SarabunIT๙" w:cs="TH SarabunIT๙"/>
                <w:sz w:val="28"/>
                <w:cs/>
              </w:rPr>
            </w:pPr>
            <w:r w:rsidRPr="00D33196">
              <w:rPr>
                <w:rFonts w:ascii="TH SarabunIT๙" w:hAnsi="TH SarabunIT๙" w:cs="TH SarabunIT๙"/>
                <w:sz w:val="28"/>
                <w:cs/>
              </w:rPr>
              <w:t>ผู้สูงอายุที่เข้าร่วมโครงการ</w:t>
            </w:r>
          </w:p>
        </w:tc>
        <w:tc>
          <w:tcPr>
            <w:tcW w:w="1599" w:type="dxa"/>
          </w:tcPr>
          <w:p w:rsidR="009A3D61" w:rsidRPr="00D33196" w:rsidRDefault="009A3D61" w:rsidP="00F02AFF">
            <w:pPr>
              <w:outlineLvl w:val="0"/>
              <w:rPr>
                <w:rFonts w:ascii="TH SarabunIT๙" w:hAnsi="TH SarabunIT๙" w:cs="TH SarabunIT๙"/>
                <w:sz w:val="28"/>
                <w:cs/>
              </w:rPr>
            </w:pPr>
            <w:r w:rsidRPr="00D33196">
              <w:rPr>
                <w:rFonts w:ascii="TH SarabunIT๙" w:hAnsi="TH SarabunIT๙" w:cs="TH SarabunIT๙"/>
                <w:sz w:val="28"/>
                <w:cs/>
              </w:rPr>
              <w:t>ประเพณีไทยยังคงอยู่สืบไป</w:t>
            </w:r>
          </w:p>
        </w:tc>
        <w:tc>
          <w:tcPr>
            <w:tcW w:w="1126" w:type="dxa"/>
          </w:tcPr>
          <w:p w:rsidR="009A3D61" w:rsidRPr="00D33196" w:rsidRDefault="009A3D61" w:rsidP="00F02AFF">
            <w:pPr>
              <w:jc w:val="center"/>
              <w:outlineLvl w:val="0"/>
              <w:rPr>
                <w:rFonts w:ascii="TH SarabunIT๙" w:hAnsi="TH SarabunIT๙" w:cs="TH SarabunIT๙"/>
                <w:sz w:val="28"/>
              </w:rPr>
            </w:pPr>
            <w:r w:rsidRPr="00D33196">
              <w:rPr>
                <w:rFonts w:ascii="TH SarabunIT๙" w:hAnsi="TH SarabunIT๙" w:cs="TH SarabunIT๙"/>
                <w:sz w:val="28"/>
                <w:cs/>
              </w:rPr>
              <w:t>กอง</w:t>
            </w:r>
          </w:p>
          <w:p w:rsidR="009A3D61" w:rsidRPr="00D33196" w:rsidRDefault="009A3D61" w:rsidP="00F02AFF">
            <w:pPr>
              <w:jc w:val="center"/>
              <w:outlineLvl w:val="0"/>
              <w:rPr>
                <w:rFonts w:ascii="TH SarabunIT๙" w:hAnsi="TH SarabunIT๙" w:cs="TH SarabunIT๙"/>
                <w:sz w:val="28"/>
                <w:cs/>
              </w:rPr>
            </w:pPr>
            <w:r w:rsidRPr="00D33196">
              <w:rPr>
                <w:rFonts w:ascii="TH SarabunIT๙" w:hAnsi="TH SarabunIT๙" w:cs="TH SarabunIT๙"/>
                <w:sz w:val="28"/>
                <w:cs/>
              </w:rPr>
              <w:t>การศึกษา</w:t>
            </w:r>
          </w:p>
        </w:tc>
      </w:tr>
      <w:tr w:rsidR="009A3D61" w:rsidRPr="00D33196" w:rsidTr="000F5675">
        <w:trPr>
          <w:jc w:val="center"/>
        </w:trPr>
        <w:tc>
          <w:tcPr>
            <w:tcW w:w="564" w:type="dxa"/>
          </w:tcPr>
          <w:p w:rsidR="009A3D61" w:rsidRPr="00D33196" w:rsidRDefault="009A3D61" w:rsidP="00F02AFF">
            <w:pPr>
              <w:jc w:val="center"/>
              <w:rPr>
                <w:rFonts w:ascii="TH SarabunIT๙" w:hAnsi="TH SarabunIT๙" w:cs="TH SarabunIT๙"/>
                <w:sz w:val="28"/>
              </w:rPr>
            </w:pPr>
            <w:r>
              <w:rPr>
                <w:rFonts w:ascii="TH SarabunIT๙" w:hAnsi="TH SarabunIT๙" w:cs="TH SarabunIT๙" w:hint="cs"/>
                <w:sz w:val="28"/>
                <w:cs/>
              </w:rPr>
              <w:t>๕</w:t>
            </w:r>
          </w:p>
        </w:tc>
        <w:tc>
          <w:tcPr>
            <w:tcW w:w="2082" w:type="dxa"/>
          </w:tcPr>
          <w:p w:rsidR="009A3D61" w:rsidRPr="00D33196" w:rsidRDefault="009A3D61" w:rsidP="001E04D0">
            <w:pPr>
              <w:rPr>
                <w:rFonts w:ascii="TH SarabunIT๙" w:hAnsi="TH SarabunIT๙" w:cs="TH SarabunIT๙"/>
                <w:b/>
                <w:bCs/>
                <w:sz w:val="28"/>
              </w:rPr>
            </w:pPr>
            <w:r w:rsidRPr="00D33196">
              <w:rPr>
                <w:rFonts w:ascii="TH SarabunIT๙" w:hAnsi="TH SarabunIT๙" w:cs="TH SarabunIT๙"/>
                <w:sz w:val="28"/>
                <w:cs/>
              </w:rPr>
              <w:t>โครงการ</w:t>
            </w:r>
            <w:r>
              <w:rPr>
                <w:rFonts w:ascii="TH SarabunIT๙" w:hAnsi="TH SarabunIT๙" w:cs="TH SarabunIT๙" w:hint="cs"/>
                <w:sz w:val="28"/>
                <w:cs/>
              </w:rPr>
              <w:t>จัดงานประเพณีของดี อำเภอคอนสวรรค์</w:t>
            </w:r>
            <w:r w:rsidRPr="00D33196">
              <w:rPr>
                <w:rFonts w:ascii="TH SarabunIT๙" w:hAnsi="TH SarabunIT๙" w:cs="TH SarabunIT๙"/>
                <w:sz w:val="28"/>
                <w:cs/>
              </w:rPr>
              <w:t xml:space="preserve">  </w:t>
            </w:r>
          </w:p>
          <w:p w:rsidR="009A3D61" w:rsidRPr="00D33196" w:rsidRDefault="009A3D61" w:rsidP="00F02AFF">
            <w:pPr>
              <w:rPr>
                <w:rFonts w:ascii="TH SarabunIT๙" w:hAnsi="TH SarabunIT๙" w:cs="TH SarabunIT๙"/>
                <w:b/>
                <w:bCs/>
                <w:sz w:val="28"/>
                <w:cs/>
              </w:rPr>
            </w:pPr>
          </w:p>
        </w:tc>
        <w:tc>
          <w:tcPr>
            <w:tcW w:w="1744" w:type="dxa"/>
          </w:tcPr>
          <w:p w:rsidR="009A3D61" w:rsidRPr="00F02AFF" w:rsidRDefault="009A3D61" w:rsidP="00F02AFF">
            <w:pPr>
              <w:pStyle w:val="af6"/>
              <w:rPr>
                <w:rFonts w:ascii="TH SarabunIT๙" w:hAnsi="TH SarabunIT๙" w:cs="TH SarabunIT๙"/>
              </w:rPr>
            </w:pPr>
            <w:r w:rsidRPr="00F02AFF">
              <w:rPr>
                <w:rFonts w:ascii="TH SarabunIT๙" w:hAnsi="TH SarabunIT๙" w:cs="TH SarabunIT๙"/>
                <w:cs/>
              </w:rPr>
              <w:t>1. เพื่อส่งเสริมวัฒนธรรมประเพณีให้คงอยู่สืบไป</w:t>
            </w:r>
          </w:p>
          <w:p w:rsidR="009A3D61" w:rsidRDefault="009A3D61" w:rsidP="00F02AFF">
            <w:pPr>
              <w:pStyle w:val="af6"/>
              <w:rPr>
                <w:rFonts w:ascii="TH SarabunIT๙" w:hAnsi="TH SarabunIT๙" w:cs="TH SarabunIT๙"/>
              </w:rPr>
            </w:pPr>
            <w:r w:rsidRPr="00F02AFF">
              <w:rPr>
                <w:rFonts w:ascii="TH SarabunIT๙" w:hAnsi="TH SarabunIT๙" w:cs="TH SarabunIT๙"/>
                <w:cs/>
              </w:rPr>
              <w:t>2. สร้างความสามัคคี และกำลังใจให้เกิดขึ้นกับผู้สูงอายุ ประชาชน และบุคลากรของ อบต.</w:t>
            </w:r>
          </w:p>
          <w:p w:rsidR="009A3D61" w:rsidRPr="00F02AFF" w:rsidRDefault="009A3D61" w:rsidP="00F02AFF">
            <w:pPr>
              <w:pStyle w:val="af6"/>
              <w:rPr>
                <w:rFonts w:ascii="TH SarabunIT๙" w:hAnsi="TH SarabunIT๙" w:cs="TH SarabunIT๙"/>
                <w:cs/>
              </w:rPr>
            </w:pPr>
          </w:p>
        </w:tc>
        <w:tc>
          <w:tcPr>
            <w:tcW w:w="1417" w:type="dxa"/>
          </w:tcPr>
          <w:p w:rsidR="009A3D61" w:rsidRPr="00D33196" w:rsidRDefault="009A3D61" w:rsidP="00F02AFF">
            <w:pPr>
              <w:jc w:val="center"/>
              <w:outlineLvl w:val="0"/>
              <w:rPr>
                <w:rFonts w:ascii="TH SarabunIT๙" w:hAnsi="TH SarabunIT๙" w:cs="TH SarabunIT๙"/>
                <w:sz w:val="28"/>
                <w:cs/>
              </w:rPr>
            </w:pPr>
            <w:r w:rsidRPr="00D33196">
              <w:rPr>
                <w:rFonts w:ascii="TH SarabunIT๙" w:hAnsi="TH SarabunIT๙" w:cs="TH SarabunIT๙"/>
                <w:sz w:val="28"/>
                <w:cs/>
              </w:rPr>
              <w:t>ผู้สูงอายุประชาชนทุกหมู่บ้านในเขตพื้นที่และบุคลากรของ อบต.</w:t>
            </w:r>
          </w:p>
        </w:tc>
        <w:tc>
          <w:tcPr>
            <w:tcW w:w="1218" w:type="dxa"/>
          </w:tcPr>
          <w:p w:rsidR="009A3D61" w:rsidRPr="00D33196" w:rsidRDefault="009A3D61" w:rsidP="00967F76">
            <w:pPr>
              <w:jc w:val="center"/>
              <w:outlineLvl w:val="0"/>
              <w:rPr>
                <w:rFonts w:ascii="TH SarabunIT๙" w:hAnsi="TH SarabunIT๙" w:cs="TH SarabunIT๙"/>
                <w:sz w:val="28"/>
              </w:rPr>
            </w:pPr>
            <w:r w:rsidRPr="00D33196">
              <w:rPr>
                <w:rFonts w:ascii="TH SarabunIT๙" w:hAnsi="TH SarabunIT๙" w:cs="TH SarabunIT๙"/>
                <w:sz w:val="28"/>
                <w:cs/>
              </w:rPr>
              <w:t>๕๐,๐๐๐</w:t>
            </w:r>
          </w:p>
          <w:p w:rsidR="009A3D61" w:rsidRPr="00D33196" w:rsidRDefault="009A3D61" w:rsidP="00967F76">
            <w:pPr>
              <w:jc w:val="center"/>
              <w:outlineLvl w:val="0"/>
              <w:rPr>
                <w:rFonts w:ascii="TH SarabunIT๙" w:hAnsi="TH SarabunIT๙" w:cs="TH SarabunIT๙"/>
                <w:sz w:val="28"/>
              </w:rPr>
            </w:pPr>
          </w:p>
        </w:tc>
        <w:tc>
          <w:tcPr>
            <w:tcW w:w="1134" w:type="dxa"/>
          </w:tcPr>
          <w:p w:rsidR="009A3D61" w:rsidRPr="00D33196" w:rsidRDefault="009A3D61" w:rsidP="00967F76">
            <w:pPr>
              <w:jc w:val="center"/>
              <w:outlineLvl w:val="0"/>
              <w:rPr>
                <w:rFonts w:ascii="TH SarabunIT๙" w:hAnsi="TH SarabunIT๙" w:cs="TH SarabunIT๙"/>
                <w:sz w:val="28"/>
                <w:cs/>
              </w:rPr>
            </w:pPr>
            <w:r w:rsidRPr="00D33196">
              <w:rPr>
                <w:rFonts w:ascii="TH SarabunIT๙" w:hAnsi="TH SarabunIT๙" w:cs="TH SarabunIT๙"/>
                <w:sz w:val="28"/>
                <w:cs/>
              </w:rPr>
              <w:t>๕</w:t>
            </w:r>
            <w:r w:rsidRPr="00D33196">
              <w:rPr>
                <w:rFonts w:ascii="TH SarabunIT๙" w:hAnsi="TH SarabunIT๙" w:cs="TH SarabunIT๙"/>
                <w:sz w:val="28"/>
              </w:rPr>
              <w:t>0,000</w:t>
            </w:r>
          </w:p>
        </w:tc>
        <w:tc>
          <w:tcPr>
            <w:tcW w:w="1134" w:type="dxa"/>
          </w:tcPr>
          <w:p w:rsidR="009A3D61" w:rsidRPr="00D33196" w:rsidRDefault="009A3D61" w:rsidP="00967F76">
            <w:pPr>
              <w:jc w:val="center"/>
              <w:outlineLvl w:val="0"/>
              <w:rPr>
                <w:rFonts w:ascii="TH SarabunIT๙" w:hAnsi="TH SarabunIT๙" w:cs="TH SarabunIT๙"/>
                <w:sz w:val="28"/>
                <w:cs/>
              </w:rPr>
            </w:pPr>
            <w:r w:rsidRPr="00D33196">
              <w:rPr>
                <w:rFonts w:ascii="TH SarabunIT๙" w:hAnsi="TH SarabunIT๙" w:cs="TH SarabunIT๙"/>
                <w:sz w:val="28"/>
                <w:cs/>
              </w:rPr>
              <w:t>๕</w:t>
            </w:r>
            <w:r w:rsidRPr="00D33196">
              <w:rPr>
                <w:rFonts w:ascii="TH SarabunIT๙" w:hAnsi="TH SarabunIT๙" w:cs="TH SarabunIT๙"/>
                <w:sz w:val="28"/>
              </w:rPr>
              <w:t>0,000</w:t>
            </w:r>
          </w:p>
        </w:tc>
        <w:tc>
          <w:tcPr>
            <w:tcW w:w="1134" w:type="dxa"/>
          </w:tcPr>
          <w:p w:rsidR="009A3D61" w:rsidRPr="00D33196" w:rsidRDefault="009A3D61" w:rsidP="00967F76">
            <w:pPr>
              <w:jc w:val="center"/>
              <w:outlineLvl w:val="0"/>
              <w:rPr>
                <w:rFonts w:ascii="TH SarabunIT๙" w:hAnsi="TH SarabunIT๙" w:cs="TH SarabunIT๙"/>
                <w:sz w:val="28"/>
                <w:cs/>
              </w:rPr>
            </w:pPr>
            <w:r w:rsidRPr="00D33196">
              <w:rPr>
                <w:rFonts w:ascii="TH SarabunIT๙" w:hAnsi="TH SarabunIT๙" w:cs="TH SarabunIT๙"/>
                <w:sz w:val="28"/>
                <w:cs/>
              </w:rPr>
              <w:t>๕๐,๐๐๐</w:t>
            </w:r>
          </w:p>
        </w:tc>
        <w:tc>
          <w:tcPr>
            <w:tcW w:w="1154" w:type="dxa"/>
          </w:tcPr>
          <w:p w:rsidR="009A3D61" w:rsidRPr="00D33196" w:rsidRDefault="009A3D61" w:rsidP="00967F76">
            <w:pPr>
              <w:jc w:val="center"/>
              <w:outlineLvl w:val="0"/>
              <w:rPr>
                <w:rFonts w:ascii="TH SarabunIT๙" w:hAnsi="TH SarabunIT๙" w:cs="TH SarabunIT๙"/>
                <w:sz w:val="28"/>
                <w:cs/>
              </w:rPr>
            </w:pPr>
            <w:r w:rsidRPr="00D33196">
              <w:rPr>
                <w:rFonts w:ascii="TH SarabunIT๙" w:hAnsi="TH SarabunIT๙" w:cs="TH SarabunIT๙"/>
                <w:sz w:val="28"/>
                <w:cs/>
              </w:rPr>
              <w:t>๕๐,๐๐๐</w:t>
            </w:r>
          </w:p>
        </w:tc>
        <w:tc>
          <w:tcPr>
            <w:tcW w:w="1327" w:type="dxa"/>
          </w:tcPr>
          <w:p w:rsidR="009A3D61" w:rsidRPr="00D33196" w:rsidRDefault="009A3D61" w:rsidP="00F02AFF">
            <w:pPr>
              <w:outlineLvl w:val="0"/>
              <w:rPr>
                <w:rFonts w:ascii="TH SarabunIT๙" w:hAnsi="TH SarabunIT๙" w:cs="TH SarabunIT๙"/>
                <w:sz w:val="28"/>
                <w:cs/>
              </w:rPr>
            </w:pPr>
            <w:r w:rsidRPr="00D33196">
              <w:rPr>
                <w:rFonts w:ascii="TH SarabunIT๙" w:hAnsi="TH SarabunIT๙" w:cs="TH SarabunIT๙"/>
                <w:sz w:val="28"/>
                <w:cs/>
              </w:rPr>
              <w:t>ผู้สูงอายุ ประชาชน  บุคลากร ของ อบต. ที่เข้าร่วมโครงการ</w:t>
            </w:r>
          </w:p>
        </w:tc>
        <w:tc>
          <w:tcPr>
            <w:tcW w:w="1599" w:type="dxa"/>
          </w:tcPr>
          <w:p w:rsidR="009A3D61" w:rsidRPr="00D33196" w:rsidRDefault="009A3D61" w:rsidP="00F02AFF">
            <w:pPr>
              <w:outlineLvl w:val="0"/>
              <w:rPr>
                <w:rFonts w:ascii="TH SarabunIT๙" w:hAnsi="TH SarabunIT๙" w:cs="TH SarabunIT๙"/>
                <w:sz w:val="28"/>
              </w:rPr>
            </w:pPr>
            <w:r w:rsidRPr="00D33196">
              <w:rPr>
                <w:rFonts w:ascii="TH SarabunIT๙" w:hAnsi="TH SarabunIT๙" w:cs="TH SarabunIT๙"/>
                <w:sz w:val="28"/>
                <w:cs/>
              </w:rPr>
              <w:t>ผู้สูงอายุ  ประชาชน และบุคลากรของ องต. มีส่วนร่วมในการอนุรักษ์วัฒนธรรม</w:t>
            </w:r>
          </w:p>
        </w:tc>
        <w:tc>
          <w:tcPr>
            <w:tcW w:w="1126" w:type="dxa"/>
          </w:tcPr>
          <w:p w:rsidR="009A3D61" w:rsidRPr="00D33196" w:rsidRDefault="009A3D61" w:rsidP="00F02AFF">
            <w:pPr>
              <w:jc w:val="center"/>
              <w:outlineLvl w:val="0"/>
              <w:rPr>
                <w:rFonts w:ascii="TH SarabunIT๙" w:hAnsi="TH SarabunIT๙" w:cs="TH SarabunIT๙"/>
                <w:sz w:val="28"/>
              </w:rPr>
            </w:pPr>
            <w:r w:rsidRPr="00D33196">
              <w:rPr>
                <w:rFonts w:ascii="TH SarabunIT๙" w:hAnsi="TH SarabunIT๙" w:cs="TH SarabunIT๙"/>
                <w:sz w:val="28"/>
                <w:cs/>
              </w:rPr>
              <w:t>กอง</w:t>
            </w:r>
          </w:p>
          <w:p w:rsidR="009A3D61" w:rsidRPr="00D33196" w:rsidRDefault="009A3D61" w:rsidP="00F02AFF">
            <w:pPr>
              <w:jc w:val="center"/>
              <w:outlineLvl w:val="0"/>
              <w:rPr>
                <w:rFonts w:ascii="TH SarabunIT๙" w:hAnsi="TH SarabunIT๙" w:cs="TH SarabunIT๙"/>
                <w:sz w:val="28"/>
                <w:cs/>
              </w:rPr>
            </w:pPr>
            <w:r w:rsidRPr="00D33196">
              <w:rPr>
                <w:rFonts w:ascii="TH SarabunIT๙" w:hAnsi="TH SarabunIT๙" w:cs="TH SarabunIT๙"/>
                <w:sz w:val="28"/>
                <w:cs/>
              </w:rPr>
              <w:t>การศึกษา</w:t>
            </w:r>
          </w:p>
        </w:tc>
      </w:tr>
    </w:tbl>
    <w:p w:rsidR="009A3D61" w:rsidRDefault="009A3D61" w:rsidP="00BD3E0E">
      <w:pPr>
        <w:jc w:val="center"/>
        <w:rPr>
          <w:rFonts w:ascii="TH SarabunIT๙" w:hAnsi="TH SarabunIT๙" w:cs="TH SarabunIT๙"/>
          <w:sz w:val="32"/>
          <w:szCs w:val="32"/>
        </w:rPr>
      </w:pPr>
    </w:p>
    <w:p w:rsidR="009A3D61" w:rsidRDefault="009A3D61" w:rsidP="00BD3E0E">
      <w:pPr>
        <w:jc w:val="center"/>
        <w:rPr>
          <w:rFonts w:ascii="TH SarabunIT๙" w:hAnsi="TH SarabunIT๙" w:cs="TH SarabunIT๙"/>
          <w:sz w:val="32"/>
          <w:szCs w:val="32"/>
        </w:rPr>
      </w:pPr>
    </w:p>
    <w:p w:rsidR="009A3D61" w:rsidRDefault="009A3D61" w:rsidP="00BD3E0E">
      <w:pPr>
        <w:jc w:val="center"/>
        <w:rPr>
          <w:rFonts w:ascii="TH SarabunIT๙" w:hAnsi="TH SarabunIT๙" w:cs="TH SarabunIT๙"/>
          <w:sz w:val="32"/>
          <w:szCs w:val="32"/>
        </w:rPr>
      </w:pPr>
    </w:p>
    <w:p w:rsidR="009A3D61" w:rsidRDefault="009A3D61" w:rsidP="009C5CA5">
      <w:pPr>
        <w:jc w:val="center"/>
        <w:rPr>
          <w:rFonts w:ascii="TH SarabunIT๙" w:hAnsi="TH SarabunIT๙" w:cs="TH SarabunIT๙"/>
          <w:sz w:val="32"/>
          <w:szCs w:val="32"/>
        </w:rPr>
      </w:pPr>
    </w:p>
    <w:p w:rsidR="009A3D61" w:rsidRDefault="009A3D61" w:rsidP="009C5CA5">
      <w:pPr>
        <w:jc w:val="center"/>
        <w:rPr>
          <w:rFonts w:ascii="TH SarabunIT๙" w:hAnsi="TH SarabunIT๙" w:cs="TH SarabunIT๙"/>
          <w:sz w:val="32"/>
          <w:szCs w:val="32"/>
        </w:rPr>
      </w:pPr>
    </w:p>
    <w:p w:rsidR="009A3D61" w:rsidRDefault="009A3D61" w:rsidP="009C5CA5">
      <w:pPr>
        <w:jc w:val="center"/>
        <w:rPr>
          <w:rFonts w:ascii="TH SarabunIT๙" w:hAnsi="TH SarabunIT๙" w:cs="TH SarabunIT๙"/>
          <w:sz w:val="32"/>
          <w:szCs w:val="32"/>
        </w:rPr>
      </w:pPr>
      <w:r w:rsidRPr="00BD3E0E">
        <w:rPr>
          <w:rFonts w:ascii="TH SarabunIT๙" w:hAnsi="TH SarabunIT๙" w:cs="TH SarabunIT๙"/>
          <w:sz w:val="32"/>
          <w:szCs w:val="32"/>
        </w:rPr>
        <w:lastRenderedPageBreak/>
        <w:t>-</w:t>
      </w:r>
      <w:r>
        <w:rPr>
          <w:rFonts w:ascii="TH SarabunIT๙" w:hAnsi="TH SarabunIT๙" w:cs="TH SarabunIT๙"/>
          <w:sz w:val="32"/>
          <w:szCs w:val="32"/>
        </w:rPr>
        <w:t>122</w:t>
      </w:r>
      <w:r w:rsidRPr="00BD3E0E">
        <w:rPr>
          <w:rFonts w:ascii="TH SarabunIT๙" w:hAnsi="TH SarabunIT๙" w:cs="TH SarabunIT๙"/>
          <w:sz w:val="32"/>
          <w:szCs w:val="32"/>
        </w:rPr>
        <w:t>-</w:t>
      </w:r>
    </w:p>
    <w:p w:rsidR="009A3D61" w:rsidRPr="009C5CA5" w:rsidRDefault="009A3D61" w:rsidP="009C5CA5">
      <w:pPr>
        <w:jc w:val="center"/>
        <w:rPr>
          <w:rFonts w:ascii="TH SarabunIT๙" w:hAnsi="TH SarabunIT๙" w:cs="TH SarabunIT๙"/>
          <w:sz w:val="32"/>
          <w:szCs w:val="32"/>
        </w:rPr>
      </w:pPr>
      <w:r>
        <w:rPr>
          <w:rFonts w:ascii="TH SarabunIT๙" w:hAnsi="TH SarabunIT๙" w:cs="TH SarabunIT๙" w:hint="cs"/>
          <w:b/>
          <w:bCs/>
          <w:sz w:val="28"/>
          <w:cs/>
        </w:rPr>
        <w:t>รายละเอียดโครงการพัฒนา</w:t>
      </w:r>
    </w:p>
    <w:p w:rsidR="009A3D61" w:rsidRDefault="009A3D61" w:rsidP="009C5CA5">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9A3D61" w:rsidRDefault="009A3D61" w:rsidP="00BD3E0E">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9A3D61" w:rsidRPr="00886DB3" w:rsidRDefault="009A3D61" w:rsidP="00BD3E0E">
      <w:pPr>
        <w:rPr>
          <w:rFonts w:ascii="TH SarabunIT๙" w:hAnsi="TH SarabunIT๙" w:cs="TH SarabunIT๙"/>
          <w:b/>
          <w:bCs/>
          <w:sz w:val="16"/>
          <w:szCs w:val="16"/>
        </w:rPr>
      </w:pPr>
    </w:p>
    <w:p w:rsidR="009A3D61" w:rsidRPr="00D33196" w:rsidRDefault="009A3D61" w:rsidP="001A0FCB">
      <w:pPr>
        <w:rPr>
          <w:rFonts w:ascii="TH SarabunIT๙" w:hAnsi="TH SarabunIT๙" w:cs="TH SarabunIT๙"/>
          <w:b/>
          <w:bCs/>
          <w:sz w:val="28"/>
        </w:rPr>
      </w:pPr>
      <w:r w:rsidRPr="00D33196">
        <w:rPr>
          <w:rFonts w:ascii="TH SarabunIT๙" w:hAnsi="TH SarabunIT๙" w:cs="TH SarabunIT๙"/>
          <w:b/>
          <w:bCs/>
          <w:sz w:val="28"/>
          <w:cs/>
        </w:rPr>
        <w:t xml:space="preserve">ก. ยุทธศาสตร์จังหวัดที่ </w:t>
      </w:r>
      <w:r>
        <w:rPr>
          <w:rFonts w:ascii="TH SarabunIT๙" w:hAnsi="TH SarabunIT๙" w:cs="TH SarabunIT๙" w:hint="cs"/>
          <w:b/>
          <w:bCs/>
          <w:sz w:val="28"/>
          <w:cs/>
        </w:rPr>
        <w:t>4</w:t>
      </w:r>
      <w:r>
        <w:rPr>
          <w:rFonts w:ascii="TH SarabunIT๙" w:hAnsi="TH SarabunIT๙" w:cs="TH SarabunIT๙"/>
          <w:b/>
          <w:bCs/>
          <w:sz w:val="28"/>
          <w:cs/>
        </w:rPr>
        <w:t xml:space="preserve"> </w:t>
      </w:r>
      <w:r>
        <w:rPr>
          <w:rFonts w:ascii="TH SarabunIT๙" w:hAnsi="TH SarabunIT๙" w:cs="TH SarabunIT๙" w:hint="cs"/>
          <w:b/>
          <w:bCs/>
          <w:sz w:val="28"/>
          <w:cs/>
        </w:rPr>
        <w:t>การพัฒนาสังคมและคุณภาพชีวิตตามหลักปรัชญาเศรษฐกิจพอเพียง</w:t>
      </w:r>
    </w:p>
    <w:p w:rsidR="009A3D61" w:rsidRPr="00D33196" w:rsidRDefault="009A3D61" w:rsidP="001A0FCB">
      <w:pPr>
        <w:rPr>
          <w:rFonts w:ascii="TH SarabunIT๙" w:hAnsi="TH SarabunIT๙" w:cs="TH SarabunIT๙"/>
          <w:b/>
          <w:bCs/>
          <w:sz w:val="28"/>
        </w:rPr>
      </w:pPr>
      <w:r w:rsidRPr="00D33196">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1 </w:t>
      </w:r>
      <w:r w:rsidRPr="00D33196">
        <w:rPr>
          <w:rFonts w:ascii="TH SarabunIT๙" w:hAnsi="TH SarabunIT๙" w:cs="TH SarabunIT๙"/>
          <w:b/>
          <w:bCs/>
          <w:sz w:val="28"/>
          <w:cs/>
        </w:rPr>
        <w:t>ด้านการพัฒนา</w:t>
      </w:r>
      <w:r>
        <w:rPr>
          <w:rFonts w:ascii="TH SarabunIT๙" w:hAnsi="TH SarabunIT๙" w:cs="TH SarabunIT๙" w:hint="cs"/>
          <w:b/>
          <w:bCs/>
          <w:sz w:val="28"/>
          <w:cs/>
        </w:rPr>
        <w:t>คนและสังคมที่มีคุณภาพ</w:t>
      </w:r>
    </w:p>
    <w:p w:rsidR="009A3D61" w:rsidRPr="00D33196" w:rsidRDefault="009A3D61" w:rsidP="001A0FCB">
      <w:pPr>
        <w:rPr>
          <w:rFonts w:ascii="TH SarabunIT๙" w:hAnsi="TH SarabunIT๙" w:cs="TH SarabunIT๙"/>
          <w:b/>
          <w:bCs/>
          <w:sz w:val="28"/>
        </w:rPr>
      </w:pPr>
      <w:r w:rsidRPr="00D33196">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ยางหวาย</w:t>
      </w:r>
      <w:r w:rsidRPr="00D33196">
        <w:rPr>
          <w:rFonts w:ascii="TH SarabunIT๙" w:hAnsi="TH SarabunIT๙" w:cs="TH SarabunIT๙"/>
          <w:b/>
          <w:bCs/>
          <w:sz w:val="28"/>
          <w:cs/>
        </w:rPr>
        <w:t xml:space="preserve">ที่  </w:t>
      </w:r>
      <w:r>
        <w:rPr>
          <w:rFonts w:ascii="TH SarabunIT๙" w:hAnsi="TH SarabunIT๙" w:cs="TH SarabunIT๙" w:hint="cs"/>
          <w:b/>
          <w:bCs/>
          <w:sz w:val="28"/>
          <w:cs/>
        </w:rPr>
        <w:t>4</w:t>
      </w:r>
      <w:r w:rsidRPr="00D33196">
        <w:rPr>
          <w:rFonts w:ascii="TH SarabunIT๙" w:hAnsi="TH SarabunIT๙" w:cs="TH SarabunIT๙"/>
          <w:b/>
          <w:bCs/>
          <w:sz w:val="28"/>
          <w:cs/>
        </w:rPr>
        <w:t xml:space="preserve">  ด้านการ</w:t>
      </w:r>
      <w:r>
        <w:rPr>
          <w:rFonts w:ascii="TH SarabunIT๙" w:hAnsi="TH SarabunIT๙" w:cs="TH SarabunIT๙" w:hint="cs"/>
          <w:b/>
          <w:bCs/>
          <w:sz w:val="28"/>
          <w:cs/>
        </w:rPr>
        <w:t>ศึกษา ศาสนา และวัฒนธรรม นันทนาการ</w:t>
      </w:r>
    </w:p>
    <w:p w:rsidR="009A3D61" w:rsidRDefault="009A3D61" w:rsidP="006E7D34">
      <w:pPr>
        <w:pStyle w:val="af6"/>
        <w:rPr>
          <w:rFonts w:ascii="TH SarabunIT๙" w:hAnsi="TH SarabunIT๙" w:cs="TH SarabunIT๙"/>
          <w:sz w:val="28"/>
        </w:rPr>
      </w:pPr>
      <w:r w:rsidRPr="002778EF">
        <w:rPr>
          <w:rFonts w:ascii="TH SarabunIT๙" w:eastAsia="Calibri" w:hAnsi="TH SarabunIT๙" w:cs="TH SarabunIT๙"/>
          <w:b/>
          <w:bCs/>
          <w:sz w:val="28"/>
        </w:rPr>
        <w:sym w:font="Wingdings" w:char="F0E8"/>
      </w:r>
      <w:r w:rsidRPr="00D33196">
        <w:rPr>
          <w:rFonts w:ascii="TH SarabunIT๙" w:hAnsi="TH SarabunIT๙" w:cs="TH SarabunIT๙"/>
          <w:b/>
          <w:bCs/>
          <w:sz w:val="28"/>
          <w:cs/>
        </w:rPr>
        <w:t>แ</w:t>
      </w:r>
      <w:r>
        <w:rPr>
          <w:rFonts w:ascii="TH SarabunIT๙" w:hAnsi="TH SarabunIT๙" w:cs="TH SarabunIT๙"/>
          <w:b/>
          <w:bCs/>
          <w:sz w:val="28"/>
          <w:cs/>
        </w:rPr>
        <w:t xml:space="preserve">ผนงานศาสนาวัฒนธรรมและนันทนาการ </w:t>
      </w:r>
      <w:r>
        <w:rPr>
          <w:rFonts w:ascii="TH SarabunIT๙" w:hAnsi="TH SarabunIT๙" w:cs="TH SarabunIT๙"/>
          <w:b/>
          <w:bCs/>
          <w:sz w:val="28"/>
        </w:rPr>
        <w:t xml:space="preserve">: </w:t>
      </w:r>
      <w:r w:rsidRPr="00D33196">
        <w:rPr>
          <w:rFonts w:ascii="TH SarabunIT๙" w:hAnsi="TH SarabunIT๙" w:cs="TH SarabunIT๙"/>
          <w:b/>
          <w:bCs/>
          <w:sz w:val="28"/>
          <w:cs/>
        </w:rPr>
        <w:t>งานกีฬาและนันทนาการ</w:t>
      </w:r>
      <w:r w:rsidRPr="00D33196">
        <w:rPr>
          <w:rFonts w:ascii="TH SarabunIT๙" w:hAnsi="TH SarabunIT๙" w:cs="TH SarabunIT๙"/>
          <w:sz w:val="28"/>
          <w:cs/>
        </w:rPr>
        <w:t xml:space="preserve"> </w:t>
      </w:r>
    </w:p>
    <w:p w:rsidR="009A3D61" w:rsidRPr="00BD3E0E" w:rsidRDefault="009A3D61" w:rsidP="006E7D34">
      <w:pPr>
        <w:pStyle w:val="af6"/>
        <w:rPr>
          <w:rFonts w:ascii="TH SarabunIT๙" w:hAnsi="TH SarabunIT๙" w:cs="TH SarabunIT๙"/>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744"/>
        <w:gridCol w:w="1417"/>
        <w:gridCol w:w="1218"/>
        <w:gridCol w:w="1134"/>
        <w:gridCol w:w="1134"/>
        <w:gridCol w:w="1134"/>
        <w:gridCol w:w="1154"/>
        <w:gridCol w:w="1327"/>
        <w:gridCol w:w="1599"/>
        <w:gridCol w:w="1126"/>
      </w:tblGrid>
      <w:tr w:rsidR="009A3D61" w:rsidRPr="006D0E8F" w:rsidTr="00E47AE3">
        <w:trPr>
          <w:cantSplit/>
          <w:jc w:val="center"/>
        </w:trPr>
        <w:tc>
          <w:tcPr>
            <w:tcW w:w="564" w:type="dxa"/>
            <w:vMerge w:val="restart"/>
            <w:vAlign w:val="center"/>
          </w:tcPr>
          <w:p w:rsidR="009A3D61" w:rsidRPr="006D0E8F" w:rsidRDefault="009A3D61" w:rsidP="00E47AE3">
            <w:pPr>
              <w:keepNext/>
              <w:jc w:val="distribute"/>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ที่</w:t>
            </w:r>
          </w:p>
        </w:tc>
        <w:tc>
          <w:tcPr>
            <w:tcW w:w="2082" w:type="dxa"/>
            <w:vMerge w:val="restart"/>
            <w:vAlign w:val="center"/>
          </w:tcPr>
          <w:p w:rsidR="009A3D61" w:rsidRPr="006D0E8F" w:rsidRDefault="009A3D61" w:rsidP="00E47AE3">
            <w:pPr>
              <w:keepNext/>
              <w:jc w:val="center"/>
              <w:outlineLvl w:val="3"/>
              <w:rPr>
                <w:rFonts w:ascii="TH SarabunIT๙" w:eastAsia="Cordia New" w:hAnsi="TH SarabunIT๙" w:cs="TH SarabunIT๙"/>
                <w:b/>
                <w:bCs/>
                <w:sz w:val="28"/>
              </w:rPr>
            </w:pPr>
            <w:r w:rsidRPr="006D0E8F">
              <w:rPr>
                <w:rFonts w:ascii="TH SarabunIT๙" w:eastAsia="Cordia New" w:hAnsi="TH SarabunIT๙" w:cs="TH SarabunIT๙"/>
                <w:b/>
                <w:bCs/>
                <w:sz w:val="28"/>
                <w:cs/>
              </w:rPr>
              <w:t>โครงการ</w:t>
            </w:r>
          </w:p>
        </w:tc>
        <w:tc>
          <w:tcPr>
            <w:tcW w:w="1744" w:type="dxa"/>
            <w:vMerge w:val="restart"/>
            <w:vAlign w:val="center"/>
          </w:tcPr>
          <w:p w:rsidR="009A3D61" w:rsidRPr="006D0E8F" w:rsidRDefault="009A3D61" w:rsidP="00E47AE3">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วัตถุประสงค์</w:t>
            </w:r>
          </w:p>
        </w:tc>
        <w:tc>
          <w:tcPr>
            <w:tcW w:w="1417" w:type="dxa"/>
            <w:vMerge w:val="restart"/>
            <w:vAlign w:val="center"/>
          </w:tcPr>
          <w:p w:rsidR="009A3D61" w:rsidRPr="006D0E8F" w:rsidRDefault="009A3D61" w:rsidP="00E47AE3">
            <w:pPr>
              <w:jc w:val="center"/>
              <w:rPr>
                <w:rFonts w:ascii="TH SarabunIT๙" w:hAnsi="TH SarabunIT๙" w:cs="TH SarabunIT๙"/>
                <w:b/>
                <w:bCs/>
                <w:sz w:val="28"/>
                <w:cs/>
              </w:rPr>
            </w:pPr>
            <w:r w:rsidRPr="006D0E8F">
              <w:rPr>
                <w:rFonts w:ascii="TH SarabunIT๙" w:hAnsi="TH SarabunIT๙" w:cs="TH SarabunIT๙"/>
                <w:b/>
                <w:bCs/>
                <w:sz w:val="28"/>
                <w:cs/>
              </w:rPr>
              <w:t>เป้าหมาย</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(ผลผลิตของโครงการ)</w:t>
            </w:r>
          </w:p>
        </w:tc>
        <w:tc>
          <w:tcPr>
            <w:tcW w:w="5774" w:type="dxa"/>
            <w:gridSpan w:val="5"/>
          </w:tcPr>
          <w:p w:rsidR="009A3D61" w:rsidRPr="006D0E8F" w:rsidRDefault="009A3D61" w:rsidP="00E47AE3">
            <w:pPr>
              <w:keepNext/>
              <w:jc w:val="center"/>
              <w:outlineLvl w:val="2"/>
              <w:rPr>
                <w:rFonts w:ascii="TH SarabunIT๙" w:eastAsia="Cordia New" w:hAnsi="TH SarabunIT๙" w:cs="TH SarabunIT๙"/>
                <w:b/>
                <w:bCs/>
                <w:sz w:val="28"/>
                <w:cs/>
                <w:lang w:eastAsia="zh-CN"/>
              </w:rPr>
            </w:pPr>
            <w:r w:rsidRPr="006D0E8F">
              <w:rPr>
                <w:rFonts w:ascii="TH SarabunIT๙" w:eastAsia="Cordia New" w:hAnsi="TH SarabunIT๙" w:cs="TH SarabunIT๙"/>
                <w:b/>
                <w:bCs/>
                <w:sz w:val="28"/>
                <w:cs/>
                <w:lang w:eastAsia="zh-CN"/>
              </w:rPr>
              <w:t>งบประมาณ</w:t>
            </w:r>
          </w:p>
        </w:tc>
        <w:tc>
          <w:tcPr>
            <w:tcW w:w="1327" w:type="dxa"/>
            <w:vMerge w:val="restart"/>
            <w:vAlign w:val="center"/>
          </w:tcPr>
          <w:p w:rsidR="009A3D61" w:rsidRPr="006D0E8F" w:rsidRDefault="009A3D61" w:rsidP="00E47AE3">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ตัวชี้วัด</w:t>
            </w:r>
          </w:p>
          <w:p w:rsidR="009A3D61" w:rsidRPr="006D0E8F" w:rsidRDefault="009A3D61" w:rsidP="00E47AE3">
            <w:pPr>
              <w:jc w:val="center"/>
              <w:rPr>
                <w:rFonts w:ascii="TH SarabunIT๙" w:hAnsi="TH SarabunIT๙" w:cs="TH SarabunIT๙"/>
                <w:sz w:val="28"/>
                <w:lang w:eastAsia="zh-CN"/>
              </w:rPr>
            </w:pPr>
            <w:r w:rsidRPr="006D0E8F">
              <w:rPr>
                <w:rFonts w:ascii="TH SarabunIT๙" w:hAnsi="TH SarabunIT๙" w:cs="TH SarabunIT๙"/>
                <w:sz w:val="28"/>
                <w:cs/>
                <w:lang w:eastAsia="zh-CN"/>
              </w:rPr>
              <w:t>(</w:t>
            </w:r>
            <w:r w:rsidRPr="006D0E8F">
              <w:rPr>
                <w:rFonts w:ascii="TH SarabunIT๙" w:hAnsi="TH SarabunIT๙" w:cs="TH SarabunIT๙"/>
                <w:sz w:val="28"/>
                <w:lang w:eastAsia="zh-CN"/>
              </w:rPr>
              <w:t>KPI</w:t>
            </w:r>
            <w:r w:rsidRPr="006D0E8F">
              <w:rPr>
                <w:rFonts w:ascii="TH SarabunIT๙" w:hAnsi="TH SarabunIT๙" w:cs="TH SarabunIT๙"/>
                <w:sz w:val="28"/>
                <w:cs/>
                <w:lang w:eastAsia="zh-CN"/>
              </w:rPr>
              <w:t>)</w:t>
            </w:r>
          </w:p>
        </w:tc>
        <w:tc>
          <w:tcPr>
            <w:tcW w:w="1599" w:type="dxa"/>
            <w:vMerge w:val="restart"/>
            <w:vAlign w:val="center"/>
          </w:tcPr>
          <w:p w:rsidR="009A3D61" w:rsidRPr="006D0E8F" w:rsidRDefault="009A3D61" w:rsidP="00E47AE3">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ผลที่คาดว่า</w:t>
            </w:r>
          </w:p>
          <w:p w:rsidR="009A3D61" w:rsidRPr="006D0E8F" w:rsidRDefault="009A3D61" w:rsidP="00E47AE3">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จะได้รับ</w:t>
            </w:r>
          </w:p>
        </w:tc>
        <w:tc>
          <w:tcPr>
            <w:tcW w:w="1126" w:type="dxa"/>
            <w:vMerge w:val="restart"/>
            <w:vAlign w:val="center"/>
          </w:tcPr>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หน่วยงานรับผิด</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ชอบหลัก</w:t>
            </w:r>
          </w:p>
        </w:tc>
      </w:tr>
      <w:tr w:rsidR="009A3D61" w:rsidRPr="006D0E8F" w:rsidTr="00E47AE3">
        <w:trPr>
          <w:cantSplit/>
          <w:jc w:val="center"/>
        </w:trPr>
        <w:tc>
          <w:tcPr>
            <w:tcW w:w="564" w:type="dxa"/>
            <w:vMerge/>
          </w:tcPr>
          <w:p w:rsidR="009A3D61" w:rsidRPr="006D0E8F" w:rsidRDefault="009A3D61" w:rsidP="00E47AE3">
            <w:pPr>
              <w:jc w:val="center"/>
              <w:rPr>
                <w:rFonts w:ascii="TH SarabunIT๙" w:hAnsi="TH SarabunIT๙" w:cs="TH SarabunIT๙"/>
                <w:sz w:val="28"/>
              </w:rPr>
            </w:pPr>
          </w:p>
        </w:tc>
        <w:tc>
          <w:tcPr>
            <w:tcW w:w="2082" w:type="dxa"/>
            <w:vMerge/>
          </w:tcPr>
          <w:p w:rsidR="009A3D61" w:rsidRPr="006D0E8F" w:rsidRDefault="009A3D61" w:rsidP="00E47AE3">
            <w:pPr>
              <w:jc w:val="thaiDistribute"/>
              <w:rPr>
                <w:rFonts w:ascii="TH SarabunIT๙" w:hAnsi="TH SarabunIT๙" w:cs="TH SarabunIT๙"/>
                <w:sz w:val="28"/>
              </w:rPr>
            </w:pPr>
          </w:p>
        </w:tc>
        <w:tc>
          <w:tcPr>
            <w:tcW w:w="1744" w:type="dxa"/>
            <w:vMerge/>
            <w:vAlign w:val="center"/>
          </w:tcPr>
          <w:p w:rsidR="009A3D61" w:rsidRPr="006D0E8F" w:rsidRDefault="009A3D61" w:rsidP="00E47AE3">
            <w:pPr>
              <w:jc w:val="thaiDistribute"/>
              <w:rPr>
                <w:rFonts w:ascii="TH SarabunIT๙" w:hAnsi="TH SarabunIT๙" w:cs="TH SarabunIT๙"/>
                <w:sz w:val="28"/>
              </w:rPr>
            </w:pPr>
          </w:p>
        </w:tc>
        <w:tc>
          <w:tcPr>
            <w:tcW w:w="1417" w:type="dxa"/>
            <w:vMerge/>
            <w:vAlign w:val="center"/>
          </w:tcPr>
          <w:p w:rsidR="009A3D61" w:rsidRPr="006D0E8F" w:rsidRDefault="009A3D61" w:rsidP="00E47AE3">
            <w:pPr>
              <w:jc w:val="center"/>
              <w:rPr>
                <w:rFonts w:ascii="TH SarabunIT๙" w:hAnsi="TH SarabunIT๙" w:cs="TH SarabunIT๙"/>
                <w:sz w:val="28"/>
              </w:rPr>
            </w:pPr>
          </w:p>
        </w:tc>
        <w:tc>
          <w:tcPr>
            <w:tcW w:w="1218" w:type="dxa"/>
            <w:vAlign w:val="center"/>
          </w:tcPr>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2561</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134" w:type="dxa"/>
            <w:vAlign w:val="center"/>
          </w:tcPr>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2562</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134" w:type="dxa"/>
            <w:vAlign w:val="center"/>
          </w:tcPr>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2563</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 xml:space="preserve"> (บาท)</w:t>
            </w:r>
          </w:p>
        </w:tc>
        <w:tc>
          <w:tcPr>
            <w:tcW w:w="1134" w:type="dxa"/>
            <w:vAlign w:val="center"/>
          </w:tcPr>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2564</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154" w:type="dxa"/>
            <w:vAlign w:val="center"/>
          </w:tcPr>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256๕</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327" w:type="dxa"/>
            <w:vMerge/>
          </w:tcPr>
          <w:p w:rsidR="009A3D61" w:rsidRPr="006D0E8F" w:rsidRDefault="009A3D61" w:rsidP="00E47AE3">
            <w:pPr>
              <w:jc w:val="thaiDistribute"/>
              <w:rPr>
                <w:rFonts w:ascii="TH SarabunIT๙" w:hAnsi="TH SarabunIT๙" w:cs="TH SarabunIT๙"/>
                <w:sz w:val="28"/>
              </w:rPr>
            </w:pPr>
          </w:p>
        </w:tc>
        <w:tc>
          <w:tcPr>
            <w:tcW w:w="1599" w:type="dxa"/>
            <w:vMerge/>
          </w:tcPr>
          <w:p w:rsidR="009A3D61" w:rsidRPr="006D0E8F" w:rsidRDefault="009A3D61" w:rsidP="00E47AE3">
            <w:pPr>
              <w:jc w:val="center"/>
              <w:rPr>
                <w:rFonts w:ascii="TH SarabunIT๙" w:hAnsi="TH SarabunIT๙" w:cs="TH SarabunIT๙"/>
                <w:sz w:val="28"/>
              </w:rPr>
            </w:pPr>
          </w:p>
        </w:tc>
        <w:tc>
          <w:tcPr>
            <w:tcW w:w="1126" w:type="dxa"/>
            <w:vMerge/>
            <w:vAlign w:val="center"/>
          </w:tcPr>
          <w:p w:rsidR="009A3D61" w:rsidRPr="006D0E8F" w:rsidRDefault="009A3D61" w:rsidP="00E47AE3">
            <w:pPr>
              <w:rPr>
                <w:rFonts w:ascii="TH SarabunIT๙" w:hAnsi="TH SarabunIT๙" w:cs="TH SarabunIT๙"/>
                <w:sz w:val="28"/>
              </w:rPr>
            </w:pPr>
          </w:p>
        </w:tc>
      </w:tr>
      <w:tr w:rsidR="009A3D61" w:rsidRPr="006D0E8F" w:rsidTr="00E47AE3">
        <w:trPr>
          <w:jc w:val="center"/>
        </w:trPr>
        <w:tc>
          <w:tcPr>
            <w:tcW w:w="564" w:type="dxa"/>
          </w:tcPr>
          <w:p w:rsidR="009A3D61" w:rsidRPr="00D33196" w:rsidRDefault="009A3D61" w:rsidP="00F02AFF">
            <w:pPr>
              <w:jc w:val="center"/>
              <w:rPr>
                <w:rFonts w:ascii="TH SarabunIT๙" w:hAnsi="TH SarabunIT๙" w:cs="TH SarabunIT๙"/>
                <w:sz w:val="28"/>
              </w:rPr>
            </w:pPr>
            <w:r>
              <w:rPr>
                <w:rFonts w:ascii="TH SarabunIT๙" w:hAnsi="TH SarabunIT๙" w:cs="TH SarabunIT๙" w:hint="cs"/>
                <w:sz w:val="28"/>
                <w:cs/>
              </w:rPr>
              <w:t>6</w:t>
            </w:r>
          </w:p>
        </w:tc>
        <w:tc>
          <w:tcPr>
            <w:tcW w:w="2082" w:type="dxa"/>
          </w:tcPr>
          <w:p w:rsidR="009A3D61" w:rsidRPr="00D33196" w:rsidRDefault="009A3D61" w:rsidP="00903DF0">
            <w:pPr>
              <w:outlineLvl w:val="0"/>
              <w:rPr>
                <w:rFonts w:ascii="TH SarabunIT๙" w:hAnsi="TH SarabunIT๙" w:cs="TH SarabunIT๙"/>
                <w:sz w:val="28"/>
              </w:rPr>
            </w:pPr>
            <w:r w:rsidRPr="00D33196">
              <w:rPr>
                <w:rFonts w:ascii="TH SarabunIT๙" w:hAnsi="TH SarabunIT๙" w:cs="TH SarabunIT๙"/>
                <w:sz w:val="28"/>
                <w:cs/>
              </w:rPr>
              <w:t>โครงการ</w:t>
            </w:r>
            <w:r>
              <w:rPr>
                <w:rFonts w:ascii="TH SarabunIT๙" w:hAnsi="TH SarabunIT๙" w:cs="TH SarabunIT๙" w:hint="cs"/>
                <w:sz w:val="28"/>
                <w:cs/>
              </w:rPr>
              <w:t>แข่งขันกีฬาเด็กปฐมวัย</w:t>
            </w:r>
            <w:r w:rsidRPr="00D33196">
              <w:rPr>
                <w:rFonts w:ascii="TH SarabunIT๙" w:hAnsi="TH SarabunIT๙" w:cs="TH SarabunIT๙"/>
                <w:sz w:val="28"/>
                <w:cs/>
              </w:rPr>
              <w:t xml:space="preserve"> </w:t>
            </w:r>
          </w:p>
        </w:tc>
        <w:tc>
          <w:tcPr>
            <w:tcW w:w="1744" w:type="dxa"/>
          </w:tcPr>
          <w:p w:rsidR="009A3D61" w:rsidRPr="00D33196" w:rsidRDefault="009A3D61" w:rsidP="000F5675">
            <w:pPr>
              <w:outlineLvl w:val="0"/>
              <w:rPr>
                <w:rFonts w:ascii="TH SarabunIT๙" w:hAnsi="TH SarabunIT๙" w:cs="TH SarabunIT๙"/>
                <w:sz w:val="28"/>
              </w:rPr>
            </w:pPr>
            <w:r w:rsidRPr="00D33196">
              <w:rPr>
                <w:rFonts w:ascii="TH SarabunIT๙" w:hAnsi="TH SarabunIT๙" w:cs="TH SarabunIT๙"/>
                <w:sz w:val="28"/>
                <w:cs/>
              </w:rPr>
              <w:t>1. เพื่อส่งเสริมการใช้เวลาว่างให้เกิดประโยชน์</w:t>
            </w:r>
          </w:p>
          <w:p w:rsidR="009A3D61" w:rsidRPr="00D33196" w:rsidRDefault="009A3D61" w:rsidP="000F5675">
            <w:pPr>
              <w:outlineLvl w:val="0"/>
              <w:rPr>
                <w:rFonts w:ascii="TH SarabunIT๙" w:hAnsi="TH SarabunIT๙" w:cs="TH SarabunIT๙"/>
                <w:sz w:val="28"/>
              </w:rPr>
            </w:pPr>
            <w:r w:rsidRPr="00D33196">
              <w:rPr>
                <w:rFonts w:ascii="TH SarabunIT๙" w:hAnsi="TH SarabunIT๙" w:cs="TH SarabunIT๙"/>
                <w:sz w:val="28"/>
                <w:cs/>
              </w:rPr>
              <w:t>2. มีความรู้รักสามัคคีในหมู่คณะ</w:t>
            </w:r>
          </w:p>
          <w:p w:rsidR="009A3D61" w:rsidRPr="00D33196" w:rsidRDefault="009A3D61" w:rsidP="000F5675">
            <w:pPr>
              <w:outlineLvl w:val="0"/>
              <w:rPr>
                <w:rFonts w:ascii="TH SarabunIT๙" w:hAnsi="TH SarabunIT๙" w:cs="TH SarabunIT๙"/>
                <w:sz w:val="28"/>
              </w:rPr>
            </w:pPr>
          </w:p>
        </w:tc>
        <w:tc>
          <w:tcPr>
            <w:tcW w:w="1417" w:type="dxa"/>
          </w:tcPr>
          <w:p w:rsidR="009A3D61" w:rsidRDefault="009A3D61" w:rsidP="000F5675">
            <w:pPr>
              <w:outlineLvl w:val="0"/>
              <w:rPr>
                <w:rFonts w:ascii="TH SarabunIT๙" w:hAnsi="TH SarabunIT๙" w:cs="TH SarabunIT๙"/>
                <w:sz w:val="28"/>
              </w:rPr>
            </w:pPr>
            <w:r w:rsidRPr="00D33196">
              <w:rPr>
                <w:rFonts w:ascii="TH SarabunIT๙" w:hAnsi="TH SarabunIT๙" w:cs="TH SarabunIT๙"/>
                <w:sz w:val="28"/>
                <w:cs/>
              </w:rPr>
              <w:t>ประชาชนในเขตพื้นที่ตำบล</w:t>
            </w:r>
          </w:p>
          <w:p w:rsidR="009A3D61" w:rsidRPr="00D33196" w:rsidRDefault="009A3D61" w:rsidP="000F5675">
            <w:pPr>
              <w:outlineLvl w:val="0"/>
              <w:rPr>
                <w:rFonts w:ascii="TH SarabunIT๙" w:hAnsi="TH SarabunIT๙" w:cs="TH SarabunIT๙"/>
                <w:sz w:val="28"/>
              </w:rPr>
            </w:pPr>
            <w:r>
              <w:rPr>
                <w:rFonts w:ascii="TH SarabunIT๙" w:hAnsi="TH SarabunIT๙" w:cs="TH SarabunIT๙" w:hint="cs"/>
                <w:sz w:val="28"/>
                <w:cs/>
              </w:rPr>
              <w:t>ยางหวาย</w:t>
            </w:r>
          </w:p>
        </w:tc>
        <w:tc>
          <w:tcPr>
            <w:tcW w:w="1218" w:type="dxa"/>
          </w:tcPr>
          <w:p w:rsidR="009A3D61" w:rsidRPr="00D33196" w:rsidRDefault="009A3D61" w:rsidP="000F5675">
            <w:pPr>
              <w:jc w:val="center"/>
              <w:outlineLvl w:val="0"/>
              <w:rPr>
                <w:rFonts w:ascii="TH SarabunIT๙" w:hAnsi="TH SarabunIT๙" w:cs="TH SarabunIT๙"/>
                <w:sz w:val="28"/>
              </w:rPr>
            </w:pPr>
            <w:r w:rsidRPr="00D33196">
              <w:rPr>
                <w:rFonts w:ascii="TH SarabunIT๙" w:hAnsi="TH SarabunIT๙" w:cs="TH SarabunIT๙"/>
                <w:sz w:val="28"/>
              </w:rPr>
              <w:t>10,000</w:t>
            </w:r>
          </w:p>
          <w:p w:rsidR="009A3D61" w:rsidRPr="00D33196" w:rsidRDefault="009A3D61" w:rsidP="000F5675">
            <w:pPr>
              <w:jc w:val="center"/>
              <w:outlineLvl w:val="0"/>
              <w:rPr>
                <w:rFonts w:ascii="TH SarabunIT๙" w:hAnsi="TH SarabunIT๙" w:cs="TH SarabunIT๙"/>
                <w:sz w:val="28"/>
              </w:rPr>
            </w:pPr>
          </w:p>
        </w:tc>
        <w:tc>
          <w:tcPr>
            <w:tcW w:w="1134" w:type="dxa"/>
          </w:tcPr>
          <w:p w:rsidR="009A3D61" w:rsidRPr="00D33196" w:rsidRDefault="009A3D61" w:rsidP="000F5675">
            <w:pPr>
              <w:jc w:val="center"/>
              <w:outlineLvl w:val="0"/>
              <w:rPr>
                <w:rFonts w:ascii="TH SarabunIT๙" w:hAnsi="TH SarabunIT๙" w:cs="TH SarabunIT๙"/>
                <w:sz w:val="28"/>
              </w:rPr>
            </w:pPr>
            <w:r w:rsidRPr="00D33196">
              <w:rPr>
                <w:rFonts w:ascii="TH SarabunIT๙" w:hAnsi="TH SarabunIT๙" w:cs="TH SarabunIT๙"/>
                <w:sz w:val="28"/>
              </w:rPr>
              <w:t>1</w:t>
            </w:r>
            <w:r w:rsidRPr="00D33196">
              <w:rPr>
                <w:rFonts w:ascii="TH SarabunIT๙" w:hAnsi="TH SarabunIT๙" w:cs="TH SarabunIT๙"/>
                <w:sz w:val="28"/>
                <w:cs/>
              </w:rPr>
              <w:t>0,000</w:t>
            </w:r>
          </w:p>
          <w:p w:rsidR="009A3D61" w:rsidRPr="00D33196" w:rsidRDefault="009A3D61" w:rsidP="000F5675">
            <w:pPr>
              <w:jc w:val="center"/>
              <w:outlineLvl w:val="0"/>
              <w:rPr>
                <w:rFonts w:ascii="TH SarabunIT๙" w:hAnsi="TH SarabunIT๙" w:cs="TH SarabunIT๙"/>
                <w:sz w:val="28"/>
              </w:rPr>
            </w:pPr>
          </w:p>
        </w:tc>
        <w:tc>
          <w:tcPr>
            <w:tcW w:w="1134" w:type="dxa"/>
          </w:tcPr>
          <w:p w:rsidR="009A3D61" w:rsidRPr="00D33196" w:rsidRDefault="009A3D61" w:rsidP="000F5675">
            <w:pPr>
              <w:jc w:val="center"/>
              <w:outlineLvl w:val="0"/>
              <w:rPr>
                <w:rFonts w:ascii="TH SarabunIT๙" w:hAnsi="TH SarabunIT๙" w:cs="TH SarabunIT๙"/>
                <w:sz w:val="28"/>
              </w:rPr>
            </w:pPr>
            <w:r>
              <w:rPr>
                <w:rFonts w:ascii="TH SarabunIT๙" w:hAnsi="TH SarabunIT๙" w:cs="TH SarabunIT๙" w:hint="cs"/>
                <w:sz w:val="28"/>
                <w:cs/>
              </w:rPr>
              <w:t>2</w:t>
            </w:r>
            <w:r w:rsidRPr="00D33196">
              <w:rPr>
                <w:rFonts w:ascii="TH SarabunIT๙" w:hAnsi="TH SarabunIT๙" w:cs="TH SarabunIT๙"/>
                <w:sz w:val="28"/>
                <w:cs/>
              </w:rPr>
              <w:t>0,000</w:t>
            </w:r>
          </w:p>
          <w:p w:rsidR="009A3D61" w:rsidRPr="00D33196" w:rsidRDefault="009A3D61" w:rsidP="000F5675">
            <w:pPr>
              <w:jc w:val="center"/>
              <w:outlineLvl w:val="0"/>
              <w:rPr>
                <w:rFonts w:ascii="TH SarabunIT๙" w:hAnsi="TH SarabunIT๙" w:cs="TH SarabunIT๙"/>
                <w:sz w:val="28"/>
              </w:rPr>
            </w:pPr>
          </w:p>
        </w:tc>
        <w:tc>
          <w:tcPr>
            <w:tcW w:w="1134" w:type="dxa"/>
          </w:tcPr>
          <w:p w:rsidR="009A3D61" w:rsidRPr="00D33196" w:rsidRDefault="009A3D61" w:rsidP="000F5675">
            <w:pPr>
              <w:jc w:val="center"/>
              <w:outlineLvl w:val="0"/>
              <w:rPr>
                <w:rFonts w:ascii="TH SarabunIT๙" w:hAnsi="TH SarabunIT๙" w:cs="TH SarabunIT๙"/>
                <w:sz w:val="28"/>
              </w:rPr>
            </w:pPr>
            <w:r>
              <w:rPr>
                <w:rFonts w:ascii="TH SarabunIT๙" w:hAnsi="TH SarabunIT๙" w:cs="TH SarabunIT๙" w:hint="cs"/>
                <w:sz w:val="28"/>
                <w:cs/>
              </w:rPr>
              <w:t>2</w:t>
            </w:r>
            <w:r w:rsidRPr="00D33196">
              <w:rPr>
                <w:rFonts w:ascii="TH SarabunIT๙" w:hAnsi="TH SarabunIT๙" w:cs="TH SarabunIT๙"/>
                <w:sz w:val="28"/>
                <w:cs/>
              </w:rPr>
              <w:t>0,000</w:t>
            </w:r>
          </w:p>
          <w:p w:rsidR="009A3D61" w:rsidRPr="00D33196" w:rsidRDefault="009A3D61" w:rsidP="000F5675">
            <w:pPr>
              <w:jc w:val="center"/>
              <w:outlineLvl w:val="0"/>
              <w:rPr>
                <w:rFonts w:ascii="TH SarabunIT๙" w:hAnsi="TH SarabunIT๙" w:cs="TH SarabunIT๙"/>
                <w:sz w:val="28"/>
              </w:rPr>
            </w:pPr>
          </w:p>
        </w:tc>
        <w:tc>
          <w:tcPr>
            <w:tcW w:w="1154" w:type="dxa"/>
          </w:tcPr>
          <w:p w:rsidR="009A3D61" w:rsidRPr="00D33196" w:rsidRDefault="009A3D61" w:rsidP="000F5675">
            <w:pPr>
              <w:jc w:val="center"/>
              <w:outlineLvl w:val="0"/>
              <w:rPr>
                <w:rFonts w:ascii="TH SarabunIT๙" w:hAnsi="TH SarabunIT๙" w:cs="TH SarabunIT๙"/>
                <w:sz w:val="28"/>
              </w:rPr>
            </w:pPr>
            <w:r>
              <w:rPr>
                <w:rFonts w:ascii="TH SarabunIT๙" w:hAnsi="TH SarabunIT๙" w:cs="TH SarabunIT๙" w:hint="cs"/>
                <w:sz w:val="28"/>
                <w:cs/>
              </w:rPr>
              <w:t>2</w:t>
            </w:r>
            <w:r w:rsidRPr="00D33196">
              <w:rPr>
                <w:rFonts w:ascii="TH SarabunIT๙" w:hAnsi="TH SarabunIT๙" w:cs="TH SarabunIT๙"/>
                <w:sz w:val="28"/>
                <w:cs/>
              </w:rPr>
              <w:t>0,000</w:t>
            </w:r>
          </w:p>
          <w:p w:rsidR="009A3D61" w:rsidRPr="00D33196" w:rsidRDefault="009A3D61" w:rsidP="000F5675">
            <w:pPr>
              <w:jc w:val="center"/>
              <w:outlineLvl w:val="0"/>
              <w:rPr>
                <w:rFonts w:ascii="TH SarabunIT๙" w:hAnsi="TH SarabunIT๙" w:cs="TH SarabunIT๙"/>
                <w:sz w:val="28"/>
              </w:rPr>
            </w:pPr>
          </w:p>
        </w:tc>
        <w:tc>
          <w:tcPr>
            <w:tcW w:w="1327" w:type="dxa"/>
          </w:tcPr>
          <w:p w:rsidR="009A3D61" w:rsidRPr="00D33196" w:rsidRDefault="009A3D61" w:rsidP="000F5675">
            <w:pPr>
              <w:outlineLvl w:val="0"/>
              <w:rPr>
                <w:rFonts w:ascii="TH SarabunIT๙" w:hAnsi="TH SarabunIT๙" w:cs="TH SarabunIT๙"/>
                <w:sz w:val="28"/>
                <w:cs/>
              </w:rPr>
            </w:pPr>
            <w:r w:rsidRPr="00D33196">
              <w:rPr>
                <w:rFonts w:ascii="TH SarabunIT๙" w:hAnsi="TH SarabunIT๙" w:cs="TH SarabunIT๙"/>
                <w:sz w:val="28"/>
                <w:cs/>
              </w:rPr>
              <w:t>จำนวนผู้ที่เข้าร่วมโครงการ</w:t>
            </w:r>
          </w:p>
        </w:tc>
        <w:tc>
          <w:tcPr>
            <w:tcW w:w="1599" w:type="dxa"/>
          </w:tcPr>
          <w:p w:rsidR="009A3D61" w:rsidRPr="00D33196" w:rsidRDefault="009A3D61" w:rsidP="000F5675">
            <w:pPr>
              <w:outlineLvl w:val="0"/>
              <w:rPr>
                <w:rFonts w:ascii="TH SarabunIT๙" w:hAnsi="TH SarabunIT๙" w:cs="TH SarabunIT๙"/>
                <w:sz w:val="28"/>
                <w:cs/>
              </w:rPr>
            </w:pPr>
            <w:r w:rsidRPr="00D33196">
              <w:rPr>
                <w:rFonts w:ascii="TH SarabunIT๙" w:hAnsi="TH SarabunIT๙" w:cs="TH SarabunIT๙"/>
                <w:sz w:val="28"/>
                <w:cs/>
              </w:rPr>
              <w:t>ประชาชนได้ใช้เวลาว่างให้เกิดประโยชน์และสามัคคีกันรู้แพ้รู้ชนะรู้อภัย</w:t>
            </w:r>
          </w:p>
        </w:tc>
        <w:tc>
          <w:tcPr>
            <w:tcW w:w="1126" w:type="dxa"/>
          </w:tcPr>
          <w:p w:rsidR="009A3D61" w:rsidRPr="00D33196" w:rsidRDefault="009A3D61" w:rsidP="000F5675">
            <w:pPr>
              <w:jc w:val="center"/>
              <w:outlineLvl w:val="0"/>
              <w:rPr>
                <w:rFonts w:ascii="TH SarabunIT๙" w:hAnsi="TH SarabunIT๙" w:cs="TH SarabunIT๙"/>
                <w:sz w:val="28"/>
              </w:rPr>
            </w:pPr>
            <w:r w:rsidRPr="00D33196">
              <w:rPr>
                <w:rFonts w:ascii="TH SarabunIT๙" w:hAnsi="TH SarabunIT๙" w:cs="TH SarabunIT๙"/>
                <w:sz w:val="28"/>
                <w:cs/>
              </w:rPr>
              <w:t>กอง</w:t>
            </w:r>
          </w:p>
          <w:p w:rsidR="009A3D61" w:rsidRPr="00D33196" w:rsidRDefault="009A3D61" w:rsidP="00F02AFF">
            <w:pPr>
              <w:jc w:val="center"/>
              <w:outlineLvl w:val="0"/>
              <w:rPr>
                <w:rFonts w:ascii="TH SarabunIT๙" w:hAnsi="TH SarabunIT๙" w:cs="TH SarabunIT๙"/>
                <w:sz w:val="28"/>
                <w:cs/>
              </w:rPr>
            </w:pPr>
            <w:r w:rsidRPr="00D33196">
              <w:rPr>
                <w:rFonts w:ascii="TH SarabunIT๙" w:hAnsi="TH SarabunIT๙" w:cs="TH SarabunIT๙"/>
                <w:sz w:val="28"/>
                <w:cs/>
              </w:rPr>
              <w:t>การศึกษา</w:t>
            </w:r>
          </w:p>
        </w:tc>
      </w:tr>
      <w:tr w:rsidR="009A3D61" w:rsidRPr="00D33196" w:rsidTr="00E47AE3">
        <w:trPr>
          <w:jc w:val="center"/>
        </w:trPr>
        <w:tc>
          <w:tcPr>
            <w:tcW w:w="564" w:type="dxa"/>
          </w:tcPr>
          <w:p w:rsidR="009A3D61" w:rsidRPr="00D33196" w:rsidRDefault="009A3D61" w:rsidP="00F02AFF">
            <w:pPr>
              <w:jc w:val="center"/>
              <w:rPr>
                <w:rFonts w:ascii="TH SarabunIT๙" w:hAnsi="TH SarabunIT๙" w:cs="TH SarabunIT๙"/>
                <w:sz w:val="28"/>
              </w:rPr>
            </w:pPr>
            <w:r>
              <w:rPr>
                <w:rFonts w:ascii="TH SarabunIT๙" w:hAnsi="TH SarabunIT๙" w:cs="TH SarabunIT๙" w:hint="cs"/>
                <w:sz w:val="28"/>
                <w:cs/>
              </w:rPr>
              <w:t>7</w:t>
            </w:r>
          </w:p>
        </w:tc>
        <w:tc>
          <w:tcPr>
            <w:tcW w:w="2082" w:type="dxa"/>
          </w:tcPr>
          <w:p w:rsidR="009A3D61" w:rsidRPr="00D33196" w:rsidRDefault="009A3D61" w:rsidP="00903DF0">
            <w:pPr>
              <w:rPr>
                <w:rFonts w:ascii="TH SarabunIT๙" w:hAnsi="TH SarabunIT๙" w:cs="TH SarabunIT๙"/>
                <w:sz w:val="28"/>
                <w:cs/>
              </w:rPr>
            </w:pPr>
            <w:r w:rsidRPr="00D33196">
              <w:rPr>
                <w:rFonts w:ascii="TH SarabunIT๙" w:hAnsi="TH SarabunIT๙" w:cs="TH SarabunIT๙"/>
                <w:sz w:val="28"/>
                <w:cs/>
              </w:rPr>
              <w:t>โครงการแข่งขันกีฬา</w:t>
            </w:r>
            <w:r>
              <w:rPr>
                <w:rFonts w:ascii="TH SarabunIT๙" w:hAnsi="TH SarabunIT๙" w:cs="TH SarabunIT๙" w:hint="cs"/>
                <w:sz w:val="28"/>
                <w:cs/>
              </w:rPr>
              <w:t>ต้านยาเสพติด</w:t>
            </w:r>
          </w:p>
        </w:tc>
        <w:tc>
          <w:tcPr>
            <w:tcW w:w="1744" w:type="dxa"/>
          </w:tcPr>
          <w:p w:rsidR="009A3D61" w:rsidRPr="00D33196" w:rsidRDefault="009A3D61" w:rsidP="00967F76">
            <w:pPr>
              <w:outlineLvl w:val="0"/>
              <w:rPr>
                <w:rFonts w:ascii="TH SarabunIT๙" w:hAnsi="TH SarabunIT๙" w:cs="TH SarabunIT๙"/>
                <w:sz w:val="28"/>
              </w:rPr>
            </w:pPr>
            <w:r w:rsidRPr="00D33196">
              <w:rPr>
                <w:rFonts w:ascii="TH SarabunIT๙" w:hAnsi="TH SarabunIT๙" w:cs="TH SarabunIT๙"/>
                <w:sz w:val="28"/>
                <w:cs/>
              </w:rPr>
              <w:t>1. เพื่อส่งเสริมการใช้เวลาว่างให้เกิดประโยชน์</w:t>
            </w:r>
          </w:p>
          <w:p w:rsidR="009A3D61" w:rsidRPr="00D33196" w:rsidRDefault="009A3D61" w:rsidP="00967F76">
            <w:pPr>
              <w:outlineLvl w:val="0"/>
              <w:rPr>
                <w:rFonts w:ascii="TH SarabunIT๙" w:hAnsi="TH SarabunIT๙" w:cs="TH SarabunIT๙"/>
                <w:sz w:val="28"/>
              </w:rPr>
            </w:pPr>
            <w:r w:rsidRPr="00D33196">
              <w:rPr>
                <w:rFonts w:ascii="TH SarabunIT๙" w:hAnsi="TH SarabunIT๙" w:cs="TH SarabunIT๙"/>
                <w:sz w:val="28"/>
                <w:cs/>
              </w:rPr>
              <w:t>2. มีความรู้รักสามัคคีในหมู่คณะ</w:t>
            </w:r>
          </w:p>
          <w:p w:rsidR="009A3D61" w:rsidRPr="00D33196" w:rsidRDefault="009A3D61" w:rsidP="00967F76">
            <w:pPr>
              <w:outlineLvl w:val="0"/>
              <w:rPr>
                <w:rFonts w:ascii="TH SarabunIT๙" w:hAnsi="TH SarabunIT๙" w:cs="TH SarabunIT๙"/>
                <w:sz w:val="28"/>
              </w:rPr>
            </w:pPr>
          </w:p>
        </w:tc>
        <w:tc>
          <w:tcPr>
            <w:tcW w:w="1417" w:type="dxa"/>
          </w:tcPr>
          <w:p w:rsidR="009A3D61" w:rsidRDefault="009A3D61" w:rsidP="00967F76">
            <w:pPr>
              <w:outlineLvl w:val="0"/>
              <w:rPr>
                <w:rFonts w:ascii="TH SarabunIT๙" w:hAnsi="TH SarabunIT๙" w:cs="TH SarabunIT๙"/>
                <w:sz w:val="28"/>
              </w:rPr>
            </w:pPr>
            <w:r w:rsidRPr="00D33196">
              <w:rPr>
                <w:rFonts w:ascii="TH SarabunIT๙" w:hAnsi="TH SarabunIT๙" w:cs="TH SarabunIT๙"/>
                <w:sz w:val="28"/>
                <w:cs/>
              </w:rPr>
              <w:t>ประชาชนในเขตพื้นที่ตำบล</w:t>
            </w:r>
          </w:p>
          <w:p w:rsidR="009A3D61" w:rsidRPr="00D33196" w:rsidRDefault="009A3D61" w:rsidP="00967F76">
            <w:pPr>
              <w:outlineLvl w:val="0"/>
              <w:rPr>
                <w:rFonts w:ascii="TH SarabunIT๙" w:hAnsi="TH SarabunIT๙" w:cs="TH SarabunIT๙"/>
                <w:sz w:val="28"/>
              </w:rPr>
            </w:pPr>
            <w:r>
              <w:rPr>
                <w:rFonts w:ascii="TH SarabunIT๙" w:hAnsi="TH SarabunIT๙" w:cs="TH SarabunIT๙" w:hint="cs"/>
                <w:sz w:val="28"/>
                <w:cs/>
              </w:rPr>
              <w:t>ยางหวาย</w:t>
            </w:r>
          </w:p>
        </w:tc>
        <w:tc>
          <w:tcPr>
            <w:tcW w:w="1218" w:type="dxa"/>
          </w:tcPr>
          <w:p w:rsidR="009A3D61" w:rsidRPr="00D33196" w:rsidRDefault="009A3D61" w:rsidP="00967F76">
            <w:pPr>
              <w:jc w:val="center"/>
              <w:outlineLvl w:val="0"/>
              <w:rPr>
                <w:rFonts w:ascii="TH SarabunIT๙" w:hAnsi="TH SarabunIT๙" w:cs="TH SarabunIT๙"/>
                <w:sz w:val="28"/>
              </w:rPr>
            </w:pPr>
            <w:r w:rsidRPr="00D33196">
              <w:rPr>
                <w:rFonts w:ascii="TH SarabunIT๙" w:hAnsi="TH SarabunIT๙" w:cs="TH SarabunIT๙"/>
                <w:sz w:val="28"/>
              </w:rPr>
              <w:t>1</w:t>
            </w:r>
            <w:r>
              <w:rPr>
                <w:rFonts w:ascii="TH SarabunIT๙" w:hAnsi="TH SarabunIT๙" w:cs="TH SarabunIT๙"/>
                <w:sz w:val="28"/>
              </w:rPr>
              <w:t>0</w:t>
            </w:r>
            <w:r w:rsidRPr="00D33196">
              <w:rPr>
                <w:rFonts w:ascii="TH SarabunIT๙" w:hAnsi="TH SarabunIT๙" w:cs="TH SarabunIT๙"/>
                <w:sz w:val="28"/>
              </w:rPr>
              <w:t>0,000</w:t>
            </w:r>
          </w:p>
          <w:p w:rsidR="009A3D61" w:rsidRPr="00D33196" w:rsidRDefault="009A3D61" w:rsidP="00967F76">
            <w:pPr>
              <w:jc w:val="center"/>
              <w:outlineLvl w:val="0"/>
              <w:rPr>
                <w:rFonts w:ascii="TH SarabunIT๙" w:hAnsi="TH SarabunIT๙" w:cs="TH SarabunIT๙"/>
                <w:sz w:val="28"/>
              </w:rPr>
            </w:pPr>
          </w:p>
        </w:tc>
        <w:tc>
          <w:tcPr>
            <w:tcW w:w="1134" w:type="dxa"/>
          </w:tcPr>
          <w:p w:rsidR="009A3D61" w:rsidRPr="00D33196" w:rsidRDefault="009A3D61" w:rsidP="00967F76">
            <w:pPr>
              <w:jc w:val="center"/>
              <w:outlineLvl w:val="0"/>
              <w:rPr>
                <w:rFonts w:ascii="TH SarabunIT๙" w:hAnsi="TH SarabunIT๙" w:cs="TH SarabunIT๙"/>
                <w:sz w:val="28"/>
              </w:rPr>
            </w:pPr>
            <w:r w:rsidRPr="00D33196">
              <w:rPr>
                <w:rFonts w:ascii="TH SarabunIT๙" w:hAnsi="TH SarabunIT๙" w:cs="TH SarabunIT๙"/>
                <w:sz w:val="28"/>
              </w:rPr>
              <w:t>1</w:t>
            </w:r>
            <w:r>
              <w:rPr>
                <w:rFonts w:ascii="TH SarabunIT๙" w:hAnsi="TH SarabunIT๙" w:cs="TH SarabunIT๙" w:hint="cs"/>
                <w:sz w:val="28"/>
                <w:cs/>
              </w:rPr>
              <w:t>0</w:t>
            </w:r>
            <w:r w:rsidRPr="00D33196">
              <w:rPr>
                <w:rFonts w:ascii="TH SarabunIT๙" w:hAnsi="TH SarabunIT๙" w:cs="TH SarabunIT๙"/>
                <w:sz w:val="28"/>
                <w:cs/>
              </w:rPr>
              <w:t>0,000</w:t>
            </w:r>
          </w:p>
          <w:p w:rsidR="009A3D61" w:rsidRPr="00D33196" w:rsidRDefault="009A3D61" w:rsidP="00967F76">
            <w:pPr>
              <w:jc w:val="center"/>
              <w:outlineLvl w:val="0"/>
              <w:rPr>
                <w:rFonts w:ascii="TH SarabunIT๙" w:hAnsi="TH SarabunIT๙" w:cs="TH SarabunIT๙"/>
                <w:sz w:val="28"/>
              </w:rPr>
            </w:pPr>
          </w:p>
        </w:tc>
        <w:tc>
          <w:tcPr>
            <w:tcW w:w="1134" w:type="dxa"/>
          </w:tcPr>
          <w:p w:rsidR="009A3D61" w:rsidRPr="00D33196" w:rsidRDefault="009A3D61" w:rsidP="00967F76">
            <w:pPr>
              <w:jc w:val="center"/>
              <w:outlineLvl w:val="0"/>
              <w:rPr>
                <w:rFonts w:ascii="TH SarabunIT๙" w:hAnsi="TH SarabunIT๙" w:cs="TH SarabunIT๙"/>
                <w:sz w:val="28"/>
              </w:rPr>
            </w:pPr>
            <w:r>
              <w:rPr>
                <w:rFonts w:ascii="TH SarabunIT๙" w:hAnsi="TH SarabunIT๙" w:cs="TH SarabunIT๙" w:hint="cs"/>
                <w:sz w:val="28"/>
                <w:cs/>
              </w:rPr>
              <w:t>10</w:t>
            </w:r>
            <w:r w:rsidRPr="00D33196">
              <w:rPr>
                <w:rFonts w:ascii="TH SarabunIT๙" w:hAnsi="TH SarabunIT๙" w:cs="TH SarabunIT๙"/>
                <w:sz w:val="28"/>
                <w:cs/>
              </w:rPr>
              <w:t>0,000</w:t>
            </w:r>
          </w:p>
          <w:p w:rsidR="009A3D61" w:rsidRPr="00D33196" w:rsidRDefault="009A3D61" w:rsidP="00967F76">
            <w:pPr>
              <w:jc w:val="center"/>
              <w:outlineLvl w:val="0"/>
              <w:rPr>
                <w:rFonts w:ascii="TH SarabunIT๙" w:hAnsi="TH SarabunIT๙" w:cs="TH SarabunIT๙"/>
                <w:sz w:val="28"/>
              </w:rPr>
            </w:pPr>
          </w:p>
        </w:tc>
        <w:tc>
          <w:tcPr>
            <w:tcW w:w="1134" w:type="dxa"/>
          </w:tcPr>
          <w:p w:rsidR="009A3D61" w:rsidRPr="00D33196" w:rsidRDefault="009A3D61" w:rsidP="00967F76">
            <w:pPr>
              <w:jc w:val="center"/>
              <w:outlineLvl w:val="0"/>
              <w:rPr>
                <w:rFonts w:ascii="TH SarabunIT๙" w:hAnsi="TH SarabunIT๙" w:cs="TH SarabunIT๙"/>
                <w:sz w:val="28"/>
              </w:rPr>
            </w:pPr>
            <w:r>
              <w:rPr>
                <w:rFonts w:ascii="TH SarabunIT๙" w:hAnsi="TH SarabunIT๙" w:cs="TH SarabunIT๙" w:hint="cs"/>
                <w:sz w:val="28"/>
                <w:cs/>
              </w:rPr>
              <w:t>10</w:t>
            </w:r>
            <w:r w:rsidRPr="00D33196">
              <w:rPr>
                <w:rFonts w:ascii="TH SarabunIT๙" w:hAnsi="TH SarabunIT๙" w:cs="TH SarabunIT๙"/>
                <w:sz w:val="28"/>
                <w:cs/>
              </w:rPr>
              <w:t>0,000</w:t>
            </w:r>
          </w:p>
          <w:p w:rsidR="009A3D61" w:rsidRPr="00D33196" w:rsidRDefault="009A3D61" w:rsidP="00967F76">
            <w:pPr>
              <w:jc w:val="center"/>
              <w:outlineLvl w:val="0"/>
              <w:rPr>
                <w:rFonts w:ascii="TH SarabunIT๙" w:hAnsi="TH SarabunIT๙" w:cs="TH SarabunIT๙"/>
                <w:sz w:val="28"/>
              </w:rPr>
            </w:pPr>
          </w:p>
        </w:tc>
        <w:tc>
          <w:tcPr>
            <w:tcW w:w="1154" w:type="dxa"/>
          </w:tcPr>
          <w:p w:rsidR="009A3D61" w:rsidRPr="00D33196" w:rsidRDefault="009A3D61" w:rsidP="00967F76">
            <w:pPr>
              <w:jc w:val="center"/>
              <w:outlineLvl w:val="0"/>
              <w:rPr>
                <w:rFonts w:ascii="TH SarabunIT๙" w:hAnsi="TH SarabunIT๙" w:cs="TH SarabunIT๙"/>
                <w:sz w:val="28"/>
              </w:rPr>
            </w:pPr>
            <w:r>
              <w:rPr>
                <w:rFonts w:ascii="TH SarabunIT๙" w:hAnsi="TH SarabunIT๙" w:cs="TH SarabunIT๙" w:hint="cs"/>
                <w:sz w:val="28"/>
                <w:cs/>
              </w:rPr>
              <w:t>10</w:t>
            </w:r>
            <w:r w:rsidRPr="00D33196">
              <w:rPr>
                <w:rFonts w:ascii="TH SarabunIT๙" w:hAnsi="TH SarabunIT๙" w:cs="TH SarabunIT๙"/>
                <w:sz w:val="28"/>
                <w:cs/>
              </w:rPr>
              <w:t>0,000</w:t>
            </w:r>
          </w:p>
          <w:p w:rsidR="009A3D61" w:rsidRPr="00D33196" w:rsidRDefault="009A3D61" w:rsidP="00967F76">
            <w:pPr>
              <w:jc w:val="center"/>
              <w:outlineLvl w:val="0"/>
              <w:rPr>
                <w:rFonts w:ascii="TH SarabunIT๙" w:hAnsi="TH SarabunIT๙" w:cs="TH SarabunIT๙"/>
                <w:sz w:val="28"/>
              </w:rPr>
            </w:pPr>
          </w:p>
        </w:tc>
        <w:tc>
          <w:tcPr>
            <w:tcW w:w="1327" w:type="dxa"/>
          </w:tcPr>
          <w:p w:rsidR="009A3D61" w:rsidRPr="00D33196" w:rsidRDefault="009A3D61" w:rsidP="00967F76">
            <w:pPr>
              <w:outlineLvl w:val="0"/>
              <w:rPr>
                <w:rFonts w:ascii="TH SarabunIT๙" w:hAnsi="TH SarabunIT๙" w:cs="TH SarabunIT๙"/>
                <w:sz w:val="28"/>
                <w:cs/>
              </w:rPr>
            </w:pPr>
            <w:r w:rsidRPr="00D33196">
              <w:rPr>
                <w:rFonts w:ascii="TH SarabunIT๙" w:hAnsi="TH SarabunIT๙" w:cs="TH SarabunIT๙"/>
                <w:sz w:val="28"/>
                <w:cs/>
              </w:rPr>
              <w:t>จำนวนผู้ที่เข้าร่วมโครงการ</w:t>
            </w:r>
          </w:p>
        </w:tc>
        <w:tc>
          <w:tcPr>
            <w:tcW w:w="1599" w:type="dxa"/>
          </w:tcPr>
          <w:p w:rsidR="009A3D61" w:rsidRPr="00D33196" w:rsidRDefault="009A3D61" w:rsidP="00967F76">
            <w:pPr>
              <w:outlineLvl w:val="0"/>
              <w:rPr>
                <w:rFonts w:ascii="TH SarabunIT๙" w:hAnsi="TH SarabunIT๙" w:cs="TH SarabunIT๙"/>
                <w:sz w:val="28"/>
                <w:cs/>
              </w:rPr>
            </w:pPr>
            <w:r w:rsidRPr="00D33196">
              <w:rPr>
                <w:rFonts w:ascii="TH SarabunIT๙" w:hAnsi="TH SarabunIT๙" w:cs="TH SarabunIT๙"/>
                <w:sz w:val="28"/>
                <w:cs/>
              </w:rPr>
              <w:t>ประชาชนได้ใช้เวลาว่างให้เกิดประโยชน์และสามัคคีกันรู้แพ้รู้ชนะรู้อภัย</w:t>
            </w:r>
          </w:p>
        </w:tc>
        <w:tc>
          <w:tcPr>
            <w:tcW w:w="1126" w:type="dxa"/>
          </w:tcPr>
          <w:p w:rsidR="009A3D61" w:rsidRPr="00D33196" w:rsidRDefault="009A3D61" w:rsidP="00967F76">
            <w:pPr>
              <w:jc w:val="center"/>
              <w:outlineLvl w:val="0"/>
              <w:rPr>
                <w:rFonts w:ascii="TH SarabunIT๙" w:hAnsi="TH SarabunIT๙" w:cs="TH SarabunIT๙"/>
                <w:sz w:val="28"/>
              </w:rPr>
            </w:pPr>
            <w:r w:rsidRPr="00D33196">
              <w:rPr>
                <w:rFonts w:ascii="TH SarabunIT๙" w:hAnsi="TH SarabunIT๙" w:cs="TH SarabunIT๙"/>
                <w:sz w:val="28"/>
                <w:cs/>
              </w:rPr>
              <w:t>กอง</w:t>
            </w:r>
          </w:p>
          <w:p w:rsidR="009A3D61" w:rsidRPr="00D33196" w:rsidRDefault="009A3D61" w:rsidP="00967F76">
            <w:pPr>
              <w:jc w:val="center"/>
              <w:outlineLvl w:val="0"/>
              <w:rPr>
                <w:rFonts w:ascii="TH SarabunIT๙" w:hAnsi="TH SarabunIT๙" w:cs="TH SarabunIT๙"/>
                <w:sz w:val="28"/>
                <w:cs/>
              </w:rPr>
            </w:pPr>
            <w:r w:rsidRPr="00D33196">
              <w:rPr>
                <w:rFonts w:ascii="TH SarabunIT๙" w:hAnsi="TH SarabunIT๙" w:cs="TH SarabunIT๙"/>
                <w:sz w:val="28"/>
                <w:cs/>
              </w:rPr>
              <w:t>การศึกษา</w:t>
            </w:r>
          </w:p>
        </w:tc>
      </w:tr>
      <w:tr w:rsidR="009A3D61" w:rsidRPr="00D33196" w:rsidTr="00E47AE3">
        <w:trPr>
          <w:jc w:val="center"/>
        </w:trPr>
        <w:tc>
          <w:tcPr>
            <w:tcW w:w="564" w:type="dxa"/>
          </w:tcPr>
          <w:p w:rsidR="009A3D61" w:rsidRPr="00D33196" w:rsidRDefault="009A3D61" w:rsidP="00F02AFF">
            <w:pPr>
              <w:jc w:val="center"/>
              <w:rPr>
                <w:rFonts w:ascii="TH SarabunIT๙" w:hAnsi="TH SarabunIT๙" w:cs="TH SarabunIT๙"/>
                <w:sz w:val="28"/>
                <w:cs/>
              </w:rPr>
            </w:pPr>
            <w:r>
              <w:rPr>
                <w:rFonts w:ascii="TH SarabunIT๙" w:hAnsi="TH SarabunIT๙" w:cs="TH SarabunIT๙" w:hint="cs"/>
                <w:sz w:val="28"/>
                <w:cs/>
              </w:rPr>
              <w:t>8</w:t>
            </w:r>
          </w:p>
        </w:tc>
        <w:tc>
          <w:tcPr>
            <w:tcW w:w="2082" w:type="dxa"/>
          </w:tcPr>
          <w:p w:rsidR="009A3D61" w:rsidRPr="00D33196" w:rsidRDefault="009A3D61" w:rsidP="00903DF0">
            <w:pPr>
              <w:rPr>
                <w:rFonts w:ascii="TH SarabunIT๙" w:hAnsi="TH SarabunIT๙" w:cs="TH SarabunIT๙"/>
                <w:sz w:val="28"/>
                <w:cs/>
              </w:rPr>
            </w:pPr>
            <w:r w:rsidRPr="00D33196">
              <w:rPr>
                <w:rFonts w:ascii="TH SarabunIT๙" w:hAnsi="TH SarabunIT๙" w:cs="TH SarabunIT๙"/>
                <w:sz w:val="28"/>
                <w:cs/>
              </w:rPr>
              <w:t>โครงการ</w:t>
            </w:r>
            <w:r>
              <w:rPr>
                <w:rFonts w:ascii="TH SarabunIT๙" w:hAnsi="TH SarabunIT๙" w:cs="TH SarabunIT๙" w:hint="cs"/>
                <w:sz w:val="28"/>
                <w:cs/>
              </w:rPr>
              <w:t>ส่งทีมนักกีฬาเข้าร่วม</w:t>
            </w:r>
            <w:r w:rsidRPr="00D33196">
              <w:rPr>
                <w:rFonts w:ascii="TH SarabunIT๙" w:hAnsi="TH SarabunIT๙" w:cs="TH SarabunIT๙"/>
                <w:sz w:val="28"/>
                <w:cs/>
              </w:rPr>
              <w:t>แข่งขัน</w:t>
            </w:r>
            <w:r>
              <w:rPr>
                <w:rFonts w:ascii="TH SarabunIT๙" w:hAnsi="TH SarabunIT๙" w:cs="TH SarabunIT๙" w:hint="cs"/>
                <w:sz w:val="28"/>
                <w:cs/>
              </w:rPr>
              <w:t>รายการต่างๆ</w:t>
            </w:r>
          </w:p>
        </w:tc>
        <w:tc>
          <w:tcPr>
            <w:tcW w:w="1744" w:type="dxa"/>
          </w:tcPr>
          <w:p w:rsidR="009A3D61" w:rsidRPr="00D33196" w:rsidRDefault="009A3D61" w:rsidP="00967F76">
            <w:pPr>
              <w:outlineLvl w:val="0"/>
              <w:rPr>
                <w:rFonts w:ascii="TH SarabunIT๙" w:hAnsi="TH SarabunIT๙" w:cs="TH SarabunIT๙"/>
                <w:sz w:val="28"/>
              </w:rPr>
            </w:pPr>
            <w:r w:rsidRPr="00D33196">
              <w:rPr>
                <w:rFonts w:ascii="TH SarabunIT๙" w:hAnsi="TH SarabunIT๙" w:cs="TH SarabunIT๙"/>
                <w:sz w:val="28"/>
                <w:cs/>
              </w:rPr>
              <w:t>1. เพื่อส่งเสริมการใช้เวลาว่างให้เกิดประโยชน์</w:t>
            </w:r>
          </w:p>
          <w:p w:rsidR="009A3D61" w:rsidRPr="00D33196" w:rsidRDefault="009A3D61" w:rsidP="00967F76">
            <w:pPr>
              <w:outlineLvl w:val="0"/>
              <w:rPr>
                <w:rFonts w:ascii="TH SarabunIT๙" w:hAnsi="TH SarabunIT๙" w:cs="TH SarabunIT๙"/>
                <w:sz w:val="28"/>
              </w:rPr>
            </w:pPr>
            <w:r w:rsidRPr="00D33196">
              <w:rPr>
                <w:rFonts w:ascii="TH SarabunIT๙" w:hAnsi="TH SarabunIT๙" w:cs="TH SarabunIT๙"/>
                <w:sz w:val="28"/>
                <w:cs/>
              </w:rPr>
              <w:t>2. มีความรู้รักสามัคคีในหมู่คณะ</w:t>
            </w:r>
          </w:p>
          <w:p w:rsidR="009A3D61" w:rsidRPr="00D33196" w:rsidRDefault="009A3D61" w:rsidP="00967F76">
            <w:pPr>
              <w:outlineLvl w:val="0"/>
              <w:rPr>
                <w:rFonts w:ascii="TH SarabunIT๙" w:hAnsi="TH SarabunIT๙" w:cs="TH SarabunIT๙"/>
                <w:sz w:val="28"/>
              </w:rPr>
            </w:pPr>
          </w:p>
        </w:tc>
        <w:tc>
          <w:tcPr>
            <w:tcW w:w="1417" w:type="dxa"/>
          </w:tcPr>
          <w:p w:rsidR="009A3D61" w:rsidRDefault="009A3D61" w:rsidP="00967F76">
            <w:pPr>
              <w:outlineLvl w:val="0"/>
              <w:rPr>
                <w:rFonts w:ascii="TH SarabunIT๙" w:hAnsi="TH SarabunIT๙" w:cs="TH SarabunIT๙"/>
                <w:sz w:val="28"/>
              </w:rPr>
            </w:pPr>
            <w:r w:rsidRPr="00D33196">
              <w:rPr>
                <w:rFonts w:ascii="TH SarabunIT๙" w:hAnsi="TH SarabunIT๙" w:cs="TH SarabunIT๙"/>
                <w:sz w:val="28"/>
                <w:cs/>
              </w:rPr>
              <w:t>ประชาชนในเขตพื้นที่ตำบล</w:t>
            </w:r>
          </w:p>
          <w:p w:rsidR="009A3D61" w:rsidRPr="00D33196" w:rsidRDefault="009A3D61" w:rsidP="00967F76">
            <w:pPr>
              <w:outlineLvl w:val="0"/>
              <w:rPr>
                <w:rFonts w:ascii="TH SarabunIT๙" w:hAnsi="TH SarabunIT๙" w:cs="TH SarabunIT๙"/>
                <w:sz w:val="28"/>
              </w:rPr>
            </w:pPr>
            <w:r>
              <w:rPr>
                <w:rFonts w:ascii="TH SarabunIT๙" w:hAnsi="TH SarabunIT๙" w:cs="TH SarabunIT๙" w:hint="cs"/>
                <w:sz w:val="28"/>
                <w:cs/>
              </w:rPr>
              <w:t>ยางหวาย</w:t>
            </w:r>
          </w:p>
        </w:tc>
        <w:tc>
          <w:tcPr>
            <w:tcW w:w="1218" w:type="dxa"/>
          </w:tcPr>
          <w:p w:rsidR="009A3D61" w:rsidRPr="00D33196" w:rsidRDefault="009A3D61" w:rsidP="00967F76">
            <w:pPr>
              <w:jc w:val="center"/>
              <w:outlineLvl w:val="0"/>
              <w:rPr>
                <w:rFonts w:ascii="TH SarabunIT๙" w:hAnsi="TH SarabunIT๙" w:cs="TH SarabunIT๙"/>
                <w:sz w:val="28"/>
              </w:rPr>
            </w:pPr>
            <w:r>
              <w:rPr>
                <w:rFonts w:ascii="TH SarabunIT๙" w:hAnsi="TH SarabunIT๙" w:cs="TH SarabunIT๙" w:hint="cs"/>
                <w:sz w:val="28"/>
                <w:cs/>
              </w:rPr>
              <w:t>5</w:t>
            </w:r>
            <w:r w:rsidRPr="00D33196">
              <w:rPr>
                <w:rFonts w:ascii="TH SarabunIT๙" w:hAnsi="TH SarabunIT๙" w:cs="TH SarabunIT๙"/>
                <w:sz w:val="28"/>
              </w:rPr>
              <w:t>0,000</w:t>
            </w:r>
          </w:p>
          <w:p w:rsidR="009A3D61" w:rsidRPr="00D33196" w:rsidRDefault="009A3D61" w:rsidP="00967F76">
            <w:pPr>
              <w:jc w:val="center"/>
              <w:outlineLvl w:val="0"/>
              <w:rPr>
                <w:rFonts w:ascii="TH SarabunIT๙" w:hAnsi="TH SarabunIT๙" w:cs="TH SarabunIT๙"/>
                <w:sz w:val="28"/>
              </w:rPr>
            </w:pPr>
          </w:p>
        </w:tc>
        <w:tc>
          <w:tcPr>
            <w:tcW w:w="1134" w:type="dxa"/>
          </w:tcPr>
          <w:p w:rsidR="009A3D61" w:rsidRPr="00D33196" w:rsidRDefault="009A3D61" w:rsidP="00967F76">
            <w:pPr>
              <w:jc w:val="center"/>
              <w:outlineLvl w:val="0"/>
              <w:rPr>
                <w:rFonts w:ascii="TH SarabunIT๙" w:hAnsi="TH SarabunIT๙" w:cs="TH SarabunIT๙"/>
                <w:sz w:val="28"/>
              </w:rPr>
            </w:pPr>
            <w:r>
              <w:rPr>
                <w:rFonts w:ascii="TH SarabunIT๙" w:hAnsi="TH SarabunIT๙" w:cs="TH SarabunIT๙" w:hint="cs"/>
                <w:sz w:val="28"/>
                <w:cs/>
              </w:rPr>
              <w:t>4</w:t>
            </w:r>
            <w:r w:rsidRPr="00D33196">
              <w:rPr>
                <w:rFonts w:ascii="TH SarabunIT๙" w:hAnsi="TH SarabunIT๙" w:cs="TH SarabunIT๙"/>
                <w:sz w:val="28"/>
                <w:cs/>
              </w:rPr>
              <w:t>0,000</w:t>
            </w:r>
          </w:p>
          <w:p w:rsidR="009A3D61" w:rsidRPr="00D33196" w:rsidRDefault="009A3D61" w:rsidP="00967F76">
            <w:pPr>
              <w:jc w:val="center"/>
              <w:outlineLvl w:val="0"/>
              <w:rPr>
                <w:rFonts w:ascii="TH SarabunIT๙" w:hAnsi="TH SarabunIT๙" w:cs="TH SarabunIT๙"/>
                <w:sz w:val="28"/>
              </w:rPr>
            </w:pPr>
          </w:p>
        </w:tc>
        <w:tc>
          <w:tcPr>
            <w:tcW w:w="1134" w:type="dxa"/>
          </w:tcPr>
          <w:p w:rsidR="009A3D61" w:rsidRPr="00D33196" w:rsidRDefault="009A3D61" w:rsidP="00967F76">
            <w:pPr>
              <w:jc w:val="center"/>
              <w:outlineLvl w:val="0"/>
              <w:rPr>
                <w:rFonts w:ascii="TH SarabunIT๙" w:hAnsi="TH SarabunIT๙" w:cs="TH SarabunIT๙"/>
                <w:sz w:val="28"/>
              </w:rPr>
            </w:pPr>
            <w:r>
              <w:rPr>
                <w:rFonts w:ascii="TH SarabunIT๙" w:hAnsi="TH SarabunIT๙" w:cs="TH SarabunIT๙" w:hint="cs"/>
                <w:sz w:val="28"/>
                <w:cs/>
              </w:rPr>
              <w:t>5</w:t>
            </w:r>
            <w:r w:rsidRPr="00D33196">
              <w:rPr>
                <w:rFonts w:ascii="TH SarabunIT๙" w:hAnsi="TH SarabunIT๙" w:cs="TH SarabunIT๙"/>
                <w:sz w:val="28"/>
                <w:cs/>
              </w:rPr>
              <w:t>0,000</w:t>
            </w:r>
          </w:p>
          <w:p w:rsidR="009A3D61" w:rsidRPr="00D33196" w:rsidRDefault="009A3D61" w:rsidP="00967F76">
            <w:pPr>
              <w:jc w:val="center"/>
              <w:outlineLvl w:val="0"/>
              <w:rPr>
                <w:rFonts w:ascii="TH SarabunIT๙" w:hAnsi="TH SarabunIT๙" w:cs="TH SarabunIT๙"/>
                <w:sz w:val="28"/>
              </w:rPr>
            </w:pPr>
          </w:p>
        </w:tc>
        <w:tc>
          <w:tcPr>
            <w:tcW w:w="1134" w:type="dxa"/>
          </w:tcPr>
          <w:p w:rsidR="009A3D61" w:rsidRPr="00D33196" w:rsidRDefault="009A3D61" w:rsidP="00967F76">
            <w:pPr>
              <w:jc w:val="center"/>
              <w:outlineLvl w:val="0"/>
              <w:rPr>
                <w:rFonts w:ascii="TH SarabunIT๙" w:hAnsi="TH SarabunIT๙" w:cs="TH SarabunIT๙"/>
                <w:sz w:val="28"/>
              </w:rPr>
            </w:pPr>
            <w:r>
              <w:rPr>
                <w:rFonts w:ascii="TH SarabunIT๙" w:hAnsi="TH SarabunIT๙" w:cs="TH SarabunIT๙" w:hint="cs"/>
                <w:sz w:val="28"/>
                <w:cs/>
              </w:rPr>
              <w:t>5</w:t>
            </w:r>
            <w:r w:rsidRPr="00D33196">
              <w:rPr>
                <w:rFonts w:ascii="TH SarabunIT๙" w:hAnsi="TH SarabunIT๙" w:cs="TH SarabunIT๙"/>
                <w:sz w:val="28"/>
                <w:cs/>
              </w:rPr>
              <w:t>0,000</w:t>
            </w:r>
          </w:p>
          <w:p w:rsidR="009A3D61" w:rsidRPr="00D33196" w:rsidRDefault="009A3D61" w:rsidP="00967F76">
            <w:pPr>
              <w:jc w:val="center"/>
              <w:outlineLvl w:val="0"/>
              <w:rPr>
                <w:rFonts w:ascii="TH SarabunIT๙" w:hAnsi="TH SarabunIT๙" w:cs="TH SarabunIT๙"/>
                <w:sz w:val="28"/>
              </w:rPr>
            </w:pPr>
          </w:p>
        </w:tc>
        <w:tc>
          <w:tcPr>
            <w:tcW w:w="1154" w:type="dxa"/>
          </w:tcPr>
          <w:p w:rsidR="009A3D61" w:rsidRPr="00D33196" w:rsidRDefault="009A3D61" w:rsidP="00967F76">
            <w:pPr>
              <w:jc w:val="center"/>
              <w:outlineLvl w:val="0"/>
              <w:rPr>
                <w:rFonts w:ascii="TH SarabunIT๙" w:hAnsi="TH SarabunIT๙" w:cs="TH SarabunIT๙"/>
                <w:sz w:val="28"/>
              </w:rPr>
            </w:pPr>
            <w:r>
              <w:rPr>
                <w:rFonts w:ascii="TH SarabunIT๙" w:hAnsi="TH SarabunIT๙" w:cs="TH SarabunIT๙" w:hint="cs"/>
                <w:sz w:val="28"/>
                <w:cs/>
              </w:rPr>
              <w:t>5</w:t>
            </w:r>
            <w:r w:rsidRPr="00D33196">
              <w:rPr>
                <w:rFonts w:ascii="TH SarabunIT๙" w:hAnsi="TH SarabunIT๙" w:cs="TH SarabunIT๙"/>
                <w:sz w:val="28"/>
                <w:cs/>
              </w:rPr>
              <w:t>0,000</w:t>
            </w:r>
          </w:p>
          <w:p w:rsidR="009A3D61" w:rsidRPr="00D33196" w:rsidRDefault="009A3D61" w:rsidP="00967F76">
            <w:pPr>
              <w:jc w:val="center"/>
              <w:outlineLvl w:val="0"/>
              <w:rPr>
                <w:rFonts w:ascii="TH SarabunIT๙" w:hAnsi="TH SarabunIT๙" w:cs="TH SarabunIT๙"/>
                <w:sz w:val="28"/>
              </w:rPr>
            </w:pPr>
          </w:p>
        </w:tc>
        <w:tc>
          <w:tcPr>
            <w:tcW w:w="1327" w:type="dxa"/>
          </w:tcPr>
          <w:p w:rsidR="009A3D61" w:rsidRPr="00D33196" w:rsidRDefault="009A3D61" w:rsidP="00967F76">
            <w:pPr>
              <w:outlineLvl w:val="0"/>
              <w:rPr>
                <w:rFonts w:ascii="TH SarabunIT๙" w:hAnsi="TH SarabunIT๙" w:cs="TH SarabunIT๙"/>
                <w:sz w:val="28"/>
                <w:cs/>
              </w:rPr>
            </w:pPr>
            <w:r w:rsidRPr="00D33196">
              <w:rPr>
                <w:rFonts w:ascii="TH SarabunIT๙" w:hAnsi="TH SarabunIT๙" w:cs="TH SarabunIT๙"/>
                <w:sz w:val="28"/>
                <w:cs/>
              </w:rPr>
              <w:t>จำนวนผู้ที่เข้าร่วมโครงการ</w:t>
            </w:r>
          </w:p>
        </w:tc>
        <w:tc>
          <w:tcPr>
            <w:tcW w:w="1599" w:type="dxa"/>
          </w:tcPr>
          <w:p w:rsidR="009A3D61" w:rsidRPr="00D33196" w:rsidRDefault="009A3D61" w:rsidP="00967F76">
            <w:pPr>
              <w:outlineLvl w:val="0"/>
              <w:rPr>
                <w:rFonts w:ascii="TH SarabunIT๙" w:hAnsi="TH SarabunIT๙" w:cs="TH SarabunIT๙"/>
                <w:sz w:val="28"/>
                <w:cs/>
              </w:rPr>
            </w:pPr>
            <w:r w:rsidRPr="00D33196">
              <w:rPr>
                <w:rFonts w:ascii="TH SarabunIT๙" w:hAnsi="TH SarabunIT๙" w:cs="TH SarabunIT๙"/>
                <w:sz w:val="28"/>
                <w:cs/>
              </w:rPr>
              <w:t>ประชาชนได้ใช้เวลาว่างให้เกิดประโยชน์และสามัคคีกันรู้แพ้รู้ชนะรู้อภัย</w:t>
            </w:r>
          </w:p>
        </w:tc>
        <w:tc>
          <w:tcPr>
            <w:tcW w:w="1126" w:type="dxa"/>
          </w:tcPr>
          <w:p w:rsidR="009A3D61" w:rsidRPr="00D33196" w:rsidRDefault="009A3D61" w:rsidP="00967F76">
            <w:pPr>
              <w:jc w:val="center"/>
              <w:outlineLvl w:val="0"/>
              <w:rPr>
                <w:rFonts w:ascii="TH SarabunIT๙" w:hAnsi="TH SarabunIT๙" w:cs="TH SarabunIT๙"/>
                <w:sz w:val="28"/>
              </w:rPr>
            </w:pPr>
            <w:r w:rsidRPr="00D33196">
              <w:rPr>
                <w:rFonts w:ascii="TH SarabunIT๙" w:hAnsi="TH SarabunIT๙" w:cs="TH SarabunIT๙"/>
                <w:sz w:val="28"/>
                <w:cs/>
              </w:rPr>
              <w:t>กอง</w:t>
            </w:r>
          </w:p>
          <w:p w:rsidR="009A3D61" w:rsidRPr="00D33196" w:rsidRDefault="009A3D61" w:rsidP="00967F76">
            <w:pPr>
              <w:jc w:val="center"/>
              <w:outlineLvl w:val="0"/>
              <w:rPr>
                <w:rFonts w:ascii="TH SarabunIT๙" w:hAnsi="TH SarabunIT๙" w:cs="TH SarabunIT๙"/>
                <w:sz w:val="28"/>
                <w:cs/>
              </w:rPr>
            </w:pPr>
            <w:r w:rsidRPr="00D33196">
              <w:rPr>
                <w:rFonts w:ascii="TH SarabunIT๙" w:hAnsi="TH SarabunIT๙" w:cs="TH SarabunIT๙"/>
                <w:sz w:val="28"/>
                <w:cs/>
              </w:rPr>
              <w:t>การศึกษา</w:t>
            </w:r>
          </w:p>
        </w:tc>
      </w:tr>
    </w:tbl>
    <w:p w:rsidR="009A3D61" w:rsidRDefault="009A3D61" w:rsidP="00903DF0">
      <w:pPr>
        <w:jc w:val="center"/>
        <w:rPr>
          <w:rFonts w:ascii="TH SarabunIT๙" w:hAnsi="TH SarabunIT๙" w:cs="TH SarabunIT๙"/>
          <w:sz w:val="32"/>
          <w:szCs w:val="32"/>
        </w:rPr>
      </w:pPr>
      <w:r>
        <w:rPr>
          <w:rFonts w:ascii="TH SarabunIT๙" w:hAnsi="TH SarabunIT๙" w:cs="TH SarabunIT๙"/>
          <w:sz w:val="32"/>
          <w:szCs w:val="32"/>
        </w:rPr>
        <w:lastRenderedPageBreak/>
        <w:t>-123</w:t>
      </w:r>
      <w:r w:rsidRPr="001B07D6">
        <w:rPr>
          <w:rFonts w:ascii="TH SarabunIT๙" w:hAnsi="TH SarabunIT๙" w:cs="TH SarabunIT๙"/>
          <w:sz w:val="32"/>
          <w:szCs w:val="32"/>
        </w:rPr>
        <w:t>-</w:t>
      </w:r>
    </w:p>
    <w:p w:rsidR="009A3D61" w:rsidRPr="009C5CA5" w:rsidRDefault="009A3D61" w:rsidP="00903DF0">
      <w:pPr>
        <w:jc w:val="center"/>
        <w:rPr>
          <w:rFonts w:ascii="TH SarabunIT๙" w:hAnsi="TH SarabunIT๙" w:cs="TH SarabunIT๙"/>
          <w:sz w:val="32"/>
          <w:szCs w:val="32"/>
        </w:rPr>
      </w:pPr>
      <w:r>
        <w:rPr>
          <w:rFonts w:ascii="TH SarabunIT๙" w:hAnsi="TH SarabunIT๙" w:cs="TH SarabunIT๙" w:hint="cs"/>
          <w:b/>
          <w:bCs/>
          <w:sz w:val="28"/>
          <w:cs/>
        </w:rPr>
        <w:t>รายละเอียดโครงการพัฒนา</w:t>
      </w:r>
    </w:p>
    <w:p w:rsidR="009A3D61" w:rsidRDefault="009A3D61" w:rsidP="00903DF0">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9A3D61" w:rsidRDefault="009A3D61" w:rsidP="00903DF0">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9A3D61" w:rsidRPr="00886DB3" w:rsidRDefault="009A3D61" w:rsidP="00903DF0">
      <w:pPr>
        <w:rPr>
          <w:rFonts w:ascii="TH SarabunIT๙" w:hAnsi="TH SarabunIT๙" w:cs="TH SarabunIT๙"/>
          <w:b/>
          <w:bCs/>
          <w:sz w:val="16"/>
          <w:szCs w:val="16"/>
        </w:rPr>
      </w:pPr>
    </w:p>
    <w:p w:rsidR="009A3D61" w:rsidRPr="00D33196" w:rsidRDefault="009A3D61" w:rsidP="001A0FCB">
      <w:pPr>
        <w:rPr>
          <w:rFonts w:ascii="TH SarabunIT๙" w:hAnsi="TH SarabunIT๙" w:cs="TH SarabunIT๙"/>
          <w:b/>
          <w:bCs/>
          <w:sz w:val="28"/>
        </w:rPr>
      </w:pPr>
      <w:r w:rsidRPr="00D33196">
        <w:rPr>
          <w:rFonts w:ascii="TH SarabunIT๙" w:hAnsi="TH SarabunIT๙" w:cs="TH SarabunIT๙"/>
          <w:b/>
          <w:bCs/>
          <w:sz w:val="28"/>
          <w:cs/>
        </w:rPr>
        <w:t xml:space="preserve">ก. ยุทธศาสตร์จังหวัดที่ </w:t>
      </w:r>
      <w:r>
        <w:rPr>
          <w:rFonts w:ascii="TH SarabunIT๙" w:hAnsi="TH SarabunIT๙" w:cs="TH SarabunIT๙" w:hint="cs"/>
          <w:b/>
          <w:bCs/>
          <w:sz w:val="28"/>
          <w:cs/>
        </w:rPr>
        <w:t>4</w:t>
      </w:r>
      <w:r>
        <w:rPr>
          <w:rFonts w:ascii="TH SarabunIT๙" w:hAnsi="TH SarabunIT๙" w:cs="TH SarabunIT๙"/>
          <w:b/>
          <w:bCs/>
          <w:sz w:val="28"/>
          <w:cs/>
        </w:rPr>
        <w:t xml:space="preserve"> </w:t>
      </w:r>
      <w:r>
        <w:rPr>
          <w:rFonts w:ascii="TH SarabunIT๙" w:hAnsi="TH SarabunIT๙" w:cs="TH SarabunIT๙" w:hint="cs"/>
          <w:b/>
          <w:bCs/>
          <w:sz w:val="28"/>
          <w:cs/>
        </w:rPr>
        <w:t>การพัฒนาสังคมและคุณภาพชีวิตตามหลักปรัชญาเศรษฐกิจพอเพียง</w:t>
      </w:r>
    </w:p>
    <w:p w:rsidR="009A3D61" w:rsidRPr="00D33196" w:rsidRDefault="009A3D61" w:rsidP="001A0FCB">
      <w:pPr>
        <w:rPr>
          <w:rFonts w:ascii="TH SarabunIT๙" w:hAnsi="TH SarabunIT๙" w:cs="TH SarabunIT๙"/>
          <w:b/>
          <w:bCs/>
          <w:sz w:val="28"/>
        </w:rPr>
      </w:pPr>
      <w:r w:rsidRPr="00D33196">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1 </w:t>
      </w:r>
      <w:r w:rsidRPr="00D33196">
        <w:rPr>
          <w:rFonts w:ascii="TH SarabunIT๙" w:hAnsi="TH SarabunIT๙" w:cs="TH SarabunIT๙"/>
          <w:b/>
          <w:bCs/>
          <w:sz w:val="28"/>
          <w:cs/>
        </w:rPr>
        <w:t>ด้านการพัฒนา</w:t>
      </w:r>
      <w:r>
        <w:rPr>
          <w:rFonts w:ascii="TH SarabunIT๙" w:hAnsi="TH SarabunIT๙" w:cs="TH SarabunIT๙" w:hint="cs"/>
          <w:b/>
          <w:bCs/>
          <w:sz w:val="28"/>
          <w:cs/>
        </w:rPr>
        <w:t>คนและสังคมที่มีคุณภาพ</w:t>
      </w:r>
    </w:p>
    <w:p w:rsidR="009A3D61" w:rsidRPr="00D33196" w:rsidRDefault="009A3D61" w:rsidP="001A0FCB">
      <w:pPr>
        <w:rPr>
          <w:rFonts w:ascii="TH SarabunIT๙" w:hAnsi="TH SarabunIT๙" w:cs="TH SarabunIT๙"/>
          <w:b/>
          <w:bCs/>
          <w:sz w:val="28"/>
        </w:rPr>
      </w:pPr>
      <w:r w:rsidRPr="00D33196">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w:t>
      </w:r>
      <w:r>
        <w:rPr>
          <w:rFonts w:ascii="TH SarabunIT๙" w:hAnsi="TH SarabunIT๙" w:cs="TH SarabunIT๙" w:hint="cs"/>
          <w:b/>
          <w:bCs/>
          <w:sz w:val="28"/>
          <w:cs/>
        </w:rPr>
        <w:t>4</w:t>
      </w:r>
      <w:r>
        <w:rPr>
          <w:rFonts w:ascii="TH SarabunIT๙" w:hAnsi="TH SarabunIT๙" w:cs="TH SarabunIT๙"/>
          <w:b/>
          <w:bCs/>
          <w:sz w:val="28"/>
          <w:cs/>
        </w:rPr>
        <w:t xml:space="preserve"> </w:t>
      </w:r>
      <w:r w:rsidRPr="00D33196">
        <w:rPr>
          <w:rFonts w:ascii="TH SarabunIT๙" w:hAnsi="TH SarabunIT๙" w:cs="TH SarabunIT๙"/>
          <w:b/>
          <w:bCs/>
          <w:sz w:val="28"/>
          <w:cs/>
        </w:rPr>
        <w:t>ด้านการ</w:t>
      </w:r>
      <w:r>
        <w:rPr>
          <w:rFonts w:ascii="TH SarabunIT๙" w:hAnsi="TH SarabunIT๙" w:cs="TH SarabunIT๙" w:hint="cs"/>
          <w:b/>
          <w:bCs/>
          <w:sz w:val="28"/>
          <w:cs/>
        </w:rPr>
        <w:t>ศึกษา ศาสนา และวัฒนธรรม นันทนาการ</w:t>
      </w:r>
    </w:p>
    <w:p w:rsidR="009A3D61" w:rsidRDefault="009A3D61" w:rsidP="00903DF0">
      <w:pPr>
        <w:pStyle w:val="af6"/>
        <w:rPr>
          <w:rFonts w:ascii="TH SarabunIT๙" w:hAnsi="TH SarabunIT๙" w:cs="TH SarabunIT๙"/>
          <w:sz w:val="28"/>
        </w:rPr>
      </w:pPr>
      <w:r w:rsidRPr="002778EF">
        <w:rPr>
          <w:rFonts w:ascii="TH SarabunIT๙" w:eastAsia="Calibri" w:hAnsi="TH SarabunIT๙" w:cs="TH SarabunIT๙"/>
          <w:b/>
          <w:bCs/>
          <w:sz w:val="28"/>
        </w:rPr>
        <w:sym w:font="Wingdings" w:char="F0E8"/>
      </w:r>
      <w:r>
        <w:rPr>
          <w:rFonts w:ascii="TH SarabunIT๙" w:hAnsi="TH SarabunIT๙" w:cs="TH SarabunIT๙"/>
          <w:b/>
          <w:bCs/>
          <w:sz w:val="28"/>
          <w:cs/>
        </w:rPr>
        <w:t>แผนงานศาสนาวัฒนธรรมและนันทนาการ</w:t>
      </w:r>
      <w:r w:rsidRPr="00D33196">
        <w:rPr>
          <w:rFonts w:ascii="TH SarabunIT๙" w:hAnsi="TH SarabunIT๙" w:cs="TH SarabunIT๙"/>
          <w:b/>
          <w:bCs/>
          <w:sz w:val="28"/>
          <w:cs/>
        </w:rPr>
        <w:t xml:space="preserve"> </w:t>
      </w:r>
      <w:r>
        <w:rPr>
          <w:rFonts w:ascii="TH SarabunIT๙" w:hAnsi="TH SarabunIT๙" w:cs="TH SarabunIT๙"/>
          <w:b/>
          <w:bCs/>
          <w:sz w:val="28"/>
        </w:rPr>
        <w:t xml:space="preserve">: </w:t>
      </w:r>
      <w:r w:rsidRPr="00D33196">
        <w:rPr>
          <w:rFonts w:ascii="TH SarabunIT๙" w:hAnsi="TH SarabunIT๙" w:cs="TH SarabunIT๙"/>
          <w:b/>
          <w:bCs/>
          <w:sz w:val="28"/>
          <w:cs/>
        </w:rPr>
        <w:t>งานกีฬาและนันทนาการ</w:t>
      </w:r>
      <w:r w:rsidRPr="00D33196">
        <w:rPr>
          <w:rFonts w:ascii="TH SarabunIT๙" w:hAnsi="TH SarabunIT๙" w:cs="TH SarabunIT๙"/>
          <w:sz w:val="28"/>
          <w:cs/>
        </w:rPr>
        <w:t xml:space="preserve"> </w:t>
      </w:r>
    </w:p>
    <w:p w:rsidR="009A3D61" w:rsidRPr="00BD3E0E" w:rsidRDefault="009A3D61" w:rsidP="00903DF0">
      <w:pPr>
        <w:pStyle w:val="af6"/>
        <w:rPr>
          <w:rFonts w:ascii="TH SarabunIT๙" w:hAnsi="TH SarabunIT๙" w:cs="TH SarabunIT๙"/>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744"/>
        <w:gridCol w:w="1417"/>
        <w:gridCol w:w="1218"/>
        <w:gridCol w:w="1134"/>
        <w:gridCol w:w="1134"/>
        <w:gridCol w:w="1134"/>
        <w:gridCol w:w="1154"/>
        <w:gridCol w:w="1327"/>
        <w:gridCol w:w="1599"/>
        <w:gridCol w:w="1126"/>
      </w:tblGrid>
      <w:tr w:rsidR="009A3D61" w:rsidRPr="006D0E8F" w:rsidTr="00967F76">
        <w:trPr>
          <w:cantSplit/>
          <w:jc w:val="center"/>
        </w:trPr>
        <w:tc>
          <w:tcPr>
            <w:tcW w:w="564" w:type="dxa"/>
            <w:vMerge w:val="restart"/>
            <w:vAlign w:val="center"/>
          </w:tcPr>
          <w:p w:rsidR="009A3D61" w:rsidRPr="006D0E8F" w:rsidRDefault="009A3D61" w:rsidP="00967F76">
            <w:pPr>
              <w:keepNext/>
              <w:jc w:val="distribute"/>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ที่</w:t>
            </w:r>
          </w:p>
        </w:tc>
        <w:tc>
          <w:tcPr>
            <w:tcW w:w="2082" w:type="dxa"/>
            <w:vMerge w:val="restart"/>
            <w:vAlign w:val="center"/>
          </w:tcPr>
          <w:p w:rsidR="009A3D61" w:rsidRPr="006D0E8F" w:rsidRDefault="009A3D61" w:rsidP="00967F76">
            <w:pPr>
              <w:keepNext/>
              <w:jc w:val="center"/>
              <w:outlineLvl w:val="3"/>
              <w:rPr>
                <w:rFonts w:ascii="TH SarabunIT๙" w:eastAsia="Cordia New" w:hAnsi="TH SarabunIT๙" w:cs="TH SarabunIT๙"/>
                <w:b/>
                <w:bCs/>
                <w:sz w:val="28"/>
              </w:rPr>
            </w:pPr>
            <w:r w:rsidRPr="006D0E8F">
              <w:rPr>
                <w:rFonts w:ascii="TH SarabunIT๙" w:eastAsia="Cordia New" w:hAnsi="TH SarabunIT๙" w:cs="TH SarabunIT๙"/>
                <w:b/>
                <w:bCs/>
                <w:sz w:val="28"/>
                <w:cs/>
              </w:rPr>
              <w:t>โครงการ</w:t>
            </w:r>
          </w:p>
        </w:tc>
        <w:tc>
          <w:tcPr>
            <w:tcW w:w="1744" w:type="dxa"/>
            <w:vMerge w:val="restart"/>
            <w:vAlign w:val="center"/>
          </w:tcPr>
          <w:p w:rsidR="009A3D61" w:rsidRPr="006D0E8F" w:rsidRDefault="009A3D61" w:rsidP="00967F76">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วัตถุประสงค์</w:t>
            </w:r>
          </w:p>
        </w:tc>
        <w:tc>
          <w:tcPr>
            <w:tcW w:w="1417" w:type="dxa"/>
            <w:vMerge w:val="restart"/>
            <w:vAlign w:val="center"/>
          </w:tcPr>
          <w:p w:rsidR="009A3D61" w:rsidRPr="006D0E8F" w:rsidRDefault="009A3D61" w:rsidP="00967F76">
            <w:pPr>
              <w:jc w:val="center"/>
              <w:rPr>
                <w:rFonts w:ascii="TH SarabunIT๙" w:hAnsi="TH SarabunIT๙" w:cs="TH SarabunIT๙"/>
                <w:b/>
                <w:bCs/>
                <w:sz w:val="28"/>
                <w:cs/>
              </w:rPr>
            </w:pPr>
            <w:r w:rsidRPr="006D0E8F">
              <w:rPr>
                <w:rFonts w:ascii="TH SarabunIT๙" w:hAnsi="TH SarabunIT๙" w:cs="TH SarabunIT๙"/>
                <w:b/>
                <w:bCs/>
                <w:sz w:val="28"/>
                <w:cs/>
              </w:rPr>
              <w:t>เป้าหมาย</w:t>
            </w:r>
          </w:p>
          <w:p w:rsidR="009A3D61" w:rsidRPr="006D0E8F" w:rsidRDefault="009A3D61" w:rsidP="00967F76">
            <w:pPr>
              <w:jc w:val="center"/>
              <w:rPr>
                <w:rFonts w:ascii="TH SarabunIT๙" w:hAnsi="TH SarabunIT๙" w:cs="TH SarabunIT๙"/>
                <w:b/>
                <w:bCs/>
                <w:sz w:val="28"/>
              </w:rPr>
            </w:pPr>
            <w:r w:rsidRPr="006D0E8F">
              <w:rPr>
                <w:rFonts w:ascii="TH SarabunIT๙" w:hAnsi="TH SarabunIT๙" w:cs="TH SarabunIT๙"/>
                <w:b/>
                <w:bCs/>
                <w:sz w:val="28"/>
                <w:cs/>
              </w:rPr>
              <w:t>(ผลผลิตของโครงการ)</w:t>
            </w:r>
          </w:p>
        </w:tc>
        <w:tc>
          <w:tcPr>
            <w:tcW w:w="5774" w:type="dxa"/>
            <w:gridSpan w:val="5"/>
          </w:tcPr>
          <w:p w:rsidR="009A3D61" w:rsidRPr="006D0E8F" w:rsidRDefault="009A3D61" w:rsidP="00967F76">
            <w:pPr>
              <w:keepNext/>
              <w:jc w:val="center"/>
              <w:outlineLvl w:val="2"/>
              <w:rPr>
                <w:rFonts w:ascii="TH SarabunIT๙" w:eastAsia="Cordia New" w:hAnsi="TH SarabunIT๙" w:cs="TH SarabunIT๙"/>
                <w:b/>
                <w:bCs/>
                <w:sz w:val="28"/>
                <w:cs/>
                <w:lang w:eastAsia="zh-CN"/>
              </w:rPr>
            </w:pPr>
            <w:r w:rsidRPr="006D0E8F">
              <w:rPr>
                <w:rFonts w:ascii="TH SarabunIT๙" w:eastAsia="Cordia New" w:hAnsi="TH SarabunIT๙" w:cs="TH SarabunIT๙"/>
                <w:b/>
                <w:bCs/>
                <w:sz w:val="28"/>
                <w:cs/>
                <w:lang w:eastAsia="zh-CN"/>
              </w:rPr>
              <w:t>งบประมาณ</w:t>
            </w:r>
          </w:p>
        </w:tc>
        <w:tc>
          <w:tcPr>
            <w:tcW w:w="1327" w:type="dxa"/>
            <w:vMerge w:val="restart"/>
            <w:vAlign w:val="center"/>
          </w:tcPr>
          <w:p w:rsidR="009A3D61" w:rsidRPr="006D0E8F" w:rsidRDefault="009A3D61" w:rsidP="00967F76">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ตัวชี้วัด</w:t>
            </w:r>
          </w:p>
          <w:p w:rsidR="009A3D61" w:rsidRPr="006D0E8F" w:rsidRDefault="009A3D61" w:rsidP="00967F76">
            <w:pPr>
              <w:jc w:val="center"/>
              <w:rPr>
                <w:rFonts w:ascii="TH SarabunIT๙" w:hAnsi="TH SarabunIT๙" w:cs="TH SarabunIT๙"/>
                <w:sz w:val="28"/>
                <w:lang w:eastAsia="zh-CN"/>
              </w:rPr>
            </w:pPr>
            <w:r w:rsidRPr="006D0E8F">
              <w:rPr>
                <w:rFonts w:ascii="TH SarabunIT๙" w:hAnsi="TH SarabunIT๙" w:cs="TH SarabunIT๙"/>
                <w:sz w:val="28"/>
                <w:cs/>
                <w:lang w:eastAsia="zh-CN"/>
              </w:rPr>
              <w:t>(</w:t>
            </w:r>
            <w:r w:rsidRPr="006D0E8F">
              <w:rPr>
                <w:rFonts w:ascii="TH SarabunIT๙" w:hAnsi="TH SarabunIT๙" w:cs="TH SarabunIT๙"/>
                <w:sz w:val="28"/>
                <w:lang w:eastAsia="zh-CN"/>
              </w:rPr>
              <w:t>KPI</w:t>
            </w:r>
            <w:r w:rsidRPr="006D0E8F">
              <w:rPr>
                <w:rFonts w:ascii="TH SarabunIT๙" w:hAnsi="TH SarabunIT๙" w:cs="TH SarabunIT๙"/>
                <w:sz w:val="28"/>
                <w:cs/>
                <w:lang w:eastAsia="zh-CN"/>
              </w:rPr>
              <w:t>)</w:t>
            </w:r>
          </w:p>
        </w:tc>
        <w:tc>
          <w:tcPr>
            <w:tcW w:w="1599" w:type="dxa"/>
            <w:vMerge w:val="restart"/>
            <w:vAlign w:val="center"/>
          </w:tcPr>
          <w:p w:rsidR="009A3D61" w:rsidRPr="006D0E8F" w:rsidRDefault="009A3D61" w:rsidP="00967F76">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ผลที่คาดว่า</w:t>
            </w:r>
          </w:p>
          <w:p w:rsidR="009A3D61" w:rsidRPr="006D0E8F" w:rsidRDefault="009A3D61" w:rsidP="00967F76">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จะได้รับ</w:t>
            </w:r>
          </w:p>
        </w:tc>
        <w:tc>
          <w:tcPr>
            <w:tcW w:w="1126" w:type="dxa"/>
            <w:vMerge w:val="restart"/>
            <w:vAlign w:val="center"/>
          </w:tcPr>
          <w:p w:rsidR="009A3D61" w:rsidRPr="006D0E8F" w:rsidRDefault="009A3D61" w:rsidP="00967F76">
            <w:pPr>
              <w:jc w:val="center"/>
              <w:rPr>
                <w:rFonts w:ascii="TH SarabunIT๙" w:hAnsi="TH SarabunIT๙" w:cs="TH SarabunIT๙"/>
                <w:b/>
                <w:bCs/>
                <w:sz w:val="28"/>
              </w:rPr>
            </w:pPr>
            <w:r w:rsidRPr="006D0E8F">
              <w:rPr>
                <w:rFonts w:ascii="TH SarabunIT๙" w:hAnsi="TH SarabunIT๙" w:cs="TH SarabunIT๙"/>
                <w:b/>
                <w:bCs/>
                <w:sz w:val="28"/>
                <w:cs/>
              </w:rPr>
              <w:t>หน่วยงานรับผิด</w:t>
            </w:r>
          </w:p>
          <w:p w:rsidR="009A3D61" w:rsidRPr="006D0E8F" w:rsidRDefault="009A3D61" w:rsidP="00967F76">
            <w:pPr>
              <w:jc w:val="center"/>
              <w:rPr>
                <w:rFonts w:ascii="TH SarabunIT๙" w:hAnsi="TH SarabunIT๙" w:cs="TH SarabunIT๙"/>
                <w:b/>
                <w:bCs/>
                <w:sz w:val="28"/>
              </w:rPr>
            </w:pPr>
            <w:r w:rsidRPr="006D0E8F">
              <w:rPr>
                <w:rFonts w:ascii="TH SarabunIT๙" w:hAnsi="TH SarabunIT๙" w:cs="TH SarabunIT๙"/>
                <w:b/>
                <w:bCs/>
                <w:sz w:val="28"/>
                <w:cs/>
              </w:rPr>
              <w:t>ชอบหลัก</w:t>
            </w:r>
          </w:p>
        </w:tc>
      </w:tr>
      <w:tr w:rsidR="009A3D61" w:rsidRPr="006D0E8F" w:rsidTr="00967F76">
        <w:trPr>
          <w:cantSplit/>
          <w:jc w:val="center"/>
        </w:trPr>
        <w:tc>
          <w:tcPr>
            <w:tcW w:w="564" w:type="dxa"/>
            <w:vMerge/>
          </w:tcPr>
          <w:p w:rsidR="009A3D61" w:rsidRPr="006D0E8F" w:rsidRDefault="009A3D61" w:rsidP="00967F76">
            <w:pPr>
              <w:jc w:val="center"/>
              <w:rPr>
                <w:rFonts w:ascii="TH SarabunIT๙" w:hAnsi="TH SarabunIT๙" w:cs="TH SarabunIT๙"/>
                <w:sz w:val="28"/>
              </w:rPr>
            </w:pPr>
          </w:p>
        </w:tc>
        <w:tc>
          <w:tcPr>
            <w:tcW w:w="2082" w:type="dxa"/>
            <w:vMerge/>
          </w:tcPr>
          <w:p w:rsidR="009A3D61" w:rsidRPr="006D0E8F" w:rsidRDefault="009A3D61" w:rsidP="00967F76">
            <w:pPr>
              <w:jc w:val="thaiDistribute"/>
              <w:rPr>
                <w:rFonts w:ascii="TH SarabunIT๙" w:hAnsi="TH SarabunIT๙" w:cs="TH SarabunIT๙"/>
                <w:sz w:val="28"/>
              </w:rPr>
            </w:pPr>
          </w:p>
        </w:tc>
        <w:tc>
          <w:tcPr>
            <w:tcW w:w="1744" w:type="dxa"/>
            <w:vMerge/>
            <w:vAlign w:val="center"/>
          </w:tcPr>
          <w:p w:rsidR="009A3D61" w:rsidRPr="006D0E8F" w:rsidRDefault="009A3D61" w:rsidP="00967F76">
            <w:pPr>
              <w:jc w:val="thaiDistribute"/>
              <w:rPr>
                <w:rFonts w:ascii="TH SarabunIT๙" w:hAnsi="TH SarabunIT๙" w:cs="TH SarabunIT๙"/>
                <w:sz w:val="28"/>
              </w:rPr>
            </w:pPr>
          </w:p>
        </w:tc>
        <w:tc>
          <w:tcPr>
            <w:tcW w:w="1417" w:type="dxa"/>
            <w:vMerge/>
            <w:vAlign w:val="center"/>
          </w:tcPr>
          <w:p w:rsidR="009A3D61" w:rsidRPr="006D0E8F" w:rsidRDefault="009A3D61" w:rsidP="00967F76">
            <w:pPr>
              <w:jc w:val="center"/>
              <w:rPr>
                <w:rFonts w:ascii="TH SarabunIT๙" w:hAnsi="TH SarabunIT๙" w:cs="TH SarabunIT๙"/>
                <w:sz w:val="28"/>
              </w:rPr>
            </w:pPr>
          </w:p>
        </w:tc>
        <w:tc>
          <w:tcPr>
            <w:tcW w:w="1218" w:type="dxa"/>
            <w:vAlign w:val="center"/>
          </w:tcPr>
          <w:p w:rsidR="009A3D61" w:rsidRPr="006D0E8F" w:rsidRDefault="009A3D61" w:rsidP="00967F76">
            <w:pPr>
              <w:jc w:val="center"/>
              <w:rPr>
                <w:rFonts w:ascii="TH SarabunIT๙" w:hAnsi="TH SarabunIT๙" w:cs="TH SarabunIT๙"/>
                <w:b/>
                <w:bCs/>
                <w:sz w:val="28"/>
              </w:rPr>
            </w:pPr>
            <w:r w:rsidRPr="006D0E8F">
              <w:rPr>
                <w:rFonts w:ascii="TH SarabunIT๙" w:hAnsi="TH SarabunIT๙" w:cs="TH SarabunIT๙"/>
                <w:b/>
                <w:bCs/>
                <w:sz w:val="28"/>
                <w:cs/>
              </w:rPr>
              <w:t>2561</w:t>
            </w:r>
          </w:p>
          <w:p w:rsidR="009A3D61" w:rsidRPr="006D0E8F" w:rsidRDefault="009A3D61" w:rsidP="00967F76">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134" w:type="dxa"/>
            <w:vAlign w:val="center"/>
          </w:tcPr>
          <w:p w:rsidR="009A3D61" w:rsidRPr="006D0E8F" w:rsidRDefault="009A3D61" w:rsidP="00967F76">
            <w:pPr>
              <w:jc w:val="center"/>
              <w:rPr>
                <w:rFonts w:ascii="TH SarabunIT๙" w:hAnsi="TH SarabunIT๙" w:cs="TH SarabunIT๙"/>
                <w:b/>
                <w:bCs/>
                <w:sz w:val="28"/>
              </w:rPr>
            </w:pPr>
            <w:r w:rsidRPr="006D0E8F">
              <w:rPr>
                <w:rFonts w:ascii="TH SarabunIT๙" w:hAnsi="TH SarabunIT๙" w:cs="TH SarabunIT๙"/>
                <w:b/>
                <w:bCs/>
                <w:sz w:val="28"/>
                <w:cs/>
              </w:rPr>
              <w:t>2562</w:t>
            </w:r>
          </w:p>
          <w:p w:rsidR="009A3D61" w:rsidRPr="006D0E8F" w:rsidRDefault="009A3D61" w:rsidP="00967F76">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134" w:type="dxa"/>
            <w:vAlign w:val="center"/>
          </w:tcPr>
          <w:p w:rsidR="009A3D61" w:rsidRPr="006D0E8F" w:rsidRDefault="009A3D61" w:rsidP="00967F76">
            <w:pPr>
              <w:jc w:val="center"/>
              <w:rPr>
                <w:rFonts w:ascii="TH SarabunIT๙" w:hAnsi="TH SarabunIT๙" w:cs="TH SarabunIT๙"/>
                <w:b/>
                <w:bCs/>
                <w:sz w:val="28"/>
              </w:rPr>
            </w:pPr>
            <w:r w:rsidRPr="006D0E8F">
              <w:rPr>
                <w:rFonts w:ascii="TH SarabunIT๙" w:hAnsi="TH SarabunIT๙" w:cs="TH SarabunIT๙"/>
                <w:b/>
                <w:bCs/>
                <w:sz w:val="28"/>
                <w:cs/>
              </w:rPr>
              <w:t>2563</w:t>
            </w:r>
          </w:p>
          <w:p w:rsidR="009A3D61" w:rsidRPr="006D0E8F" w:rsidRDefault="009A3D61" w:rsidP="00967F76">
            <w:pPr>
              <w:jc w:val="center"/>
              <w:rPr>
                <w:rFonts w:ascii="TH SarabunIT๙" w:hAnsi="TH SarabunIT๙" w:cs="TH SarabunIT๙"/>
                <w:b/>
                <w:bCs/>
                <w:sz w:val="28"/>
              </w:rPr>
            </w:pPr>
            <w:r w:rsidRPr="006D0E8F">
              <w:rPr>
                <w:rFonts w:ascii="TH SarabunIT๙" w:hAnsi="TH SarabunIT๙" w:cs="TH SarabunIT๙"/>
                <w:b/>
                <w:bCs/>
                <w:sz w:val="28"/>
                <w:cs/>
              </w:rPr>
              <w:t xml:space="preserve"> (บาท)</w:t>
            </w:r>
          </w:p>
        </w:tc>
        <w:tc>
          <w:tcPr>
            <w:tcW w:w="1134" w:type="dxa"/>
            <w:vAlign w:val="center"/>
          </w:tcPr>
          <w:p w:rsidR="009A3D61" w:rsidRPr="006D0E8F" w:rsidRDefault="009A3D61" w:rsidP="00967F76">
            <w:pPr>
              <w:jc w:val="center"/>
              <w:rPr>
                <w:rFonts w:ascii="TH SarabunIT๙" w:hAnsi="TH SarabunIT๙" w:cs="TH SarabunIT๙"/>
                <w:b/>
                <w:bCs/>
                <w:sz w:val="28"/>
              </w:rPr>
            </w:pPr>
            <w:r w:rsidRPr="006D0E8F">
              <w:rPr>
                <w:rFonts w:ascii="TH SarabunIT๙" w:hAnsi="TH SarabunIT๙" w:cs="TH SarabunIT๙"/>
                <w:b/>
                <w:bCs/>
                <w:sz w:val="28"/>
                <w:cs/>
              </w:rPr>
              <w:t>2564</w:t>
            </w:r>
          </w:p>
          <w:p w:rsidR="009A3D61" w:rsidRPr="006D0E8F" w:rsidRDefault="009A3D61" w:rsidP="00967F76">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154" w:type="dxa"/>
            <w:vAlign w:val="center"/>
          </w:tcPr>
          <w:p w:rsidR="009A3D61" w:rsidRPr="006D0E8F" w:rsidRDefault="009A3D61" w:rsidP="00967F76">
            <w:pPr>
              <w:jc w:val="center"/>
              <w:rPr>
                <w:rFonts w:ascii="TH SarabunIT๙" w:hAnsi="TH SarabunIT๙" w:cs="TH SarabunIT๙"/>
                <w:b/>
                <w:bCs/>
                <w:sz w:val="28"/>
              </w:rPr>
            </w:pPr>
            <w:r w:rsidRPr="006D0E8F">
              <w:rPr>
                <w:rFonts w:ascii="TH SarabunIT๙" w:hAnsi="TH SarabunIT๙" w:cs="TH SarabunIT๙"/>
                <w:b/>
                <w:bCs/>
                <w:sz w:val="28"/>
                <w:cs/>
              </w:rPr>
              <w:t>256๕</w:t>
            </w:r>
          </w:p>
          <w:p w:rsidR="009A3D61" w:rsidRPr="006D0E8F" w:rsidRDefault="009A3D61" w:rsidP="00967F76">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327" w:type="dxa"/>
            <w:vMerge/>
          </w:tcPr>
          <w:p w:rsidR="009A3D61" w:rsidRPr="006D0E8F" w:rsidRDefault="009A3D61" w:rsidP="00967F76">
            <w:pPr>
              <w:jc w:val="thaiDistribute"/>
              <w:rPr>
                <w:rFonts w:ascii="TH SarabunIT๙" w:hAnsi="TH SarabunIT๙" w:cs="TH SarabunIT๙"/>
                <w:sz w:val="28"/>
              </w:rPr>
            </w:pPr>
          </w:p>
        </w:tc>
        <w:tc>
          <w:tcPr>
            <w:tcW w:w="1599" w:type="dxa"/>
            <w:vMerge/>
          </w:tcPr>
          <w:p w:rsidR="009A3D61" w:rsidRPr="006D0E8F" w:rsidRDefault="009A3D61" w:rsidP="00967F76">
            <w:pPr>
              <w:jc w:val="center"/>
              <w:rPr>
                <w:rFonts w:ascii="TH SarabunIT๙" w:hAnsi="TH SarabunIT๙" w:cs="TH SarabunIT๙"/>
                <w:sz w:val="28"/>
              </w:rPr>
            </w:pPr>
          </w:p>
        </w:tc>
        <w:tc>
          <w:tcPr>
            <w:tcW w:w="1126" w:type="dxa"/>
            <w:vMerge/>
            <w:vAlign w:val="center"/>
          </w:tcPr>
          <w:p w:rsidR="009A3D61" w:rsidRPr="006D0E8F" w:rsidRDefault="009A3D61" w:rsidP="00967F76">
            <w:pPr>
              <w:rPr>
                <w:rFonts w:ascii="TH SarabunIT๙" w:hAnsi="TH SarabunIT๙" w:cs="TH SarabunIT๙"/>
                <w:sz w:val="28"/>
              </w:rPr>
            </w:pPr>
          </w:p>
        </w:tc>
      </w:tr>
      <w:tr w:rsidR="009A3D61" w:rsidRPr="00D33196" w:rsidTr="00967F76">
        <w:trPr>
          <w:jc w:val="center"/>
        </w:trPr>
        <w:tc>
          <w:tcPr>
            <w:tcW w:w="564" w:type="dxa"/>
          </w:tcPr>
          <w:p w:rsidR="009A3D61" w:rsidRPr="00D33196" w:rsidRDefault="009A3D61" w:rsidP="00967F76">
            <w:pPr>
              <w:jc w:val="center"/>
              <w:rPr>
                <w:rFonts w:ascii="TH SarabunIT๙" w:hAnsi="TH SarabunIT๙" w:cs="TH SarabunIT๙"/>
                <w:sz w:val="28"/>
              </w:rPr>
            </w:pPr>
            <w:r>
              <w:rPr>
                <w:rFonts w:ascii="TH SarabunIT๙" w:hAnsi="TH SarabunIT๙" w:cs="TH SarabunIT๙" w:hint="cs"/>
                <w:sz w:val="28"/>
                <w:cs/>
              </w:rPr>
              <w:t>9</w:t>
            </w:r>
          </w:p>
        </w:tc>
        <w:tc>
          <w:tcPr>
            <w:tcW w:w="2082" w:type="dxa"/>
          </w:tcPr>
          <w:p w:rsidR="009A3D61" w:rsidRPr="00D33196" w:rsidRDefault="009A3D61" w:rsidP="00967F76">
            <w:pPr>
              <w:rPr>
                <w:rFonts w:ascii="TH SarabunIT๙" w:hAnsi="TH SarabunIT๙" w:cs="TH SarabunIT๙"/>
                <w:sz w:val="28"/>
                <w:cs/>
              </w:rPr>
            </w:pPr>
            <w:r w:rsidRPr="00D33196">
              <w:rPr>
                <w:rFonts w:ascii="TH SarabunIT๙" w:hAnsi="TH SarabunIT๙" w:cs="TH SarabunIT๙"/>
                <w:sz w:val="28"/>
                <w:cs/>
              </w:rPr>
              <w:t>โครงการแข่งขันกีฬาท้องถิ่นสัมพันธ์ระดับอำเภอ</w:t>
            </w:r>
          </w:p>
        </w:tc>
        <w:tc>
          <w:tcPr>
            <w:tcW w:w="1744" w:type="dxa"/>
          </w:tcPr>
          <w:p w:rsidR="009A3D61" w:rsidRDefault="009A3D61" w:rsidP="00967F76">
            <w:pPr>
              <w:rPr>
                <w:rFonts w:ascii="TH SarabunIT๙" w:hAnsi="TH SarabunIT๙" w:cs="TH SarabunIT๙"/>
                <w:sz w:val="28"/>
              </w:rPr>
            </w:pPr>
            <w:r w:rsidRPr="00D33196">
              <w:rPr>
                <w:rFonts w:ascii="TH SarabunIT๙" w:hAnsi="TH SarabunIT๙" w:cs="TH SarabunIT๙"/>
                <w:sz w:val="28"/>
                <w:cs/>
              </w:rPr>
              <w:t>เพื่อเชื่อมความสัมพันธ์ระหว่างตำบลให้เกิดความสามัคคี</w:t>
            </w:r>
          </w:p>
          <w:p w:rsidR="009A3D61" w:rsidRPr="00D33196" w:rsidRDefault="009A3D61" w:rsidP="00967F76">
            <w:pPr>
              <w:rPr>
                <w:rFonts w:ascii="TH SarabunIT๙" w:hAnsi="TH SarabunIT๙" w:cs="TH SarabunIT๙"/>
                <w:sz w:val="28"/>
                <w:cs/>
              </w:rPr>
            </w:pPr>
          </w:p>
        </w:tc>
        <w:tc>
          <w:tcPr>
            <w:tcW w:w="1417" w:type="dxa"/>
          </w:tcPr>
          <w:p w:rsidR="009A3D61" w:rsidRPr="00D33196" w:rsidRDefault="009A3D61" w:rsidP="00967F76">
            <w:pPr>
              <w:outlineLvl w:val="0"/>
              <w:rPr>
                <w:rFonts w:ascii="TH SarabunIT๙" w:hAnsi="TH SarabunIT๙" w:cs="TH SarabunIT๙"/>
                <w:sz w:val="28"/>
              </w:rPr>
            </w:pPr>
            <w:r w:rsidRPr="00D33196">
              <w:rPr>
                <w:rFonts w:ascii="TH SarabunIT๙" w:hAnsi="TH SarabunIT๙" w:cs="TH SarabunIT๙"/>
                <w:sz w:val="28"/>
                <w:cs/>
              </w:rPr>
              <w:t>ประชาชนตำบล</w:t>
            </w:r>
            <w:r>
              <w:rPr>
                <w:rFonts w:ascii="TH SarabunIT๙" w:hAnsi="TH SarabunIT๙" w:cs="TH SarabunIT๙" w:hint="cs"/>
                <w:sz w:val="28"/>
                <w:cs/>
              </w:rPr>
              <w:t>ยางหวาย</w:t>
            </w:r>
            <w:r w:rsidRPr="00D33196">
              <w:rPr>
                <w:rFonts w:ascii="TH SarabunIT๙" w:hAnsi="TH SarabunIT๙" w:cs="TH SarabunIT๙"/>
                <w:sz w:val="28"/>
                <w:cs/>
              </w:rPr>
              <w:t>และตำบลใกล้เคียง</w:t>
            </w:r>
          </w:p>
        </w:tc>
        <w:tc>
          <w:tcPr>
            <w:tcW w:w="1218" w:type="dxa"/>
          </w:tcPr>
          <w:p w:rsidR="009A3D61" w:rsidRPr="00D33196" w:rsidRDefault="009A3D61" w:rsidP="00967F76">
            <w:pPr>
              <w:jc w:val="center"/>
              <w:outlineLvl w:val="0"/>
              <w:rPr>
                <w:rFonts w:ascii="TH SarabunIT๙" w:hAnsi="TH SarabunIT๙" w:cs="TH SarabunIT๙"/>
                <w:sz w:val="28"/>
              </w:rPr>
            </w:pPr>
            <w:r w:rsidRPr="00D33196">
              <w:rPr>
                <w:rFonts w:ascii="TH SarabunIT๙" w:hAnsi="TH SarabunIT๙" w:cs="TH SarabunIT๙"/>
                <w:sz w:val="28"/>
              </w:rPr>
              <w:t>200,000</w:t>
            </w:r>
          </w:p>
          <w:p w:rsidR="009A3D61" w:rsidRPr="00D33196" w:rsidRDefault="009A3D61" w:rsidP="00967F76">
            <w:pPr>
              <w:jc w:val="center"/>
              <w:outlineLvl w:val="0"/>
              <w:rPr>
                <w:rFonts w:ascii="TH SarabunIT๙" w:hAnsi="TH SarabunIT๙" w:cs="TH SarabunIT๙"/>
                <w:sz w:val="28"/>
                <w:cs/>
              </w:rPr>
            </w:pPr>
          </w:p>
        </w:tc>
        <w:tc>
          <w:tcPr>
            <w:tcW w:w="1134" w:type="dxa"/>
          </w:tcPr>
          <w:p w:rsidR="009A3D61" w:rsidRPr="00D33196" w:rsidRDefault="009A3D61" w:rsidP="006C4995">
            <w:pPr>
              <w:jc w:val="center"/>
              <w:outlineLvl w:val="0"/>
              <w:rPr>
                <w:rFonts w:ascii="TH SarabunIT๙" w:hAnsi="TH SarabunIT๙" w:cs="TH SarabunIT๙"/>
                <w:sz w:val="28"/>
              </w:rPr>
            </w:pPr>
            <w:r w:rsidRPr="00D33196">
              <w:rPr>
                <w:rFonts w:ascii="TH SarabunIT๙" w:hAnsi="TH SarabunIT๙" w:cs="TH SarabunIT๙"/>
                <w:sz w:val="28"/>
              </w:rPr>
              <w:t>200,000</w:t>
            </w:r>
          </w:p>
          <w:p w:rsidR="009A3D61" w:rsidRPr="00D33196" w:rsidRDefault="009A3D61" w:rsidP="00967F76">
            <w:pPr>
              <w:jc w:val="center"/>
              <w:outlineLvl w:val="0"/>
              <w:rPr>
                <w:rFonts w:ascii="TH SarabunIT๙" w:hAnsi="TH SarabunIT๙" w:cs="TH SarabunIT๙"/>
                <w:sz w:val="28"/>
              </w:rPr>
            </w:pPr>
          </w:p>
        </w:tc>
        <w:tc>
          <w:tcPr>
            <w:tcW w:w="1134" w:type="dxa"/>
          </w:tcPr>
          <w:p w:rsidR="009A3D61" w:rsidRPr="00D33196" w:rsidRDefault="009A3D61" w:rsidP="006C4995">
            <w:pPr>
              <w:jc w:val="center"/>
              <w:outlineLvl w:val="0"/>
              <w:rPr>
                <w:rFonts w:ascii="TH SarabunIT๙" w:hAnsi="TH SarabunIT๙" w:cs="TH SarabunIT๙"/>
                <w:sz w:val="28"/>
              </w:rPr>
            </w:pPr>
            <w:r w:rsidRPr="00D33196">
              <w:rPr>
                <w:rFonts w:ascii="TH SarabunIT๙" w:hAnsi="TH SarabunIT๙" w:cs="TH SarabunIT๙"/>
                <w:sz w:val="28"/>
              </w:rPr>
              <w:t>200,000</w:t>
            </w:r>
          </w:p>
          <w:p w:rsidR="009A3D61" w:rsidRPr="00D33196" w:rsidRDefault="009A3D61" w:rsidP="00967F76">
            <w:pPr>
              <w:jc w:val="center"/>
              <w:outlineLvl w:val="0"/>
              <w:rPr>
                <w:rFonts w:ascii="TH SarabunIT๙" w:hAnsi="TH SarabunIT๙" w:cs="TH SarabunIT๙"/>
                <w:sz w:val="28"/>
              </w:rPr>
            </w:pPr>
          </w:p>
        </w:tc>
        <w:tc>
          <w:tcPr>
            <w:tcW w:w="1134" w:type="dxa"/>
          </w:tcPr>
          <w:p w:rsidR="009A3D61" w:rsidRPr="00D33196" w:rsidRDefault="009A3D61" w:rsidP="006C4995">
            <w:pPr>
              <w:jc w:val="center"/>
              <w:outlineLvl w:val="0"/>
              <w:rPr>
                <w:rFonts w:ascii="TH SarabunIT๙" w:hAnsi="TH SarabunIT๙" w:cs="TH SarabunIT๙"/>
                <w:sz w:val="28"/>
              </w:rPr>
            </w:pPr>
            <w:r w:rsidRPr="00D33196">
              <w:rPr>
                <w:rFonts w:ascii="TH SarabunIT๙" w:hAnsi="TH SarabunIT๙" w:cs="TH SarabunIT๙"/>
                <w:sz w:val="28"/>
              </w:rPr>
              <w:t>200,000</w:t>
            </w:r>
          </w:p>
          <w:p w:rsidR="009A3D61" w:rsidRPr="00D33196" w:rsidRDefault="009A3D61" w:rsidP="00967F76">
            <w:pPr>
              <w:jc w:val="center"/>
              <w:outlineLvl w:val="0"/>
              <w:rPr>
                <w:rFonts w:ascii="TH SarabunIT๙" w:hAnsi="TH SarabunIT๙" w:cs="TH SarabunIT๙"/>
                <w:sz w:val="28"/>
              </w:rPr>
            </w:pPr>
          </w:p>
        </w:tc>
        <w:tc>
          <w:tcPr>
            <w:tcW w:w="1154" w:type="dxa"/>
          </w:tcPr>
          <w:p w:rsidR="009A3D61" w:rsidRPr="00D33196" w:rsidRDefault="009A3D61" w:rsidP="006C4995">
            <w:pPr>
              <w:jc w:val="center"/>
              <w:outlineLvl w:val="0"/>
              <w:rPr>
                <w:rFonts w:ascii="TH SarabunIT๙" w:hAnsi="TH SarabunIT๙" w:cs="TH SarabunIT๙"/>
                <w:sz w:val="28"/>
              </w:rPr>
            </w:pPr>
            <w:r w:rsidRPr="00D33196">
              <w:rPr>
                <w:rFonts w:ascii="TH SarabunIT๙" w:hAnsi="TH SarabunIT๙" w:cs="TH SarabunIT๙"/>
                <w:sz w:val="28"/>
              </w:rPr>
              <w:t>200,000</w:t>
            </w:r>
          </w:p>
          <w:p w:rsidR="009A3D61" w:rsidRPr="00D33196" w:rsidRDefault="009A3D61" w:rsidP="00967F76">
            <w:pPr>
              <w:jc w:val="center"/>
              <w:outlineLvl w:val="0"/>
              <w:rPr>
                <w:rFonts w:ascii="TH SarabunIT๙" w:hAnsi="TH SarabunIT๙" w:cs="TH SarabunIT๙"/>
                <w:sz w:val="28"/>
              </w:rPr>
            </w:pPr>
          </w:p>
        </w:tc>
        <w:tc>
          <w:tcPr>
            <w:tcW w:w="1327" w:type="dxa"/>
          </w:tcPr>
          <w:p w:rsidR="009A3D61" w:rsidRPr="00D33196" w:rsidRDefault="009A3D61" w:rsidP="00967F76">
            <w:pPr>
              <w:outlineLvl w:val="0"/>
              <w:rPr>
                <w:rFonts w:ascii="TH SarabunIT๙" w:hAnsi="TH SarabunIT๙" w:cs="TH SarabunIT๙"/>
                <w:sz w:val="28"/>
                <w:cs/>
              </w:rPr>
            </w:pPr>
            <w:r w:rsidRPr="00D33196">
              <w:rPr>
                <w:rFonts w:ascii="TH SarabunIT๙" w:hAnsi="TH SarabunIT๙" w:cs="TH SarabunIT๙"/>
                <w:sz w:val="28"/>
                <w:cs/>
              </w:rPr>
              <w:t>จำนวนผู้ที่เข้าร่วมโครงการ</w:t>
            </w:r>
          </w:p>
        </w:tc>
        <w:tc>
          <w:tcPr>
            <w:tcW w:w="1599" w:type="dxa"/>
          </w:tcPr>
          <w:p w:rsidR="009A3D61" w:rsidRPr="00D33196" w:rsidRDefault="009A3D61" w:rsidP="00967F76">
            <w:pPr>
              <w:rPr>
                <w:rFonts w:ascii="TH SarabunIT๙" w:hAnsi="TH SarabunIT๙" w:cs="TH SarabunIT๙"/>
                <w:sz w:val="28"/>
                <w:cs/>
              </w:rPr>
            </w:pPr>
            <w:r w:rsidRPr="00D33196">
              <w:rPr>
                <w:rFonts w:ascii="TH SarabunIT๙" w:hAnsi="TH SarabunIT๙" w:cs="TH SarabunIT๙"/>
                <w:sz w:val="28"/>
                <w:cs/>
              </w:rPr>
              <w:t>สร้างความสามัคคีระหว่างท้องถิ่นในเขต อ.</w:t>
            </w:r>
            <w:r>
              <w:rPr>
                <w:rFonts w:ascii="TH SarabunIT๙" w:hAnsi="TH SarabunIT๙" w:cs="TH SarabunIT๙" w:hint="cs"/>
                <w:sz w:val="28"/>
                <w:cs/>
              </w:rPr>
              <w:t>คอนสวรรค์</w:t>
            </w:r>
          </w:p>
        </w:tc>
        <w:tc>
          <w:tcPr>
            <w:tcW w:w="1126" w:type="dxa"/>
          </w:tcPr>
          <w:p w:rsidR="009A3D61" w:rsidRPr="00D33196" w:rsidRDefault="009A3D61" w:rsidP="00967F76">
            <w:pPr>
              <w:jc w:val="center"/>
              <w:outlineLvl w:val="0"/>
              <w:rPr>
                <w:rFonts w:ascii="TH SarabunIT๙" w:hAnsi="TH SarabunIT๙" w:cs="TH SarabunIT๙"/>
                <w:sz w:val="28"/>
              </w:rPr>
            </w:pPr>
            <w:r w:rsidRPr="00D33196">
              <w:rPr>
                <w:rFonts w:ascii="TH SarabunIT๙" w:hAnsi="TH SarabunIT๙" w:cs="TH SarabunIT๙"/>
                <w:sz w:val="28"/>
                <w:cs/>
              </w:rPr>
              <w:t>กอง</w:t>
            </w:r>
          </w:p>
          <w:p w:rsidR="009A3D61" w:rsidRPr="00D33196" w:rsidRDefault="009A3D61" w:rsidP="00967F76">
            <w:pPr>
              <w:jc w:val="center"/>
              <w:outlineLvl w:val="0"/>
              <w:rPr>
                <w:rFonts w:ascii="TH SarabunIT๙" w:hAnsi="TH SarabunIT๙" w:cs="TH SarabunIT๙"/>
                <w:sz w:val="28"/>
                <w:cs/>
              </w:rPr>
            </w:pPr>
            <w:r w:rsidRPr="00D33196">
              <w:rPr>
                <w:rFonts w:ascii="TH SarabunIT๙" w:hAnsi="TH SarabunIT๙" w:cs="TH SarabunIT๙"/>
                <w:sz w:val="28"/>
                <w:cs/>
              </w:rPr>
              <w:t>การศึกษา</w:t>
            </w:r>
          </w:p>
        </w:tc>
      </w:tr>
      <w:tr w:rsidR="009A3D61" w:rsidRPr="00D33196" w:rsidTr="00C74108">
        <w:trPr>
          <w:jc w:val="center"/>
        </w:trPr>
        <w:tc>
          <w:tcPr>
            <w:tcW w:w="5807" w:type="dxa"/>
            <w:gridSpan w:val="4"/>
          </w:tcPr>
          <w:p w:rsidR="009A3D61" w:rsidRPr="00D33196" w:rsidRDefault="009A3D61" w:rsidP="00CA3EBD">
            <w:pPr>
              <w:jc w:val="center"/>
              <w:outlineLvl w:val="0"/>
              <w:rPr>
                <w:rFonts w:ascii="TH SarabunIT๙" w:hAnsi="TH SarabunIT๙" w:cs="TH SarabunIT๙"/>
                <w:sz w:val="28"/>
                <w:cs/>
              </w:rPr>
            </w:pPr>
            <w:r w:rsidRPr="00D33196">
              <w:rPr>
                <w:rFonts w:ascii="TH SarabunIT๙" w:hAnsi="TH SarabunIT๙" w:cs="TH SarabunIT๙"/>
                <w:b/>
                <w:bCs/>
                <w:sz w:val="28"/>
                <w:cs/>
              </w:rPr>
              <w:t xml:space="preserve">รวม  จำนวน  </w:t>
            </w:r>
            <w:r>
              <w:rPr>
                <w:rFonts w:ascii="TH SarabunIT๙" w:hAnsi="TH SarabunIT๙" w:cs="TH SarabunIT๙" w:hint="cs"/>
                <w:b/>
                <w:bCs/>
                <w:sz w:val="28"/>
                <w:cs/>
              </w:rPr>
              <w:t>9</w:t>
            </w:r>
            <w:r w:rsidRPr="00D33196">
              <w:rPr>
                <w:rFonts w:ascii="TH SarabunIT๙" w:hAnsi="TH SarabunIT๙" w:cs="TH SarabunIT๙"/>
                <w:b/>
                <w:bCs/>
                <w:sz w:val="28"/>
                <w:cs/>
              </w:rPr>
              <w:t xml:space="preserve">  โครงการ</w:t>
            </w:r>
          </w:p>
        </w:tc>
        <w:tc>
          <w:tcPr>
            <w:tcW w:w="1218" w:type="dxa"/>
          </w:tcPr>
          <w:p w:rsidR="009A3D61" w:rsidRPr="00D33196" w:rsidRDefault="009A3D61" w:rsidP="002A6522">
            <w:pPr>
              <w:jc w:val="center"/>
              <w:outlineLvl w:val="0"/>
              <w:rPr>
                <w:rFonts w:ascii="TH SarabunIT๙" w:hAnsi="TH SarabunIT๙" w:cs="TH SarabunIT๙"/>
                <w:b/>
                <w:bCs/>
                <w:sz w:val="28"/>
              </w:rPr>
            </w:pPr>
            <w:r>
              <w:rPr>
                <w:rFonts w:ascii="TH SarabunIT๙" w:hAnsi="TH SarabunIT๙" w:cs="TH SarabunIT๙" w:hint="cs"/>
                <w:b/>
                <w:bCs/>
                <w:sz w:val="28"/>
                <w:cs/>
              </w:rPr>
              <w:t>600</w:t>
            </w:r>
            <w:r>
              <w:rPr>
                <w:rFonts w:ascii="TH SarabunIT๙" w:hAnsi="TH SarabunIT๙" w:cs="TH SarabunIT๙"/>
                <w:b/>
                <w:bCs/>
                <w:sz w:val="28"/>
              </w:rPr>
              <w:t>,</w:t>
            </w:r>
            <w:r>
              <w:rPr>
                <w:rFonts w:ascii="TH SarabunIT๙" w:hAnsi="TH SarabunIT๙" w:cs="TH SarabunIT๙" w:hint="cs"/>
                <w:b/>
                <w:bCs/>
                <w:sz w:val="28"/>
                <w:cs/>
              </w:rPr>
              <w:t>000</w:t>
            </w:r>
          </w:p>
        </w:tc>
        <w:tc>
          <w:tcPr>
            <w:tcW w:w="1134" w:type="dxa"/>
          </w:tcPr>
          <w:p w:rsidR="009A3D61" w:rsidRPr="00D33196" w:rsidRDefault="009A3D61" w:rsidP="002A6522">
            <w:pPr>
              <w:jc w:val="center"/>
              <w:outlineLvl w:val="0"/>
              <w:rPr>
                <w:rFonts w:ascii="TH SarabunIT๙" w:hAnsi="TH SarabunIT๙" w:cs="TH SarabunIT๙"/>
                <w:b/>
                <w:bCs/>
                <w:sz w:val="28"/>
                <w:cs/>
              </w:rPr>
            </w:pPr>
            <w:r>
              <w:rPr>
                <w:rFonts w:ascii="TH SarabunIT๙" w:hAnsi="TH SarabunIT๙" w:cs="TH SarabunIT๙" w:hint="cs"/>
                <w:b/>
                <w:bCs/>
                <w:sz w:val="28"/>
                <w:cs/>
              </w:rPr>
              <w:t>560</w:t>
            </w:r>
            <w:r>
              <w:rPr>
                <w:rFonts w:ascii="TH SarabunIT๙" w:hAnsi="TH SarabunIT๙" w:cs="TH SarabunIT๙"/>
                <w:b/>
                <w:bCs/>
                <w:sz w:val="28"/>
              </w:rPr>
              <w:t>,</w:t>
            </w:r>
            <w:r>
              <w:rPr>
                <w:rFonts w:ascii="TH SarabunIT๙" w:hAnsi="TH SarabunIT๙" w:cs="TH SarabunIT๙" w:hint="cs"/>
                <w:b/>
                <w:bCs/>
                <w:sz w:val="28"/>
                <w:cs/>
              </w:rPr>
              <w:t>000</w:t>
            </w:r>
          </w:p>
        </w:tc>
        <w:tc>
          <w:tcPr>
            <w:tcW w:w="1134" w:type="dxa"/>
          </w:tcPr>
          <w:p w:rsidR="009A3D61" w:rsidRPr="00D33196" w:rsidRDefault="009A3D61" w:rsidP="002A6522">
            <w:pPr>
              <w:jc w:val="center"/>
              <w:outlineLvl w:val="0"/>
              <w:rPr>
                <w:rFonts w:ascii="TH SarabunIT๙" w:hAnsi="TH SarabunIT๙" w:cs="TH SarabunIT๙"/>
                <w:b/>
                <w:bCs/>
                <w:sz w:val="28"/>
                <w:cs/>
              </w:rPr>
            </w:pPr>
            <w:r>
              <w:rPr>
                <w:rFonts w:ascii="TH SarabunIT๙" w:hAnsi="TH SarabunIT๙" w:cs="TH SarabunIT๙" w:hint="cs"/>
                <w:b/>
                <w:bCs/>
                <w:sz w:val="28"/>
                <w:cs/>
              </w:rPr>
              <w:t>560</w:t>
            </w:r>
            <w:r>
              <w:rPr>
                <w:rFonts w:ascii="TH SarabunIT๙" w:hAnsi="TH SarabunIT๙" w:cs="TH SarabunIT๙"/>
                <w:b/>
                <w:bCs/>
                <w:sz w:val="28"/>
              </w:rPr>
              <w:t>,</w:t>
            </w:r>
            <w:r>
              <w:rPr>
                <w:rFonts w:ascii="TH SarabunIT๙" w:hAnsi="TH SarabunIT๙" w:cs="TH SarabunIT๙" w:hint="cs"/>
                <w:b/>
                <w:bCs/>
                <w:sz w:val="28"/>
                <w:cs/>
              </w:rPr>
              <w:t>000</w:t>
            </w:r>
          </w:p>
        </w:tc>
        <w:tc>
          <w:tcPr>
            <w:tcW w:w="1134" w:type="dxa"/>
          </w:tcPr>
          <w:p w:rsidR="009A3D61" w:rsidRPr="00CA3EBD" w:rsidRDefault="009A3D61" w:rsidP="006C4995">
            <w:pPr>
              <w:jc w:val="center"/>
              <w:outlineLvl w:val="0"/>
              <w:rPr>
                <w:rFonts w:ascii="TH SarabunIT๙" w:hAnsi="TH SarabunIT๙" w:cs="TH SarabunIT๙"/>
                <w:b/>
                <w:bCs/>
                <w:sz w:val="28"/>
              </w:rPr>
            </w:pPr>
            <w:r w:rsidRPr="00CA3EBD">
              <w:rPr>
                <w:rFonts w:ascii="TH SarabunIT๙" w:hAnsi="TH SarabunIT๙" w:cs="TH SarabunIT๙" w:hint="cs"/>
                <w:b/>
                <w:bCs/>
                <w:sz w:val="28"/>
                <w:cs/>
              </w:rPr>
              <w:t>560</w:t>
            </w:r>
            <w:r>
              <w:rPr>
                <w:rFonts w:ascii="TH SarabunIT๙" w:hAnsi="TH SarabunIT๙" w:cs="TH SarabunIT๙"/>
                <w:b/>
                <w:bCs/>
                <w:sz w:val="28"/>
              </w:rPr>
              <w:t>,</w:t>
            </w:r>
            <w:r w:rsidRPr="00CA3EBD">
              <w:rPr>
                <w:rFonts w:ascii="TH SarabunIT๙" w:hAnsi="TH SarabunIT๙" w:cs="TH SarabunIT๙" w:hint="cs"/>
                <w:b/>
                <w:bCs/>
                <w:sz w:val="28"/>
                <w:cs/>
              </w:rPr>
              <w:t>000</w:t>
            </w:r>
          </w:p>
        </w:tc>
        <w:tc>
          <w:tcPr>
            <w:tcW w:w="1154" w:type="dxa"/>
          </w:tcPr>
          <w:p w:rsidR="009A3D61" w:rsidRPr="00CA3EBD" w:rsidRDefault="009A3D61" w:rsidP="006C4995">
            <w:pPr>
              <w:jc w:val="center"/>
              <w:outlineLvl w:val="0"/>
              <w:rPr>
                <w:rFonts w:ascii="TH SarabunIT๙" w:hAnsi="TH SarabunIT๙" w:cs="TH SarabunIT๙"/>
                <w:b/>
                <w:bCs/>
                <w:sz w:val="28"/>
              </w:rPr>
            </w:pPr>
            <w:r w:rsidRPr="00CA3EBD">
              <w:rPr>
                <w:rFonts w:ascii="TH SarabunIT๙" w:hAnsi="TH SarabunIT๙" w:cs="TH SarabunIT๙" w:hint="cs"/>
                <w:b/>
                <w:bCs/>
                <w:sz w:val="28"/>
                <w:cs/>
              </w:rPr>
              <w:t>560</w:t>
            </w:r>
            <w:r>
              <w:rPr>
                <w:rFonts w:ascii="TH SarabunIT๙" w:hAnsi="TH SarabunIT๙" w:cs="TH SarabunIT๙"/>
                <w:b/>
                <w:bCs/>
                <w:sz w:val="28"/>
              </w:rPr>
              <w:t>,</w:t>
            </w:r>
            <w:r w:rsidRPr="00CA3EBD">
              <w:rPr>
                <w:rFonts w:ascii="TH SarabunIT๙" w:hAnsi="TH SarabunIT๙" w:cs="TH SarabunIT๙" w:hint="cs"/>
                <w:b/>
                <w:bCs/>
                <w:sz w:val="28"/>
                <w:cs/>
              </w:rPr>
              <w:t>000</w:t>
            </w:r>
          </w:p>
        </w:tc>
        <w:tc>
          <w:tcPr>
            <w:tcW w:w="1327" w:type="dxa"/>
          </w:tcPr>
          <w:p w:rsidR="009A3D61" w:rsidRPr="00D33196" w:rsidRDefault="009A3D61" w:rsidP="00CA3EBD">
            <w:pPr>
              <w:jc w:val="center"/>
              <w:outlineLvl w:val="0"/>
              <w:rPr>
                <w:rFonts w:ascii="TH SarabunIT๙" w:hAnsi="TH SarabunIT๙" w:cs="TH SarabunIT๙"/>
                <w:sz w:val="28"/>
                <w:cs/>
              </w:rPr>
            </w:pPr>
            <w:r>
              <w:rPr>
                <w:rFonts w:ascii="TH SarabunIT๙" w:hAnsi="TH SarabunIT๙" w:cs="TH SarabunIT๙" w:hint="cs"/>
                <w:sz w:val="28"/>
                <w:cs/>
              </w:rPr>
              <w:t>-</w:t>
            </w:r>
          </w:p>
        </w:tc>
        <w:tc>
          <w:tcPr>
            <w:tcW w:w="1599" w:type="dxa"/>
          </w:tcPr>
          <w:p w:rsidR="009A3D61" w:rsidRPr="00D33196" w:rsidRDefault="009A3D61" w:rsidP="00CA3EBD">
            <w:pPr>
              <w:jc w:val="center"/>
              <w:rPr>
                <w:rFonts w:ascii="TH SarabunIT๙" w:hAnsi="TH SarabunIT๙" w:cs="TH SarabunIT๙"/>
                <w:sz w:val="28"/>
                <w:cs/>
              </w:rPr>
            </w:pPr>
            <w:r>
              <w:rPr>
                <w:rFonts w:ascii="TH SarabunIT๙" w:hAnsi="TH SarabunIT๙" w:cs="TH SarabunIT๙" w:hint="cs"/>
                <w:sz w:val="28"/>
                <w:cs/>
              </w:rPr>
              <w:t>-</w:t>
            </w:r>
          </w:p>
        </w:tc>
        <w:tc>
          <w:tcPr>
            <w:tcW w:w="1126" w:type="dxa"/>
          </w:tcPr>
          <w:p w:rsidR="009A3D61" w:rsidRPr="00D33196" w:rsidRDefault="009A3D61" w:rsidP="00CA3EBD">
            <w:pPr>
              <w:jc w:val="center"/>
              <w:outlineLvl w:val="0"/>
              <w:rPr>
                <w:rFonts w:ascii="TH SarabunIT๙" w:hAnsi="TH SarabunIT๙" w:cs="TH SarabunIT๙"/>
                <w:sz w:val="28"/>
                <w:cs/>
              </w:rPr>
            </w:pPr>
            <w:r>
              <w:rPr>
                <w:rFonts w:ascii="TH SarabunIT๙" w:hAnsi="TH SarabunIT๙" w:cs="TH SarabunIT๙" w:hint="cs"/>
                <w:sz w:val="28"/>
                <w:cs/>
              </w:rPr>
              <w:t>-</w:t>
            </w:r>
          </w:p>
        </w:tc>
      </w:tr>
    </w:tbl>
    <w:p w:rsidR="009A3D61" w:rsidRDefault="009A3D61" w:rsidP="00903DF0">
      <w:pPr>
        <w:ind w:left="360"/>
        <w:rPr>
          <w:rFonts w:ascii="TH SarabunIT๙" w:hAnsi="TH SarabunIT๙" w:cs="TH SarabunIT๙"/>
          <w:b/>
          <w:bCs/>
        </w:rPr>
      </w:pPr>
    </w:p>
    <w:p w:rsidR="009A3D61" w:rsidRDefault="009A3D61" w:rsidP="00903DF0">
      <w:pPr>
        <w:ind w:left="360"/>
        <w:rPr>
          <w:rFonts w:ascii="TH SarabunIT๙" w:hAnsi="TH SarabunIT๙" w:cs="TH SarabunIT๙"/>
          <w:b/>
          <w:bCs/>
        </w:rPr>
      </w:pPr>
    </w:p>
    <w:p w:rsidR="009A3D61" w:rsidRDefault="009A3D61" w:rsidP="00903DF0">
      <w:pPr>
        <w:ind w:left="360"/>
        <w:rPr>
          <w:rFonts w:ascii="TH SarabunIT๙" w:hAnsi="TH SarabunIT๙" w:cs="TH SarabunIT๙"/>
          <w:b/>
          <w:bCs/>
        </w:rPr>
      </w:pPr>
    </w:p>
    <w:p w:rsidR="009A3D61" w:rsidRDefault="009A3D61" w:rsidP="00903DF0">
      <w:pPr>
        <w:ind w:left="360"/>
        <w:rPr>
          <w:rFonts w:ascii="TH SarabunIT๙" w:hAnsi="TH SarabunIT๙" w:cs="TH SarabunIT๙"/>
          <w:b/>
          <w:bCs/>
        </w:rPr>
      </w:pPr>
    </w:p>
    <w:p w:rsidR="009A3D61" w:rsidRDefault="009A3D61" w:rsidP="00903DF0">
      <w:pPr>
        <w:ind w:left="360"/>
        <w:rPr>
          <w:rFonts w:ascii="TH SarabunIT๙" w:hAnsi="TH SarabunIT๙" w:cs="TH SarabunIT๙"/>
          <w:b/>
          <w:bCs/>
        </w:rPr>
      </w:pPr>
    </w:p>
    <w:p w:rsidR="009A3D61" w:rsidRDefault="009A3D61" w:rsidP="00903DF0">
      <w:pPr>
        <w:ind w:left="360"/>
        <w:rPr>
          <w:rFonts w:ascii="TH SarabunIT๙" w:hAnsi="TH SarabunIT๙" w:cs="TH SarabunIT๙"/>
          <w:b/>
          <w:bCs/>
        </w:rPr>
      </w:pPr>
    </w:p>
    <w:p w:rsidR="009A3D61" w:rsidRDefault="009A3D61" w:rsidP="00903DF0">
      <w:pPr>
        <w:jc w:val="center"/>
        <w:rPr>
          <w:rFonts w:ascii="TH SarabunIT๙" w:hAnsi="TH SarabunIT๙" w:cs="TH SarabunIT๙"/>
          <w:sz w:val="32"/>
          <w:szCs w:val="32"/>
        </w:rPr>
      </w:pPr>
    </w:p>
    <w:p w:rsidR="009A3D61" w:rsidRDefault="009A3D61" w:rsidP="00903DF0">
      <w:pPr>
        <w:jc w:val="center"/>
        <w:rPr>
          <w:rFonts w:ascii="TH SarabunIT๙" w:hAnsi="TH SarabunIT๙" w:cs="TH SarabunIT๙"/>
          <w:sz w:val="32"/>
          <w:szCs w:val="32"/>
        </w:rPr>
      </w:pPr>
    </w:p>
    <w:p w:rsidR="009A3D61" w:rsidRDefault="009A3D61" w:rsidP="00903DF0">
      <w:pPr>
        <w:jc w:val="center"/>
        <w:rPr>
          <w:rFonts w:ascii="TH SarabunIT๙" w:hAnsi="TH SarabunIT๙" w:cs="TH SarabunIT๙"/>
          <w:sz w:val="32"/>
          <w:szCs w:val="32"/>
        </w:rPr>
      </w:pPr>
    </w:p>
    <w:p w:rsidR="009A3D61" w:rsidRDefault="009A3D61" w:rsidP="00903DF0">
      <w:pPr>
        <w:jc w:val="center"/>
        <w:rPr>
          <w:rFonts w:ascii="TH SarabunIT๙" w:hAnsi="TH SarabunIT๙" w:cs="TH SarabunIT๙"/>
          <w:sz w:val="32"/>
          <w:szCs w:val="32"/>
        </w:rPr>
      </w:pPr>
    </w:p>
    <w:p w:rsidR="009A3D61" w:rsidRDefault="009A3D61" w:rsidP="00903DF0">
      <w:pPr>
        <w:jc w:val="center"/>
        <w:rPr>
          <w:rFonts w:ascii="TH SarabunIT๙" w:hAnsi="TH SarabunIT๙" w:cs="TH SarabunIT๙"/>
          <w:sz w:val="32"/>
          <w:szCs w:val="32"/>
        </w:rPr>
      </w:pPr>
    </w:p>
    <w:p w:rsidR="009A3D61" w:rsidRDefault="009A3D61" w:rsidP="00903DF0">
      <w:pPr>
        <w:jc w:val="center"/>
        <w:rPr>
          <w:rFonts w:ascii="TH SarabunIT๙" w:hAnsi="TH SarabunIT๙" w:cs="TH SarabunIT๙"/>
          <w:sz w:val="32"/>
          <w:szCs w:val="32"/>
        </w:rPr>
      </w:pPr>
    </w:p>
    <w:p w:rsidR="009A3D61" w:rsidRPr="001B07D6" w:rsidRDefault="009A3D61" w:rsidP="00903DF0">
      <w:pPr>
        <w:jc w:val="center"/>
        <w:rPr>
          <w:rFonts w:ascii="TH SarabunIT๙" w:hAnsi="TH SarabunIT๙" w:cs="TH SarabunIT๙"/>
          <w:sz w:val="32"/>
          <w:szCs w:val="32"/>
        </w:rPr>
      </w:pPr>
      <w:r w:rsidRPr="001B07D6">
        <w:rPr>
          <w:rFonts w:ascii="TH SarabunIT๙" w:hAnsi="TH SarabunIT๙" w:cs="TH SarabunIT๙"/>
          <w:sz w:val="32"/>
          <w:szCs w:val="32"/>
        </w:rPr>
        <w:lastRenderedPageBreak/>
        <w:t>-</w:t>
      </w:r>
      <w:r>
        <w:rPr>
          <w:rFonts w:ascii="TH SarabunIT๙" w:hAnsi="TH SarabunIT๙" w:cs="TH SarabunIT๙"/>
          <w:sz w:val="32"/>
          <w:szCs w:val="32"/>
        </w:rPr>
        <w:t>1</w:t>
      </w:r>
      <w:r w:rsidRPr="001B07D6">
        <w:rPr>
          <w:rFonts w:ascii="TH SarabunIT๙" w:hAnsi="TH SarabunIT๙" w:cs="TH SarabunIT๙"/>
          <w:sz w:val="32"/>
          <w:szCs w:val="32"/>
        </w:rPr>
        <w:t>2</w:t>
      </w:r>
      <w:r>
        <w:rPr>
          <w:rFonts w:ascii="TH SarabunIT๙" w:hAnsi="TH SarabunIT๙" w:cs="TH SarabunIT๙"/>
          <w:sz w:val="32"/>
          <w:szCs w:val="32"/>
        </w:rPr>
        <w:t>4</w:t>
      </w:r>
      <w:r w:rsidRPr="001B07D6">
        <w:rPr>
          <w:rFonts w:ascii="TH SarabunIT๙" w:hAnsi="TH SarabunIT๙" w:cs="TH SarabunIT๙"/>
          <w:sz w:val="32"/>
          <w:szCs w:val="32"/>
        </w:rPr>
        <w:t>-</w:t>
      </w:r>
    </w:p>
    <w:p w:rsidR="009A3D61" w:rsidRDefault="009A3D61" w:rsidP="00886DB3">
      <w:pPr>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รายละเอียดโครงการพัฒนา</w:t>
      </w:r>
    </w:p>
    <w:p w:rsidR="009A3D61" w:rsidRDefault="009A3D61" w:rsidP="00886DB3">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9A3D61" w:rsidRDefault="009A3D61" w:rsidP="00886DB3">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9A3D61" w:rsidRPr="00886DB3" w:rsidRDefault="009A3D61" w:rsidP="00FC7E5C">
      <w:pPr>
        <w:rPr>
          <w:rFonts w:ascii="TH SarabunIT๙" w:hAnsi="TH SarabunIT๙" w:cs="TH SarabunIT๙"/>
          <w:b/>
          <w:bCs/>
          <w:sz w:val="16"/>
          <w:szCs w:val="16"/>
        </w:rPr>
      </w:pPr>
    </w:p>
    <w:p w:rsidR="009A3D61" w:rsidRPr="00D33196" w:rsidRDefault="009A3D61" w:rsidP="00FC7E5C">
      <w:pPr>
        <w:rPr>
          <w:rFonts w:ascii="TH SarabunIT๙" w:hAnsi="TH SarabunIT๙" w:cs="TH SarabunIT๙"/>
          <w:b/>
          <w:bCs/>
          <w:sz w:val="28"/>
        </w:rPr>
      </w:pPr>
      <w:r w:rsidRPr="00D33196">
        <w:rPr>
          <w:rFonts w:ascii="TH SarabunIT๙" w:hAnsi="TH SarabunIT๙" w:cs="TH SarabunIT๙"/>
          <w:b/>
          <w:bCs/>
          <w:sz w:val="28"/>
          <w:cs/>
        </w:rPr>
        <w:t xml:space="preserve">ก. ยุทธศาสตร์จังหวัดที่ </w:t>
      </w:r>
      <w:r>
        <w:rPr>
          <w:rFonts w:ascii="TH SarabunIT๙" w:hAnsi="TH SarabunIT๙" w:cs="TH SarabunIT๙" w:hint="cs"/>
          <w:b/>
          <w:bCs/>
          <w:sz w:val="28"/>
          <w:cs/>
        </w:rPr>
        <w:t>4</w:t>
      </w:r>
      <w:r>
        <w:rPr>
          <w:rFonts w:ascii="TH SarabunIT๙" w:hAnsi="TH SarabunIT๙" w:cs="TH SarabunIT๙"/>
          <w:b/>
          <w:bCs/>
          <w:sz w:val="28"/>
          <w:cs/>
        </w:rPr>
        <w:t xml:space="preserve"> </w:t>
      </w:r>
      <w:r>
        <w:rPr>
          <w:rFonts w:ascii="TH SarabunIT๙" w:hAnsi="TH SarabunIT๙" w:cs="TH SarabunIT๙" w:hint="cs"/>
          <w:b/>
          <w:bCs/>
          <w:sz w:val="28"/>
          <w:cs/>
        </w:rPr>
        <w:t>การพัฒนาสังคมและคุณภาพชีวิตตามหลักปรัชญาเศรษฐกิจพอเพียง</w:t>
      </w:r>
    </w:p>
    <w:p w:rsidR="009A3D61" w:rsidRPr="00D33196" w:rsidRDefault="009A3D61" w:rsidP="00FC7E5C">
      <w:pPr>
        <w:rPr>
          <w:rFonts w:ascii="TH SarabunIT๙" w:hAnsi="TH SarabunIT๙" w:cs="TH SarabunIT๙"/>
          <w:b/>
          <w:bCs/>
          <w:sz w:val="28"/>
        </w:rPr>
      </w:pPr>
      <w:r w:rsidRPr="00D33196">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1 </w:t>
      </w:r>
      <w:r w:rsidRPr="00D33196">
        <w:rPr>
          <w:rFonts w:ascii="TH SarabunIT๙" w:hAnsi="TH SarabunIT๙" w:cs="TH SarabunIT๙"/>
          <w:b/>
          <w:bCs/>
          <w:sz w:val="28"/>
          <w:cs/>
        </w:rPr>
        <w:t>ด้านการพัฒนา</w:t>
      </w:r>
      <w:r>
        <w:rPr>
          <w:rFonts w:ascii="TH SarabunIT๙" w:hAnsi="TH SarabunIT๙" w:cs="TH SarabunIT๙" w:hint="cs"/>
          <w:b/>
          <w:bCs/>
          <w:sz w:val="28"/>
          <w:cs/>
        </w:rPr>
        <w:t>คนและสังคมที่มีคุณภาพ</w:t>
      </w:r>
    </w:p>
    <w:p w:rsidR="009A3D61" w:rsidRPr="00D33196" w:rsidRDefault="009A3D61" w:rsidP="00FC7E5C">
      <w:pPr>
        <w:rPr>
          <w:rFonts w:ascii="TH SarabunIT๙" w:hAnsi="TH SarabunIT๙" w:cs="TH SarabunIT๙"/>
          <w:b/>
          <w:bCs/>
          <w:sz w:val="28"/>
        </w:rPr>
      </w:pPr>
      <w:r w:rsidRPr="00D33196">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ยางหวาย</w:t>
      </w:r>
      <w:r w:rsidRPr="00D33196">
        <w:rPr>
          <w:rFonts w:ascii="TH SarabunIT๙" w:hAnsi="TH SarabunIT๙" w:cs="TH SarabunIT๙"/>
          <w:b/>
          <w:bCs/>
          <w:sz w:val="28"/>
          <w:cs/>
        </w:rPr>
        <w:t xml:space="preserve">ที่  </w:t>
      </w:r>
      <w:r>
        <w:rPr>
          <w:rFonts w:ascii="TH SarabunIT๙" w:hAnsi="TH SarabunIT๙" w:cs="TH SarabunIT๙" w:hint="cs"/>
          <w:b/>
          <w:bCs/>
          <w:sz w:val="28"/>
          <w:cs/>
        </w:rPr>
        <w:t>4</w:t>
      </w:r>
      <w:r w:rsidRPr="00D33196">
        <w:rPr>
          <w:rFonts w:ascii="TH SarabunIT๙" w:hAnsi="TH SarabunIT๙" w:cs="TH SarabunIT๙"/>
          <w:b/>
          <w:bCs/>
          <w:sz w:val="28"/>
          <w:cs/>
        </w:rPr>
        <w:t xml:space="preserve">  ด้านการ</w:t>
      </w:r>
      <w:r>
        <w:rPr>
          <w:rFonts w:ascii="TH SarabunIT๙" w:hAnsi="TH SarabunIT๙" w:cs="TH SarabunIT๙" w:hint="cs"/>
          <w:b/>
          <w:bCs/>
          <w:sz w:val="28"/>
          <w:cs/>
        </w:rPr>
        <w:t>ศึกษา ศาสนา และวัฒนธรรม นันทนาการ</w:t>
      </w:r>
    </w:p>
    <w:p w:rsidR="009A3D61" w:rsidRDefault="009A3D61" w:rsidP="003A0D3B">
      <w:pPr>
        <w:rPr>
          <w:rFonts w:ascii="TH SarabunIT๙" w:hAnsi="TH SarabunIT๙" w:cs="TH SarabunIT๙"/>
          <w:sz w:val="28"/>
        </w:rPr>
      </w:pPr>
      <w:r w:rsidRPr="002778EF">
        <w:rPr>
          <w:rFonts w:ascii="TH SarabunIT๙" w:eastAsia="Calibri" w:hAnsi="TH SarabunIT๙" w:cs="TH SarabunIT๙"/>
          <w:b/>
          <w:bCs/>
          <w:sz w:val="28"/>
        </w:rPr>
        <w:sym w:font="Wingdings" w:char="F0E8"/>
      </w:r>
      <w:r w:rsidRPr="00D33196">
        <w:rPr>
          <w:rFonts w:ascii="TH SarabunIT๙" w:hAnsi="TH SarabunIT๙" w:cs="TH SarabunIT๙"/>
          <w:b/>
          <w:bCs/>
          <w:sz w:val="28"/>
          <w:cs/>
        </w:rPr>
        <w:t>แผนงานศาสนาวัฒนธรรมและนันทนาการ</w:t>
      </w:r>
      <w:r>
        <w:rPr>
          <w:rFonts w:ascii="TH SarabunIT๙" w:hAnsi="TH SarabunIT๙" w:cs="TH SarabunIT๙"/>
          <w:b/>
          <w:bCs/>
          <w:sz w:val="28"/>
        </w:rPr>
        <w:t xml:space="preserve"> : </w:t>
      </w:r>
      <w:r w:rsidRPr="00D33196">
        <w:rPr>
          <w:rFonts w:ascii="TH SarabunIT๙" w:hAnsi="TH SarabunIT๙" w:cs="TH SarabunIT๙"/>
          <w:b/>
          <w:bCs/>
          <w:sz w:val="28"/>
          <w:cs/>
        </w:rPr>
        <w:t>งานศาสนาวัฒนธรรมท้องถิ่น</w:t>
      </w:r>
      <w:r>
        <w:rPr>
          <w:rFonts w:ascii="TH SarabunIT๙" w:hAnsi="TH SarabunIT๙" w:cs="TH SarabunIT๙" w:hint="cs"/>
          <w:b/>
          <w:bCs/>
          <w:sz w:val="28"/>
          <w:cs/>
        </w:rPr>
        <w:t xml:space="preserve"> </w:t>
      </w:r>
    </w:p>
    <w:p w:rsidR="009A3D61" w:rsidRPr="00886DB3" w:rsidRDefault="009A3D61" w:rsidP="003A0D3B">
      <w:pPr>
        <w:rPr>
          <w:rFonts w:ascii="TH SarabunIT๙" w:hAnsi="TH SarabunIT๙" w:cs="TH SarabunIT๙"/>
          <w:sz w:val="16"/>
          <w:szCs w:val="16"/>
          <w:cs/>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744"/>
        <w:gridCol w:w="1417"/>
        <w:gridCol w:w="1218"/>
        <w:gridCol w:w="1134"/>
        <w:gridCol w:w="1134"/>
        <w:gridCol w:w="1134"/>
        <w:gridCol w:w="1154"/>
        <w:gridCol w:w="1327"/>
        <w:gridCol w:w="1599"/>
        <w:gridCol w:w="1126"/>
      </w:tblGrid>
      <w:tr w:rsidR="009A3D61" w:rsidRPr="006D0E8F" w:rsidTr="000F5675">
        <w:trPr>
          <w:cantSplit/>
          <w:jc w:val="center"/>
        </w:trPr>
        <w:tc>
          <w:tcPr>
            <w:tcW w:w="564" w:type="dxa"/>
            <w:vMerge w:val="restart"/>
            <w:vAlign w:val="center"/>
          </w:tcPr>
          <w:p w:rsidR="009A3D61" w:rsidRPr="006D0E8F" w:rsidRDefault="009A3D61" w:rsidP="006D0E8F">
            <w:pPr>
              <w:keepNext/>
              <w:jc w:val="distribute"/>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ที่</w:t>
            </w:r>
          </w:p>
        </w:tc>
        <w:tc>
          <w:tcPr>
            <w:tcW w:w="2082" w:type="dxa"/>
            <w:vMerge w:val="restart"/>
            <w:vAlign w:val="center"/>
          </w:tcPr>
          <w:p w:rsidR="009A3D61" w:rsidRPr="006D0E8F" w:rsidRDefault="009A3D61" w:rsidP="006D0E8F">
            <w:pPr>
              <w:keepNext/>
              <w:jc w:val="center"/>
              <w:outlineLvl w:val="3"/>
              <w:rPr>
                <w:rFonts w:ascii="TH SarabunIT๙" w:eastAsia="Cordia New" w:hAnsi="TH SarabunIT๙" w:cs="TH SarabunIT๙"/>
                <w:b/>
                <w:bCs/>
                <w:sz w:val="28"/>
              </w:rPr>
            </w:pPr>
            <w:r w:rsidRPr="006D0E8F">
              <w:rPr>
                <w:rFonts w:ascii="TH SarabunIT๙" w:eastAsia="Cordia New" w:hAnsi="TH SarabunIT๙" w:cs="TH SarabunIT๙"/>
                <w:b/>
                <w:bCs/>
                <w:sz w:val="28"/>
                <w:cs/>
              </w:rPr>
              <w:t>โครงการ</w:t>
            </w:r>
          </w:p>
        </w:tc>
        <w:tc>
          <w:tcPr>
            <w:tcW w:w="1744" w:type="dxa"/>
            <w:vMerge w:val="restart"/>
            <w:vAlign w:val="center"/>
          </w:tcPr>
          <w:p w:rsidR="009A3D61" w:rsidRPr="006D0E8F" w:rsidRDefault="009A3D61" w:rsidP="006D0E8F">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วัตถุประสงค์</w:t>
            </w:r>
          </w:p>
        </w:tc>
        <w:tc>
          <w:tcPr>
            <w:tcW w:w="1417" w:type="dxa"/>
            <w:vMerge w:val="restart"/>
            <w:vAlign w:val="center"/>
          </w:tcPr>
          <w:p w:rsidR="009A3D61" w:rsidRPr="006D0E8F" w:rsidRDefault="009A3D61" w:rsidP="006D0E8F">
            <w:pPr>
              <w:jc w:val="center"/>
              <w:rPr>
                <w:rFonts w:ascii="TH SarabunIT๙" w:hAnsi="TH SarabunIT๙" w:cs="TH SarabunIT๙"/>
                <w:b/>
                <w:bCs/>
                <w:sz w:val="28"/>
                <w:cs/>
              </w:rPr>
            </w:pPr>
            <w:r w:rsidRPr="006D0E8F">
              <w:rPr>
                <w:rFonts w:ascii="TH SarabunIT๙" w:hAnsi="TH SarabunIT๙" w:cs="TH SarabunIT๙"/>
                <w:b/>
                <w:bCs/>
                <w:sz w:val="28"/>
                <w:cs/>
              </w:rPr>
              <w:t>เป้าหมาย</w:t>
            </w:r>
          </w:p>
          <w:p w:rsidR="009A3D61" w:rsidRPr="006D0E8F" w:rsidRDefault="009A3D61" w:rsidP="006D0E8F">
            <w:pPr>
              <w:jc w:val="center"/>
              <w:rPr>
                <w:rFonts w:ascii="TH SarabunIT๙" w:hAnsi="TH SarabunIT๙" w:cs="TH SarabunIT๙"/>
                <w:b/>
                <w:bCs/>
                <w:sz w:val="28"/>
              </w:rPr>
            </w:pPr>
            <w:r w:rsidRPr="006D0E8F">
              <w:rPr>
                <w:rFonts w:ascii="TH SarabunIT๙" w:hAnsi="TH SarabunIT๙" w:cs="TH SarabunIT๙"/>
                <w:b/>
                <w:bCs/>
                <w:sz w:val="28"/>
                <w:cs/>
              </w:rPr>
              <w:t>(ผลผลิตของโครงการ)</w:t>
            </w:r>
          </w:p>
        </w:tc>
        <w:tc>
          <w:tcPr>
            <w:tcW w:w="5774" w:type="dxa"/>
            <w:gridSpan w:val="5"/>
          </w:tcPr>
          <w:p w:rsidR="009A3D61" w:rsidRPr="006D0E8F" w:rsidRDefault="009A3D61" w:rsidP="006D0E8F">
            <w:pPr>
              <w:keepNext/>
              <w:jc w:val="center"/>
              <w:outlineLvl w:val="2"/>
              <w:rPr>
                <w:rFonts w:ascii="TH SarabunIT๙" w:eastAsia="Cordia New" w:hAnsi="TH SarabunIT๙" w:cs="TH SarabunIT๙"/>
                <w:b/>
                <w:bCs/>
                <w:sz w:val="28"/>
                <w:cs/>
                <w:lang w:eastAsia="zh-CN"/>
              </w:rPr>
            </w:pPr>
            <w:r w:rsidRPr="006D0E8F">
              <w:rPr>
                <w:rFonts w:ascii="TH SarabunIT๙" w:eastAsia="Cordia New" w:hAnsi="TH SarabunIT๙" w:cs="TH SarabunIT๙"/>
                <w:b/>
                <w:bCs/>
                <w:sz w:val="28"/>
                <w:cs/>
                <w:lang w:eastAsia="zh-CN"/>
              </w:rPr>
              <w:t>งบประมาณ</w:t>
            </w:r>
          </w:p>
        </w:tc>
        <w:tc>
          <w:tcPr>
            <w:tcW w:w="1327" w:type="dxa"/>
            <w:vMerge w:val="restart"/>
            <w:vAlign w:val="center"/>
          </w:tcPr>
          <w:p w:rsidR="009A3D61" w:rsidRPr="006D0E8F" w:rsidRDefault="009A3D61" w:rsidP="006D0E8F">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ตัวชี้วัด</w:t>
            </w:r>
          </w:p>
          <w:p w:rsidR="009A3D61" w:rsidRPr="006D0E8F" w:rsidRDefault="009A3D61" w:rsidP="006D0E8F">
            <w:pPr>
              <w:jc w:val="center"/>
              <w:rPr>
                <w:rFonts w:ascii="TH SarabunIT๙" w:hAnsi="TH SarabunIT๙" w:cs="TH SarabunIT๙"/>
                <w:sz w:val="28"/>
                <w:lang w:eastAsia="zh-CN"/>
              </w:rPr>
            </w:pPr>
            <w:r w:rsidRPr="006D0E8F">
              <w:rPr>
                <w:rFonts w:ascii="TH SarabunIT๙" w:hAnsi="TH SarabunIT๙" w:cs="TH SarabunIT๙"/>
                <w:sz w:val="28"/>
                <w:cs/>
                <w:lang w:eastAsia="zh-CN"/>
              </w:rPr>
              <w:t>(</w:t>
            </w:r>
            <w:r w:rsidRPr="006D0E8F">
              <w:rPr>
                <w:rFonts w:ascii="TH SarabunIT๙" w:hAnsi="TH SarabunIT๙" w:cs="TH SarabunIT๙"/>
                <w:sz w:val="28"/>
                <w:lang w:eastAsia="zh-CN"/>
              </w:rPr>
              <w:t>KPI</w:t>
            </w:r>
            <w:r w:rsidRPr="006D0E8F">
              <w:rPr>
                <w:rFonts w:ascii="TH SarabunIT๙" w:hAnsi="TH SarabunIT๙" w:cs="TH SarabunIT๙"/>
                <w:sz w:val="28"/>
                <w:cs/>
                <w:lang w:eastAsia="zh-CN"/>
              </w:rPr>
              <w:t>)</w:t>
            </w:r>
          </w:p>
        </w:tc>
        <w:tc>
          <w:tcPr>
            <w:tcW w:w="1599" w:type="dxa"/>
            <w:vMerge w:val="restart"/>
            <w:vAlign w:val="center"/>
          </w:tcPr>
          <w:p w:rsidR="009A3D61" w:rsidRPr="006D0E8F" w:rsidRDefault="009A3D61" w:rsidP="006D0E8F">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ผลที่คาดว่า</w:t>
            </w:r>
          </w:p>
          <w:p w:rsidR="009A3D61" w:rsidRPr="006D0E8F" w:rsidRDefault="009A3D61" w:rsidP="006D0E8F">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จะได้รับ</w:t>
            </w:r>
          </w:p>
        </w:tc>
        <w:tc>
          <w:tcPr>
            <w:tcW w:w="1126" w:type="dxa"/>
            <w:vMerge w:val="restart"/>
            <w:vAlign w:val="center"/>
          </w:tcPr>
          <w:p w:rsidR="009A3D61" w:rsidRPr="006D0E8F" w:rsidRDefault="009A3D61" w:rsidP="006D0E8F">
            <w:pPr>
              <w:jc w:val="center"/>
              <w:rPr>
                <w:rFonts w:ascii="TH SarabunIT๙" w:hAnsi="TH SarabunIT๙" w:cs="TH SarabunIT๙"/>
                <w:b/>
                <w:bCs/>
                <w:sz w:val="28"/>
              </w:rPr>
            </w:pPr>
            <w:r w:rsidRPr="006D0E8F">
              <w:rPr>
                <w:rFonts w:ascii="TH SarabunIT๙" w:hAnsi="TH SarabunIT๙" w:cs="TH SarabunIT๙"/>
                <w:b/>
                <w:bCs/>
                <w:sz w:val="28"/>
                <w:cs/>
              </w:rPr>
              <w:t>หน่วยงานรับผิด</w:t>
            </w:r>
          </w:p>
          <w:p w:rsidR="009A3D61" w:rsidRPr="006D0E8F" w:rsidRDefault="009A3D61" w:rsidP="006D0E8F">
            <w:pPr>
              <w:jc w:val="center"/>
              <w:rPr>
                <w:rFonts w:ascii="TH SarabunIT๙" w:hAnsi="TH SarabunIT๙" w:cs="TH SarabunIT๙"/>
                <w:b/>
                <w:bCs/>
                <w:sz w:val="28"/>
              </w:rPr>
            </w:pPr>
            <w:r w:rsidRPr="006D0E8F">
              <w:rPr>
                <w:rFonts w:ascii="TH SarabunIT๙" w:hAnsi="TH SarabunIT๙" w:cs="TH SarabunIT๙"/>
                <w:b/>
                <w:bCs/>
                <w:sz w:val="28"/>
                <w:cs/>
              </w:rPr>
              <w:t>ชอบหลัก</w:t>
            </w:r>
          </w:p>
        </w:tc>
      </w:tr>
      <w:tr w:rsidR="009A3D61" w:rsidRPr="006D0E8F" w:rsidTr="000F5675">
        <w:trPr>
          <w:cantSplit/>
          <w:jc w:val="center"/>
        </w:trPr>
        <w:tc>
          <w:tcPr>
            <w:tcW w:w="564" w:type="dxa"/>
            <w:vMerge/>
          </w:tcPr>
          <w:p w:rsidR="009A3D61" w:rsidRPr="006D0E8F" w:rsidRDefault="009A3D61" w:rsidP="006D0E8F">
            <w:pPr>
              <w:jc w:val="center"/>
              <w:rPr>
                <w:rFonts w:ascii="TH SarabunIT๙" w:hAnsi="TH SarabunIT๙" w:cs="TH SarabunIT๙"/>
                <w:sz w:val="28"/>
              </w:rPr>
            </w:pPr>
          </w:p>
        </w:tc>
        <w:tc>
          <w:tcPr>
            <w:tcW w:w="2082" w:type="dxa"/>
            <w:vMerge/>
          </w:tcPr>
          <w:p w:rsidR="009A3D61" w:rsidRPr="006D0E8F" w:rsidRDefault="009A3D61" w:rsidP="006D0E8F">
            <w:pPr>
              <w:jc w:val="thaiDistribute"/>
              <w:rPr>
                <w:rFonts w:ascii="TH SarabunIT๙" w:hAnsi="TH SarabunIT๙" w:cs="TH SarabunIT๙"/>
                <w:sz w:val="28"/>
              </w:rPr>
            </w:pPr>
          </w:p>
        </w:tc>
        <w:tc>
          <w:tcPr>
            <w:tcW w:w="1744" w:type="dxa"/>
            <w:vMerge/>
            <w:vAlign w:val="center"/>
          </w:tcPr>
          <w:p w:rsidR="009A3D61" w:rsidRPr="006D0E8F" w:rsidRDefault="009A3D61" w:rsidP="006D0E8F">
            <w:pPr>
              <w:jc w:val="thaiDistribute"/>
              <w:rPr>
                <w:rFonts w:ascii="TH SarabunIT๙" w:hAnsi="TH SarabunIT๙" w:cs="TH SarabunIT๙"/>
                <w:sz w:val="28"/>
              </w:rPr>
            </w:pPr>
          </w:p>
        </w:tc>
        <w:tc>
          <w:tcPr>
            <w:tcW w:w="1417" w:type="dxa"/>
            <w:vMerge/>
            <w:vAlign w:val="center"/>
          </w:tcPr>
          <w:p w:rsidR="009A3D61" w:rsidRPr="006D0E8F" w:rsidRDefault="009A3D61" w:rsidP="006D0E8F">
            <w:pPr>
              <w:jc w:val="center"/>
              <w:rPr>
                <w:rFonts w:ascii="TH SarabunIT๙" w:hAnsi="TH SarabunIT๙" w:cs="TH SarabunIT๙"/>
                <w:sz w:val="28"/>
              </w:rPr>
            </w:pPr>
          </w:p>
        </w:tc>
        <w:tc>
          <w:tcPr>
            <w:tcW w:w="1218" w:type="dxa"/>
            <w:vAlign w:val="center"/>
          </w:tcPr>
          <w:p w:rsidR="009A3D61" w:rsidRPr="006D0E8F" w:rsidRDefault="009A3D61" w:rsidP="006D0E8F">
            <w:pPr>
              <w:jc w:val="center"/>
              <w:rPr>
                <w:rFonts w:ascii="TH SarabunIT๙" w:hAnsi="TH SarabunIT๙" w:cs="TH SarabunIT๙"/>
                <w:b/>
                <w:bCs/>
                <w:sz w:val="28"/>
              </w:rPr>
            </w:pPr>
            <w:r w:rsidRPr="006D0E8F">
              <w:rPr>
                <w:rFonts w:ascii="TH SarabunIT๙" w:hAnsi="TH SarabunIT๙" w:cs="TH SarabunIT๙"/>
                <w:b/>
                <w:bCs/>
                <w:sz w:val="28"/>
                <w:cs/>
              </w:rPr>
              <w:t>2561</w:t>
            </w:r>
          </w:p>
          <w:p w:rsidR="009A3D61" w:rsidRPr="006D0E8F" w:rsidRDefault="009A3D61" w:rsidP="006D0E8F">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134" w:type="dxa"/>
            <w:vAlign w:val="center"/>
          </w:tcPr>
          <w:p w:rsidR="009A3D61" w:rsidRPr="006D0E8F" w:rsidRDefault="009A3D61" w:rsidP="006D0E8F">
            <w:pPr>
              <w:jc w:val="center"/>
              <w:rPr>
                <w:rFonts w:ascii="TH SarabunIT๙" w:hAnsi="TH SarabunIT๙" w:cs="TH SarabunIT๙"/>
                <w:b/>
                <w:bCs/>
                <w:sz w:val="28"/>
              </w:rPr>
            </w:pPr>
            <w:r w:rsidRPr="006D0E8F">
              <w:rPr>
                <w:rFonts w:ascii="TH SarabunIT๙" w:hAnsi="TH SarabunIT๙" w:cs="TH SarabunIT๙"/>
                <w:b/>
                <w:bCs/>
                <w:sz w:val="28"/>
                <w:cs/>
              </w:rPr>
              <w:t>2562</w:t>
            </w:r>
          </w:p>
          <w:p w:rsidR="009A3D61" w:rsidRPr="006D0E8F" w:rsidRDefault="009A3D61" w:rsidP="006D0E8F">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134" w:type="dxa"/>
            <w:vAlign w:val="center"/>
          </w:tcPr>
          <w:p w:rsidR="009A3D61" w:rsidRPr="006D0E8F" w:rsidRDefault="009A3D61" w:rsidP="006D0E8F">
            <w:pPr>
              <w:jc w:val="center"/>
              <w:rPr>
                <w:rFonts w:ascii="TH SarabunIT๙" w:hAnsi="TH SarabunIT๙" w:cs="TH SarabunIT๙"/>
                <w:b/>
                <w:bCs/>
                <w:sz w:val="28"/>
              </w:rPr>
            </w:pPr>
            <w:r w:rsidRPr="006D0E8F">
              <w:rPr>
                <w:rFonts w:ascii="TH SarabunIT๙" w:hAnsi="TH SarabunIT๙" w:cs="TH SarabunIT๙"/>
                <w:b/>
                <w:bCs/>
                <w:sz w:val="28"/>
                <w:cs/>
              </w:rPr>
              <w:t>2563</w:t>
            </w:r>
          </w:p>
          <w:p w:rsidR="009A3D61" w:rsidRPr="006D0E8F" w:rsidRDefault="009A3D61" w:rsidP="006D0E8F">
            <w:pPr>
              <w:jc w:val="center"/>
              <w:rPr>
                <w:rFonts w:ascii="TH SarabunIT๙" w:hAnsi="TH SarabunIT๙" w:cs="TH SarabunIT๙"/>
                <w:b/>
                <w:bCs/>
                <w:sz w:val="28"/>
              </w:rPr>
            </w:pPr>
            <w:r w:rsidRPr="006D0E8F">
              <w:rPr>
                <w:rFonts w:ascii="TH SarabunIT๙" w:hAnsi="TH SarabunIT๙" w:cs="TH SarabunIT๙"/>
                <w:b/>
                <w:bCs/>
                <w:sz w:val="28"/>
                <w:cs/>
              </w:rPr>
              <w:t xml:space="preserve"> (บาท)</w:t>
            </w:r>
          </w:p>
        </w:tc>
        <w:tc>
          <w:tcPr>
            <w:tcW w:w="1134" w:type="dxa"/>
            <w:vAlign w:val="center"/>
          </w:tcPr>
          <w:p w:rsidR="009A3D61" w:rsidRPr="006D0E8F" w:rsidRDefault="009A3D61" w:rsidP="006D0E8F">
            <w:pPr>
              <w:jc w:val="center"/>
              <w:rPr>
                <w:rFonts w:ascii="TH SarabunIT๙" w:hAnsi="TH SarabunIT๙" w:cs="TH SarabunIT๙"/>
                <w:b/>
                <w:bCs/>
                <w:sz w:val="28"/>
              </w:rPr>
            </w:pPr>
            <w:r w:rsidRPr="006D0E8F">
              <w:rPr>
                <w:rFonts w:ascii="TH SarabunIT๙" w:hAnsi="TH SarabunIT๙" w:cs="TH SarabunIT๙"/>
                <w:b/>
                <w:bCs/>
                <w:sz w:val="28"/>
                <w:cs/>
              </w:rPr>
              <w:t>2564</w:t>
            </w:r>
          </w:p>
          <w:p w:rsidR="009A3D61" w:rsidRPr="006D0E8F" w:rsidRDefault="009A3D61" w:rsidP="006D0E8F">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154" w:type="dxa"/>
            <w:vAlign w:val="center"/>
          </w:tcPr>
          <w:p w:rsidR="009A3D61" w:rsidRPr="006D0E8F" w:rsidRDefault="009A3D61" w:rsidP="006D0E8F">
            <w:pPr>
              <w:jc w:val="center"/>
              <w:rPr>
                <w:rFonts w:ascii="TH SarabunIT๙" w:hAnsi="TH SarabunIT๙" w:cs="TH SarabunIT๙"/>
                <w:b/>
                <w:bCs/>
                <w:sz w:val="28"/>
              </w:rPr>
            </w:pPr>
            <w:r w:rsidRPr="006D0E8F">
              <w:rPr>
                <w:rFonts w:ascii="TH SarabunIT๙" w:hAnsi="TH SarabunIT๙" w:cs="TH SarabunIT๙"/>
                <w:b/>
                <w:bCs/>
                <w:sz w:val="28"/>
                <w:cs/>
              </w:rPr>
              <w:t>256๕</w:t>
            </w:r>
          </w:p>
          <w:p w:rsidR="009A3D61" w:rsidRPr="006D0E8F" w:rsidRDefault="009A3D61" w:rsidP="006D0E8F">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327" w:type="dxa"/>
            <w:vMerge/>
          </w:tcPr>
          <w:p w:rsidR="009A3D61" w:rsidRPr="006D0E8F" w:rsidRDefault="009A3D61" w:rsidP="006D0E8F">
            <w:pPr>
              <w:jc w:val="thaiDistribute"/>
              <w:rPr>
                <w:rFonts w:ascii="TH SarabunIT๙" w:hAnsi="TH SarabunIT๙" w:cs="TH SarabunIT๙"/>
                <w:sz w:val="28"/>
              </w:rPr>
            </w:pPr>
          </w:p>
        </w:tc>
        <w:tc>
          <w:tcPr>
            <w:tcW w:w="1599" w:type="dxa"/>
            <w:vMerge/>
          </w:tcPr>
          <w:p w:rsidR="009A3D61" w:rsidRPr="006D0E8F" w:rsidRDefault="009A3D61" w:rsidP="006D0E8F">
            <w:pPr>
              <w:jc w:val="center"/>
              <w:rPr>
                <w:rFonts w:ascii="TH SarabunIT๙" w:hAnsi="TH SarabunIT๙" w:cs="TH SarabunIT๙"/>
                <w:sz w:val="28"/>
              </w:rPr>
            </w:pPr>
          </w:p>
        </w:tc>
        <w:tc>
          <w:tcPr>
            <w:tcW w:w="1126" w:type="dxa"/>
            <w:vMerge/>
            <w:vAlign w:val="center"/>
          </w:tcPr>
          <w:p w:rsidR="009A3D61" w:rsidRPr="006D0E8F" w:rsidRDefault="009A3D61" w:rsidP="006D0E8F">
            <w:pPr>
              <w:rPr>
                <w:rFonts w:ascii="TH SarabunIT๙" w:hAnsi="TH SarabunIT๙" w:cs="TH SarabunIT๙"/>
                <w:sz w:val="28"/>
              </w:rPr>
            </w:pPr>
          </w:p>
        </w:tc>
      </w:tr>
      <w:tr w:rsidR="009A3D61" w:rsidRPr="006D0E8F" w:rsidTr="000F5675">
        <w:trPr>
          <w:jc w:val="center"/>
        </w:trPr>
        <w:tc>
          <w:tcPr>
            <w:tcW w:w="564" w:type="dxa"/>
          </w:tcPr>
          <w:p w:rsidR="009A3D61" w:rsidRPr="00D33196" w:rsidRDefault="009A3D61" w:rsidP="000F5675">
            <w:pPr>
              <w:jc w:val="center"/>
              <w:rPr>
                <w:rFonts w:ascii="TH SarabunIT๙" w:hAnsi="TH SarabunIT๙" w:cs="TH SarabunIT๙"/>
                <w:sz w:val="28"/>
              </w:rPr>
            </w:pPr>
            <w:r w:rsidRPr="00D33196">
              <w:rPr>
                <w:rFonts w:ascii="TH SarabunIT๙" w:hAnsi="TH SarabunIT๙" w:cs="TH SarabunIT๙"/>
                <w:sz w:val="28"/>
                <w:cs/>
              </w:rPr>
              <w:t>1</w:t>
            </w:r>
          </w:p>
        </w:tc>
        <w:tc>
          <w:tcPr>
            <w:tcW w:w="2082" w:type="dxa"/>
          </w:tcPr>
          <w:p w:rsidR="009A3D61" w:rsidRPr="00D33196" w:rsidRDefault="009A3D61" w:rsidP="00886DB3">
            <w:pPr>
              <w:rPr>
                <w:rFonts w:ascii="TH SarabunIT๙" w:hAnsi="TH SarabunIT๙" w:cs="TH SarabunIT๙"/>
                <w:sz w:val="28"/>
              </w:rPr>
            </w:pPr>
            <w:r w:rsidRPr="00D33196">
              <w:rPr>
                <w:rFonts w:ascii="TH SarabunIT๙" w:hAnsi="TH SarabunIT๙" w:cs="TH SarabunIT๙"/>
                <w:sz w:val="28"/>
                <w:cs/>
              </w:rPr>
              <w:t>โครงการ</w:t>
            </w:r>
            <w:r>
              <w:rPr>
                <w:rFonts w:ascii="TH SarabunIT๙" w:hAnsi="TH SarabunIT๙" w:cs="TH SarabunIT๙" w:hint="cs"/>
                <w:sz w:val="28"/>
                <w:cs/>
              </w:rPr>
              <w:t>จัดกิจกรรม</w:t>
            </w:r>
            <w:r w:rsidRPr="00D33196">
              <w:rPr>
                <w:rFonts w:ascii="TH SarabunIT๙" w:hAnsi="TH SarabunIT๙" w:cs="TH SarabunIT๙"/>
                <w:sz w:val="28"/>
                <w:cs/>
              </w:rPr>
              <w:t>ประเพณีถวายเทียน</w:t>
            </w:r>
            <w:r>
              <w:rPr>
                <w:rFonts w:ascii="TH SarabunIT๙" w:hAnsi="TH SarabunIT๙" w:cs="TH SarabunIT๙" w:hint="cs"/>
                <w:sz w:val="28"/>
                <w:cs/>
              </w:rPr>
              <w:t>เข้า</w:t>
            </w:r>
            <w:r w:rsidRPr="00D33196">
              <w:rPr>
                <w:rFonts w:ascii="TH SarabunIT๙" w:hAnsi="TH SarabunIT๙" w:cs="TH SarabunIT๙"/>
                <w:sz w:val="28"/>
                <w:cs/>
              </w:rPr>
              <w:t>พรรษา</w:t>
            </w:r>
          </w:p>
        </w:tc>
        <w:tc>
          <w:tcPr>
            <w:tcW w:w="1744" w:type="dxa"/>
          </w:tcPr>
          <w:p w:rsidR="009A3D61" w:rsidRPr="00D33196" w:rsidRDefault="009A3D61" w:rsidP="000F5675">
            <w:pPr>
              <w:outlineLvl w:val="0"/>
              <w:rPr>
                <w:rFonts w:ascii="TH SarabunIT๙" w:hAnsi="TH SarabunIT๙" w:cs="TH SarabunIT๙"/>
                <w:sz w:val="28"/>
              </w:rPr>
            </w:pPr>
            <w:r w:rsidRPr="00D33196">
              <w:rPr>
                <w:rFonts w:ascii="TH SarabunIT๙" w:hAnsi="TH SarabunIT๙" w:cs="TH SarabunIT๙"/>
                <w:sz w:val="28"/>
                <w:cs/>
              </w:rPr>
              <w:t>1. เพื่อส่งเสริมทำนุบำรุงกิจกรรมทางพุทธ ศาสนา</w:t>
            </w:r>
          </w:p>
          <w:p w:rsidR="009A3D61" w:rsidRPr="00D33196" w:rsidRDefault="009A3D61" w:rsidP="000F5675">
            <w:pPr>
              <w:outlineLvl w:val="0"/>
              <w:rPr>
                <w:rFonts w:ascii="TH SarabunIT๙" w:hAnsi="TH SarabunIT๙" w:cs="TH SarabunIT๙"/>
                <w:sz w:val="28"/>
                <w:cs/>
              </w:rPr>
            </w:pPr>
            <w:r w:rsidRPr="00D33196">
              <w:rPr>
                <w:rFonts w:ascii="TH SarabunIT๙" w:hAnsi="TH SarabunIT๙" w:cs="TH SarabunIT๙"/>
                <w:sz w:val="28"/>
                <w:cs/>
              </w:rPr>
              <w:t>2. สร้างความสามัคคี</w:t>
            </w:r>
          </w:p>
        </w:tc>
        <w:tc>
          <w:tcPr>
            <w:tcW w:w="1417" w:type="dxa"/>
          </w:tcPr>
          <w:p w:rsidR="009A3D61" w:rsidRPr="00D33196" w:rsidRDefault="009A3D61" w:rsidP="000F5675">
            <w:pPr>
              <w:jc w:val="center"/>
              <w:outlineLvl w:val="0"/>
              <w:rPr>
                <w:rFonts w:ascii="TH SarabunIT๙" w:hAnsi="TH SarabunIT๙" w:cs="TH SarabunIT๙"/>
                <w:sz w:val="28"/>
              </w:rPr>
            </w:pPr>
            <w:r w:rsidRPr="00D33196">
              <w:rPr>
                <w:rFonts w:ascii="TH SarabunIT๙" w:hAnsi="TH SarabunIT๙" w:cs="TH SarabunIT๙"/>
                <w:sz w:val="28"/>
                <w:cs/>
              </w:rPr>
              <w:t>ประชาชนทุกหมู่บ้านในเขตพื้นที่</w:t>
            </w:r>
          </w:p>
        </w:tc>
        <w:tc>
          <w:tcPr>
            <w:tcW w:w="1218" w:type="dxa"/>
          </w:tcPr>
          <w:p w:rsidR="009A3D61" w:rsidRPr="00D33196" w:rsidRDefault="009A3D61" w:rsidP="000F5675">
            <w:pPr>
              <w:jc w:val="center"/>
              <w:outlineLvl w:val="0"/>
              <w:rPr>
                <w:rFonts w:ascii="TH SarabunIT๙" w:hAnsi="TH SarabunIT๙" w:cs="TH SarabunIT๙"/>
                <w:sz w:val="28"/>
              </w:rPr>
            </w:pPr>
            <w:r>
              <w:rPr>
                <w:rFonts w:ascii="TH SarabunIT๙" w:hAnsi="TH SarabunIT๙" w:cs="TH SarabunIT๙" w:hint="cs"/>
                <w:sz w:val="28"/>
                <w:cs/>
              </w:rPr>
              <w:t>4</w:t>
            </w:r>
            <w:r w:rsidRPr="00D33196">
              <w:rPr>
                <w:rFonts w:ascii="TH SarabunIT๙" w:hAnsi="TH SarabunIT๙" w:cs="TH SarabunIT๙"/>
                <w:sz w:val="28"/>
                <w:cs/>
              </w:rPr>
              <w:t>0,000</w:t>
            </w:r>
          </w:p>
          <w:p w:rsidR="009A3D61" w:rsidRPr="00D33196" w:rsidRDefault="009A3D61" w:rsidP="000F5675">
            <w:pPr>
              <w:jc w:val="center"/>
              <w:outlineLvl w:val="0"/>
              <w:rPr>
                <w:rFonts w:ascii="TH SarabunIT๙" w:hAnsi="TH SarabunIT๙" w:cs="TH SarabunIT๙"/>
                <w:sz w:val="28"/>
                <w:cs/>
              </w:rPr>
            </w:pPr>
          </w:p>
        </w:tc>
        <w:tc>
          <w:tcPr>
            <w:tcW w:w="1134" w:type="dxa"/>
          </w:tcPr>
          <w:p w:rsidR="009A3D61" w:rsidRPr="00D33196" w:rsidRDefault="009A3D61" w:rsidP="000F5675">
            <w:pPr>
              <w:jc w:val="center"/>
              <w:outlineLvl w:val="0"/>
              <w:rPr>
                <w:rFonts w:ascii="TH SarabunIT๙" w:hAnsi="TH SarabunIT๙" w:cs="TH SarabunIT๙"/>
                <w:sz w:val="28"/>
              </w:rPr>
            </w:pPr>
            <w:r>
              <w:rPr>
                <w:rFonts w:ascii="TH SarabunIT๙" w:hAnsi="TH SarabunIT๙" w:cs="TH SarabunIT๙" w:hint="cs"/>
                <w:sz w:val="28"/>
                <w:cs/>
              </w:rPr>
              <w:t>4</w:t>
            </w:r>
            <w:r w:rsidRPr="00D33196">
              <w:rPr>
                <w:rFonts w:ascii="TH SarabunIT๙" w:hAnsi="TH SarabunIT๙" w:cs="TH SarabunIT๙"/>
                <w:sz w:val="28"/>
                <w:cs/>
              </w:rPr>
              <w:t>0,000</w:t>
            </w:r>
          </w:p>
          <w:p w:rsidR="009A3D61" w:rsidRPr="00D33196" w:rsidRDefault="009A3D61" w:rsidP="000F5675">
            <w:pPr>
              <w:jc w:val="center"/>
              <w:outlineLvl w:val="0"/>
              <w:rPr>
                <w:rFonts w:ascii="TH SarabunIT๙" w:hAnsi="TH SarabunIT๙" w:cs="TH SarabunIT๙"/>
                <w:sz w:val="28"/>
                <w:cs/>
              </w:rPr>
            </w:pPr>
          </w:p>
        </w:tc>
        <w:tc>
          <w:tcPr>
            <w:tcW w:w="1134" w:type="dxa"/>
          </w:tcPr>
          <w:p w:rsidR="009A3D61" w:rsidRPr="00D33196" w:rsidRDefault="009A3D61" w:rsidP="000F5675">
            <w:pPr>
              <w:jc w:val="center"/>
              <w:outlineLvl w:val="0"/>
              <w:rPr>
                <w:rFonts w:ascii="TH SarabunIT๙" w:hAnsi="TH SarabunIT๙" w:cs="TH SarabunIT๙"/>
                <w:sz w:val="28"/>
              </w:rPr>
            </w:pPr>
            <w:r>
              <w:rPr>
                <w:rFonts w:ascii="TH SarabunIT๙" w:hAnsi="TH SarabunIT๙" w:cs="TH SarabunIT๙" w:hint="cs"/>
                <w:sz w:val="28"/>
                <w:cs/>
              </w:rPr>
              <w:t>2</w:t>
            </w:r>
            <w:r w:rsidRPr="00D33196">
              <w:rPr>
                <w:rFonts w:ascii="TH SarabunIT๙" w:hAnsi="TH SarabunIT๙" w:cs="TH SarabunIT๙"/>
                <w:sz w:val="28"/>
                <w:cs/>
              </w:rPr>
              <w:t>0,000</w:t>
            </w:r>
          </w:p>
          <w:p w:rsidR="009A3D61" w:rsidRPr="00D33196" w:rsidRDefault="009A3D61" w:rsidP="000F5675">
            <w:pPr>
              <w:jc w:val="center"/>
              <w:outlineLvl w:val="0"/>
              <w:rPr>
                <w:rFonts w:ascii="TH SarabunIT๙" w:hAnsi="TH SarabunIT๙" w:cs="TH SarabunIT๙"/>
                <w:sz w:val="28"/>
                <w:cs/>
              </w:rPr>
            </w:pPr>
          </w:p>
        </w:tc>
        <w:tc>
          <w:tcPr>
            <w:tcW w:w="1134" w:type="dxa"/>
          </w:tcPr>
          <w:p w:rsidR="009A3D61" w:rsidRPr="00D33196" w:rsidRDefault="009A3D61" w:rsidP="000F5675">
            <w:pPr>
              <w:jc w:val="center"/>
              <w:outlineLvl w:val="0"/>
              <w:rPr>
                <w:rFonts w:ascii="TH SarabunIT๙" w:hAnsi="TH SarabunIT๙" w:cs="TH SarabunIT๙"/>
                <w:sz w:val="28"/>
              </w:rPr>
            </w:pPr>
            <w:r>
              <w:rPr>
                <w:rFonts w:ascii="TH SarabunIT๙" w:hAnsi="TH SarabunIT๙" w:cs="TH SarabunIT๙" w:hint="cs"/>
                <w:sz w:val="28"/>
                <w:cs/>
              </w:rPr>
              <w:t>2</w:t>
            </w:r>
            <w:r w:rsidRPr="00D33196">
              <w:rPr>
                <w:rFonts w:ascii="TH SarabunIT๙" w:hAnsi="TH SarabunIT๙" w:cs="TH SarabunIT๙"/>
                <w:sz w:val="28"/>
                <w:cs/>
              </w:rPr>
              <w:t>0,000</w:t>
            </w:r>
          </w:p>
          <w:p w:rsidR="009A3D61" w:rsidRPr="00D33196" w:rsidRDefault="009A3D61" w:rsidP="000F5675">
            <w:pPr>
              <w:jc w:val="center"/>
              <w:outlineLvl w:val="0"/>
              <w:rPr>
                <w:rFonts w:ascii="TH SarabunIT๙" w:hAnsi="TH SarabunIT๙" w:cs="TH SarabunIT๙"/>
                <w:sz w:val="28"/>
                <w:cs/>
              </w:rPr>
            </w:pPr>
          </w:p>
        </w:tc>
        <w:tc>
          <w:tcPr>
            <w:tcW w:w="1154" w:type="dxa"/>
          </w:tcPr>
          <w:p w:rsidR="009A3D61" w:rsidRPr="00D33196" w:rsidRDefault="009A3D61" w:rsidP="000F5675">
            <w:pPr>
              <w:jc w:val="center"/>
              <w:outlineLvl w:val="0"/>
              <w:rPr>
                <w:rFonts w:ascii="TH SarabunIT๙" w:hAnsi="TH SarabunIT๙" w:cs="TH SarabunIT๙"/>
                <w:sz w:val="28"/>
              </w:rPr>
            </w:pPr>
            <w:r>
              <w:rPr>
                <w:rFonts w:ascii="TH SarabunIT๙" w:hAnsi="TH SarabunIT๙" w:cs="TH SarabunIT๙" w:hint="cs"/>
                <w:sz w:val="28"/>
                <w:cs/>
              </w:rPr>
              <w:t>2</w:t>
            </w:r>
            <w:r w:rsidRPr="00D33196">
              <w:rPr>
                <w:rFonts w:ascii="TH SarabunIT๙" w:hAnsi="TH SarabunIT๙" w:cs="TH SarabunIT๙"/>
                <w:sz w:val="28"/>
                <w:cs/>
              </w:rPr>
              <w:t>0,000</w:t>
            </w:r>
          </w:p>
          <w:p w:rsidR="009A3D61" w:rsidRPr="00D33196" w:rsidRDefault="009A3D61" w:rsidP="000F5675">
            <w:pPr>
              <w:jc w:val="center"/>
              <w:outlineLvl w:val="0"/>
              <w:rPr>
                <w:rFonts w:ascii="TH SarabunIT๙" w:hAnsi="TH SarabunIT๙" w:cs="TH SarabunIT๙"/>
                <w:sz w:val="28"/>
                <w:cs/>
              </w:rPr>
            </w:pPr>
          </w:p>
        </w:tc>
        <w:tc>
          <w:tcPr>
            <w:tcW w:w="1327" w:type="dxa"/>
          </w:tcPr>
          <w:p w:rsidR="009A3D61" w:rsidRPr="00D33196" w:rsidRDefault="009A3D61" w:rsidP="000F5675">
            <w:pPr>
              <w:outlineLvl w:val="0"/>
              <w:rPr>
                <w:rFonts w:ascii="TH SarabunIT๙" w:hAnsi="TH SarabunIT๙" w:cs="TH SarabunIT๙"/>
                <w:sz w:val="28"/>
              </w:rPr>
            </w:pPr>
            <w:r w:rsidRPr="00D33196">
              <w:rPr>
                <w:rFonts w:ascii="TH SarabunIT๙" w:hAnsi="TH SarabunIT๙" w:cs="TH SarabunIT๙"/>
                <w:sz w:val="28"/>
                <w:cs/>
              </w:rPr>
              <w:t>จำนวนประชาชนที่เข้าร่วมโครงการ</w:t>
            </w:r>
          </w:p>
        </w:tc>
        <w:tc>
          <w:tcPr>
            <w:tcW w:w="1599" w:type="dxa"/>
          </w:tcPr>
          <w:p w:rsidR="009A3D61" w:rsidRPr="00D33196" w:rsidRDefault="009A3D61" w:rsidP="000F5675">
            <w:pPr>
              <w:outlineLvl w:val="0"/>
              <w:rPr>
                <w:rFonts w:ascii="TH SarabunIT๙" w:hAnsi="TH SarabunIT๙" w:cs="TH SarabunIT๙"/>
                <w:sz w:val="28"/>
              </w:rPr>
            </w:pPr>
            <w:r w:rsidRPr="00D33196">
              <w:rPr>
                <w:rFonts w:ascii="TH SarabunIT๙" w:hAnsi="TH SarabunIT๙" w:cs="TH SarabunIT๙"/>
                <w:sz w:val="28"/>
                <w:cs/>
              </w:rPr>
              <w:t>ประชาชนมีส่วนร่วมในการอนุรักษ์วัฒนธรรมพุทธศาสนาสร้างความสามัคคี</w:t>
            </w:r>
          </w:p>
        </w:tc>
        <w:tc>
          <w:tcPr>
            <w:tcW w:w="1126" w:type="dxa"/>
          </w:tcPr>
          <w:p w:rsidR="009A3D61" w:rsidRPr="00D33196" w:rsidRDefault="009A3D61" w:rsidP="000F5675">
            <w:pPr>
              <w:jc w:val="center"/>
              <w:outlineLvl w:val="0"/>
              <w:rPr>
                <w:rFonts w:ascii="TH SarabunIT๙" w:hAnsi="TH SarabunIT๙" w:cs="TH SarabunIT๙"/>
                <w:sz w:val="28"/>
              </w:rPr>
            </w:pPr>
            <w:r w:rsidRPr="00D33196">
              <w:rPr>
                <w:rFonts w:ascii="TH SarabunIT๙" w:hAnsi="TH SarabunIT๙" w:cs="TH SarabunIT๙"/>
                <w:sz w:val="28"/>
                <w:cs/>
              </w:rPr>
              <w:t>กอง</w:t>
            </w:r>
          </w:p>
          <w:p w:rsidR="009A3D61" w:rsidRPr="00D33196" w:rsidRDefault="009A3D61" w:rsidP="00F02AFF">
            <w:pPr>
              <w:jc w:val="center"/>
              <w:outlineLvl w:val="0"/>
              <w:rPr>
                <w:rFonts w:ascii="TH SarabunIT๙" w:hAnsi="TH SarabunIT๙" w:cs="TH SarabunIT๙"/>
                <w:sz w:val="28"/>
                <w:cs/>
              </w:rPr>
            </w:pPr>
            <w:r w:rsidRPr="00D33196">
              <w:rPr>
                <w:rFonts w:ascii="TH SarabunIT๙" w:hAnsi="TH SarabunIT๙" w:cs="TH SarabunIT๙"/>
                <w:sz w:val="28"/>
                <w:cs/>
              </w:rPr>
              <w:t>การศึกษา</w:t>
            </w:r>
          </w:p>
        </w:tc>
      </w:tr>
      <w:tr w:rsidR="009A3D61" w:rsidRPr="00D33196" w:rsidTr="000F5675">
        <w:trPr>
          <w:jc w:val="center"/>
        </w:trPr>
        <w:tc>
          <w:tcPr>
            <w:tcW w:w="564" w:type="dxa"/>
          </w:tcPr>
          <w:p w:rsidR="009A3D61" w:rsidRPr="00D33196" w:rsidRDefault="009A3D61" w:rsidP="00F02AFF">
            <w:pPr>
              <w:jc w:val="center"/>
              <w:rPr>
                <w:rFonts w:ascii="TH SarabunIT๙" w:hAnsi="TH SarabunIT๙" w:cs="TH SarabunIT๙"/>
                <w:sz w:val="28"/>
                <w:cs/>
              </w:rPr>
            </w:pPr>
            <w:r w:rsidRPr="00D33196">
              <w:rPr>
                <w:rFonts w:ascii="TH SarabunIT๙" w:hAnsi="TH SarabunIT๙" w:cs="TH SarabunIT๙"/>
                <w:sz w:val="28"/>
                <w:cs/>
              </w:rPr>
              <w:t>๒</w:t>
            </w:r>
          </w:p>
        </w:tc>
        <w:tc>
          <w:tcPr>
            <w:tcW w:w="2082" w:type="dxa"/>
          </w:tcPr>
          <w:p w:rsidR="009A3D61" w:rsidRPr="00D33196" w:rsidRDefault="009A3D61" w:rsidP="0025275A">
            <w:pPr>
              <w:rPr>
                <w:rFonts w:ascii="TH SarabunIT๙" w:hAnsi="TH SarabunIT๙" w:cs="TH SarabunIT๙"/>
                <w:sz w:val="28"/>
                <w:cs/>
              </w:rPr>
            </w:pPr>
            <w:r w:rsidRPr="00D33196">
              <w:rPr>
                <w:rFonts w:ascii="TH SarabunIT๙" w:hAnsi="TH SarabunIT๙" w:cs="TH SarabunIT๙"/>
                <w:sz w:val="28"/>
                <w:cs/>
              </w:rPr>
              <w:t>โครงการ</w:t>
            </w:r>
            <w:r>
              <w:rPr>
                <w:rFonts w:ascii="TH SarabunIT๙" w:hAnsi="TH SarabunIT๙" w:cs="TH SarabunIT๙" w:hint="cs"/>
                <w:sz w:val="28"/>
                <w:cs/>
              </w:rPr>
              <w:t>จัดกิจกรรม ประเพณี</w:t>
            </w:r>
            <w:r w:rsidRPr="00D33196">
              <w:rPr>
                <w:rFonts w:ascii="TH SarabunIT๙" w:hAnsi="TH SarabunIT๙" w:cs="TH SarabunIT๙"/>
                <w:sz w:val="28"/>
                <w:cs/>
              </w:rPr>
              <w:t>ลอยกระทง</w:t>
            </w:r>
          </w:p>
        </w:tc>
        <w:tc>
          <w:tcPr>
            <w:tcW w:w="1744" w:type="dxa"/>
          </w:tcPr>
          <w:p w:rsidR="009A3D61" w:rsidRPr="00D33196" w:rsidRDefault="009A3D61" w:rsidP="00F02AFF">
            <w:pPr>
              <w:outlineLvl w:val="0"/>
              <w:rPr>
                <w:rFonts w:ascii="TH SarabunIT๙" w:hAnsi="TH SarabunIT๙" w:cs="TH SarabunIT๙"/>
                <w:sz w:val="28"/>
              </w:rPr>
            </w:pPr>
            <w:r w:rsidRPr="00D33196">
              <w:rPr>
                <w:rFonts w:ascii="TH SarabunIT๙" w:hAnsi="TH SarabunIT๙" w:cs="TH SarabunIT๙"/>
                <w:sz w:val="28"/>
                <w:cs/>
              </w:rPr>
              <w:t xml:space="preserve">1. เพื่อส่งเสริมวัฒนธรรมประเพณี </w:t>
            </w:r>
          </w:p>
          <w:p w:rsidR="009A3D61" w:rsidRDefault="009A3D61" w:rsidP="00F02AFF">
            <w:pPr>
              <w:outlineLvl w:val="0"/>
              <w:rPr>
                <w:rFonts w:ascii="TH SarabunIT๙" w:hAnsi="TH SarabunIT๙" w:cs="TH SarabunIT๙"/>
                <w:sz w:val="28"/>
              </w:rPr>
            </w:pPr>
            <w:r w:rsidRPr="00D33196">
              <w:rPr>
                <w:rFonts w:ascii="TH SarabunIT๙" w:hAnsi="TH SarabunIT๙" w:cs="TH SarabunIT๙"/>
                <w:sz w:val="28"/>
                <w:cs/>
              </w:rPr>
              <w:t>2. สร้างความสามัคคี</w:t>
            </w:r>
          </w:p>
          <w:p w:rsidR="009A3D61" w:rsidRPr="00D33196" w:rsidRDefault="009A3D61" w:rsidP="00F02AFF">
            <w:pPr>
              <w:outlineLvl w:val="0"/>
              <w:rPr>
                <w:rFonts w:ascii="TH SarabunIT๙" w:hAnsi="TH SarabunIT๙" w:cs="TH SarabunIT๙"/>
                <w:sz w:val="28"/>
                <w:cs/>
              </w:rPr>
            </w:pPr>
          </w:p>
        </w:tc>
        <w:tc>
          <w:tcPr>
            <w:tcW w:w="1417" w:type="dxa"/>
          </w:tcPr>
          <w:p w:rsidR="009A3D61" w:rsidRPr="00D33196" w:rsidRDefault="009A3D61" w:rsidP="00F02AFF">
            <w:pPr>
              <w:jc w:val="center"/>
              <w:outlineLvl w:val="0"/>
              <w:rPr>
                <w:rFonts w:ascii="TH SarabunIT๙" w:hAnsi="TH SarabunIT๙" w:cs="TH SarabunIT๙"/>
                <w:sz w:val="28"/>
              </w:rPr>
            </w:pPr>
            <w:r w:rsidRPr="00D33196">
              <w:rPr>
                <w:rFonts w:ascii="TH SarabunIT๙" w:hAnsi="TH SarabunIT๙" w:cs="TH SarabunIT๙"/>
                <w:sz w:val="28"/>
                <w:cs/>
              </w:rPr>
              <w:t>ประชาชนทุกหมู่บ้านในเขตพื้นที่</w:t>
            </w:r>
          </w:p>
        </w:tc>
        <w:tc>
          <w:tcPr>
            <w:tcW w:w="1218" w:type="dxa"/>
          </w:tcPr>
          <w:p w:rsidR="009A3D61" w:rsidRPr="00D33196" w:rsidRDefault="009A3D61" w:rsidP="00F02AFF">
            <w:pPr>
              <w:jc w:val="center"/>
              <w:outlineLvl w:val="0"/>
              <w:rPr>
                <w:rFonts w:ascii="TH SarabunIT๙" w:hAnsi="TH SarabunIT๙" w:cs="TH SarabunIT๙"/>
                <w:sz w:val="28"/>
              </w:rPr>
            </w:pPr>
            <w:r w:rsidRPr="00D33196">
              <w:rPr>
                <w:rFonts w:ascii="TH SarabunIT๙" w:hAnsi="TH SarabunIT๙" w:cs="TH SarabunIT๙"/>
                <w:sz w:val="28"/>
                <w:cs/>
              </w:rPr>
              <w:t>50,000</w:t>
            </w:r>
          </w:p>
          <w:p w:rsidR="009A3D61" w:rsidRPr="00D33196" w:rsidRDefault="009A3D61" w:rsidP="00F02AFF">
            <w:pPr>
              <w:jc w:val="center"/>
              <w:outlineLvl w:val="0"/>
              <w:rPr>
                <w:rFonts w:ascii="TH SarabunIT๙" w:hAnsi="TH SarabunIT๙" w:cs="TH SarabunIT๙"/>
                <w:sz w:val="28"/>
                <w:cs/>
              </w:rPr>
            </w:pPr>
          </w:p>
        </w:tc>
        <w:tc>
          <w:tcPr>
            <w:tcW w:w="1134" w:type="dxa"/>
          </w:tcPr>
          <w:p w:rsidR="009A3D61" w:rsidRPr="00D33196" w:rsidRDefault="009A3D61" w:rsidP="00F02AFF">
            <w:pPr>
              <w:jc w:val="center"/>
              <w:outlineLvl w:val="0"/>
              <w:rPr>
                <w:rFonts w:ascii="TH SarabunIT๙" w:hAnsi="TH SarabunIT๙" w:cs="TH SarabunIT๙"/>
                <w:sz w:val="28"/>
              </w:rPr>
            </w:pPr>
            <w:r>
              <w:rPr>
                <w:rFonts w:ascii="TH SarabunIT๙" w:hAnsi="TH SarabunIT๙" w:cs="TH SarabunIT๙" w:hint="cs"/>
                <w:sz w:val="28"/>
                <w:cs/>
              </w:rPr>
              <w:t>4</w:t>
            </w:r>
            <w:r w:rsidRPr="00D33196">
              <w:rPr>
                <w:rFonts w:ascii="TH SarabunIT๙" w:hAnsi="TH SarabunIT๙" w:cs="TH SarabunIT๙"/>
                <w:sz w:val="28"/>
                <w:cs/>
              </w:rPr>
              <w:t>0,000</w:t>
            </w:r>
          </w:p>
          <w:p w:rsidR="009A3D61" w:rsidRPr="00D33196" w:rsidRDefault="009A3D61" w:rsidP="00F02AFF">
            <w:pPr>
              <w:jc w:val="center"/>
              <w:outlineLvl w:val="0"/>
              <w:rPr>
                <w:rFonts w:ascii="TH SarabunIT๙" w:hAnsi="TH SarabunIT๙" w:cs="TH SarabunIT๙"/>
                <w:sz w:val="28"/>
                <w:cs/>
              </w:rPr>
            </w:pPr>
          </w:p>
        </w:tc>
        <w:tc>
          <w:tcPr>
            <w:tcW w:w="1134" w:type="dxa"/>
          </w:tcPr>
          <w:p w:rsidR="009A3D61" w:rsidRPr="00D33196" w:rsidRDefault="009A3D61" w:rsidP="00967F76">
            <w:pPr>
              <w:jc w:val="center"/>
              <w:outlineLvl w:val="0"/>
              <w:rPr>
                <w:rFonts w:ascii="TH SarabunIT๙" w:hAnsi="TH SarabunIT๙" w:cs="TH SarabunIT๙"/>
                <w:sz w:val="28"/>
              </w:rPr>
            </w:pPr>
            <w:r>
              <w:rPr>
                <w:rFonts w:ascii="TH SarabunIT๙" w:hAnsi="TH SarabunIT๙" w:cs="TH SarabunIT๙" w:hint="cs"/>
                <w:sz w:val="28"/>
                <w:cs/>
              </w:rPr>
              <w:t>2</w:t>
            </w:r>
            <w:r w:rsidRPr="00D33196">
              <w:rPr>
                <w:rFonts w:ascii="TH SarabunIT๙" w:hAnsi="TH SarabunIT๙" w:cs="TH SarabunIT๙"/>
                <w:sz w:val="28"/>
                <w:cs/>
              </w:rPr>
              <w:t>0,000</w:t>
            </w:r>
          </w:p>
          <w:p w:rsidR="009A3D61" w:rsidRPr="00D33196" w:rsidRDefault="009A3D61" w:rsidP="00967F76">
            <w:pPr>
              <w:jc w:val="center"/>
              <w:outlineLvl w:val="0"/>
              <w:rPr>
                <w:rFonts w:ascii="TH SarabunIT๙" w:hAnsi="TH SarabunIT๙" w:cs="TH SarabunIT๙"/>
                <w:sz w:val="28"/>
                <w:cs/>
              </w:rPr>
            </w:pPr>
          </w:p>
        </w:tc>
        <w:tc>
          <w:tcPr>
            <w:tcW w:w="1134" w:type="dxa"/>
          </w:tcPr>
          <w:p w:rsidR="009A3D61" w:rsidRPr="00D33196" w:rsidRDefault="009A3D61" w:rsidP="00967F76">
            <w:pPr>
              <w:jc w:val="center"/>
              <w:outlineLvl w:val="0"/>
              <w:rPr>
                <w:rFonts w:ascii="TH SarabunIT๙" w:hAnsi="TH SarabunIT๙" w:cs="TH SarabunIT๙"/>
                <w:sz w:val="28"/>
              </w:rPr>
            </w:pPr>
            <w:r>
              <w:rPr>
                <w:rFonts w:ascii="TH SarabunIT๙" w:hAnsi="TH SarabunIT๙" w:cs="TH SarabunIT๙" w:hint="cs"/>
                <w:sz w:val="28"/>
                <w:cs/>
              </w:rPr>
              <w:t>2</w:t>
            </w:r>
            <w:r w:rsidRPr="00D33196">
              <w:rPr>
                <w:rFonts w:ascii="TH SarabunIT๙" w:hAnsi="TH SarabunIT๙" w:cs="TH SarabunIT๙"/>
                <w:sz w:val="28"/>
                <w:cs/>
              </w:rPr>
              <w:t>0,000</w:t>
            </w:r>
          </w:p>
          <w:p w:rsidR="009A3D61" w:rsidRPr="00D33196" w:rsidRDefault="009A3D61" w:rsidP="00967F76">
            <w:pPr>
              <w:jc w:val="center"/>
              <w:outlineLvl w:val="0"/>
              <w:rPr>
                <w:rFonts w:ascii="TH SarabunIT๙" w:hAnsi="TH SarabunIT๙" w:cs="TH SarabunIT๙"/>
                <w:sz w:val="28"/>
                <w:cs/>
              </w:rPr>
            </w:pPr>
          </w:p>
        </w:tc>
        <w:tc>
          <w:tcPr>
            <w:tcW w:w="1154" w:type="dxa"/>
          </w:tcPr>
          <w:p w:rsidR="009A3D61" w:rsidRPr="00D33196" w:rsidRDefault="009A3D61" w:rsidP="00967F76">
            <w:pPr>
              <w:jc w:val="center"/>
              <w:outlineLvl w:val="0"/>
              <w:rPr>
                <w:rFonts w:ascii="TH SarabunIT๙" w:hAnsi="TH SarabunIT๙" w:cs="TH SarabunIT๙"/>
                <w:sz w:val="28"/>
              </w:rPr>
            </w:pPr>
            <w:r>
              <w:rPr>
                <w:rFonts w:ascii="TH SarabunIT๙" w:hAnsi="TH SarabunIT๙" w:cs="TH SarabunIT๙" w:hint="cs"/>
                <w:sz w:val="28"/>
                <w:cs/>
              </w:rPr>
              <w:t>2</w:t>
            </w:r>
            <w:r w:rsidRPr="00D33196">
              <w:rPr>
                <w:rFonts w:ascii="TH SarabunIT๙" w:hAnsi="TH SarabunIT๙" w:cs="TH SarabunIT๙"/>
                <w:sz w:val="28"/>
                <w:cs/>
              </w:rPr>
              <w:t>0,000</w:t>
            </w:r>
          </w:p>
          <w:p w:rsidR="009A3D61" w:rsidRPr="00D33196" w:rsidRDefault="009A3D61" w:rsidP="00967F76">
            <w:pPr>
              <w:jc w:val="center"/>
              <w:outlineLvl w:val="0"/>
              <w:rPr>
                <w:rFonts w:ascii="TH SarabunIT๙" w:hAnsi="TH SarabunIT๙" w:cs="TH SarabunIT๙"/>
                <w:sz w:val="28"/>
                <w:cs/>
              </w:rPr>
            </w:pPr>
          </w:p>
        </w:tc>
        <w:tc>
          <w:tcPr>
            <w:tcW w:w="1327" w:type="dxa"/>
          </w:tcPr>
          <w:p w:rsidR="009A3D61" w:rsidRPr="00D33196" w:rsidRDefault="009A3D61" w:rsidP="00F02AFF">
            <w:pPr>
              <w:outlineLvl w:val="0"/>
              <w:rPr>
                <w:rFonts w:ascii="TH SarabunIT๙" w:hAnsi="TH SarabunIT๙" w:cs="TH SarabunIT๙"/>
                <w:sz w:val="28"/>
              </w:rPr>
            </w:pPr>
            <w:r w:rsidRPr="00D33196">
              <w:rPr>
                <w:rFonts w:ascii="TH SarabunIT๙" w:hAnsi="TH SarabunIT๙" w:cs="TH SarabunIT๙"/>
                <w:sz w:val="28"/>
                <w:cs/>
              </w:rPr>
              <w:t>จำนวนประชาชนที่เข้าร่วมโครงการ</w:t>
            </w:r>
          </w:p>
        </w:tc>
        <w:tc>
          <w:tcPr>
            <w:tcW w:w="1599" w:type="dxa"/>
          </w:tcPr>
          <w:p w:rsidR="009A3D61" w:rsidRPr="00D33196" w:rsidRDefault="009A3D61" w:rsidP="00F02AFF">
            <w:pPr>
              <w:outlineLvl w:val="0"/>
              <w:rPr>
                <w:rFonts w:ascii="TH SarabunIT๙" w:hAnsi="TH SarabunIT๙" w:cs="TH SarabunIT๙"/>
                <w:sz w:val="28"/>
              </w:rPr>
            </w:pPr>
            <w:r w:rsidRPr="00D33196">
              <w:rPr>
                <w:rFonts w:ascii="TH SarabunIT๙" w:hAnsi="TH SarabunIT๙" w:cs="TH SarabunIT๙"/>
                <w:sz w:val="28"/>
                <w:cs/>
              </w:rPr>
              <w:t>ประชาชนมีส่วนร่วมในการอนุรักษ์วัฒนธรรม</w:t>
            </w:r>
          </w:p>
        </w:tc>
        <w:tc>
          <w:tcPr>
            <w:tcW w:w="1126" w:type="dxa"/>
          </w:tcPr>
          <w:p w:rsidR="009A3D61" w:rsidRPr="00D33196" w:rsidRDefault="009A3D61" w:rsidP="00F02AFF">
            <w:pPr>
              <w:jc w:val="center"/>
              <w:outlineLvl w:val="0"/>
              <w:rPr>
                <w:rFonts w:ascii="TH SarabunIT๙" w:hAnsi="TH SarabunIT๙" w:cs="TH SarabunIT๙"/>
                <w:sz w:val="28"/>
              </w:rPr>
            </w:pPr>
            <w:r w:rsidRPr="00D33196">
              <w:rPr>
                <w:rFonts w:ascii="TH SarabunIT๙" w:hAnsi="TH SarabunIT๙" w:cs="TH SarabunIT๙"/>
                <w:sz w:val="28"/>
                <w:cs/>
              </w:rPr>
              <w:t>กอง</w:t>
            </w:r>
          </w:p>
          <w:p w:rsidR="009A3D61" w:rsidRPr="00D33196" w:rsidRDefault="009A3D61" w:rsidP="00F02AFF">
            <w:pPr>
              <w:jc w:val="center"/>
              <w:outlineLvl w:val="0"/>
              <w:rPr>
                <w:rFonts w:ascii="TH SarabunIT๙" w:hAnsi="TH SarabunIT๙" w:cs="TH SarabunIT๙"/>
                <w:sz w:val="28"/>
                <w:cs/>
              </w:rPr>
            </w:pPr>
            <w:r w:rsidRPr="00D33196">
              <w:rPr>
                <w:rFonts w:ascii="TH SarabunIT๙" w:hAnsi="TH SarabunIT๙" w:cs="TH SarabunIT๙"/>
                <w:sz w:val="28"/>
                <w:cs/>
              </w:rPr>
              <w:t>การศึกษา</w:t>
            </w:r>
          </w:p>
        </w:tc>
      </w:tr>
      <w:tr w:rsidR="009A3D61" w:rsidRPr="00D33196" w:rsidTr="000F5675">
        <w:trPr>
          <w:jc w:val="center"/>
        </w:trPr>
        <w:tc>
          <w:tcPr>
            <w:tcW w:w="564" w:type="dxa"/>
          </w:tcPr>
          <w:p w:rsidR="009A3D61" w:rsidRPr="00D33196" w:rsidRDefault="009A3D61" w:rsidP="00F02AFF">
            <w:pPr>
              <w:jc w:val="center"/>
              <w:rPr>
                <w:rFonts w:ascii="TH SarabunIT๙" w:hAnsi="TH SarabunIT๙" w:cs="TH SarabunIT๙"/>
                <w:sz w:val="28"/>
              </w:rPr>
            </w:pPr>
            <w:r w:rsidRPr="00D33196">
              <w:rPr>
                <w:rFonts w:ascii="TH SarabunIT๙" w:hAnsi="TH SarabunIT๙" w:cs="TH SarabunIT๙"/>
                <w:sz w:val="28"/>
                <w:cs/>
              </w:rPr>
              <w:t>๓</w:t>
            </w:r>
          </w:p>
        </w:tc>
        <w:tc>
          <w:tcPr>
            <w:tcW w:w="2082" w:type="dxa"/>
          </w:tcPr>
          <w:p w:rsidR="009A3D61" w:rsidRDefault="009A3D61" w:rsidP="00F02AFF">
            <w:pPr>
              <w:pStyle w:val="af6"/>
              <w:rPr>
                <w:rFonts w:ascii="TH SarabunIT๙" w:hAnsi="TH SarabunIT๙" w:cs="TH SarabunIT๙"/>
              </w:rPr>
            </w:pPr>
            <w:r w:rsidRPr="003071EB">
              <w:rPr>
                <w:rFonts w:ascii="TH SarabunIT๙" w:hAnsi="TH SarabunIT๙" w:cs="TH SarabunIT๙"/>
                <w:cs/>
              </w:rPr>
              <w:t>โครงการ</w:t>
            </w:r>
            <w:r>
              <w:rPr>
                <w:rFonts w:ascii="TH SarabunIT๙" w:hAnsi="TH SarabunIT๙" w:cs="TH SarabunIT๙" w:hint="cs"/>
                <w:cs/>
              </w:rPr>
              <w:t>จัดกิจกรรมร่วมงานประเพณีของดีคอนสวรรค์</w:t>
            </w:r>
            <w:r w:rsidRPr="003071EB">
              <w:rPr>
                <w:rFonts w:ascii="TH SarabunIT๙" w:hAnsi="TH SarabunIT๙" w:cs="TH SarabunIT๙"/>
                <w:cs/>
              </w:rPr>
              <w:t xml:space="preserve"> </w:t>
            </w:r>
          </w:p>
          <w:p w:rsidR="009A3D61" w:rsidRDefault="009A3D61" w:rsidP="00F02AFF">
            <w:pPr>
              <w:pStyle w:val="af6"/>
              <w:rPr>
                <w:rFonts w:ascii="TH SarabunIT๙" w:hAnsi="TH SarabunIT๙" w:cs="TH SarabunIT๙"/>
              </w:rPr>
            </w:pPr>
          </w:p>
          <w:p w:rsidR="009A3D61" w:rsidRPr="00E368A1" w:rsidRDefault="009A3D61" w:rsidP="00F02AFF">
            <w:pPr>
              <w:pStyle w:val="af6"/>
              <w:rPr>
                <w:rFonts w:ascii="TH SarabunIT๙" w:hAnsi="TH SarabunIT๙" w:cs="TH SarabunIT๙"/>
              </w:rPr>
            </w:pPr>
          </w:p>
          <w:p w:rsidR="009A3D61" w:rsidRPr="003071EB" w:rsidRDefault="009A3D61" w:rsidP="00F02AFF">
            <w:pPr>
              <w:pStyle w:val="af6"/>
              <w:rPr>
                <w:rFonts w:ascii="TH SarabunIT๙" w:hAnsi="TH SarabunIT๙" w:cs="TH SarabunIT๙"/>
                <w:b/>
                <w:bCs/>
                <w:i/>
                <w:iCs/>
                <w:cs/>
              </w:rPr>
            </w:pPr>
          </w:p>
        </w:tc>
        <w:tc>
          <w:tcPr>
            <w:tcW w:w="1744" w:type="dxa"/>
          </w:tcPr>
          <w:p w:rsidR="009A3D61" w:rsidRPr="003071EB" w:rsidRDefault="009A3D61" w:rsidP="00F02AFF">
            <w:pPr>
              <w:pStyle w:val="af6"/>
              <w:rPr>
                <w:rFonts w:ascii="TH SarabunIT๙" w:hAnsi="TH SarabunIT๙" w:cs="TH SarabunIT๙"/>
                <w:cs/>
              </w:rPr>
            </w:pPr>
            <w:r w:rsidRPr="003071EB">
              <w:rPr>
                <w:rFonts w:ascii="TH SarabunIT๙" w:hAnsi="TH SarabunIT๙" w:cs="TH SarabunIT๙"/>
                <w:cs/>
              </w:rPr>
              <w:t>1. เพื่อส่งเสริมวัฒนธรรมประเพณีให้คงอยู่สืบไป</w:t>
            </w:r>
          </w:p>
          <w:p w:rsidR="009A3D61" w:rsidRDefault="009A3D61" w:rsidP="00F02AFF">
            <w:pPr>
              <w:pStyle w:val="af6"/>
              <w:rPr>
                <w:rFonts w:ascii="TH SarabunIT๙" w:hAnsi="TH SarabunIT๙" w:cs="TH SarabunIT๙"/>
              </w:rPr>
            </w:pPr>
            <w:r w:rsidRPr="003071EB">
              <w:rPr>
                <w:rFonts w:ascii="TH SarabunIT๙" w:hAnsi="TH SarabunIT๙" w:cs="TH SarabunIT๙"/>
                <w:cs/>
              </w:rPr>
              <w:t>2. สร้างความสามัคคีให้เกิดขึ้นกับประชาชนและบุคลากรของ อบต.</w:t>
            </w:r>
          </w:p>
          <w:p w:rsidR="009A3D61" w:rsidRPr="003071EB" w:rsidRDefault="009A3D61" w:rsidP="00F02AFF">
            <w:pPr>
              <w:pStyle w:val="af6"/>
              <w:rPr>
                <w:rFonts w:ascii="TH SarabunIT๙" w:hAnsi="TH SarabunIT๙" w:cs="TH SarabunIT๙"/>
                <w:cs/>
              </w:rPr>
            </w:pPr>
          </w:p>
        </w:tc>
        <w:tc>
          <w:tcPr>
            <w:tcW w:w="1417" w:type="dxa"/>
          </w:tcPr>
          <w:p w:rsidR="009A3D61" w:rsidRPr="00D33196" w:rsidRDefault="009A3D61" w:rsidP="00F02AFF">
            <w:pPr>
              <w:jc w:val="center"/>
              <w:outlineLvl w:val="0"/>
              <w:rPr>
                <w:rFonts w:ascii="TH SarabunIT๙" w:hAnsi="TH SarabunIT๙" w:cs="TH SarabunIT๙"/>
                <w:sz w:val="28"/>
                <w:cs/>
              </w:rPr>
            </w:pPr>
            <w:r w:rsidRPr="00D33196">
              <w:rPr>
                <w:rFonts w:ascii="TH SarabunIT๙" w:hAnsi="TH SarabunIT๙" w:cs="TH SarabunIT๙"/>
                <w:sz w:val="28"/>
                <w:cs/>
              </w:rPr>
              <w:t>ประชาชนทุกหมู่บ้านในเขตพื้นที่และบุคลากรของ อบต.</w:t>
            </w:r>
          </w:p>
        </w:tc>
        <w:tc>
          <w:tcPr>
            <w:tcW w:w="1218" w:type="dxa"/>
          </w:tcPr>
          <w:p w:rsidR="009A3D61" w:rsidRPr="00D33196" w:rsidRDefault="009A3D61" w:rsidP="00967F76">
            <w:pPr>
              <w:jc w:val="center"/>
              <w:outlineLvl w:val="0"/>
              <w:rPr>
                <w:rFonts w:ascii="TH SarabunIT๙" w:hAnsi="TH SarabunIT๙" w:cs="TH SarabunIT๙"/>
                <w:sz w:val="28"/>
              </w:rPr>
            </w:pPr>
            <w:r w:rsidRPr="00D33196">
              <w:rPr>
                <w:rFonts w:ascii="TH SarabunIT๙" w:hAnsi="TH SarabunIT๙" w:cs="TH SarabunIT๙"/>
                <w:sz w:val="28"/>
                <w:cs/>
              </w:rPr>
              <w:t>50,000</w:t>
            </w:r>
          </w:p>
          <w:p w:rsidR="009A3D61" w:rsidRPr="00D33196" w:rsidRDefault="009A3D61" w:rsidP="00967F76">
            <w:pPr>
              <w:jc w:val="center"/>
              <w:outlineLvl w:val="0"/>
              <w:rPr>
                <w:rFonts w:ascii="TH SarabunIT๙" w:hAnsi="TH SarabunIT๙" w:cs="TH SarabunIT๙"/>
                <w:sz w:val="28"/>
                <w:cs/>
              </w:rPr>
            </w:pPr>
          </w:p>
        </w:tc>
        <w:tc>
          <w:tcPr>
            <w:tcW w:w="1134" w:type="dxa"/>
          </w:tcPr>
          <w:p w:rsidR="009A3D61" w:rsidRPr="00D33196" w:rsidRDefault="009A3D61" w:rsidP="00967F76">
            <w:pPr>
              <w:jc w:val="center"/>
              <w:outlineLvl w:val="0"/>
              <w:rPr>
                <w:rFonts w:ascii="TH SarabunIT๙" w:hAnsi="TH SarabunIT๙" w:cs="TH SarabunIT๙"/>
                <w:sz w:val="28"/>
              </w:rPr>
            </w:pPr>
            <w:r>
              <w:rPr>
                <w:rFonts w:ascii="TH SarabunIT๙" w:hAnsi="TH SarabunIT๙" w:cs="TH SarabunIT๙" w:hint="cs"/>
                <w:sz w:val="28"/>
                <w:cs/>
              </w:rPr>
              <w:t>3</w:t>
            </w:r>
            <w:r w:rsidRPr="00D33196">
              <w:rPr>
                <w:rFonts w:ascii="TH SarabunIT๙" w:hAnsi="TH SarabunIT๙" w:cs="TH SarabunIT๙"/>
                <w:sz w:val="28"/>
                <w:cs/>
              </w:rPr>
              <w:t>0,000</w:t>
            </w:r>
          </w:p>
          <w:p w:rsidR="009A3D61" w:rsidRPr="00D33196" w:rsidRDefault="009A3D61" w:rsidP="00967F76">
            <w:pPr>
              <w:jc w:val="center"/>
              <w:outlineLvl w:val="0"/>
              <w:rPr>
                <w:rFonts w:ascii="TH SarabunIT๙" w:hAnsi="TH SarabunIT๙" w:cs="TH SarabunIT๙"/>
                <w:sz w:val="28"/>
                <w:cs/>
              </w:rPr>
            </w:pPr>
          </w:p>
        </w:tc>
        <w:tc>
          <w:tcPr>
            <w:tcW w:w="1134" w:type="dxa"/>
          </w:tcPr>
          <w:p w:rsidR="009A3D61" w:rsidRPr="00D33196" w:rsidRDefault="009A3D61" w:rsidP="00F02AFF">
            <w:pPr>
              <w:jc w:val="center"/>
              <w:outlineLvl w:val="0"/>
              <w:rPr>
                <w:rFonts w:ascii="TH SarabunIT๙" w:hAnsi="TH SarabunIT๙" w:cs="TH SarabunIT๙"/>
                <w:sz w:val="28"/>
              </w:rPr>
            </w:pPr>
            <w:r w:rsidRPr="00D33196">
              <w:rPr>
                <w:rFonts w:ascii="TH SarabunIT๙" w:hAnsi="TH SarabunIT๙" w:cs="TH SarabunIT๙"/>
                <w:sz w:val="28"/>
                <w:cs/>
              </w:rPr>
              <w:t>50,000</w:t>
            </w:r>
          </w:p>
          <w:p w:rsidR="009A3D61" w:rsidRPr="00D33196" w:rsidRDefault="009A3D61" w:rsidP="00F02AFF">
            <w:pPr>
              <w:jc w:val="center"/>
              <w:outlineLvl w:val="0"/>
              <w:rPr>
                <w:rFonts w:ascii="TH SarabunIT๙" w:hAnsi="TH SarabunIT๙" w:cs="TH SarabunIT๙"/>
                <w:sz w:val="28"/>
                <w:cs/>
              </w:rPr>
            </w:pPr>
          </w:p>
        </w:tc>
        <w:tc>
          <w:tcPr>
            <w:tcW w:w="1134" w:type="dxa"/>
          </w:tcPr>
          <w:p w:rsidR="009A3D61" w:rsidRPr="00D33196" w:rsidRDefault="009A3D61" w:rsidP="00F02AFF">
            <w:pPr>
              <w:jc w:val="center"/>
              <w:outlineLvl w:val="0"/>
              <w:rPr>
                <w:rFonts w:ascii="TH SarabunIT๙" w:hAnsi="TH SarabunIT๙" w:cs="TH SarabunIT๙"/>
                <w:sz w:val="28"/>
              </w:rPr>
            </w:pPr>
            <w:r w:rsidRPr="00D33196">
              <w:rPr>
                <w:rFonts w:ascii="TH SarabunIT๙" w:hAnsi="TH SarabunIT๙" w:cs="TH SarabunIT๙"/>
                <w:sz w:val="28"/>
                <w:cs/>
              </w:rPr>
              <w:t>50,000</w:t>
            </w:r>
          </w:p>
          <w:p w:rsidR="009A3D61" w:rsidRPr="00D33196" w:rsidRDefault="009A3D61" w:rsidP="00F02AFF">
            <w:pPr>
              <w:jc w:val="center"/>
              <w:outlineLvl w:val="0"/>
              <w:rPr>
                <w:rFonts w:ascii="TH SarabunIT๙" w:hAnsi="TH SarabunIT๙" w:cs="TH SarabunIT๙"/>
                <w:sz w:val="28"/>
                <w:cs/>
              </w:rPr>
            </w:pPr>
          </w:p>
        </w:tc>
        <w:tc>
          <w:tcPr>
            <w:tcW w:w="1154" w:type="dxa"/>
          </w:tcPr>
          <w:p w:rsidR="009A3D61" w:rsidRPr="00D33196" w:rsidRDefault="009A3D61" w:rsidP="00F02AFF">
            <w:pPr>
              <w:jc w:val="center"/>
              <w:outlineLvl w:val="0"/>
              <w:rPr>
                <w:rFonts w:ascii="TH SarabunIT๙" w:hAnsi="TH SarabunIT๙" w:cs="TH SarabunIT๙"/>
                <w:sz w:val="28"/>
              </w:rPr>
            </w:pPr>
            <w:r w:rsidRPr="00D33196">
              <w:rPr>
                <w:rFonts w:ascii="TH SarabunIT๙" w:hAnsi="TH SarabunIT๙" w:cs="TH SarabunIT๙"/>
                <w:sz w:val="28"/>
                <w:cs/>
              </w:rPr>
              <w:t>50,000</w:t>
            </w:r>
          </w:p>
          <w:p w:rsidR="009A3D61" w:rsidRPr="00D33196" w:rsidRDefault="009A3D61" w:rsidP="00F02AFF">
            <w:pPr>
              <w:jc w:val="center"/>
              <w:outlineLvl w:val="0"/>
              <w:rPr>
                <w:rFonts w:ascii="TH SarabunIT๙" w:hAnsi="TH SarabunIT๙" w:cs="TH SarabunIT๙"/>
                <w:sz w:val="28"/>
                <w:cs/>
              </w:rPr>
            </w:pPr>
          </w:p>
        </w:tc>
        <w:tc>
          <w:tcPr>
            <w:tcW w:w="1327" w:type="dxa"/>
          </w:tcPr>
          <w:p w:rsidR="009A3D61" w:rsidRPr="00D33196" w:rsidRDefault="009A3D61" w:rsidP="00F02AFF">
            <w:pPr>
              <w:outlineLvl w:val="0"/>
              <w:rPr>
                <w:rFonts w:ascii="TH SarabunIT๙" w:hAnsi="TH SarabunIT๙" w:cs="TH SarabunIT๙"/>
                <w:sz w:val="28"/>
              </w:rPr>
            </w:pPr>
            <w:r w:rsidRPr="00D33196">
              <w:rPr>
                <w:rFonts w:ascii="TH SarabunIT๙" w:hAnsi="TH SarabunIT๙" w:cs="TH SarabunIT๙"/>
                <w:sz w:val="28"/>
                <w:cs/>
              </w:rPr>
              <w:t>จำนวนประชาชน และบุคลากร อบต. ที่เข้าร่วมโครงการ</w:t>
            </w:r>
          </w:p>
        </w:tc>
        <w:tc>
          <w:tcPr>
            <w:tcW w:w="1599" w:type="dxa"/>
          </w:tcPr>
          <w:p w:rsidR="009A3D61" w:rsidRPr="00D33196" w:rsidRDefault="009A3D61" w:rsidP="00EE5CD3">
            <w:pPr>
              <w:outlineLvl w:val="0"/>
              <w:rPr>
                <w:rFonts w:ascii="TH SarabunIT๙" w:hAnsi="TH SarabunIT๙" w:cs="TH SarabunIT๙"/>
                <w:sz w:val="28"/>
              </w:rPr>
            </w:pPr>
            <w:r w:rsidRPr="00D33196">
              <w:rPr>
                <w:rFonts w:ascii="TH SarabunIT๙" w:hAnsi="TH SarabunIT๙" w:cs="TH SarabunIT๙"/>
                <w:sz w:val="28"/>
                <w:cs/>
              </w:rPr>
              <w:t>ประชาชน และบุคลากรของ อ</w:t>
            </w:r>
            <w:r>
              <w:rPr>
                <w:rFonts w:ascii="TH SarabunIT๙" w:hAnsi="TH SarabunIT๙" w:cs="TH SarabunIT๙" w:hint="cs"/>
                <w:sz w:val="28"/>
                <w:cs/>
              </w:rPr>
              <w:t>บ</w:t>
            </w:r>
            <w:r w:rsidRPr="00D33196">
              <w:rPr>
                <w:rFonts w:ascii="TH SarabunIT๙" w:hAnsi="TH SarabunIT๙" w:cs="TH SarabunIT๙"/>
                <w:sz w:val="28"/>
                <w:cs/>
              </w:rPr>
              <w:t>ต. มีส่วนร่วมในการอนุรักษ์วัฒนธรรม</w:t>
            </w:r>
          </w:p>
        </w:tc>
        <w:tc>
          <w:tcPr>
            <w:tcW w:w="1126" w:type="dxa"/>
          </w:tcPr>
          <w:p w:rsidR="009A3D61" w:rsidRPr="00D33196" w:rsidRDefault="009A3D61" w:rsidP="00F02AFF">
            <w:pPr>
              <w:jc w:val="center"/>
              <w:outlineLvl w:val="0"/>
              <w:rPr>
                <w:rFonts w:ascii="TH SarabunIT๙" w:hAnsi="TH SarabunIT๙" w:cs="TH SarabunIT๙"/>
                <w:sz w:val="28"/>
              </w:rPr>
            </w:pPr>
            <w:r w:rsidRPr="00D33196">
              <w:rPr>
                <w:rFonts w:ascii="TH SarabunIT๙" w:hAnsi="TH SarabunIT๙" w:cs="TH SarabunIT๙"/>
                <w:sz w:val="28"/>
                <w:cs/>
              </w:rPr>
              <w:t>กอง</w:t>
            </w:r>
          </w:p>
          <w:p w:rsidR="009A3D61" w:rsidRPr="00D33196" w:rsidRDefault="009A3D61" w:rsidP="00F02AFF">
            <w:pPr>
              <w:jc w:val="center"/>
              <w:outlineLvl w:val="0"/>
              <w:rPr>
                <w:rFonts w:ascii="TH SarabunIT๙" w:hAnsi="TH SarabunIT๙" w:cs="TH SarabunIT๙"/>
                <w:sz w:val="28"/>
                <w:cs/>
              </w:rPr>
            </w:pPr>
            <w:r w:rsidRPr="00D33196">
              <w:rPr>
                <w:rFonts w:ascii="TH SarabunIT๙" w:hAnsi="TH SarabunIT๙" w:cs="TH SarabunIT๙"/>
                <w:sz w:val="28"/>
                <w:cs/>
              </w:rPr>
              <w:t>การศึกษา</w:t>
            </w:r>
          </w:p>
        </w:tc>
      </w:tr>
    </w:tbl>
    <w:p w:rsidR="009A3D61" w:rsidRPr="009A3D61" w:rsidRDefault="009A3D61" w:rsidP="009A3D61">
      <w:pPr>
        <w:jc w:val="center"/>
        <w:rPr>
          <w:rFonts w:ascii="TH SarabunIT๙" w:hAnsi="TH SarabunIT๙" w:cs="TH SarabunIT๙"/>
          <w:sz w:val="32"/>
          <w:szCs w:val="32"/>
        </w:rPr>
      </w:pPr>
      <w:r w:rsidRPr="00886DB3">
        <w:rPr>
          <w:rFonts w:ascii="TH SarabunIT๙" w:hAnsi="TH SarabunIT๙" w:cs="TH SarabunIT๙"/>
          <w:sz w:val="32"/>
          <w:szCs w:val="32"/>
        </w:rPr>
        <w:br w:type="page"/>
      </w:r>
      <w:r>
        <w:rPr>
          <w:rFonts w:ascii="TH SarabunIT๙" w:hAnsi="TH SarabunIT๙" w:cs="TH SarabunIT๙" w:hint="cs"/>
          <w:b/>
          <w:bCs/>
          <w:sz w:val="28"/>
          <w:cs/>
        </w:rPr>
        <w:lastRenderedPageBreak/>
        <w:t>รายละเอียดโครงการพัฒนา</w:t>
      </w:r>
    </w:p>
    <w:p w:rsidR="009A3D61" w:rsidRDefault="009A3D61" w:rsidP="00BD3E0E">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9A3D61" w:rsidRDefault="009A3D61" w:rsidP="00BD3E0E">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9A3D61" w:rsidRPr="00886DB3" w:rsidRDefault="009A3D61" w:rsidP="00BD3E0E">
      <w:pPr>
        <w:rPr>
          <w:rFonts w:ascii="TH SarabunIT๙" w:hAnsi="TH SarabunIT๙" w:cs="TH SarabunIT๙"/>
          <w:b/>
          <w:bCs/>
          <w:sz w:val="16"/>
          <w:szCs w:val="16"/>
        </w:rPr>
      </w:pPr>
    </w:p>
    <w:p w:rsidR="009A3D61" w:rsidRPr="00D33196" w:rsidRDefault="009A3D61" w:rsidP="00200C10">
      <w:pPr>
        <w:rPr>
          <w:rFonts w:ascii="TH SarabunIT๙" w:hAnsi="TH SarabunIT๙" w:cs="TH SarabunIT๙"/>
          <w:b/>
          <w:bCs/>
          <w:sz w:val="28"/>
        </w:rPr>
      </w:pPr>
      <w:r w:rsidRPr="00D33196">
        <w:rPr>
          <w:rFonts w:ascii="TH SarabunIT๙" w:hAnsi="TH SarabunIT๙" w:cs="TH SarabunIT๙"/>
          <w:b/>
          <w:bCs/>
          <w:sz w:val="28"/>
          <w:cs/>
        </w:rPr>
        <w:t xml:space="preserve">ก. ยุทธศาสตร์จังหวัดที่ </w:t>
      </w:r>
      <w:r>
        <w:rPr>
          <w:rFonts w:ascii="TH SarabunIT๙" w:hAnsi="TH SarabunIT๙" w:cs="TH SarabunIT๙" w:hint="cs"/>
          <w:b/>
          <w:bCs/>
          <w:sz w:val="28"/>
          <w:cs/>
        </w:rPr>
        <w:t>4</w:t>
      </w:r>
      <w:r>
        <w:rPr>
          <w:rFonts w:ascii="TH SarabunIT๙" w:hAnsi="TH SarabunIT๙" w:cs="TH SarabunIT๙"/>
          <w:b/>
          <w:bCs/>
          <w:sz w:val="28"/>
          <w:cs/>
        </w:rPr>
        <w:t xml:space="preserve"> </w:t>
      </w:r>
      <w:r>
        <w:rPr>
          <w:rFonts w:ascii="TH SarabunIT๙" w:hAnsi="TH SarabunIT๙" w:cs="TH SarabunIT๙" w:hint="cs"/>
          <w:b/>
          <w:bCs/>
          <w:sz w:val="28"/>
          <w:cs/>
        </w:rPr>
        <w:t>การพัฒนาสังคมและคุณภาพชีวิตตามหลักปรัชญาเศรษฐกิจพอเพียง</w:t>
      </w:r>
    </w:p>
    <w:p w:rsidR="009A3D61" w:rsidRPr="00D33196" w:rsidRDefault="009A3D61" w:rsidP="00200C10">
      <w:pPr>
        <w:rPr>
          <w:rFonts w:ascii="TH SarabunIT๙" w:hAnsi="TH SarabunIT๙" w:cs="TH SarabunIT๙"/>
          <w:b/>
          <w:bCs/>
          <w:sz w:val="28"/>
        </w:rPr>
      </w:pPr>
      <w:r w:rsidRPr="00D33196">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1 </w:t>
      </w:r>
      <w:r w:rsidRPr="00D33196">
        <w:rPr>
          <w:rFonts w:ascii="TH SarabunIT๙" w:hAnsi="TH SarabunIT๙" w:cs="TH SarabunIT๙"/>
          <w:b/>
          <w:bCs/>
          <w:sz w:val="28"/>
          <w:cs/>
        </w:rPr>
        <w:t>ด้านการพัฒนา</w:t>
      </w:r>
      <w:r>
        <w:rPr>
          <w:rFonts w:ascii="TH SarabunIT๙" w:hAnsi="TH SarabunIT๙" w:cs="TH SarabunIT๙" w:hint="cs"/>
          <w:b/>
          <w:bCs/>
          <w:sz w:val="28"/>
          <w:cs/>
        </w:rPr>
        <w:t>คนและสังคมที่มีคุณภาพ</w:t>
      </w:r>
    </w:p>
    <w:p w:rsidR="009A3D61" w:rsidRPr="00D33196" w:rsidRDefault="009A3D61" w:rsidP="00200C10">
      <w:pPr>
        <w:rPr>
          <w:rFonts w:ascii="TH SarabunIT๙" w:hAnsi="TH SarabunIT๙" w:cs="TH SarabunIT๙"/>
          <w:b/>
          <w:bCs/>
          <w:sz w:val="28"/>
        </w:rPr>
      </w:pPr>
      <w:r w:rsidRPr="00D33196">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ยางหวาย</w:t>
      </w:r>
      <w:r w:rsidRPr="00D33196">
        <w:rPr>
          <w:rFonts w:ascii="TH SarabunIT๙" w:hAnsi="TH SarabunIT๙" w:cs="TH SarabunIT๙"/>
          <w:b/>
          <w:bCs/>
          <w:sz w:val="28"/>
          <w:cs/>
        </w:rPr>
        <w:t xml:space="preserve">ที่  </w:t>
      </w:r>
      <w:r>
        <w:rPr>
          <w:rFonts w:ascii="TH SarabunIT๙" w:hAnsi="TH SarabunIT๙" w:cs="TH SarabunIT๙" w:hint="cs"/>
          <w:b/>
          <w:bCs/>
          <w:sz w:val="28"/>
          <w:cs/>
        </w:rPr>
        <w:t>4</w:t>
      </w:r>
      <w:r w:rsidRPr="00D33196">
        <w:rPr>
          <w:rFonts w:ascii="TH SarabunIT๙" w:hAnsi="TH SarabunIT๙" w:cs="TH SarabunIT๙"/>
          <w:b/>
          <w:bCs/>
          <w:sz w:val="28"/>
          <w:cs/>
        </w:rPr>
        <w:t xml:space="preserve">  ด้านการ</w:t>
      </w:r>
      <w:r>
        <w:rPr>
          <w:rFonts w:ascii="TH SarabunIT๙" w:hAnsi="TH SarabunIT๙" w:cs="TH SarabunIT๙" w:hint="cs"/>
          <w:b/>
          <w:bCs/>
          <w:sz w:val="28"/>
          <w:cs/>
        </w:rPr>
        <w:t>ศึกษา ศาสนา และวัฒนธรรม นันทนาการ</w:t>
      </w:r>
    </w:p>
    <w:p w:rsidR="009A3D61" w:rsidRDefault="009A3D61" w:rsidP="00200C10">
      <w:pPr>
        <w:rPr>
          <w:rFonts w:ascii="TH SarabunIT๙" w:hAnsi="TH SarabunIT๙" w:cs="TH SarabunIT๙"/>
          <w:sz w:val="28"/>
        </w:rPr>
      </w:pPr>
      <w:r w:rsidRPr="002778EF">
        <w:rPr>
          <w:rFonts w:ascii="TH SarabunIT๙" w:eastAsia="Calibri" w:hAnsi="TH SarabunIT๙" w:cs="TH SarabunIT๙"/>
          <w:b/>
          <w:bCs/>
          <w:sz w:val="28"/>
        </w:rPr>
        <w:sym w:font="Wingdings" w:char="F0E8"/>
      </w:r>
      <w:r w:rsidRPr="00D33196">
        <w:rPr>
          <w:rFonts w:ascii="TH SarabunIT๙" w:hAnsi="TH SarabunIT๙" w:cs="TH SarabunIT๙"/>
          <w:b/>
          <w:bCs/>
          <w:sz w:val="28"/>
          <w:cs/>
        </w:rPr>
        <w:t>แผนงานศาสนาวัฒนธรรมและนันทนาการ</w:t>
      </w:r>
      <w:r>
        <w:rPr>
          <w:rFonts w:ascii="TH SarabunIT๙" w:hAnsi="TH SarabunIT๙" w:cs="TH SarabunIT๙"/>
          <w:b/>
          <w:bCs/>
          <w:sz w:val="28"/>
        </w:rPr>
        <w:t xml:space="preserve"> : </w:t>
      </w:r>
      <w:r w:rsidRPr="00D33196">
        <w:rPr>
          <w:rFonts w:ascii="TH SarabunIT๙" w:hAnsi="TH SarabunIT๙" w:cs="TH SarabunIT๙"/>
          <w:b/>
          <w:bCs/>
          <w:sz w:val="28"/>
          <w:cs/>
        </w:rPr>
        <w:t>งานศาสนาวัฒนธรรมท้องถิ่น</w:t>
      </w:r>
    </w:p>
    <w:p w:rsidR="009A3D61" w:rsidRPr="00BD3E0E" w:rsidRDefault="009A3D61" w:rsidP="00F02AFF">
      <w:pPr>
        <w:rPr>
          <w:rFonts w:ascii="TH SarabunIT๙" w:hAnsi="TH SarabunIT๙" w:cs="TH SarabunIT๙"/>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744"/>
        <w:gridCol w:w="1417"/>
        <w:gridCol w:w="1218"/>
        <w:gridCol w:w="1134"/>
        <w:gridCol w:w="1134"/>
        <w:gridCol w:w="1134"/>
        <w:gridCol w:w="1154"/>
        <w:gridCol w:w="1327"/>
        <w:gridCol w:w="1599"/>
        <w:gridCol w:w="1126"/>
      </w:tblGrid>
      <w:tr w:rsidR="009A3D61" w:rsidRPr="006D0E8F" w:rsidTr="00E47AE3">
        <w:trPr>
          <w:cantSplit/>
          <w:jc w:val="center"/>
        </w:trPr>
        <w:tc>
          <w:tcPr>
            <w:tcW w:w="564" w:type="dxa"/>
            <w:vMerge w:val="restart"/>
            <w:vAlign w:val="center"/>
          </w:tcPr>
          <w:p w:rsidR="009A3D61" w:rsidRPr="006D0E8F" w:rsidRDefault="009A3D61" w:rsidP="00E47AE3">
            <w:pPr>
              <w:keepNext/>
              <w:jc w:val="distribute"/>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ที่</w:t>
            </w:r>
          </w:p>
        </w:tc>
        <w:tc>
          <w:tcPr>
            <w:tcW w:w="2082" w:type="dxa"/>
            <w:vMerge w:val="restart"/>
            <w:vAlign w:val="center"/>
          </w:tcPr>
          <w:p w:rsidR="009A3D61" w:rsidRPr="006D0E8F" w:rsidRDefault="009A3D61" w:rsidP="00E47AE3">
            <w:pPr>
              <w:keepNext/>
              <w:jc w:val="center"/>
              <w:outlineLvl w:val="3"/>
              <w:rPr>
                <w:rFonts w:ascii="TH SarabunIT๙" w:eastAsia="Cordia New" w:hAnsi="TH SarabunIT๙" w:cs="TH SarabunIT๙"/>
                <w:b/>
                <w:bCs/>
                <w:sz w:val="28"/>
              </w:rPr>
            </w:pPr>
            <w:r w:rsidRPr="006D0E8F">
              <w:rPr>
                <w:rFonts w:ascii="TH SarabunIT๙" w:eastAsia="Cordia New" w:hAnsi="TH SarabunIT๙" w:cs="TH SarabunIT๙"/>
                <w:b/>
                <w:bCs/>
                <w:sz w:val="28"/>
                <w:cs/>
              </w:rPr>
              <w:t>โครงการ</w:t>
            </w:r>
          </w:p>
        </w:tc>
        <w:tc>
          <w:tcPr>
            <w:tcW w:w="1744" w:type="dxa"/>
            <w:vMerge w:val="restart"/>
            <w:vAlign w:val="center"/>
          </w:tcPr>
          <w:p w:rsidR="009A3D61" w:rsidRPr="006D0E8F" w:rsidRDefault="009A3D61" w:rsidP="00E47AE3">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วัตถุประสงค์</w:t>
            </w:r>
          </w:p>
        </w:tc>
        <w:tc>
          <w:tcPr>
            <w:tcW w:w="1417" w:type="dxa"/>
            <w:vMerge w:val="restart"/>
            <w:vAlign w:val="center"/>
          </w:tcPr>
          <w:p w:rsidR="009A3D61" w:rsidRPr="006D0E8F" w:rsidRDefault="009A3D61" w:rsidP="00E47AE3">
            <w:pPr>
              <w:jc w:val="center"/>
              <w:rPr>
                <w:rFonts w:ascii="TH SarabunIT๙" w:hAnsi="TH SarabunIT๙" w:cs="TH SarabunIT๙"/>
                <w:b/>
                <w:bCs/>
                <w:sz w:val="28"/>
                <w:cs/>
              </w:rPr>
            </w:pPr>
            <w:r w:rsidRPr="006D0E8F">
              <w:rPr>
                <w:rFonts w:ascii="TH SarabunIT๙" w:hAnsi="TH SarabunIT๙" w:cs="TH SarabunIT๙"/>
                <w:b/>
                <w:bCs/>
                <w:sz w:val="28"/>
                <w:cs/>
              </w:rPr>
              <w:t>เป้าหมาย</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(ผลผลิตของโครงการ)</w:t>
            </w:r>
          </w:p>
        </w:tc>
        <w:tc>
          <w:tcPr>
            <w:tcW w:w="5774" w:type="dxa"/>
            <w:gridSpan w:val="5"/>
          </w:tcPr>
          <w:p w:rsidR="009A3D61" w:rsidRPr="006D0E8F" w:rsidRDefault="009A3D61" w:rsidP="00E47AE3">
            <w:pPr>
              <w:keepNext/>
              <w:jc w:val="center"/>
              <w:outlineLvl w:val="2"/>
              <w:rPr>
                <w:rFonts w:ascii="TH SarabunIT๙" w:eastAsia="Cordia New" w:hAnsi="TH SarabunIT๙" w:cs="TH SarabunIT๙"/>
                <w:b/>
                <w:bCs/>
                <w:sz w:val="28"/>
                <w:cs/>
                <w:lang w:eastAsia="zh-CN"/>
              </w:rPr>
            </w:pPr>
            <w:r w:rsidRPr="006D0E8F">
              <w:rPr>
                <w:rFonts w:ascii="TH SarabunIT๙" w:eastAsia="Cordia New" w:hAnsi="TH SarabunIT๙" w:cs="TH SarabunIT๙"/>
                <w:b/>
                <w:bCs/>
                <w:sz w:val="28"/>
                <w:cs/>
                <w:lang w:eastAsia="zh-CN"/>
              </w:rPr>
              <w:t>งบประมาณ</w:t>
            </w:r>
          </w:p>
        </w:tc>
        <w:tc>
          <w:tcPr>
            <w:tcW w:w="1327" w:type="dxa"/>
            <w:vMerge w:val="restart"/>
            <w:vAlign w:val="center"/>
          </w:tcPr>
          <w:p w:rsidR="009A3D61" w:rsidRPr="006D0E8F" w:rsidRDefault="009A3D61" w:rsidP="00E47AE3">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ตัวชี้วัด</w:t>
            </w:r>
          </w:p>
          <w:p w:rsidR="009A3D61" w:rsidRPr="006D0E8F" w:rsidRDefault="009A3D61" w:rsidP="00E47AE3">
            <w:pPr>
              <w:jc w:val="center"/>
              <w:rPr>
                <w:rFonts w:ascii="TH SarabunIT๙" w:hAnsi="TH SarabunIT๙" w:cs="TH SarabunIT๙"/>
                <w:sz w:val="28"/>
                <w:lang w:eastAsia="zh-CN"/>
              </w:rPr>
            </w:pPr>
            <w:r w:rsidRPr="006D0E8F">
              <w:rPr>
                <w:rFonts w:ascii="TH SarabunIT๙" w:hAnsi="TH SarabunIT๙" w:cs="TH SarabunIT๙"/>
                <w:sz w:val="28"/>
                <w:cs/>
                <w:lang w:eastAsia="zh-CN"/>
              </w:rPr>
              <w:t>(</w:t>
            </w:r>
            <w:r w:rsidRPr="006D0E8F">
              <w:rPr>
                <w:rFonts w:ascii="TH SarabunIT๙" w:hAnsi="TH SarabunIT๙" w:cs="TH SarabunIT๙"/>
                <w:sz w:val="28"/>
                <w:lang w:eastAsia="zh-CN"/>
              </w:rPr>
              <w:t>KPI</w:t>
            </w:r>
            <w:r w:rsidRPr="006D0E8F">
              <w:rPr>
                <w:rFonts w:ascii="TH SarabunIT๙" w:hAnsi="TH SarabunIT๙" w:cs="TH SarabunIT๙"/>
                <w:sz w:val="28"/>
                <w:cs/>
                <w:lang w:eastAsia="zh-CN"/>
              </w:rPr>
              <w:t>)</w:t>
            </w:r>
          </w:p>
        </w:tc>
        <w:tc>
          <w:tcPr>
            <w:tcW w:w="1599" w:type="dxa"/>
            <w:vMerge w:val="restart"/>
            <w:vAlign w:val="center"/>
          </w:tcPr>
          <w:p w:rsidR="009A3D61" w:rsidRPr="006D0E8F" w:rsidRDefault="009A3D61" w:rsidP="00E47AE3">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ผลที่คาดว่า</w:t>
            </w:r>
          </w:p>
          <w:p w:rsidR="009A3D61" w:rsidRPr="006D0E8F" w:rsidRDefault="009A3D61" w:rsidP="00E47AE3">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จะได้รับ</w:t>
            </w:r>
          </w:p>
        </w:tc>
        <w:tc>
          <w:tcPr>
            <w:tcW w:w="1126" w:type="dxa"/>
            <w:vMerge w:val="restart"/>
            <w:vAlign w:val="center"/>
          </w:tcPr>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หน่วยงานรับผิด</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ชอบหลัก</w:t>
            </w:r>
          </w:p>
        </w:tc>
      </w:tr>
      <w:tr w:rsidR="009A3D61" w:rsidRPr="006D0E8F" w:rsidTr="00E47AE3">
        <w:trPr>
          <w:cantSplit/>
          <w:jc w:val="center"/>
        </w:trPr>
        <w:tc>
          <w:tcPr>
            <w:tcW w:w="564" w:type="dxa"/>
            <w:vMerge/>
          </w:tcPr>
          <w:p w:rsidR="009A3D61" w:rsidRPr="006D0E8F" w:rsidRDefault="009A3D61" w:rsidP="00E47AE3">
            <w:pPr>
              <w:jc w:val="center"/>
              <w:rPr>
                <w:rFonts w:ascii="TH SarabunIT๙" w:hAnsi="TH SarabunIT๙" w:cs="TH SarabunIT๙"/>
                <w:sz w:val="28"/>
              </w:rPr>
            </w:pPr>
          </w:p>
        </w:tc>
        <w:tc>
          <w:tcPr>
            <w:tcW w:w="2082" w:type="dxa"/>
            <w:vMerge/>
          </w:tcPr>
          <w:p w:rsidR="009A3D61" w:rsidRPr="006D0E8F" w:rsidRDefault="009A3D61" w:rsidP="00E47AE3">
            <w:pPr>
              <w:jc w:val="thaiDistribute"/>
              <w:rPr>
                <w:rFonts w:ascii="TH SarabunIT๙" w:hAnsi="TH SarabunIT๙" w:cs="TH SarabunIT๙"/>
                <w:sz w:val="28"/>
              </w:rPr>
            </w:pPr>
          </w:p>
        </w:tc>
        <w:tc>
          <w:tcPr>
            <w:tcW w:w="1744" w:type="dxa"/>
            <w:vMerge/>
            <w:vAlign w:val="center"/>
          </w:tcPr>
          <w:p w:rsidR="009A3D61" w:rsidRPr="006D0E8F" w:rsidRDefault="009A3D61" w:rsidP="00E47AE3">
            <w:pPr>
              <w:jc w:val="thaiDistribute"/>
              <w:rPr>
                <w:rFonts w:ascii="TH SarabunIT๙" w:hAnsi="TH SarabunIT๙" w:cs="TH SarabunIT๙"/>
                <w:sz w:val="28"/>
              </w:rPr>
            </w:pPr>
          </w:p>
        </w:tc>
        <w:tc>
          <w:tcPr>
            <w:tcW w:w="1417" w:type="dxa"/>
            <w:vMerge/>
            <w:vAlign w:val="center"/>
          </w:tcPr>
          <w:p w:rsidR="009A3D61" w:rsidRPr="006D0E8F" w:rsidRDefault="009A3D61" w:rsidP="00E47AE3">
            <w:pPr>
              <w:jc w:val="center"/>
              <w:rPr>
                <w:rFonts w:ascii="TH SarabunIT๙" w:hAnsi="TH SarabunIT๙" w:cs="TH SarabunIT๙"/>
                <w:sz w:val="28"/>
              </w:rPr>
            </w:pPr>
          </w:p>
        </w:tc>
        <w:tc>
          <w:tcPr>
            <w:tcW w:w="1218" w:type="dxa"/>
            <w:vAlign w:val="center"/>
          </w:tcPr>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2561</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134" w:type="dxa"/>
            <w:vAlign w:val="center"/>
          </w:tcPr>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2562</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134" w:type="dxa"/>
            <w:vAlign w:val="center"/>
          </w:tcPr>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2563</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 xml:space="preserve"> (บาท)</w:t>
            </w:r>
          </w:p>
        </w:tc>
        <w:tc>
          <w:tcPr>
            <w:tcW w:w="1134" w:type="dxa"/>
            <w:vAlign w:val="center"/>
          </w:tcPr>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2564</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154" w:type="dxa"/>
            <w:vAlign w:val="center"/>
          </w:tcPr>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256๕</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327" w:type="dxa"/>
            <w:vMerge/>
          </w:tcPr>
          <w:p w:rsidR="009A3D61" w:rsidRPr="006D0E8F" w:rsidRDefault="009A3D61" w:rsidP="00E47AE3">
            <w:pPr>
              <w:jc w:val="thaiDistribute"/>
              <w:rPr>
                <w:rFonts w:ascii="TH SarabunIT๙" w:hAnsi="TH SarabunIT๙" w:cs="TH SarabunIT๙"/>
                <w:sz w:val="28"/>
              </w:rPr>
            </w:pPr>
          </w:p>
        </w:tc>
        <w:tc>
          <w:tcPr>
            <w:tcW w:w="1599" w:type="dxa"/>
            <w:vMerge/>
          </w:tcPr>
          <w:p w:rsidR="009A3D61" w:rsidRPr="006D0E8F" w:rsidRDefault="009A3D61" w:rsidP="00E47AE3">
            <w:pPr>
              <w:jc w:val="center"/>
              <w:rPr>
                <w:rFonts w:ascii="TH SarabunIT๙" w:hAnsi="TH SarabunIT๙" w:cs="TH SarabunIT๙"/>
                <w:sz w:val="28"/>
              </w:rPr>
            </w:pPr>
          </w:p>
        </w:tc>
        <w:tc>
          <w:tcPr>
            <w:tcW w:w="1126" w:type="dxa"/>
            <w:vMerge/>
            <w:vAlign w:val="center"/>
          </w:tcPr>
          <w:p w:rsidR="009A3D61" w:rsidRPr="006D0E8F" w:rsidRDefault="009A3D61" w:rsidP="00E47AE3">
            <w:pPr>
              <w:rPr>
                <w:rFonts w:ascii="TH SarabunIT๙" w:hAnsi="TH SarabunIT๙" w:cs="TH SarabunIT๙"/>
                <w:sz w:val="28"/>
              </w:rPr>
            </w:pPr>
          </w:p>
        </w:tc>
      </w:tr>
      <w:tr w:rsidR="009A3D61" w:rsidRPr="00D33196" w:rsidTr="000F5675">
        <w:trPr>
          <w:jc w:val="center"/>
        </w:trPr>
        <w:tc>
          <w:tcPr>
            <w:tcW w:w="564" w:type="dxa"/>
          </w:tcPr>
          <w:p w:rsidR="009A3D61" w:rsidRPr="00D33196" w:rsidRDefault="009A3D61" w:rsidP="00F02AFF">
            <w:pPr>
              <w:jc w:val="center"/>
              <w:rPr>
                <w:rFonts w:ascii="TH SarabunIT๙" w:hAnsi="TH SarabunIT๙" w:cs="TH SarabunIT๙"/>
                <w:sz w:val="28"/>
              </w:rPr>
            </w:pPr>
            <w:r>
              <w:rPr>
                <w:rFonts w:ascii="TH SarabunIT๙" w:hAnsi="TH SarabunIT๙" w:cs="TH SarabunIT๙" w:hint="cs"/>
                <w:sz w:val="28"/>
                <w:cs/>
              </w:rPr>
              <w:t>๔</w:t>
            </w:r>
          </w:p>
        </w:tc>
        <w:tc>
          <w:tcPr>
            <w:tcW w:w="2082" w:type="dxa"/>
          </w:tcPr>
          <w:p w:rsidR="009A3D61" w:rsidRPr="00D33196" w:rsidRDefault="009A3D61" w:rsidP="00194987">
            <w:pPr>
              <w:rPr>
                <w:rFonts w:ascii="TH SarabunIT๙" w:hAnsi="TH SarabunIT๙" w:cs="TH SarabunIT๙"/>
                <w:sz w:val="28"/>
                <w:cs/>
              </w:rPr>
            </w:pPr>
            <w:r w:rsidRPr="00D33196">
              <w:rPr>
                <w:rFonts w:ascii="TH SarabunIT๙" w:hAnsi="TH SarabunIT๙" w:cs="TH SarabunIT๙"/>
                <w:sz w:val="28"/>
                <w:cs/>
              </w:rPr>
              <w:t xml:space="preserve">โครงการปีใหม่ไทยผู้สูงวัยชื่นบาน </w:t>
            </w:r>
          </w:p>
        </w:tc>
        <w:tc>
          <w:tcPr>
            <w:tcW w:w="1744" w:type="dxa"/>
          </w:tcPr>
          <w:p w:rsidR="009A3D61" w:rsidRDefault="009A3D61" w:rsidP="00F02AFF">
            <w:pPr>
              <w:rPr>
                <w:rFonts w:ascii="TH SarabunIT๙" w:hAnsi="TH SarabunIT๙" w:cs="TH SarabunIT๙"/>
                <w:sz w:val="28"/>
              </w:rPr>
            </w:pPr>
            <w:r w:rsidRPr="00D33196">
              <w:rPr>
                <w:rFonts w:ascii="TH SarabunIT๙" w:hAnsi="TH SarabunIT๙" w:cs="TH SarabunIT๙"/>
                <w:sz w:val="28"/>
                <w:cs/>
              </w:rPr>
              <w:t>เพื่ออนุลักษณ์ประเพณีไทยให้คงอยู่สืบไป</w:t>
            </w:r>
          </w:p>
          <w:p w:rsidR="009A3D61" w:rsidRPr="00D33196" w:rsidRDefault="009A3D61" w:rsidP="00F02AFF">
            <w:pPr>
              <w:rPr>
                <w:rFonts w:ascii="TH SarabunIT๙" w:hAnsi="TH SarabunIT๙" w:cs="TH SarabunIT๙"/>
                <w:sz w:val="28"/>
                <w:cs/>
              </w:rPr>
            </w:pPr>
          </w:p>
        </w:tc>
        <w:tc>
          <w:tcPr>
            <w:tcW w:w="1417" w:type="dxa"/>
          </w:tcPr>
          <w:p w:rsidR="009A3D61" w:rsidRPr="00D33196" w:rsidRDefault="009A3D61" w:rsidP="00F02AFF">
            <w:pPr>
              <w:jc w:val="center"/>
              <w:outlineLvl w:val="0"/>
              <w:rPr>
                <w:rFonts w:ascii="TH SarabunIT๙" w:hAnsi="TH SarabunIT๙" w:cs="TH SarabunIT๙"/>
                <w:sz w:val="28"/>
              </w:rPr>
            </w:pPr>
            <w:r w:rsidRPr="00D33196">
              <w:rPr>
                <w:rFonts w:ascii="TH SarabunIT๙" w:hAnsi="TH SarabunIT๙" w:cs="TH SarabunIT๙"/>
                <w:sz w:val="28"/>
                <w:cs/>
              </w:rPr>
              <w:t>ผู้สูงอายุตำบล</w:t>
            </w:r>
          </w:p>
          <w:p w:rsidR="009A3D61" w:rsidRPr="00D33196" w:rsidRDefault="009A3D61" w:rsidP="00F02AFF">
            <w:pPr>
              <w:jc w:val="center"/>
              <w:outlineLvl w:val="0"/>
              <w:rPr>
                <w:rFonts w:ascii="TH SarabunIT๙" w:hAnsi="TH SarabunIT๙" w:cs="TH SarabunIT๙"/>
                <w:sz w:val="28"/>
                <w:cs/>
              </w:rPr>
            </w:pPr>
            <w:r>
              <w:rPr>
                <w:rFonts w:ascii="TH SarabunIT๙" w:hAnsi="TH SarabunIT๙" w:cs="TH SarabunIT๙" w:hint="cs"/>
                <w:sz w:val="28"/>
                <w:cs/>
              </w:rPr>
              <w:t>ยางหวาย</w:t>
            </w:r>
          </w:p>
        </w:tc>
        <w:tc>
          <w:tcPr>
            <w:tcW w:w="1218" w:type="dxa"/>
          </w:tcPr>
          <w:p w:rsidR="009A3D61" w:rsidRPr="00D33196" w:rsidRDefault="009A3D61" w:rsidP="00F02AFF">
            <w:pPr>
              <w:jc w:val="center"/>
              <w:outlineLvl w:val="0"/>
              <w:rPr>
                <w:rFonts w:ascii="TH SarabunIT๙" w:hAnsi="TH SarabunIT๙" w:cs="TH SarabunIT๙"/>
                <w:sz w:val="28"/>
              </w:rPr>
            </w:pPr>
            <w:r w:rsidRPr="00D33196">
              <w:rPr>
                <w:rFonts w:ascii="TH SarabunIT๙" w:hAnsi="TH SarabunIT๙" w:cs="TH SarabunIT๙"/>
                <w:sz w:val="28"/>
                <w:cs/>
              </w:rPr>
              <w:t>๕๐,๐๐๐</w:t>
            </w:r>
          </w:p>
          <w:p w:rsidR="009A3D61" w:rsidRPr="00D33196" w:rsidRDefault="009A3D61" w:rsidP="00F02AFF">
            <w:pPr>
              <w:jc w:val="center"/>
              <w:outlineLvl w:val="0"/>
              <w:rPr>
                <w:rFonts w:ascii="TH SarabunIT๙" w:hAnsi="TH SarabunIT๙" w:cs="TH SarabunIT๙"/>
                <w:sz w:val="28"/>
              </w:rPr>
            </w:pPr>
          </w:p>
        </w:tc>
        <w:tc>
          <w:tcPr>
            <w:tcW w:w="1134" w:type="dxa"/>
          </w:tcPr>
          <w:p w:rsidR="009A3D61" w:rsidRPr="00D33196" w:rsidRDefault="009A3D61" w:rsidP="00F02AFF">
            <w:pPr>
              <w:jc w:val="center"/>
              <w:outlineLvl w:val="0"/>
              <w:rPr>
                <w:rFonts w:ascii="TH SarabunIT๙" w:hAnsi="TH SarabunIT๙" w:cs="TH SarabunIT๙"/>
                <w:sz w:val="28"/>
                <w:cs/>
              </w:rPr>
            </w:pPr>
            <w:r w:rsidRPr="00D33196">
              <w:rPr>
                <w:rFonts w:ascii="TH SarabunIT๙" w:hAnsi="TH SarabunIT๙" w:cs="TH SarabunIT๙"/>
                <w:sz w:val="28"/>
                <w:cs/>
              </w:rPr>
              <w:t>๕</w:t>
            </w:r>
            <w:r w:rsidRPr="00D33196">
              <w:rPr>
                <w:rFonts w:ascii="TH SarabunIT๙" w:hAnsi="TH SarabunIT๙" w:cs="TH SarabunIT๙"/>
                <w:sz w:val="28"/>
              </w:rPr>
              <w:t>0,000</w:t>
            </w:r>
          </w:p>
        </w:tc>
        <w:tc>
          <w:tcPr>
            <w:tcW w:w="1134" w:type="dxa"/>
          </w:tcPr>
          <w:p w:rsidR="009A3D61" w:rsidRPr="00D33196" w:rsidRDefault="009A3D61" w:rsidP="00F02AFF">
            <w:pPr>
              <w:jc w:val="center"/>
              <w:outlineLvl w:val="0"/>
              <w:rPr>
                <w:rFonts w:ascii="TH SarabunIT๙" w:hAnsi="TH SarabunIT๙" w:cs="TH SarabunIT๙"/>
                <w:sz w:val="28"/>
                <w:cs/>
              </w:rPr>
            </w:pPr>
            <w:r w:rsidRPr="00D33196">
              <w:rPr>
                <w:rFonts w:ascii="TH SarabunIT๙" w:hAnsi="TH SarabunIT๙" w:cs="TH SarabunIT๙"/>
                <w:sz w:val="28"/>
                <w:cs/>
              </w:rPr>
              <w:t>๕</w:t>
            </w:r>
            <w:r w:rsidRPr="00D33196">
              <w:rPr>
                <w:rFonts w:ascii="TH SarabunIT๙" w:hAnsi="TH SarabunIT๙" w:cs="TH SarabunIT๙"/>
                <w:sz w:val="28"/>
              </w:rPr>
              <w:t>0,000</w:t>
            </w:r>
          </w:p>
        </w:tc>
        <w:tc>
          <w:tcPr>
            <w:tcW w:w="1134" w:type="dxa"/>
          </w:tcPr>
          <w:p w:rsidR="009A3D61" w:rsidRPr="00D33196" w:rsidRDefault="009A3D61" w:rsidP="00F02AFF">
            <w:pPr>
              <w:jc w:val="center"/>
              <w:outlineLvl w:val="0"/>
              <w:rPr>
                <w:rFonts w:ascii="TH SarabunIT๙" w:hAnsi="TH SarabunIT๙" w:cs="TH SarabunIT๙"/>
                <w:sz w:val="28"/>
                <w:cs/>
              </w:rPr>
            </w:pPr>
            <w:r w:rsidRPr="00D33196">
              <w:rPr>
                <w:rFonts w:ascii="TH SarabunIT๙" w:hAnsi="TH SarabunIT๙" w:cs="TH SarabunIT๙"/>
                <w:sz w:val="28"/>
                <w:cs/>
              </w:rPr>
              <w:t>๕๐,๐๐๐</w:t>
            </w:r>
          </w:p>
        </w:tc>
        <w:tc>
          <w:tcPr>
            <w:tcW w:w="1154" w:type="dxa"/>
          </w:tcPr>
          <w:p w:rsidR="009A3D61" w:rsidRPr="00D33196" w:rsidRDefault="009A3D61" w:rsidP="00F02AFF">
            <w:pPr>
              <w:jc w:val="center"/>
              <w:outlineLvl w:val="0"/>
              <w:rPr>
                <w:rFonts w:ascii="TH SarabunIT๙" w:hAnsi="TH SarabunIT๙" w:cs="TH SarabunIT๙"/>
                <w:sz w:val="28"/>
                <w:cs/>
              </w:rPr>
            </w:pPr>
            <w:r w:rsidRPr="00D33196">
              <w:rPr>
                <w:rFonts w:ascii="TH SarabunIT๙" w:hAnsi="TH SarabunIT๙" w:cs="TH SarabunIT๙"/>
                <w:sz w:val="28"/>
                <w:cs/>
              </w:rPr>
              <w:t>๕๐,๐๐๐</w:t>
            </w:r>
          </w:p>
        </w:tc>
        <w:tc>
          <w:tcPr>
            <w:tcW w:w="1327" w:type="dxa"/>
          </w:tcPr>
          <w:p w:rsidR="009A3D61" w:rsidRPr="00D33196" w:rsidRDefault="009A3D61" w:rsidP="00F02AFF">
            <w:pPr>
              <w:outlineLvl w:val="0"/>
              <w:rPr>
                <w:rFonts w:ascii="TH SarabunIT๙" w:hAnsi="TH SarabunIT๙" w:cs="TH SarabunIT๙"/>
                <w:sz w:val="28"/>
                <w:cs/>
              </w:rPr>
            </w:pPr>
            <w:r w:rsidRPr="00D33196">
              <w:rPr>
                <w:rFonts w:ascii="TH SarabunIT๙" w:hAnsi="TH SarabunIT๙" w:cs="TH SarabunIT๙"/>
                <w:sz w:val="28"/>
                <w:cs/>
              </w:rPr>
              <w:t>ผู้สูงอายุที่เข้าร่วมโครงการ</w:t>
            </w:r>
          </w:p>
        </w:tc>
        <w:tc>
          <w:tcPr>
            <w:tcW w:w="1599" w:type="dxa"/>
          </w:tcPr>
          <w:p w:rsidR="009A3D61" w:rsidRPr="00D33196" w:rsidRDefault="009A3D61" w:rsidP="00F02AFF">
            <w:pPr>
              <w:outlineLvl w:val="0"/>
              <w:rPr>
                <w:rFonts w:ascii="TH SarabunIT๙" w:hAnsi="TH SarabunIT๙" w:cs="TH SarabunIT๙"/>
                <w:sz w:val="28"/>
                <w:cs/>
              </w:rPr>
            </w:pPr>
            <w:r w:rsidRPr="00D33196">
              <w:rPr>
                <w:rFonts w:ascii="TH SarabunIT๙" w:hAnsi="TH SarabunIT๙" w:cs="TH SarabunIT๙"/>
                <w:sz w:val="28"/>
                <w:cs/>
              </w:rPr>
              <w:t>ประเพณีไทยยังคงอยู่สืบไป</w:t>
            </w:r>
          </w:p>
        </w:tc>
        <w:tc>
          <w:tcPr>
            <w:tcW w:w="1126" w:type="dxa"/>
          </w:tcPr>
          <w:p w:rsidR="009A3D61" w:rsidRPr="00D33196" w:rsidRDefault="009A3D61" w:rsidP="00F02AFF">
            <w:pPr>
              <w:jc w:val="center"/>
              <w:outlineLvl w:val="0"/>
              <w:rPr>
                <w:rFonts w:ascii="TH SarabunIT๙" w:hAnsi="TH SarabunIT๙" w:cs="TH SarabunIT๙"/>
                <w:sz w:val="28"/>
              </w:rPr>
            </w:pPr>
            <w:r w:rsidRPr="00D33196">
              <w:rPr>
                <w:rFonts w:ascii="TH SarabunIT๙" w:hAnsi="TH SarabunIT๙" w:cs="TH SarabunIT๙"/>
                <w:sz w:val="28"/>
                <w:cs/>
              </w:rPr>
              <w:t>กอง</w:t>
            </w:r>
          </w:p>
          <w:p w:rsidR="009A3D61" w:rsidRPr="00D33196" w:rsidRDefault="009A3D61" w:rsidP="00F02AFF">
            <w:pPr>
              <w:jc w:val="center"/>
              <w:outlineLvl w:val="0"/>
              <w:rPr>
                <w:rFonts w:ascii="TH SarabunIT๙" w:hAnsi="TH SarabunIT๙" w:cs="TH SarabunIT๙"/>
                <w:sz w:val="28"/>
                <w:cs/>
              </w:rPr>
            </w:pPr>
            <w:r w:rsidRPr="00D33196">
              <w:rPr>
                <w:rFonts w:ascii="TH SarabunIT๙" w:hAnsi="TH SarabunIT๙" w:cs="TH SarabunIT๙"/>
                <w:sz w:val="28"/>
                <w:cs/>
              </w:rPr>
              <w:t>การศึกษา</w:t>
            </w:r>
          </w:p>
        </w:tc>
      </w:tr>
      <w:tr w:rsidR="009A3D61" w:rsidRPr="00D33196" w:rsidTr="000F5675">
        <w:trPr>
          <w:jc w:val="center"/>
        </w:trPr>
        <w:tc>
          <w:tcPr>
            <w:tcW w:w="564" w:type="dxa"/>
          </w:tcPr>
          <w:p w:rsidR="009A3D61" w:rsidRPr="00D33196" w:rsidRDefault="009A3D61" w:rsidP="00F02AFF">
            <w:pPr>
              <w:jc w:val="center"/>
              <w:rPr>
                <w:rFonts w:ascii="TH SarabunIT๙" w:hAnsi="TH SarabunIT๙" w:cs="TH SarabunIT๙"/>
                <w:sz w:val="28"/>
              </w:rPr>
            </w:pPr>
            <w:r>
              <w:rPr>
                <w:rFonts w:ascii="TH SarabunIT๙" w:hAnsi="TH SarabunIT๙" w:cs="TH SarabunIT๙" w:hint="cs"/>
                <w:sz w:val="28"/>
                <w:cs/>
              </w:rPr>
              <w:t>๕</w:t>
            </w:r>
          </w:p>
        </w:tc>
        <w:tc>
          <w:tcPr>
            <w:tcW w:w="2082" w:type="dxa"/>
          </w:tcPr>
          <w:p w:rsidR="009A3D61" w:rsidRPr="00D33196" w:rsidRDefault="009A3D61" w:rsidP="001E04D0">
            <w:pPr>
              <w:rPr>
                <w:rFonts w:ascii="TH SarabunIT๙" w:hAnsi="TH SarabunIT๙" w:cs="TH SarabunIT๙"/>
                <w:b/>
                <w:bCs/>
                <w:sz w:val="28"/>
              </w:rPr>
            </w:pPr>
            <w:r w:rsidRPr="00D33196">
              <w:rPr>
                <w:rFonts w:ascii="TH SarabunIT๙" w:hAnsi="TH SarabunIT๙" w:cs="TH SarabunIT๙"/>
                <w:sz w:val="28"/>
                <w:cs/>
              </w:rPr>
              <w:t>โครงการ</w:t>
            </w:r>
            <w:r>
              <w:rPr>
                <w:rFonts w:ascii="TH SarabunIT๙" w:hAnsi="TH SarabunIT๙" w:cs="TH SarabunIT๙" w:hint="cs"/>
                <w:sz w:val="28"/>
                <w:cs/>
              </w:rPr>
              <w:t>จัดงานประเพณีของดี อำเภอคอนสวรรค์</w:t>
            </w:r>
            <w:r w:rsidRPr="00D33196">
              <w:rPr>
                <w:rFonts w:ascii="TH SarabunIT๙" w:hAnsi="TH SarabunIT๙" w:cs="TH SarabunIT๙"/>
                <w:sz w:val="28"/>
                <w:cs/>
              </w:rPr>
              <w:t xml:space="preserve">  </w:t>
            </w:r>
          </w:p>
          <w:p w:rsidR="009A3D61" w:rsidRPr="00D33196" w:rsidRDefault="009A3D61" w:rsidP="00F02AFF">
            <w:pPr>
              <w:rPr>
                <w:rFonts w:ascii="TH SarabunIT๙" w:hAnsi="TH SarabunIT๙" w:cs="TH SarabunIT๙"/>
                <w:b/>
                <w:bCs/>
                <w:sz w:val="28"/>
                <w:cs/>
              </w:rPr>
            </w:pPr>
          </w:p>
        </w:tc>
        <w:tc>
          <w:tcPr>
            <w:tcW w:w="1744" w:type="dxa"/>
          </w:tcPr>
          <w:p w:rsidR="009A3D61" w:rsidRPr="00F02AFF" w:rsidRDefault="009A3D61" w:rsidP="00F02AFF">
            <w:pPr>
              <w:pStyle w:val="af6"/>
              <w:rPr>
                <w:rFonts w:ascii="TH SarabunIT๙" w:hAnsi="TH SarabunIT๙" w:cs="TH SarabunIT๙"/>
              </w:rPr>
            </w:pPr>
            <w:r w:rsidRPr="00F02AFF">
              <w:rPr>
                <w:rFonts w:ascii="TH SarabunIT๙" w:hAnsi="TH SarabunIT๙" w:cs="TH SarabunIT๙"/>
                <w:cs/>
              </w:rPr>
              <w:t>1. เพื่อส่งเสริมวัฒนธรรมประเพณีให้คงอยู่สืบไป</w:t>
            </w:r>
          </w:p>
          <w:p w:rsidR="009A3D61" w:rsidRDefault="009A3D61" w:rsidP="00F02AFF">
            <w:pPr>
              <w:pStyle w:val="af6"/>
              <w:rPr>
                <w:rFonts w:ascii="TH SarabunIT๙" w:hAnsi="TH SarabunIT๙" w:cs="TH SarabunIT๙"/>
              </w:rPr>
            </w:pPr>
            <w:r w:rsidRPr="00F02AFF">
              <w:rPr>
                <w:rFonts w:ascii="TH SarabunIT๙" w:hAnsi="TH SarabunIT๙" w:cs="TH SarabunIT๙"/>
                <w:cs/>
              </w:rPr>
              <w:t>2. สร้างความสามัคคี และกำลังใจให้เกิดขึ้นกับผู้สูงอายุ ประชาชน และบุคลากรของ อบต.</w:t>
            </w:r>
          </w:p>
          <w:p w:rsidR="009A3D61" w:rsidRPr="00F02AFF" w:rsidRDefault="009A3D61" w:rsidP="00F02AFF">
            <w:pPr>
              <w:pStyle w:val="af6"/>
              <w:rPr>
                <w:rFonts w:ascii="TH SarabunIT๙" w:hAnsi="TH SarabunIT๙" w:cs="TH SarabunIT๙"/>
                <w:cs/>
              </w:rPr>
            </w:pPr>
          </w:p>
        </w:tc>
        <w:tc>
          <w:tcPr>
            <w:tcW w:w="1417" w:type="dxa"/>
          </w:tcPr>
          <w:p w:rsidR="009A3D61" w:rsidRPr="00D33196" w:rsidRDefault="009A3D61" w:rsidP="00F02AFF">
            <w:pPr>
              <w:jc w:val="center"/>
              <w:outlineLvl w:val="0"/>
              <w:rPr>
                <w:rFonts w:ascii="TH SarabunIT๙" w:hAnsi="TH SarabunIT๙" w:cs="TH SarabunIT๙"/>
                <w:sz w:val="28"/>
                <w:cs/>
              </w:rPr>
            </w:pPr>
            <w:r w:rsidRPr="00D33196">
              <w:rPr>
                <w:rFonts w:ascii="TH SarabunIT๙" w:hAnsi="TH SarabunIT๙" w:cs="TH SarabunIT๙"/>
                <w:sz w:val="28"/>
                <w:cs/>
              </w:rPr>
              <w:t>ผู้สูงอายุประชาชนทุกหมู่บ้านในเขตพื้นที่และบุคลากรของ อบต.</w:t>
            </w:r>
          </w:p>
        </w:tc>
        <w:tc>
          <w:tcPr>
            <w:tcW w:w="1218" w:type="dxa"/>
          </w:tcPr>
          <w:p w:rsidR="009A3D61" w:rsidRPr="00D33196" w:rsidRDefault="009A3D61" w:rsidP="00967F76">
            <w:pPr>
              <w:jc w:val="center"/>
              <w:outlineLvl w:val="0"/>
              <w:rPr>
                <w:rFonts w:ascii="TH SarabunIT๙" w:hAnsi="TH SarabunIT๙" w:cs="TH SarabunIT๙"/>
                <w:sz w:val="28"/>
              </w:rPr>
            </w:pPr>
            <w:r w:rsidRPr="00D33196">
              <w:rPr>
                <w:rFonts w:ascii="TH SarabunIT๙" w:hAnsi="TH SarabunIT๙" w:cs="TH SarabunIT๙"/>
                <w:sz w:val="28"/>
                <w:cs/>
              </w:rPr>
              <w:t>๕๐,๐๐๐</w:t>
            </w:r>
          </w:p>
          <w:p w:rsidR="009A3D61" w:rsidRPr="00D33196" w:rsidRDefault="009A3D61" w:rsidP="00967F76">
            <w:pPr>
              <w:jc w:val="center"/>
              <w:outlineLvl w:val="0"/>
              <w:rPr>
                <w:rFonts w:ascii="TH SarabunIT๙" w:hAnsi="TH SarabunIT๙" w:cs="TH SarabunIT๙"/>
                <w:sz w:val="28"/>
              </w:rPr>
            </w:pPr>
          </w:p>
        </w:tc>
        <w:tc>
          <w:tcPr>
            <w:tcW w:w="1134" w:type="dxa"/>
          </w:tcPr>
          <w:p w:rsidR="009A3D61" w:rsidRPr="00D33196" w:rsidRDefault="009A3D61" w:rsidP="00967F76">
            <w:pPr>
              <w:jc w:val="center"/>
              <w:outlineLvl w:val="0"/>
              <w:rPr>
                <w:rFonts w:ascii="TH SarabunIT๙" w:hAnsi="TH SarabunIT๙" w:cs="TH SarabunIT๙"/>
                <w:sz w:val="28"/>
                <w:cs/>
              </w:rPr>
            </w:pPr>
            <w:r w:rsidRPr="00D33196">
              <w:rPr>
                <w:rFonts w:ascii="TH SarabunIT๙" w:hAnsi="TH SarabunIT๙" w:cs="TH SarabunIT๙"/>
                <w:sz w:val="28"/>
                <w:cs/>
              </w:rPr>
              <w:t>๕</w:t>
            </w:r>
            <w:r w:rsidRPr="00D33196">
              <w:rPr>
                <w:rFonts w:ascii="TH SarabunIT๙" w:hAnsi="TH SarabunIT๙" w:cs="TH SarabunIT๙"/>
                <w:sz w:val="28"/>
              </w:rPr>
              <w:t>0,000</w:t>
            </w:r>
          </w:p>
        </w:tc>
        <w:tc>
          <w:tcPr>
            <w:tcW w:w="1134" w:type="dxa"/>
          </w:tcPr>
          <w:p w:rsidR="009A3D61" w:rsidRPr="00D33196" w:rsidRDefault="009A3D61" w:rsidP="00967F76">
            <w:pPr>
              <w:jc w:val="center"/>
              <w:outlineLvl w:val="0"/>
              <w:rPr>
                <w:rFonts w:ascii="TH SarabunIT๙" w:hAnsi="TH SarabunIT๙" w:cs="TH SarabunIT๙"/>
                <w:sz w:val="28"/>
                <w:cs/>
              </w:rPr>
            </w:pPr>
            <w:r w:rsidRPr="00D33196">
              <w:rPr>
                <w:rFonts w:ascii="TH SarabunIT๙" w:hAnsi="TH SarabunIT๙" w:cs="TH SarabunIT๙"/>
                <w:sz w:val="28"/>
                <w:cs/>
              </w:rPr>
              <w:t>๕</w:t>
            </w:r>
            <w:r w:rsidRPr="00D33196">
              <w:rPr>
                <w:rFonts w:ascii="TH SarabunIT๙" w:hAnsi="TH SarabunIT๙" w:cs="TH SarabunIT๙"/>
                <w:sz w:val="28"/>
              </w:rPr>
              <w:t>0,000</w:t>
            </w:r>
          </w:p>
        </w:tc>
        <w:tc>
          <w:tcPr>
            <w:tcW w:w="1134" w:type="dxa"/>
          </w:tcPr>
          <w:p w:rsidR="009A3D61" w:rsidRPr="00D33196" w:rsidRDefault="009A3D61" w:rsidP="00967F76">
            <w:pPr>
              <w:jc w:val="center"/>
              <w:outlineLvl w:val="0"/>
              <w:rPr>
                <w:rFonts w:ascii="TH SarabunIT๙" w:hAnsi="TH SarabunIT๙" w:cs="TH SarabunIT๙"/>
                <w:sz w:val="28"/>
                <w:cs/>
              </w:rPr>
            </w:pPr>
            <w:r w:rsidRPr="00D33196">
              <w:rPr>
                <w:rFonts w:ascii="TH SarabunIT๙" w:hAnsi="TH SarabunIT๙" w:cs="TH SarabunIT๙"/>
                <w:sz w:val="28"/>
                <w:cs/>
              </w:rPr>
              <w:t>๕๐,๐๐๐</w:t>
            </w:r>
          </w:p>
        </w:tc>
        <w:tc>
          <w:tcPr>
            <w:tcW w:w="1154" w:type="dxa"/>
          </w:tcPr>
          <w:p w:rsidR="009A3D61" w:rsidRPr="00D33196" w:rsidRDefault="009A3D61" w:rsidP="00967F76">
            <w:pPr>
              <w:jc w:val="center"/>
              <w:outlineLvl w:val="0"/>
              <w:rPr>
                <w:rFonts w:ascii="TH SarabunIT๙" w:hAnsi="TH SarabunIT๙" w:cs="TH SarabunIT๙"/>
                <w:sz w:val="28"/>
                <w:cs/>
              </w:rPr>
            </w:pPr>
            <w:r w:rsidRPr="00D33196">
              <w:rPr>
                <w:rFonts w:ascii="TH SarabunIT๙" w:hAnsi="TH SarabunIT๙" w:cs="TH SarabunIT๙"/>
                <w:sz w:val="28"/>
                <w:cs/>
              </w:rPr>
              <w:t>๕๐,๐๐๐</w:t>
            </w:r>
          </w:p>
        </w:tc>
        <w:tc>
          <w:tcPr>
            <w:tcW w:w="1327" w:type="dxa"/>
          </w:tcPr>
          <w:p w:rsidR="009A3D61" w:rsidRPr="00D33196" w:rsidRDefault="009A3D61" w:rsidP="00F02AFF">
            <w:pPr>
              <w:outlineLvl w:val="0"/>
              <w:rPr>
                <w:rFonts w:ascii="TH SarabunIT๙" w:hAnsi="TH SarabunIT๙" w:cs="TH SarabunIT๙"/>
                <w:sz w:val="28"/>
                <w:cs/>
              </w:rPr>
            </w:pPr>
            <w:r w:rsidRPr="00D33196">
              <w:rPr>
                <w:rFonts w:ascii="TH SarabunIT๙" w:hAnsi="TH SarabunIT๙" w:cs="TH SarabunIT๙"/>
                <w:sz w:val="28"/>
                <w:cs/>
              </w:rPr>
              <w:t>ผู้สูงอายุ ประชาชน  บุคลากร ของ อบต. ที่เข้าร่วมโครงการ</w:t>
            </w:r>
          </w:p>
        </w:tc>
        <w:tc>
          <w:tcPr>
            <w:tcW w:w="1599" w:type="dxa"/>
          </w:tcPr>
          <w:p w:rsidR="009A3D61" w:rsidRPr="00D33196" w:rsidRDefault="009A3D61" w:rsidP="00F02AFF">
            <w:pPr>
              <w:outlineLvl w:val="0"/>
              <w:rPr>
                <w:rFonts w:ascii="TH SarabunIT๙" w:hAnsi="TH SarabunIT๙" w:cs="TH SarabunIT๙"/>
                <w:sz w:val="28"/>
              </w:rPr>
            </w:pPr>
            <w:r w:rsidRPr="00D33196">
              <w:rPr>
                <w:rFonts w:ascii="TH SarabunIT๙" w:hAnsi="TH SarabunIT๙" w:cs="TH SarabunIT๙"/>
                <w:sz w:val="28"/>
                <w:cs/>
              </w:rPr>
              <w:t>ผู้สูงอายุ  ประชาชน และบุคลากรของ องต. มีส่วนร่วมในการอนุรักษ์วัฒนธรรม</w:t>
            </w:r>
          </w:p>
        </w:tc>
        <w:tc>
          <w:tcPr>
            <w:tcW w:w="1126" w:type="dxa"/>
          </w:tcPr>
          <w:p w:rsidR="009A3D61" w:rsidRPr="00D33196" w:rsidRDefault="009A3D61" w:rsidP="00F02AFF">
            <w:pPr>
              <w:jc w:val="center"/>
              <w:outlineLvl w:val="0"/>
              <w:rPr>
                <w:rFonts w:ascii="TH SarabunIT๙" w:hAnsi="TH SarabunIT๙" w:cs="TH SarabunIT๙"/>
                <w:sz w:val="28"/>
              </w:rPr>
            </w:pPr>
            <w:r w:rsidRPr="00D33196">
              <w:rPr>
                <w:rFonts w:ascii="TH SarabunIT๙" w:hAnsi="TH SarabunIT๙" w:cs="TH SarabunIT๙"/>
                <w:sz w:val="28"/>
                <w:cs/>
              </w:rPr>
              <w:t>กอง</w:t>
            </w:r>
          </w:p>
          <w:p w:rsidR="009A3D61" w:rsidRPr="00D33196" w:rsidRDefault="009A3D61" w:rsidP="00F02AFF">
            <w:pPr>
              <w:jc w:val="center"/>
              <w:outlineLvl w:val="0"/>
              <w:rPr>
                <w:rFonts w:ascii="TH SarabunIT๙" w:hAnsi="TH SarabunIT๙" w:cs="TH SarabunIT๙"/>
                <w:sz w:val="28"/>
                <w:cs/>
              </w:rPr>
            </w:pPr>
            <w:r w:rsidRPr="00D33196">
              <w:rPr>
                <w:rFonts w:ascii="TH SarabunIT๙" w:hAnsi="TH SarabunIT๙" w:cs="TH SarabunIT๙"/>
                <w:sz w:val="28"/>
                <w:cs/>
              </w:rPr>
              <w:t>การศึกษา</w:t>
            </w:r>
          </w:p>
        </w:tc>
      </w:tr>
    </w:tbl>
    <w:p w:rsidR="009A3D61" w:rsidRDefault="009A3D61" w:rsidP="00BD3E0E">
      <w:pPr>
        <w:jc w:val="center"/>
        <w:rPr>
          <w:rFonts w:ascii="TH SarabunIT๙" w:hAnsi="TH SarabunIT๙" w:cs="TH SarabunIT๙"/>
          <w:sz w:val="32"/>
          <w:szCs w:val="32"/>
        </w:rPr>
      </w:pPr>
    </w:p>
    <w:p w:rsidR="009A3D61" w:rsidRDefault="009A3D61" w:rsidP="00BD3E0E">
      <w:pPr>
        <w:jc w:val="center"/>
        <w:rPr>
          <w:rFonts w:ascii="TH SarabunIT๙" w:hAnsi="TH SarabunIT๙" w:cs="TH SarabunIT๙"/>
          <w:sz w:val="32"/>
          <w:szCs w:val="32"/>
        </w:rPr>
      </w:pPr>
    </w:p>
    <w:p w:rsidR="009A3D61" w:rsidRDefault="009A3D61" w:rsidP="00BD3E0E">
      <w:pPr>
        <w:jc w:val="center"/>
        <w:rPr>
          <w:rFonts w:ascii="TH SarabunIT๙" w:hAnsi="TH SarabunIT๙" w:cs="TH SarabunIT๙"/>
          <w:sz w:val="32"/>
          <w:szCs w:val="32"/>
        </w:rPr>
      </w:pPr>
    </w:p>
    <w:p w:rsidR="009A3D61" w:rsidRDefault="009A3D61" w:rsidP="009C5CA5">
      <w:pPr>
        <w:jc w:val="center"/>
        <w:rPr>
          <w:rFonts w:ascii="TH SarabunIT๙" w:hAnsi="TH SarabunIT๙" w:cs="TH SarabunIT๙"/>
          <w:sz w:val="32"/>
          <w:szCs w:val="32"/>
        </w:rPr>
      </w:pPr>
      <w:r w:rsidRPr="00BD3E0E">
        <w:rPr>
          <w:rFonts w:ascii="TH SarabunIT๙" w:hAnsi="TH SarabunIT๙" w:cs="TH SarabunIT๙"/>
          <w:sz w:val="32"/>
          <w:szCs w:val="32"/>
        </w:rPr>
        <w:t>-</w:t>
      </w:r>
      <w:r>
        <w:rPr>
          <w:rFonts w:ascii="TH SarabunIT๙" w:hAnsi="TH SarabunIT๙" w:cs="TH SarabunIT๙"/>
          <w:sz w:val="32"/>
          <w:szCs w:val="32"/>
        </w:rPr>
        <w:t>122</w:t>
      </w:r>
      <w:r w:rsidRPr="00BD3E0E">
        <w:rPr>
          <w:rFonts w:ascii="TH SarabunIT๙" w:hAnsi="TH SarabunIT๙" w:cs="TH SarabunIT๙"/>
          <w:sz w:val="32"/>
          <w:szCs w:val="32"/>
        </w:rPr>
        <w:t>-</w:t>
      </w:r>
    </w:p>
    <w:p w:rsidR="009A3D61" w:rsidRPr="009C5CA5" w:rsidRDefault="009A3D61" w:rsidP="009C5CA5">
      <w:pPr>
        <w:jc w:val="center"/>
        <w:rPr>
          <w:rFonts w:ascii="TH SarabunIT๙" w:hAnsi="TH SarabunIT๙" w:cs="TH SarabunIT๙"/>
          <w:sz w:val="32"/>
          <w:szCs w:val="32"/>
        </w:rPr>
      </w:pPr>
      <w:r>
        <w:rPr>
          <w:rFonts w:ascii="TH SarabunIT๙" w:hAnsi="TH SarabunIT๙" w:cs="TH SarabunIT๙" w:hint="cs"/>
          <w:b/>
          <w:bCs/>
          <w:sz w:val="28"/>
          <w:cs/>
        </w:rPr>
        <w:t>รายละเอียดโครงการพัฒนา</w:t>
      </w:r>
    </w:p>
    <w:p w:rsidR="009A3D61" w:rsidRDefault="009A3D61" w:rsidP="009C5CA5">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9A3D61" w:rsidRDefault="009A3D61" w:rsidP="00BD3E0E">
      <w:pPr>
        <w:jc w:val="center"/>
        <w:rPr>
          <w:rFonts w:ascii="TH SarabunIT๙" w:hAnsi="TH SarabunIT๙" w:cs="TH SarabunIT๙"/>
          <w:b/>
          <w:bCs/>
          <w:sz w:val="28"/>
        </w:rPr>
      </w:pPr>
      <w:r>
        <w:rPr>
          <w:rFonts w:ascii="TH SarabunIT๙" w:hAnsi="TH SarabunIT๙" w:cs="TH SarabunIT๙" w:hint="cs"/>
          <w:b/>
          <w:bCs/>
          <w:sz w:val="28"/>
          <w:cs/>
        </w:rPr>
        <w:lastRenderedPageBreak/>
        <w:t>องค์การบริหารส่วนตำบลยางหวาย อำเภอคอนสวรรค์ จังหวัดชัยภูมิ</w:t>
      </w:r>
    </w:p>
    <w:p w:rsidR="009A3D61" w:rsidRPr="00886DB3" w:rsidRDefault="009A3D61" w:rsidP="00BD3E0E">
      <w:pPr>
        <w:rPr>
          <w:rFonts w:ascii="TH SarabunIT๙" w:hAnsi="TH SarabunIT๙" w:cs="TH SarabunIT๙"/>
          <w:b/>
          <w:bCs/>
          <w:sz w:val="16"/>
          <w:szCs w:val="16"/>
        </w:rPr>
      </w:pPr>
    </w:p>
    <w:p w:rsidR="009A3D61" w:rsidRPr="00D33196" w:rsidRDefault="009A3D61" w:rsidP="001A0FCB">
      <w:pPr>
        <w:rPr>
          <w:rFonts w:ascii="TH SarabunIT๙" w:hAnsi="TH SarabunIT๙" w:cs="TH SarabunIT๙"/>
          <w:b/>
          <w:bCs/>
          <w:sz w:val="28"/>
        </w:rPr>
      </w:pPr>
      <w:r w:rsidRPr="00D33196">
        <w:rPr>
          <w:rFonts w:ascii="TH SarabunIT๙" w:hAnsi="TH SarabunIT๙" w:cs="TH SarabunIT๙"/>
          <w:b/>
          <w:bCs/>
          <w:sz w:val="28"/>
          <w:cs/>
        </w:rPr>
        <w:t xml:space="preserve">ก. ยุทธศาสตร์จังหวัดที่ </w:t>
      </w:r>
      <w:r>
        <w:rPr>
          <w:rFonts w:ascii="TH SarabunIT๙" w:hAnsi="TH SarabunIT๙" w:cs="TH SarabunIT๙" w:hint="cs"/>
          <w:b/>
          <w:bCs/>
          <w:sz w:val="28"/>
          <w:cs/>
        </w:rPr>
        <w:t>4</w:t>
      </w:r>
      <w:r>
        <w:rPr>
          <w:rFonts w:ascii="TH SarabunIT๙" w:hAnsi="TH SarabunIT๙" w:cs="TH SarabunIT๙"/>
          <w:b/>
          <w:bCs/>
          <w:sz w:val="28"/>
          <w:cs/>
        </w:rPr>
        <w:t xml:space="preserve"> </w:t>
      </w:r>
      <w:r>
        <w:rPr>
          <w:rFonts w:ascii="TH SarabunIT๙" w:hAnsi="TH SarabunIT๙" w:cs="TH SarabunIT๙" w:hint="cs"/>
          <w:b/>
          <w:bCs/>
          <w:sz w:val="28"/>
          <w:cs/>
        </w:rPr>
        <w:t>การพัฒนาสังคมและคุณภาพชีวิตตามหลักปรัชญาเศรษฐกิจพอเพียง</w:t>
      </w:r>
    </w:p>
    <w:p w:rsidR="009A3D61" w:rsidRPr="00D33196" w:rsidRDefault="009A3D61" w:rsidP="001A0FCB">
      <w:pPr>
        <w:rPr>
          <w:rFonts w:ascii="TH SarabunIT๙" w:hAnsi="TH SarabunIT๙" w:cs="TH SarabunIT๙"/>
          <w:b/>
          <w:bCs/>
          <w:sz w:val="28"/>
        </w:rPr>
      </w:pPr>
      <w:r w:rsidRPr="00D33196">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1 </w:t>
      </w:r>
      <w:r w:rsidRPr="00D33196">
        <w:rPr>
          <w:rFonts w:ascii="TH SarabunIT๙" w:hAnsi="TH SarabunIT๙" w:cs="TH SarabunIT๙"/>
          <w:b/>
          <w:bCs/>
          <w:sz w:val="28"/>
          <w:cs/>
        </w:rPr>
        <w:t>ด้านการพัฒนา</w:t>
      </w:r>
      <w:r>
        <w:rPr>
          <w:rFonts w:ascii="TH SarabunIT๙" w:hAnsi="TH SarabunIT๙" w:cs="TH SarabunIT๙" w:hint="cs"/>
          <w:b/>
          <w:bCs/>
          <w:sz w:val="28"/>
          <w:cs/>
        </w:rPr>
        <w:t>คนและสังคมที่มีคุณภาพ</w:t>
      </w:r>
    </w:p>
    <w:p w:rsidR="009A3D61" w:rsidRPr="00D33196" w:rsidRDefault="009A3D61" w:rsidP="001A0FCB">
      <w:pPr>
        <w:rPr>
          <w:rFonts w:ascii="TH SarabunIT๙" w:hAnsi="TH SarabunIT๙" w:cs="TH SarabunIT๙"/>
          <w:b/>
          <w:bCs/>
          <w:sz w:val="28"/>
        </w:rPr>
      </w:pPr>
      <w:r w:rsidRPr="00D33196">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ยางหวาย</w:t>
      </w:r>
      <w:r w:rsidRPr="00D33196">
        <w:rPr>
          <w:rFonts w:ascii="TH SarabunIT๙" w:hAnsi="TH SarabunIT๙" w:cs="TH SarabunIT๙"/>
          <w:b/>
          <w:bCs/>
          <w:sz w:val="28"/>
          <w:cs/>
        </w:rPr>
        <w:t xml:space="preserve">ที่  </w:t>
      </w:r>
      <w:r>
        <w:rPr>
          <w:rFonts w:ascii="TH SarabunIT๙" w:hAnsi="TH SarabunIT๙" w:cs="TH SarabunIT๙" w:hint="cs"/>
          <w:b/>
          <w:bCs/>
          <w:sz w:val="28"/>
          <w:cs/>
        </w:rPr>
        <w:t>4</w:t>
      </w:r>
      <w:r w:rsidRPr="00D33196">
        <w:rPr>
          <w:rFonts w:ascii="TH SarabunIT๙" w:hAnsi="TH SarabunIT๙" w:cs="TH SarabunIT๙"/>
          <w:b/>
          <w:bCs/>
          <w:sz w:val="28"/>
          <w:cs/>
        </w:rPr>
        <w:t xml:space="preserve">  ด้านการ</w:t>
      </w:r>
      <w:r>
        <w:rPr>
          <w:rFonts w:ascii="TH SarabunIT๙" w:hAnsi="TH SarabunIT๙" w:cs="TH SarabunIT๙" w:hint="cs"/>
          <w:b/>
          <w:bCs/>
          <w:sz w:val="28"/>
          <w:cs/>
        </w:rPr>
        <w:t>ศึกษา ศาสนา และวัฒนธรรม นันทนาการ</w:t>
      </w:r>
    </w:p>
    <w:p w:rsidR="009A3D61" w:rsidRDefault="009A3D61" w:rsidP="006E7D34">
      <w:pPr>
        <w:pStyle w:val="af6"/>
        <w:rPr>
          <w:rFonts w:ascii="TH SarabunIT๙" w:hAnsi="TH SarabunIT๙" w:cs="TH SarabunIT๙"/>
          <w:sz w:val="28"/>
        </w:rPr>
      </w:pPr>
      <w:r w:rsidRPr="002778EF">
        <w:rPr>
          <w:rFonts w:ascii="TH SarabunIT๙" w:eastAsia="Calibri" w:hAnsi="TH SarabunIT๙" w:cs="TH SarabunIT๙"/>
          <w:b/>
          <w:bCs/>
          <w:sz w:val="28"/>
        </w:rPr>
        <w:sym w:font="Wingdings" w:char="F0E8"/>
      </w:r>
      <w:r w:rsidRPr="00D33196">
        <w:rPr>
          <w:rFonts w:ascii="TH SarabunIT๙" w:hAnsi="TH SarabunIT๙" w:cs="TH SarabunIT๙"/>
          <w:b/>
          <w:bCs/>
          <w:sz w:val="28"/>
          <w:cs/>
        </w:rPr>
        <w:t>แ</w:t>
      </w:r>
      <w:r>
        <w:rPr>
          <w:rFonts w:ascii="TH SarabunIT๙" w:hAnsi="TH SarabunIT๙" w:cs="TH SarabunIT๙"/>
          <w:b/>
          <w:bCs/>
          <w:sz w:val="28"/>
          <w:cs/>
        </w:rPr>
        <w:t xml:space="preserve">ผนงานศาสนาวัฒนธรรมและนันทนาการ </w:t>
      </w:r>
      <w:r>
        <w:rPr>
          <w:rFonts w:ascii="TH SarabunIT๙" w:hAnsi="TH SarabunIT๙" w:cs="TH SarabunIT๙"/>
          <w:b/>
          <w:bCs/>
          <w:sz w:val="28"/>
        </w:rPr>
        <w:t xml:space="preserve">: </w:t>
      </w:r>
      <w:r w:rsidRPr="00D33196">
        <w:rPr>
          <w:rFonts w:ascii="TH SarabunIT๙" w:hAnsi="TH SarabunIT๙" w:cs="TH SarabunIT๙"/>
          <w:b/>
          <w:bCs/>
          <w:sz w:val="28"/>
          <w:cs/>
        </w:rPr>
        <w:t>งานกีฬาและนันทนาการ</w:t>
      </w:r>
      <w:r w:rsidRPr="00D33196">
        <w:rPr>
          <w:rFonts w:ascii="TH SarabunIT๙" w:hAnsi="TH SarabunIT๙" w:cs="TH SarabunIT๙"/>
          <w:sz w:val="28"/>
          <w:cs/>
        </w:rPr>
        <w:t xml:space="preserve"> </w:t>
      </w:r>
    </w:p>
    <w:p w:rsidR="009A3D61" w:rsidRPr="00BD3E0E" w:rsidRDefault="009A3D61" w:rsidP="006E7D34">
      <w:pPr>
        <w:pStyle w:val="af6"/>
        <w:rPr>
          <w:rFonts w:ascii="TH SarabunIT๙" w:hAnsi="TH SarabunIT๙" w:cs="TH SarabunIT๙"/>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744"/>
        <w:gridCol w:w="1417"/>
        <w:gridCol w:w="1218"/>
        <w:gridCol w:w="1134"/>
        <w:gridCol w:w="1134"/>
        <w:gridCol w:w="1134"/>
        <w:gridCol w:w="1154"/>
        <w:gridCol w:w="1327"/>
        <w:gridCol w:w="1599"/>
        <w:gridCol w:w="1126"/>
      </w:tblGrid>
      <w:tr w:rsidR="009A3D61" w:rsidRPr="006D0E8F" w:rsidTr="00E47AE3">
        <w:trPr>
          <w:cantSplit/>
          <w:jc w:val="center"/>
        </w:trPr>
        <w:tc>
          <w:tcPr>
            <w:tcW w:w="564" w:type="dxa"/>
            <w:vMerge w:val="restart"/>
            <w:vAlign w:val="center"/>
          </w:tcPr>
          <w:p w:rsidR="009A3D61" w:rsidRPr="006D0E8F" w:rsidRDefault="009A3D61" w:rsidP="00E47AE3">
            <w:pPr>
              <w:keepNext/>
              <w:jc w:val="distribute"/>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ที่</w:t>
            </w:r>
          </w:p>
        </w:tc>
        <w:tc>
          <w:tcPr>
            <w:tcW w:w="2082" w:type="dxa"/>
            <w:vMerge w:val="restart"/>
            <w:vAlign w:val="center"/>
          </w:tcPr>
          <w:p w:rsidR="009A3D61" w:rsidRPr="006D0E8F" w:rsidRDefault="009A3D61" w:rsidP="00E47AE3">
            <w:pPr>
              <w:keepNext/>
              <w:jc w:val="center"/>
              <w:outlineLvl w:val="3"/>
              <w:rPr>
                <w:rFonts w:ascii="TH SarabunIT๙" w:eastAsia="Cordia New" w:hAnsi="TH SarabunIT๙" w:cs="TH SarabunIT๙"/>
                <w:b/>
                <w:bCs/>
                <w:sz w:val="28"/>
              </w:rPr>
            </w:pPr>
            <w:r w:rsidRPr="006D0E8F">
              <w:rPr>
                <w:rFonts w:ascii="TH SarabunIT๙" w:eastAsia="Cordia New" w:hAnsi="TH SarabunIT๙" w:cs="TH SarabunIT๙"/>
                <w:b/>
                <w:bCs/>
                <w:sz w:val="28"/>
                <w:cs/>
              </w:rPr>
              <w:t>โครงการ</w:t>
            </w:r>
          </w:p>
        </w:tc>
        <w:tc>
          <w:tcPr>
            <w:tcW w:w="1744" w:type="dxa"/>
            <w:vMerge w:val="restart"/>
            <w:vAlign w:val="center"/>
          </w:tcPr>
          <w:p w:rsidR="009A3D61" w:rsidRPr="006D0E8F" w:rsidRDefault="009A3D61" w:rsidP="00E47AE3">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วัตถุประสงค์</w:t>
            </w:r>
          </w:p>
        </w:tc>
        <w:tc>
          <w:tcPr>
            <w:tcW w:w="1417" w:type="dxa"/>
            <w:vMerge w:val="restart"/>
            <w:vAlign w:val="center"/>
          </w:tcPr>
          <w:p w:rsidR="009A3D61" w:rsidRPr="006D0E8F" w:rsidRDefault="009A3D61" w:rsidP="00E47AE3">
            <w:pPr>
              <w:jc w:val="center"/>
              <w:rPr>
                <w:rFonts w:ascii="TH SarabunIT๙" w:hAnsi="TH SarabunIT๙" w:cs="TH SarabunIT๙"/>
                <w:b/>
                <w:bCs/>
                <w:sz w:val="28"/>
                <w:cs/>
              </w:rPr>
            </w:pPr>
            <w:r w:rsidRPr="006D0E8F">
              <w:rPr>
                <w:rFonts w:ascii="TH SarabunIT๙" w:hAnsi="TH SarabunIT๙" w:cs="TH SarabunIT๙"/>
                <w:b/>
                <w:bCs/>
                <w:sz w:val="28"/>
                <w:cs/>
              </w:rPr>
              <w:t>เป้าหมาย</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(ผลผลิตของโครงการ)</w:t>
            </w:r>
          </w:p>
        </w:tc>
        <w:tc>
          <w:tcPr>
            <w:tcW w:w="5774" w:type="dxa"/>
            <w:gridSpan w:val="5"/>
          </w:tcPr>
          <w:p w:rsidR="009A3D61" w:rsidRPr="006D0E8F" w:rsidRDefault="009A3D61" w:rsidP="00E47AE3">
            <w:pPr>
              <w:keepNext/>
              <w:jc w:val="center"/>
              <w:outlineLvl w:val="2"/>
              <w:rPr>
                <w:rFonts w:ascii="TH SarabunIT๙" w:eastAsia="Cordia New" w:hAnsi="TH SarabunIT๙" w:cs="TH SarabunIT๙"/>
                <w:b/>
                <w:bCs/>
                <w:sz w:val="28"/>
                <w:cs/>
                <w:lang w:eastAsia="zh-CN"/>
              </w:rPr>
            </w:pPr>
            <w:r w:rsidRPr="006D0E8F">
              <w:rPr>
                <w:rFonts w:ascii="TH SarabunIT๙" w:eastAsia="Cordia New" w:hAnsi="TH SarabunIT๙" w:cs="TH SarabunIT๙"/>
                <w:b/>
                <w:bCs/>
                <w:sz w:val="28"/>
                <w:cs/>
                <w:lang w:eastAsia="zh-CN"/>
              </w:rPr>
              <w:t>งบประมาณ</w:t>
            </w:r>
          </w:p>
        </w:tc>
        <w:tc>
          <w:tcPr>
            <w:tcW w:w="1327" w:type="dxa"/>
            <w:vMerge w:val="restart"/>
            <w:vAlign w:val="center"/>
          </w:tcPr>
          <w:p w:rsidR="009A3D61" w:rsidRPr="006D0E8F" w:rsidRDefault="009A3D61" w:rsidP="00E47AE3">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ตัวชี้วัด</w:t>
            </w:r>
          </w:p>
          <w:p w:rsidR="009A3D61" w:rsidRPr="006D0E8F" w:rsidRDefault="009A3D61" w:rsidP="00E47AE3">
            <w:pPr>
              <w:jc w:val="center"/>
              <w:rPr>
                <w:rFonts w:ascii="TH SarabunIT๙" w:hAnsi="TH SarabunIT๙" w:cs="TH SarabunIT๙"/>
                <w:sz w:val="28"/>
                <w:lang w:eastAsia="zh-CN"/>
              </w:rPr>
            </w:pPr>
            <w:r w:rsidRPr="006D0E8F">
              <w:rPr>
                <w:rFonts w:ascii="TH SarabunIT๙" w:hAnsi="TH SarabunIT๙" w:cs="TH SarabunIT๙"/>
                <w:sz w:val="28"/>
                <w:cs/>
                <w:lang w:eastAsia="zh-CN"/>
              </w:rPr>
              <w:t>(</w:t>
            </w:r>
            <w:r w:rsidRPr="006D0E8F">
              <w:rPr>
                <w:rFonts w:ascii="TH SarabunIT๙" w:hAnsi="TH SarabunIT๙" w:cs="TH SarabunIT๙"/>
                <w:sz w:val="28"/>
                <w:lang w:eastAsia="zh-CN"/>
              </w:rPr>
              <w:t>KPI</w:t>
            </w:r>
            <w:r w:rsidRPr="006D0E8F">
              <w:rPr>
                <w:rFonts w:ascii="TH SarabunIT๙" w:hAnsi="TH SarabunIT๙" w:cs="TH SarabunIT๙"/>
                <w:sz w:val="28"/>
                <w:cs/>
                <w:lang w:eastAsia="zh-CN"/>
              </w:rPr>
              <w:t>)</w:t>
            </w:r>
          </w:p>
        </w:tc>
        <w:tc>
          <w:tcPr>
            <w:tcW w:w="1599" w:type="dxa"/>
            <w:vMerge w:val="restart"/>
            <w:vAlign w:val="center"/>
          </w:tcPr>
          <w:p w:rsidR="009A3D61" w:rsidRPr="006D0E8F" w:rsidRDefault="009A3D61" w:rsidP="00E47AE3">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ผลที่คาดว่า</w:t>
            </w:r>
          </w:p>
          <w:p w:rsidR="009A3D61" w:rsidRPr="006D0E8F" w:rsidRDefault="009A3D61" w:rsidP="00E47AE3">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จะได้รับ</w:t>
            </w:r>
          </w:p>
        </w:tc>
        <w:tc>
          <w:tcPr>
            <w:tcW w:w="1126" w:type="dxa"/>
            <w:vMerge w:val="restart"/>
            <w:vAlign w:val="center"/>
          </w:tcPr>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หน่วยงานรับผิด</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ชอบหลัก</w:t>
            </w:r>
          </w:p>
        </w:tc>
      </w:tr>
      <w:tr w:rsidR="009A3D61" w:rsidRPr="006D0E8F" w:rsidTr="00E47AE3">
        <w:trPr>
          <w:cantSplit/>
          <w:jc w:val="center"/>
        </w:trPr>
        <w:tc>
          <w:tcPr>
            <w:tcW w:w="564" w:type="dxa"/>
            <w:vMerge/>
          </w:tcPr>
          <w:p w:rsidR="009A3D61" w:rsidRPr="006D0E8F" w:rsidRDefault="009A3D61" w:rsidP="00E47AE3">
            <w:pPr>
              <w:jc w:val="center"/>
              <w:rPr>
                <w:rFonts w:ascii="TH SarabunIT๙" w:hAnsi="TH SarabunIT๙" w:cs="TH SarabunIT๙"/>
                <w:sz w:val="28"/>
              </w:rPr>
            </w:pPr>
          </w:p>
        </w:tc>
        <w:tc>
          <w:tcPr>
            <w:tcW w:w="2082" w:type="dxa"/>
            <w:vMerge/>
          </w:tcPr>
          <w:p w:rsidR="009A3D61" w:rsidRPr="006D0E8F" w:rsidRDefault="009A3D61" w:rsidP="00E47AE3">
            <w:pPr>
              <w:jc w:val="thaiDistribute"/>
              <w:rPr>
                <w:rFonts w:ascii="TH SarabunIT๙" w:hAnsi="TH SarabunIT๙" w:cs="TH SarabunIT๙"/>
                <w:sz w:val="28"/>
              </w:rPr>
            </w:pPr>
          </w:p>
        </w:tc>
        <w:tc>
          <w:tcPr>
            <w:tcW w:w="1744" w:type="dxa"/>
            <w:vMerge/>
            <w:vAlign w:val="center"/>
          </w:tcPr>
          <w:p w:rsidR="009A3D61" w:rsidRPr="006D0E8F" w:rsidRDefault="009A3D61" w:rsidP="00E47AE3">
            <w:pPr>
              <w:jc w:val="thaiDistribute"/>
              <w:rPr>
                <w:rFonts w:ascii="TH SarabunIT๙" w:hAnsi="TH SarabunIT๙" w:cs="TH SarabunIT๙"/>
                <w:sz w:val="28"/>
              </w:rPr>
            </w:pPr>
          </w:p>
        </w:tc>
        <w:tc>
          <w:tcPr>
            <w:tcW w:w="1417" w:type="dxa"/>
            <w:vMerge/>
            <w:vAlign w:val="center"/>
          </w:tcPr>
          <w:p w:rsidR="009A3D61" w:rsidRPr="006D0E8F" w:rsidRDefault="009A3D61" w:rsidP="00E47AE3">
            <w:pPr>
              <w:jc w:val="center"/>
              <w:rPr>
                <w:rFonts w:ascii="TH SarabunIT๙" w:hAnsi="TH SarabunIT๙" w:cs="TH SarabunIT๙"/>
                <w:sz w:val="28"/>
              </w:rPr>
            </w:pPr>
          </w:p>
        </w:tc>
        <w:tc>
          <w:tcPr>
            <w:tcW w:w="1218" w:type="dxa"/>
            <w:vAlign w:val="center"/>
          </w:tcPr>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2561</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134" w:type="dxa"/>
            <w:vAlign w:val="center"/>
          </w:tcPr>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2562</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134" w:type="dxa"/>
            <w:vAlign w:val="center"/>
          </w:tcPr>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2563</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 xml:space="preserve"> (บาท)</w:t>
            </w:r>
          </w:p>
        </w:tc>
        <w:tc>
          <w:tcPr>
            <w:tcW w:w="1134" w:type="dxa"/>
            <w:vAlign w:val="center"/>
          </w:tcPr>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2564</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154" w:type="dxa"/>
            <w:vAlign w:val="center"/>
          </w:tcPr>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256๕</w:t>
            </w:r>
          </w:p>
          <w:p w:rsidR="009A3D61" w:rsidRPr="006D0E8F" w:rsidRDefault="009A3D61" w:rsidP="00E47AE3">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327" w:type="dxa"/>
            <w:vMerge/>
          </w:tcPr>
          <w:p w:rsidR="009A3D61" w:rsidRPr="006D0E8F" w:rsidRDefault="009A3D61" w:rsidP="00E47AE3">
            <w:pPr>
              <w:jc w:val="thaiDistribute"/>
              <w:rPr>
                <w:rFonts w:ascii="TH SarabunIT๙" w:hAnsi="TH SarabunIT๙" w:cs="TH SarabunIT๙"/>
                <w:sz w:val="28"/>
              </w:rPr>
            </w:pPr>
          </w:p>
        </w:tc>
        <w:tc>
          <w:tcPr>
            <w:tcW w:w="1599" w:type="dxa"/>
            <w:vMerge/>
          </w:tcPr>
          <w:p w:rsidR="009A3D61" w:rsidRPr="006D0E8F" w:rsidRDefault="009A3D61" w:rsidP="00E47AE3">
            <w:pPr>
              <w:jc w:val="center"/>
              <w:rPr>
                <w:rFonts w:ascii="TH SarabunIT๙" w:hAnsi="TH SarabunIT๙" w:cs="TH SarabunIT๙"/>
                <w:sz w:val="28"/>
              </w:rPr>
            </w:pPr>
          </w:p>
        </w:tc>
        <w:tc>
          <w:tcPr>
            <w:tcW w:w="1126" w:type="dxa"/>
            <w:vMerge/>
            <w:vAlign w:val="center"/>
          </w:tcPr>
          <w:p w:rsidR="009A3D61" w:rsidRPr="006D0E8F" w:rsidRDefault="009A3D61" w:rsidP="00E47AE3">
            <w:pPr>
              <w:rPr>
                <w:rFonts w:ascii="TH SarabunIT๙" w:hAnsi="TH SarabunIT๙" w:cs="TH SarabunIT๙"/>
                <w:sz w:val="28"/>
              </w:rPr>
            </w:pPr>
          </w:p>
        </w:tc>
      </w:tr>
      <w:tr w:rsidR="009A3D61" w:rsidRPr="006D0E8F" w:rsidTr="00E47AE3">
        <w:trPr>
          <w:jc w:val="center"/>
        </w:trPr>
        <w:tc>
          <w:tcPr>
            <w:tcW w:w="564" w:type="dxa"/>
          </w:tcPr>
          <w:p w:rsidR="009A3D61" w:rsidRPr="00D33196" w:rsidRDefault="009A3D61" w:rsidP="00F02AFF">
            <w:pPr>
              <w:jc w:val="center"/>
              <w:rPr>
                <w:rFonts w:ascii="TH SarabunIT๙" w:hAnsi="TH SarabunIT๙" w:cs="TH SarabunIT๙"/>
                <w:sz w:val="28"/>
              </w:rPr>
            </w:pPr>
            <w:r>
              <w:rPr>
                <w:rFonts w:ascii="TH SarabunIT๙" w:hAnsi="TH SarabunIT๙" w:cs="TH SarabunIT๙" w:hint="cs"/>
                <w:sz w:val="28"/>
                <w:cs/>
              </w:rPr>
              <w:t>6</w:t>
            </w:r>
          </w:p>
        </w:tc>
        <w:tc>
          <w:tcPr>
            <w:tcW w:w="2082" w:type="dxa"/>
          </w:tcPr>
          <w:p w:rsidR="009A3D61" w:rsidRPr="00D33196" w:rsidRDefault="009A3D61" w:rsidP="00903DF0">
            <w:pPr>
              <w:outlineLvl w:val="0"/>
              <w:rPr>
                <w:rFonts w:ascii="TH SarabunIT๙" w:hAnsi="TH SarabunIT๙" w:cs="TH SarabunIT๙"/>
                <w:sz w:val="28"/>
              </w:rPr>
            </w:pPr>
            <w:r w:rsidRPr="00D33196">
              <w:rPr>
                <w:rFonts w:ascii="TH SarabunIT๙" w:hAnsi="TH SarabunIT๙" w:cs="TH SarabunIT๙"/>
                <w:sz w:val="28"/>
                <w:cs/>
              </w:rPr>
              <w:t>โครงการ</w:t>
            </w:r>
            <w:r>
              <w:rPr>
                <w:rFonts w:ascii="TH SarabunIT๙" w:hAnsi="TH SarabunIT๙" w:cs="TH SarabunIT๙" w:hint="cs"/>
                <w:sz w:val="28"/>
                <w:cs/>
              </w:rPr>
              <w:t>แข่งขันกีฬาเด็กปฐมวัย</w:t>
            </w:r>
            <w:r w:rsidRPr="00D33196">
              <w:rPr>
                <w:rFonts w:ascii="TH SarabunIT๙" w:hAnsi="TH SarabunIT๙" w:cs="TH SarabunIT๙"/>
                <w:sz w:val="28"/>
                <w:cs/>
              </w:rPr>
              <w:t xml:space="preserve"> </w:t>
            </w:r>
          </w:p>
        </w:tc>
        <w:tc>
          <w:tcPr>
            <w:tcW w:w="1744" w:type="dxa"/>
          </w:tcPr>
          <w:p w:rsidR="009A3D61" w:rsidRPr="00D33196" w:rsidRDefault="009A3D61" w:rsidP="000F5675">
            <w:pPr>
              <w:outlineLvl w:val="0"/>
              <w:rPr>
                <w:rFonts w:ascii="TH SarabunIT๙" w:hAnsi="TH SarabunIT๙" w:cs="TH SarabunIT๙"/>
                <w:sz w:val="28"/>
              </w:rPr>
            </w:pPr>
            <w:r w:rsidRPr="00D33196">
              <w:rPr>
                <w:rFonts w:ascii="TH SarabunIT๙" w:hAnsi="TH SarabunIT๙" w:cs="TH SarabunIT๙"/>
                <w:sz w:val="28"/>
                <w:cs/>
              </w:rPr>
              <w:t>1. เพื่อส่งเสริมการใช้เวลาว่างให้เกิดประโยชน์</w:t>
            </w:r>
          </w:p>
          <w:p w:rsidR="009A3D61" w:rsidRPr="00D33196" w:rsidRDefault="009A3D61" w:rsidP="000F5675">
            <w:pPr>
              <w:outlineLvl w:val="0"/>
              <w:rPr>
                <w:rFonts w:ascii="TH SarabunIT๙" w:hAnsi="TH SarabunIT๙" w:cs="TH SarabunIT๙"/>
                <w:sz w:val="28"/>
              </w:rPr>
            </w:pPr>
            <w:r w:rsidRPr="00D33196">
              <w:rPr>
                <w:rFonts w:ascii="TH SarabunIT๙" w:hAnsi="TH SarabunIT๙" w:cs="TH SarabunIT๙"/>
                <w:sz w:val="28"/>
                <w:cs/>
              </w:rPr>
              <w:t>2. มีความรู้รักสามัคคีในหมู่คณะ</w:t>
            </w:r>
          </w:p>
          <w:p w:rsidR="009A3D61" w:rsidRPr="00D33196" w:rsidRDefault="009A3D61" w:rsidP="000F5675">
            <w:pPr>
              <w:outlineLvl w:val="0"/>
              <w:rPr>
                <w:rFonts w:ascii="TH SarabunIT๙" w:hAnsi="TH SarabunIT๙" w:cs="TH SarabunIT๙"/>
                <w:sz w:val="28"/>
              </w:rPr>
            </w:pPr>
          </w:p>
        </w:tc>
        <w:tc>
          <w:tcPr>
            <w:tcW w:w="1417" w:type="dxa"/>
          </w:tcPr>
          <w:p w:rsidR="009A3D61" w:rsidRDefault="009A3D61" w:rsidP="000F5675">
            <w:pPr>
              <w:outlineLvl w:val="0"/>
              <w:rPr>
                <w:rFonts w:ascii="TH SarabunIT๙" w:hAnsi="TH SarabunIT๙" w:cs="TH SarabunIT๙"/>
                <w:sz w:val="28"/>
              </w:rPr>
            </w:pPr>
            <w:r w:rsidRPr="00D33196">
              <w:rPr>
                <w:rFonts w:ascii="TH SarabunIT๙" w:hAnsi="TH SarabunIT๙" w:cs="TH SarabunIT๙"/>
                <w:sz w:val="28"/>
                <w:cs/>
              </w:rPr>
              <w:t>ประชาชนในเขตพื้นที่ตำบล</w:t>
            </w:r>
          </w:p>
          <w:p w:rsidR="009A3D61" w:rsidRPr="00D33196" w:rsidRDefault="009A3D61" w:rsidP="000F5675">
            <w:pPr>
              <w:outlineLvl w:val="0"/>
              <w:rPr>
                <w:rFonts w:ascii="TH SarabunIT๙" w:hAnsi="TH SarabunIT๙" w:cs="TH SarabunIT๙"/>
                <w:sz w:val="28"/>
              </w:rPr>
            </w:pPr>
            <w:r>
              <w:rPr>
                <w:rFonts w:ascii="TH SarabunIT๙" w:hAnsi="TH SarabunIT๙" w:cs="TH SarabunIT๙" w:hint="cs"/>
                <w:sz w:val="28"/>
                <w:cs/>
              </w:rPr>
              <w:t>ยางหวาย</w:t>
            </w:r>
          </w:p>
        </w:tc>
        <w:tc>
          <w:tcPr>
            <w:tcW w:w="1218" w:type="dxa"/>
          </w:tcPr>
          <w:p w:rsidR="009A3D61" w:rsidRPr="00D33196" w:rsidRDefault="009A3D61" w:rsidP="000F5675">
            <w:pPr>
              <w:jc w:val="center"/>
              <w:outlineLvl w:val="0"/>
              <w:rPr>
                <w:rFonts w:ascii="TH SarabunIT๙" w:hAnsi="TH SarabunIT๙" w:cs="TH SarabunIT๙"/>
                <w:sz w:val="28"/>
              </w:rPr>
            </w:pPr>
            <w:r w:rsidRPr="00D33196">
              <w:rPr>
                <w:rFonts w:ascii="TH SarabunIT๙" w:hAnsi="TH SarabunIT๙" w:cs="TH SarabunIT๙"/>
                <w:sz w:val="28"/>
              </w:rPr>
              <w:t>10,000</w:t>
            </w:r>
          </w:p>
          <w:p w:rsidR="009A3D61" w:rsidRPr="00D33196" w:rsidRDefault="009A3D61" w:rsidP="000F5675">
            <w:pPr>
              <w:jc w:val="center"/>
              <w:outlineLvl w:val="0"/>
              <w:rPr>
                <w:rFonts w:ascii="TH SarabunIT๙" w:hAnsi="TH SarabunIT๙" w:cs="TH SarabunIT๙"/>
                <w:sz w:val="28"/>
              </w:rPr>
            </w:pPr>
          </w:p>
        </w:tc>
        <w:tc>
          <w:tcPr>
            <w:tcW w:w="1134" w:type="dxa"/>
          </w:tcPr>
          <w:p w:rsidR="009A3D61" w:rsidRPr="00D33196" w:rsidRDefault="009A3D61" w:rsidP="000F5675">
            <w:pPr>
              <w:jc w:val="center"/>
              <w:outlineLvl w:val="0"/>
              <w:rPr>
                <w:rFonts w:ascii="TH SarabunIT๙" w:hAnsi="TH SarabunIT๙" w:cs="TH SarabunIT๙"/>
                <w:sz w:val="28"/>
              </w:rPr>
            </w:pPr>
            <w:r w:rsidRPr="00D33196">
              <w:rPr>
                <w:rFonts w:ascii="TH SarabunIT๙" w:hAnsi="TH SarabunIT๙" w:cs="TH SarabunIT๙"/>
                <w:sz w:val="28"/>
              </w:rPr>
              <w:t>1</w:t>
            </w:r>
            <w:r w:rsidRPr="00D33196">
              <w:rPr>
                <w:rFonts w:ascii="TH SarabunIT๙" w:hAnsi="TH SarabunIT๙" w:cs="TH SarabunIT๙"/>
                <w:sz w:val="28"/>
                <w:cs/>
              </w:rPr>
              <w:t>0,000</w:t>
            </w:r>
          </w:p>
          <w:p w:rsidR="009A3D61" w:rsidRPr="00D33196" w:rsidRDefault="009A3D61" w:rsidP="000F5675">
            <w:pPr>
              <w:jc w:val="center"/>
              <w:outlineLvl w:val="0"/>
              <w:rPr>
                <w:rFonts w:ascii="TH SarabunIT๙" w:hAnsi="TH SarabunIT๙" w:cs="TH SarabunIT๙"/>
                <w:sz w:val="28"/>
              </w:rPr>
            </w:pPr>
          </w:p>
        </w:tc>
        <w:tc>
          <w:tcPr>
            <w:tcW w:w="1134" w:type="dxa"/>
          </w:tcPr>
          <w:p w:rsidR="009A3D61" w:rsidRPr="00D33196" w:rsidRDefault="009A3D61" w:rsidP="000F5675">
            <w:pPr>
              <w:jc w:val="center"/>
              <w:outlineLvl w:val="0"/>
              <w:rPr>
                <w:rFonts w:ascii="TH SarabunIT๙" w:hAnsi="TH SarabunIT๙" w:cs="TH SarabunIT๙"/>
                <w:sz w:val="28"/>
              </w:rPr>
            </w:pPr>
            <w:r>
              <w:rPr>
                <w:rFonts w:ascii="TH SarabunIT๙" w:hAnsi="TH SarabunIT๙" w:cs="TH SarabunIT๙" w:hint="cs"/>
                <w:sz w:val="28"/>
                <w:cs/>
              </w:rPr>
              <w:t>2</w:t>
            </w:r>
            <w:r w:rsidRPr="00D33196">
              <w:rPr>
                <w:rFonts w:ascii="TH SarabunIT๙" w:hAnsi="TH SarabunIT๙" w:cs="TH SarabunIT๙"/>
                <w:sz w:val="28"/>
                <w:cs/>
              </w:rPr>
              <w:t>0,000</w:t>
            </w:r>
          </w:p>
          <w:p w:rsidR="009A3D61" w:rsidRPr="00D33196" w:rsidRDefault="009A3D61" w:rsidP="000F5675">
            <w:pPr>
              <w:jc w:val="center"/>
              <w:outlineLvl w:val="0"/>
              <w:rPr>
                <w:rFonts w:ascii="TH SarabunIT๙" w:hAnsi="TH SarabunIT๙" w:cs="TH SarabunIT๙"/>
                <w:sz w:val="28"/>
              </w:rPr>
            </w:pPr>
          </w:p>
        </w:tc>
        <w:tc>
          <w:tcPr>
            <w:tcW w:w="1134" w:type="dxa"/>
          </w:tcPr>
          <w:p w:rsidR="009A3D61" w:rsidRPr="00D33196" w:rsidRDefault="009A3D61" w:rsidP="000F5675">
            <w:pPr>
              <w:jc w:val="center"/>
              <w:outlineLvl w:val="0"/>
              <w:rPr>
                <w:rFonts w:ascii="TH SarabunIT๙" w:hAnsi="TH SarabunIT๙" w:cs="TH SarabunIT๙"/>
                <w:sz w:val="28"/>
              </w:rPr>
            </w:pPr>
            <w:r>
              <w:rPr>
                <w:rFonts w:ascii="TH SarabunIT๙" w:hAnsi="TH SarabunIT๙" w:cs="TH SarabunIT๙" w:hint="cs"/>
                <w:sz w:val="28"/>
                <w:cs/>
              </w:rPr>
              <w:t>2</w:t>
            </w:r>
            <w:r w:rsidRPr="00D33196">
              <w:rPr>
                <w:rFonts w:ascii="TH SarabunIT๙" w:hAnsi="TH SarabunIT๙" w:cs="TH SarabunIT๙"/>
                <w:sz w:val="28"/>
                <w:cs/>
              </w:rPr>
              <w:t>0,000</w:t>
            </w:r>
          </w:p>
          <w:p w:rsidR="009A3D61" w:rsidRPr="00D33196" w:rsidRDefault="009A3D61" w:rsidP="000F5675">
            <w:pPr>
              <w:jc w:val="center"/>
              <w:outlineLvl w:val="0"/>
              <w:rPr>
                <w:rFonts w:ascii="TH SarabunIT๙" w:hAnsi="TH SarabunIT๙" w:cs="TH SarabunIT๙"/>
                <w:sz w:val="28"/>
              </w:rPr>
            </w:pPr>
          </w:p>
        </w:tc>
        <w:tc>
          <w:tcPr>
            <w:tcW w:w="1154" w:type="dxa"/>
          </w:tcPr>
          <w:p w:rsidR="009A3D61" w:rsidRPr="00D33196" w:rsidRDefault="009A3D61" w:rsidP="000F5675">
            <w:pPr>
              <w:jc w:val="center"/>
              <w:outlineLvl w:val="0"/>
              <w:rPr>
                <w:rFonts w:ascii="TH SarabunIT๙" w:hAnsi="TH SarabunIT๙" w:cs="TH SarabunIT๙"/>
                <w:sz w:val="28"/>
              </w:rPr>
            </w:pPr>
            <w:r>
              <w:rPr>
                <w:rFonts w:ascii="TH SarabunIT๙" w:hAnsi="TH SarabunIT๙" w:cs="TH SarabunIT๙" w:hint="cs"/>
                <w:sz w:val="28"/>
                <w:cs/>
              </w:rPr>
              <w:t>2</w:t>
            </w:r>
            <w:r w:rsidRPr="00D33196">
              <w:rPr>
                <w:rFonts w:ascii="TH SarabunIT๙" w:hAnsi="TH SarabunIT๙" w:cs="TH SarabunIT๙"/>
                <w:sz w:val="28"/>
                <w:cs/>
              </w:rPr>
              <w:t>0,000</w:t>
            </w:r>
          </w:p>
          <w:p w:rsidR="009A3D61" w:rsidRPr="00D33196" w:rsidRDefault="009A3D61" w:rsidP="000F5675">
            <w:pPr>
              <w:jc w:val="center"/>
              <w:outlineLvl w:val="0"/>
              <w:rPr>
                <w:rFonts w:ascii="TH SarabunIT๙" w:hAnsi="TH SarabunIT๙" w:cs="TH SarabunIT๙"/>
                <w:sz w:val="28"/>
              </w:rPr>
            </w:pPr>
          </w:p>
        </w:tc>
        <w:tc>
          <w:tcPr>
            <w:tcW w:w="1327" w:type="dxa"/>
          </w:tcPr>
          <w:p w:rsidR="009A3D61" w:rsidRPr="00D33196" w:rsidRDefault="009A3D61" w:rsidP="000F5675">
            <w:pPr>
              <w:outlineLvl w:val="0"/>
              <w:rPr>
                <w:rFonts w:ascii="TH SarabunIT๙" w:hAnsi="TH SarabunIT๙" w:cs="TH SarabunIT๙"/>
                <w:sz w:val="28"/>
                <w:cs/>
              </w:rPr>
            </w:pPr>
            <w:r w:rsidRPr="00D33196">
              <w:rPr>
                <w:rFonts w:ascii="TH SarabunIT๙" w:hAnsi="TH SarabunIT๙" w:cs="TH SarabunIT๙"/>
                <w:sz w:val="28"/>
                <w:cs/>
              </w:rPr>
              <w:t>จำนวนผู้ที่เข้าร่วมโครงการ</w:t>
            </w:r>
          </w:p>
        </w:tc>
        <w:tc>
          <w:tcPr>
            <w:tcW w:w="1599" w:type="dxa"/>
          </w:tcPr>
          <w:p w:rsidR="009A3D61" w:rsidRPr="00D33196" w:rsidRDefault="009A3D61" w:rsidP="000F5675">
            <w:pPr>
              <w:outlineLvl w:val="0"/>
              <w:rPr>
                <w:rFonts w:ascii="TH SarabunIT๙" w:hAnsi="TH SarabunIT๙" w:cs="TH SarabunIT๙"/>
                <w:sz w:val="28"/>
                <w:cs/>
              </w:rPr>
            </w:pPr>
            <w:r w:rsidRPr="00D33196">
              <w:rPr>
                <w:rFonts w:ascii="TH SarabunIT๙" w:hAnsi="TH SarabunIT๙" w:cs="TH SarabunIT๙"/>
                <w:sz w:val="28"/>
                <w:cs/>
              </w:rPr>
              <w:t>ประชาชนได้ใช้เวลาว่างให้เกิดประโยชน์และสามัคคีกันรู้แพ้รู้ชนะรู้อภัย</w:t>
            </w:r>
          </w:p>
        </w:tc>
        <w:tc>
          <w:tcPr>
            <w:tcW w:w="1126" w:type="dxa"/>
          </w:tcPr>
          <w:p w:rsidR="009A3D61" w:rsidRPr="00D33196" w:rsidRDefault="009A3D61" w:rsidP="000F5675">
            <w:pPr>
              <w:jc w:val="center"/>
              <w:outlineLvl w:val="0"/>
              <w:rPr>
                <w:rFonts w:ascii="TH SarabunIT๙" w:hAnsi="TH SarabunIT๙" w:cs="TH SarabunIT๙"/>
                <w:sz w:val="28"/>
              </w:rPr>
            </w:pPr>
            <w:r w:rsidRPr="00D33196">
              <w:rPr>
                <w:rFonts w:ascii="TH SarabunIT๙" w:hAnsi="TH SarabunIT๙" w:cs="TH SarabunIT๙"/>
                <w:sz w:val="28"/>
                <w:cs/>
              </w:rPr>
              <w:t>กอง</w:t>
            </w:r>
          </w:p>
          <w:p w:rsidR="009A3D61" w:rsidRPr="00D33196" w:rsidRDefault="009A3D61" w:rsidP="00F02AFF">
            <w:pPr>
              <w:jc w:val="center"/>
              <w:outlineLvl w:val="0"/>
              <w:rPr>
                <w:rFonts w:ascii="TH SarabunIT๙" w:hAnsi="TH SarabunIT๙" w:cs="TH SarabunIT๙"/>
                <w:sz w:val="28"/>
                <w:cs/>
              </w:rPr>
            </w:pPr>
            <w:r w:rsidRPr="00D33196">
              <w:rPr>
                <w:rFonts w:ascii="TH SarabunIT๙" w:hAnsi="TH SarabunIT๙" w:cs="TH SarabunIT๙"/>
                <w:sz w:val="28"/>
                <w:cs/>
              </w:rPr>
              <w:t>การศึกษา</w:t>
            </w:r>
          </w:p>
        </w:tc>
      </w:tr>
      <w:tr w:rsidR="009A3D61" w:rsidRPr="00D33196" w:rsidTr="00E47AE3">
        <w:trPr>
          <w:jc w:val="center"/>
        </w:trPr>
        <w:tc>
          <w:tcPr>
            <w:tcW w:w="564" w:type="dxa"/>
          </w:tcPr>
          <w:p w:rsidR="009A3D61" w:rsidRPr="00D33196" w:rsidRDefault="009A3D61" w:rsidP="00F02AFF">
            <w:pPr>
              <w:jc w:val="center"/>
              <w:rPr>
                <w:rFonts w:ascii="TH SarabunIT๙" w:hAnsi="TH SarabunIT๙" w:cs="TH SarabunIT๙"/>
                <w:sz w:val="28"/>
              </w:rPr>
            </w:pPr>
            <w:r>
              <w:rPr>
                <w:rFonts w:ascii="TH SarabunIT๙" w:hAnsi="TH SarabunIT๙" w:cs="TH SarabunIT๙" w:hint="cs"/>
                <w:sz w:val="28"/>
                <w:cs/>
              </w:rPr>
              <w:t>7</w:t>
            </w:r>
          </w:p>
        </w:tc>
        <w:tc>
          <w:tcPr>
            <w:tcW w:w="2082" w:type="dxa"/>
          </w:tcPr>
          <w:p w:rsidR="009A3D61" w:rsidRPr="00D33196" w:rsidRDefault="009A3D61" w:rsidP="00903DF0">
            <w:pPr>
              <w:rPr>
                <w:rFonts w:ascii="TH SarabunIT๙" w:hAnsi="TH SarabunIT๙" w:cs="TH SarabunIT๙"/>
                <w:sz w:val="28"/>
                <w:cs/>
              </w:rPr>
            </w:pPr>
            <w:r w:rsidRPr="00D33196">
              <w:rPr>
                <w:rFonts w:ascii="TH SarabunIT๙" w:hAnsi="TH SarabunIT๙" w:cs="TH SarabunIT๙"/>
                <w:sz w:val="28"/>
                <w:cs/>
              </w:rPr>
              <w:t>โครงการแข่งขันกีฬา</w:t>
            </w:r>
            <w:r>
              <w:rPr>
                <w:rFonts w:ascii="TH SarabunIT๙" w:hAnsi="TH SarabunIT๙" w:cs="TH SarabunIT๙" w:hint="cs"/>
                <w:sz w:val="28"/>
                <w:cs/>
              </w:rPr>
              <w:t>ต้านยาเสพติด</w:t>
            </w:r>
          </w:p>
        </w:tc>
        <w:tc>
          <w:tcPr>
            <w:tcW w:w="1744" w:type="dxa"/>
          </w:tcPr>
          <w:p w:rsidR="009A3D61" w:rsidRPr="00D33196" w:rsidRDefault="009A3D61" w:rsidP="00967F76">
            <w:pPr>
              <w:outlineLvl w:val="0"/>
              <w:rPr>
                <w:rFonts w:ascii="TH SarabunIT๙" w:hAnsi="TH SarabunIT๙" w:cs="TH SarabunIT๙"/>
                <w:sz w:val="28"/>
              </w:rPr>
            </w:pPr>
            <w:r w:rsidRPr="00D33196">
              <w:rPr>
                <w:rFonts w:ascii="TH SarabunIT๙" w:hAnsi="TH SarabunIT๙" w:cs="TH SarabunIT๙"/>
                <w:sz w:val="28"/>
                <w:cs/>
              </w:rPr>
              <w:t>1. เพื่อส่งเสริมการใช้เวลาว่างให้เกิดประโยชน์</w:t>
            </w:r>
          </w:p>
          <w:p w:rsidR="009A3D61" w:rsidRPr="00D33196" w:rsidRDefault="009A3D61" w:rsidP="00967F76">
            <w:pPr>
              <w:outlineLvl w:val="0"/>
              <w:rPr>
                <w:rFonts w:ascii="TH SarabunIT๙" w:hAnsi="TH SarabunIT๙" w:cs="TH SarabunIT๙"/>
                <w:sz w:val="28"/>
              </w:rPr>
            </w:pPr>
            <w:r w:rsidRPr="00D33196">
              <w:rPr>
                <w:rFonts w:ascii="TH SarabunIT๙" w:hAnsi="TH SarabunIT๙" w:cs="TH SarabunIT๙"/>
                <w:sz w:val="28"/>
                <w:cs/>
              </w:rPr>
              <w:t>2. มีความรู้รักสามัคคีในหมู่คณะ</w:t>
            </w:r>
          </w:p>
          <w:p w:rsidR="009A3D61" w:rsidRPr="00D33196" w:rsidRDefault="009A3D61" w:rsidP="00967F76">
            <w:pPr>
              <w:outlineLvl w:val="0"/>
              <w:rPr>
                <w:rFonts w:ascii="TH SarabunIT๙" w:hAnsi="TH SarabunIT๙" w:cs="TH SarabunIT๙"/>
                <w:sz w:val="28"/>
              </w:rPr>
            </w:pPr>
          </w:p>
        </w:tc>
        <w:tc>
          <w:tcPr>
            <w:tcW w:w="1417" w:type="dxa"/>
          </w:tcPr>
          <w:p w:rsidR="009A3D61" w:rsidRDefault="009A3D61" w:rsidP="00967F76">
            <w:pPr>
              <w:outlineLvl w:val="0"/>
              <w:rPr>
                <w:rFonts w:ascii="TH SarabunIT๙" w:hAnsi="TH SarabunIT๙" w:cs="TH SarabunIT๙"/>
                <w:sz w:val="28"/>
              </w:rPr>
            </w:pPr>
            <w:r w:rsidRPr="00D33196">
              <w:rPr>
                <w:rFonts w:ascii="TH SarabunIT๙" w:hAnsi="TH SarabunIT๙" w:cs="TH SarabunIT๙"/>
                <w:sz w:val="28"/>
                <w:cs/>
              </w:rPr>
              <w:t>ประชาชนในเขตพื้นที่ตำบล</w:t>
            </w:r>
          </w:p>
          <w:p w:rsidR="009A3D61" w:rsidRPr="00D33196" w:rsidRDefault="009A3D61" w:rsidP="00967F76">
            <w:pPr>
              <w:outlineLvl w:val="0"/>
              <w:rPr>
                <w:rFonts w:ascii="TH SarabunIT๙" w:hAnsi="TH SarabunIT๙" w:cs="TH SarabunIT๙"/>
                <w:sz w:val="28"/>
              </w:rPr>
            </w:pPr>
            <w:r>
              <w:rPr>
                <w:rFonts w:ascii="TH SarabunIT๙" w:hAnsi="TH SarabunIT๙" w:cs="TH SarabunIT๙" w:hint="cs"/>
                <w:sz w:val="28"/>
                <w:cs/>
              </w:rPr>
              <w:t>ยางหวาย</w:t>
            </w:r>
          </w:p>
        </w:tc>
        <w:tc>
          <w:tcPr>
            <w:tcW w:w="1218" w:type="dxa"/>
          </w:tcPr>
          <w:p w:rsidR="009A3D61" w:rsidRPr="00D33196" w:rsidRDefault="009A3D61" w:rsidP="00967F76">
            <w:pPr>
              <w:jc w:val="center"/>
              <w:outlineLvl w:val="0"/>
              <w:rPr>
                <w:rFonts w:ascii="TH SarabunIT๙" w:hAnsi="TH SarabunIT๙" w:cs="TH SarabunIT๙"/>
                <w:sz w:val="28"/>
              </w:rPr>
            </w:pPr>
            <w:r w:rsidRPr="00D33196">
              <w:rPr>
                <w:rFonts w:ascii="TH SarabunIT๙" w:hAnsi="TH SarabunIT๙" w:cs="TH SarabunIT๙"/>
                <w:sz w:val="28"/>
              </w:rPr>
              <w:t>1</w:t>
            </w:r>
            <w:r>
              <w:rPr>
                <w:rFonts w:ascii="TH SarabunIT๙" w:hAnsi="TH SarabunIT๙" w:cs="TH SarabunIT๙"/>
                <w:sz w:val="28"/>
              </w:rPr>
              <w:t>0</w:t>
            </w:r>
            <w:r w:rsidRPr="00D33196">
              <w:rPr>
                <w:rFonts w:ascii="TH SarabunIT๙" w:hAnsi="TH SarabunIT๙" w:cs="TH SarabunIT๙"/>
                <w:sz w:val="28"/>
              </w:rPr>
              <w:t>0,000</w:t>
            </w:r>
          </w:p>
          <w:p w:rsidR="009A3D61" w:rsidRPr="00D33196" w:rsidRDefault="009A3D61" w:rsidP="00967F76">
            <w:pPr>
              <w:jc w:val="center"/>
              <w:outlineLvl w:val="0"/>
              <w:rPr>
                <w:rFonts w:ascii="TH SarabunIT๙" w:hAnsi="TH SarabunIT๙" w:cs="TH SarabunIT๙"/>
                <w:sz w:val="28"/>
              </w:rPr>
            </w:pPr>
          </w:p>
        </w:tc>
        <w:tc>
          <w:tcPr>
            <w:tcW w:w="1134" w:type="dxa"/>
          </w:tcPr>
          <w:p w:rsidR="009A3D61" w:rsidRPr="00D33196" w:rsidRDefault="009A3D61" w:rsidP="00967F76">
            <w:pPr>
              <w:jc w:val="center"/>
              <w:outlineLvl w:val="0"/>
              <w:rPr>
                <w:rFonts w:ascii="TH SarabunIT๙" w:hAnsi="TH SarabunIT๙" w:cs="TH SarabunIT๙"/>
                <w:sz w:val="28"/>
              </w:rPr>
            </w:pPr>
            <w:r w:rsidRPr="00D33196">
              <w:rPr>
                <w:rFonts w:ascii="TH SarabunIT๙" w:hAnsi="TH SarabunIT๙" w:cs="TH SarabunIT๙"/>
                <w:sz w:val="28"/>
              </w:rPr>
              <w:t>1</w:t>
            </w:r>
            <w:r>
              <w:rPr>
                <w:rFonts w:ascii="TH SarabunIT๙" w:hAnsi="TH SarabunIT๙" w:cs="TH SarabunIT๙" w:hint="cs"/>
                <w:sz w:val="28"/>
                <w:cs/>
              </w:rPr>
              <w:t>0</w:t>
            </w:r>
            <w:r w:rsidRPr="00D33196">
              <w:rPr>
                <w:rFonts w:ascii="TH SarabunIT๙" w:hAnsi="TH SarabunIT๙" w:cs="TH SarabunIT๙"/>
                <w:sz w:val="28"/>
                <w:cs/>
              </w:rPr>
              <w:t>0,000</w:t>
            </w:r>
          </w:p>
          <w:p w:rsidR="009A3D61" w:rsidRPr="00D33196" w:rsidRDefault="009A3D61" w:rsidP="00967F76">
            <w:pPr>
              <w:jc w:val="center"/>
              <w:outlineLvl w:val="0"/>
              <w:rPr>
                <w:rFonts w:ascii="TH SarabunIT๙" w:hAnsi="TH SarabunIT๙" w:cs="TH SarabunIT๙"/>
                <w:sz w:val="28"/>
              </w:rPr>
            </w:pPr>
          </w:p>
        </w:tc>
        <w:tc>
          <w:tcPr>
            <w:tcW w:w="1134" w:type="dxa"/>
          </w:tcPr>
          <w:p w:rsidR="009A3D61" w:rsidRPr="00D33196" w:rsidRDefault="009A3D61" w:rsidP="00967F76">
            <w:pPr>
              <w:jc w:val="center"/>
              <w:outlineLvl w:val="0"/>
              <w:rPr>
                <w:rFonts w:ascii="TH SarabunIT๙" w:hAnsi="TH SarabunIT๙" w:cs="TH SarabunIT๙"/>
                <w:sz w:val="28"/>
              </w:rPr>
            </w:pPr>
            <w:r>
              <w:rPr>
                <w:rFonts w:ascii="TH SarabunIT๙" w:hAnsi="TH SarabunIT๙" w:cs="TH SarabunIT๙" w:hint="cs"/>
                <w:sz w:val="28"/>
                <w:cs/>
              </w:rPr>
              <w:t>10</w:t>
            </w:r>
            <w:r w:rsidRPr="00D33196">
              <w:rPr>
                <w:rFonts w:ascii="TH SarabunIT๙" w:hAnsi="TH SarabunIT๙" w:cs="TH SarabunIT๙"/>
                <w:sz w:val="28"/>
                <w:cs/>
              </w:rPr>
              <w:t>0,000</w:t>
            </w:r>
          </w:p>
          <w:p w:rsidR="009A3D61" w:rsidRPr="00D33196" w:rsidRDefault="009A3D61" w:rsidP="00967F76">
            <w:pPr>
              <w:jc w:val="center"/>
              <w:outlineLvl w:val="0"/>
              <w:rPr>
                <w:rFonts w:ascii="TH SarabunIT๙" w:hAnsi="TH SarabunIT๙" w:cs="TH SarabunIT๙"/>
                <w:sz w:val="28"/>
              </w:rPr>
            </w:pPr>
          </w:p>
        </w:tc>
        <w:tc>
          <w:tcPr>
            <w:tcW w:w="1134" w:type="dxa"/>
          </w:tcPr>
          <w:p w:rsidR="009A3D61" w:rsidRPr="00D33196" w:rsidRDefault="009A3D61" w:rsidP="00967F76">
            <w:pPr>
              <w:jc w:val="center"/>
              <w:outlineLvl w:val="0"/>
              <w:rPr>
                <w:rFonts w:ascii="TH SarabunIT๙" w:hAnsi="TH SarabunIT๙" w:cs="TH SarabunIT๙"/>
                <w:sz w:val="28"/>
              </w:rPr>
            </w:pPr>
            <w:r>
              <w:rPr>
                <w:rFonts w:ascii="TH SarabunIT๙" w:hAnsi="TH SarabunIT๙" w:cs="TH SarabunIT๙" w:hint="cs"/>
                <w:sz w:val="28"/>
                <w:cs/>
              </w:rPr>
              <w:t>10</w:t>
            </w:r>
            <w:r w:rsidRPr="00D33196">
              <w:rPr>
                <w:rFonts w:ascii="TH SarabunIT๙" w:hAnsi="TH SarabunIT๙" w:cs="TH SarabunIT๙"/>
                <w:sz w:val="28"/>
                <w:cs/>
              </w:rPr>
              <w:t>0,000</w:t>
            </w:r>
          </w:p>
          <w:p w:rsidR="009A3D61" w:rsidRPr="00D33196" w:rsidRDefault="009A3D61" w:rsidP="00967F76">
            <w:pPr>
              <w:jc w:val="center"/>
              <w:outlineLvl w:val="0"/>
              <w:rPr>
                <w:rFonts w:ascii="TH SarabunIT๙" w:hAnsi="TH SarabunIT๙" w:cs="TH SarabunIT๙"/>
                <w:sz w:val="28"/>
              </w:rPr>
            </w:pPr>
          </w:p>
        </w:tc>
        <w:tc>
          <w:tcPr>
            <w:tcW w:w="1154" w:type="dxa"/>
          </w:tcPr>
          <w:p w:rsidR="009A3D61" w:rsidRPr="00D33196" w:rsidRDefault="009A3D61" w:rsidP="00967F76">
            <w:pPr>
              <w:jc w:val="center"/>
              <w:outlineLvl w:val="0"/>
              <w:rPr>
                <w:rFonts w:ascii="TH SarabunIT๙" w:hAnsi="TH SarabunIT๙" w:cs="TH SarabunIT๙"/>
                <w:sz w:val="28"/>
              </w:rPr>
            </w:pPr>
            <w:r>
              <w:rPr>
                <w:rFonts w:ascii="TH SarabunIT๙" w:hAnsi="TH SarabunIT๙" w:cs="TH SarabunIT๙" w:hint="cs"/>
                <w:sz w:val="28"/>
                <w:cs/>
              </w:rPr>
              <w:t>10</w:t>
            </w:r>
            <w:r w:rsidRPr="00D33196">
              <w:rPr>
                <w:rFonts w:ascii="TH SarabunIT๙" w:hAnsi="TH SarabunIT๙" w:cs="TH SarabunIT๙"/>
                <w:sz w:val="28"/>
                <w:cs/>
              </w:rPr>
              <w:t>0,000</w:t>
            </w:r>
          </w:p>
          <w:p w:rsidR="009A3D61" w:rsidRPr="00D33196" w:rsidRDefault="009A3D61" w:rsidP="00967F76">
            <w:pPr>
              <w:jc w:val="center"/>
              <w:outlineLvl w:val="0"/>
              <w:rPr>
                <w:rFonts w:ascii="TH SarabunIT๙" w:hAnsi="TH SarabunIT๙" w:cs="TH SarabunIT๙"/>
                <w:sz w:val="28"/>
              </w:rPr>
            </w:pPr>
          </w:p>
        </w:tc>
        <w:tc>
          <w:tcPr>
            <w:tcW w:w="1327" w:type="dxa"/>
          </w:tcPr>
          <w:p w:rsidR="009A3D61" w:rsidRPr="00D33196" w:rsidRDefault="009A3D61" w:rsidP="00967F76">
            <w:pPr>
              <w:outlineLvl w:val="0"/>
              <w:rPr>
                <w:rFonts w:ascii="TH SarabunIT๙" w:hAnsi="TH SarabunIT๙" w:cs="TH SarabunIT๙"/>
                <w:sz w:val="28"/>
                <w:cs/>
              </w:rPr>
            </w:pPr>
            <w:r w:rsidRPr="00D33196">
              <w:rPr>
                <w:rFonts w:ascii="TH SarabunIT๙" w:hAnsi="TH SarabunIT๙" w:cs="TH SarabunIT๙"/>
                <w:sz w:val="28"/>
                <w:cs/>
              </w:rPr>
              <w:t>จำนวนผู้ที่เข้าร่วมโครงการ</w:t>
            </w:r>
          </w:p>
        </w:tc>
        <w:tc>
          <w:tcPr>
            <w:tcW w:w="1599" w:type="dxa"/>
          </w:tcPr>
          <w:p w:rsidR="009A3D61" w:rsidRPr="00D33196" w:rsidRDefault="009A3D61" w:rsidP="00967F76">
            <w:pPr>
              <w:outlineLvl w:val="0"/>
              <w:rPr>
                <w:rFonts w:ascii="TH SarabunIT๙" w:hAnsi="TH SarabunIT๙" w:cs="TH SarabunIT๙"/>
                <w:sz w:val="28"/>
                <w:cs/>
              </w:rPr>
            </w:pPr>
            <w:r w:rsidRPr="00D33196">
              <w:rPr>
                <w:rFonts w:ascii="TH SarabunIT๙" w:hAnsi="TH SarabunIT๙" w:cs="TH SarabunIT๙"/>
                <w:sz w:val="28"/>
                <w:cs/>
              </w:rPr>
              <w:t>ประชาชนได้ใช้เวลาว่างให้เกิดประโยชน์และสามัคคีกันรู้แพ้รู้ชนะรู้อภัย</w:t>
            </w:r>
          </w:p>
        </w:tc>
        <w:tc>
          <w:tcPr>
            <w:tcW w:w="1126" w:type="dxa"/>
          </w:tcPr>
          <w:p w:rsidR="009A3D61" w:rsidRPr="00D33196" w:rsidRDefault="009A3D61" w:rsidP="00967F76">
            <w:pPr>
              <w:jc w:val="center"/>
              <w:outlineLvl w:val="0"/>
              <w:rPr>
                <w:rFonts w:ascii="TH SarabunIT๙" w:hAnsi="TH SarabunIT๙" w:cs="TH SarabunIT๙"/>
                <w:sz w:val="28"/>
              </w:rPr>
            </w:pPr>
            <w:r w:rsidRPr="00D33196">
              <w:rPr>
                <w:rFonts w:ascii="TH SarabunIT๙" w:hAnsi="TH SarabunIT๙" w:cs="TH SarabunIT๙"/>
                <w:sz w:val="28"/>
                <w:cs/>
              </w:rPr>
              <w:t>กอง</w:t>
            </w:r>
          </w:p>
          <w:p w:rsidR="009A3D61" w:rsidRPr="00D33196" w:rsidRDefault="009A3D61" w:rsidP="00967F76">
            <w:pPr>
              <w:jc w:val="center"/>
              <w:outlineLvl w:val="0"/>
              <w:rPr>
                <w:rFonts w:ascii="TH SarabunIT๙" w:hAnsi="TH SarabunIT๙" w:cs="TH SarabunIT๙"/>
                <w:sz w:val="28"/>
                <w:cs/>
              </w:rPr>
            </w:pPr>
            <w:r w:rsidRPr="00D33196">
              <w:rPr>
                <w:rFonts w:ascii="TH SarabunIT๙" w:hAnsi="TH SarabunIT๙" w:cs="TH SarabunIT๙"/>
                <w:sz w:val="28"/>
                <w:cs/>
              </w:rPr>
              <w:t>การศึกษา</w:t>
            </w:r>
          </w:p>
        </w:tc>
      </w:tr>
      <w:tr w:rsidR="009A3D61" w:rsidRPr="00D33196" w:rsidTr="00E47AE3">
        <w:trPr>
          <w:jc w:val="center"/>
        </w:trPr>
        <w:tc>
          <w:tcPr>
            <w:tcW w:w="564" w:type="dxa"/>
          </w:tcPr>
          <w:p w:rsidR="009A3D61" w:rsidRPr="00D33196" w:rsidRDefault="009A3D61" w:rsidP="00F02AFF">
            <w:pPr>
              <w:jc w:val="center"/>
              <w:rPr>
                <w:rFonts w:ascii="TH SarabunIT๙" w:hAnsi="TH SarabunIT๙" w:cs="TH SarabunIT๙"/>
                <w:sz w:val="28"/>
                <w:cs/>
              </w:rPr>
            </w:pPr>
            <w:r>
              <w:rPr>
                <w:rFonts w:ascii="TH SarabunIT๙" w:hAnsi="TH SarabunIT๙" w:cs="TH SarabunIT๙" w:hint="cs"/>
                <w:sz w:val="28"/>
                <w:cs/>
              </w:rPr>
              <w:t>8</w:t>
            </w:r>
          </w:p>
        </w:tc>
        <w:tc>
          <w:tcPr>
            <w:tcW w:w="2082" w:type="dxa"/>
          </w:tcPr>
          <w:p w:rsidR="009A3D61" w:rsidRPr="00D33196" w:rsidRDefault="009A3D61" w:rsidP="00903DF0">
            <w:pPr>
              <w:rPr>
                <w:rFonts w:ascii="TH SarabunIT๙" w:hAnsi="TH SarabunIT๙" w:cs="TH SarabunIT๙"/>
                <w:sz w:val="28"/>
                <w:cs/>
              </w:rPr>
            </w:pPr>
            <w:r w:rsidRPr="00D33196">
              <w:rPr>
                <w:rFonts w:ascii="TH SarabunIT๙" w:hAnsi="TH SarabunIT๙" w:cs="TH SarabunIT๙"/>
                <w:sz w:val="28"/>
                <w:cs/>
              </w:rPr>
              <w:t>โครงการ</w:t>
            </w:r>
            <w:r>
              <w:rPr>
                <w:rFonts w:ascii="TH SarabunIT๙" w:hAnsi="TH SarabunIT๙" w:cs="TH SarabunIT๙" w:hint="cs"/>
                <w:sz w:val="28"/>
                <w:cs/>
              </w:rPr>
              <w:t>ส่งทีมนักกีฬาเข้าร่วม</w:t>
            </w:r>
            <w:r w:rsidRPr="00D33196">
              <w:rPr>
                <w:rFonts w:ascii="TH SarabunIT๙" w:hAnsi="TH SarabunIT๙" w:cs="TH SarabunIT๙"/>
                <w:sz w:val="28"/>
                <w:cs/>
              </w:rPr>
              <w:t>แข่งขัน</w:t>
            </w:r>
            <w:r>
              <w:rPr>
                <w:rFonts w:ascii="TH SarabunIT๙" w:hAnsi="TH SarabunIT๙" w:cs="TH SarabunIT๙" w:hint="cs"/>
                <w:sz w:val="28"/>
                <w:cs/>
              </w:rPr>
              <w:t>รายการต่างๆ</w:t>
            </w:r>
          </w:p>
        </w:tc>
        <w:tc>
          <w:tcPr>
            <w:tcW w:w="1744" w:type="dxa"/>
          </w:tcPr>
          <w:p w:rsidR="009A3D61" w:rsidRPr="00D33196" w:rsidRDefault="009A3D61" w:rsidP="00967F76">
            <w:pPr>
              <w:outlineLvl w:val="0"/>
              <w:rPr>
                <w:rFonts w:ascii="TH SarabunIT๙" w:hAnsi="TH SarabunIT๙" w:cs="TH SarabunIT๙"/>
                <w:sz w:val="28"/>
              </w:rPr>
            </w:pPr>
            <w:r w:rsidRPr="00D33196">
              <w:rPr>
                <w:rFonts w:ascii="TH SarabunIT๙" w:hAnsi="TH SarabunIT๙" w:cs="TH SarabunIT๙"/>
                <w:sz w:val="28"/>
                <w:cs/>
              </w:rPr>
              <w:t>1. เพื่อส่งเสริมการใช้เวลาว่างให้เกิดประโยชน์</w:t>
            </w:r>
          </w:p>
          <w:p w:rsidR="009A3D61" w:rsidRPr="00D33196" w:rsidRDefault="009A3D61" w:rsidP="00967F76">
            <w:pPr>
              <w:outlineLvl w:val="0"/>
              <w:rPr>
                <w:rFonts w:ascii="TH SarabunIT๙" w:hAnsi="TH SarabunIT๙" w:cs="TH SarabunIT๙"/>
                <w:sz w:val="28"/>
              </w:rPr>
            </w:pPr>
            <w:r w:rsidRPr="00D33196">
              <w:rPr>
                <w:rFonts w:ascii="TH SarabunIT๙" w:hAnsi="TH SarabunIT๙" w:cs="TH SarabunIT๙"/>
                <w:sz w:val="28"/>
                <w:cs/>
              </w:rPr>
              <w:t>2. มีความรู้รักสามัคคีในหมู่คณะ</w:t>
            </w:r>
          </w:p>
          <w:p w:rsidR="009A3D61" w:rsidRPr="00D33196" w:rsidRDefault="009A3D61" w:rsidP="00967F76">
            <w:pPr>
              <w:outlineLvl w:val="0"/>
              <w:rPr>
                <w:rFonts w:ascii="TH SarabunIT๙" w:hAnsi="TH SarabunIT๙" w:cs="TH SarabunIT๙"/>
                <w:sz w:val="28"/>
              </w:rPr>
            </w:pPr>
          </w:p>
        </w:tc>
        <w:tc>
          <w:tcPr>
            <w:tcW w:w="1417" w:type="dxa"/>
          </w:tcPr>
          <w:p w:rsidR="009A3D61" w:rsidRDefault="009A3D61" w:rsidP="00967F76">
            <w:pPr>
              <w:outlineLvl w:val="0"/>
              <w:rPr>
                <w:rFonts w:ascii="TH SarabunIT๙" w:hAnsi="TH SarabunIT๙" w:cs="TH SarabunIT๙"/>
                <w:sz w:val="28"/>
              </w:rPr>
            </w:pPr>
            <w:r w:rsidRPr="00D33196">
              <w:rPr>
                <w:rFonts w:ascii="TH SarabunIT๙" w:hAnsi="TH SarabunIT๙" w:cs="TH SarabunIT๙"/>
                <w:sz w:val="28"/>
                <w:cs/>
              </w:rPr>
              <w:t>ประชาชนในเขตพื้นที่ตำบล</w:t>
            </w:r>
          </w:p>
          <w:p w:rsidR="009A3D61" w:rsidRPr="00D33196" w:rsidRDefault="009A3D61" w:rsidP="00967F76">
            <w:pPr>
              <w:outlineLvl w:val="0"/>
              <w:rPr>
                <w:rFonts w:ascii="TH SarabunIT๙" w:hAnsi="TH SarabunIT๙" w:cs="TH SarabunIT๙"/>
                <w:sz w:val="28"/>
              </w:rPr>
            </w:pPr>
            <w:r>
              <w:rPr>
                <w:rFonts w:ascii="TH SarabunIT๙" w:hAnsi="TH SarabunIT๙" w:cs="TH SarabunIT๙" w:hint="cs"/>
                <w:sz w:val="28"/>
                <w:cs/>
              </w:rPr>
              <w:t>ยางหวาย</w:t>
            </w:r>
          </w:p>
        </w:tc>
        <w:tc>
          <w:tcPr>
            <w:tcW w:w="1218" w:type="dxa"/>
          </w:tcPr>
          <w:p w:rsidR="009A3D61" w:rsidRPr="00D33196" w:rsidRDefault="009A3D61" w:rsidP="00967F76">
            <w:pPr>
              <w:jc w:val="center"/>
              <w:outlineLvl w:val="0"/>
              <w:rPr>
                <w:rFonts w:ascii="TH SarabunIT๙" w:hAnsi="TH SarabunIT๙" w:cs="TH SarabunIT๙"/>
                <w:sz w:val="28"/>
              </w:rPr>
            </w:pPr>
            <w:r>
              <w:rPr>
                <w:rFonts w:ascii="TH SarabunIT๙" w:hAnsi="TH SarabunIT๙" w:cs="TH SarabunIT๙" w:hint="cs"/>
                <w:sz w:val="28"/>
                <w:cs/>
              </w:rPr>
              <w:t>5</w:t>
            </w:r>
            <w:r w:rsidRPr="00D33196">
              <w:rPr>
                <w:rFonts w:ascii="TH SarabunIT๙" w:hAnsi="TH SarabunIT๙" w:cs="TH SarabunIT๙"/>
                <w:sz w:val="28"/>
              </w:rPr>
              <w:t>0,000</w:t>
            </w:r>
          </w:p>
          <w:p w:rsidR="009A3D61" w:rsidRPr="00D33196" w:rsidRDefault="009A3D61" w:rsidP="00967F76">
            <w:pPr>
              <w:jc w:val="center"/>
              <w:outlineLvl w:val="0"/>
              <w:rPr>
                <w:rFonts w:ascii="TH SarabunIT๙" w:hAnsi="TH SarabunIT๙" w:cs="TH SarabunIT๙"/>
                <w:sz w:val="28"/>
              </w:rPr>
            </w:pPr>
          </w:p>
        </w:tc>
        <w:tc>
          <w:tcPr>
            <w:tcW w:w="1134" w:type="dxa"/>
          </w:tcPr>
          <w:p w:rsidR="009A3D61" w:rsidRPr="00D33196" w:rsidRDefault="009A3D61" w:rsidP="00967F76">
            <w:pPr>
              <w:jc w:val="center"/>
              <w:outlineLvl w:val="0"/>
              <w:rPr>
                <w:rFonts w:ascii="TH SarabunIT๙" w:hAnsi="TH SarabunIT๙" w:cs="TH SarabunIT๙"/>
                <w:sz w:val="28"/>
              </w:rPr>
            </w:pPr>
            <w:r>
              <w:rPr>
                <w:rFonts w:ascii="TH SarabunIT๙" w:hAnsi="TH SarabunIT๙" w:cs="TH SarabunIT๙" w:hint="cs"/>
                <w:sz w:val="28"/>
                <w:cs/>
              </w:rPr>
              <w:t>4</w:t>
            </w:r>
            <w:r w:rsidRPr="00D33196">
              <w:rPr>
                <w:rFonts w:ascii="TH SarabunIT๙" w:hAnsi="TH SarabunIT๙" w:cs="TH SarabunIT๙"/>
                <w:sz w:val="28"/>
                <w:cs/>
              </w:rPr>
              <w:t>0,000</w:t>
            </w:r>
          </w:p>
          <w:p w:rsidR="009A3D61" w:rsidRPr="00D33196" w:rsidRDefault="009A3D61" w:rsidP="00967F76">
            <w:pPr>
              <w:jc w:val="center"/>
              <w:outlineLvl w:val="0"/>
              <w:rPr>
                <w:rFonts w:ascii="TH SarabunIT๙" w:hAnsi="TH SarabunIT๙" w:cs="TH SarabunIT๙"/>
                <w:sz w:val="28"/>
              </w:rPr>
            </w:pPr>
          </w:p>
        </w:tc>
        <w:tc>
          <w:tcPr>
            <w:tcW w:w="1134" w:type="dxa"/>
          </w:tcPr>
          <w:p w:rsidR="009A3D61" w:rsidRPr="00D33196" w:rsidRDefault="009A3D61" w:rsidP="00967F76">
            <w:pPr>
              <w:jc w:val="center"/>
              <w:outlineLvl w:val="0"/>
              <w:rPr>
                <w:rFonts w:ascii="TH SarabunIT๙" w:hAnsi="TH SarabunIT๙" w:cs="TH SarabunIT๙"/>
                <w:sz w:val="28"/>
              </w:rPr>
            </w:pPr>
            <w:r>
              <w:rPr>
                <w:rFonts w:ascii="TH SarabunIT๙" w:hAnsi="TH SarabunIT๙" w:cs="TH SarabunIT๙" w:hint="cs"/>
                <w:sz w:val="28"/>
                <w:cs/>
              </w:rPr>
              <w:t>5</w:t>
            </w:r>
            <w:r w:rsidRPr="00D33196">
              <w:rPr>
                <w:rFonts w:ascii="TH SarabunIT๙" w:hAnsi="TH SarabunIT๙" w:cs="TH SarabunIT๙"/>
                <w:sz w:val="28"/>
                <w:cs/>
              </w:rPr>
              <w:t>0,000</w:t>
            </w:r>
          </w:p>
          <w:p w:rsidR="009A3D61" w:rsidRPr="00D33196" w:rsidRDefault="009A3D61" w:rsidP="00967F76">
            <w:pPr>
              <w:jc w:val="center"/>
              <w:outlineLvl w:val="0"/>
              <w:rPr>
                <w:rFonts w:ascii="TH SarabunIT๙" w:hAnsi="TH SarabunIT๙" w:cs="TH SarabunIT๙"/>
                <w:sz w:val="28"/>
              </w:rPr>
            </w:pPr>
          </w:p>
        </w:tc>
        <w:tc>
          <w:tcPr>
            <w:tcW w:w="1134" w:type="dxa"/>
          </w:tcPr>
          <w:p w:rsidR="009A3D61" w:rsidRPr="00D33196" w:rsidRDefault="009A3D61" w:rsidP="00967F76">
            <w:pPr>
              <w:jc w:val="center"/>
              <w:outlineLvl w:val="0"/>
              <w:rPr>
                <w:rFonts w:ascii="TH SarabunIT๙" w:hAnsi="TH SarabunIT๙" w:cs="TH SarabunIT๙"/>
                <w:sz w:val="28"/>
              </w:rPr>
            </w:pPr>
            <w:r>
              <w:rPr>
                <w:rFonts w:ascii="TH SarabunIT๙" w:hAnsi="TH SarabunIT๙" w:cs="TH SarabunIT๙" w:hint="cs"/>
                <w:sz w:val="28"/>
                <w:cs/>
              </w:rPr>
              <w:t>5</w:t>
            </w:r>
            <w:r w:rsidRPr="00D33196">
              <w:rPr>
                <w:rFonts w:ascii="TH SarabunIT๙" w:hAnsi="TH SarabunIT๙" w:cs="TH SarabunIT๙"/>
                <w:sz w:val="28"/>
                <w:cs/>
              </w:rPr>
              <w:t>0,000</w:t>
            </w:r>
          </w:p>
          <w:p w:rsidR="009A3D61" w:rsidRPr="00D33196" w:rsidRDefault="009A3D61" w:rsidP="00967F76">
            <w:pPr>
              <w:jc w:val="center"/>
              <w:outlineLvl w:val="0"/>
              <w:rPr>
                <w:rFonts w:ascii="TH SarabunIT๙" w:hAnsi="TH SarabunIT๙" w:cs="TH SarabunIT๙"/>
                <w:sz w:val="28"/>
              </w:rPr>
            </w:pPr>
          </w:p>
        </w:tc>
        <w:tc>
          <w:tcPr>
            <w:tcW w:w="1154" w:type="dxa"/>
          </w:tcPr>
          <w:p w:rsidR="009A3D61" w:rsidRPr="00D33196" w:rsidRDefault="009A3D61" w:rsidP="00967F76">
            <w:pPr>
              <w:jc w:val="center"/>
              <w:outlineLvl w:val="0"/>
              <w:rPr>
                <w:rFonts w:ascii="TH SarabunIT๙" w:hAnsi="TH SarabunIT๙" w:cs="TH SarabunIT๙"/>
                <w:sz w:val="28"/>
              </w:rPr>
            </w:pPr>
            <w:r>
              <w:rPr>
                <w:rFonts w:ascii="TH SarabunIT๙" w:hAnsi="TH SarabunIT๙" w:cs="TH SarabunIT๙" w:hint="cs"/>
                <w:sz w:val="28"/>
                <w:cs/>
              </w:rPr>
              <w:t>5</w:t>
            </w:r>
            <w:r w:rsidRPr="00D33196">
              <w:rPr>
                <w:rFonts w:ascii="TH SarabunIT๙" w:hAnsi="TH SarabunIT๙" w:cs="TH SarabunIT๙"/>
                <w:sz w:val="28"/>
                <w:cs/>
              </w:rPr>
              <w:t>0,000</w:t>
            </w:r>
          </w:p>
          <w:p w:rsidR="009A3D61" w:rsidRPr="00D33196" w:rsidRDefault="009A3D61" w:rsidP="00967F76">
            <w:pPr>
              <w:jc w:val="center"/>
              <w:outlineLvl w:val="0"/>
              <w:rPr>
                <w:rFonts w:ascii="TH SarabunIT๙" w:hAnsi="TH SarabunIT๙" w:cs="TH SarabunIT๙"/>
                <w:sz w:val="28"/>
              </w:rPr>
            </w:pPr>
          </w:p>
        </w:tc>
        <w:tc>
          <w:tcPr>
            <w:tcW w:w="1327" w:type="dxa"/>
          </w:tcPr>
          <w:p w:rsidR="009A3D61" w:rsidRPr="00D33196" w:rsidRDefault="009A3D61" w:rsidP="00967F76">
            <w:pPr>
              <w:outlineLvl w:val="0"/>
              <w:rPr>
                <w:rFonts w:ascii="TH SarabunIT๙" w:hAnsi="TH SarabunIT๙" w:cs="TH SarabunIT๙"/>
                <w:sz w:val="28"/>
                <w:cs/>
              </w:rPr>
            </w:pPr>
            <w:r w:rsidRPr="00D33196">
              <w:rPr>
                <w:rFonts w:ascii="TH SarabunIT๙" w:hAnsi="TH SarabunIT๙" w:cs="TH SarabunIT๙"/>
                <w:sz w:val="28"/>
                <w:cs/>
              </w:rPr>
              <w:t>จำนวนผู้ที่เข้าร่วมโครงการ</w:t>
            </w:r>
          </w:p>
        </w:tc>
        <w:tc>
          <w:tcPr>
            <w:tcW w:w="1599" w:type="dxa"/>
          </w:tcPr>
          <w:p w:rsidR="009A3D61" w:rsidRPr="00D33196" w:rsidRDefault="009A3D61" w:rsidP="00967F76">
            <w:pPr>
              <w:outlineLvl w:val="0"/>
              <w:rPr>
                <w:rFonts w:ascii="TH SarabunIT๙" w:hAnsi="TH SarabunIT๙" w:cs="TH SarabunIT๙"/>
                <w:sz w:val="28"/>
                <w:cs/>
              </w:rPr>
            </w:pPr>
            <w:r w:rsidRPr="00D33196">
              <w:rPr>
                <w:rFonts w:ascii="TH SarabunIT๙" w:hAnsi="TH SarabunIT๙" w:cs="TH SarabunIT๙"/>
                <w:sz w:val="28"/>
                <w:cs/>
              </w:rPr>
              <w:t>ประชาชนได้ใช้เวลาว่างให้เกิดประโยชน์และสามัคคีกันรู้แพ้รู้ชนะรู้อภัย</w:t>
            </w:r>
          </w:p>
        </w:tc>
        <w:tc>
          <w:tcPr>
            <w:tcW w:w="1126" w:type="dxa"/>
          </w:tcPr>
          <w:p w:rsidR="009A3D61" w:rsidRPr="00D33196" w:rsidRDefault="009A3D61" w:rsidP="00967F76">
            <w:pPr>
              <w:jc w:val="center"/>
              <w:outlineLvl w:val="0"/>
              <w:rPr>
                <w:rFonts w:ascii="TH SarabunIT๙" w:hAnsi="TH SarabunIT๙" w:cs="TH SarabunIT๙"/>
                <w:sz w:val="28"/>
              </w:rPr>
            </w:pPr>
            <w:r w:rsidRPr="00D33196">
              <w:rPr>
                <w:rFonts w:ascii="TH SarabunIT๙" w:hAnsi="TH SarabunIT๙" w:cs="TH SarabunIT๙"/>
                <w:sz w:val="28"/>
                <w:cs/>
              </w:rPr>
              <w:t>กอง</w:t>
            </w:r>
          </w:p>
          <w:p w:rsidR="009A3D61" w:rsidRPr="00D33196" w:rsidRDefault="009A3D61" w:rsidP="00967F76">
            <w:pPr>
              <w:jc w:val="center"/>
              <w:outlineLvl w:val="0"/>
              <w:rPr>
                <w:rFonts w:ascii="TH SarabunIT๙" w:hAnsi="TH SarabunIT๙" w:cs="TH SarabunIT๙"/>
                <w:sz w:val="28"/>
                <w:cs/>
              </w:rPr>
            </w:pPr>
            <w:r w:rsidRPr="00D33196">
              <w:rPr>
                <w:rFonts w:ascii="TH SarabunIT๙" w:hAnsi="TH SarabunIT๙" w:cs="TH SarabunIT๙"/>
                <w:sz w:val="28"/>
                <w:cs/>
              </w:rPr>
              <w:t>การศึกษา</w:t>
            </w:r>
          </w:p>
        </w:tc>
      </w:tr>
    </w:tbl>
    <w:p w:rsidR="009A3D61" w:rsidRDefault="009A3D61" w:rsidP="00903DF0">
      <w:pPr>
        <w:jc w:val="center"/>
        <w:rPr>
          <w:rFonts w:ascii="TH SarabunIT๙" w:hAnsi="TH SarabunIT๙" w:cs="TH SarabunIT๙"/>
          <w:sz w:val="32"/>
          <w:szCs w:val="32"/>
        </w:rPr>
      </w:pPr>
      <w:r>
        <w:rPr>
          <w:rFonts w:ascii="TH SarabunIT๙" w:hAnsi="TH SarabunIT๙" w:cs="TH SarabunIT๙"/>
          <w:sz w:val="32"/>
          <w:szCs w:val="32"/>
        </w:rPr>
        <w:t>-123</w:t>
      </w:r>
      <w:r w:rsidRPr="001B07D6">
        <w:rPr>
          <w:rFonts w:ascii="TH SarabunIT๙" w:hAnsi="TH SarabunIT๙" w:cs="TH SarabunIT๙"/>
          <w:sz w:val="32"/>
          <w:szCs w:val="32"/>
        </w:rPr>
        <w:t>-</w:t>
      </w:r>
    </w:p>
    <w:p w:rsidR="009A3D61" w:rsidRPr="009C5CA5" w:rsidRDefault="009A3D61" w:rsidP="00903DF0">
      <w:pPr>
        <w:jc w:val="center"/>
        <w:rPr>
          <w:rFonts w:ascii="TH SarabunIT๙" w:hAnsi="TH SarabunIT๙" w:cs="TH SarabunIT๙"/>
          <w:sz w:val="32"/>
          <w:szCs w:val="32"/>
        </w:rPr>
      </w:pPr>
      <w:r>
        <w:rPr>
          <w:rFonts w:ascii="TH SarabunIT๙" w:hAnsi="TH SarabunIT๙" w:cs="TH SarabunIT๙" w:hint="cs"/>
          <w:b/>
          <w:bCs/>
          <w:sz w:val="28"/>
          <w:cs/>
        </w:rPr>
        <w:t>รายละเอียดโครงการพัฒนา</w:t>
      </w:r>
    </w:p>
    <w:p w:rsidR="009A3D61" w:rsidRDefault="009A3D61" w:rsidP="00903DF0">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9A3D61" w:rsidRDefault="009A3D61" w:rsidP="00903DF0">
      <w:pPr>
        <w:jc w:val="center"/>
        <w:rPr>
          <w:rFonts w:ascii="TH SarabunIT๙" w:hAnsi="TH SarabunIT๙" w:cs="TH SarabunIT๙"/>
          <w:b/>
          <w:bCs/>
          <w:sz w:val="28"/>
        </w:rPr>
      </w:pPr>
      <w:r>
        <w:rPr>
          <w:rFonts w:ascii="TH SarabunIT๙" w:hAnsi="TH SarabunIT๙" w:cs="TH SarabunIT๙" w:hint="cs"/>
          <w:b/>
          <w:bCs/>
          <w:sz w:val="28"/>
          <w:cs/>
        </w:rPr>
        <w:lastRenderedPageBreak/>
        <w:t>องค์การบริหารส่วนตำบลยางหวาย อำเภอคอนสวรรค์ จังหวัดชัยภูมิ</w:t>
      </w:r>
    </w:p>
    <w:p w:rsidR="009A3D61" w:rsidRPr="00886DB3" w:rsidRDefault="009A3D61" w:rsidP="00903DF0">
      <w:pPr>
        <w:rPr>
          <w:rFonts w:ascii="TH SarabunIT๙" w:hAnsi="TH SarabunIT๙" w:cs="TH SarabunIT๙"/>
          <w:b/>
          <w:bCs/>
          <w:sz w:val="16"/>
          <w:szCs w:val="16"/>
        </w:rPr>
      </w:pPr>
    </w:p>
    <w:p w:rsidR="009A3D61" w:rsidRPr="00D33196" w:rsidRDefault="009A3D61" w:rsidP="001A0FCB">
      <w:pPr>
        <w:rPr>
          <w:rFonts w:ascii="TH SarabunIT๙" w:hAnsi="TH SarabunIT๙" w:cs="TH SarabunIT๙"/>
          <w:b/>
          <w:bCs/>
          <w:sz w:val="28"/>
        </w:rPr>
      </w:pPr>
      <w:r w:rsidRPr="00D33196">
        <w:rPr>
          <w:rFonts w:ascii="TH SarabunIT๙" w:hAnsi="TH SarabunIT๙" w:cs="TH SarabunIT๙"/>
          <w:b/>
          <w:bCs/>
          <w:sz w:val="28"/>
          <w:cs/>
        </w:rPr>
        <w:t xml:space="preserve">ก. ยุทธศาสตร์จังหวัดที่ </w:t>
      </w:r>
      <w:r>
        <w:rPr>
          <w:rFonts w:ascii="TH SarabunIT๙" w:hAnsi="TH SarabunIT๙" w:cs="TH SarabunIT๙" w:hint="cs"/>
          <w:b/>
          <w:bCs/>
          <w:sz w:val="28"/>
          <w:cs/>
        </w:rPr>
        <w:t>4</w:t>
      </w:r>
      <w:r>
        <w:rPr>
          <w:rFonts w:ascii="TH SarabunIT๙" w:hAnsi="TH SarabunIT๙" w:cs="TH SarabunIT๙"/>
          <w:b/>
          <w:bCs/>
          <w:sz w:val="28"/>
          <w:cs/>
        </w:rPr>
        <w:t xml:space="preserve"> </w:t>
      </w:r>
      <w:r>
        <w:rPr>
          <w:rFonts w:ascii="TH SarabunIT๙" w:hAnsi="TH SarabunIT๙" w:cs="TH SarabunIT๙" w:hint="cs"/>
          <w:b/>
          <w:bCs/>
          <w:sz w:val="28"/>
          <w:cs/>
        </w:rPr>
        <w:t>การพัฒนาสังคมและคุณภาพชีวิตตามหลักปรัชญาเศรษฐกิจพอเพียง</w:t>
      </w:r>
    </w:p>
    <w:p w:rsidR="009A3D61" w:rsidRPr="00D33196" w:rsidRDefault="009A3D61" w:rsidP="001A0FCB">
      <w:pPr>
        <w:rPr>
          <w:rFonts w:ascii="TH SarabunIT๙" w:hAnsi="TH SarabunIT๙" w:cs="TH SarabunIT๙"/>
          <w:b/>
          <w:bCs/>
          <w:sz w:val="28"/>
        </w:rPr>
      </w:pPr>
      <w:r w:rsidRPr="00D33196">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1 </w:t>
      </w:r>
      <w:r w:rsidRPr="00D33196">
        <w:rPr>
          <w:rFonts w:ascii="TH SarabunIT๙" w:hAnsi="TH SarabunIT๙" w:cs="TH SarabunIT๙"/>
          <w:b/>
          <w:bCs/>
          <w:sz w:val="28"/>
          <w:cs/>
        </w:rPr>
        <w:t>ด้านการพัฒนา</w:t>
      </w:r>
      <w:r>
        <w:rPr>
          <w:rFonts w:ascii="TH SarabunIT๙" w:hAnsi="TH SarabunIT๙" w:cs="TH SarabunIT๙" w:hint="cs"/>
          <w:b/>
          <w:bCs/>
          <w:sz w:val="28"/>
          <w:cs/>
        </w:rPr>
        <w:t>คนและสังคมที่มีคุณภาพ</w:t>
      </w:r>
    </w:p>
    <w:p w:rsidR="009A3D61" w:rsidRPr="00D33196" w:rsidRDefault="009A3D61" w:rsidP="001A0FCB">
      <w:pPr>
        <w:rPr>
          <w:rFonts w:ascii="TH SarabunIT๙" w:hAnsi="TH SarabunIT๙" w:cs="TH SarabunIT๙"/>
          <w:b/>
          <w:bCs/>
          <w:sz w:val="28"/>
        </w:rPr>
      </w:pPr>
      <w:r w:rsidRPr="00D33196">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 xml:space="preserve">ยางหวายที่ </w:t>
      </w:r>
      <w:r>
        <w:rPr>
          <w:rFonts w:ascii="TH SarabunIT๙" w:hAnsi="TH SarabunIT๙" w:cs="TH SarabunIT๙" w:hint="cs"/>
          <w:b/>
          <w:bCs/>
          <w:sz w:val="28"/>
          <w:cs/>
        </w:rPr>
        <w:t>4</w:t>
      </w:r>
      <w:r>
        <w:rPr>
          <w:rFonts w:ascii="TH SarabunIT๙" w:hAnsi="TH SarabunIT๙" w:cs="TH SarabunIT๙"/>
          <w:b/>
          <w:bCs/>
          <w:sz w:val="28"/>
          <w:cs/>
        </w:rPr>
        <w:t xml:space="preserve"> </w:t>
      </w:r>
      <w:r w:rsidRPr="00D33196">
        <w:rPr>
          <w:rFonts w:ascii="TH SarabunIT๙" w:hAnsi="TH SarabunIT๙" w:cs="TH SarabunIT๙"/>
          <w:b/>
          <w:bCs/>
          <w:sz w:val="28"/>
          <w:cs/>
        </w:rPr>
        <w:t>ด้านการ</w:t>
      </w:r>
      <w:r>
        <w:rPr>
          <w:rFonts w:ascii="TH SarabunIT๙" w:hAnsi="TH SarabunIT๙" w:cs="TH SarabunIT๙" w:hint="cs"/>
          <w:b/>
          <w:bCs/>
          <w:sz w:val="28"/>
          <w:cs/>
        </w:rPr>
        <w:t>ศึกษา ศาสนา และวัฒนธรรม นันทนาการ</w:t>
      </w:r>
    </w:p>
    <w:p w:rsidR="009A3D61" w:rsidRDefault="009A3D61" w:rsidP="00903DF0">
      <w:pPr>
        <w:pStyle w:val="af6"/>
        <w:rPr>
          <w:rFonts w:ascii="TH SarabunIT๙" w:hAnsi="TH SarabunIT๙" w:cs="TH SarabunIT๙"/>
          <w:sz w:val="28"/>
        </w:rPr>
      </w:pPr>
      <w:r w:rsidRPr="002778EF">
        <w:rPr>
          <w:rFonts w:ascii="TH SarabunIT๙" w:eastAsia="Calibri" w:hAnsi="TH SarabunIT๙" w:cs="TH SarabunIT๙"/>
          <w:b/>
          <w:bCs/>
          <w:sz w:val="28"/>
        </w:rPr>
        <w:sym w:font="Wingdings" w:char="F0E8"/>
      </w:r>
      <w:r>
        <w:rPr>
          <w:rFonts w:ascii="TH SarabunIT๙" w:hAnsi="TH SarabunIT๙" w:cs="TH SarabunIT๙"/>
          <w:b/>
          <w:bCs/>
          <w:sz w:val="28"/>
          <w:cs/>
        </w:rPr>
        <w:t>แผนงานศาสนาวัฒนธรรมและนันทนาการ</w:t>
      </w:r>
      <w:r w:rsidRPr="00D33196">
        <w:rPr>
          <w:rFonts w:ascii="TH SarabunIT๙" w:hAnsi="TH SarabunIT๙" w:cs="TH SarabunIT๙"/>
          <w:b/>
          <w:bCs/>
          <w:sz w:val="28"/>
          <w:cs/>
        </w:rPr>
        <w:t xml:space="preserve"> </w:t>
      </w:r>
      <w:r>
        <w:rPr>
          <w:rFonts w:ascii="TH SarabunIT๙" w:hAnsi="TH SarabunIT๙" w:cs="TH SarabunIT๙"/>
          <w:b/>
          <w:bCs/>
          <w:sz w:val="28"/>
        </w:rPr>
        <w:t xml:space="preserve">: </w:t>
      </w:r>
      <w:r w:rsidRPr="00D33196">
        <w:rPr>
          <w:rFonts w:ascii="TH SarabunIT๙" w:hAnsi="TH SarabunIT๙" w:cs="TH SarabunIT๙"/>
          <w:b/>
          <w:bCs/>
          <w:sz w:val="28"/>
          <w:cs/>
        </w:rPr>
        <w:t>งานกีฬาและนันทนาการ</w:t>
      </w:r>
      <w:r w:rsidRPr="00D33196">
        <w:rPr>
          <w:rFonts w:ascii="TH SarabunIT๙" w:hAnsi="TH SarabunIT๙" w:cs="TH SarabunIT๙"/>
          <w:sz w:val="28"/>
          <w:cs/>
        </w:rPr>
        <w:t xml:space="preserve"> </w:t>
      </w:r>
    </w:p>
    <w:p w:rsidR="009A3D61" w:rsidRPr="00BD3E0E" w:rsidRDefault="009A3D61" w:rsidP="00903DF0">
      <w:pPr>
        <w:pStyle w:val="af6"/>
        <w:rPr>
          <w:rFonts w:ascii="TH SarabunIT๙" w:hAnsi="TH SarabunIT๙" w:cs="TH SarabunIT๙"/>
          <w:sz w:val="16"/>
          <w:szCs w:val="16"/>
        </w:rPr>
      </w:pPr>
    </w:p>
    <w:tbl>
      <w:tblPr>
        <w:tblW w:w="1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082"/>
        <w:gridCol w:w="1744"/>
        <w:gridCol w:w="1417"/>
        <w:gridCol w:w="1218"/>
        <w:gridCol w:w="1134"/>
        <w:gridCol w:w="1134"/>
        <w:gridCol w:w="1134"/>
        <w:gridCol w:w="1154"/>
        <w:gridCol w:w="1327"/>
        <w:gridCol w:w="1599"/>
        <w:gridCol w:w="1126"/>
      </w:tblGrid>
      <w:tr w:rsidR="009A3D61" w:rsidRPr="006D0E8F" w:rsidTr="00967F76">
        <w:trPr>
          <w:cantSplit/>
          <w:jc w:val="center"/>
        </w:trPr>
        <w:tc>
          <w:tcPr>
            <w:tcW w:w="564" w:type="dxa"/>
            <w:vMerge w:val="restart"/>
            <w:vAlign w:val="center"/>
          </w:tcPr>
          <w:p w:rsidR="009A3D61" w:rsidRPr="006D0E8F" w:rsidRDefault="009A3D61" w:rsidP="00967F76">
            <w:pPr>
              <w:keepNext/>
              <w:jc w:val="distribute"/>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ที่</w:t>
            </w:r>
          </w:p>
        </w:tc>
        <w:tc>
          <w:tcPr>
            <w:tcW w:w="2082" w:type="dxa"/>
            <w:vMerge w:val="restart"/>
            <w:vAlign w:val="center"/>
          </w:tcPr>
          <w:p w:rsidR="009A3D61" w:rsidRPr="006D0E8F" w:rsidRDefault="009A3D61" w:rsidP="00967F76">
            <w:pPr>
              <w:keepNext/>
              <w:jc w:val="center"/>
              <w:outlineLvl w:val="3"/>
              <w:rPr>
                <w:rFonts w:ascii="TH SarabunIT๙" w:eastAsia="Cordia New" w:hAnsi="TH SarabunIT๙" w:cs="TH SarabunIT๙"/>
                <w:b/>
                <w:bCs/>
                <w:sz w:val="28"/>
              </w:rPr>
            </w:pPr>
            <w:r w:rsidRPr="006D0E8F">
              <w:rPr>
                <w:rFonts w:ascii="TH SarabunIT๙" w:eastAsia="Cordia New" w:hAnsi="TH SarabunIT๙" w:cs="TH SarabunIT๙"/>
                <w:b/>
                <w:bCs/>
                <w:sz w:val="28"/>
                <w:cs/>
              </w:rPr>
              <w:t>โครงการ</w:t>
            </w:r>
          </w:p>
        </w:tc>
        <w:tc>
          <w:tcPr>
            <w:tcW w:w="1744" w:type="dxa"/>
            <w:vMerge w:val="restart"/>
            <w:vAlign w:val="center"/>
          </w:tcPr>
          <w:p w:rsidR="009A3D61" w:rsidRPr="006D0E8F" w:rsidRDefault="009A3D61" w:rsidP="00967F76">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วัตถุประสงค์</w:t>
            </w:r>
          </w:p>
        </w:tc>
        <w:tc>
          <w:tcPr>
            <w:tcW w:w="1417" w:type="dxa"/>
            <w:vMerge w:val="restart"/>
            <w:vAlign w:val="center"/>
          </w:tcPr>
          <w:p w:rsidR="009A3D61" w:rsidRPr="006D0E8F" w:rsidRDefault="009A3D61" w:rsidP="00967F76">
            <w:pPr>
              <w:jc w:val="center"/>
              <w:rPr>
                <w:rFonts w:ascii="TH SarabunIT๙" w:hAnsi="TH SarabunIT๙" w:cs="TH SarabunIT๙"/>
                <w:b/>
                <w:bCs/>
                <w:sz w:val="28"/>
                <w:cs/>
              </w:rPr>
            </w:pPr>
            <w:r w:rsidRPr="006D0E8F">
              <w:rPr>
                <w:rFonts w:ascii="TH SarabunIT๙" w:hAnsi="TH SarabunIT๙" w:cs="TH SarabunIT๙"/>
                <w:b/>
                <w:bCs/>
                <w:sz w:val="28"/>
                <w:cs/>
              </w:rPr>
              <w:t>เป้าหมาย</w:t>
            </w:r>
          </w:p>
          <w:p w:rsidR="009A3D61" w:rsidRPr="006D0E8F" w:rsidRDefault="009A3D61" w:rsidP="00967F76">
            <w:pPr>
              <w:jc w:val="center"/>
              <w:rPr>
                <w:rFonts w:ascii="TH SarabunIT๙" w:hAnsi="TH SarabunIT๙" w:cs="TH SarabunIT๙"/>
                <w:b/>
                <w:bCs/>
                <w:sz w:val="28"/>
              </w:rPr>
            </w:pPr>
            <w:r w:rsidRPr="006D0E8F">
              <w:rPr>
                <w:rFonts w:ascii="TH SarabunIT๙" w:hAnsi="TH SarabunIT๙" w:cs="TH SarabunIT๙"/>
                <w:b/>
                <w:bCs/>
                <w:sz w:val="28"/>
                <w:cs/>
              </w:rPr>
              <w:t>(ผลผลิตของโครงการ)</w:t>
            </w:r>
          </w:p>
        </w:tc>
        <w:tc>
          <w:tcPr>
            <w:tcW w:w="5774" w:type="dxa"/>
            <w:gridSpan w:val="5"/>
          </w:tcPr>
          <w:p w:rsidR="009A3D61" w:rsidRPr="006D0E8F" w:rsidRDefault="009A3D61" w:rsidP="00967F76">
            <w:pPr>
              <w:keepNext/>
              <w:jc w:val="center"/>
              <w:outlineLvl w:val="2"/>
              <w:rPr>
                <w:rFonts w:ascii="TH SarabunIT๙" w:eastAsia="Cordia New" w:hAnsi="TH SarabunIT๙" w:cs="TH SarabunIT๙"/>
                <w:b/>
                <w:bCs/>
                <w:sz w:val="28"/>
                <w:cs/>
                <w:lang w:eastAsia="zh-CN"/>
              </w:rPr>
            </w:pPr>
            <w:r w:rsidRPr="006D0E8F">
              <w:rPr>
                <w:rFonts w:ascii="TH SarabunIT๙" w:eastAsia="Cordia New" w:hAnsi="TH SarabunIT๙" w:cs="TH SarabunIT๙"/>
                <w:b/>
                <w:bCs/>
                <w:sz w:val="28"/>
                <w:cs/>
                <w:lang w:eastAsia="zh-CN"/>
              </w:rPr>
              <w:t>งบประมาณ</w:t>
            </w:r>
          </w:p>
        </w:tc>
        <w:tc>
          <w:tcPr>
            <w:tcW w:w="1327" w:type="dxa"/>
            <w:vMerge w:val="restart"/>
            <w:vAlign w:val="center"/>
          </w:tcPr>
          <w:p w:rsidR="009A3D61" w:rsidRPr="006D0E8F" w:rsidRDefault="009A3D61" w:rsidP="00967F76">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ตัวชี้วัด</w:t>
            </w:r>
          </w:p>
          <w:p w:rsidR="009A3D61" w:rsidRPr="006D0E8F" w:rsidRDefault="009A3D61" w:rsidP="00967F76">
            <w:pPr>
              <w:jc w:val="center"/>
              <w:rPr>
                <w:rFonts w:ascii="TH SarabunIT๙" w:hAnsi="TH SarabunIT๙" w:cs="TH SarabunIT๙"/>
                <w:sz w:val="28"/>
                <w:lang w:eastAsia="zh-CN"/>
              </w:rPr>
            </w:pPr>
            <w:r w:rsidRPr="006D0E8F">
              <w:rPr>
                <w:rFonts w:ascii="TH SarabunIT๙" w:hAnsi="TH SarabunIT๙" w:cs="TH SarabunIT๙"/>
                <w:sz w:val="28"/>
                <w:cs/>
                <w:lang w:eastAsia="zh-CN"/>
              </w:rPr>
              <w:t>(</w:t>
            </w:r>
            <w:r w:rsidRPr="006D0E8F">
              <w:rPr>
                <w:rFonts w:ascii="TH SarabunIT๙" w:hAnsi="TH SarabunIT๙" w:cs="TH SarabunIT๙"/>
                <w:sz w:val="28"/>
                <w:lang w:eastAsia="zh-CN"/>
              </w:rPr>
              <w:t>KPI</w:t>
            </w:r>
            <w:r w:rsidRPr="006D0E8F">
              <w:rPr>
                <w:rFonts w:ascii="TH SarabunIT๙" w:hAnsi="TH SarabunIT๙" w:cs="TH SarabunIT๙"/>
                <w:sz w:val="28"/>
                <w:cs/>
                <w:lang w:eastAsia="zh-CN"/>
              </w:rPr>
              <w:t>)</w:t>
            </w:r>
          </w:p>
        </w:tc>
        <w:tc>
          <w:tcPr>
            <w:tcW w:w="1599" w:type="dxa"/>
            <w:vMerge w:val="restart"/>
            <w:vAlign w:val="center"/>
          </w:tcPr>
          <w:p w:rsidR="009A3D61" w:rsidRPr="006D0E8F" w:rsidRDefault="009A3D61" w:rsidP="00967F76">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ผลที่คาดว่า</w:t>
            </w:r>
          </w:p>
          <w:p w:rsidR="009A3D61" w:rsidRPr="006D0E8F" w:rsidRDefault="009A3D61" w:rsidP="00967F76">
            <w:pPr>
              <w:keepNext/>
              <w:jc w:val="center"/>
              <w:outlineLvl w:val="2"/>
              <w:rPr>
                <w:rFonts w:ascii="TH SarabunIT๙" w:eastAsia="Cordia New" w:hAnsi="TH SarabunIT๙" w:cs="TH SarabunIT๙"/>
                <w:b/>
                <w:bCs/>
                <w:sz w:val="28"/>
                <w:lang w:eastAsia="zh-CN"/>
              </w:rPr>
            </w:pPr>
            <w:r w:rsidRPr="006D0E8F">
              <w:rPr>
                <w:rFonts w:ascii="TH SarabunIT๙" w:eastAsia="Cordia New" w:hAnsi="TH SarabunIT๙" w:cs="TH SarabunIT๙"/>
                <w:b/>
                <w:bCs/>
                <w:sz w:val="28"/>
                <w:cs/>
                <w:lang w:eastAsia="zh-CN"/>
              </w:rPr>
              <w:t>จะได้รับ</w:t>
            </w:r>
          </w:p>
        </w:tc>
        <w:tc>
          <w:tcPr>
            <w:tcW w:w="1126" w:type="dxa"/>
            <w:vMerge w:val="restart"/>
            <w:vAlign w:val="center"/>
          </w:tcPr>
          <w:p w:rsidR="009A3D61" w:rsidRPr="006D0E8F" w:rsidRDefault="009A3D61" w:rsidP="00967F76">
            <w:pPr>
              <w:jc w:val="center"/>
              <w:rPr>
                <w:rFonts w:ascii="TH SarabunIT๙" w:hAnsi="TH SarabunIT๙" w:cs="TH SarabunIT๙"/>
                <w:b/>
                <w:bCs/>
                <w:sz w:val="28"/>
              </w:rPr>
            </w:pPr>
            <w:r w:rsidRPr="006D0E8F">
              <w:rPr>
                <w:rFonts w:ascii="TH SarabunIT๙" w:hAnsi="TH SarabunIT๙" w:cs="TH SarabunIT๙"/>
                <w:b/>
                <w:bCs/>
                <w:sz w:val="28"/>
                <w:cs/>
              </w:rPr>
              <w:t>หน่วยงานรับผิด</w:t>
            </w:r>
          </w:p>
          <w:p w:rsidR="009A3D61" w:rsidRPr="006D0E8F" w:rsidRDefault="009A3D61" w:rsidP="00967F76">
            <w:pPr>
              <w:jc w:val="center"/>
              <w:rPr>
                <w:rFonts w:ascii="TH SarabunIT๙" w:hAnsi="TH SarabunIT๙" w:cs="TH SarabunIT๙"/>
                <w:b/>
                <w:bCs/>
                <w:sz w:val="28"/>
              </w:rPr>
            </w:pPr>
            <w:r w:rsidRPr="006D0E8F">
              <w:rPr>
                <w:rFonts w:ascii="TH SarabunIT๙" w:hAnsi="TH SarabunIT๙" w:cs="TH SarabunIT๙"/>
                <w:b/>
                <w:bCs/>
                <w:sz w:val="28"/>
                <w:cs/>
              </w:rPr>
              <w:t>ชอบหลัก</w:t>
            </w:r>
          </w:p>
        </w:tc>
      </w:tr>
      <w:tr w:rsidR="009A3D61" w:rsidRPr="006D0E8F" w:rsidTr="00967F76">
        <w:trPr>
          <w:cantSplit/>
          <w:jc w:val="center"/>
        </w:trPr>
        <w:tc>
          <w:tcPr>
            <w:tcW w:w="564" w:type="dxa"/>
            <w:vMerge/>
          </w:tcPr>
          <w:p w:rsidR="009A3D61" w:rsidRPr="006D0E8F" w:rsidRDefault="009A3D61" w:rsidP="00967F76">
            <w:pPr>
              <w:jc w:val="center"/>
              <w:rPr>
                <w:rFonts w:ascii="TH SarabunIT๙" w:hAnsi="TH SarabunIT๙" w:cs="TH SarabunIT๙"/>
                <w:sz w:val="28"/>
              </w:rPr>
            </w:pPr>
          </w:p>
        </w:tc>
        <w:tc>
          <w:tcPr>
            <w:tcW w:w="2082" w:type="dxa"/>
            <w:vMerge/>
          </w:tcPr>
          <w:p w:rsidR="009A3D61" w:rsidRPr="006D0E8F" w:rsidRDefault="009A3D61" w:rsidP="00967F76">
            <w:pPr>
              <w:jc w:val="thaiDistribute"/>
              <w:rPr>
                <w:rFonts w:ascii="TH SarabunIT๙" w:hAnsi="TH SarabunIT๙" w:cs="TH SarabunIT๙"/>
                <w:sz w:val="28"/>
              </w:rPr>
            </w:pPr>
          </w:p>
        </w:tc>
        <w:tc>
          <w:tcPr>
            <w:tcW w:w="1744" w:type="dxa"/>
            <w:vMerge/>
            <w:vAlign w:val="center"/>
          </w:tcPr>
          <w:p w:rsidR="009A3D61" w:rsidRPr="006D0E8F" w:rsidRDefault="009A3D61" w:rsidP="00967F76">
            <w:pPr>
              <w:jc w:val="thaiDistribute"/>
              <w:rPr>
                <w:rFonts w:ascii="TH SarabunIT๙" w:hAnsi="TH SarabunIT๙" w:cs="TH SarabunIT๙"/>
                <w:sz w:val="28"/>
              </w:rPr>
            </w:pPr>
          </w:p>
        </w:tc>
        <w:tc>
          <w:tcPr>
            <w:tcW w:w="1417" w:type="dxa"/>
            <w:vMerge/>
            <w:vAlign w:val="center"/>
          </w:tcPr>
          <w:p w:rsidR="009A3D61" w:rsidRPr="006D0E8F" w:rsidRDefault="009A3D61" w:rsidP="00967F76">
            <w:pPr>
              <w:jc w:val="center"/>
              <w:rPr>
                <w:rFonts w:ascii="TH SarabunIT๙" w:hAnsi="TH SarabunIT๙" w:cs="TH SarabunIT๙"/>
                <w:sz w:val="28"/>
              </w:rPr>
            </w:pPr>
          </w:p>
        </w:tc>
        <w:tc>
          <w:tcPr>
            <w:tcW w:w="1218" w:type="dxa"/>
            <w:vAlign w:val="center"/>
          </w:tcPr>
          <w:p w:rsidR="009A3D61" w:rsidRPr="006D0E8F" w:rsidRDefault="009A3D61" w:rsidP="00967F76">
            <w:pPr>
              <w:jc w:val="center"/>
              <w:rPr>
                <w:rFonts w:ascii="TH SarabunIT๙" w:hAnsi="TH SarabunIT๙" w:cs="TH SarabunIT๙"/>
                <w:b/>
                <w:bCs/>
                <w:sz w:val="28"/>
              </w:rPr>
            </w:pPr>
            <w:r w:rsidRPr="006D0E8F">
              <w:rPr>
                <w:rFonts w:ascii="TH SarabunIT๙" w:hAnsi="TH SarabunIT๙" w:cs="TH SarabunIT๙"/>
                <w:b/>
                <w:bCs/>
                <w:sz w:val="28"/>
                <w:cs/>
              </w:rPr>
              <w:t>2561</w:t>
            </w:r>
          </w:p>
          <w:p w:rsidR="009A3D61" w:rsidRPr="006D0E8F" w:rsidRDefault="009A3D61" w:rsidP="00967F76">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134" w:type="dxa"/>
            <w:vAlign w:val="center"/>
          </w:tcPr>
          <w:p w:rsidR="009A3D61" w:rsidRPr="006D0E8F" w:rsidRDefault="009A3D61" w:rsidP="00967F76">
            <w:pPr>
              <w:jc w:val="center"/>
              <w:rPr>
                <w:rFonts w:ascii="TH SarabunIT๙" w:hAnsi="TH SarabunIT๙" w:cs="TH SarabunIT๙"/>
                <w:b/>
                <w:bCs/>
                <w:sz w:val="28"/>
              </w:rPr>
            </w:pPr>
            <w:r w:rsidRPr="006D0E8F">
              <w:rPr>
                <w:rFonts w:ascii="TH SarabunIT๙" w:hAnsi="TH SarabunIT๙" w:cs="TH SarabunIT๙"/>
                <w:b/>
                <w:bCs/>
                <w:sz w:val="28"/>
                <w:cs/>
              </w:rPr>
              <w:t>2562</w:t>
            </w:r>
          </w:p>
          <w:p w:rsidR="009A3D61" w:rsidRPr="006D0E8F" w:rsidRDefault="009A3D61" w:rsidP="00967F76">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134" w:type="dxa"/>
            <w:vAlign w:val="center"/>
          </w:tcPr>
          <w:p w:rsidR="009A3D61" w:rsidRPr="006D0E8F" w:rsidRDefault="009A3D61" w:rsidP="00967F76">
            <w:pPr>
              <w:jc w:val="center"/>
              <w:rPr>
                <w:rFonts w:ascii="TH SarabunIT๙" w:hAnsi="TH SarabunIT๙" w:cs="TH SarabunIT๙"/>
                <w:b/>
                <w:bCs/>
                <w:sz w:val="28"/>
              </w:rPr>
            </w:pPr>
            <w:r w:rsidRPr="006D0E8F">
              <w:rPr>
                <w:rFonts w:ascii="TH SarabunIT๙" w:hAnsi="TH SarabunIT๙" w:cs="TH SarabunIT๙"/>
                <w:b/>
                <w:bCs/>
                <w:sz w:val="28"/>
                <w:cs/>
              </w:rPr>
              <w:t>2563</w:t>
            </w:r>
          </w:p>
          <w:p w:rsidR="009A3D61" w:rsidRPr="006D0E8F" w:rsidRDefault="009A3D61" w:rsidP="00967F76">
            <w:pPr>
              <w:jc w:val="center"/>
              <w:rPr>
                <w:rFonts w:ascii="TH SarabunIT๙" w:hAnsi="TH SarabunIT๙" w:cs="TH SarabunIT๙"/>
                <w:b/>
                <w:bCs/>
                <w:sz w:val="28"/>
              </w:rPr>
            </w:pPr>
            <w:r w:rsidRPr="006D0E8F">
              <w:rPr>
                <w:rFonts w:ascii="TH SarabunIT๙" w:hAnsi="TH SarabunIT๙" w:cs="TH SarabunIT๙"/>
                <w:b/>
                <w:bCs/>
                <w:sz w:val="28"/>
                <w:cs/>
              </w:rPr>
              <w:t xml:space="preserve"> (บาท)</w:t>
            </w:r>
          </w:p>
        </w:tc>
        <w:tc>
          <w:tcPr>
            <w:tcW w:w="1134" w:type="dxa"/>
            <w:vAlign w:val="center"/>
          </w:tcPr>
          <w:p w:rsidR="009A3D61" w:rsidRPr="006D0E8F" w:rsidRDefault="009A3D61" w:rsidP="00967F76">
            <w:pPr>
              <w:jc w:val="center"/>
              <w:rPr>
                <w:rFonts w:ascii="TH SarabunIT๙" w:hAnsi="TH SarabunIT๙" w:cs="TH SarabunIT๙"/>
                <w:b/>
                <w:bCs/>
                <w:sz w:val="28"/>
              </w:rPr>
            </w:pPr>
            <w:r w:rsidRPr="006D0E8F">
              <w:rPr>
                <w:rFonts w:ascii="TH SarabunIT๙" w:hAnsi="TH SarabunIT๙" w:cs="TH SarabunIT๙"/>
                <w:b/>
                <w:bCs/>
                <w:sz w:val="28"/>
                <w:cs/>
              </w:rPr>
              <w:t>2564</w:t>
            </w:r>
          </w:p>
          <w:p w:rsidR="009A3D61" w:rsidRPr="006D0E8F" w:rsidRDefault="009A3D61" w:rsidP="00967F76">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154" w:type="dxa"/>
            <w:vAlign w:val="center"/>
          </w:tcPr>
          <w:p w:rsidR="009A3D61" w:rsidRPr="006D0E8F" w:rsidRDefault="009A3D61" w:rsidP="00967F76">
            <w:pPr>
              <w:jc w:val="center"/>
              <w:rPr>
                <w:rFonts w:ascii="TH SarabunIT๙" w:hAnsi="TH SarabunIT๙" w:cs="TH SarabunIT๙"/>
                <w:b/>
                <w:bCs/>
                <w:sz w:val="28"/>
              </w:rPr>
            </w:pPr>
            <w:r w:rsidRPr="006D0E8F">
              <w:rPr>
                <w:rFonts w:ascii="TH SarabunIT๙" w:hAnsi="TH SarabunIT๙" w:cs="TH SarabunIT๙"/>
                <w:b/>
                <w:bCs/>
                <w:sz w:val="28"/>
                <w:cs/>
              </w:rPr>
              <w:t>256๕</w:t>
            </w:r>
          </w:p>
          <w:p w:rsidR="009A3D61" w:rsidRPr="006D0E8F" w:rsidRDefault="009A3D61" w:rsidP="00967F76">
            <w:pPr>
              <w:jc w:val="center"/>
              <w:rPr>
                <w:rFonts w:ascii="TH SarabunIT๙" w:hAnsi="TH SarabunIT๙" w:cs="TH SarabunIT๙"/>
                <w:b/>
                <w:bCs/>
                <w:sz w:val="28"/>
              </w:rPr>
            </w:pPr>
            <w:r w:rsidRPr="006D0E8F">
              <w:rPr>
                <w:rFonts w:ascii="TH SarabunIT๙" w:hAnsi="TH SarabunIT๙" w:cs="TH SarabunIT๙"/>
                <w:b/>
                <w:bCs/>
                <w:sz w:val="28"/>
                <w:cs/>
              </w:rPr>
              <w:t>(บาท)</w:t>
            </w:r>
          </w:p>
        </w:tc>
        <w:tc>
          <w:tcPr>
            <w:tcW w:w="1327" w:type="dxa"/>
            <w:vMerge/>
          </w:tcPr>
          <w:p w:rsidR="009A3D61" w:rsidRPr="006D0E8F" w:rsidRDefault="009A3D61" w:rsidP="00967F76">
            <w:pPr>
              <w:jc w:val="thaiDistribute"/>
              <w:rPr>
                <w:rFonts w:ascii="TH SarabunIT๙" w:hAnsi="TH SarabunIT๙" w:cs="TH SarabunIT๙"/>
                <w:sz w:val="28"/>
              </w:rPr>
            </w:pPr>
          </w:p>
        </w:tc>
        <w:tc>
          <w:tcPr>
            <w:tcW w:w="1599" w:type="dxa"/>
            <w:vMerge/>
          </w:tcPr>
          <w:p w:rsidR="009A3D61" w:rsidRPr="006D0E8F" w:rsidRDefault="009A3D61" w:rsidP="00967F76">
            <w:pPr>
              <w:jc w:val="center"/>
              <w:rPr>
                <w:rFonts w:ascii="TH SarabunIT๙" w:hAnsi="TH SarabunIT๙" w:cs="TH SarabunIT๙"/>
                <w:sz w:val="28"/>
              </w:rPr>
            </w:pPr>
          </w:p>
        </w:tc>
        <w:tc>
          <w:tcPr>
            <w:tcW w:w="1126" w:type="dxa"/>
            <w:vMerge/>
            <w:vAlign w:val="center"/>
          </w:tcPr>
          <w:p w:rsidR="009A3D61" w:rsidRPr="006D0E8F" w:rsidRDefault="009A3D61" w:rsidP="00967F76">
            <w:pPr>
              <w:rPr>
                <w:rFonts w:ascii="TH SarabunIT๙" w:hAnsi="TH SarabunIT๙" w:cs="TH SarabunIT๙"/>
                <w:sz w:val="28"/>
              </w:rPr>
            </w:pPr>
          </w:p>
        </w:tc>
      </w:tr>
      <w:tr w:rsidR="009A3D61" w:rsidRPr="00D33196" w:rsidTr="00967F76">
        <w:trPr>
          <w:jc w:val="center"/>
        </w:trPr>
        <w:tc>
          <w:tcPr>
            <w:tcW w:w="564" w:type="dxa"/>
          </w:tcPr>
          <w:p w:rsidR="009A3D61" w:rsidRPr="00D33196" w:rsidRDefault="009A3D61" w:rsidP="00967F76">
            <w:pPr>
              <w:jc w:val="center"/>
              <w:rPr>
                <w:rFonts w:ascii="TH SarabunIT๙" w:hAnsi="TH SarabunIT๙" w:cs="TH SarabunIT๙"/>
                <w:sz w:val="28"/>
              </w:rPr>
            </w:pPr>
            <w:r>
              <w:rPr>
                <w:rFonts w:ascii="TH SarabunIT๙" w:hAnsi="TH SarabunIT๙" w:cs="TH SarabunIT๙" w:hint="cs"/>
                <w:sz w:val="28"/>
                <w:cs/>
              </w:rPr>
              <w:t>9</w:t>
            </w:r>
          </w:p>
        </w:tc>
        <w:tc>
          <w:tcPr>
            <w:tcW w:w="2082" w:type="dxa"/>
          </w:tcPr>
          <w:p w:rsidR="009A3D61" w:rsidRPr="00D33196" w:rsidRDefault="009A3D61" w:rsidP="00967F76">
            <w:pPr>
              <w:rPr>
                <w:rFonts w:ascii="TH SarabunIT๙" w:hAnsi="TH SarabunIT๙" w:cs="TH SarabunIT๙"/>
                <w:sz w:val="28"/>
                <w:cs/>
              </w:rPr>
            </w:pPr>
            <w:r w:rsidRPr="00D33196">
              <w:rPr>
                <w:rFonts w:ascii="TH SarabunIT๙" w:hAnsi="TH SarabunIT๙" w:cs="TH SarabunIT๙"/>
                <w:sz w:val="28"/>
                <w:cs/>
              </w:rPr>
              <w:t>โครงการแข่งขันกีฬาท้องถิ่นสัมพันธ์ระดับอำเภอ</w:t>
            </w:r>
          </w:p>
        </w:tc>
        <w:tc>
          <w:tcPr>
            <w:tcW w:w="1744" w:type="dxa"/>
          </w:tcPr>
          <w:p w:rsidR="009A3D61" w:rsidRDefault="009A3D61" w:rsidP="00967F76">
            <w:pPr>
              <w:rPr>
                <w:rFonts w:ascii="TH SarabunIT๙" w:hAnsi="TH SarabunIT๙" w:cs="TH SarabunIT๙"/>
                <w:sz w:val="28"/>
              </w:rPr>
            </w:pPr>
            <w:r w:rsidRPr="00D33196">
              <w:rPr>
                <w:rFonts w:ascii="TH SarabunIT๙" w:hAnsi="TH SarabunIT๙" w:cs="TH SarabunIT๙"/>
                <w:sz w:val="28"/>
                <w:cs/>
              </w:rPr>
              <w:t>เพื่อเชื่อมความสัมพันธ์ระหว่างตำบลให้เกิดความสามัคคี</w:t>
            </w:r>
          </w:p>
          <w:p w:rsidR="009A3D61" w:rsidRPr="00D33196" w:rsidRDefault="009A3D61" w:rsidP="00967F76">
            <w:pPr>
              <w:rPr>
                <w:rFonts w:ascii="TH SarabunIT๙" w:hAnsi="TH SarabunIT๙" w:cs="TH SarabunIT๙"/>
                <w:sz w:val="28"/>
                <w:cs/>
              </w:rPr>
            </w:pPr>
          </w:p>
        </w:tc>
        <w:tc>
          <w:tcPr>
            <w:tcW w:w="1417" w:type="dxa"/>
          </w:tcPr>
          <w:p w:rsidR="009A3D61" w:rsidRPr="00D33196" w:rsidRDefault="009A3D61" w:rsidP="00967F76">
            <w:pPr>
              <w:outlineLvl w:val="0"/>
              <w:rPr>
                <w:rFonts w:ascii="TH SarabunIT๙" w:hAnsi="TH SarabunIT๙" w:cs="TH SarabunIT๙"/>
                <w:sz w:val="28"/>
              </w:rPr>
            </w:pPr>
            <w:r w:rsidRPr="00D33196">
              <w:rPr>
                <w:rFonts w:ascii="TH SarabunIT๙" w:hAnsi="TH SarabunIT๙" w:cs="TH SarabunIT๙"/>
                <w:sz w:val="28"/>
                <w:cs/>
              </w:rPr>
              <w:t>ประชาชนตำบล</w:t>
            </w:r>
            <w:r>
              <w:rPr>
                <w:rFonts w:ascii="TH SarabunIT๙" w:hAnsi="TH SarabunIT๙" w:cs="TH SarabunIT๙" w:hint="cs"/>
                <w:sz w:val="28"/>
                <w:cs/>
              </w:rPr>
              <w:t>ยางหวาย</w:t>
            </w:r>
            <w:r w:rsidRPr="00D33196">
              <w:rPr>
                <w:rFonts w:ascii="TH SarabunIT๙" w:hAnsi="TH SarabunIT๙" w:cs="TH SarabunIT๙"/>
                <w:sz w:val="28"/>
                <w:cs/>
              </w:rPr>
              <w:t>และตำบลใกล้เคียง</w:t>
            </w:r>
          </w:p>
        </w:tc>
        <w:tc>
          <w:tcPr>
            <w:tcW w:w="1218" w:type="dxa"/>
          </w:tcPr>
          <w:p w:rsidR="009A3D61" w:rsidRPr="00D33196" w:rsidRDefault="009A3D61" w:rsidP="00967F76">
            <w:pPr>
              <w:jc w:val="center"/>
              <w:outlineLvl w:val="0"/>
              <w:rPr>
                <w:rFonts w:ascii="TH SarabunIT๙" w:hAnsi="TH SarabunIT๙" w:cs="TH SarabunIT๙"/>
                <w:sz w:val="28"/>
              </w:rPr>
            </w:pPr>
            <w:r w:rsidRPr="00D33196">
              <w:rPr>
                <w:rFonts w:ascii="TH SarabunIT๙" w:hAnsi="TH SarabunIT๙" w:cs="TH SarabunIT๙"/>
                <w:sz w:val="28"/>
              </w:rPr>
              <w:t>200,000</w:t>
            </w:r>
          </w:p>
          <w:p w:rsidR="009A3D61" w:rsidRPr="00D33196" w:rsidRDefault="009A3D61" w:rsidP="00967F76">
            <w:pPr>
              <w:jc w:val="center"/>
              <w:outlineLvl w:val="0"/>
              <w:rPr>
                <w:rFonts w:ascii="TH SarabunIT๙" w:hAnsi="TH SarabunIT๙" w:cs="TH SarabunIT๙"/>
                <w:sz w:val="28"/>
                <w:cs/>
              </w:rPr>
            </w:pPr>
          </w:p>
        </w:tc>
        <w:tc>
          <w:tcPr>
            <w:tcW w:w="1134" w:type="dxa"/>
          </w:tcPr>
          <w:p w:rsidR="009A3D61" w:rsidRPr="00D33196" w:rsidRDefault="009A3D61" w:rsidP="006C4995">
            <w:pPr>
              <w:jc w:val="center"/>
              <w:outlineLvl w:val="0"/>
              <w:rPr>
                <w:rFonts w:ascii="TH SarabunIT๙" w:hAnsi="TH SarabunIT๙" w:cs="TH SarabunIT๙"/>
                <w:sz w:val="28"/>
              </w:rPr>
            </w:pPr>
            <w:r w:rsidRPr="00D33196">
              <w:rPr>
                <w:rFonts w:ascii="TH SarabunIT๙" w:hAnsi="TH SarabunIT๙" w:cs="TH SarabunIT๙"/>
                <w:sz w:val="28"/>
              </w:rPr>
              <w:t>200,000</w:t>
            </w:r>
          </w:p>
          <w:p w:rsidR="009A3D61" w:rsidRPr="00D33196" w:rsidRDefault="009A3D61" w:rsidP="00967F76">
            <w:pPr>
              <w:jc w:val="center"/>
              <w:outlineLvl w:val="0"/>
              <w:rPr>
                <w:rFonts w:ascii="TH SarabunIT๙" w:hAnsi="TH SarabunIT๙" w:cs="TH SarabunIT๙"/>
                <w:sz w:val="28"/>
              </w:rPr>
            </w:pPr>
          </w:p>
        </w:tc>
        <w:tc>
          <w:tcPr>
            <w:tcW w:w="1134" w:type="dxa"/>
          </w:tcPr>
          <w:p w:rsidR="009A3D61" w:rsidRPr="00D33196" w:rsidRDefault="009A3D61" w:rsidP="006C4995">
            <w:pPr>
              <w:jc w:val="center"/>
              <w:outlineLvl w:val="0"/>
              <w:rPr>
                <w:rFonts w:ascii="TH SarabunIT๙" w:hAnsi="TH SarabunIT๙" w:cs="TH SarabunIT๙"/>
                <w:sz w:val="28"/>
              </w:rPr>
            </w:pPr>
            <w:r w:rsidRPr="00D33196">
              <w:rPr>
                <w:rFonts w:ascii="TH SarabunIT๙" w:hAnsi="TH SarabunIT๙" w:cs="TH SarabunIT๙"/>
                <w:sz w:val="28"/>
              </w:rPr>
              <w:t>200,000</w:t>
            </w:r>
          </w:p>
          <w:p w:rsidR="009A3D61" w:rsidRPr="00D33196" w:rsidRDefault="009A3D61" w:rsidP="00967F76">
            <w:pPr>
              <w:jc w:val="center"/>
              <w:outlineLvl w:val="0"/>
              <w:rPr>
                <w:rFonts w:ascii="TH SarabunIT๙" w:hAnsi="TH SarabunIT๙" w:cs="TH SarabunIT๙"/>
                <w:sz w:val="28"/>
              </w:rPr>
            </w:pPr>
          </w:p>
        </w:tc>
        <w:tc>
          <w:tcPr>
            <w:tcW w:w="1134" w:type="dxa"/>
          </w:tcPr>
          <w:p w:rsidR="009A3D61" w:rsidRPr="00D33196" w:rsidRDefault="009A3D61" w:rsidP="006C4995">
            <w:pPr>
              <w:jc w:val="center"/>
              <w:outlineLvl w:val="0"/>
              <w:rPr>
                <w:rFonts w:ascii="TH SarabunIT๙" w:hAnsi="TH SarabunIT๙" w:cs="TH SarabunIT๙"/>
                <w:sz w:val="28"/>
              </w:rPr>
            </w:pPr>
            <w:r w:rsidRPr="00D33196">
              <w:rPr>
                <w:rFonts w:ascii="TH SarabunIT๙" w:hAnsi="TH SarabunIT๙" w:cs="TH SarabunIT๙"/>
                <w:sz w:val="28"/>
              </w:rPr>
              <w:t>200,000</w:t>
            </w:r>
          </w:p>
          <w:p w:rsidR="009A3D61" w:rsidRPr="00D33196" w:rsidRDefault="009A3D61" w:rsidP="00967F76">
            <w:pPr>
              <w:jc w:val="center"/>
              <w:outlineLvl w:val="0"/>
              <w:rPr>
                <w:rFonts w:ascii="TH SarabunIT๙" w:hAnsi="TH SarabunIT๙" w:cs="TH SarabunIT๙"/>
                <w:sz w:val="28"/>
              </w:rPr>
            </w:pPr>
          </w:p>
        </w:tc>
        <w:tc>
          <w:tcPr>
            <w:tcW w:w="1154" w:type="dxa"/>
          </w:tcPr>
          <w:p w:rsidR="009A3D61" w:rsidRPr="00D33196" w:rsidRDefault="009A3D61" w:rsidP="006C4995">
            <w:pPr>
              <w:jc w:val="center"/>
              <w:outlineLvl w:val="0"/>
              <w:rPr>
                <w:rFonts w:ascii="TH SarabunIT๙" w:hAnsi="TH SarabunIT๙" w:cs="TH SarabunIT๙"/>
                <w:sz w:val="28"/>
              </w:rPr>
            </w:pPr>
            <w:r w:rsidRPr="00D33196">
              <w:rPr>
                <w:rFonts w:ascii="TH SarabunIT๙" w:hAnsi="TH SarabunIT๙" w:cs="TH SarabunIT๙"/>
                <w:sz w:val="28"/>
              </w:rPr>
              <w:t>200,000</w:t>
            </w:r>
          </w:p>
          <w:p w:rsidR="009A3D61" w:rsidRPr="00D33196" w:rsidRDefault="009A3D61" w:rsidP="00967F76">
            <w:pPr>
              <w:jc w:val="center"/>
              <w:outlineLvl w:val="0"/>
              <w:rPr>
                <w:rFonts w:ascii="TH SarabunIT๙" w:hAnsi="TH SarabunIT๙" w:cs="TH SarabunIT๙"/>
                <w:sz w:val="28"/>
              </w:rPr>
            </w:pPr>
          </w:p>
        </w:tc>
        <w:tc>
          <w:tcPr>
            <w:tcW w:w="1327" w:type="dxa"/>
          </w:tcPr>
          <w:p w:rsidR="009A3D61" w:rsidRPr="00D33196" w:rsidRDefault="009A3D61" w:rsidP="00967F76">
            <w:pPr>
              <w:outlineLvl w:val="0"/>
              <w:rPr>
                <w:rFonts w:ascii="TH SarabunIT๙" w:hAnsi="TH SarabunIT๙" w:cs="TH SarabunIT๙"/>
                <w:sz w:val="28"/>
                <w:cs/>
              </w:rPr>
            </w:pPr>
            <w:r w:rsidRPr="00D33196">
              <w:rPr>
                <w:rFonts w:ascii="TH SarabunIT๙" w:hAnsi="TH SarabunIT๙" w:cs="TH SarabunIT๙"/>
                <w:sz w:val="28"/>
                <w:cs/>
              </w:rPr>
              <w:t>จำนวนผู้ที่เข้าร่วมโครงการ</w:t>
            </w:r>
          </w:p>
        </w:tc>
        <w:tc>
          <w:tcPr>
            <w:tcW w:w="1599" w:type="dxa"/>
          </w:tcPr>
          <w:p w:rsidR="009A3D61" w:rsidRPr="00D33196" w:rsidRDefault="009A3D61" w:rsidP="00967F76">
            <w:pPr>
              <w:rPr>
                <w:rFonts w:ascii="TH SarabunIT๙" w:hAnsi="TH SarabunIT๙" w:cs="TH SarabunIT๙"/>
                <w:sz w:val="28"/>
                <w:cs/>
              </w:rPr>
            </w:pPr>
            <w:r w:rsidRPr="00D33196">
              <w:rPr>
                <w:rFonts w:ascii="TH SarabunIT๙" w:hAnsi="TH SarabunIT๙" w:cs="TH SarabunIT๙"/>
                <w:sz w:val="28"/>
                <w:cs/>
              </w:rPr>
              <w:t>สร้างความสามัคคีระหว่างท้องถิ่นในเขต อ.</w:t>
            </w:r>
            <w:r>
              <w:rPr>
                <w:rFonts w:ascii="TH SarabunIT๙" w:hAnsi="TH SarabunIT๙" w:cs="TH SarabunIT๙" w:hint="cs"/>
                <w:sz w:val="28"/>
                <w:cs/>
              </w:rPr>
              <w:t>คอนสวรรค์</w:t>
            </w:r>
          </w:p>
        </w:tc>
        <w:tc>
          <w:tcPr>
            <w:tcW w:w="1126" w:type="dxa"/>
          </w:tcPr>
          <w:p w:rsidR="009A3D61" w:rsidRPr="00D33196" w:rsidRDefault="009A3D61" w:rsidP="00967F76">
            <w:pPr>
              <w:jc w:val="center"/>
              <w:outlineLvl w:val="0"/>
              <w:rPr>
                <w:rFonts w:ascii="TH SarabunIT๙" w:hAnsi="TH SarabunIT๙" w:cs="TH SarabunIT๙"/>
                <w:sz w:val="28"/>
              </w:rPr>
            </w:pPr>
            <w:r w:rsidRPr="00D33196">
              <w:rPr>
                <w:rFonts w:ascii="TH SarabunIT๙" w:hAnsi="TH SarabunIT๙" w:cs="TH SarabunIT๙"/>
                <w:sz w:val="28"/>
                <w:cs/>
              </w:rPr>
              <w:t>กอง</w:t>
            </w:r>
          </w:p>
          <w:p w:rsidR="009A3D61" w:rsidRPr="00D33196" w:rsidRDefault="009A3D61" w:rsidP="00967F76">
            <w:pPr>
              <w:jc w:val="center"/>
              <w:outlineLvl w:val="0"/>
              <w:rPr>
                <w:rFonts w:ascii="TH SarabunIT๙" w:hAnsi="TH SarabunIT๙" w:cs="TH SarabunIT๙"/>
                <w:sz w:val="28"/>
                <w:cs/>
              </w:rPr>
            </w:pPr>
            <w:r w:rsidRPr="00D33196">
              <w:rPr>
                <w:rFonts w:ascii="TH SarabunIT๙" w:hAnsi="TH SarabunIT๙" w:cs="TH SarabunIT๙"/>
                <w:sz w:val="28"/>
                <w:cs/>
              </w:rPr>
              <w:t>การศึกษา</w:t>
            </w:r>
          </w:p>
        </w:tc>
      </w:tr>
      <w:tr w:rsidR="009A3D61" w:rsidRPr="00D33196" w:rsidTr="00C74108">
        <w:trPr>
          <w:jc w:val="center"/>
        </w:trPr>
        <w:tc>
          <w:tcPr>
            <w:tcW w:w="5807" w:type="dxa"/>
            <w:gridSpan w:val="4"/>
          </w:tcPr>
          <w:p w:rsidR="009A3D61" w:rsidRPr="00D33196" w:rsidRDefault="009A3D61" w:rsidP="00CA3EBD">
            <w:pPr>
              <w:jc w:val="center"/>
              <w:outlineLvl w:val="0"/>
              <w:rPr>
                <w:rFonts w:ascii="TH SarabunIT๙" w:hAnsi="TH SarabunIT๙" w:cs="TH SarabunIT๙"/>
                <w:sz w:val="28"/>
                <w:cs/>
              </w:rPr>
            </w:pPr>
            <w:r w:rsidRPr="00D33196">
              <w:rPr>
                <w:rFonts w:ascii="TH SarabunIT๙" w:hAnsi="TH SarabunIT๙" w:cs="TH SarabunIT๙"/>
                <w:b/>
                <w:bCs/>
                <w:sz w:val="28"/>
                <w:cs/>
              </w:rPr>
              <w:t xml:space="preserve">รวม  จำนวน  </w:t>
            </w:r>
            <w:r>
              <w:rPr>
                <w:rFonts w:ascii="TH SarabunIT๙" w:hAnsi="TH SarabunIT๙" w:cs="TH SarabunIT๙" w:hint="cs"/>
                <w:b/>
                <w:bCs/>
                <w:sz w:val="28"/>
                <w:cs/>
              </w:rPr>
              <w:t>9</w:t>
            </w:r>
            <w:r w:rsidRPr="00D33196">
              <w:rPr>
                <w:rFonts w:ascii="TH SarabunIT๙" w:hAnsi="TH SarabunIT๙" w:cs="TH SarabunIT๙"/>
                <w:b/>
                <w:bCs/>
                <w:sz w:val="28"/>
                <w:cs/>
              </w:rPr>
              <w:t xml:space="preserve">  โครงการ</w:t>
            </w:r>
          </w:p>
        </w:tc>
        <w:tc>
          <w:tcPr>
            <w:tcW w:w="1218" w:type="dxa"/>
          </w:tcPr>
          <w:p w:rsidR="009A3D61" w:rsidRPr="00D33196" w:rsidRDefault="009A3D61" w:rsidP="002A6522">
            <w:pPr>
              <w:jc w:val="center"/>
              <w:outlineLvl w:val="0"/>
              <w:rPr>
                <w:rFonts w:ascii="TH SarabunIT๙" w:hAnsi="TH SarabunIT๙" w:cs="TH SarabunIT๙"/>
                <w:b/>
                <w:bCs/>
                <w:sz w:val="28"/>
              </w:rPr>
            </w:pPr>
            <w:r>
              <w:rPr>
                <w:rFonts w:ascii="TH SarabunIT๙" w:hAnsi="TH SarabunIT๙" w:cs="TH SarabunIT๙" w:hint="cs"/>
                <w:b/>
                <w:bCs/>
                <w:sz w:val="28"/>
                <w:cs/>
              </w:rPr>
              <w:t>600</w:t>
            </w:r>
            <w:r>
              <w:rPr>
                <w:rFonts w:ascii="TH SarabunIT๙" w:hAnsi="TH SarabunIT๙" w:cs="TH SarabunIT๙"/>
                <w:b/>
                <w:bCs/>
                <w:sz w:val="28"/>
              </w:rPr>
              <w:t>,</w:t>
            </w:r>
            <w:r>
              <w:rPr>
                <w:rFonts w:ascii="TH SarabunIT๙" w:hAnsi="TH SarabunIT๙" w:cs="TH SarabunIT๙" w:hint="cs"/>
                <w:b/>
                <w:bCs/>
                <w:sz w:val="28"/>
                <w:cs/>
              </w:rPr>
              <w:t>000</w:t>
            </w:r>
          </w:p>
        </w:tc>
        <w:tc>
          <w:tcPr>
            <w:tcW w:w="1134" w:type="dxa"/>
          </w:tcPr>
          <w:p w:rsidR="009A3D61" w:rsidRPr="00D33196" w:rsidRDefault="009A3D61" w:rsidP="002A6522">
            <w:pPr>
              <w:jc w:val="center"/>
              <w:outlineLvl w:val="0"/>
              <w:rPr>
                <w:rFonts w:ascii="TH SarabunIT๙" w:hAnsi="TH SarabunIT๙" w:cs="TH SarabunIT๙"/>
                <w:b/>
                <w:bCs/>
                <w:sz w:val="28"/>
                <w:cs/>
              </w:rPr>
            </w:pPr>
            <w:r>
              <w:rPr>
                <w:rFonts w:ascii="TH SarabunIT๙" w:hAnsi="TH SarabunIT๙" w:cs="TH SarabunIT๙" w:hint="cs"/>
                <w:b/>
                <w:bCs/>
                <w:sz w:val="28"/>
                <w:cs/>
              </w:rPr>
              <w:t>560</w:t>
            </w:r>
            <w:r>
              <w:rPr>
                <w:rFonts w:ascii="TH SarabunIT๙" w:hAnsi="TH SarabunIT๙" w:cs="TH SarabunIT๙"/>
                <w:b/>
                <w:bCs/>
                <w:sz w:val="28"/>
              </w:rPr>
              <w:t>,</w:t>
            </w:r>
            <w:r>
              <w:rPr>
                <w:rFonts w:ascii="TH SarabunIT๙" w:hAnsi="TH SarabunIT๙" w:cs="TH SarabunIT๙" w:hint="cs"/>
                <w:b/>
                <w:bCs/>
                <w:sz w:val="28"/>
                <w:cs/>
              </w:rPr>
              <w:t>000</w:t>
            </w:r>
          </w:p>
        </w:tc>
        <w:tc>
          <w:tcPr>
            <w:tcW w:w="1134" w:type="dxa"/>
          </w:tcPr>
          <w:p w:rsidR="009A3D61" w:rsidRPr="00D33196" w:rsidRDefault="009A3D61" w:rsidP="002A6522">
            <w:pPr>
              <w:jc w:val="center"/>
              <w:outlineLvl w:val="0"/>
              <w:rPr>
                <w:rFonts w:ascii="TH SarabunIT๙" w:hAnsi="TH SarabunIT๙" w:cs="TH SarabunIT๙"/>
                <w:b/>
                <w:bCs/>
                <w:sz w:val="28"/>
                <w:cs/>
              </w:rPr>
            </w:pPr>
            <w:r>
              <w:rPr>
                <w:rFonts w:ascii="TH SarabunIT๙" w:hAnsi="TH SarabunIT๙" w:cs="TH SarabunIT๙" w:hint="cs"/>
                <w:b/>
                <w:bCs/>
                <w:sz w:val="28"/>
                <w:cs/>
              </w:rPr>
              <w:t>560</w:t>
            </w:r>
            <w:r>
              <w:rPr>
                <w:rFonts w:ascii="TH SarabunIT๙" w:hAnsi="TH SarabunIT๙" w:cs="TH SarabunIT๙"/>
                <w:b/>
                <w:bCs/>
                <w:sz w:val="28"/>
              </w:rPr>
              <w:t>,</w:t>
            </w:r>
            <w:r>
              <w:rPr>
                <w:rFonts w:ascii="TH SarabunIT๙" w:hAnsi="TH SarabunIT๙" w:cs="TH SarabunIT๙" w:hint="cs"/>
                <w:b/>
                <w:bCs/>
                <w:sz w:val="28"/>
                <w:cs/>
              </w:rPr>
              <w:t>000</w:t>
            </w:r>
          </w:p>
        </w:tc>
        <w:tc>
          <w:tcPr>
            <w:tcW w:w="1134" w:type="dxa"/>
          </w:tcPr>
          <w:p w:rsidR="009A3D61" w:rsidRPr="00CA3EBD" w:rsidRDefault="009A3D61" w:rsidP="006C4995">
            <w:pPr>
              <w:jc w:val="center"/>
              <w:outlineLvl w:val="0"/>
              <w:rPr>
                <w:rFonts w:ascii="TH SarabunIT๙" w:hAnsi="TH SarabunIT๙" w:cs="TH SarabunIT๙"/>
                <w:b/>
                <w:bCs/>
                <w:sz w:val="28"/>
              </w:rPr>
            </w:pPr>
            <w:r w:rsidRPr="00CA3EBD">
              <w:rPr>
                <w:rFonts w:ascii="TH SarabunIT๙" w:hAnsi="TH SarabunIT๙" w:cs="TH SarabunIT๙" w:hint="cs"/>
                <w:b/>
                <w:bCs/>
                <w:sz w:val="28"/>
                <w:cs/>
              </w:rPr>
              <w:t>560</w:t>
            </w:r>
            <w:r>
              <w:rPr>
                <w:rFonts w:ascii="TH SarabunIT๙" w:hAnsi="TH SarabunIT๙" w:cs="TH SarabunIT๙"/>
                <w:b/>
                <w:bCs/>
                <w:sz w:val="28"/>
              </w:rPr>
              <w:t>,</w:t>
            </w:r>
            <w:r w:rsidRPr="00CA3EBD">
              <w:rPr>
                <w:rFonts w:ascii="TH SarabunIT๙" w:hAnsi="TH SarabunIT๙" w:cs="TH SarabunIT๙" w:hint="cs"/>
                <w:b/>
                <w:bCs/>
                <w:sz w:val="28"/>
                <w:cs/>
              </w:rPr>
              <w:t>000</w:t>
            </w:r>
          </w:p>
        </w:tc>
        <w:tc>
          <w:tcPr>
            <w:tcW w:w="1154" w:type="dxa"/>
          </w:tcPr>
          <w:p w:rsidR="009A3D61" w:rsidRPr="00CA3EBD" w:rsidRDefault="009A3D61" w:rsidP="006C4995">
            <w:pPr>
              <w:jc w:val="center"/>
              <w:outlineLvl w:val="0"/>
              <w:rPr>
                <w:rFonts w:ascii="TH SarabunIT๙" w:hAnsi="TH SarabunIT๙" w:cs="TH SarabunIT๙"/>
                <w:b/>
                <w:bCs/>
                <w:sz w:val="28"/>
              </w:rPr>
            </w:pPr>
            <w:r w:rsidRPr="00CA3EBD">
              <w:rPr>
                <w:rFonts w:ascii="TH SarabunIT๙" w:hAnsi="TH SarabunIT๙" w:cs="TH SarabunIT๙" w:hint="cs"/>
                <w:b/>
                <w:bCs/>
                <w:sz w:val="28"/>
                <w:cs/>
              </w:rPr>
              <w:t>560</w:t>
            </w:r>
            <w:r>
              <w:rPr>
                <w:rFonts w:ascii="TH SarabunIT๙" w:hAnsi="TH SarabunIT๙" w:cs="TH SarabunIT๙"/>
                <w:b/>
                <w:bCs/>
                <w:sz w:val="28"/>
              </w:rPr>
              <w:t>,</w:t>
            </w:r>
            <w:r w:rsidRPr="00CA3EBD">
              <w:rPr>
                <w:rFonts w:ascii="TH SarabunIT๙" w:hAnsi="TH SarabunIT๙" w:cs="TH SarabunIT๙" w:hint="cs"/>
                <w:b/>
                <w:bCs/>
                <w:sz w:val="28"/>
                <w:cs/>
              </w:rPr>
              <w:t>000</w:t>
            </w:r>
          </w:p>
        </w:tc>
        <w:tc>
          <w:tcPr>
            <w:tcW w:w="1327" w:type="dxa"/>
          </w:tcPr>
          <w:p w:rsidR="009A3D61" w:rsidRPr="00D33196" w:rsidRDefault="009A3D61" w:rsidP="00CA3EBD">
            <w:pPr>
              <w:jc w:val="center"/>
              <w:outlineLvl w:val="0"/>
              <w:rPr>
                <w:rFonts w:ascii="TH SarabunIT๙" w:hAnsi="TH SarabunIT๙" w:cs="TH SarabunIT๙"/>
                <w:sz w:val="28"/>
                <w:cs/>
              </w:rPr>
            </w:pPr>
            <w:r>
              <w:rPr>
                <w:rFonts w:ascii="TH SarabunIT๙" w:hAnsi="TH SarabunIT๙" w:cs="TH SarabunIT๙" w:hint="cs"/>
                <w:sz w:val="28"/>
                <w:cs/>
              </w:rPr>
              <w:t>-</w:t>
            </w:r>
          </w:p>
        </w:tc>
        <w:tc>
          <w:tcPr>
            <w:tcW w:w="1599" w:type="dxa"/>
          </w:tcPr>
          <w:p w:rsidR="009A3D61" w:rsidRPr="00D33196" w:rsidRDefault="009A3D61" w:rsidP="00CA3EBD">
            <w:pPr>
              <w:jc w:val="center"/>
              <w:rPr>
                <w:rFonts w:ascii="TH SarabunIT๙" w:hAnsi="TH SarabunIT๙" w:cs="TH SarabunIT๙"/>
                <w:sz w:val="28"/>
                <w:cs/>
              </w:rPr>
            </w:pPr>
            <w:r>
              <w:rPr>
                <w:rFonts w:ascii="TH SarabunIT๙" w:hAnsi="TH SarabunIT๙" w:cs="TH SarabunIT๙" w:hint="cs"/>
                <w:sz w:val="28"/>
                <w:cs/>
              </w:rPr>
              <w:t>-</w:t>
            </w:r>
          </w:p>
        </w:tc>
        <w:tc>
          <w:tcPr>
            <w:tcW w:w="1126" w:type="dxa"/>
          </w:tcPr>
          <w:p w:rsidR="009A3D61" w:rsidRPr="00D33196" w:rsidRDefault="009A3D61" w:rsidP="00CA3EBD">
            <w:pPr>
              <w:jc w:val="center"/>
              <w:outlineLvl w:val="0"/>
              <w:rPr>
                <w:rFonts w:ascii="TH SarabunIT๙" w:hAnsi="TH SarabunIT๙" w:cs="TH SarabunIT๙"/>
                <w:sz w:val="28"/>
                <w:cs/>
              </w:rPr>
            </w:pPr>
            <w:r>
              <w:rPr>
                <w:rFonts w:ascii="TH SarabunIT๙" w:hAnsi="TH SarabunIT๙" w:cs="TH SarabunIT๙" w:hint="cs"/>
                <w:sz w:val="28"/>
                <w:cs/>
              </w:rPr>
              <w:t>-</w:t>
            </w:r>
          </w:p>
        </w:tc>
      </w:tr>
    </w:tbl>
    <w:p w:rsidR="009A3D61" w:rsidRDefault="009A3D61" w:rsidP="00903DF0">
      <w:pPr>
        <w:ind w:left="360"/>
        <w:rPr>
          <w:rFonts w:ascii="TH SarabunIT๙" w:hAnsi="TH SarabunIT๙" w:cs="TH SarabunIT๙"/>
          <w:b/>
          <w:bCs/>
        </w:rPr>
      </w:pPr>
    </w:p>
    <w:p w:rsidR="009A3D61" w:rsidRDefault="009A3D61" w:rsidP="00903DF0">
      <w:pPr>
        <w:ind w:left="360"/>
        <w:rPr>
          <w:rFonts w:ascii="TH SarabunIT๙" w:hAnsi="TH SarabunIT๙" w:cs="TH SarabunIT๙"/>
          <w:b/>
          <w:bCs/>
        </w:rPr>
      </w:pPr>
    </w:p>
    <w:p w:rsidR="009A3D61" w:rsidRDefault="009A3D61" w:rsidP="00903DF0">
      <w:pPr>
        <w:ind w:left="360"/>
        <w:rPr>
          <w:rFonts w:ascii="TH SarabunIT๙" w:hAnsi="TH SarabunIT๙" w:cs="TH SarabunIT๙"/>
          <w:b/>
          <w:bCs/>
        </w:rPr>
      </w:pPr>
    </w:p>
    <w:p w:rsidR="009A3D61" w:rsidRDefault="009A3D61" w:rsidP="00903DF0">
      <w:pPr>
        <w:ind w:left="360"/>
        <w:rPr>
          <w:rFonts w:ascii="TH SarabunIT๙" w:hAnsi="TH SarabunIT๙" w:cs="TH SarabunIT๙"/>
          <w:b/>
          <w:bCs/>
        </w:rPr>
      </w:pPr>
    </w:p>
    <w:p w:rsidR="009A3D61" w:rsidRDefault="009A3D61" w:rsidP="00903DF0">
      <w:pPr>
        <w:ind w:left="360"/>
        <w:rPr>
          <w:rFonts w:ascii="TH SarabunIT๙" w:hAnsi="TH SarabunIT๙" w:cs="TH SarabunIT๙"/>
          <w:b/>
          <w:bCs/>
        </w:rPr>
      </w:pPr>
    </w:p>
    <w:p w:rsidR="009A3D61" w:rsidRDefault="009A3D61" w:rsidP="00903DF0">
      <w:pPr>
        <w:ind w:left="360"/>
        <w:rPr>
          <w:rFonts w:ascii="TH SarabunIT๙" w:hAnsi="TH SarabunIT๙" w:cs="TH SarabunIT๙"/>
          <w:b/>
          <w:bCs/>
        </w:rPr>
      </w:pPr>
    </w:p>
    <w:p w:rsidR="009A3D61" w:rsidRDefault="009A3D61" w:rsidP="00903DF0">
      <w:pPr>
        <w:jc w:val="center"/>
        <w:rPr>
          <w:rFonts w:ascii="TH SarabunIT๙" w:hAnsi="TH SarabunIT๙" w:cs="TH SarabunIT๙"/>
          <w:sz w:val="32"/>
          <w:szCs w:val="32"/>
        </w:rPr>
      </w:pPr>
    </w:p>
    <w:p w:rsidR="009A3D61" w:rsidRDefault="009A3D61" w:rsidP="00903DF0">
      <w:pPr>
        <w:jc w:val="center"/>
        <w:rPr>
          <w:rFonts w:ascii="TH SarabunIT๙" w:hAnsi="TH SarabunIT๙" w:cs="TH SarabunIT๙"/>
          <w:sz w:val="32"/>
          <w:szCs w:val="32"/>
        </w:rPr>
      </w:pPr>
    </w:p>
    <w:p w:rsidR="009A3D61" w:rsidRDefault="009A3D61" w:rsidP="00903DF0">
      <w:pPr>
        <w:jc w:val="center"/>
        <w:rPr>
          <w:rFonts w:ascii="TH SarabunIT๙" w:hAnsi="TH SarabunIT๙" w:cs="TH SarabunIT๙"/>
          <w:sz w:val="32"/>
          <w:szCs w:val="32"/>
        </w:rPr>
      </w:pPr>
    </w:p>
    <w:p w:rsidR="009A3D61" w:rsidRDefault="009A3D61" w:rsidP="00903DF0">
      <w:pPr>
        <w:jc w:val="center"/>
        <w:rPr>
          <w:rFonts w:ascii="TH SarabunIT๙" w:hAnsi="TH SarabunIT๙" w:cs="TH SarabunIT๙"/>
          <w:sz w:val="32"/>
          <w:szCs w:val="32"/>
        </w:rPr>
      </w:pPr>
    </w:p>
    <w:p w:rsidR="009A3D61" w:rsidRDefault="009A3D61" w:rsidP="00903DF0">
      <w:pPr>
        <w:jc w:val="center"/>
        <w:rPr>
          <w:rFonts w:ascii="TH SarabunIT๙" w:hAnsi="TH SarabunIT๙" w:cs="TH SarabunIT๙"/>
          <w:sz w:val="32"/>
          <w:szCs w:val="32"/>
        </w:rPr>
      </w:pPr>
    </w:p>
    <w:p w:rsidR="009A3D61" w:rsidRDefault="009A3D61" w:rsidP="00903DF0">
      <w:pPr>
        <w:jc w:val="center"/>
        <w:rPr>
          <w:rFonts w:ascii="TH SarabunIT๙" w:hAnsi="TH SarabunIT๙" w:cs="TH SarabunIT๙"/>
          <w:sz w:val="32"/>
          <w:szCs w:val="32"/>
        </w:rPr>
      </w:pPr>
    </w:p>
    <w:p w:rsidR="009A3D61" w:rsidRDefault="009A3D61" w:rsidP="005A2351">
      <w:pPr>
        <w:jc w:val="center"/>
        <w:rPr>
          <w:rFonts w:ascii="TH SarabunIT๙" w:eastAsia="Cordia New" w:hAnsi="TH SarabunIT๙" w:cs="TH SarabunIT๙"/>
          <w:sz w:val="32"/>
          <w:szCs w:val="32"/>
          <w:lang w:eastAsia="zh-CN"/>
        </w:rPr>
      </w:pPr>
    </w:p>
    <w:p w:rsidR="009A3D61" w:rsidRDefault="009A3D61" w:rsidP="005A2351">
      <w:pPr>
        <w:jc w:val="center"/>
        <w:rPr>
          <w:rFonts w:ascii="TH SarabunIT๙" w:eastAsia="Cordia New" w:hAnsi="TH SarabunIT๙" w:cs="TH SarabunIT๙"/>
          <w:sz w:val="32"/>
          <w:szCs w:val="32"/>
          <w:lang w:eastAsia="zh-CN"/>
        </w:rPr>
      </w:pPr>
    </w:p>
    <w:p w:rsidR="009A3D61" w:rsidRDefault="009A3D61" w:rsidP="005A2351">
      <w:pPr>
        <w:jc w:val="center"/>
        <w:rPr>
          <w:rFonts w:ascii="TH SarabunIT๙" w:eastAsia="Cordia New" w:hAnsi="TH SarabunIT๙" w:cs="TH SarabunIT๙"/>
          <w:sz w:val="32"/>
          <w:szCs w:val="32"/>
          <w:lang w:eastAsia="zh-CN"/>
        </w:rPr>
      </w:pPr>
    </w:p>
    <w:p w:rsidR="009A3D61" w:rsidRPr="00A16BF8" w:rsidRDefault="009A3D61" w:rsidP="00A72F65">
      <w:pPr>
        <w:rPr>
          <w:rFonts w:ascii="TH SarabunIT๙" w:hAnsi="TH SarabunIT๙" w:cs="TH SarabunIT๙"/>
          <w:b/>
          <w:bCs/>
          <w:sz w:val="16"/>
          <w:szCs w:val="16"/>
        </w:rPr>
      </w:pPr>
    </w:p>
    <w:p w:rsidR="009A3D61" w:rsidRDefault="009A3D61" w:rsidP="00607DC0">
      <w:pPr>
        <w:jc w:val="center"/>
        <w:rPr>
          <w:rFonts w:ascii="TH SarabunIT๙" w:hAnsi="TH SarabunIT๙" w:cs="TH SarabunIT๙"/>
          <w:b/>
          <w:bCs/>
        </w:rPr>
      </w:pPr>
      <w:r>
        <w:rPr>
          <w:rFonts w:ascii="TH SarabunIT๙" w:hAnsi="TH SarabunIT๙" w:cs="TH SarabunIT๙" w:hint="cs"/>
          <w:b/>
          <w:bCs/>
          <w:cs/>
        </w:rPr>
        <w:t>รายละเอียดโครงการพัฒนา</w:t>
      </w:r>
    </w:p>
    <w:p w:rsidR="009A3D61" w:rsidRDefault="009A3D61" w:rsidP="00607DC0">
      <w:pPr>
        <w:jc w:val="center"/>
        <w:rPr>
          <w:rFonts w:ascii="TH SarabunIT๙" w:hAnsi="TH SarabunIT๙" w:cs="TH SarabunIT๙"/>
          <w:b/>
          <w:bCs/>
        </w:rPr>
      </w:pPr>
      <w:r>
        <w:rPr>
          <w:rFonts w:ascii="TH SarabunIT๙" w:hAnsi="TH SarabunIT๙" w:cs="TH SarabunIT๙" w:hint="cs"/>
          <w:b/>
          <w:bCs/>
          <w:cs/>
        </w:rPr>
        <w:t>แผนพัฒนาท้องถิ่น (พ.ศ. 2561-2565)</w:t>
      </w:r>
    </w:p>
    <w:p w:rsidR="009A3D61" w:rsidRDefault="009A3D61" w:rsidP="00607DC0">
      <w:pPr>
        <w:jc w:val="center"/>
        <w:rPr>
          <w:rFonts w:ascii="TH SarabunIT๙" w:hAnsi="TH SarabunIT๙" w:cs="TH SarabunIT๙"/>
          <w:b/>
          <w:bCs/>
        </w:rPr>
      </w:pPr>
      <w:r>
        <w:rPr>
          <w:rFonts w:ascii="TH SarabunIT๙" w:hAnsi="TH SarabunIT๙" w:cs="TH SarabunIT๙" w:hint="cs"/>
          <w:b/>
          <w:bCs/>
          <w:cs/>
        </w:rPr>
        <w:t>องค์การบริหารส่วนตำบลยางหวาย อำเภอคอนสวรรค์ จังหวัดชัยภูมิ</w:t>
      </w:r>
    </w:p>
    <w:p w:rsidR="009A3D61" w:rsidRPr="00607DC0" w:rsidRDefault="009A3D61" w:rsidP="00607DC0">
      <w:pPr>
        <w:jc w:val="center"/>
        <w:rPr>
          <w:rFonts w:ascii="TH SarabunIT๙" w:hAnsi="TH SarabunIT๙" w:cs="TH SarabunIT๙"/>
          <w:b/>
          <w:bCs/>
          <w:sz w:val="16"/>
          <w:szCs w:val="16"/>
        </w:rPr>
      </w:pPr>
    </w:p>
    <w:p w:rsidR="009A3D61" w:rsidRPr="002A1E25" w:rsidRDefault="009A3D61" w:rsidP="00A72F65">
      <w:pPr>
        <w:rPr>
          <w:rFonts w:ascii="TH SarabunIT๙" w:hAnsi="TH SarabunIT๙" w:cs="TH SarabunIT๙"/>
          <w:b/>
          <w:bCs/>
        </w:rPr>
      </w:pPr>
      <w:r w:rsidRPr="002A1E25">
        <w:rPr>
          <w:rFonts w:ascii="TH SarabunIT๙" w:hAnsi="TH SarabunIT๙" w:cs="TH SarabunIT๙"/>
          <w:b/>
          <w:bCs/>
          <w:cs/>
        </w:rPr>
        <w:t xml:space="preserve">ก. ยุทธศาสตร์จังหวัดที่ </w:t>
      </w:r>
      <w:r>
        <w:rPr>
          <w:rFonts w:ascii="TH SarabunIT๙" w:hAnsi="TH SarabunIT๙" w:cs="TH SarabunIT๙" w:hint="cs"/>
          <w:b/>
          <w:bCs/>
          <w:cs/>
        </w:rPr>
        <w:t>3</w:t>
      </w:r>
      <w:r w:rsidRPr="002A1E25">
        <w:rPr>
          <w:rFonts w:ascii="TH SarabunIT๙" w:hAnsi="TH SarabunIT๙" w:cs="TH SarabunIT๙"/>
          <w:b/>
          <w:bCs/>
          <w:cs/>
        </w:rPr>
        <w:t xml:space="preserve"> การ</w:t>
      </w:r>
      <w:r>
        <w:rPr>
          <w:rFonts w:ascii="TH SarabunIT๙" w:hAnsi="TH SarabunIT๙" w:cs="TH SarabunIT๙" w:hint="cs"/>
          <w:b/>
          <w:bCs/>
          <w:cs/>
        </w:rPr>
        <w:t>บริหารจัดการทรัพยากรธรรมชาติและสิ่งแวดล้อมแบบมีส่วนร่วมอย่างยั่งยืน</w:t>
      </w:r>
    </w:p>
    <w:p w:rsidR="009A3D61" w:rsidRPr="002A1E25" w:rsidRDefault="009A3D61" w:rsidP="00A72F65">
      <w:pPr>
        <w:rPr>
          <w:rFonts w:ascii="TH SarabunIT๙" w:hAnsi="TH SarabunIT๙" w:cs="TH SarabunIT๙"/>
          <w:b/>
          <w:bCs/>
          <w:sz w:val="28"/>
        </w:rPr>
      </w:pPr>
      <w:r w:rsidRPr="002A1E25">
        <w:rPr>
          <w:rFonts w:ascii="TH SarabunIT๙" w:hAnsi="TH SarabunIT๙" w:cs="TH SarabunIT๙"/>
          <w:b/>
          <w:bCs/>
          <w:cs/>
        </w:rPr>
        <w:t>ข.</w:t>
      </w:r>
      <w:r w:rsidRPr="002A1E25">
        <w:rPr>
          <w:rFonts w:ascii="TH SarabunIT๙" w:hAnsi="TH SarabunIT๙" w:cs="TH SarabunIT๙"/>
          <w:b/>
          <w:bCs/>
          <w:sz w:val="28"/>
          <w:cs/>
        </w:rPr>
        <w:t>ยุทธศาสตร์การพัฒนาของ อปท. ในเขตจังหวัดที่</w:t>
      </w:r>
      <w:r>
        <w:rPr>
          <w:rFonts w:ascii="TH SarabunIT๙" w:hAnsi="TH SarabunIT๙" w:cs="TH SarabunIT๙" w:hint="cs"/>
          <w:b/>
          <w:bCs/>
          <w:sz w:val="28"/>
          <w:cs/>
        </w:rPr>
        <w:t xml:space="preserve"> </w:t>
      </w:r>
      <w:r>
        <w:rPr>
          <w:rFonts w:ascii="TH SarabunIT๙" w:hAnsi="TH SarabunIT๙" w:cs="TH SarabunIT๙"/>
          <w:b/>
          <w:bCs/>
          <w:sz w:val="28"/>
        </w:rPr>
        <w:t>7</w:t>
      </w:r>
      <w:r>
        <w:rPr>
          <w:rFonts w:ascii="TH SarabunIT๙" w:hAnsi="TH SarabunIT๙" w:cs="TH SarabunIT๙" w:hint="cs"/>
          <w:b/>
          <w:bCs/>
          <w:sz w:val="28"/>
          <w:cs/>
        </w:rPr>
        <w:t xml:space="preserve"> </w:t>
      </w:r>
      <w:r w:rsidRPr="002A1E25">
        <w:rPr>
          <w:rFonts w:ascii="TH SarabunIT๙" w:hAnsi="TH SarabunIT๙" w:cs="TH SarabunIT๙"/>
          <w:b/>
          <w:bCs/>
          <w:sz w:val="28"/>
          <w:cs/>
        </w:rPr>
        <w:t>ด้านการ</w:t>
      </w:r>
      <w:r>
        <w:rPr>
          <w:rFonts w:ascii="TH SarabunIT๙" w:hAnsi="TH SarabunIT๙" w:cs="TH SarabunIT๙" w:hint="cs"/>
          <w:b/>
          <w:bCs/>
          <w:sz w:val="28"/>
          <w:cs/>
        </w:rPr>
        <w:t>บริหารจัดการทรัพยากรธรรมชาติและสิ่งแวดล้อมแบบมีส่วนร่วมและยั่งยืน</w:t>
      </w:r>
    </w:p>
    <w:p w:rsidR="009A3D61" w:rsidRPr="002A1E25" w:rsidRDefault="009A3D61" w:rsidP="002A1E25">
      <w:pPr>
        <w:rPr>
          <w:rFonts w:ascii="TH SarabunIT๙" w:hAnsi="TH SarabunIT๙" w:cs="TH SarabunIT๙"/>
        </w:rPr>
      </w:pPr>
      <w:r w:rsidRPr="0086443A">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ยางหวาย</w:t>
      </w:r>
      <w:r w:rsidRPr="0086443A">
        <w:rPr>
          <w:rFonts w:ascii="TH SarabunIT๙" w:hAnsi="TH SarabunIT๙" w:cs="TH SarabunIT๙"/>
          <w:b/>
          <w:bCs/>
          <w:sz w:val="28"/>
          <w:cs/>
        </w:rPr>
        <w:t xml:space="preserve">ที่  </w:t>
      </w:r>
      <w:r>
        <w:rPr>
          <w:rFonts w:ascii="TH SarabunIT๙" w:hAnsi="TH SarabunIT๙" w:cs="TH SarabunIT๙" w:hint="cs"/>
          <w:b/>
          <w:bCs/>
          <w:cs/>
        </w:rPr>
        <w:t xml:space="preserve">5 </w:t>
      </w:r>
      <w:r w:rsidRPr="00A16BF8">
        <w:rPr>
          <w:rFonts w:ascii="TH SarabunIT๙" w:hAnsi="TH SarabunIT๙" w:cs="TH SarabunIT๙"/>
          <w:b/>
          <w:bCs/>
          <w:cs/>
        </w:rPr>
        <w:t>ด้าน</w:t>
      </w:r>
      <w:r w:rsidRPr="00A16BF8">
        <w:rPr>
          <w:rFonts w:ascii="TH SarabunIT๙" w:hAnsi="TH SarabunIT๙" w:cs="TH SarabunIT๙" w:hint="cs"/>
          <w:b/>
          <w:bCs/>
          <w:cs/>
        </w:rPr>
        <w:t>การ</w:t>
      </w:r>
      <w:r>
        <w:rPr>
          <w:rFonts w:ascii="TH SarabunIT๙" w:hAnsi="TH SarabunIT๙" w:cs="TH SarabunIT๙" w:hint="cs"/>
          <w:b/>
          <w:bCs/>
          <w:cs/>
        </w:rPr>
        <w:t>พัฒนาสาธารณสุข</w:t>
      </w:r>
      <w:r w:rsidRPr="00A16BF8">
        <w:rPr>
          <w:rFonts w:ascii="TH SarabunIT๙" w:hAnsi="TH SarabunIT๙" w:cs="TH SarabunIT๙" w:hint="cs"/>
          <w:b/>
          <w:bCs/>
          <w:cs/>
        </w:rPr>
        <w:t>และสิ่งแวดล้อม</w:t>
      </w:r>
    </w:p>
    <w:p w:rsidR="009A3D61" w:rsidRPr="00A16BF8" w:rsidRDefault="009A3D61" w:rsidP="00A72F65">
      <w:pPr>
        <w:rPr>
          <w:rFonts w:ascii="TH SarabunIT๙" w:hAnsi="TH SarabunIT๙" w:cs="TH SarabunIT๙"/>
          <w:b/>
          <w:bCs/>
        </w:rPr>
      </w:pPr>
      <w:r w:rsidRPr="00D52259">
        <w:rPr>
          <w:rFonts w:ascii="TH SarabunIT๙" w:eastAsia="Calibri" w:hAnsi="TH SarabunIT๙" w:cs="TH SarabunIT๙"/>
          <w:b/>
          <w:bCs/>
          <w:sz w:val="28"/>
        </w:rPr>
        <w:sym w:font="Wingdings" w:char="F0E8"/>
      </w:r>
      <w:r w:rsidRPr="002A1E25">
        <w:rPr>
          <w:rFonts w:ascii="TH SarabunIT๙" w:hAnsi="TH SarabunIT๙" w:cs="TH SarabunIT๙"/>
          <w:b/>
          <w:bCs/>
          <w:cs/>
        </w:rPr>
        <w:t>แผนงานการเกษตร</w:t>
      </w:r>
      <w:r>
        <w:rPr>
          <w:rFonts w:ascii="TH SarabunIT๙" w:hAnsi="TH SarabunIT๙" w:cs="TH SarabunIT๙" w:hint="cs"/>
          <w:b/>
          <w:bCs/>
          <w:cs/>
        </w:rPr>
        <w:t xml:space="preserve"> </w:t>
      </w:r>
      <w:r w:rsidRPr="0086443A">
        <w:rPr>
          <w:rFonts w:ascii="TH SarabunIT๙" w:hAnsi="TH SarabunIT๙" w:cs="TH SarabunIT๙"/>
          <w:b/>
          <w:bCs/>
        </w:rPr>
        <w:t xml:space="preserve">:  </w:t>
      </w:r>
      <w:r w:rsidRPr="00A16BF8">
        <w:rPr>
          <w:rFonts w:ascii="TH SarabunIT๙" w:hAnsi="TH SarabunIT๙" w:cs="TH SarabunIT๙"/>
          <w:b/>
          <w:bCs/>
          <w:cs/>
        </w:rPr>
        <w:t>งาน</w:t>
      </w:r>
      <w:r w:rsidRPr="00A16BF8">
        <w:rPr>
          <w:rFonts w:ascii="TH SarabunIT๙" w:hAnsi="TH SarabunIT๙" w:cs="TH SarabunIT๙" w:hint="cs"/>
          <w:b/>
          <w:bCs/>
          <w:cs/>
        </w:rPr>
        <w:t>อนุรักษ์แหล่งน้ำและป่าไม้</w:t>
      </w:r>
    </w:p>
    <w:p w:rsidR="009A3D61" w:rsidRPr="00A16BF8" w:rsidRDefault="009A3D61" w:rsidP="00A72F65">
      <w:pPr>
        <w:rPr>
          <w:rFonts w:ascii="TH SarabunIT๙" w:hAnsi="TH SarabunIT๙" w:cs="TH SarabunIT๙"/>
          <w:sz w:val="16"/>
          <w:szCs w:val="16"/>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2082"/>
        <w:gridCol w:w="1843"/>
        <w:gridCol w:w="1417"/>
        <w:gridCol w:w="1119"/>
        <w:gridCol w:w="1134"/>
        <w:gridCol w:w="1134"/>
        <w:gridCol w:w="1134"/>
        <w:gridCol w:w="1154"/>
        <w:gridCol w:w="1327"/>
        <w:gridCol w:w="1599"/>
        <w:gridCol w:w="1281"/>
      </w:tblGrid>
      <w:tr w:rsidR="009A3D61" w:rsidRPr="002A1E25" w:rsidTr="00A72F65">
        <w:trPr>
          <w:cantSplit/>
          <w:jc w:val="center"/>
        </w:trPr>
        <w:tc>
          <w:tcPr>
            <w:tcW w:w="506" w:type="dxa"/>
            <w:vMerge w:val="restart"/>
            <w:vAlign w:val="center"/>
          </w:tcPr>
          <w:p w:rsidR="009A3D61" w:rsidRPr="002A1E25" w:rsidRDefault="009A3D61" w:rsidP="002A1E25">
            <w:pPr>
              <w:keepNext/>
              <w:jc w:val="distribute"/>
              <w:outlineLvl w:val="2"/>
              <w:rPr>
                <w:rFonts w:ascii="TH SarabunIT๙" w:eastAsia="Cordia New" w:hAnsi="TH SarabunIT๙" w:cs="TH SarabunIT๙"/>
                <w:b/>
                <w:bCs/>
                <w:sz w:val="28"/>
                <w:lang w:eastAsia="zh-CN"/>
              </w:rPr>
            </w:pPr>
            <w:r w:rsidRPr="002A1E25">
              <w:rPr>
                <w:rFonts w:ascii="TH SarabunIT๙" w:eastAsia="Cordia New" w:hAnsi="TH SarabunIT๙" w:cs="TH SarabunIT๙"/>
                <w:b/>
                <w:bCs/>
                <w:sz w:val="28"/>
                <w:cs/>
                <w:lang w:eastAsia="zh-CN"/>
              </w:rPr>
              <w:t>ที่</w:t>
            </w:r>
          </w:p>
        </w:tc>
        <w:tc>
          <w:tcPr>
            <w:tcW w:w="2082" w:type="dxa"/>
            <w:vMerge w:val="restart"/>
            <w:vAlign w:val="center"/>
          </w:tcPr>
          <w:p w:rsidR="009A3D61" w:rsidRPr="002A1E25" w:rsidRDefault="009A3D61" w:rsidP="002A1E25">
            <w:pPr>
              <w:keepNext/>
              <w:jc w:val="center"/>
              <w:outlineLvl w:val="3"/>
              <w:rPr>
                <w:rFonts w:ascii="TH SarabunIT๙" w:eastAsia="Cordia New" w:hAnsi="TH SarabunIT๙" w:cs="TH SarabunIT๙"/>
                <w:b/>
                <w:bCs/>
                <w:sz w:val="28"/>
              </w:rPr>
            </w:pPr>
            <w:r w:rsidRPr="002A1E25">
              <w:rPr>
                <w:rFonts w:ascii="TH SarabunIT๙" w:eastAsia="Cordia New" w:hAnsi="TH SarabunIT๙" w:cs="TH SarabunIT๙"/>
                <w:b/>
                <w:bCs/>
                <w:sz w:val="28"/>
                <w:cs/>
              </w:rPr>
              <w:t>โครงการ</w:t>
            </w:r>
          </w:p>
        </w:tc>
        <w:tc>
          <w:tcPr>
            <w:tcW w:w="1843" w:type="dxa"/>
            <w:vMerge w:val="restart"/>
            <w:vAlign w:val="center"/>
          </w:tcPr>
          <w:p w:rsidR="009A3D61" w:rsidRPr="002A1E25" w:rsidRDefault="009A3D61" w:rsidP="002A1E25">
            <w:pPr>
              <w:keepNext/>
              <w:jc w:val="center"/>
              <w:outlineLvl w:val="2"/>
              <w:rPr>
                <w:rFonts w:ascii="TH SarabunIT๙" w:eastAsia="Cordia New" w:hAnsi="TH SarabunIT๙" w:cs="TH SarabunIT๙"/>
                <w:b/>
                <w:bCs/>
                <w:sz w:val="28"/>
                <w:lang w:eastAsia="zh-CN"/>
              </w:rPr>
            </w:pPr>
            <w:r w:rsidRPr="002A1E25">
              <w:rPr>
                <w:rFonts w:ascii="TH SarabunIT๙" w:eastAsia="Cordia New" w:hAnsi="TH SarabunIT๙" w:cs="TH SarabunIT๙"/>
                <w:b/>
                <w:bCs/>
                <w:sz w:val="28"/>
                <w:cs/>
                <w:lang w:eastAsia="zh-CN"/>
              </w:rPr>
              <w:t>วัตถุประสงค์</w:t>
            </w:r>
          </w:p>
        </w:tc>
        <w:tc>
          <w:tcPr>
            <w:tcW w:w="1417" w:type="dxa"/>
            <w:vMerge w:val="restart"/>
            <w:vAlign w:val="center"/>
          </w:tcPr>
          <w:p w:rsidR="009A3D61" w:rsidRPr="002A1E25" w:rsidRDefault="009A3D61" w:rsidP="002A1E25">
            <w:pPr>
              <w:jc w:val="center"/>
              <w:rPr>
                <w:rFonts w:ascii="TH SarabunIT๙" w:hAnsi="TH SarabunIT๙" w:cs="TH SarabunIT๙"/>
                <w:b/>
                <w:bCs/>
                <w:sz w:val="28"/>
                <w:cs/>
              </w:rPr>
            </w:pPr>
            <w:r w:rsidRPr="002A1E25">
              <w:rPr>
                <w:rFonts w:ascii="TH SarabunIT๙" w:hAnsi="TH SarabunIT๙" w:cs="TH SarabunIT๙"/>
                <w:b/>
                <w:bCs/>
                <w:sz w:val="28"/>
                <w:cs/>
              </w:rPr>
              <w:t>เป้าหมาย</w:t>
            </w:r>
          </w:p>
          <w:p w:rsidR="009A3D61" w:rsidRPr="002A1E25" w:rsidRDefault="009A3D61" w:rsidP="002A1E25">
            <w:pPr>
              <w:jc w:val="center"/>
              <w:rPr>
                <w:rFonts w:ascii="TH SarabunIT๙" w:hAnsi="TH SarabunIT๙" w:cs="TH SarabunIT๙"/>
                <w:b/>
                <w:bCs/>
                <w:sz w:val="28"/>
              </w:rPr>
            </w:pPr>
            <w:r w:rsidRPr="002A1E25">
              <w:rPr>
                <w:rFonts w:ascii="TH SarabunIT๙" w:hAnsi="TH SarabunIT๙" w:cs="TH SarabunIT๙"/>
                <w:b/>
                <w:bCs/>
                <w:sz w:val="28"/>
                <w:cs/>
              </w:rPr>
              <w:t>(ผลผลิตของโครงการ)</w:t>
            </w:r>
          </w:p>
        </w:tc>
        <w:tc>
          <w:tcPr>
            <w:tcW w:w="5675" w:type="dxa"/>
            <w:gridSpan w:val="5"/>
          </w:tcPr>
          <w:p w:rsidR="009A3D61" w:rsidRPr="002A1E25" w:rsidRDefault="009A3D61" w:rsidP="002A1E25">
            <w:pPr>
              <w:keepNext/>
              <w:jc w:val="center"/>
              <w:outlineLvl w:val="2"/>
              <w:rPr>
                <w:rFonts w:ascii="TH SarabunIT๙" w:eastAsia="Cordia New" w:hAnsi="TH SarabunIT๙" w:cs="TH SarabunIT๙"/>
                <w:b/>
                <w:bCs/>
                <w:sz w:val="28"/>
                <w:cs/>
                <w:lang w:eastAsia="zh-CN"/>
              </w:rPr>
            </w:pPr>
            <w:r w:rsidRPr="002A1E25">
              <w:rPr>
                <w:rFonts w:ascii="TH SarabunIT๙" w:eastAsia="Cordia New" w:hAnsi="TH SarabunIT๙" w:cs="TH SarabunIT๙"/>
                <w:b/>
                <w:bCs/>
                <w:sz w:val="28"/>
                <w:cs/>
                <w:lang w:eastAsia="zh-CN"/>
              </w:rPr>
              <w:t>งบประมาณ</w:t>
            </w:r>
          </w:p>
        </w:tc>
        <w:tc>
          <w:tcPr>
            <w:tcW w:w="1327" w:type="dxa"/>
            <w:vMerge w:val="restart"/>
            <w:vAlign w:val="center"/>
          </w:tcPr>
          <w:p w:rsidR="009A3D61" w:rsidRPr="002A1E25" w:rsidRDefault="009A3D61" w:rsidP="002A1E25">
            <w:pPr>
              <w:keepNext/>
              <w:jc w:val="center"/>
              <w:outlineLvl w:val="2"/>
              <w:rPr>
                <w:rFonts w:ascii="TH SarabunIT๙" w:eastAsia="Cordia New" w:hAnsi="TH SarabunIT๙" w:cs="TH SarabunIT๙"/>
                <w:b/>
                <w:bCs/>
                <w:sz w:val="28"/>
                <w:lang w:eastAsia="zh-CN"/>
              </w:rPr>
            </w:pPr>
            <w:r w:rsidRPr="002A1E25">
              <w:rPr>
                <w:rFonts w:ascii="TH SarabunIT๙" w:eastAsia="Cordia New" w:hAnsi="TH SarabunIT๙" w:cs="TH SarabunIT๙"/>
                <w:b/>
                <w:bCs/>
                <w:sz w:val="28"/>
                <w:cs/>
                <w:lang w:eastAsia="zh-CN"/>
              </w:rPr>
              <w:t>ตัวชี้วัด</w:t>
            </w:r>
          </w:p>
          <w:p w:rsidR="009A3D61" w:rsidRPr="002A1E25" w:rsidRDefault="009A3D61" w:rsidP="002A1E25">
            <w:pPr>
              <w:jc w:val="center"/>
              <w:rPr>
                <w:rFonts w:ascii="TH SarabunIT๙" w:hAnsi="TH SarabunIT๙" w:cs="TH SarabunIT๙"/>
                <w:sz w:val="28"/>
                <w:lang w:eastAsia="zh-CN"/>
              </w:rPr>
            </w:pPr>
            <w:r w:rsidRPr="002A1E25">
              <w:rPr>
                <w:rFonts w:ascii="TH SarabunIT๙" w:hAnsi="TH SarabunIT๙" w:cs="TH SarabunIT๙"/>
                <w:sz w:val="28"/>
                <w:cs/>
                <w:lang w:eastAsia="zh-CN"/>
              </w:rPr>
              <w:t>(</w:t>
            </w:r>
            <w:r w:rsidRPr="002A1E25">
              <w:rPr>
                <w:rFonts w:ascii="TH SarabunIT๙" w:hAnsi="TH SarabunIT๙" w:cs="TH SarabunIT๙"/>
                <w:sz w:val="28"/>
                <w:lang w:eastAsia="zh-CN"/>
              </w:rPr>
              <w:t>KPI</w:t>
            </w:r>
            <w:r w:rsidRPr="002A1E25">
              <w:rPr>
                <w:rFonts w:ascii="TH SarabunIT๙" w:hAnsi="TH SarabunIT๙" w:cs="TH SarabunIT๙"/>
                <w:sz w:val="28"/>
                <w:cs/>
                <w:lang w:eastAsia="zh-CN"/>
              </w:rPr>
              <w:t>)</w:t>
            </w:r>
          </w:p>
        </w:tc>
        <w:tc>
          <w:tcPr>
            <w:tcW w:w="1599" w:type="dxa"/>
            <w:vMerge w:val="restart"/>
            <w:vAlign w:val="center"/>
          </w:tcPr>
          <w:p w:rsidR="009A3D61" w:rsidRPr="002A1E25" w:rsidRDefault="009A3D61" w:rsidP="002A1E25">
            <w:pPr>
              <w:keepNext/>
              <w:jc w:val="center"/>
              <w:outlineLvl w:val="2"/>
              <w:rPr>
                <w:rFonts w:ascii="TH SarabunIT๙" w:eastAsia="Cordia New" w:hAnsi="TH SarabunIT๙" w:cs="TH SarabunIT๙"/>
                <w:b/>
                <w:bCs/>
                <w:sz w:val="28"/>
                <w:lang w:eastAsia="zh-CN"/>
              </w:rPr>
            </w:pPr>
            <w:r w:rsidRPr="002A1E25">
              <w:rPr>
                <w:rFonts w:ascii="TH SarabunIT๙" w:eastAsia="Cordia New" w:hAnsi="TH SarabunIT๙" w:cs="TH SarabunIT๙"/>
                <w:b/>
                <w:bCs/>
                <w:sz w:val="28"/>
                <w:cs/>
                <w:lang w:eastAsia="zh-CN"/>
              </w:rPr>
              <w:t>ผลที่คาดว่า</w:t>
            </w:r>
          </w:p>
          <w:p w:rsidR="009A3D61" w:rsidRPr="002A1E25" w:rsidRDefault="009A3D61" w:rsidP="002A1E25">
            <w:pPr>
              <w:keepNext/>
              <w:jc w:val="center"/>
              <w:outlineLvl w:val="2"/>
              <w:rPr>
                <w:rFonts w:ascii="TH SarabunIT๙" w:eastAsia="Cordia New" w:hAnsi="TH SarabunIT๙" w:cs="TH SarabunIT๙"/>
                <w:b/>
                <w:bCs/>
                <w:sz w:val="28"/>
                <w:lang w:eastAsia="zh-CN"/>
              </w:rPr>
            </w:pPr>
            <w:r w:rsidRPr="002A1E25">
              <w:rPr>
                <w:rFonts w:ascii="TH SarabunIT๙" w:eastAsia="Cordia New" w:hAnsi="TH SarabunIT๙" w:cs="TH SarabunIT๙"/>
                <w:b/>
                <w:bCs/>
                <w:sz w:val="28"/>
                <w:cs/>
                <w:lang w:eastAsia="zh-CN"/>
              </w:rPr>
              <w:t>จะได้รับ</w:t>
            </w:r>
          </w:p>
        </w:tc>
        <w:tc>
          <w:tcPr>
            <w:tcW w:w="1281" w:type="dxa"/>
            <w:vMerge w:val="restart"/>
            <w:vAlign w:val="center"/>
          </w:tcPr>
          <w:p w:rsidR="009A3D61" w:rsidRPr="002A1E25" w:rsidRDefault="009A3D61" w:rsidP="002A1E25">
            <w:pPr>
              <w:jc w:val="center"/>
              <w:rPr>
                <w:rFonts w:ascii="TH SarabunIT๙" w:hAnsi="TH SarabunIT๙" w:cs="TH SarabunIT๙"/>
                <w:b/>
                <w:bCs/>
                <w:sz w:val="28"/>
              </w:rPr>
            </w:pPr>
            <w:r w:rsidRPr="002A1E25">
              <w:rPr>
                <w:rFonts w:ascii="TH SarabunIT๙" w:hAnsi="TH SarabunIT๙" w:cs="TH SarabunIT๙"/>
                <w:b/>
                <w:bCs/>
                <w:sz w:val="28"/>
                <w:cs/>
              </w:rPr>
              <w:t>หน่วยงานรับผิด</w:t>
            </w:r>
          </w:p>
          <w:p w:rsidR="009A3D61" w:rsidRPr="002A1E25" w:rsidRDefault="009A3D61" w:rsidP="002A1E25">
            <w:pPr>
              <w:jc w:val="center"/>
              <w:rPr>
                <w:rFonts w:ascii="TH SarabunIT๙" w:hAnsi="TH SarabunIT๙" w:cs="TH SarabunIT๙"/>
                <w:b/>
                <w:bCs/>
                <w:sz w:val="28"/>
              </w:rPr>
            </w:pPr>
            <w:r w:rsidRPr="002A1E25">
              <w:rPr>
                <w:rFonts w:ascii="TH SarabunIT๙" w:hAnsi="TH SarabunIT๙" w:cs="TH SarabunIT๙"/>
                <w:b/>
                <w:bCs/>
                <w:sz w:val="28"/>
                <w:cs/>
              </w:rPr>
              <w:t>ชอบหลัก</w:t>
            </w:r>
          </w:p>
        </w:tc>
      </w:tr>
      <w:tr w:rsidR="009A3D61" w:rsidRPr="002A1E25" w:rsidTr="00A72F65">
        <w:trPr>
          <w:cantSplit/>
          <w:jc w:val="center"/>
        </w:trPr>
        <w:tc>
          <w:tcPr>
            <w:tcW w:w="506" w:type="dxa"/>
            <w:vMerge/>
          </w:tcPr>
          <w:p w:rsidR="009A3D61" w:rsidRPr="002A1E25" w:rsidRDefault="009A3D61" w:rsidP="002A1E25">
            <w:pPr>
              <w:jc w:val="center"/>
              <w:rPr>
                <w:rFonts w:ascii="TH SarabunIT๙" w:hAnsi="TH SarabunIT๙" w:cs="TH SarabunIT๙"/>
                <w:sz w:val="28"/>
              </w:rPr>
            </w:pPr>
          </w:p>
        </w:tc>
        <w:tc>
          <w:tcPr>
            <w:tcW w:w="2082" w:type="dxa"/>
            <w:vMerge/>
          </w:tcPr>
          <w:p w:rsidR="009A3D61" w:rsidRPr="002A1E25" w:rsidRDefault="009A3D61" w:rsidP="002A1E25">
            <w:pPr>
              <w:jc w:val="thaiDistribute"/>
              <w:rPr>
                <w:rFonts w:ascii="TH SarabunIT๙" w:hAnsi="TH SarabunIT๙" w:cs="TH SarabunIT๙"/>
                <w:sz w:val="28"/>
              </w:rPr>
            </w:pPr>
          </w:p>
        </w:tc>
        <w:tc>
          <w:tcPr>
            <w:tcW w:w="1843" w:type="dxa"/>
            <w:vMerge/>
            <w:vAlign w:val="center"/>
          </w:tcPr>
          <w:p w:rsidR="009A3D61" w:rsidRPr="002A1E25" w:rsidRDefault="009A3D61" w:rsidP="002A1E25">
            <w:pPr>
              <w:jc w:val="thaiDistribute"/>
              <w:rPr>
                <w:rFonts w:ascii="TH SarabunIT๙" w:hAnsi="TH SarabunIT๙" w:cs="TH SarabunIT๙"/>
                <w:sz w:val="28"/>
              </w:rPr>
            </w:pPr>
          </w:p>
        </w:tc>
        <w:tc>
          <w:tcPr>
            <w:tcW w:w="1417" w:type="dxa"/>
            <w:vMerge/>
            <w:vAlign w:val="center"/>
          </w:tcPr>
          <w:p w:rsidR="009A3D61" w:rsidRPr="002A1E25" w:rsidRDefault="009A3D61" w:rsidP="002A1E25">
            <w:pPr>
              <w:jc w:val="center"/>
              <w:rPr>
                <w:rFonts w:ascii="TH SarabunIT๙" w:hAnsi="TH SarabunIT๙" w:cs="TH SarabunIT๙"/>
                <w:sz w:val="28"/>
              </w:rPr>
            </w:pPr>
          </w:p>
        </w:tc>
        <w:tc>
          <w:tcPr>
            <w:tcW w:w="1119" w:type="dxa"/>
            <w:vAlign w:val="center"/>
          </w:tcPr>
          <w:p w:rsidR="009A3D61" w:rsidRPr="002A1E25" w:rsidRDefault="009A3D61" w:rsidP="002A1E25">
            <w:pPr>
              <w:jc w:val="center"/>
              <w:rPr>
                <w:rFonts w:ascii="TH SarabunIT๙" w:hAnsi="TH SarabunIT๙" w:cs="TH SarabunIT๙"/>
                <w:b/>
                <w:bCs/>
                <w:sz w:val="28"/>
              </w:rPr>
            </w:pPr>
            <w:r w:rsidRPr="002A1E25">
              <w:rPr>
                <w:rFonts w:ascii="TH SarabunIT๙" w:hAnsi="TH SarabunIT๙" w:cs="TH SarabunIT๙"/>
                <w:b/>
                <w:bCs/>
                <w:sz w:val="28"/>
                <w:cs/>
              </w:rPr>
              <w:t>2561</w:t>
            </w:r>
          </w:p>
          <w:p w:rsidR="009A3D61" w:rsidRPr="002A1E25" w:rsidRDefault="009A3D61" w:rsidP="002A1E25">
            <w:pPr>
              <w:jc w:val="center"/>
              <w:rPr>
                <w:rFonts w:ascii="TH SarabunIT๙" w:hAnsi="TH SarabunIT๙" w:cs="TH SarabunIT๙"/>
                <w:b/>
                <w:bCs/>
                <w:sz w:val="28"/>
              </w:rPr>
            </w:pPr>
            <w:r w:rsidRPr="002A1E25">
              <w:rPr>
                <w:rFonts w:ascii="TH SarabunIT๙" w:hAnsi="TH SarabunIT๙" w:cs="TH SarabunIT๙"/>
                <w:b/>
                <w:bCs/>
                <w:sz w:val="28"/>
                <w:cs/>
              </w:rPr>
              <w:t>(บาท)</w:t>
            </w:r>
          </w:p>
        </w:tc>
        <w:tc>
          <w:tcPr>
            <w:tcW w:w="1134" w:type="dxa"/>
            <w:vAlign w:val="center"/>
          </w:tcPr>
          <w:p w:rsidR="009A3D61" w:rsidRPr="002A1E25" w:rsidRDefault="009A3D61" w:rsidP="002A1E25">
            <w:pPr>
              <w:jc w:val="center"/>
              <w:rPr>
                <w:rFonts w:ascii="TH SarabunIT๙" w:hAnsi="TH SarabunIT๙" w:cs="TH SarabunIT๙"/>
                <w:b/>
                <w:bCs/>
                <w:sz w:val="28"/>
              </w:rPr>
            </w:pPr>
            <w:r w:rsidRPr="002A1E25">
              <w:rPr>
                <w:rFonts w:ascii="TH SarabunIT๙" w:hAnsi="TH SarabunIT๙" w:cs="TH SarabunIT๙"/>
                <w:b/>
                <w:bCs/>
                <w:sz w:val="28"/>
                <w:cs/>
              </w:rPr>
              <w:t>2562</w:t>
            </w:r>
          </w:p>
          <w:p w:rsidR="009A3D61" w:rsidRPr="002A1E25" w:rsidRDefault="009A3D61" w:rsidP="002A1E25">
            <w:pPr>
              <w:jc w:val="center"/>
              <w:rPr>
                <w:rFonts w:ascii="TH SarabunIT๙" w:hAnsi="TH SarabunIT๙" w:cs="TH SarabunIT๙"/>
                <w:b/>
                <w:bCs/>
                <w:sz w:val="28"/>
              </w:rPr>
            </w:pPr>
            <w:r w:rsidRPr="002A1E25">
              <w:rPr>
                <w:rFonts w:ascii="TH SarabunIT๙" w:hAnsi="TH SarabunIT๙" w:cs="TH SarabunIT๙"/>
                <w:b/>
                <w:bCs/>
                <w:sz w:val="28"/>
                <w:cs/>
              </w:rPr>
              <w:t>(บาท)</w:t>
            </w:r>
          </w:p>
        </w:tc>
        <w:tc>
          <w:tcPr>
            <w:tcW w:w="1134" w:type="dxa"/>
            <w:vAlign w:val="center"/>
          </w:tcPr>
          <w:p w:rsidR="009A3D61" w:rsidRPr="002A1E25" w:rsidRDefault="009A3D61" w:rsidP="002A1E25">
            <w:pPr>
              <w:jc w:val="center"/>
              <w:rPr>
                <w:rFonts w:ascii="TH SarabunIT๙" w:hAnsi="TH SarabunIT๙" w:cs="TH SarabunIT๙"/>
                <w:b/>
                <w:bCs/>
                <w:sz w:val="28"/>
              </w:rPr>
            </w:pPr>
            <w:r w:rsidRPr="002A1E25">
              <w:rPr>
                <w:rFonts w:ascii="TH SarabunIT๙" w:hAnsi="TH SarabunIT๙" w:cs="TH SarabunIT๙"/>
                <w:b/>
                <w:bCs/>
                <w:sz w:val="28"/>
                <w:cs/>
              </w:rPr>
              <w:t>2563</w:t>
            </w:r>
          </w:p>
          <w:p w:rsidR="009A3D61" w:rsidRPr="002A1E25" w:rsidRDefault="009A3D61" w:rsidP="002A1E25">
            <w:pPr>
              <w:jc w:val="center"/>
              <w:rPr>
                <w:rFonts w:ascii="TH SarabunIT๙" w:hAnsi="TH SarabunIT๙" w:cs="TH SarabunIT๙"/>
                <w:b/>
                <w:bCs/>
                <w:sz w:val="28"/>
              </w:rPr>
            </w:pPr>
            <w:r w:rsidRPr="002A1E25">
              <w:rPr>
                <w:rFonts w:ascii="TH SarabunIT๙" w:hAnsi="TH SarabunIT๙" w:cs="TH SarabunIT๙"/>
                <w:b/>
                <w:bCs/>
                <w:sz w:val="28"/>
                <w:cs/>
              </w:rPr>
              <w:t xml:space="preserve"> (บาท)</w:t>
            </w:r>
          </w:p>
        </w:tc>
        <w:tc>
          <w:tcPr>
            <w:tcW w:w="1134" w:type="dxa"/>
            <w:vAlign w:val="center"/>
          </w:tcPr>
          <w:p w:rsidR="009A3D61" w:rsidRPr="002A1E25" w:rsidRDefault="009A3D61" w:rsidP="002A1E25">
            <w:pPr>
              <w:jc w:val="center"/>
              <w:rPr>
                <w:rFonts w:ascii="TH SarabunIT๙" w:hAnsi="TH SarabunIT๙" w:cs="TH SarabunIT๙"/>
                <w:b/>
                <w:bCs/>
                <w:sz w:val="28"/>
              </w:rPr>
            </w:pPr>
            <w:r w:rsidRPr="002A1E25">
              <w:rPr>
                <w:rFonts w:ascii="TH SarabunIT๙" w:hAnsi="TH SarabunIT๙" w:cs="TH SarabunIT๙"/>
                <w:b/>
                <w:bCs/>
                <w:sz w:val="28"/>
                <w:cs/>
              </w:rPr>
              <w:t>2564</w:t>
            </w:r>
          </w:p>
          <w:p w:rsidR="009A3D61" w:rsidRPr="002A1E25" w:rsidRDefault="009A3D61" w:rsidP="002A1E25">
            <w:pPr>
              <w:jc w:val="center"/>
              <w:rPr>
                <w:rFonts w:ascii="TH SarabunIT๙" w:hAnsi="TH SarabunIT๙" w:cs="TH SarabunIT๙"/>
                <w:b/>
                <w:bCs/>
                <w:sz w:val="28"/>
              </w:rPr>
            </w:pPr>
            <w:r w:rsidRPr="002A1E25">
              <w:rPr>
                <w:rFonts w:ascii="TH SarabunIT๙" w:hAnsi="TH SarabunIT๙" w:cs="TH SarabunIT๙"/>
                <w:b/>
                <w:bCs/>
                <w:sz w:val="28"/>
                <w:cs/>
              </w:rPr>
              <w:t>(บาท)</w:t>
            </w:r>
          </w:p>
        </w:tc>
        <w:tc>
          <w:tcPr>
            <w:tcW w:w="1154" w:type="dxa"/>
            <w:vAlign w:val="center"/>
          </w:tcPr>
          <w:p w:rsidR="009A3D61" w:rsidRPr="002A1E25" w:rsidRDefault="009A3D61" w:rsidP="002A1E25">
            <w:pPr>
              <w:jc w:val="center"/>
              <w:rPr>
                <w:rFonts w:ascii="TH SarabunIT๙" w:hAnsi="TH SarabunIT๙" w:cs="TH SarabunIT๙"/>
                <w:b/>
                <w:bCs/>
                <w:sz w:val="28"/>
              </w:rPr>
            </w:pPr>
            <w:r w:rsidRPr="002A1E25">
              <w:rPr>
                <w:rFonts w:ascii="TH SarabunIT๙" w:hAnsi="TH SarabunIT๙" w:cs="TH SarabunIT๙"/>
                <w:b/>
                <w:bCs/>
                <w:sz w:val="28"/>
                <w:cs/>
              </w:rPr>
              <w:t>256๕</w:t>
            </w:r>
          </w:p>
          <w:p w:rsidR="009A3D61" w:rsidRPr="002A1E25" w:rsidRDefault="009A3D61" w:rsidP="002A1E25">
            <w:pPr>
              <w:jc w:val="center"/>
              <w:rPr>
                <w:rFonts w:ascii="TH SarabunIT๙" w:hAnsi="TH SarabunIT๙" w:cs="TH SarabunIT๙"/>
                <w:b/>
                <w:bCs/>
                <w:sz w:val="28"/>
              </w:rPr>
            </w:pPr>
            <w:r w:rsidRPr="002A1E25">
              <w:rPr>
                <w:rFonts w:ascii="TH SarabunIT๙" w:hAnsi="TH SarabunIT๙" w:cs="TH SarabunIT๙"/>
                <w:b/>
                <w:bCs/>
                <w:sz w:val="28"/>
                <w:cs/>
              </w:rPr>
              <w:t>(บาท)</w:t>
            </w:r>
          </w:p>
        </w:tc>
        <w:tc>
          <w:tcPr>
            <w:tcW w:w="1327" w:type="dxa"/>
            <w:vMerge/>
          </w:tcPr>
          <w:p w:rsidR="009A3D61" w:rsidRPr="002A1E25" w:rsidRDefault="009A3D61" w:rsidP="002A1E25">
            <w:pPr>
              <w:jc w:val="thaiDistribute"/>
              <w:rPr>
                <w:rFonts w:ascii="TH SarabunIT๙" w:hAnsi="TH SarabunIT๙" w:cs="TH SarabunIT๙"/>
                <w:sz w:val="28"/>
              </w:rPr>
            </w:pPr>
          </w:p>
        </w:tc>
        <w:tc>
          <w:tcPr>
            <w:tcW w:w="1599" w:type="dxa"/>
            <w:vMerge/>
          </w:tcPr>
          <w:p w:rsidR="009A3D61" w:rsidRPr="002A1E25" w:rsidRDefault="009A3D61" w:rsidP="002A1E25">
            <w:pPr>
              <w:jc w:val="center"/>
              <w:rPr>
                <w:rFonts w:ascii="TH SarabunIT๙" w:hAnsi="TH SarabunIT๙" w:cs="TH SarabunIT๙"/>
                <w:sz w:val="28"/>
              </w:rPr>
            </w:pPr>
          </w:p>
        </w:tc>
        <w:tc>
          <w:tcPr>
            <w:tcW w:w="1281" w:type="dxa"/>
            <w:vMerge/>
            <w:vAlign w:val="center"/>
          </w:tcPr>
          <w:p w:rsidR="009A3D61" w:rsidRPr="002A1E25" w:rsidRDefault="009A3D61" w:rsidP="002A1E25">
            <w:pPr>
              <w:rPr>
                <w:rFonts w:ascii="TH SarabunIT๙" w:hAnsi="TH SarabunIT๙" w:cs="TH SarabunIT๙"/>
                <w:sz w:val="28"/>
              </w:rPr>
            </w:pPr>
          </w:p>
        </w:tc>
      </w:tr>
      <w:tr w:rsidR="009A3D61" w:rsidRPr="002A1E25" w:rsidTr="00A72F65">
        <w:trPr>
          <w:jc w:val="center"/>
        </w:trPr>
        <w:tc>
          <w:tcPr>
            <w:tcW w:w="506" w:type="dxa"/>
          </w:tcPr>
          <w:p w:rsidR="009A3D61" w:rsidRPr="002A1E25" w:rsidRDefault="009A3D61" w:rsidP="00E8633C">
            <w:pPr>
              <w:jc w:val="center"/>
              <w:rPr>
                <w:rFonts w:ascii="TH SarabunIT๙" w:hAnsi="TH SarabunIT๙" w:cs="TH SarabunIT๙"/>
              </w:rPr>
            </w:pPr>
            <w:r w:rsidRPr="002A1E25">
              <w:rPr>
                <w:rFonts w:ascii="TH SarabunIT๙" w:hAnsi="TH SarabunIT๙" w:cs="TH SarabunIT๙"/>
                <w:cs/>
              </w:rPr>
              <w:t>1</w:t>
            </w:r>
          </w:p>
        </w:tc>
        <w:tc>
          <w:tcPr>
            <w:tcW w:w="2082" w:type="dxa"/>
          </w:tcPr>
          <w:p w:rsidR="009A3D61" w:rsidRPr="002A1E25" w:rsidRDefault="009A3D61" w:rsidP="00794134">
            <w:pPr>
              <w:rPr>
                <w:rFonts w:ascii="TH SarabunIT๙" w:hAnsi="TH SarabunIT๙" w:cs="TH SarabunIT๙"/>
                <w:sz w:val="28"/>
                <w:cs/>
              </w:rPr>
            </w:pPr>
            <w:r w:rsidRPr="002A1E25">
              <w:rPr>
                <w:rFonts w:ascii="TH SarabunIT๙" w:hAnsi="TH SarabunIT๙" w:cs="TH SarabunIT๙"/>
                <w:sz w:val="28"/>
                <w:cs/>
              </w:rPr>
              <w:t>โครงการปลูกหญ้าแฝก</w:t>
            </w:r>
          </w:p>
        </w:tc>
        <w:tc>
          <w:tcPr>
            <w:tcW w:w="1843" w:type="dxa"/>
          </w:tcPr>
          <w:p w:rsidR="009A3D61" w:rsidRPr="002A1E25" w:rsidRDefault="009A3D61" w:rsidP="0086443A">
            <w:pPr>
              <w:outlineLvl w:val="0"/>
              <w:rPr>
                <w:rFonts w:ascii="TH SarabunIT๙" w:hAnsi="TH SarabunIT๙" w:cs="TH SarabunIT๙"/>
                <w:cs/>
              </w:rPr>
            </w:pPr>
            <w:r w:rsidRPr="002A1E25">
              <w:rPr>
                <w:rFonts w:ascii="TH SarabunIT๙" w:hAnsi="TH SarabunIT๙" w:cs="TH SarabunIT๙"/>
                <w:cs/>
              </w:rPr>
              <w:t>เพื่อป้องกันการพังทลายของหน้าดิน</w:t>
            </w:r>
          </w:p>
        </w:tc>
        <w:tc>
          <w:tcPr>
            <w:tcW w:w="1417" w:type="dxa"/>
          </w:tcPr>
          <w:p w:rsidR="009A3D61" w:rsidRPr="002A1E25" w:rsidRDefault="009A3D61" w:rsidP="002613F3">
            <w:pPr>
              <w:jc w:val="center"/>
              <w:outlineLvl w:val="0"/>
              <w:rPr>
                <w:rFonts w:ascii="TH SarabunIT๙" w:hAnsi="TH SarabunIT๙" w:cs="TH SarabunIT๙"/>
                <w:sz w:val="28"/>
                <w:cs/>
              </w:rPr>
            </w:pPr>
            <w:r w:rsidRPr="002A1E25">
              <w:rPr>
                <w:rFonts w:ascii="TH SarabunIT๙" w:hAnsi="TH SarabunIT๙" w:cs="TH SarabunIT๙"/>
                <w:sz w:val="28"/>
                <w:cs/>
              </w:rPr>
              <w:t>เขตตำบล</w:t>
            </w:r>
            <w:r>
              <w:rPr>
                <w:rFonts w:ascii="TH SarabunIT๙" w:hAnsi="TH SarabunIT๙" w:cs="TH SarabunIT๙" w:hint="cs"/>
                <w:sz w:val="28"/>
                <w:cs/>
              </w:rPr>
              <w:t xml:space="preserve">    ยางหวาย</w:t>
            </w:r>
          </w:p>
        </w:tc>
        <w:tc>
          <w:tcPr>
            <w:tcW w:w="1119" w:type="dxa"/>
          </w:tcPr>
          <w:p w:rsidR="009A3D61" w:rsidRPr="002A1E25" w:rsidRDefault="009A3D61" w:rsidP="0086443A">
            <w:pPr>
              <w:jc w:val="center"/>
              <w:outlineLvl w:val="0"/>
              <w:rPr>
                <w:rFonts w:ascii="TH SarabunIT๙" w:hAnsi="TH SarabunIT๙" w:cs="TH SarabunIT๙"/>
                <w:sz w:val="28"/>
              </w:rPr>
            </w:pPr>
            <w:r w:rsidRPr="002A1E25">
              <w:rPr>
                <w:rFonts w:ascii="TH SarabunIT๙" w:hAnsi="TH SarabunIT๙" w:cs="TH SarabunIT๙"/>
                <w:sz w:val="28"/>
                <w:cs/>
              </w:rPr>
              <w:t>10,000</w:t>
            </w:r>
          </w:p>
          <w:p w:rsidR="009A3D61" w:rsidRPr="002A1E25" w:rsidRDefault="009A3D61" w:rsidP="0086443A">
            <w:pPr>
              <w:jc w:val="center"/>
              <w:outlineLvl w:val="0"/>
              <w:rPr>
                <w:rFonts w:ascii="TH SarabunIT๙" w:hAnsi="TH SarabunIT๙" w:cs="TH SarabunIT๙"/>
                <w:cs/>
              </w:rPr>
            </w:pPr>
          </w:p>
        </w:tc>
        <w:tc>
          <w:tcPr>
            <w:tcW w:w="1134" w:type="dxa"/>
          </w:tcPr>
          <w:p w:rsidR="009A3D61" w:rsidRPr="002A1E25" w:rsidRDefault="009A3D61" w:rsidP="0086443A">
            <w:pPr>
              <w:jc w:val="center"/>
              <w:outlineLvl w:val="0"/>
              <w:rPr>
                <w:rFonts w:ascii="TH SarabunIT๙" w:hAnsi="TH SarabunIT๙" w:cs="TH SarabunIT๙"/>
              </w:rPr>
            </w:pPr>
            <w:r w:rsidRPr="002A1E25">
              <w:rPr>
                <w:rFonts w:ascii="TH SarabunIT๙" w:hAnsi="TH SarabunIT๙" w:cs="TH SarabunIT๙"/>
                <w:cs/>
              </w:rPr>
              <w:t>10,000</w:t>
            </w:r>
          </w:p>
          <w:p w:rsidR="009A3D61" w:rsidRPr="002A1E25" w:rsidRDefault="009A3D61" w:rsidP="0086443A">
            <w:pPr>
              <w:jc w:val="center"/>
              <w:outlineLvl w:val="0"/>
              <w:rPr>
                <w:rFonts w:ascii="TH SarabunIT๙" w:hAnsi="TH SarabunIT๙" w:cs="TH SarabunIT๙"/>
                <w:cs/>
              </w:rPr>
            </w:pPr>
          </w:p>
        </w:tc>
        <w:tc>
          <w:tcPr>
            <w:tcW w:w="1134" w:type="dxa"/>
          </w:tcPr>
          <w:p w:rsidR="009A3D61" w:rsidRPr="002A1E25" w:rsidRDefault="009A3D61" w:rsidP="0086443A">
            <w:pPr>
              <w:jc w:val="center"/>
              <w:outlineLvl w:val="0"/>
              <w:rPr>
                <w:rFonts w:ascii="TH SarabunIT๙" w:hAnsi="TH SarabunIT๙" w:cs="TH SarabunIT๙"/>
              </w:rPr>
            </w:pPr>
            <w:r w:rsidRPr="002A1E25">
              <w:rPr>
                <w:rFonts w:ascii="TH SarabunIT๙" w:hAnsi="TH SarabunIT๙" w:cs="TH SarabunIT๙"/>
                <w:cs/>
              </w:rPr>
              <w:t>10,000</w:t>
            </w:r>
          </w:p>
          <w:p w:rsidR="009A3D61" w:rsidRPr="002A1E25" w:rsidRDefault="009A3D61" w:rsidP="0086443A">
            <w:pPr>
              <w:jc w:val="center"/>
              <w:outlineLvl w:val="0"/>
              <w:rPr>
                <w:rFonts w:ascii="TH SarabunIT๙" w:hAnsi="TH SarabunIT๙" w:cs="TH SarabunIT๙"/>
                <w:cs/>
              </w:rPr>
            </w:pPr>
          </w:p>
        </w:tc>
        <w:tc>
          <w:tcPr>
            <w:tcW w:w="1134" w:type="dxa"/>
          </w:tcPr>
          <w:p w:rsidR="009A3D61" w:rsidRPr="002A1E25" w:rsidRDefault="009A3D61" w:rsidP="0086443A">
            <w:pPr>
              <w:jc w:val="center"/>
              <w:outlineLvl w:val="0"/>
              <w:rPr>
                <w:rFonts w:ascii="TH SarabunIT๙" w:hAnsi="TH SarabunIT๙" w:cs="TH SarabunIT๙"/>
              </w:rPr>
            </w:pPr>
            <w:r w:rsidRPr="002A1E25">
              <w:rPr>
                <w:rFonts w:ascii="TH SarabunIT๙" w:hAnsi="TH SarabunIT๙" w:cs="TH SarabunIT๙"/>
                <w:cs/>
              </w:rPr>
              <w:t>10,000</w:t>
            </w:r>
          </w:p>
          <w:p w:rsidR="009A3D61" w:rsidRPr="002A1E25" w:rsidRDefault="009A3D61" w:rsidP="0086443A">
            <w:pPr>
              <w:jc w:val="center"/>
              <w:outlineLvl w:val="0"/>
              <w:rPr>
                <w:rFonts w:ascii="TH SarabunIT๙" w:hAnsi="TH SarabunIT๙" w:cs="TH SarabunIT๙"/>
                <w:cs/>
              </w:rPr>
            </w:pPr>
          </w:p>
        </w:tc>
        <w:tc>
          <w:tcPr>
            <w:tcW w:w="1154" w:type="dxa"/>
          </w:tcPr>
          <w:p w:rsidR="009A3D61" w:rsidRPr="002A1E25" w:rsidRDefault="009A3D61" w:rsidP="0086443A">
            <w:pPr>
              <w:jc w:val="center"/>
              <w:outlineLvl w:val="0"/>
              <w:rPr>
                <w:rFonts w:ascii="TH SarabunIT๙" w:hAnsi="TH SarabunIT๙" w:cs="TH SarabunIT๙"/>
              </w:rPr>
            </w:pPr>
            <w:r w:rsidRPr="002A1E25">
              <w:rPr>
                <w:rFonts w:ascii="TH SarabunIT๙" w:hAnsi="TH SarabunIT๙" w:cs="TH SarabunIT๙"/>
                <w:cs/>
              </w:rPr>
              <w:t>10,000</w:t>
            </w:r>
          </w:p>
          <w:p w:rsidR="009A3D61" w:rsidRPr="002A1E25" w:rsidRDefault="009A3D61" w:rsidP="0086443A">
            <w:pPr>
              <w:jc w:val="center"/>
              <w:outlineLvl w:val="0"/>
              <w:rPr>
                <w:rFonts w:ascii="TH SarabunIT๙" w:hAnsi="TH SarabunIT๙" w:cs="TH SarabunIT๙"/>
                <w:cs/>
              </w:rPr>
            </w:pPr>
          </w:p>
        </w:tc>
        <w:tc>
          <w:tcPr>
            <w:tcW w:w="1327" w:type="dxa"/>
          </w:tcPr>
          <w:p w:rsidR="009A3D61" w:rsidRPr="002A1E25" w:rsidRDefault="009A3D61" w:rsidP="0086443A">
            <w:pPr>
              <w:outlineLvl w:val="0"/>
              <w:rPr>
                <w:rFonts w:ascii="TH SarabunIT๙" w:hAnsi="TH SarabunIT๙" w:cs="TH SarabunIT๙"/>
                <w:cs/>
              </w:rPr>
            </w:pPr>
            <w:r>
              <w:rPr>
                <w:rFonts w:ascii="TH SarabunIT๙" w:hAnsi="TH SarabunIT๙" w:cs="TH SarabunIT๙" w:hint="cs"/>
                <w:cs/>
              </w:rPr>
              <w:t>อบต.มีธรรมชาติและสิ่งแวดล้อมที่ดีขึ้นร้อยละ ๒</w:t>
            </w:r>
          </w:p>
        </w:tc>
        <w:tc>
          <w:tcPr>
            <w:tcW w:w="1599" w:type="dxa"/>
          </w:tcPr>
          <w:p w:rsidR="009A3D61" w:rsidRPr="002A1E25" w:rsidRDefault="009A3D61" w:rsidP="0086443A">
            <w:pPr>
              <w:outlineLvl w:val="0"/>
              <w:rPr>
                <w:rFonts w:ascii="TH SarabunIT๙" w:hAnsi="TH SarabunIT๙" w:cs="TH SarabunIT๙"/>
                <w:cs/>
              </w:rPr>
            </w:pPr>
            <w:r w:rsidRPr="002A1E25">
              <w:rPr>
                <w:rFonts w:ascii="TH SarabunIT๙" w:hAnsi="TH SarabunIT๙" w:cs="TH SarabunIT๙"/>
                <w:cs/>
              </w:rPr>
              <w:t>ไม่มีการพังทลายของหน้าดิน</w:t>
            </w:r>
          </w:p>
        </w:tc>
        <w:tc>
          <w:tcPr>
            <w:tcW w:w="1281" w:type="dxa"/>
          </w:tcPr>
          <w:p w:rsidR="009A3D61" w:rsidRPr="002A1E25" w:rsidRDefault="009A3D61" w:rsidP="0086443A">
            <w:pPr>
              <w:jc w:val="center"/>
              <w:rPr>
                <w:rFonts w:ascii="TH SarabunIT๙" w:hAnsi="TH SarabunIT๙" w:cs="TH SarabunIT๙"/>
              </w:rPr>
            </w:pPr>
            <w:r w:rsidRPr="002A1E25">
              <w:rPr>
                <w:rFonts w:ascii="TH SarabunIT๙" w:hAnsi="TH SarabunIT๙" w:cs="TH SarabunIT๙"/>
                <w:cs/>
              </w:rPr>
              <w:t>สำนัก</w:t>
            </w:r>
          </w:p>
          <w:p w:rsidR="009A3D61" w:rsidRPr="002A1E25" w:rsidRDefault="009A3D61" w:rsidP="0086443A">
            <w:pPr>
              <w:jc w:val="center"/>
              <w:rPr>
                <w:rFonts w:ascii="TH SarabunIT๙" w:hAnsi="TH SarabunIT๙" w:cs="TH SarabunIT๙"/>
              </w:rPr>
            </w:pPr>
            <w:r w:rsidRPr="002A1E25">
              <w:rPr>
                <w:rFonts w:ascii="TH SarabunIT๙" w:hAnsi="TH SarabunIT๙" w:cs="TH SarabunIT๙"/>
                <w:cs/>
              </w:rPr>
              <w:t>งานปลัด</w:t>
            </w:r>
          </w:p>
        </w:tc>
      </w:tr>
      <w:tr w:rsidR="009A3D61" w:rsidRPr="0086443A" w:rsidTr="00A72F65">
        <w:trPr>
          <w:jc w:val="center"/>
        </w:trPr>
        <w:tc>
          <w:tcPr>
            <w:tcW w:w="506" w:type="dxa"/>
          </w:tcPr>
          <w:p w:rsidR="009A3D61" w:rsidRPr="002A1E25" w:rsidRDefault="009A3D61" w:rsidP="00E8633C">
            <w:pPr>
              <w:jc w:val="center"/>
              <w:outlineLvl w:val="0"/>
              <w:rPr>
                <w:rFonts w:ascii="TH SarabunIT๙" w:hAnsi="TH SarabunIT๙" w:cs="TH SarabunIT๙"/>
                <w:sz w:val="28"/>
              </w:rPr>
            </w:pPr>
            <w:r>
              <w:rPr>
                <w:rFonts w:ascii="TH SarabunIT๙" w:hAnsi="TH SarabunIT๙" w:cs="TH SarabunIT๙" w:hint="cs"/>
                <w:sz w:val="28"/>
                <w:cs/>
              </w:rPr>
              <w:t>๒</w:t>
            </w:r>
          </w:p>
        </w:tc>
        <w:tc>
          <w:tcPr>
            <w:tcW w:w="2082" w:type="dxa"/>
          </w:tcPr>
          <w:p w:rsidR="009A3D61" w:rsidRPr="002A1E25" w:rsidRDefault="009A3D61" w:rsidP="00A027E9">
            <w:pPr>
              <w:rPr>
                <w:rFonts w:ascii="TH SarabunIT๙" w:hAnsi="TH SarabunIT๙" w:cs="TH SarabunIT๙"/>
              </w:rPr>
            </w:pPr>
            <w:r w:rsidRPr="002A1E25">
              <w:rPr>
                <w:rFonts w:ascii="TH SarabunIT๙" w:hAnsi="TH SarabunIT๙" w:cs="TH SarabunIT๙"/>
                <w:cs/>
              </w:rPr>
              <w:t>โครงการปลูกป่าเฉลิม</w:t>
            </w:r>
          </w:p>
          <w:p w:rsidR="009A3D61" w:rsidRPr="002A1E25" w:rsidRDefault="009A3D61" w:rsidP="00794134">
            <w:pPr>
              <w:rPr>
                <w:rFonts w:ascii="TH SarabunIT๙" w:hAnsi="TH SarabunIT๙" w:cs="TH SarabunIT๙"/>
                <w:cs/>
              </w:rPr>
            </w:pPr>
            <w:r w:rsidRPr="002A1E25">
              <w:rPr>
                <w:rFonts w:ascii="TH SarabunIT๙" w:hAnsi="TH SarabunIT๙" w:cs="TH SarabunIT๙"/>
                <w:cs/>
              </w:rPr>
              <w:t>พระเกียรติ</w:t>
            </w:r>
          </w:p>
        </w:tc>
        <w:tc>
          <w:tcPr>
            <w:tcW w:w="1843" w:type="dxa"/>
          </w:tcPr>
          <w:p w:rsidR="009A3D61" w:rsidRDefault="009A3D61" w:rsidP="00A027E9">
            <w:pPr>
              <w:outlineLvl w:val="0"/>
              <w:rPr>
                <w:rFonts w:ascii="TH SarabunIT๙" w:hAnsi="TH SarabunIT๙" w:cs="TH SarabunIT๙"/>
              </w:rPr>
            </w:pPr>
            <w:r w:rsidRPr="002A1E25">
              <w:rPr>
                <w:rFonts w:ascii="TH SarabunIT๙" w:hAnsi="TH SarabunIT๙" w:cs="TH SarabunIT๙"/>
                <w:cs/>
              </w:rPr>
              <w:t>เพื่อให้คนรู้จักประโยชน์ของป่าและมีส่วนร่วมการอนุรักษ์ป่าภาวะโลกร้อน</w:t>
            </w:r>
          </w:p>
          <w:p w:rsidR="009A3D61" w:rsidRPr="002A1E25" w:rsidRDefault="009A3D61" w:rsidP="00A027E9">
            <w:pPr>
              <w:outlineLvl w:val="0"/>
              <w:rPr>
                <w:rFonts w:ascii="TH SarabunIT๙" w:hAnsi="TH SarabunIT๙" w:cs="TH SarabunIT๙"/>
                <w:cs/>
              </w:rPr>
            </w:pPr>
          </w:p>
        </w:tc>
        <w:tc>
          <w:tcPr>
            <w:tcW w:w="1417" w:type="dxa"/>
          </w:tcPr>
          <w:p w:rsidR="009A3D61" w:rsidRDefault="009A3D61" w:rsidP="00A027E9">
            <w:pPr>
              <w:jc w:val="center"/>
              <w:outlineLvl w:val="0"/>
              <w:rPr>
                <w:rFonts w:ascii="TH SarabunIT๙" w:hAnsi="TH SarabunIT๙" w:cs="TH SarabunIT๙"/>
              </w:rPr>
            </w:pPr>
            <w:r>
              <w:rPr>
                <w:rFonts w:ascii="TH SarabunIT๙" w:hAnsi="TH SarabunIT๙" w:cs="TH SarabunIT๙"/>
                <w:cs/>
              </w:rPr>
              <w:t>พื้นที่สาธารณ</w:t>
            </w:r>
          </w:p>
          <w:p w:rsidR="009A3D61" w:rsidRDefault="009A3D61" w:rsidP="00A027E9">
            <w:pPr>
              <w:jc w:val="center"/>
              <w:outlineLvl w:val="0"/>
              <w:rPr>
                <w:rFonts w:ascii="TH SarabunIT๙" w:hAnsi="TH SarabunIT๙" w:cs="TH SarabunIT๙"/>
              </w:rPr>
            </w:pPr>
            <w:r>
              <w:rPr>
                <w:rFonts w:ascii="TH SarabunIT๙" w:hAnsi="TH SarabunIT๙" w:cs="TH SarabunIT๙"/>
                <w:cs/>
              </w:rPr>
              <w:t>ประโยชน</w:t>
            </w:r>
            <w:r>
              <w:rPr>
                <w:rFonts w:ascii="TH SarabunIT๙" w:hAnsi="TH SarabunIT๙" w:cs="TH SarabunIT๙" w:hint="cs"/>
                <w:cs/>
              </w:rPr>
              <w:t>์</w:t>
            </w:r>
          </w:p>
          <w:p w:rsidR="009A3D61" w:rsidRDefault="009A3D61" w:rsidP="00A027E9">
            <w:pPr>
              <w:jc w:val="center"/>
              <w:outlineLvl w:val="0"/>
              <w:rPr>
                <w:rFonts w:ascii="TH SarabunIT๙" w:hAnsi="TH SarabunIT๙" w:cs="TH SarabunIT๙"/>
              </w:rPr>
            </w:pPr>
            <w:r w:rsidRPr="002A1E25">
              <w:rPr>
                <w:rFonts w:ascii="TH SarabunIT๙" w:hAnsi="TH SarabunIT๙" w:cs="TH SarabunIT๙"/>
                <w:cs/>
              </w:rPr>
              <w:t>ในเขตตำบล</w:t>
            </w:r>
          </w:p>
          <w:p w:rsidR="009A3D61" w:rsidRPr="002A1E25" w:rsidRDefault="009A3D61" w:rsidP="00A027E9">
            <w:pPr>
              <w:jc w:val="center"/>
              <w:outlineLvl w:val="0"/>
              <w:rPr>
                <w:rFonts w:ascii="TH SarabunIT๙" w:hAnsi="TH SarabunIT๙" w:cs="TH SarabunIT๙"/>
              </w:rPr>
            </w:pPr>
            <w:r>
              <w:rPr>
                <w:rFonts w:ascii="TH SarabunIT๙" w:hAnsi="TH SarabunIT๙" w:cs="TH SarabunIT๙" w:hint="cs"/>
                <w:cs/>
              </w:rPr>
              <w:t>ยางหวาย</w:t>
            </w:r>
          </w:p>
        </w:tc>
        <w:tc>
          <w:tcPr>
            <w:tcW w:w="1119" w:type="dxa"/>
          </w:tcPr>
          <w:p w:rsidR="009A3D61" w:rsidRPr="002A1E25" w:rsidRDefault="009A3D61" w:rsidP="00A027E9">
            <w:pPr>
              <w:jc w:val="center"/>
              <w:outlineLvl w:val="0"/>
              <w:rPr>
                <w:rFonts w:ascii="TH SarabunIT๙" w:hAnsi="TH SarabunIT๙" w:cs="TH SarabunIT๙"/>
                <w:sz w:val="28"/>
              </w:rPr>
            </w:pPr>
            <w:r w:rsidRPr="002A1E25">
              <w:rPr>
                <w:rFonts w:ascii="TH SarabunIT๙" w:hAnsi="TH SarabunIT๙" w:cs="TH SarabunIT๙"/>
                <w:sz w:val="28"/>
                <w:cs/>
              </w:rPr>
              <w:t>20,000</w:t>
            </w:r>
          </w:p>
          <w:p w:rsidR="009A3D61" w:rsidRPr="002A1E25" w:rsidRDefault="009A3D61" w:rsidP="00A027E9">
            <w:pPr>
              <w:jc w:val="center"/>
              <w:outlineLvl w:val="0"/>
              <w:rPr>
                <w:rFonts w:ascii="TH SarabunIT๙" w:hAnsi="TH SarabunIT๙" w:cs="TH SarabunIT๙"/>
                <w:sz w:val="28"/>
              </w:rPr>
            </w:pPr>
          </w:p>
        </w:tc>
        <w:tc>
          <w:tcPr>
            <w:tcW w:w="1134" w:type="dxa"/>
          </w:tcPr>
          <w:p w:rsidR="009A3D61" w:rsidRPr="002A1E25" w:rsidRDefault="009A3D61" w:rsidP="00A027E9">
            <w:pPr>
              <w:jc w:val="center"/>
              <w:outlineLvl w:val="0"/>
              <w:rPr>
                <w:rFonts w:ascii="TH SarabunIT๙" w:hAnsi="TH SarabunIT๙" w:cs="TH SarabunIT๙"/>
                <w:sz w:val="28"/>
              </w:rPr>
            </w:pPr>
            <w:r w:rsidRPr="002A1E25">
              <w:rPr>
                <w:rFonts w:ascii="TH SarabunIT๙" w:hAnsi="TH SarabunIT๙" w:cs="TH SarabunIT๙"/>
                <w:sz w:val="28"/>
              </w:rPr>
              <w:t>2</w:t>
            </w:r>
            <w:r w:rsidRPr="002A1E25">
              <w:rPr>
                <w:rFonts w:ascii="TH SarabunIT๙" w:hAnsi="TH SarabunIT๙" w:cs="TH SarabunIT๙"/>
                <w:sz w:val="28"/>
                <w:cs/>
              </w:rPr>
              <w:t>0,000</w:t>
            </w:r>
          </w:p>
          <w:p w:rsidR="009A3D61" w:rsidRPr="002A1E25" w:rsidRDefault="009A3D61" w:rsidP="00A027E9">
            <w:pPr>
              <w:jc w:val="center"/>
              <w:outlineLvl w:val="0"/>
              <w:rPr>
                <w:rFonts w:ascii="TH SarabunIT๙" w:hAnsi="TH SarabunIT๙" w:cs="TH SarabunIT๙"/>
                <w:sz w:val="28"/>
                <w:cs/>
              </w:rPr>
            </w:pPr>
          </w:p>
        </w:tc>
        <w:tc>
          <w:tcPr>
            <w:tcW w:w="1134" w:type="dxa"/>
          </w:tcPr>
          <w:p w:rsidR="009A3D61" w:rsidRPr="002A1E25" w:rsidRDefault="009A3D61" w:rsidP="00A027E9">
            <w:pPr>
              <w:jc w:val="center"/>
              <w:outlineLvl w:val="0"/>
              <w:rPr>
                <w:rFonts w:ascii="TH SarabunIT๙" w:hAnsi="TH SarabunIT๙" w:cs="TH SarabunIT๙"/>
                <w:sz w:val="28"/>
              </w:rPr>
            </w:pPr>
            <w:r w:rsidRPr="002A1E25">
              <w:rPr>
                <w:rFonts w:ascii="TH SarabunIT๙" w:hAnsi="TH SarabunIT๙" w:cs="TH SarabunIT๙"/>
                <w:sz w:val="28"/>
              </w:rPr>
              <w:t>2</w:t>
            </w:r>
            <w:r w:rsidRPr="002A1E25">
              <w:rPr>
                <w:rFonts w:ascii="TH SarabunIT๙" w:hAnsi="TH SarabunIT๙" w:cs="TH SarabunIT๙"/>
                <w:sz w:val="28"/>
                <w:cs/>
              </w:rPr>
              <w:t>0,000</w:t>
            </w:r>
          </w:p>
          <w:p w:rsidR="009A3D61" w:rsidRPr="002A1E25" w:rsidRDefault="009A3D61" w:rsidP="00A027E9">
            <w:pPr>
              <w:jc w:val="center"/>
              <w:outlineLvl w:val="0"/>
              <w:rPr>
                <w:rFonts w:ascii="TH SarabunIT๙" w:hAnsi="TH SarabunIT๙" w:cs="TH SarabunIT๙"/>
                <w:sz w:val="28"/>
                <w:cs/>
              </w:rPr>
            </w:pPr>
          </w:p>
        </w:tc>
        <w:tc>
          <w:tcPr>
            <w:tcW w:w="1134" w:type="dxa"/>
          </w:tcPr>
          <w:p w:rsidR="009A3D61" w:rsidRPr="002A1E25" w:rsidRDefault="009A3D61" w:rsidP="00A027E9">
            <w:pPr>
              <w:jc w:val="center"/>
              <w:outlineLvl w:val="0"/>
              <w:rPr>
                <w:rFonts w:ascii="TH SarabunIT๙" w:hAnsi="TH SarabunIT๙" w:cs="TH SarabunIT๙"/>
                <w:sz w:val="28"/>
              </w:rPr>
            </w:pPr>
            <w:r w:rsidRPr="002A1E25">
              <w:rPr>
                <w:rFonts w:ascii="TH SarabunIT๙" w:hAnsi="TH SarabunIT๙" w:cs="TH SarabunIT๙"/>
                <w:sz w:val="28"/>
              </w:rPr>
              <w:t>2</w:t>
            </w:r>
            <w:r w:rsidRPr="002A1E25">
              <w:rPr>
                <w:rFonts w:ascii="TH SarabunIT๙" w:hAnsi="TH SarabunIT๙" w:cs="TH SarabunIT๙"/>
                <w:sz w:val="28"/>
                <w:cs/>
              </w:rPr>
              <w:t>0,000</w:t>
            </w:r>
          </w:p>
          <w:p w:rsidR="009A3D61" w:rsidRPr="002A1E25" w:rsidRDefault="009A3D61" w:rsidP="00A027E9">
            <w:pPr>
              <w:jc w:val="center"/>
              <w:outlineLvl w:val="0"/>
              <w:rPr>
                <w:rFonts w:ascii="TH SarabunIT๙" w:hAnsi="TH SarabunIT๙" w:cs="TH SarabunIT๙"/>
                <w:sz w:val="28"/>
                <w:cs/>
              </w:rPr>
            </w:pPr>
          </w:p>
        </w:tc>
        <w:tc>
          <w:tcPr>
            <w:tcW w:w="1154" w:type="dxa"/>
          </w:tcPr>
          <w:p w:rsidR="009A3D61" w:rsidRPr="002A1E25" w:rsidRDefault="009A3D61" w:rsidP="00A027E9">
            <w:pPr>
              <w:jc w:val="center"/>
              <w:outlineLvl w:val="0"/>
              <w:rPr>
                <w:rFonts w:ascii="TH SarabunIT๙" w:hAnsi="TH SarabunIT๙" w:cs="TH SarabunIT๙"/>
                <w:sz w:val="28"/>
              </w:rPr>
            </w:pPr>
            <w:r w:rsidRPr="002A1E25">
              <w:rPr>
                <w:rFonts w:ascii="TH SarabunIT๙" w:hAnsi="TH SarabunIT๙" w:cs="TH SarabunIT๙"/>
                <w:sz w:val="28"/>
              </w:rPr>
              <w:t>2</w:t>
            </w:r>
            <w:r w:rsidRPr="002A1E25">
              <w:rPr>
                <w:rFonts w:ascii="TH SarabunIT๙" w:hAnsi="TH SarabunIT๙" w:cs="TH SarabunIT๙"/>
                <w:sz w:val="28"/>
                <w:cs/>
              </w:rPr>
              <w:t>0,000</w:t>
            </w:r>
          </w:p>
          <w:p w:rsidR="009A3D61" w:rsidRPr="002A1E25" w:rsidRDefault="009A3D61" w:rsidP="00A027E9">
            <w:pPr>
              <w:jc w:val="center"/>
              <w:outlineLvl w:val="0"/>
              <w:rPr>
                <w:rFonts w:ascii="TH SarabunIT๙" w:hAnsi="TH SarabunIT๙" w:cs="TH SarabunIT๙"/>
                <w:sz w:val="28"/>
                <w:cs/>
              </w:rPr>
            </w:pPr>
          </w:p>
        </w:tc>
        <w:tc>
          <w:tcPr>
            <w:tcW w:w="1327" w:type="dxa"/>
          </w:tcPr>
          <w:p w:rsidR="009A3D61" w:rsidRPr="002A1E25" w:rsidRDefault="009A3D61" w:rsidP="00A027E9">
            <w:pPr>
              <w:outlineLvl w:val="0"/>
              <w:rPr>
                <w:rFonts w:ascii="TH SarabunIT๙" w:hAnsi="TH SarabunIT๙" w:cs="TH SarabunIT๙"/>
                <w:cs/>
              </w:rPr>
            </w:pPr>
            <w:r>
              <w:rPr>
                <w:rFonts w:ascii="TH SarabunIT๙" w:hAnsi="TH SarabunIT๙" w:cs="TH SarabunIT๙" w:hint="cs"/>
                <w:cs/>
              </w:rPr>
              <w:t xml:space="preserve">อบต. มีธรรมชาติและสิ่งแวดล้อมที่ดีขึ้นร้อยละ ๒ </w:t>
            </w:r>
          </w:p>
        </w:tc>
        <w:tc>
          <w:tcPr>
            <w:tcW w:w="1599" w:type="dxa"/>
          </w:tcPr>
          <w:p w:rsidR="009A3D61" w:rsidRPr="002A1E25" w:rsidRDefault="009A3D61" w:rsidP="00A027E9">
            <w:pPr>
              <w:outlineLvl w:val="0"/>
              <w:rPr>
                <w:rFonts w:ascii="TH SarabunIT๙" w:hAnsi="TH SarabunIT๙" w:cs="TH SarabunIT๙"/>
                <w:cs/>
              </w:rPr>
            </w:pPr>
            <w:r w:rsidRPr="002A1E25">
              <w:rPr>
                <w:rFonts w:ascii="TH SarabunIT๙" w:hAnsi="TH SarabunIT๙" w:cs="TH SarabunIT๙"/>
                <w:cs/>
              </w:rPr>
              <w:t>ป่าธรรมชาติคืนมา และมีปริมาณพื้นที่ป่าสาธารณะเพิ่มมากขึ้น</w:t>
            </w:r>
          </w:p>
        </w:tc>
        <w:tc>
          <w:tcPr>
            <w:tcW w:w="1281" w:type="dxa"/>
          </w:tcPr>
          <w:p w:rsidR="009A3D61" w:rsidRPr="002A1E25" w:rsidRDefault="009A3D61" w:rsidP="00A027E9">
            <w:pPr>
              <w:jc w:val="center"/>
              <w:rPr>
                <w:rFonts w:ascii="TH SarabunIT๙" w:hAnsi="TH SarabunIT๙" w:cs="TH SarabunIT๙"/>
                <w:sz w:val="28"/>
              </w:rPr>
            </w:pPr>
            <w:r w:rsidRPr="002A1E25">
              <w:rPr>
                <w:rFonts w:ascii="TH SarabunIT๙" w:hAnsi="TH SarabunIT๙" w:cs="TH SarabunIT๙"/>
                <w:sz w:val="28"/>
                <w:cs/>
              </w:rPr>
              <w:t>สำนัก</w:t>
            </w:r>
          </w:p>
          <w:p w:rsidR="009A3D61" w:rsidRPr="002A1E25" w:rsidRDefault="009A3D61" w:rsidP="00A027E9">
            <w:pPr>
              <w:jc w:val="center"/>
              <w:rPr>
                <w:rFonts w:ascii="TH SarabunIT๙" w:hAnsi="TH SarabunIT๙" w:cs="TH SarabunIT๙"/>
                <w:sz w:val="28"/>
              </w:rPr>
            </w:pPr>
            <w:r w:rsidRPr="002A1E25">
              <w:rPr>
                <w:rFonts w:ascii="TH SarabunIT๙" w:hAnsi="TH SarabunIT๙" w:cs="TH SarabunIT๙"/>
                <w:sz w:val="28"/>
                <w:cs/>
              </w:rPr>
              <w:t>งานปลัด</w:t>
            </w:r>
          </w:p>
        </w:tc>
      </w:tr>
      <w:tr w:rsidR="009A3D61" w:rsidRPr="0086443A" w:rsidTr="00A72F65">
        <w:trPr>
          <w:jc w:val="center"/>
        </w:trPr>
        <w:tc>
          <w:tcPr>
            <w:tcW w:w="506" w:type="dxa"/>
          </w:tcPr>
          <w:p w:rsidR="009A3D61" w:rsidRPr="002A1E25" w:rsidRDefault="009A3D61" w:rsidP="00A027E9">
            <w:pPr>
              <w:jc w:val="center"/>
              <w:rPr>
                <w:rFonts w:ascii="TH SarabunIT๙" w:hAnsi="TH SarabunIT๙" w:cs="TH SarabunIT๙"/>
              </w:rPr>
            </w:pPr>
            <w:r>
              <w:rPr>
                <w:rFonts w:ascii="TH SarabunIT๙" w:hAnsi="TH SarabunIT๙" w:cs="TH SarabunIT๙" w:hint="cs"/>
                <w:cs/>
              </w:rPr>
              <w:t>๓</w:t>
            </w:r>
          </w:p>
        </w:tc>
        <w:tc>
          <w:tcPr>
            <w:tcW w:w="2082" w:type="dxa"/>
          </w:tcPr>
          <w:p w:rsidR="009A3D61" w:rsidRPr="002A1E25" w:rsidRDefault="009A3D61" w:rsidP="00FA4D1B">
            <w:pPr>
              <w:rPr>
                <w:rFonts w:ascii="TH SarabunIT๙" w:hAnsi="TH SarabunIT๙" w:cs="TH SarabunIT๙"/>
                <w:sz w:val="28"/>
                <w:cs/>
              </w:rPr>
            </w:pPr>
            <w:r w:rsidRPr="002A1E25">
              <w:rPr>
                <w:rFonts w:ascii="TH SarabunIT๙" w:hAnsi="TH SarabunIT๙" w:cs="TH SarabunIT๙"/>
                <w:sz w:val="28"/>
                <w:cs/>
              </w:rPr>
              <w:t>โครงการปรับปรุงภูมิทัศน</w:t>
            </w:r>
            <w:r>
              <w:rPr>
                <w:rFonts w:ascii="TH SarabunIT๙" w:hAnsi="TH SarabunIT๙" w:cs="TH SarabunIT๙" w:hint="cs"/>
                <w:sz w:val="28"/>
                <w:cs/>
              </w:rPr>
              <w:t>์เกาะแซงใหญ่</w:t>
            </w:r>
            <w:r w:rsidRPr="002A1E25">
              <w:rPr>
                <w:rFonts w:ascii="TH SarabunIT๙" w:hAnsi="TH SarabunIT๙" w:cs="TH SarabunIT๙"/>
                <w:sz w:val="28"/>
                <w:cs/>
              </w:rPr>
              <w:t xml:space="preserve"> </w:t>
            </w:r>
          </w:p>
        </w:tc>
        <w:tc>
          <w:tcPr>
            <w:tcW w:w="1843" w:type="dxa"/>
          </w:tcPr>
          <w:p w:rsidR="009A3D61" w:rsidRDefault="009A3D61" w:rsidP="00A027E9">
            <w:pPr>
              <w:rPr>
                <w:rFonts w:ascii="TH SarabunIT๙" w:hAnsi="TH SarabunIT๙" w:cs="TH SarabunIT๙"/>
              </w:rPr>
            </w:pPr>
            <w:r w:rsidRPr="002A1E25">
              <w:rPr>
                <w:rFonts w:ascii="TH SarabunIT๙" w:hAnsi="TH SarabunIT๙" w:cs="TH SarabunIT๙"/>
                <w:cs/>
              </w:rPr>
              <w:t xml:space="preserve">เพื่อเป็นที่พักผ่อนหย่อน เป็นสวนสาธารณะ </w:t>
            </w:r>
          </w:p>
          <w:p w:rsidR="009A3D61" w:rsidRPr="002A1E25" w:rsidRDefault="009A3D61" w:rsidP="00A027E9">
            <w:pPr>
              <w:rPr>
                <w:rFonts w:ascii="TH SarabunIT๙" w:hAnsi="TH SarabunIT๙" w:cs="TH SarabunIT๙"/>
                <w:cs/>
              </w:rPr>
            </w:pPr>
            <w:r w:rsidRPr="002A1E25">
              <w:rPr>
                <w:rFonts w:ascii="TH SarabunIT๙" w:hAnsi="TH SarabunIT๙" w:cs="TH SarabunIT๙"/>
                <w:cs/>
              </w:rPr>
              <w:t>ที่สวยงาม ให้กับประชาชน</w:t>
            </w:r>
          </w:p>
        </w:tc>
        <w:tc>
          <w:tcPr>
            <w:tcW w:w="1417" w:type="dxa"/>
          </w:tcPr>
          <w:p w:rsidR="009A3D61" w:rsidRDefault="009A3D61" w:rsidP="00A027E9">
            <w:pPr>
              <w:jc w:val="center"/>
              <w:outlineLvl w:val="0"/>
              <w:rPr>
                <w:rFonts w:ascii="TH SarabunIT๙" w:hAnsi="TH SarabunIT๙" w:cs="TH SarabunIT๙"/>
              </w:rPr>
            </w:pPr>
            <w:r>
              <w:rPr>
                <w:rFonts w:ascii="TH SarabunIT๙" w:hAnsi="TH SarabunIT๙" w:cs="TH SarabunIT๙" w:hint="cs"/>
                <w:cs/>
              </w:rPr>
              <w:t>เกาะแซงใหญ่</w:t>
            </w:r>
          </w:p>
          <w:p w:rsidR="009A3D61" w:rsidRDefault="009A3D61" w:rsidP="00A027E9">
            <w:pPr>
              <w:jc w:val="center"/>
              <w:outlineLvl w:val="0"/>
              <w:rPr>
                <w:rFonts w:ascii="TH SarabunIT๙" w:hAnsi="TH SarabunIT๙" w:cs="TH SarabunIT๙"/>
              </w:rPr>
            </w:pPr>
            <w:r w:rsidRPr="00313FE5">
              <w:rPr>
                <w:rFonts w:ascii="TH SarabunIT๙" w:hAnsi="TH SarabunIT๙" w:cs="TH SarabunIT๙"/>
                <w:cs/>
              </w:rPr>
              <w:t xml:space="preserve">หมู่ที่ </w:t>
            </w:r>
            <w:r>
              <w:rPr>
                <w:rFonts w:ascii="TH SarabunIT๙" w:hAnsi="TH SarabunIT๙" w:cs="TH SarabunIT๙" w:hint="cs"/>
                <w:cs/>
              </w:rPr>
              <w:t>9</w:t>
            </w:r>
            <w:r w:rsidRPr="00313FE5">
              <w:rPr>
                <w:rFonts w:ascii="TH SarabunIT๙" w:hAnsi="TH SarabunIT๙" w:cs="TH SarabunIT๙"/>
                <w:cs/>
              </w:rPr>
              <w:t xml:space="preserve"> </w:t>
            </w:r>
          </w:p>
          <w:p w:rsidR="009A3D61" w:rsidRPr="002A1E25" w:rsidRDefault="009A3D61" w:rsidP="002613F3">
            <w:pPr>
              <w:jc w:val="center"/>
              <w:outlineLvl w:val="0"/>
              <w:rPr>
                <w:rFonts w:ascii="TH SarabunIT๙" w:hAnsi="TH SarabunIT๙" w:cs="TH SarabunIT๙"/>
                <w:cs/>
              </w:rPr>
            </w:pPr>
            <w:r w:rsidRPr="00313FE5">
              <w:rPr>
                <w:rFonts w:ascii="TH SarabunIT๙" w:hAnsi="TH SarabunIT๙" w:cs="TH SarabunIT๙"/>
                <w:cs/>
              </w:rPr>
              <w:t>บ้าน</w:t>
            </w:r>
            <w:r>
              <w:rPr>
                <w:rFonts w:ascii="TH SarabunIT๙" w:hAnsi="TH SarabunIT๙" w:cs="TH SarabunIT๙" w:hint="cs"/>
                <w:cs/>
              </w:rPr>
              <w:t>ยางหวาย</w:t>
            </w:r>
          </w:p>
        </w:tc>
        <w:tc>
          <w:tcPr>
            <w:tcW w:w="1119" w:type="dxa"/>
          </w:tcPr>
          <w:p w:rsidR="009A3D61" w:rsidRPr="002A1E25" w:rsidRDefault="009A3D61" w:rsidP="00A027E9">
            <w:pPr>
              <w:jc w:val="center"/>
              <w:outlineLvl w:val="0"/>
              <w:rPr>
                <w:rFonts w:ascii="TH SarabunIT๙" w:hAnsi="TH SarabunIT๙" w:cs="TH SarabunIT๙"/>
                <w:sz w:val="28"/>
              </w:rPr>
            </w:pPr>
            <w:r>
              <w:rPr>
                <w:rFonts w:ascii="TH SarabunIT๙" w:hAnsi="TH SarabunIT๙" w:cs="TH SarabunIT๙" w:hint="cs"/>
                <w:sz w:val="28"/>
                <w:cs/>
              </w:rPr>
              <w:t>30</w:t>
            </w:r>
            <w:r>
              <w:rPr>
                <w:rFonts w:ascii="TH SarabunIT๙" w:hAnsi="TH SarabunIT๙" w:cs="TH SarabunIT๙"/>
                <w:sz w:val="28"/>
              </w:rPr>
              <w:t>,000</w:t>
            </w:r>
          </w:p>
        </w:tc>
        <w:tc>
          <w:tcPr>
            <w:tcW w:w="1134" w:type="dxa"/>
          </w:tcPr>
          <w:p w:rsidR="009A3D61" w:rsidRPr="002A1E25" w:rsidRDefault="009A3D61" w:rsidP="00A027E9">
            <w:pPr>
              <w:jc w:val="center"/>
              <w:outlineLvl w:val="0"/>
              <w:rPr>
                <w:rFonts w:ascii="TH SarabunIT๙" w:hAnsi="TH SarabunIT๙" w:cs="TH SarabunIT๙"/>
                <w:sz w:val="28"/>
                <w:cs/>
              </w:rPr>
            </w:pPr>
            <w:r>
              <w:rPr>
                <w:rFonts w:ascii="TH SarabunIT๙" w:hAnsi="TH SarabunIT๙" w:cs="TH SarabunIT๙" w:hint="cs"/>
                <w:sz w:val="28"/>
                <w:cs/>
              </w:rPr>
              <w:t>20</w:t>
            </w:r>
            <w:r>
              <w:rPr>
                <w:rFonts w:ascii="TH SarabunIT๙" w:hAnsi="TH SarabunIT๙" w:cs="TH SarabunIT๙"/>
                <w:sz w:val="28"/>
              </w:rPr>
              <w:t>,000</w:t>
            </w:r>
          </w:p>
        </w:tc>
        <w:tc>
          <w:tcPr>
            <w:tcW w:w="1134" w:type="dxa"/>
          </w:tcPr>
          <w:p w:rsidR="009A3D61" w:rsidRPr="002A1E25" w:rsidRDefault="009A3D61" w:rsidP="00A027E9">
            <w:pPr>
              <w:jc w:val="center"/>
              <w:outlineLvl w:val="0"/>
              <w:rPr>
                <w:rFonts w:ascii="TH SarabunIT๙" w:hAnsi="TH SarabunIT๙" w:cs="TH SarabunIT๙"/>
                <w:sz w:val="28"/>
                <w:cs/>
              </w:rPr>
            </w:pPr>
            <w:r>
              <w:rPr>
                <w:rFonts w:ascii="TH SarabunIT๙" w:hAnsi="TH SarabunIT๙" w:cs="TH SarabunIT๙" w:hint="cs"/>
                <w:sz w:val="28"/>
                <w:cs/>
              </w:rPr>
              <w:t>100</w:t>
            </w:r>
            <w:r>
              <w:rPr>
                <w:rFonts w:ascii="TH SarabunIT๙" w:hAnsi="TH SarabunIT๙" w:cs="TH SarabunIT๙"/>
                <w:sz w:val="28"/>
              </w:rPr>
              <w:t>,000</w:t>
            </w:r>
          </w:p>
        </w:tc>
        <w:tc>
          <w:tcPr>
            <w:tcW w:w="1134" w:type="dxa"/>
          </w:tcPr>
          <w:p w:rsidR="009A3D61" w:rsidRPr="002A1E25" w:rsidRDefault="009A3D61" w:rsidP="00A027E9">
            <w:pPr>
              <w:jc w:val="center"/>
              <w:outlineLvl w:val="0"/>
              <w:rPr>
                <w:rFonts w:ascii="TH SarabunIT๙" w:hAnsi="TH SarabunIT๙" w:cs="TH SarabunIT๙"/>
                <w:sz w:val="28"/>
                <w:cs/>
              </w:rPr>
            </w:pPr>
            <w:r>
              <w:rPr>
                <w:rFonts w:ascii="TH SarabunIT๙" w:hAnsi="TH SarabunIT๙" w:cs="TH SarabunIT๙" w:hint="cs"/>
                <w:sz w:val="28"/>
                <w:cs/>
              </w:rPr>
              <w:t>100</w:t>
            </w:r>
            <w:r>
              <w:rPr>
                <w:rFonts w:ascii="TH SarabunIT๙" w:hAnsi="TH SarabunIT๙" w:cs="TH SarabunIT๙"/>
                <w:sz w:val="28"/>
              </w:rPr>
              <w:t>,000</w:t>
            </w:r>
          </w:p>
        </w:tc>
        <w:tc>
          <w:tcPr>
            <w:tcW w:w="1154" w:type="dxa"/>
          </w:tcPr>
          <w:p w:rsidR="009A3D61" w:rsidRPr="002A1E25" w:rsidRDefault="009A3D61" w:rsidP="00A027E9">
            <w:pPr>
              <w:jc w:val="center"/>
              <w:outlineLvl w:val="0"/>
              <w:rPr>
                <w:rFonts w:ascii="TH SarabunIT๙" w:hAnsi="TH SarabunIT๙" w:cs="TH SarabunIT๙"/>
                <w:sz w:val="28"/>
                <w:cs/>
              </w:rPr>
            </w:pPr>
            <w:r>
              <w:rPr>
                <w:rFonts w:ascii="TH SarabunIT๙" w:hAnsi="TH SarabunIT๙" w:cs="TH SarabunIT๙" w:hint="cs"/>
                <w:sz w:val="28"/>
                <w:cs/>
              </w:rPr>
              <w:t>1</w:t>
            </w:r>
            <w:r w:rsidRPr="002A1E25">
              <w:rPr>
                <w:rFonts w:ascii="TH SarabunIT๙" w:hAnsi="TH SarabunIT๙" w:cs="TH SarabunIT๙"/>
                <w:sz w:val="28"/>
                <w:cs/>
              </w:rPr>
              <w:t>๐๐,๐๐๐</w:t>
            </w:r>
          </w:p>
        </w:tc>
        <w:tc>
          <w:tcPr>
            <w:tcW w:w="1327" w:type="dxa"/>
          </w:tcPr>
          <w:p w:rsidR="009A3D61" w:rsidRPr="002A1E25" w:rsidRDefault="009A3D61" w:rsidP="00A027E9">
            <w:pPr>
              <w:outlineLvl w:val="0"/>
              <w:rPr>
                <w:rFonts w:ascii="TH SarabunIT๙" w:hAnsi="TH SarabunIT๙" w:cs="TH SarabunIT๙"/>
                <w:cs/>
              </w:rPr>
            </w:pPr>
            <w:r>
              <w:rPr>
                <w:rFonts w:ascii="TH SarabunIT๙" w:hAnsi="TH SarabunIT๙" w:cs="TH SarabunIT๙" w:hint="cs"/>
                <w:cs/>
              </w:rPr>
              <w:t xml:space="preserve">อบต. มีสถานที่พักผ่อนหย่อนใจเพิ่มมากขึ้นร้อยละ ๑ </w:t>
            </w:r>
          </w:p>
        </w:tc>
        <w:tc>
          <w:tcPr>
            <w:tcW w:w="1599" w:type="dxa"/>
          </w:tcPr>
          <w:p w:rsidR="009A3D61" w:rsidRDefault="009A3D61" w:rsidP="00A027E9">
            <w:pPr>
              <w:rPr>
                <w:rFonts w:ascii="TH SarabunIT๙" w:hAnsi="TH SarabunIT๙" w:cs="TH SarabunIT๙"/>
              </w:rPr>
            </w:pPr>
            <w:r w:rsidRPr="002A1E25">
              <w:rPr>
                <w:rFonts w:ascii="TH SarabunIT๙" w:hAnsi="TH SarabunIT๙" w:cs="TH SarabunIT๙"/>
                <w:cs/>
              </w:rPr>
              <w:t>ประชาชนในพื้นที่มีรายได้เพิ่มขึ้นและมีสวนสาธารณะที่สวยงาม เรียบร้อย เป็นแหล่งท่องเที่ยวพักผ่อนหย่อนใจ</w:t>
            </w:r>
          </w:p>
          <w:p w:rsidR="009A3D61" w:rsidRPr="002A1E25" w:rsidRDefault="009A3D61" w:rsidP="00A027E9">
            <w:pPr>
              <w:rPr>
                <w:rFonts w:ascii="TH SarabunIT๙" w:hAnsi="TH SarabunIT๙" w:cs="TH SarabunIT๙"/>
                <w:cs/>
              </w:rPr>
            </w:pPr>
          </w:p>
        </w:tc>
        <w:tc>
          <w:tcPr>
            <w:tcW w:w="1281" w:type="dxa"/>
          </w:tcPr>
          <w:p w:rsidR="009A3D61" w:rsidRPr="002A1E25" w:rsidRDefault="009A3D61" w:rsidP="00A027E9">
            <w:pPr>
              <w:jc w:val="center"/>
              <w:rPr>
                <w:rFonts w:ascii="TH SarabunIT๙" w:hAnsi="TH SarabunIT๙" w:cs="TH SarabunIT๙"/>
              </w:rPr>
            </w:pPr>
            <w:r w:rsidRPr="002A1E25">
              <w:rPr>
                <w:rFonts w:ascii="TH SarabunIT๙" w:hAnsi="TH SarabunIT๙" w:cs="TH SarabunIT๙"/>
                <w:cs/>
              </w:rPr>
              <w:t>สำนัก</w:t>
            </w:r>
          </w:p>
          <w:p w:rsidR="009A3D61" w:rsidRPr="002A1E25" w:rsidRDefault="009A3D61" w:rsidP="00A027E9">
            <w:pPr>
              <w:jc w:val="center"/>
              <w:rPr>
                <w:rFonts w:ascii="TH SarabunIT๙" w:hAnsi="TH SarabunIT๙" w:cs="TH SarabunIT๙"/>
              </w:rPr>
            </w:pPr>
            <w:r w:rsidRPr="002A1E25">
              <w:rPr>
                <w:rFonts w:ascii="TH SarabunIT๙" w:hAnsi="TH SarabunIT๙" w:cs="TH SarabunIT๙"/>
                <w:cs/>
              </w:rPr>
              <w:t>งานปลัด</w:t>
            </w:r>
          </w:p>
        </w:tc>
      </w:tr>
    </w:tbl>
    <w:p w:rsidR="009A3D61" w:rsidRDefault="009A3D61" w:rsidP="00607DC0">
      <w:pPr>
        <w:jc w:val="center"/>
        <w:rPr>
          <w:rFonts w:ascii="TH SarabunIT๙" w:hAnsi="TH SarabunIT๙" w:cs="TH SarabunIT๙"/>
          <w:sz w:val="32"/>
          <w:szCs w:val="32"/>
        </w:rPr>
      </w:pPr>
      <w:r w:rsidRPr="00A16BF8">
        <w:rPr>
          <w:rFonts w:ascii="TH SarabunIT๙" w:hAnsi="TH SarabunIT๙" w:cs="TH SarabunIT๙" w:hint="cs"/>
          <w:sz w:val="32"/>
          <w:szCs w:val="32"/>
          <w:cs/>
        </w:rPr>
        <w:lastRenderedPageBreak/>
        <w:t>-</w:t>
      </w:r>
      <w:r>
        <w:rPr>
          <w:rFonts w:ascii="TH SarabunIT๙" w:hAnsi="TH SarabunIT๙" w:cs="TH SarabunIT๙" w:hint="cs"/>
          <w:sz w:val="32"/>
          <w:szCs w:val="32"/>
          <w:cs/>
        </w:rPr>
        <w:t>125</w:t>
      </w:r>
      <w:r w:rsidRPr="00A16BF8">
        <w:rPr>
          <w:rFonts w:ascii="TH SarabunIT๙" w:hAnsi="TH SarabunIT๙" w:cs="TH SarabunIT๙" w:hint="cs"/>
          <w:sz w:val="32"/>
          <w:szCs w:val="32"/>
          <w:cs/>
        </w:rPr>
        <w:t>-</w:t>
      </w:r>
    </w:p>
    <w:p w:rsidR="009A3D61" w:rsidRDefault="009A3D61" w:rsidP="009C30FF">
      <w:pPr>
        <w:jc w:val="center"/>
        <w:rPr>
          <w:rFonts w:ascii="TH SarabunIT๙" w:hAnsi="TH SarabunIT๙" w:cs="TH SarabunIT๙"/>
          <w:b/>
          <w:bCs/>
        </w:rPr>
      </w:pPr>
      <w:r>
        <w:rPr>
          <w:rFonts w:ascii="TH SarabunIT๙" w:hAnsi="TH SarabunIT๙" w:cs="TH SarabunIT๙" w:hint="cs"/>
          <w:b/>
          <w:bCs/>
          <w:cs/>
        </w:rPr>
        <w:t>รายละเอียดโครงการพัฒนา</w:t>
      </w:r>
    </w:p>
    <w:p w:rsidR="009A3D61" w:rsidRDefault="009A3D61" w:rsidP="009C30FF">
      <w:pPr>
        <w:jc w:val="center"/>
        <w:rPr>
          <w:rFonts w:ascii="TH SarabunIT๙" w:hAnsi="TH SarabunIT๙" w:cs="TH SarabunIT๙"/>
          <w:b/>
          <w:bCs/>
        </w:rPr>
      </w:pPr>
      <w:r>
        <w:rPr>
          <w:rFonts w:ascii="TH SarabunIT๙" w:hAnsi="TH SarabunIT๙" w:cs="TH SarabunIT๙" w:hint="cs"/>
          <w:b/>
          <w:bCs/>
          <w:cs/>
        </w:rPr>
        <w:t>แผนพัฒนาท้องถิ่น (พ.ศ. 2561-2565)</w:t>
      </w:r>
    </w:p>
    <w:p w:rsidR="009A3D61" w:rsidRDefault="009A3D61" w:rsidP="009C30FF">
      <w:pPr>
        <w:jc w:val="center"/>
        <w:rPr>
          <w:rFonts w:ascii="TH SarabunIT๙" w:hAnsi="TH SarabunIT๙" w:cs="TH SarabunIT๙"/>
          <w:b/>
          <w:bCs/>
        </w:rPr>
      </w:pPr>
      <w:r>
        <w:rPr>
          <w:rFonts w:ascii="TH SarabunIT๙" w:hAnsi="TH SarabunIT๙" w:cs="TH SarabunIT๙" w:hint="cs"/>
          <w:b/>
          <w:bCs/>
          <w:cs/>
        </w:rPr>
        <w:t>องค์การบริหารส่วนตำบลยางหวาย อำเภอคอนสวรรค์ จังหวัดชัยภูมิ</w:t>
      </w:r>
    </w:p>
    <w:p w:rsidR="009A3D61" w:rsidRPr="00607DC0" w:rsidRDefault="009A3D61" w:rsidP="009C30FF">
      <w:pPr>
        <w:jc w:val="center"/>
        <w:rPr>
          <w:rFonts w:ascii="TH SarabunIT๙" w:hAnsi="TH SarabunIT๙" w:cs="TH SarabunIT๙"/>
          <w:b/>
          <w:bCs/>
          <w:sz w:val="16"/>
          <w:szCs w:val="16"/>
        </w:rPr>
      </w:pPr>
    </w:p>
    <w:p w:rsidR="009A3D61" w:rsidRPr="002A1E25" w:rsidRDefault="009A3D61" w:rsidP="00BC420C">
      <w:pPr>
        <w:rPr>
          <w:rFonts w:ascii="TH SarabunIT๙" w:hAnsi="TH SarabunIT๙" w:cs="TH SarabunIT๙"/>
          <w:b/>
          <w:bCs/>
        </w:rPr>
      </w:pPr>
      <w:r w:rsidRPr="002A1E25">
        <w:rPr>
          <w:rFonts w:ascii="TH SarabunIT๙" w:hAnsi="TH SarabunIT๙" w:cs="TH SarabunIT๙"/>
          <w:b/>
          <w:bCs/>
          <w:cs/>
        </w:rPr>
        <w:t xml:space="preserve">ก. ยุทธศาสตร์จังหวัดที่ </w:t>
      </w:r>
      <w:r>
        <w:rPr>
          <w:rFonts w:ascii="TH SarabunIT๙" w:hAnsi="TH SarabunIT๙" w:cs="TH SarabunIT๙" w:hint="cs"/>
          <w:b/>
          <w:bCs/>
          <w:cs/>
        </w:rPr>
        <w:t>3</w:t>
      </w:r>
      <w:r w:rsidRPr="002A1E25">
        <w:rPr>
          <w:rFonts w:ascii="TH SarabunIT๙" w:hAnsi="TH SarabunIT๙" w:cs="TH SarabunIT๙"/>
          <w:b/>
          <w:bCs/>
          <w:cs/>
        </w:rPr>
        <w:t xml:space="preserve"> การ</w:t>
      </w:r>
      <w:r>
        <w:rPr>
          <w:rFonts w:ascii="TH SarabunIT๙" w:hAnsi="TH SarabunIT๙" w:cs="TH SarabunIT๙" w:hint="cs"/>
          <w:b/>
          <w:bCs/>
          <w:cs/>
        </w:rPr>
        <w:t>บริหารจัดการทรัพยากรธรรมชาติและสิ่งแวดล้อมแบบมีส่วนร่วมอย่างยั่งยืน</w:t>
      </w:r>
    </w:p>
    <w:p w:rsidR="009A3D61" w:rsidRPr="002A1E25" w:rsidRDefault="009A3D61" w:rsidP="00BC420C">
      <w:pPr>
        <w:rPr>
          <w:rFonts w:ascii="TH SarabunIT๙" w:hAnsi="TH SarabunIT๙" w:cs="TH SarabunIT๙"/>
          <w:b/>
          <w:bCs/>
          <w:sz w:val="28"/>
        </w:rPr>
      </w:pPr>
      <w:r w:rsidRPr="002A1E25">
        <w:rPr>
          <w:rFonts w:ascii="TH SarabunIT๙" w:hAnsi="TH SarabunIT๙" w:cs="TH SarabunIT๙"/>
          <w:b/>
          <w:bCs/>
          <w:cs/>
        </w:rPr>
        <w:t>ข.</w:t>
      </w:r>
      <w:r w:rsidRPr="002A1E25">
        <w:rPr>
          <w:rFonts w:ascii="TH SarabunIT๙" w:hAnsi="TH SarabunIT๙" w:cs="TH SarabunIT๙"/>
          <w:b/>
          <w:bCs/>
          <w:sz w:val="28"/>
          <w:cs/>
        </w:rPr>
        <w:t>ยุทธศาสตร์การพัฒนาของ อปท. ในเขตจังหวัดที่</w:t>
      </w:r>
      <w:r>
        <w:rPr>
          <w:rFonts w:ascii="TH SarabunIT๙" w:hAnsi="TH SarabunIT๙" w:cs="TH SarabunIT๙" w:hint="cs"/>
          <w:b/>
          <w:bCs/>
          <w:sz w:val="28"/>
          <w:cs/>
        </w:rPr>
        <w:t xml:space="preserve"> </w:t>
      </w:r>
      <w:r>
        <w:rPr>
          <w:rFonts w:ascii="TH SarabunIT๙" w:hAnsi="TH SarabunIT๙" w:cs="TH SarabunIT๙"/>
          <w:b/>
          <w:bCs/>
          <w:sz w:val="28"/>
        </w:rPr>
        <w:t>7</w:t>
      </w:r>
      <w:r>
        <w:rPr>
          <w:rFonts w:ascii="TH SarabunIT๙" w:hAnsi="TH SarabunIT๙" w:cs="TH SarabunIT๙" w:hint="cs"/>
          <w:b/>
          <w:bCs/>
          <w:sz w:val="28"/>
          <w:cs/>
        </w:rPr>
        <w:t xml:space="preserve"> </w:t>
      </w:r>
      <w:r w:rsidRPr="002A1E25">
        <w:rPr>
          <w:rFonts w:ascii="TH SarabunIT๙" w:hAnsi="TH SarabunIT๙" w:cs="TH SarabunIT๙"/>
          <w:b/>
          <w:bCs/>
          <w:sz w:val="28"/>
          <w:cs/>
        </w:rPr>
        <w:t>ด้านการ</w:t>
      </w:r>
      <w:r>
        <w:rPr>
          <w:rFonts w:ascii="TH SarabunIT๙" w:hAnsi="TH SarabunIT๙" w:cs="TH SarabunIT๙" w:hint="cs"/>
          <w:b/>
          <w:bCs/>
          <w:sz w:val="28"/>
          <w:cs/>
        </w:rPr>
        <w:t>บริหารจัดการทรัพยากรธรรมชาติและสิ่งแวดล้อมแบบมีส่วนร่วมและยั่งยืน</w:t>
      </w:r>
    </w:p>
    <w:p w:rsidR="009A3D61" w:rsidRDefault="009A3D61" w:rsidP="00BC420C">
      <w:pPr>
        <w:rPr>
          <w:rFonts w:ascii="TH SarabunIT๙" w:eastAsia="Calibri" w:hAnsi="TH SarabunIT๙" w:cs="TH SarabunIT๙"/>
          <w:b/>
          <w:bCs/>
          <w:sz w:val="28"/>
        </w:rPr>
      </w:pPr>
      <w:r w:rsidRPr="0086443A">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ยางหวาย</w:t>
      </w:r>
      <w:r w:rsidRPr="0086443A">
        <w:rPr>
          <w:rFonts w:ascii="TH SarabunIT๙" w:hAnsi="TH SarabunIT๙" w:cs="TH SarabunIT๙"/>
          <w:b/>
          <w:bCs/>
          <w:sz w:val="28"/>
          <w:cs/>
        </w:rPr>
        <w:t xml:space="preserve">ที่  </w:t>
      </w:r>
      <w:r>
        <w:rPr>
          <w:rFonts w:ascii="TH SarabunIT๙" w:hAnsi="TH SarabunIT๙" w:cs="TH SarabunIT๙" w:hint="cs"/>
          <w:b/>
          <w:bCs/>
          <w:cs/>
        </w:rPr>
        <w:t xml:space="preserve">5 </w:t>
      </w:r>
      <w:r w:rsidRPr="00A16BF8">
        <w:rPr>
          <w:rFonts w:ascii="TH SarabunIT๙" w:hAnsi="TH SarabunIT๙" w:cs="TH SarabunIT๙"/>
          <w:b/>
          <w:bCs/>
          <w:cs/>
        </w:rPr>
        <w:t>ด้าน</w:t>
      </w:r>
      <w:r w:rsidRPr="00A16BF8">
        <w:rPr>
          <w:rFonts w:ascii="TH SarabunIT๙" w:hAnsi="TH SarabunIT๙" w:cs="TH SarabunIT๙" w:hint="cs"/>
          <w:b/>
          <w:bCs/>
          <w:cs/>
        </w:rPr>
        <w:t>การ</w:t>
      </w:r>
      <w:r>
        <w:rPr>
          <w:rFonts w:ascii="TH SarabunIT๙" w:hAnsi="TH SarabunIT๙" w:cs="TH SarabunIT๙" w:hint="cs"/>
          <w:b/>
          <w:bCs/>
          <w:cs/>
        </w:rPr>
        <w:t>พัฒนาสาธารณสุข</w:t>
      </w:r>
      <w:r w:rsidRPr="00A16BF8">
        <w:rPr>
          <w:rFonts w:ascii="TH SarabunIT๙" w:hAnsi="TH SarabunIT๙" w:cs="TH SarabunIT๙" w:hint="cs"/>
          <w:b/>
          <w:bCs/>
          <w:cs/>
        </w:rPr>
        <w:t>และสิ่งแวดล้อม</w:t>
      </w:r>
    </w:p>
    <w:p w:rsidR="009A3D61" w:rsidRPr="009C30FF" w:rsidRDefault="009A3D61" w:rsidP="00BC420C">
      <w:pPr>
        <w:rPr>
          <w:rFonts w:ascii="TH SarabunIT๙" w:hAnsi="TH SarabunIT๙" w:cs="TH SarabunIT๙"/>
          <w:b/>
          <w:bCs/>
        </w:rPr>
      </w:pPr>
      <w:r w:rsidRPr="00D52259">
        <w:rPr>
          <w:rFonts w:ascii="TH SarabunIT๙" w:eastAsia="Calibri" w:hAnsi="TH SarabunIT๙" w:cs="TH SarabunIT๙"/>
          <w:b/>
          <w:bCs/>
          <w:sz w:val="28"/>
        </w:rPr>
        <w:sym w:font="Wingdings" w:char="F0E8"/>
      </w:r>
      <w:r w:rsidRPr="002A1E25">
        <w:rPr>
          <w:rFonts w:ascii="TH SarabunIT๙" w:hAnsi="TH SarabunIT๙" w:cs="TH SarabunIT๙"/>
          <w:b/>
          <w:bCs/>
          <w:cs/>
        </w:rPr>
        <w:t>แผนงานการเกษตร</w:t>
      </w:r>
      <w:r>
        <w:rPr>
          <w:rFonts w:ascii="TH SarabunIT๙" w:hAnsi="TH SarabunIT๙" w:cs="TH SarabunIT๙" w:hint="cs"/>
          <w:b/>
          <w:bCs/>
          <w:cs/>
        </w:rPr>
        <w:t xml:space="preserve"> </w:t>
      </w:r>
      <w:r w:rsidRPr="0086443A">
        <w:rPr>
          <w:rFonts w:ascii="TH SarabunIT๙" w:hAnsi="TH SarabunIT๙" w:cs="TH SarabunIT๙"/>
          <w:b/>
          <w:bCs/>
        </w:rPr>
        <w:t xml:space="preserve">:  </w:t>
      </w:r>
      <w:r w:rsidRPr="00A16BF8">
        <w:rPr>
          <w:rFonts w:ascii="TH SarabunIT๙" w:hAnsi="TH SarabunIT๙" w:cs="TH SarabunIT๙"/>
          <w:b/>
          <w:bCs/>
          <w:cs/>
        </w:rPr>
        <w:t>งาน</w:t>
      </w:r>
      <w:r w:rsidRPr="00A16BF8">
        <w:rPr>
          <w:rFonts w:ascii="TH SarabunIT๙" w:hAnsi="TH SarabunIT๙" w:cs="TH SarabunIT๙" w:hint="cs"/>
          <w:b/>
          <w:bCs/>
          <w:cs/>
        </w:rPr>
        <w:t>อนุรักษ์แหล่งน้ำและป่าไม้</w:t>
      </w:r>
    </w:p>
    <w:p w:rsidR="009A3D61" w:rsidRPr="00A16BF8" w:rsidRDefault="009A3D61" w:rsidP="00607DC0">
      <w:pPr>
        <w:rPr>
          <w:rFonts w:ascii="TH SarabunIT๙" w:hAnsi="TH SarabunIT๙" w:cs="TH SarabunIT๙"/>
          <w:sz w:val="16"/>
          <w:szCs w:val="16"/>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2082"/>
        <w:gridCol w:w="1843"/>
        <w:gridCol w:w="1417"/>
        <w:gridCol w:w="1119"/>
        <w:gridCol w:w="1134"/>
        <w:gridCol w:w="1134"/>
        <w:gridCol w:w="1134"/>
        <w:gridCol w:w="1154"/>
        <w:gridCol w:w="1327"/>
        <w:gridCol w:w="1599"/>
        <w:gridCol w:w="1281"/>
      </w:tblGrid>
      <w:tr w:rsidR="009A3D61" w:rsidRPr="002A1E25" w:rsidTr="00C84305">
        <w:trPr>
          <w:cantSplit/>
          <w:jc w:val="center"/>
        </w:trPr>
        <w:tc>
          <w:tcPr>
            <w:tcW w:w="506" w:type="dxa"/>
            <w:vMerge w:val="restart"/>
            <w:vAlign w:val="center"/>
          </w:tcPr>
          <w:p w:rsidR="009A3D61" w:rsidRPr="002A1E25" w:rsidRDefault="009A3D61" w:rsidP="00C84305">
            <w:pPr>
              <w:keepNext/>
              <w:jc w:val="distribute"/>
              <w:outlineLvl w:val="2"/>
              <w:rPr>
                <w:rFonts w:ascii="TH SarabunIT๙" w:eastAsia="Cordia New" w:hAnsi="TH SarabunIT๙" w:cs="TH SarabunIT๙"/>
                <w:b/>
                <w:bCs/>
                <w:sz w:val="28"/>
                <w:lang w:eastAsia="zh-CN"/>
              </w:rPr>
            </w:pPr>
            <w:r w:rsidRPr="002A1E25">
              <w:rPr>
                <w:rFonts w:ascii="TH SarabunIT๙" w:eastAsia="Cordia New" w:hAnsi="TH SarabunIT๙" w:cs="TH SarabunIT๙"/>
                <w:b/>
                <w:bCs/>
                <w:sz w:val="28"/>
                <w:cs/>
                <w:lang w:eastAsia="zh-CN"/>
              </w:rPr>
              <w:t>ที่</w:t>
            </w:r>
          </w:p>
        </w:tc>
        <w:tc>
          <w:tcPr>
            <w:tcW w:w="2082" w:type="dxa"/>
            <w:vMerge w:val="restart"/>
            <w:vAlign w:val="center"/>
          </w:tcPr>
          <w:p w:rsidR="009A3D61" w:rsidRPr="002A1E25" w:rsidRDefault="009A3D61" w:rsidP="00C84305">
            <w:pPr>
              <w:keepNext/>
              <w:jc w:val="center"/>
              <w:outlineLvl w:val="3"/>
              <w:rPr>
                <w:rFonts w:ascii="TH SarabunIT๙" w:eastAsia="Cordia New" w:hAnsi="TH SarabunIT๙" w:cs="TH SarabunIT๙"/>
                <w:b/>
                <w:bCs/>
                <w:sz w:val="28"/>
              </w:rPr>
            </w:pPr>
            <w:r w:rsidRPr="002A1E25">
              <w:rPr>
                <w:rFonts w:ascii="TH SarabunIT๙" w:eastAsia="Cordia New" w:hAnsi="TH SarabunIT๙" w:cs="TH SarabunIT๙"/>
                <w:b/>
                <w:bCs/>
                <w:sz w:val="28"/>
                <w:cs/>
              </w:rPr>
              <w:t>โครงการ</w:t>
            </w:r>
          </w:p>
        </w:tc>
        <w:tc>
          <w:tcPr>
            <w:tcW w:w="1843" w:type="dxa"/>
            <w:vMerge w:val="restart"/>
            <w:vAlign w:val="center"/>
          </w:tcPr>
          <w:p w:rsidR="009A3D61" w:rsidRPr="002A1E25" w:rsidRDefault="009A3D61" w:rsidP="00C84305">
            <w:pPr>
              <w:keepNext/>
              <w:jc w:val="center"/>
              <w:outlineLvl w:val="2"/>
              <w:rPr>
                <w:rFonts w:ascii="TH SarabunIT๙" w:eastAsia="Cordia New" w:hAnsi="TH SarabunIT๙" w:cs="TH SarabunIT๙"/>
                <w:b/>
                <w:bCs/>
                <w:sz w:val="28"/>
                <w:lang w:eastAsia="zh-CN"/>
              </w:rPr>
            </w:pPr>
            <w:r w:rsidRPr="002A1E25">
              <w:rPr>
                <w:rFonts w:ascii="TH SarabunIT๙" w:eastAsia="Cordia New" w:hAnsi="TH SarabunIT๙" w:cs="TH SarabunIT๙"/>
                <w:b/>
                <w:bCs/>
                <w:sz w:val="28"/>
                <w:cs/>
                <w:lang w:eastAsia="zh-CN"/>
              </w:rPr>
              <w:t>วัตถุประสงค์</w:t>
            </w:r>
          </w:p>
        </w:tc>
        <w:tc>
          <w:tcPr>
            <w:tcW w:w="1417" w:type="dxa"/>
            <w:vMerge w:val="restart"/>
            <w:vAlign w:val="center"/>
          </w:tcPr>
          <w:p w:rsidR="009A3D61" w:rsidRPr="002A1E25" w:rsidRDefault="009A3D61" w:rsidP="00C84305">
            <w:pPr>
              <w:jc w:val="center"/>
              <w:rPr>
                <w:rFonts w:ascii="TH SarabunIT๙" w:hAnsi="TH SarabunIT๙" w:cs="TH SarabunIT๙"/>
                <w:b/>
                <w:bCs/>
                <w:sz w:val="28"/>
                <w:cs/>
              </w:rPr>
            </w:pPr>
            <w:r w:rsidRPr="002A1E25">
              <w:rPr>
                <w:rFonts w:ascii="TH SarabunIT๙" w:hAnsi="TH SarabunIT๙" w:cs="TH SarabunIT๙"/>
                <w:b/>
                <w:bCs/>
                <w:sz w:val="28"/>
                <w:cs/>
              </w:rPr>
              <w:t>เป้าหมาย</w:t>
            </w:r>
          </w:p>
          <w:p w:rsidR="009A3D61" w:rsidRPr="002A1E25" w:rsidRDefault="009A3D61" w:rsidP="00C84305">
            <w:pPr>
              <w:jc w:val="center"/>
              <w:rPr>
                <w:rFonts w:ascii="TH SarabunIT๙" w:hAnsi="TH SarabunIT๙" w:cs="TH SarabunIT๙"/>
                <w:b/>
                <w:bCs/>
                <w:sz w:val="28"/>
              </w:rPr>
            </w:pPr>
            <w:r w:rsidRPr="002A1E25">
              <w:rPr>
                <w:rFonts w:ascii="TH SarabunIT๙" w:hAnsi="TH SarabunIT๙" w:cs="TH SarabunIT๙"/>
                <w:b/>
                <w:bCs/>
                <w:sz w:val="28"/>
                <w:cs/>
              </w:rPr>
              <w:t>(ผลผลิตของโครงการ)</w:t>
            </w:r>
          </w:p>
        </w:tc>
        <w:tc>
          <w:tcPr>
            <w:tcW w:w="5675" w:type="dxa"/>
            <w:gridSpan w:val="5"/>
          </w:tcPr>
          <w:p w:rsidR="009A3D61" w:rsidRPr="002A1E25" w:rsidRDefault="009A3D61" w:rsidP="00C84305">
            <w:pPr>
              <w:keepNext/>
              <w:jc w:val="center"/>
              <w:outlineLvl w:val="2"/>
              <w:rPr>
                <w:rFonts w:ascii="TH SarabunIT๙" w:eastAsia="Cordia New" w:hAnsi="TH SarabunIT๙" w:cs="TH SarabunIT๙"/>
                <w:b/>
                <w:bCs/>
                <w:sz w:val="28"/>
                <w:cs/>
                <w:lang w:eastAsia="zh-CN"/>
              </w:rPr>
            </w:pPr>
            <w:r w:rsidRPr="002A1E25">
              <w:rPr>
                <w:rFonts w:ascii="TH SarabunIT๙" w:eastAsia="Cordia New" w:hAnsi="TH SarabunIT๙" w:cs="TH SarabunIT๙"/>
                <w:b/>
                <w:bCs/>
                <w:sz w:val="28"/>
                <w:cs/>
                <w:lang w:eastAsia="zh-CN"/>
              </w:rPr>
              <w:t>งบประมาณ</w:t>
            </w:r>
          </w:p>
        </w:tc>
        <w:tc>
          <w:tcPr>
            <w:tcW w:w="1327" w:type="dxa"/>
            <w:vMerge w:val="restart"/>
            <w:vAlign w:val="center"/>
          </w:tcPr>
          <w:p w:rsidR="009A3D61" w:rsidRPr="002A1E25" w:rsidRDefault="009A3D61" w:rsidP="00C84305">
            <w:pPr>
              <w:keepNext/>
              <w:jc w:val="center"/>
              <w:outlineLvl w:val="2"/>
              <w:rPr>
                <w:rFonts w:ascii="TH SarabunIT๙" w:eastAsia="Cordia New" w:hAnsi="TH SarabunIT๙" w:cs="TH SarabunIT๙"/>
                <w:b/>
                <w:bCs/>
                <w:sz w:val="28"/>
                <w:lang w:eastAsia="zh-CN"/>
              </w:rPr>
            </w:pPr>
            <w:r w:rsidRPr="002A1E25">
              <w:rPr>
                <w:rFonts w:ascii="TH SarabunIT๙" w:eastAsia="Cordia New" w:hAnsi="TH SarabunIT๙" w:cs="TH SarabunIT๙"/>
                <w:b/>
                <w:bCs/>
                <w:sz w:val="28"/>
                <w:cs/>
                <w:lang w:eastAsia="zh-CN"/>
              </w:rPr>
              <w:t>ตัวชี้วัด</w:t>
            </w:r>
          </w:p>
          <w:p w:rsidR="009A3D61" w:rsidRPr="002A1E25" w:rsidRDefault="009A3D61" w:rsidP="00C84305">
            <w:pPr>
              <w:jc w:val="center"/>
              <w:rPr>
                <w:rFonts w:ascii="TH SarabunIT๙" w:hAnsi="TH SarabunIT๙" w:cs="TH SarabunIT๙"/>
                <w:sz w:val="28"/>
                <w:lang w:eastAsia="zh-CN"/>
              </w:rPr>
            </w:pPr>
            <w:r w:rsidRPr="002A1E25">
              <w:rPr>
                <w:rFonts w:ascii="TH SarabunIT๙" w:hAnsi="TH SarabunIT๙" w:cs="TH SarabunIT๙"/>
                <w:sz w:val="28"/>
                <w:cs/>
                <w:lang w:eastAsia="zh-CN"/>
              </w:rPr>
              <w:t>(</w:t>
            </w:r>
            <w:r w:rsidRPr="002A1E25">
              <w:rPr>
                <w:rFonts w:ascii="TH SarabunIT๙" w:hAnsi="TH SarabunIT๙" w:cs="TH SarabunIT๙"/>
                <w:sz w:val="28"/>
                <w:lang w:eastAsia="zh-CN"/>
              </w:rPr>
              <w:t>KPI</w:t>
            </w:r>
            <w:r w:rsidRPr="002A1E25">
              <w:rPr>
                <w:rFonts w:ascii="TH SarabunIT๙" w:hAnsi="TH SarabunIT๙" w:cs="TH SarabunIT๙"/>
                <w:sz w:val="28"/>
                <w:cs/>
                <w:lang w:eastAsia="zh-CN"/>
              </w:rPr>
              <w:t>)</w:t>
            </w:r>
          </w:p>
        </w:tc>
        <w:tc>
          <w:tcPr>
            <w:tcW w:w="1599" w:type="dxa"/>
            <w:vMerge w:val="restart"/>
            <w:vAlign w:val="center"/>
          </w:tcPr>
          <w:p w:rsidR="009A3D61" w:rsidRPr="002A1E25" w:rsidRDefault="009A3D61" w:rsidP="00C84305">
            <w:pPr>
              <w:keepNext/>
              <w:jc w:val="center"/>
              <w:outlineLvl w:val="2"/>
              <w:rPr>
                <w:rFonts w:ascii="TH SarabunIT๙" w:eastAsia="Cordia New" w:hAnsi="TH SarabunIT๙" w:cs="TH SarabunIT๙"/>
                <w:b/>
                <w:bCs/>
                <w:sz w:val="28"/>
                <w:lang w:eastAsia="zh-CN"/>
              </w:rPr>
            </w:pPr>
            <w:r w:rsidRPr="002A1E25">
              <w:rPr>
                <w:rFonts w:ascii="TH SarabunIT๙" w:eastAsia="Cordia New" w:hAnsi="TH SarabunIT๙" w:cs="TH SarabunIT๙"/>
                <w:b/>
                <w:bCs/>
                <w:sz w:val="28"/>
                <w:cs/>
                <w:lang w:eastAsia="zh-CN"/>
              </w:rPr>
              <w:t>ผลที่คาดว่า</w:t>
            </w:r>
          </w:p>
          <w:p w:rsidR="009A3D61" w:rsidRPr="002A1E25" w:rsidRDefault="009A3D61" w:rsidP="00C84305">
            <w:pPr>
              <w:keepNext/>
              <w:jc w:val="center"/>
              <w:outlineLvl w:val="2"/>
              <w:rPr>
                <w:rFonts w:ascii="TH SarabunIT๙" w:eastAsia="Cordia New" w:hAnsi="TH SarabunIT๙" w:cs="TH SarabunIT๙"/>
                <w:b/>
                <w:bCs/>
                <w:sz w:val="28"/>
                <w:lang w:eastAsia="zh-CN"/>
              </w:rPr>
            </w:pPr>
            <w:r w:rsidRPr="002A1E25">
              <w:rPr>
                <w:rFonts w:ascii="TH SarabunIT๙" w:eastAsia="Cordia New" w:hAnsi="TH SarabunIT๙" w:cs="TH SarabunIT๙"/>
                <w:b/>
                <w:bCs/>
                <w:sz w:val="28"/>
                <w:cs/>
                <w:lang w:eastAsia="zh-CN"/>
              </w:rPr>
              <w:t>จะได้รับ</w:t>
            </w:r>
          </w:p>
        </w:tc>
        <w:tc>
          <w:tcPr>
            <w:tcW w:w="1281" w:type="dxa"/>
            <w:vMerge w:val="restart"/>
            <w:vAlign w:val="center"/>
          </w:tcPr>
          <w:p w:rsidR="009A3D61" w:rsidRPr="002A1E25" w:rsidRDefault="009A3D61" w:rsidP="00C84305">
            <w:pPr>
              <w:jc w:val="center"/>
              <w:rPr>
                <w:rFonts w:ascii="TH SarabunIT๙" w:hAnsi="TH SarabunIT๙" w:cs="TH SarabunIT๙"/>
                <w:b/>
                <w:bCs/>
                <w:sz w:val="28"/>
              </w:rPr>
            </w:pPr>
            <w:r w:rsidRPr="002A1E25">
              <w:rPr>
                <w:rFonts w:ascii="TH SarabunIT๙" w:hAnsi="TH SarabunIT๙" w:cs="TH SarabunIT๙"/>
                <w:b/>
                <w:bCs/>
                <w:sz w:val="28"/>
                <w:cs/>
              </w:rPr>
              <w:t>หน่วยงานรับผิด</w:t>
            </w:r>
          </w:p>
          <w:p w:rsidR="009A3D61" w:rsidRPr="002A1E25" w:rsidRDefault="009A3D61" w:rsidP="00C84305">
            <w:pPr>
              <w:jc w:val="center"/>
              <w:rPr>
                <w:rFonts w:ascii="TH SarabunIT๙" w:hAnsi="TH SarabunIT๙" w:cs="TH SarabunIT๙"/>
                <w:b/>
                <w:bCs/>
                <w:sz w:val="28"/>
              </w:rPr>
            </w:pPr>
            <w:r w:rsidRPr="002A1E25">
              <w:rPr>
                <w:rFonts w:ascii="TH SarabunIT๙" w:hAnsi="TH SarabunIT๙" w:cs="TH SarabunIT๙"/>
                <w:b/>
                <w:bCs/>
                <w:sz w:val="28"/>
                <w:cs/>
              </w:rPr>
              <w:t>ชอบหลัก</w:t>
            </w:r>
          </w:p>
        </w:tc>
      </w:tr>
      <w:tr w:rsidR="009A3D61" w:rsidRPr="002A1E25" w:rsidTr="00C84305">
        <w:trPr>
          <w:cantSplit/>
          <w:jc w:val="center"/>
        </w:trPr>
        <w:tc>
          <w:tcPr>
            <w:tcW w:w="506" w:type="dxa"/>
            <w:vMerge/>
          </w:tcPr>
          <w:p w:rsidR="009A3D61" w:rsidRPr="002A1E25" w:rsidRDefault="009A3D61" w:rsidP="00C84305">
            <w:pPr>
              <w:jc w:val="center"/>
              <w:rPr>
                <w:rFonts w:ascii="TH SarabunIT๙" w:hAnsi="TH SarabunIT๙" w:cs="TH SarabunIT๙"/>
                <w:sz w:val="28"/>
              </w:rPr>
            </w:pPr>
          </w:p>
        </w:tc>
        <w:tc>
          <w:tcPr>
            <w:tcW w:w="2082" w:type="dxa"/>
            <w:vMerge/>
          </w:tcPr>
          <w:p w:rsidR="009A3D61" w:rsidRPr="002A1E25" w:rsidRDefault="009A3D61" w:rsidP="00C84305">
            <w:pPr>
              <w:jc w:val="thaiDistribute"/>
              <w:rPr>
                <w:rFonts w:ascii="TH SarabunIT๙" w:hAnsi="TH SarabunIT๙" w:cs="TH SarabunIT๙"/>
                <w:sz w:val="28"/>
              </w:rPr>
            </w:pPr>
          </w:p>
        </w:tc>
        <w:tc>
          <w:tcPr>
            <w:tcW w:w="1843" w:type="dxa"/>
            <w:vMerge/>
            <w:vAlign w:val="center"/>
          </w:tcPr>
          <w:p w:rsidR="009A3D61" w:rsidRPr="002A1E25" w:rsidRDefault="009A3D61" w:rsidP="00C84305">
            <w:pPr>
              <w:jc w:val="thaiDistribute"/>
              <w:rPr>
                <w:rFonts w:ascii="TH SarabunIT๙" w:hAnsi="TH SarabunIT๙" w:cs="TH SarabunIT๙"/>
                <w:sz w:val="28"/>
              </w:rPr>
            </w:pPr>
          </w:p>
        </w:tc>
        <w:tc>
          <w:tcPr>
            <w:tcW w:w="1417" w:type="dxa"/>
            <w:vMerge/>
            <w:vAlign w:val="center"/>
          </w:tcPr>
          <w:p w:rsidR="009A3D61" w:rsidRPr="002A1E25" w:rsidRDefault="009A3D61" w:rsidP="00C84305">
            <w:pPr>
              <w:jc w:val="center"/>
              <w:rPr>
                <w:rFonts w:ascii="TH SarabunIT๙" w:hAnsi="TH SarabunIT๙" w:cs="TH SarabunIT๙"/>
                <w:sz w:val="28"/>
              </w:rPr>
            </w:pPr>
          </w:p>
        </w:tc>
        <w:tc>
          <w:tcPr>
            <w:tcW w:w="1119" w:type="dxa"/>
            <w:vAlign w:val="center"/>
          </w:tcPr>
          <w:p w:rsidR="009A3D61" w:rsidRPr="002A1E25" w:rsidRDefault="009A3D61" w:rsidP="00C84305">
            <w:pPr>
              <w:jc w:val="center"/>
              <w:rPr>
                <w:rFonts w:ascii="TH SarabunIT๙" w:hAnsi="TH SarabunIT๙" w:cs="TH SarabunIT๙"/>
                <w:b/>
                <w:bCs/>
                <w:sz w:val="28"/>
              </w:rPr>
            </w:pPr>
            <w:r w:rsidRPr="002A1E25">
              <w:rPr>
                <w:rFonts w:ascii="TH SarabunIT๙" w:hAnsi="TH SarabunIT๙" w:cs="TH SarabunIT๙"/>
                <w:b/>
                <w:bCs/>
                <w:sz w:val="28"/>
                <w:cs/>
              </w:rPr>
              <w:t>2561</w:t>
            </w:r>
          </w:p>
          <w:p w:rsidR="009A3D61" w:rsidRPr="002A1E25" w:rsidRDefault="009A3D61" w:rsidP="00C84305">
            <w:pPr>
              <w:jc w:val="center"/>
              <w:rPr>
                <w:rFonts w:ascii="TH SarabunIT๙" w:hAnsi="TH SarabunIT๙" w:cs="TH SarabunIT๙"/>
                <w:b/>
                <w:bCs/>
                <w:sz w:val="28"/>
              </w:rPr>
            </w:pPr>
            <w:r w:rsidRPr="002A1E25">
              <w:rPr>
                <w:rFonts w:ascii="TH SarabunIT๙" w:hAnsi="TH SarabunIT๙" w:cs="TH SarabunIT๙"/>
                <w:b/>
                <w:bCs/>
                <w:sz w:val="28"/>
                <w:cs/>
              </w:rPr>
              <w:t>(บาท)</w:t>
            </w:r>
          </w:p>
        </w:tc>
        <w:tc>
          <w:tcPr>
            <w:tcW w:w="1134" w:type="dxa"/>
            <w:vAlign w:val="center"/>
          </w:tcPr>
          <w:p w:rsidR="009A3D61" w:rsidRPr="002A1E25" w:rsidRDefault="009A3D61" w:rsidP="00C84305">
            <w:pPr>
              <w:jc w:val="center"/>
              <w:rPr>
                <w:rFonts w:ascii="TH SarabunIT๙" w:hAnsi="TH SarabunIT๙" w:cs="TH SarabunIT๙"/>
                <w:b/>
                <w:bCs/>
                <w:sz w:val="28"/>
              </w:rPr>
            </w:pPr>
            <w:r w:rsidRPr="002A1E25">
              <w:rPr>
                <w:rFonts w:ascii="TH SarabunIT๙" w:hAnsi="TH SarabunIT๙" w:cs="TH SarabunIT๙"/>
                <w:b/>
                <w:bCs/>
                <w:sz w:val="28"/>
                <w:cs/>
              </w:rPr>
              <w:t>2562</w:t>
            </w:r>
          </w:p>
          <w:p w:rsidR="009A3D61" w:rsidRPr="002A1E25" w:rsidRDefault="009A3D61" w:rsidP="00C84305">
            <w:pPr>
              <w:jc w:val="center"/>
              <w:rPr>
                <w:rFonts w:ascii="TH SarabunIT๙" w:hAnsi="TH SarabunIT๙" w:cs="TH SarabunIT๙"/>
                <w:b/>
                <w:bCs/>
                <w:sz w:val="28"/>
              </w:rPr>
            </w:pPr>
            <w:r w:rsidRPr="002A1E25">
              <w:rPr>
                <w:rFonts w:ascii="TH SarabunIT๙" w:hAnsi="TH SarabunIT๙" w:cs="TH SarabunIT๙"/>
                <w:b/>
                <w:bCs/>
                <w:sz w:val="28"/>
                <w:cs/>
              </w:rPr>
              <w:t>(บาท)</w:t>
            </w:r>
          </w:p>
        </w:tc>
        <w:tc>
          <w:tcPr>
            <w:tcW w:w="1134" w:type="dxa"/>
            <w:vAlign w:val="center"/>
          </w:tcPr>
          <w:p w:rsidR="009A3D61" w:rsidRPr="002A1E25" w:rsidRDefault="009A3D61" w:rsidP="00C84305">
            <w:pPr>
              <w:jc w:val="center"/>
              <w:rPr>
                <w:rFonts w:ascii="TH SarabunIT๙" w:hAnsi="TH SarabunIT๙" w:cs="TH SarabunIT๙"/>
                <w:b/>
                <w:bCs/>
                <w:sz w:val="28"/>
              </w:rPr>
            </w:pPr>
            <w:r w:rsidRPr="002A1E25">
              <w:rPr>
                <w:rFonts w:ascii="TH SarabunIT๙" w:hAnsi="TH SarabunIT๙" w:cs="TH SarabunIT๙"/>
                <w:b/>
                <w:bCs/>
                <w:sz w:val="28"/>
                <w:cs/>
              </w:rPr>
              <w:t>2563</w:t>
            </w:r>
          </w:p>
          <w:p w:rsidR="009A3D61" w:rsidRPr="002A1E25" w:rsidRDefault="009A3D61" w:rsidP="00C84305">
            <w:pPr>
              <w:jc w:val="center"/>
              <w:rPr>
                <w:rFonts w:ascii="TH SarabunIT๙" w:hAnsi="TH SarabunIT๙" w:cs="TH SarabunIT๙"/>
                <w:b/>
                <w:bCs/>
                <w:sz w:val="28"/>
              </w:rPr>
            </w:pPr>
            <w:r w:rsidRPr="002A1E25">
              <w:rPr>
                <w:rFonts w:ascii="TH SarabunIT๙" w:hAnsi="TH SarabunIT๙" w:cs="TH SarabunIT๙"/>
                <w:b/>
                <w:bCs/>
                <w:sz w:val="28"/>
                <w:cs/>
              </w:rPr>
              <w:t xml:space="preserve"> (บาท)</w:t>
            </w:r>
          </w:p>
        </w:tc>
        <w:tc>
          <w:tcPr>
            <w:tcW w:w="1134" w:type="dxa"/>
            <w:vAlign w:val="center"/>
          </w:tcPr>
          <w:p w:rsidR="009A3D61" w:rsidRPr="002A1E25" w:rsidRDefault="009A3D61" w:rsidP="00C84305">
            <w:pPr>
              <w:jc w:val="center"/>
              <w:rPr>
                <w:rFonts w:ascii="TH SarabunIT๙" w:hAnsi="TH SarabunIT๙" w:cs="TH SarabunIT๙"/>
                <w:b/>
                <w:bCs/>
                <w:sz w:val="28"/>
              </w:rPr>
            </w:pPr>
            <w:r w:rsidRPr="002A1E25">
              <w:rPr>
                <w:rFonts w:ascii="TH SarabunIT๙" w:hAnsi="TH SarabunIT๙" w:cs="TH SarabunIT๙"/>
                <w:b/>
                <w:bCs/>
                <w:sz w:val="28"/>
                <w:cs/>
              </w:rPr>
              <w:t>2564</w:t>
            </w:r>
          </w:p>
          <w:p w:rsidR="009A3D61" w:rsidRPr="002A1E25" w:rsidRDefault="009A3D61" w:rsidP="00C84305">
            <w:pPr>
              <w:jc w:val="center"/>
              <w:rPr>
                <w:rFonts w:ascii="TH SarabunIT๙" w:hAnsi="TH SarabunIT๙" w:cs="TH SarabunIT๙"/>
                <w:b/>
                <w:bCs/>
                <w:sz w:val="28"/>
              </w:rPr>
            </w:pPr>
            <w:r w:rsidRPr="002A1E25">
              <w:rPr>
                <w:rFonts w:ascii="TH SarabunIT๙" w:hAnsi="TH SarabunIT๙" w:cs="TH SarabunIT๙"/>
                <w:b/>
                <w:bCs/>
                <w:sz w:val="28"/>
                <w:cs/>
              </w:rPr>
              <w:t>(บาท)</w:t>
            </w:r>
          </w:p>
        </w:tc>
        <w:tc>
          <w:tcPr>
            <w:tcW w:w="1154" w:type="dxa"/>
            <w:vAlign w:val="center"/>
          </w:tcPr>
          <w:p w:rsidR="009A3D61" w:rsidRPr="002A1E25" w:rsidRDefault="009A3D61" w:rsidP="00C84305">
            <w:pPr>
              <w:jc w:val="center"/>
              <w:rPr>
                <w:rFonts w:ascii="TH SarabunIT๙" w:hAnsi="TH SarabunIT๙" w:cs="TH SarabunIT๙"/>
                <w:b/>
                <w:bCs/>
                <w:sz w:val="28"/>
              </w:rPr>
            </w:pPr>
            <w:r w:rsidRPr="002A1E25">
              <w:rPr>
                <w:rFonts w:ascii="TH SarabunIT๙" w:hAnsi="TH SarabunIT๙" w:cs="TH SarabunIT๙"/>
                <w:b/>
                <w:bCs/>
                <w:sz w:val="28"/>
                <w:cs/>
              </w:rPr>
              <w:t>256๕</w:t>
            </w:r>
          </w:p>
          <w:p w:rsidR="009A3D61" w:rsidRPr="002A1E25" w:rsidRDefault="009A3D61" w:rsidP="00C84305">
            <w:pPr>
              <w:jc w:val="center"/>
              <w:rPr>
                <w:rFonts w:ascii="TH SarabunIT๙" w:hAnsi="TH SarabunIT๙" w:cs="TH SarabunIT๙"/>
                <w:b/>
                <w:bCs/>
                <w:sz w:val="28"/>
              </w:rPr>
            </w:pPr>
            <w:r w:rsidRPr="002A1E25">
              <w:rPr>
                <w:rFonts w:ascii="TH SarabunIT๙" w:hAnsi="TH SarabunIT๙" w:cs="TH SarabunIT๙"/>
                <w:b/>
                <w:bCs/>
                <w:sz w:val="28"/>
                <w:cs/>
              </w:rPr>
              <w:t>(บาท)</w:t>
            </w:r>
          </w:p>
        </w:tc>
        <w:tc>
          <w:tcPr>
            <w:tcW w:w="1327" w:type="dxa"/>
            <w:vMerge/>
          </w:tcPr>
          <w:p w:rsidR="009A3D61" w:rsidRPr="002A1E25" w:rsidRDefault="009A3D61" w:rsidP="00C84305">
            <w:pPr>
              <w:jc w:val="thaiDistribute"/>
              <w:rPr>
                <w:rFonts w:ascii="TH SarabunIT๙" w:hAnsi="TH SarabunIT๙" w:cs="TH SarabunIT๙"/>
                <w:sz w:val="28"/>
              </w:rPr>
            </w:pPr>
          </w:p>
        </w:tc>
        <w:tc>
          <w:tcPr>
            <w:tcW w:w="1599" w:type="dxa"/>
            <w:vMerge/>
          </w:tcPr>
          <w:p w:rsidR="009A3D61" w:rsidRPr="002A1E25" w:rsidRDefault="009A3D61" w:rsidP="00C84305">
            <w:pPr>
              <w:jc w:val="center"/>
              <w:rPr>
                <w:rFonts w:ascii="TH SarabunIT๙" w:hAnsi="TH SarabunIT๙" w:cs="TH SarabunIT๙"/>
                <w:sz w:val="28"/>
              </w:rPr>
            </w:pPr>
          </w:p>
        </w:tc>
        <w:tc>
          <w:tcPr>
            <w:tcW w:w="1281" w:type="dxa"/>
            <w:vMerge/>
            <w:vAlign w:val="center"/>
          </w:tcPr>
          <w:p w:rsidR="009A3D61" w:rsidRPr="002A1E25" w:rsidRDefault="009A3D61" w:rsidP="00C84305">
            <w:pPr>
              <w:rPr>
                <w:rFonts w:ascii="TH SarabunIT๙" w:hAnsi="TH SarabunIT๙" w:cs="TH SarabunIT๙"/>
                <w:sz w:val="28"/>
              </w:rPr>
            </w:pPr>
          </w:p>
        </w:tc>
      </w:tr>
      <w:tr w:rsidR="009A3D61" w:rsidRPr="002A1E25" w:rsidTr="00C84305">
        <w:trPr>
          <w:jc w:val="center"/>
        </w:trPr>
        <w:tc>
          <w:tcPr>
            <w:tcW w:w="506" w:type="dxa"/>
          </w:tcPr>
          <w:p w:rsidR="009A3D61" w:rsidRPr="002A1E25" w:rsidRDefault="009A3D61" w:rsidP="00C84305">
            <w:pPr>
              <w:jc w:val="center"/>
              <w:rPr>
                <w:rFonts w:ascii="TH SarabunIT๙" w:hAnsi="TH SarabunIT๙" w:cs="TH SarabunIT๙"/>
              </w:rPr>
            </w:pPr>
            <w:r>
              <w:rPr>
                <w:rFonts w:ascii="TH SarabunIT๙" w:hAnsi="TH SarabunIT๙" w:cs="TH SarabunIT๙" w:hint="cs"/>
                <w:cs/>
              </w:rPr>
              <w:t>4</w:t>
            </w:r>
          </w:p>
        </w:tc>
        <w:tc>
          <w:tcPr>
            <w:tcW w:w="2082" w:type="dxa"/>
          </w:tcPr>
          <w:p w:rsidR="009A3D61" w:rsidRPr="002A1E25" w:rsidRDefault="009A3D61" w:rsidP="001B1602">
            <w:pPr>
              <w:rPr>
                <w:rFonts w:ascii="TH SarabunIT๙" w:hAnsi="TH SarabunIT๙" w:cs="TH SarabunIT๙"/>
                <w:sz w:val="28"/>
                <w:cs/>
              </w:rPr>
            </w:pPr>
            <w:r w:rsidRPr="002A1E25">
              <w:rPr>
                <w:rFonts w:ascii="TH SarabunIT๙" w:hAnsi="TH SarabunIT๙" w:cs="TH SarabunIT๙"/>
                <w:sz w:val="28"/>
                <w:cs/>
              </w:rPr>
              <w:t>โครงการ</w:t>
            </w:r>
            <w:r>
              <w:rPr>
                <w:rFonts w:ascii="TH SarabunIT๙" w:hAnsi="TH SarabunIT๙" w:cs="TH SarabunIT๙" w:hint="cs"/>
                <w:sz w:val="28"/>
                <w:cs/>
              </w:rPr>
              <w:t>ศูนย์บริการและถ่ายทอดเทคโนโลยีการเกษตร</w:t>
            </w:r>
          </w:p>
        </w:tc>
        <w:tc>
          <w:tcPr>
            <w:tcW w:w="1843" w:type="dxa"/>
          </w:tcPr>
          <w:p w:rsidR="009A3D61" w:rsidRPr="002A1E25" w:rsidRDefault="009A3D61" w:rsidP="00BB7EC0">
            <w:pPr>
              <w:outlineLvl w:val="0"/>
              <w:rPr>
                <w:rFonts w:ascii="TH SarabunIT๙" w:hAnsi="TH SarabunIT๙" w:cs="TH SarabunIT๙"/>
                <w:cs/>
              </w:rPr>
            </w:pPr>
            <w:r w:rsidRPr="002A1E25">
              <w:rPr>
                <w:rFonts w:ascii="TH SarabunIT๙" w:hAnsi="TH SarabunIT๙" w:cs="TH SarabunIT๙"/>
                <w:cs/>
              </w:rPr>
              <w:t>เพื่อ</w:t>
            </w:r>
            <w:r>
              <w:rPr>
                <w:rFonts w:ascii="TH SarabunIT๙" w:hAnsi="TH SarabunIT๙" w:cs="TH SarabunIT๙" w:hint="cs"/>
                <w:cs/>
              </w:rPr>
              <w:t>เป็นศูนย์ถ่ายทอดเทคโนโลยีการเกษตร</w:t>
            </w:r>
          </w:p>
        </w:tc>
        <w:tc>
          <w:tcPr>
            <w:tcW w:w="1417" w:type="dxa"/>
          </w:tcPr>
          <w:p w:rsidR="009A3D61" w:rsidRPr="002A1E25" w:rsidRDefault="009A3D61" w:rsidP="00C84305">
            <w:pPr>
              <w:jc w:val="center"/>
              <w:outlineLvl w:val="0"/>
              <w:rPr>
                <w:rFonts w:ascii="TH SarabunIT๙" w:hAnsi="TH SarabunIT๙" w:cs="TH SarabunIT๙"/>
                <w:sz w:val="28"/>
                <w:cs/>
              </w:rPr>
            </w:pPr>
            <w:r w:rsidRPr="002A1E25">
              <w:rPr>
                <w:rFonts w:ascii="TH SarabunIT๙" w:hAnsi="TH SarabunIT๙" w:cs="TH SarabunIT๙"/>
                <w:sz w:val="28"/>
                <w:cs/>
              </w:rPr>
              <w:t>เขตตำบล</w:t>
            </w:r>
            <w:r>
              <w:rPr>
                <w:rFonts w:ascii="TH SarabunIT๙" w:hAnsi="TH SarabunIT๙" w:cs="TH SarabunIT๙" w:hint="cs"/>
                <w:sz w:val="28"/>
                <w:cs/>
              </w:rPr>
              <w:t xml:space="preserve">    ยางหวาย</w:t>
            </w:r>
          </w:p>
        </w:tc>
        <w:tc>
          <w:tcPr>
            <w:tcW w:w="1119" w:type="dxa"/>
          </w:tcPr>
          <w:p w:rsidR="009A3D61" w:rsidRPr="002A1E25" w:rsidRDefault="009A3D61" w:rsidP="00C84305">
            <w:pPr>
              <w:jc w:val="center"/>
              <w:outlineLvl w:val="0"/>
              <w:rPr>
                <w:rFonts w:ascii="TH SarabunIT๙" w:hAnsi="TH SarabunIT๙" w:cs="TH SarabunIT๙"/>
                <w:sz w:val="28"/>
              </w:rPr>
            </w:pPr>
            <w:r>
              <w:rPr>
                <w:rFonts w:ascii="TH SarabunIT๙" w:hAnsi="TH SarabunIT๙" w:cs="TH SarabunIT๙" w:hint="cs"/>
                <w:sz w:val="28"/>
                <w:cs/>
              </w:rPr>
              <w:t>2</w:t>
            </w:r>
            <w:r w:rsidRPr="002A1E25">
              <w:rPr>
                <w:rFonts w:ascii="TH SarabunIT๙" w:hAnsi="TH SarabunIT๙" w:cs="TH SarabunIT๙"/>
                <w:sz w:val="28"/>
                <w:cs/>
              </w:rPr>
              <w:t>0,000</w:t>
            </w:r>
          </w:p>
          <w:p w:rsidR="009A3D61" w:rsidRPr="002A1E25" w:rsidRDefault="009A3D61" w:rsidP="00C84305">
            <w:pPr>
              <w:jc w:val="center"/>
              <w:outlineLvl w:val="0"/>
              <w:rPr>
                <w:rFonts w:ascii="TH SarabunIT๙" w:hAnsi="TH SarabunIT๙" w:cs="TH SarabunIT๙"/>
                <w:cs/>
              </w:rPr>
            </w:pPr>
          </w:p>
        </w:tc>
        <w:tc>
          <w:tcPr>
            <w:tcW w:w="1134" w:type="dxa"/>
          </w:tcPr>
          <w:p w:rsidR="009A3D61" w:rsidRPr="002A1E25" w:rsidRDefault="009A3D61" w:rsidP="00C84305">
            <w:pPr>
              <w:jc w:val="center"/>
              <w:outlineLvl w:val="0"/>
              <w:rPr>
                <w:rFonts w:ascii="TH SarabunIT๙" w:hAnsi="TH SarabunIT๙" w:cs="TH SarabunIT๙"/>
              </w:rPr>
            </w:pPr>
            <w:r>
              <w:rPr>
                <w:rFonts w:ascii="TH SarabunIT๙" w:hAnsi="TH SarabunIT๙" w:cs="TH SarabunIT๙" w:hint="cs"/>
                <w:cs/>
              </w:rPr>
              <w:t>2</w:t>
            </w:r>
            <w:r w:rsidRPr="002A1E25">
              <w:rPr>
                <w:rFonts w:ascii="TH SarabunIT๙" w:hAnsi="TH SarabunIT๙" w:cs="TH SarabunIT๙"/>
                <w:cs/>
              </w:rPr>
              <w:t>0,000</w:t>
            </w:r>
          </w:p>
          <w:p w:rsidR="009A3D61" w:rsidRPr="002A1E25" w:rsidRDefault="009A3D61" w:rsidP="00C84305">
            <w:pPr>
              <w:jc w:val="center"/>
              <w:outlineLvl w:val="0"/>
              <w:rPr>
                <w:rFonts w:ascii="TH SarabunIT๙" w:hAnsi="TH SarabunIT๙" w:cs="TH SarabunIT๙"/>
                <w:cs/>
              </w:rPr>
            </w:pPr>
          </w:p>
        </w:tc>
        <w:tc>
          <w:tcPr>
            <w:tcW w:w="1134" w:type="dxa"/>
          </w:tcPr>
          <w:p w:rsidR="009A3D61" w:rsidRPr="002A1E25" w:rsidRDefault="009A3D61" w:rsidP="00C84305">
            <w:pPr>
              <w:jc w:val="center"/>
              <w:outlineLvl w:val="0"/>
              <w:rPr>
                <w:rFonts w:ascii="TH SarabunIT๙" w:hAnsi="TH SarabunIT๙" w:cs="TH SarabunIT๙"/>
              </w:rPr>
            </w:pPr>
            <w:r>
              <w:rPr>
                <w:rFonts w:ascii="TH SarabunIT๙" w:hAnsi="TH SarabunIT๙" w:cs="TH SarabunIT๙" w:hint="cs"/>
                <w:cs/>
              </w:rPr>
              <w:t>2</w:t>
            </w:r>
            <w:r w:rsidRPr="002A1E25">
              <w:rPr>
                <w:rFonts w:ascii="TH SarabunIT๙" w:hAnsi="TH SarabunIT๙" w:cs="TH SarabunIT๙"/>
                <w:cs/>
              </w:rPr>
              <w:t>0,000</w:t>
            </w:r>
          </w:p>
          <w:p w:rsidR="009A3D61" w:rsidRPr="002A1E25" w:rsidRDefault="009A3D61" w:rsidP="00C84305">
            <w:pPr>
              <w:jc w:val="center"/>
              <w:outlineLvl w:val="0"/>
              <w:rPr>
                <w:rFonts w:ascii="TH SarabunIT๙" w:hAnsi="TH SarabunIT๙" w:cs="TH SarabunIT๙"/>
                <w:cs/>
              </w:rPr>
            </w:pPr>
          </w:p>
        </w:tc>
        <w:tc>
          <w:tcPr>
            <w:tcW w:w="1134" w:type="dxa"/>
          </w:tcPr>
          <w:p w:rsidR="009A3D61" w:rsidRPr="002A1E25" w:rsidRDefault="009A3D61" w:rsidP="00C84305">
            <w:pPr>
              <w:jc w:val="center"/>
              <w:outlineLvl w:val="0"/>
              <w:rPr>
                <w:rFonts w:ascii="TH SarabunIT๙" w:hAnsi="TH SarabunIT๙" w:cs="TH SarabunIT๙"/>
              </w:rPr>
            </w:pPr>
            <w:r>
              <w:rPr>
                <w:rFonts w:ascii="TH SarabunIT๙" w:hAnsi="TH SarabunIT๙" w:cs="TH SarabunIT๙" w:hint="cs"/>
                <w:cs/>
              </w:rPr>
              <w:t>2</w:t>
            </w:r>
            <w:r w:rsidRPr="002A1E25">
              <w:rPr>
                <w:rFonts w:ascii="TH SarabunIT๙" w:hAnsi="TH SarabunIT๙" w:cs="TH SarabunIT๙"/>
                <w:cs/>
              </w:rPr>
              <w:t>0,000</w:t>
            </w:r>
          </w:p>
          <w:p w:rsidR="009A3D61" w:rsidRPr="002A1E25" w:rsidRDefault="009A3D61" w:rsidP="00C84305">
            <w:pPr>
              <w:jc w:val="center"/>
              <w:outlineLvl w:val="0"/>
              <w:rPr>
                <w:rFonts w:ascii="TH SarabunIT๙" w:hAnsi="TH SarabunIT๙" w:cs="TH SarabunIT๙"/>
                <w:cs/>
              </w:rPr>
            </w:pPr>
          </w:p>
        </w:tc>
        <w:tc>
          <w:tcPr>
            <w:tcW w:w="1154" w:type="dxa"/>
          </w:tcPr>
          <w:p w:rsidR="009A3D61" w:rsidRPr="002A1E25" w:rsidRDefault="009A3D61" w:rsidP="00C84305">
            <w:pPr>
              <w:jc w:val="center"/>
              <w:outlineLvl w:val="0"/>
              <w:rPr>
                <w:rFonts w:ascii="TH SarabunIT๙" w:hAnsi="TH SarabunIT๙" w:cs="TH SarabunIT๙"/>
              </w:rPr>
            </w:pPr>
            <w:r>
              <w:rPr>
                <w:rFonts w:ascii="TH SarabunIT๙" w:hAnsi="TH SarabunIT๙" w:cs="TH SarabunIT๙" w:hint="cs"/>
                <w:cs/>
              </w:rPr>
              <w:t>2</w:t>
            </w:r>
            <w:r w:rsidRPr="002A1E25">
              <w:rPr>
                <w:rFonts w:ascii="TH SarabunIT๙" w:hAnsi="TH SarabunIT๙" w:cs="TH SarabunIT๙"/>
                <w:cs/>
              </w:rPr>
              <w:t>0,000</w:t>
            </w:r>
          </w:p>
          <w:p w:rsidR="009A3D61" w:rsidRPr="002A1E25" w:rsidRDefault="009A3D61" w:rsidP="00C84305">
            <w:pPr>
              <w:jc w:val="center"/>
              <w:outlineLvl w:val="0"/>
              <w:rPr>
                <w:rFonts w:ascii="TH SarabunIT๙" w:hAnsi="TH SarabunIT๙" w:cs="TH SarabunIT๙"/>
                <w:cs/>
              </w:rPr>
            </w:pPr>
          </w:p>
        </w:tc>
        <w:tc>
          <w:tcPr>
            <w:tcW w:w="1327" w:type="dxa"/>
          </w:tcPr>
          <w:p w:rsidR="009A3D61" w:rsidRDefault="009A3D61" w:rsidP="00C84305">
            <w:pPr>
              <w:outlineLvl w:val="0"/>
              <w:rPr>
                <w:rFonts w:ascii="TH SarabunIT๙" w:hAnsi="TH SarabunIT๙" w:cs="TH SarabunIT๙"/>
              </w:rPr>
            </w:pPr>
            <w:r>
              <w:rPr>
                <w:rFonts w:ascii="TH SarabunIT๙" w:hAnsi="TH SarabunIT๙" w:cs="TH SarabunIT๙" w:hint="cs"/>
                <w:cs/>
              </w:rPr>
              <w:t>อบต.ยางหวาย</w:t>
            </w:r>
          </w:p>
          <w:p w:rsidR="009A3D61" w:rsidRDefault="009A3D61" w:rsidP="00C84305">
            <w:pPr>
              <w:outlineLvl w:val="0"/>
              <w:rPr>
                <w:rFonts w:ascii="TH SarabunIT๙" w:hAnsi="TH SarabunIT๙" w:cs="TH SarabunIT๙"/>
              </w:rPr>
            </w:pPr>
          </w:p>
          <w:p w:rsidR="009A3D61" w:rsidRDefault="009A3D61" w:rsidP="00C84305">
            <w:pPr>
              <w:outlineLvl w:val="0"/>
              <w:rPr>
                <w:rFonts w:ascii="TH SarabunIT๙" w:hAnsi="TH SarabunIT๙" w:cs="TH SarabunIT๙"/>
              </w:rPr>
            </w:pPr>
          </w:p>
          <w:p w:rsidR="009A3D61" w:rsidRPr="002A1E25" w:rsidRDefault="009A3D61" w:rsidP="00C84305">
            <w:pPr>
              <w:outlineLvl w:val="0"/>
              <w:rPr>
                <w:rFonts w:ascii="TH SarabunIT๙" w:hAnsi="TH SarabunIT๙" w:cs="TH SarabunIT๙"/>
                <w:cs/>
              </w:rPr>
            </w:pPr>
          </w:p>
        </w:tc>
        <w:tc>
          <w:tcPr>
            <w:tcW w:w="1599" w:type="dxa"/>
          </w:tcPr>
          <w:p w:rsidR="009A3D61" w:rsidRPr="002A1E25" w:rsidRDefault="009A3D61" w:rsidP="00C84305">
            <w:pPr>
              <w:outlineLvl w:val="0"/>
              <w:rPr>
                <w:rFonts w:ascii="TH SarabunIT๙" w:hAnsi="TH SarabunIT๙" w:cs="TH SarabunIT๙"/>
                <w:cs/>
              </w:rPr>
            </w:pPr>
            <w:r>
              <w:rPr>
                <w:rFonts w:ascii="TH SarabunIT๙" w:hAnsi="TH SarabunIT๙" w:cs="TH SarabunIT๙" w:hint="cs"/>
                <w:cs/>
              </w:rPr>
              <w:t>มีศูนย์บริการประชาชนได้ดี</w:t>
            </w:r>
          </w:p>
        </w:tc>
        <w:tc>
          <w:tcPr>
            <w:tcW w:w="1281" w:type="dxa"/>
          </w:tcPr>
          <w:p w:rsidR="009A3D61" w:rsidRPr="002A1E25" w:rsidRDefault="009A3D61" w:rsidP="00C84305">
            <w:pPr>
              <w:jc w:val="center"/>
              <w:rPr>
                <w:rFonts w:ascii="TH SarabunIT๙" w:hAnsi="TH SarabunIT๙" w:cs="TH SarabunIT๙"/>
              </w:rPr>
            </w:pPr>
            <w:r w:rsidRPr="002A1E25">
              <w:rPr>
                <w:rFonts w:ascii="TH SarabunIT๙" w:hAnsi="TH SarabunIT๙" w:cs="TH SarabunIT๙"/>
                <w:cs/>
              </w:rPr>
              <w:t>สำนัก</w:t>
            </w:r>
          </w:p>
          <w:p w:rsidR="009A3D61" w:rsidRPr="002A1E25" w:rsidRDefault="009A3D61" w:rsidP="00C84305">
            <w:pPr>
              <w:jc w:val="center"/>
              <w:rPr>
                <w:rFonts w:ascii="TH SarabunIT๙" w:hAnsi="TH SarabunIT๙" w:cs="TH SarabunIT๙"/>
              </w:rPr>
            </w:pPr>
            <w:r w:rsidRPr="002A1E25">
              <w:rPr>
                <w:rFonts w:ascii="TH SarabunIT๙" w:hAnsi="TH SarabunIT๙" w:cs="TH SarabunIT๙"/>
                <w:cs/>
              </w:rPr>
              <w:t>งานปลัด</w:t>
            </w:r>
          </w:p>
        </w:tc>
      </w:tr>
      <w:tr w:rsidR="009A3D61" w:rsidRPr="0086443A" w:rsidTr="00C84305">
        <w:trPr>
          <w:jc w:val="center"/>
        </w:trPr>
        <w:tc>
          <w:tcPr>
            <w:tcW w:w="506" w:type="dxa"/>
          </w:tcPr>
          <w:p w:rsidR="009A3D61" w:rsidRPr="002A1E25" w:rsidRDefault="009A3D61" w:rsidP="00C84305">
            <w:pPr>
              <w:jc w:val="center"/>
              <w:outlineLvl w:val="0"/>
              <w:rPr>
                <w:rFonts w:ascii="TH SarabunIT๙" w:hAnsi="TH SarabunIT๙" w:cs="TH SarabunIT๙"/>
                <w:sz w:val="28"/>
              </w:rPr>
            </w:pPr>
            <w:r>
              <w:rPr>
                <w:rFonts w:ascii="TH SarabunIT๙" w:hAnsi="TH SarabunIT๙" w:cs="TH SarabunIT๙" w:hint="cs"/>
                <w:sz w:val="28"/>
                <w:cs/>
              </w:rPr>
              <w:t>5</w:t>
            </w:r>
          </w:p>
        </w:tc>
        <w:tc>
          <w:tcPr>
            <w:tcW w:w="2082" w:type="dxa"/>
          </w:tcPr>
          <w:p w:rsidR="009A3D61" w:rsidRPr="002A1E25" w:rsidRDefault="009A3D61" w:rsidP="00BB7EC0">
            <w:pPr>
              <w:rPr>
                <w:rFonts w:ascii="TH SarabunIT๙" w:hAnsi="TH SarabunIT๙" w:cs="TH SarabunIT๙"/>
                <w:cs/>
              </w:rPr>
            </w:pPr>
            <w:r w:rsidRPr="002A1E25">
              <w:rPr>
                <w:rFonts w:ascii="TH SarabunIT๙" w:hAnsi="TH SarabunIT๙" w:cs="TH SarabunIT๙"/>
                <w:cs/>
              </w:rPr>
              <w:t>โครงการ</w:t>
            </w:r>
            <w:r>
              <w:rPr>
                <w:rFonts w:ascii="TH SarabunIT๙" w:hAnsi="TH SarabunIT๙" w:cs="TH SarabunIT๙" w:hint="cs"/>
                <w:cs/>
              </w:rPr>
              <w:t>อบรมธนาคาร น้ำใต้ดิน</w:t>
            </w:r>
          </w:p>
        </w:tc>
        <w:tc>
          <w:tcPr>
            <w:tcW w:w="1843" w:type="dxa"/>
          </w:tcPr>
          <w:p w:rsidR="009A3D61" w:rsidRDefault="009A3D61" w:rsidP="00C84305">
            <w:pPr>
              <w:outlineLvl w:val="0"/>
              <w:rPr>
                <w:rFonts w:ascii="TH SarabunIT๙" w:hAnsi="TH SarabunIT๙" w:cs="TH SarabunIT๙"/>
              </w:rPr>
            </w:pPr>
            <w:r w:rsidRPr="002A1E25">
              <w:rPr>
                <w:rFonts w:ascii="TH SarabunIT๙" w:hAnsi="TH SarabunIT๙" w:cs="TH SarabunIT๙"/>
                <w:cs/>
              </w:rPr>
              <w:t>เพื่อให้</w:t>
            </w:r>
            <w:r>
              <w:rPr>
                <w:rFonts w:ascii="TH SarabunIT๙" w:hAnsi="TH SarabunIT๙" w:cs="TH SarabunIT๙" w:hint="cs"/>
                <w:cs/>
              </w:rPr>
              <w:t>มีน้ำใช้ในการอุปโภคและบริโภคในฤดูแล้งอย่างเพียงพอ</w:t>
            </w:r>
          </w:p>
          <w:p w:rsidR="009A3D61" w:rsidRPr="002A1E25" w:rsidRDefault="009A3D61" w:rsidP="00C84305">
            <w:pPr>
              <w:outlineLvl w:val="0"/>
              <w:rPr>
                <w:rFonts w:ascii="TH SarabunIT๙" w:hAnsi="TH SarabunIT๙" w:cs="TH SarabunIT๙"/>
                <w:cs/>
              </w:rPr>
            </w:pPr>
          </w:p>
        </w:tc>
        <w:tc>
          <w:tcPr>
            <w:tcW w:w="1417" w:type="dxa"/>
          </w:tcPr>
          <w:p w:rsidR="009A3D61" w:rsidRDefault="009A3D61" w:rsidP="00BB7EC0">
            <w:pPr>
              <w:jc w:val="center"/>
              <w:outlineLvl w:val="0"/>
              <w:rPr>
                <w:rFonts w:ascii="TH SarabunIT๙" w:hAnsi="TH SarabunIT๙" w:cs="TH SarabunIT๙"/>
              </w:rPr>
            </w:pPr>
            <w:r w:rsidRPr="002A1E25">
              <w:rPr>
                <w:rFonts w:ascii="TH SarabunIT๙" w:hAnsi="TH SarabunIT๙" w:cs="TH SarabunIT๙"/>
                <w:cs/>
              </w:rPr>
              <w:t>ในเขต</w:t>
            </w:r>
          </w:p>
          <w:p w:rsidR="009A3D61" w:rsidRPr="002A1E25" w:rsidRDefault="009A3D61" w:rsidP="00BB7EC0">
            <w:pPr>
              <w:jc w:val="center"/>
              <w:outlineLvl w:val="0"/>
              <w:rPr>
                <w:rFonts w:ascii="TH SarabunIT๙" w:hAnsi="TH SarabunIT๙" w:cs="TH SarabunIT๙"/>
              </w:rPr>
            </w:pPr>
            <w:r w:rsidRPr="002A1E25">
              <w:rPr>
                <w:rFonts w:ascii="TH SarabunIT๙" w:hAnsi="TH SarabunIT๙" w:cs="TH SarabunIT๙"/>
                <w:cs/>
              </w:rPr>
              <w:t>ตำบล</w:t>
            </w:r>
            <w:r>
              <w:rPr>
                <w:rFonts w:ascii="TH SarabunIT๙" w:hAnsi="TH SarabunIT๙" w:cs="TH SarabunIT๙" w:hint="cs"/>
                <w:cs/>
              </w:rPr>
              <w:t>ยางหวาย</w:t>
            </w:r>
          </w:p>
        </w:tc>
        <w:tc>
          <w:tcPr>
            <w:tcW w:w="1119" w:type="dxa"/>
          </w:tcPr>
          <w:p w:rsidR="009A3D61" w:rsidRPr="002A1E25" w:rsidRDefault="009A3D61" w:rsidP="00C84305">
            <w:pPr>
              <w:jc w:val="center"/>
              <w:outlineLvl w:val="0"/>
              <w:rPr>
                <w:rFonts w:ascii="TH SarabunIT๙" w:hAnsi="TH SarabunIT๙" w:cs="TH SarabunIT๙"/>
                <w:sz w:val="28"/>
              </w:rPr>
            </w:pPr>
            <w:r>
              <w:rPr>
                <w:rFonts w:ascii="TH SarabunIT๙" w:hAnsi="TH SarabunIT๙" w:cs="TH SarabunIT๙" w:hint="cs"/>
                <w:sz w:val="28"/>
                <w:cs/>
              </w:rPr>
              <w:t>-</w:t>
            </w:r>
          </w:p>
          <w:p w:rsidR="009A3D61" w:rsidRPr="002A1E25" w:rsidRDefault="009A3D61" w:rsidP="00C84305">
            <w:pPr>
              <w:jc w:val="center"/>
              <w:outlineLvl w:val="0"/>
              <w:rPr>
                <w:rFonts w:ascii="TH SarabunIT๙" w:hAnsi="TH SarabunIT๙" w:cs="TH SarabunIT๙"/>
                <w:sz w:val="28"/>
              </w:rPr>
            </w:pPr>
          </w:p>
        </w:tc>
        <w:tc>
          <w:tcPr>
            <w:tcW w:w="1134" w:type="dxa"/>
          </w:tcPr>
          <w:p w:rsidR="009A3D61" w:rsidRPr="002A1E25" w:rsidRDefault="009A3D61" w:rsidP="00C84305">
            <w:pPr>
              <w:jc w:val="center"/>
              <w:outlineLvl w:val="0"/>
              <w:rPr>
                <w:rFonts w:ascii="TH SarabunIT๙" w:hAnsi="TH SarabunIT๙" w:cs="TH SarabunIT๙"/>
                <w:sz w:val="28"/>
              </w:rPr>
            </w:pPr>
            <w:r>
              <w:rPr>
                <w:rFonts w:ascii="TH SarabunIT๙" w:hAnsi="TH SarabunIT๙" w:cs="TH SarabunIT๙" w:hint="cs"/>
                <w:sz w:val="28"/>
                <w:cs/>
              </w:rPr>
              <w:t>-</w:t>
            </w:r>
          </w:p>
          <w:p w:rsidR="009A3D61" w:rsidRPr="002A1E25" w:rsidRDefault="009A3D61" w:rsidP="00C84305">
            <w:pPr>
              <w:jc w:val="center"/>
              <w:outlineLvl w:val="0"/>
              <w:rPr>
                <w:rFonts w:ascii="TH SarabunIT๙" w:hAnsi="TH SarabunIT๙" w:cs="TH SarabunIT๙"/>
                <w:sz w:val="28"/>
                <w:cs/>
              </w:rPr>
            </w:pPr>
          </w:p>
        </w:tc>
        <w:tc>
          <w:tcPr>
            <w:tcW w:w="1134" w:type="dxa"/>
          </w:tcPr>
          <w:p w:rsidR="009A3D61" w:rsidRPr="002A1E25" w:rsidRDefault="009A3D61" w:rsidP="00C84305">
            <w:pPr>
              <w:jc w:val="center"/>
              <w:outlineLvl w:val="0"/>
              <w:rPr>
                <w:rFonts w:ascii="TH SarabunIT๙" w:hAnsi="TH SarabunIT๙" w:cs="TH SarabunIT๙"/>
                <w:sz w:val="28"/>
              </w:rPr>
            </w:pPr>
            <w:r w:rsidRPr="002A1E25">
              <w:rPr>
                <w:rFonts w:ascii="TH SarabunIT๙" w:hAnsi="TH SarabunIT๙" w:cs="TH SarabunIT๙"/>
                <w:sz w:val="28"/>
              </w:rPr>
              <w:t>2</w:t>
            </w:r>
            <w:r>
              <w:rPr>
                <w:rFonts w:ascii="TH SarabunIT๙" w:hAnsi="TH SarabunIT๙" w:cs="TH SarabunIT๙" w:hint="cs"/>
                <w:sz w:val="28"/>
                <w:cs/>
              </w:rPr>
              <w:t>5</w:t>
            </w:r>
            <w:r w:rsidRPr="002A1E25">
              <w:rPr>
                <w:rFonts w:ascii="TH SarabunIT๙" w:hAnsi="TH SarabunIT๙" w:cs="TH SarabunIT๙"/>
                <w:sz w:val="28"/>
                <w:cs/>
              </w:rPr>
              <w:t>,000</w:t>
            </w:r>
          </w:p>
          <w:p w:rsidR="009A3D61" w:rsidRPr="002A1E25" w:rsidRDefault="009A3D61" w:rsidP="00C84305">
            <w:pPr>
              <w:jc w:val="center"/>
              <w:outlineLvl w:val="0"/>
              <w:rPr>
                <w:rFonts w:ascii="TH SarabunIT๙" w:hAnsi="TH SarabunIT๙" w:cs="TH SarabunIT๙"/>
                <w:sz w:val="28"/>
                <w:cs/>
              </w:rPr>
            </w:pPr>
          </w:p>
        </w:tc>
        <w:tc>
          <w:tcPr>
            <w:tcW w:w="1134" w:type="dxa"/>
          </w:tcPr>
          <w:p w:rsidR="009A3D61" w:rsidRPr="002A1E25" w:rsidRDefault="009A3D61" w:rsidP="00C84305">
            <w:pPr>
              <w:jc w:val="center"/>
              <w:outlineLvl w:val="0"/>
              <w:rPr>
                <w:rFonts w:ascii="TH SarabunIT๙" w:hAnsi="TH SarabunIT๙" w:cs="TH SarabunIT๙"/>
                <w:sz w:val="28"/>
              </w:rPr>
            </w:pPr>
            <w:r>
              <w:rPr>
                <w:rFonts w:ascii="TH SarabunIT๙" w:hAnsi="TH SarabunIT๙" w:cs="TH SarabunIT๙" w:hint="cs"/>
                <w:sz w:val="28"/>
                <w:cs/>
              </w:rPr>
              <w:t>3</w:t>
            </w:r>
            <w:r w:rsidRPr="002A1E25">
              <w:rPr>
                <w:rFonts w:ascii="TH SarabunIT๙" w:hAnsi="TH SarabunIT๙" w:cs="TH SarabunIT๙"/>
                <w:sz w:val="28"/>
                <w:cs/>
              </w:rPr>
              <w:t>0,000</w:t>
            </w:r>
          </w:p>
          <w:p w:rsidR="009A3D61" w:rsidRPr="002A1E25" w:rsidRDefault="009A3D61" w:rsidP="00C84305">
            <w:pPr>
              <w:jc w:val="center"/>
              <w:outlineLvl w:val="0"/>
              <w:rPr>
                <w:rFonts w:ascii="TH SarabunIT๙" w:hAnsi="TH SarabunIT๙" w:cs="TH SarabunIT๙"/>
                <w:sz w:val="28"/>
                <w:cs/>
              </w:rPr>
            </w:pPr>
          </w:p>
        </w:tc>
        <w:tc>
          <w:tcPr>
            <w:tcW w:w="1154" w:type="dxa"/>
          </w:tcPr>
          <w:p w:rsidR="009A3D61" w:rsidRPr="002A1E25" w:rsidRDefault="009A3D61" w:rsidP="00C84305">
            <w:pPr>
              <w:jc w:val="center"/>
              <w:outlineLvl w:val="0"/>
              <w:rPr>
                <w:rFonts w:ascii="TH SarabunIT๙" w:hAnsi="TH SarabunIT๙" w:cs="TH SarabunIT๙"/>
                <w:sz w:val="28"/>
              </w:rPr>
            </w:pPr>
            <w:r>
              <w:rPr>
                <w:rFonts w:ascii="TH SarabunIT๙" w:hAnsi="TH SarabunIT๙" w:cs="TH SarabunIT๙" w:hint="cs"/>
                <w:sz w:val="28"/>
                <w:cs/>
              </w:rPr>
              <w:t>3</w:t>
            </w:r>
            <w:r w:rsidRPr="002A1E25">
              <w:rPr>
                <w:rFonts w:ascii="TH SarabunIT๙" w:hAnsi="TH SarabunIT๙" w:cs="TH SarabunIT๙"/>
                <w:sz w:val="28"/>
                <w:cs/>
              </w:rPr>
              <w:t>0,000</w:t>
            </w:r>
          </w:p>
          <w:p w:rsidR="009A3D61" w:rsidRPr="002A1E25" w:rsidRDefault="009A3D61" w:rsidP="00C84305">
            <w:pPr>
              <w:jc w:val="center"/>
              <w:outlineLvl w:val="0"/>
              <w:rPr>
                <w:rFonts w:ascii="TH SarabunIT๙" w:hAnsi="TH SarabunIT๙" w:cs="TH SarabunIT๙"/>
                <w:sz w:val="28"/>
                <w:cs/>
              </w:rPr>
            </w:pPr>
          </w:p>
        </w:tc>
        <w:tc>
          <w:tcPr>
            <w:tcW w:w="1327" w:type="dxa"/>
          </w:tcPr>
          <w:p w:rsidR="009A3D61" w:rsidRDefault="009A3D61" w:rsidP="00C84305">
            <w:pPr>
              <w:outlineLvl w:val="0"/>
              <w:rPr>
                <w:rFonts w:ascii="TH SarabunIT๙" w:hAnsi="TH SarabunIT๙" w:cs="TH SarabunIT๙"/>
              </w:rPr>
            </w:pPr>
            <w:r>
              <w:rPr>
                <w:rFonts w:ascii="TH SarabunIT๙" w:hAnsi="TH SarabunIT๙" w:cs="TH SarabunIT๙" w:hint="cs"/>
                <w:cs/>
              </w:rPr>
              <w:t xml:space="preserve">อบต. มีธรรมชาติและสิ่งแวดล้อมที่ดีขึ้นร้อยละ ๒ </w:t>
            </w:r>
          </w:p>
          <w:p w:rsidR="009A3D61" w:rsidRPr="002A1E25" w:rsidRDefault="009A3D61" w:rsidP="00C84305">
            <w:pPr>
              <w:outlineLvl w:val="0"/>
              <w:rPr>
                <w:rFonts w:ascii="TH SarabunIT๙" w:hAnsi="TH SarabunIT๙" w:cs="TH SarabunIT๙"/>
                <w:cs/>
              </w:rPr>
            </w:pPr>
          </w:p>
        </w:tc>
        <w:tc>
          <w:tcPr>
            <w:tcW w:w="1599" w:type="dxa"/>
          </w:tcPr>
          <w:p w:rsidR="009A3D61" w:rsidRPr="002A1E25" w:rsidRDefault="009A3D61" w:rsidP="00C84305">
            <w:pPr>
              <w:outlineLvl w:val="0"/>
              <w:rPr>
                <w:rFonts w:ascii="TH SarabunIT๙" w:hAnsi="TH SarabunIT๙" w:cs="TH SarabunIT๙"/>
                <w:cs/>
              </w:rPr>
            </w:pPr>
            <w:r>
              <w:rPr>
                <w:rFonts w:ascii="TH SarabunIT๙" w:hAnsi="TH SarabunIT๙" w:cs="TH SarabunIT๙" w:hint="cs"/>
                <w:cs/>
              </w:rPr>
              <w:t>มีน้ำไว้อุปโภคและบริโภคอย่างเพียงพอ</w:t>
            </w:r>
          </w:p>
        </w:tc>
        <w:tc>
          <w:tcPr>
            <w:tcW w:w="1281" w:type="dxa"/>
          </w:tcPr>
          <w:p w:rsidR="009A3D61" w:rsidRPr="002A1E25" w:rsidRDefault="009A3D61" w:rsidP="00C84305">
            <w:pPr>
              <w:jc w:val="center"/>
              <w:rPr>
                <w:rFonts w:ascii="TH SarabunIT๙" w:hAnsi="TH SarabunIT๙" w:cs="TH SarabunIT๙"/>
                <w:sz w:val="28"/>
              </w:rPr>
            </w:pPr>
            <w:r w:rsidRPr="002A1E25">
              <w:rPr>
                <w:rFonts w:ascii="TH SarabunIT๙" w:hAnsi="TH SarabunIT๙" w:cs="TH SarabunIT๙"/>
                <w:sz w:val="28"/>
                <w:cs/>
              </w:rPr>
              <w:t>สำนัก</w:t>
            </w:r>
          </w:p>
          <w:p w:rsidR="009A3D61" w:rsidRPr="002A1E25" w:rsidRDefault="009A3D61" w:rsidP="00C84305">
            <w:pPr>
              <w:jc w:val="center"/>
              <w:rPr>
                <w:rFonts w:ascii="TH SarabunIT๙" w:hAnsi="TH SarabunIT๙" w:cs="TH SarabunIT๙"/>
                <w:sz w:val="28"/>
              </w:rPr>
            </w:pPr>
            <w:r w:rsidRPr="002A1E25">
              <w:rPr>
                <w:rFonts w:ascii="TH SarabunIT๙" w:hAnsi="TH SarabunIT๙" w:cs="TH SarabunIT๙"/>
                <w:sz w:val="28"/>
                <w:cs/>
              </w:rPr>
              <w:t>งานปลัด</w:t>
            </w:r>
          </w:p>
        </w:tc>
      </w:tr>
      <w:tr w:rsidR="009A3D61" w:rsidRPr="0086443A" w:rsidTr="00C84305">
        <w:trPr>
          <w:jc w:val="center"/>
        </w:trPr>
        <w:tc>
          <w:tcPr>
            <w:tcW w:w="506" w:type="dxa"/>
          </w:tcPr>
          <w:p w:rsidR="009A3D61" w:rsidRPr="002A1E25" w:rsidRDefault="009A3D61" w:rsidP="00C84305">
            <w:pPr>
              <w:jc w:val="center"/>
              <w:rPr>
                <w:rFonts w:ascii="TH SarabunIT๙" w:hAnsi="TH SarabunIT๙" w:cs="TH SarabunIT๙"/>
              </w:rPr>
            </w:pPr>
            <w:r>
              <w:rPr>
                <w:rFonts w:ascii="TH SarabunIT๙" w:hAnsi="TH SarabunIT๙" w:cs="TH SarabunIT๙" w:hint="cs"/>
                <w:cs/>
              </w:rPr>
              <w:t>6</w:t>
            </w:r>
          </w:p>
        </w:tc>
        <w:tc>
          <w:tcPr>
            <w:tcW w:w="2082" w:type="dxa"/>
          </w:tcPr>
          <w:p w:rsidR="009A3D61" w:rsidRPr="002A1E25" w:rsidRDefault="009A3D61" w:rsidP="00CD6DB2">
            <w:pPr>
              <w:rPr>
                <w:rFonts w:ascii="TH SarabunIT๙" w:hAnsi="TH SarabunIT๙" w:cs="TH SarabunIT๙"/>
                <w:sz w:val="28"/>
                <w:cs/>
              </w:rPr>
            </w:pPr>
            <w:r w:rsidRPr="002A1E25">
              <w:rPr>
                <w:rFonts w:ascii="TH SarabunIT๙" w:hAnsi="TH SarabunIT๙" w:cs="TH SarabunIT๙"/>
                <w:sz w:val="28"/>
                <w:cs/>
              </w:rPr>
              <w:t>โครงการ</w:t>
            </w:r>
            <w:r>
              <w:rPr>
                <w:rFonts w:ascii="TH SarabunIT๙" w:hAnsi="TH SarabunIT๙" w:cs="TH SarabunIT๙" w:hint="cs"/>
                <w:sz w:val="28"/>
                <w:cs/>
              </w:rPr>
              <w:t>สวนสาธารณเฉลิมพระเกียรติ</w:t>
            </w:r>
          </w:p>
        </w:tc>
        <w:tc>
          <w:tcPr>
            <w:tcW w:w="1843" w:type="dxa"/>
          </w:tcPr>
          <w:p w:rsidR="009A3D61" w:rsidRDefault="009A3D61" w:rsidP="00C84305">
            <w:pPr>
              <w:rPr>
                <w:rFonts w:ascii="TH SarabunIT๙" w:hAnsi="TH SarabunIT๙" w:cs="TH SarabunIT๙"/>
              </w:rPr>
            </w:pPr>
            <w:r w:rsidRPr="002A1E25">
              <w:rPr>
                <w:rFonts w:ascii="TH SarabunIT๙" w:hAnsi="TH SarabunIT๙" w:cs="TH SarabunIT๙"/>
                <w:cs/>
              </w:rPr>
              <w:t xml:space="preserve">เพื่อเป็นที่พักผ่อนหย่อน เป็นสวนสาธารณะ </w:t>
            </w:r>
          </w:p>
          <w:p w:rsidR="009A3D61" w:rsidRPr="002A1E25" w:rsidRDefault="009A3D61" w:rsidP="00C84305">
            <w:pPr>
              <w:rPr>
                <w:rFonts w:ascii="TH SarabunIT๙" w:hAnsi="TH SarabunIT๙" w:cs="TH SarabunIT๙"/>
                <w:cs/>
              </w:rPr>
            </w:pPr>
            <w:r w:rsidRPr="002A1E25">
              <w:rPr>
                <w:rFonts w:ascii="TH SarabunIT๙" w:hAnsi="TH SarabunIT๙" w:cs="TH SarabunIT๙"/>
                <w:cs/>
              </w:rPr>
              <w:t>ที่สวยงาม ให้กับประชาชน</w:t>
            </w:r>
          </w:p>
        </w:tc>
        <w:tc>
          <w:tcPr>
            <w:tcW w:w="1417" w:type="dxa"/>
          </w:tcPr>
          <w:p w:rsidR="009A3D61" w:rsidRDefault="009A3D61" w:rsidP="00CD6DB2">
            <w:pPr>
              <w:jc w:val="center"/>
              <w:outlineLvl w:val="0"/>
              <w:rPr>
                <w:rFonts w:ascii="TH SarabunIT๙" w:hAnsi="TH SarabunIT๙" w:cs="TH SarabunIT๙"/>
              </w:rPr>
            </w:pPr>
            <w:r w:rsidRPr="002A1E25">
              <w:rPr>
                <w:rFonts w:ascii="TH SarabunIT๙" w:hAnsi="TH SarabunIT๙" w:cs="TH SarabunIT๙"/>
                <w:cs/>
              </w:rPr>
              <w:t>ในเขต</w:t>
            </w:r>
          </w:p>
          <w:p w:rsidR="009A3D61" w:rsidRPr="002A1E25" w:rsidRDefault="009A3D61" w:rsidP="00CD6DB2">
            <w:pPr>
              <w:jc w:val="center"/>
              <w:outlineLvl w:val="0"/>
              <w:rPr>
                <w:rFonts w:ascii="TH SarabunIT๙" w:hAnsi="TH SarabunIT๙" w:cs="TH SarabunIT๙"/>
                <w:cs/>
              </w:rPr>
            </w:pPr>
            <w:r w:rsidRPr="002A1E25">
              <w:rPr>
                <w:rFonts w:ascii="TH SarabunIT๙" w:hAnsi="TH SarabunIT๙" w:cs="TH SarabunIT๙"/>
                <w:cs/>
              </w:rPr>
              <w:t>ตำบล</w:t>
            </w:r>
            <w:r>
              <w:rPr>
                <w:rFonts w:ascii="TH SarabunIT๙" w:hAnsi="TH SarabunIT๙" w:cs="TH SarabunIT๙" w:hint="cs"/>
                <w:cs/>
              </w:rPr>
              <w:t>ยางหวาย</w:t>
            </w:r>
          </w:p>
        </w:tc>
        <w:tc>
          <w:tcPr>
            <w:tcW w:w="1119" w:type="dxa"/>
          </w:tcPr>
          <w:p w:rsidR="009A3D61" w:rsidRPr="002A1E25" w:rsidRDefault="009A3D61" w:rsidP="00C84305">
            <w:pPr>
              <w:jc w:val="center"/>
              <w:outlineLvl w:val="0"/>
              <w:rPr>
                <w:rFonts w:ascii="TH SarabunIT๙" w:hAnsi="TH SarabunIT๙" w:cs="TH SarabunIT๙"/>
                <w:sz w:val="28"/>
              </w:rPr>
            </w:pPr>
            <w:r w:rsidRPr="002A1E25">
              <w:rPr>
                <w:rFonts w:ascii="TH SarabunIT๙" w:hAnsi="TH SarabunIT๙" w:cs="TH SarabunIT๙"/>
                <w:sz w:val="28"/>
              </w:rPr>
              <w:t>-</w:t>
            </w:r>
          </w:p>
        </w:tc>
        <w:tc>
          <w:tcPr>
            <w:tcW w:w="1134" w:type="dxa"/>
          </w:tcPr>
          <w:p w:rsidR="009A3D61" w:rsidRPr="002A1E25" w:rsidRDefault="009A3D61" w:rsidP="00C84305">
            <w:pPr>
              <w:jc w:val="center"/>
              <w:outlineLvl w:val="0"/>
              <w:rPr>
                <w:rFonts w:ascii="TH SarabunIT๙" w:hAnsi="TH SarabunIT๙" w:cs="TH SarabunIT๙"/>
                <w:sz w:val="28"/>
                <w:cs/>
              </w:rPr>
            </w:pPr>
            <w:r w:rsidRPr="002A1E25">
              <w:rPr>
                <w:rFonts w:ascii="TH SarabunIT๙" w:hAnsi="TH SarabunIT๙" w:cs="TH SarabunIT๙"/>
                <w:sz w:val="28"/>
                <w:cs/>
              </w:rPr>
              <w:t>-</w:t>
            </w:r>
          </w:p>
        </w:tc>
        <w:tc>
          <w:tcPr>
            <w:tcW w:w="1134" w:type="dxa"/>
          </w:tcPr>
          <w:p w:rsidR="009A3D61" w:rsidRPr="002A1E25" w:rsidRDefault="009A3D61" w:rsidP="00CD6DB2">
            <w:pPr>
              <w:jc w:val="center"/>
              <w:outlineLvl w:val="0"/>
              <w:rPr>
                <w:rFonts w:ascii="TH SarabunIT๙" w:hAnsi="TH SarabunIT๙" w:cs="TH SarabunIT๙"/>
                <w:sz w:val="28"/>
              </w:rPr>
            </w:pPr>
            <w:r>
              <w:rPr>
                <w:rFonts w:ascii="TH SarabunIT๙" w:hAnsi="TH SarabunIT๙" w:cs="TH SarabunIT๙" w:hint="cs"/>
                <w:sz w:val="28"/>
                <w:cs/>
              </w:rPr>
              <w:t>30</w:t>
            </w:r>
            <w:r>
              <w:rPr>
                <w:rFonts w:ascii="TH SarabunIT๙" w:hAnsi="TH SarabunIT๙" w:cs="TH SarabunIT๙"/>
                <w:sz w:val="28"/>
              </w:rPr>
              <w:t>,000</w:t>
            </w:r>
          </w:p>
        </w:tc>
        <w:tc>
          <w:tcPr>
            <w:tcW w:w="1134" w:type="dxa"/>
          </w:tcPr>
          <w:p w:rsidR="009A3D61" w:rsidRPr="002A1E25" w:rsidRDefault="009A3D61" w:rsidP="00C84305">
            <w:pPr>
              <w:jc w:val="center"/>
              <w:outlineLvl w:val="0"/>
              <w:rPr>
                <w:rFonts w:ascii="TH SarabunIT๙" w:hAnsi="TH SarabunIT๙" w:cs="TH SarabunIT๙"/>
                <w:sz w:val="28"/>
                <w:cs/>
              </w:rPr>
            </w:pPr>
            <w:r>
              <w:rPr>
                <w:rFonts w:ascii="TH SarabunIT๙" w:hAnsi="TH SarabunIT๙" w:cs="TH SarabunIT๙" w:hint="cs"/>
                <w:sz w:val="28"/>
                <w:cs/>
              </w:rPr>
              <w:t>30</w:t>
            </w:r>
            <w:r>
              <w:rPr>
                <w:rFonts w:ascii="TH SarabunIT๙" w:hAnsi="TH SarabunIT๙" w:cs="TH SarabunIT๙"/>
                <w:sz w:val="28"/>
              </w:rPr>
              <w:t>,000</w:t>
            </w:r>
          </w:p>
        </w:tc>
        <w:tc>
          <w:tcPr>
            <w:tcW w:w="1154" w:type="dxa"/>
          </w:tcPr>
          <w:p w:rsidR="009A3D61" w:rsidRPr="002A1E25" w:rsidRDefault="009A3D61" w:rsidP="00C84305">
            <w:pPr>
              <w:jc w:val="center"/>
              <w:outlineLvl w:val="0"/>
              <w:rPr>
                <w:rFonts w:ascii="TH SarabunIT๙" w:hAnsi="TH SarabunIT๙" w:cs="TH SarabunIT๙"/>
                <w:sz w:val="28"/>
                <w:cs/>
              </w:rPr>
            </w:pPr>
            <w:r>
              <w:rPr>
                <w:rFonts w:ascii="TH SarabunIT๙" w:hAnsi="TH SarabunIT๙" w:cs="TH SarabunIT๙" w:hint="cs"/>
                <w:sz w:val="28"/>
                <w:cs/>
              </w:rPr>
              <w:t>30</w:t>
            </w:r>
            <w:r>
              <w:rPr>
                <w:rFonts w:ascii="TH SarabunIT๙" w:hAnsi="TH SarabunIT๙" w:cs="TH SarabunIT๙"/>
                <w:sz w:val="28"/>
              </w:rPr>
              <w:t>,000</w:t>
            </w:r>
          </w:p>
        </w:tc>
        <w:tc>
          <w:tcPr>
            <w:tcW w:w="1327" w:type="dxa"/>
          </w:tcPr>
          <w:p w:rsidR="009A3D61" w:rsidRPr="002A1E25" w:rsidRDefault="009A3D61" w:rsidP="00C84305">
            <w:pPr>
              <w:outlineLvl w:val="0"/>
              <w:rPr>
                <w:rFonts w:ascii="TH SarabunIT๙" w:hAnsi="TH SarabunIT๙" w:cs="TH SarabunIT๙"/>
                <w:cs/>
              </w:rPr>
            </w:pPr>
            <w:r>
              <w:rPr>
                <w:rFonts w:ascii="TH SarabunIT๙" w:hAnsi="TH SarabunIT๙" w:cs="TH SarabunIT๙" w:hint="cs"/>
                <w:cs/>
              </w:rPr>
              <w:t xml:space="preserve">อบต. มีสถานที่พักผ่อนหย่อนใจเพิ่มมากขึ้นร้อยละ ๑ </w:t>
            </w:r>
          </w:p>
        </w:tc>
        <w:tc>
          <w:tcPr>
            <w:tcW w:w="1599" w:type="dxa"/>
          </w:tcPr>
          <w:p w:rsidR="009A3D61" w:rsidRDefault="009A3D61" w:rsidP="00C84305">
            <w:pPr>
              <w:rPr>
                <w:rFonts w:ascii="TH SarabunIT๙" w:hAnsi="TH SarabunIT๙" w:cs="TH SarabunIT๙"/>
              </w:rPr>
            </w:pPr>
            <w:r w:rsidRPr="002A1E25">
              <w:rPr>
                <w:rFonts w:ascii="TH SarabunIT๙" w:hAnsi="TH SarabunIT๙" w:cs="TH SarabunIT๙"/>
                <w:cs/>
              </w:rPr>
              <w:t>ประชาชนในพื้นที่มีรายได้เพิ่มขึ้นและมีสวนสาธารณะที่สวยงาม เรียบร้อย เป็นแหล่งท่องเที่ยวพักผ่อนหย่อนใจ</w:t>
            </w:r>
          </w:p>
          <w:p w:rsidR="009A3D61" w:rsidRPr="002A1E25" w:rsidRDefault="009A3D61" w:rsidP="00C84305">
            <w:pPr>
              <w:rPr>
                <w:rFonts w:ascii="TH SarabunIT๙" w:hAnsi="TH SarabunIT๙" w:cs="TH SarabunIT๙"/>
                <w:cs/>
              </w:rPr>
            </w:pPr>
          </w:p>
        </w:tc>
        <w:tc>
          <w:tcPr>
            <w:tcW w:w="1281" w:type="dxa"/>
          </w:tcPr>
          <w:p w:rsidR="009A3D61" w:rsidRPr="002A1E25" w:rsidRDefault="009A3D61" w:rsidP="00C84305">
            <w:pPr>
              <w:jc w:val="center"/>
              <w:rPr>
                <w:rFonts w:ascii="TH SarabunIT๙" w:hAnsi="TH SarabunIT๙" w:cs="TH SarabunIT๙"/>
              </w:rPr>
            </w:pPr>
            <w:r w:rsidRPr="002A1E25">
              <w:rPr>
                <w:rFonts w:ascii="TH SarabunIT๙" w:hAnsi="TH SarabunIT๙" w:cs="TH SarabunIT๙"/>
                <w:cs/>
              </w:rPr>
              <w:t>สำนัก</w:t>
            </w:r>
          </w:p>
          <w:p w:rsidR="009A3D61" w:rsidRPr="002A1E25" w:rsidRDefault="009A3D61" w:rsidP="00C84305">
            <w:pPr>
              <w:jc w:val="center"/>
              <w:rPr>
                <w:rFonts w:ascii="TH SarabunIT๙" w:hAnsi="TH SarabunIT๙" w:cs="TH SarabunIT๙"/>
              </w:rPr>
            </w:pPr>
            <w:r w:rsidRPr="002A1E25">
              <w:rPr>
                <w:rFonts w:ascii="TH SarabunIT๙" w:hAnsi="TH SarabunIT๙" w:cs="TH SarabunIT๙"/>
                <w:cs/>
              </w:rPr>
              <w:t>งานปลัด</w:t>
            </w:r>
          </w:p>
        </w:tc>
      </w:tr>
    </w:tbl>
    <w:p w:rsidR="009A3D61" w:rsidRDefault="009A3D61" w:rsidP="00607DC0">
      <w:pPr>
        <w:ind w:left="360"/>
        <w:jc w:val="center"/>
        <w:rPr>
          <w:rFonts w:ascii="TH SarabunIT๙" w:hAnsi="TH SarabunIT๙" w:cs="TH SarabunIT๙"/>
          <w:sz w:val="32"/>
          <w:szCs w:val="32"/>
        </w:rPr>
      </w:pPr>
    </w:p>
    <w:p w:rsidR="009A3D61" w:rsidRDefault="009A3D61" w:rsidP="00607DC0">
      <w:pPr>
        <w:ind w:left="360"/>
        <w:jc w:val="center"/>
        <w:rPr>
          <w:rFonts w:ascii="TH SarabunIT๙" w:hAnsi="TH SarabunIT๙" w:cs="TH SarabunIT๙"/>
          <w:sz w:val="32"/>
          <w:szCs w:val="32"/>
        </w:rPr>
      </w:pPr>
      <w:r w:rsidRPr="00A16BF8">
        <w:rPr>
          <w:rFonts w:ascii="TH SarabunIT๙" w:hAnsi="TH SarabunIT๙" w:cs="TH SarabunIT๙" w:hint="cs"/>
          <w:sz w:val="32"/>
          <w:szCs w:val="32"/>
          <w:cs/>
        </w:rPr>
        <w:t>-</w:t>
      </w:r>
      <w:r>
        <w:rPr>
          <w:rFonts w:ascii="TH SarabunIT๙" w:hAnsi="TH SarabunIT๙" w:cs="TH SarabunIT๙" w:hint="cs"/>
          <w:sz w:val="32"/>
          <w:szCs w:val="32"/>
          <w:cs/>
        </w:rPr>
        <w:t>126</w:t>
      </w:r>
      <w:r w:rsidRPr="00A16BF8">
        <w:rPr>
          <w:rFonts w:ascii="TH SarabunIT๙" w:hAnsi="TH SarabunIT๙" w:cs="TH SarabunIT๙" w:hint="cs"/>
          <w:sz w:val="32"/>
          <w:szCs w:val="32"/>
          <w:cs/>
        </w:rPr>
        <w:t>-</w:t>
      </w:r>
    </w:p>
    <w:p w:rsidR="009A3D61" w:rsidRDefault="009A3D61" w:rsidP="00CD6DB2">
      <w:pPr>
        <w:jc w:val="center"/>
        <w:rPr>
          <w:rFonts w:ascii="TH SarabunIT๙" w:hAnsi="TH SarabunIT๙" w:cs="TH SarabunIT๙"/>
          <w:b/>
          <w:bCs/>
        </w:rPr>
      </w:pPr>
      <w:r>
        <w:rPr>
          <w:rFonts w:ascii="TH SarabunIT๙" w:hAnsi="TH SarabunIT๙" w:cs="TH SarabunIT๙" w:hint="cs"/>
          <w:b/>
          <w:bCs/>
          <w:cs/>
        </w:rPr>
        <w:t>รายละเอียดโครงการพัฒนา</w:t>
      </w:r>
    </w:p>
    <w:p w:rsidR="009A3D61" w:rsidRDefault="009A3D61" w:rsidP="00CD6DB2">
      <w:pPr>
        <w:jc w:val="center"/>
        <w:rPr>
          <w:rFonts w:ascii="TH SarabunIT๙" w:hAnsi="TH SarabunIT๙" w:cs="TH SarabunIT๙"/>
          <w:b/>
          <w:bCs/>
        </w:rPr>
      </w:pPr>
      <w:r>
        <w:rPr>
          <w:rFonts w:ascii="TH SarabunIT๙" w:hAnsi="TH SarabunIT๙" w:cs="TH SarabunIT๙" w:hint="cs"/>
          <w:b/>
          <w:bCs/>
          <w:cs/>
        </w:rPr>
        <w:t>แผนพัฒนาท้องถิ่น (พ.ศ. 2561-2565)</w:t>
      </w:r>
    </w:p>
    <w:p w:rsidR="009A3D61" w:rsidRDefault="009A3D61" w:rsidP="00CD6DB2">
      <w:pPr>
        <w:jc w:val="center"/>
        <w:rPr>
          <w:rFonts w:ascii="TH SarabunIT๙" w:hAnsi="TH SarabunIT๙" w:cs="TH SarabunIT๙"/>
          <w:b/>
          <w:bCs/>
        </w:rPr>
      </w:pPr>
      <w:r>
        <w:rPr>
          <w:rFonts w:ascii="TH SarabunIT๙" w:hAnsi="TH SarabunIT๙" w:cs="TH SarabunIT๙" w:hint="cs"/>
          <w:b/>
          <w:bCs/>
          <w:cs/>
        </w:rPr>
        <w:t>องค์การบริหารส่วนตำบลยางหวาย อำเภอคอนสวรรค์ จังหวัดชัยภูมิ</w:t>
      </w:r>
    </w:p>
    <w:p w:rsidR="009A3D61" w:rsidRPr="00607DC0" w:rsidRDefault="009A3D61" w:rsidP="00CD6DB2">
      <w:pPr>
        <w:jc w:val="center"/>
        <w:rPr>
          <w:rFonts w:ascii="TH SarabunIT๙" w:hAnsi="TH SarabunIT๙" w:cs="TH SarabunIT๙"/>
          <w:b/>
          <w:bCs/>
          <w:sz w:val="16"/>
          <w:szCs w:val="16"/>
        </w:rPr>
      </w:pPr>
    </w:p>
    <w:p w:rsidR="009A3D61" w:rsidRPr="002A1E25" w:rsidRDefault="009A3D61" w:rsidP="00BC420C">
      <w:pPr>
        <w:rPr>
          <w:rFonts w:ascii="TH SarabunIT๙" w:hAnsi="TH SarabunIT๙" w:cs="TH SarabunIT๙"/>
          <w:b/>
          <w:bCs/>
        </w:rPr>
      </w:pPr>
      <w:r w:rsidRPr="002A1E25">
        <w:rPr>
          <w:rFonts w:ascii="TH SarabunIT๙" w:hAnsi="TH SarabunIT๙" w:cs="TH SarabunIT๙"/>
          <w:b/>
          <w:bCs/>
          <w:cs/>
        </w:rPr>
        <w:t xml:space="preserve">ก. ยุทธศาสตร์จังหวัดที่ </w:t>
      </w:r>
      <w:r>
        <w:rPr>
          <w:rFonts w:ascii="TH SarabunIT๙" w:hAnsi="TH SarabunIT๙" w:cs="TH SarabunIT๙" w:hint="cs"/>
          <w:b/>
          <w:bCs/>
          <w:cs/>
        </w:rPr>
        <w:t>3</w:t>
      </w:r>
      <w:r w:rsidRPr="002A1E25">
        <w:rPr>
          <w:rFonts w:ascii="TH SarabunIT๙" w:hAnsi="TH SarabunIT๙" w:cs="TH SarabunIT๙"/>
          <w:b/>
          <w:bCs/>
          <w:cs/>
        </w:rPr>
        <w:t xml:space="preserve"> การ</w:t>
      </w:r>
      <w:r>
        <w:rPr>
          <w:rFonts w:ascii="TH SarabunIT๙" w:hAnsi="TH SarabunIT๙" w:cs="TH SarabunIT๙" w:hint="cs"/>
          <w:b/>
          <w:bCs/>
          <w:cs/>
        </w:rPr>
        <w:t>บริหารจัดการทรัพยากรธรรมชาติและสิ่งแวดล้อมแบบมีส่วนร่วมอย่างยั่งยืน</w:t>
      </w:r>
    </w:p>
    <w:p w:rsidR="009A3D61" w:rsidRPr="002A1E25" w:rsidRDefault="009A3D61" w:rsidP="00BC420C">
      <w:pPr>
        <w:rPr>
          <w:rFonts w:ascii="TH SarabunIT๙" w:hAnsi="TH SarabunIT๙" w:cs="TH SarabunIT๙"/>
          <w:b/>
          <w:bCs/>
          <w:sz w:val="28"/>
        </w:rPr>
      </w:pPr>
      <w:r w:rsidRPr="002A1E25">
        <w:rPr>
          <w:rFonts w:ascii="TH SarabunIT๙" w:hAnsi="TH SarabunIT๙" w:cs="TH SarabunIT๙"/>
          <w:b/>
          <w:bCs/>
          <w:cs/>
        </w:rPr>
        <w:t>ข.</w:t>
      </w:r>
      <w:r w:rsidRPr="002A1E25">
        <w:rPr>
          <w:rFonts w:ascii="TH SarabunIT๙" w:hAnsi="TH SarabunIT๙" w:cs="TH SarabunIT๙"/>
          <w:b/>
          <w:bCs/>
          <w:sz w:val="28"/>
          <w:cs/>
        </w:rPr>
        <w:t>ยุทธศาสตร์การพัฒนาของ อปท. ในเขตจังหวัดที่</w:t>
      </w:r>
      <w:r>
        <w:rPr>
          <w:rFonts w:ascii="TH SarabunIT๙" w:hAnsi="TH SarabunIT๙" w:cs="TH SarabunIT๙" w:hint="cs"/>
          <w:b/>
          <w:bCs/>
          <w:sz w:val="28"/>
          <w:cs/>
        </w:rPr>
        <w:t xml:space="preserve"> </w:t>
      </w:r>
      <w:r>
        <w:rPr>
          <w:rFonts w:ascii="TH SarabunIT๙" w:hAnsi="TH SarabunIT๙" w:cs="TH SarabunIT๙"/>
          <w:b/>
          <w:bCs/>
          <w:sz w:val="28"/>
        </w:rPr>
        <w:t>7</w:t>
      </w:r>
      <w:r>
        <w:rPr>
          <w:rFonts w:ascii="TH SarabunIT๙" w:hAnsi="TH SarabunIT๙" w:cs="TH SarabunIT๙" w:hint="cs"/>
          <w:b/>
          <w:bCs/>
          <w:sz w:val="28"/>
          <w:cs/>
        </w:rPr>
        <w:t xml:space="preserve"> </w:t>
      </w:r>
      <w:r w:rsidRPr="002A1E25">
        <w:rPr>
          <w:rFonts w:ascii="TH SarabunIT๙" w:hAnsi="TH SarabunIT๙" w:cs="TH SarabunIT๙"/>
          <w:b/>
          <w:bCs/>
          <w:sz w:val="28"/>
          <w:cs/>
        </w:rPr>
        <w:t>ด้านการ</w:t>
      </w:r>
      <w:r>
        <w:rPr>
          <w:rFonts w:ascii="TH SarabunIT๙" w:hAnsi="TH SarabunIT๙" w:cs="TH SarabunIT๙" w:hint="cs"/>
          <w:b/>
          <w:bCs/>
          <w:sz w:val="28"/>
          <w:cs/>
        </w:rPr>
        <w:t>บริหารจัดการทรัพยากรธรรมชาติและสิ่งแวดล้อมแบบมีส่วนร่วมและยั่งยืน</w:t>
      </w:r>
    </w:p>
    <w:p w:rsidR="009A3D61" w:rsidRPr="002A1E25" w:rsidRDefault="009A3D61" w:rsidP="00BC420C">
      <w:pPr>
        <w:rPr>
          <w:rFonts w:ascii="TH SarabunIT๙" w:hAnsi="TH SarabunIT๙" w:cs="TH SarabunIT๙"/>
        </w:rPr>
      </w:pPr>
      <w:r w:rsidRPr="0086443A">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ยางหวาย</w:t>
      </w:r>
      <w:r w:rsidRPr="0086443A">
        <w:rPr>
          <w:rFonts w:ascii="TH SarabunIT๙" w:hAnsi="TH SarabunIT๙" w:cs="TH SarabunIT๙"/>
          <w:b/>
          <w:bCs/>
          <w:sz w:val="28"/>
          <w:cs/>
        </w:rPr>
        <w:t xml:space="preserve">ที่  </w:t>
      </w:r>
      <w:r>
        <w:rPr>
          <w:rFonts w:ascii="TH SarabunIT๙" w:hAnsi="TH SarabunIT๙" w:cs="TH SarabunIT๙" w:hint="cs"/>
          <w:b/>
          <w:bCs/>
          <w:cs/>
        </w:rPr>
        <w:t xml:space="preserve">5 </w:t>
      </w:r>
      <w:r w:rsidRPr="00A16BF8">
        <w:rPr>
          <w:rFonts w:ascii="TH SarabunIT๙" w:hAnsi="TH SarabunIT๙" w:cs="TH SarabunIT๙"/>
          <w:b/>
          <w:bCs/>
          <w:cs/>
        </w:rPr>
        <w:t>ด้าน</w:t>
      </w:r>
      <w:r w:rsidRPr="00A16BF8">
        <w:rPr>
          <w:rFonts w:ascii="TH SarabunIT๙" w:hAnsi="TH SarabunIT๙" w:cs="TH SarabunIT๙" w:hint="cs"/>
          <w:b/>
          <w:bCs/>
          <w:cs/>
        </w:rPr>
        <w:t>การ</w:t>
      </w:r>
      <w:r>
        <w:rPr>
          <w:rFonts w:ascii="TH SarabunIT๙" w:hAnsi="TH SarabunIT๙" w:cs="TH SarabunIT๙" w:hint="cs"/>
          <w:b/>
          <w:bCs/>
          <w:cs/>
        </w:rPr>
        <w:t>พัฒนาสาธารณสุข</w:t>
      </w:r>
      <w:r w:rsidRPr="00A16BF8">
        <w:rPr>
          <w:rFonts w:ascii="TH SarabunIT๙" w:hAnsi="TH SarabunIT๙" w:cs="TH SarabunIT๙" w:hint="cs"/>
          <w:b/>
          <w:bCs/>
          <w:cs/>
        </w:rPr>
        <w:t>และสิ่งแวดล้อม</w:t>
      </w:r>
    </w:p>
    <w:p w:rsidR="009A3D61" w:rsidRPr="009C30FF" w:rsidRDefault="009A3D61" w:rsidP="00CD6DB2">
      <w:pPr>
        <w:rPr>
          <w:rFonts w:ascii="TH SarabunIT๙" w:hAnsi="TH SarabunIT๙" w:cs="TH SarabunIT๙"/>
          <w:b/>
          <w:bCs/>
        </w:rPr>
      </w:pPr>
      <w:r w:rsidRPr="00D52259">
        <w:rPr>
          <w:rFonts w:ascii="TH SarabunIT๙" w:eastAsia="Calibri" w:hAnsi="TH SarabunIT๙" w:cs="TH SarabunIT๙"/>
          <w:b/>
          <w:bCs/>
          <w:sz w:val="28"/>
        </w:rPr>
        <w:sym w:font="Wingdings" w:char="F0E8"/>
      </w:r>
      <w:r w:rsidRPr="002A1E25">
        <w:rPr>
          <w:rFonts w:ascii="TH SarabunIT๙" w:hAnsi="TH SarabunIT๙" w:cs="TH SarabunIT๙"/>
          <w:b/>
          <w:bCs/>
          <w:cs/>
        </w:rPr>
        <w:t>แผนงานการเกษตร</w:t>
      </w:r>
      <w:r>
        <w:rPr>
          <w:rFonts w:ascii="TH SarabunIT๙" w:hAnsi="TH SarabunIT๙" w:cs="TH SarabunIT๙" w:hint="cs"/>
          <w:b/>
          <w:bCs/>
          <w:cs/>
        </w:rPr>
        <w:t xml:space="preserve"> </w:t>
      </w:r>
      <w:r w:rsidRPr="0086443A">
        <w:rPr>
          <w:rFonts w:ascii="TH SarabunIT๙" w:hAnsi="TH SarabunIT๙" w:cs="TH SarabunIT๙"/>
          <w:b/>
          <w:bCs/>
        </w:rPr>
        <w:t xml:space="preserve">:  </w:t>
      </w:r>
      <w:r w:rsidRPr="00A16BF8">
        <w:rPr>
          <w:rFonts w:ascii="TH SarabunIT๙" w:hAnsi="TH SarabunIT๙" w:cs="TH SarabunIT๙"/>
          <w:b/>
          <w:bCs/>
          <w:cs/>
        </w:rPr>
        <w:t>งาน</w:t>
      </w:r>
      <w:r w:rsidRPr="00A16BF8">
        <w:rPr>
          <w:rFonts w:ascii="TH SarabunIT๙" w:hAnsi="TH SarabunIT๙" w:cs="TH SarabunIT๙" w:hint="cs"/>
          <w:b/>
          <w:bCs/>
          <w:cs/>
        </w:rPr>
        <w:t>อนุรักษ์แหล่งน้ำและป่าไม้</w:t>
      </w:r>
    </w:p>
    <w:p w:rsidR="009A3D61" w:rsidRPr="00A16BF8" w:rsidRDefault="009A3D61" w:rsidP="00CD6DB2">
      <w:pPr>
        <w:rPr>
          <w:rFonts w:ascii="TH SarabunIT๙" w:hAnsi="TH SarabunIT๙" w:cs="TH SarabunIT๙"/>
          <w:sz w:val="16"/>
          <w:szCs w:val="16"/>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2082"/>
        <w:gridCol w:w="1843"/>
        <w:gridCol w:w="1417"/>
        <w:gridCol w:w="1119"/>
        <w:gridCol w:w="1134"/>
        <w:gridCol w:w="1134"/>
        <w:gridCol w:w="1134"/>
        <w:gridCol w:w="1154"/>
        <w:gridCol w:w="1327"/>
        <w:gridCol w:w="1599"/>
        <w:gridCol w:w="1281"/>
      </w:tblGrid>
      <w:tr w:rsidR="009A3D61" w:rsidRPr="002A1E25" w:rsidTr="00C84305">
        <w:trPr>
          <w:cantSplit/>
          <w:jc w:val="center"/>
        </w:trPr>
        <w:tc>
          <w:tcPr>
            <w:tcW w:w="506" w:type="dxa"/>
            <w:vMerge w:val="restart"/>
            <w:vAlign w:val="center"/>
          </w:tcPr>
          <w:p w:rsidR="009A3D61" w:rsidRPr="002A1E25" w:rsidRDefault="009A3D61" w:rsidP="00C84305">
            <w:pPr>
              <w:keepNext/>
              <w:jc w:val="distribute"/>
              <w:outlineLvl w:val="2"/>
              <w:rPr>
                <w:rFonts w:ascii="TH SarabunIT๙" w:eastAsia="Cordia New" w:hAnsi="TH SarabunIT๙" w:cs="TH SarabunIT๙"/>
                <w:b/>
                <w:bCs/>
                <w:sz w:val="28"/>
                <w:lang w:eastAsia="zh-CN"/>
              </w:rPr>
            </w:pPr>
            <w:r w:rsidRPr="002A1E25">
              <w:rPr>
                <w:rFonts w:ascii="TH SarabunIT๙" w:eastAsia="Cordia New" w:hAnsi="TH SarabunIT๙" w:cs="TH SarabunIT๙"/>
                <w:b/>
                <w:bCs/>
                <w:sz w:val="28"/>
                <w:cs/>
                <w:lang w:eastAsia="zh-CN"/>
              </w:rPr>
              <w:t>ที่</w:t>
            </w:r>
          </w:p>
        </w:tc>
        <w:tc>
          <w:tcPr>
            <w:tcW w:w="2082" w:type="dxa"/>
            <w:vMerge w:val="restart"/>
            <w:vAlign w:val="center"/>
          </w:tcPr>
          <w:p w:rsidR="009A3D61" w:rsidRPr="002A1E25" w:rsidRDefault="009A3D61" w:rsidP="00C84305">
            <w:pPr>
              <w:keepNext/>
              <w:jc w:val="center"/>
              <w:outlineLvl w:val="3"/>
              <w:rPr>
                <w:rFonts w:ascii="TH SarabunIT๙" w:eastAsia="Cordia New" w:hAnsi="TH SarabunIT๙" w:cs="TH SarabunIT๙"/>
                <w:b/>
                <w:bCs/>
                <w:sz w:val="28"/>
              </w:rPr>
            </w:pPr>
            <w:r w:rsidRPr="002A1E25">
              <w:rPr>
                <w:rFonts w:ascii="TH SarabunIT๙" w:eastAsia="Cordia New" w:hAnsi="TH SarabunIT๙" w:cs="TH SarabunIT๙"/>
                <w:b/>
                <w:bCs/>
                <w:sz w:val="28"/>
                <w:cs/>
              </w:rPr>
              <w:t>โครงการ</w:t>
            </w:r>
          </w:p>
        </w:tc>
        <w:tc>
          <w:tcPr>
            <w:tcW w:w="1843" w:type="dxa"/>
            <w:vMerge w:val="restart"/>
            <w:vAlign w:val="center"/>
          </w:tcPr>
          <w:p w:rsidR="009A3D61" w:rsidRPr="002A1E25" w:rsidRDefault="009A3D61" w:rsidP="00C84305">
            <w:pPr>
              <w:keepNext/>
              <w:jc w:val="center"/>
              <w:outlineLvl w:val="2"/>
              <w:rPr>
                <w:rFonts w:ascii="TH SarabunIT๙" w:eastAsia="Cordia New" w:hAnsi="TH SarabunIT๙" w:cs="TH SarabunIT๙"/>
                <w:b/>
                <w:bCs/>
                <w:sz w:val="28"/>
                <w:lang w:eastAsia="zh-CN"/>
              </w:rPr>
            </w:pPr>
            <w:r w:rsidRPr="002A1E25">
              <w:rPr>
                <w:rFonts w:ascii="TH SarabunIT๙" w:eastAsia="Cordia New" w:hAnsi="TH SarabunIT๙" w:cs="TH SarabunIT๙"/>
                <w:b/>
                <w:bCs/>
                <w:sz w:val="28"/>
                <w:cs/>
                <w:lang w:eastAsia="zh-CN"/>
              </w:rPr>
              <w:t>วัตถุประสงค์</w:t>
            </w:r>
          </w:p>
        </w:tc>
        <w:tc>
          <w:tcPr>
            <w:tcW w:w="1417" w:type="dxa"/>
            <w:vMerge w:val="restart"/>
            <w:vAlign w:val="center"/>
          </w:tcPr>
          <w:p w:rsidR="009A3D61" w:rsidRPr="002A1E25" w:rsidRDefault="009A3D61" w:rsidP="00C84305">
            <w:pPr>
              <w:jc w:val="center"/>
              <w:rPr>
                <w:rFonts w:ascii="TH SarabunIT๙" w:hAnsi="TH SarabunIT๙" w:cs="TH SarabunIT๙"/>
                <w:b/>
                <w:bCs/>
                <w:sz w:val="28"/>
                <w:cs/>
              </w:rPr>
            </w:pPr>
            <w:r w:rsidRPr="002A1E25">
              <w:rPr>
                <w:rFonts w:ascii="TH SarabunIT๙" w:hAnsi="TH SarabunIT๙" w:cs="TH SarabunIT๙"/>
                <w:b/>
                <w:bCs/>
                <w:sz w:val="28"/>
                <w:cs/>
              </w:rPr>
              <w:t>เป้าหมาย</w:t>
            </w:r>
          </w:p>
          <w:p w:rsidR="009A3D61" w:rsidRPr="002A1E25" w:rsidRDefault="009A3D61" w:rsidP="00C84305">
            <w:pPr>
              <w:jc w:val="center"/>
              <w:rPr>
                <w:rFonts w:ascii="TH SarabunIT๙" w:hAnsi="TH SarabunIT๙" w:cs="TH SarabunIT๙"/>
                <w:b/>
                <w:bCs/>
                <w:sz w:val="28"/>
              </w:rPr>
            </w:pPr>
            <w:r w:rsidRPr="002A1E25">
              <w:rPr>
                <w:rFonts w:ascii="TH SarabunIT๙" w:hAnsi="TH SarabunIT๙" w:cs="TH SarabunIT๙"/>
                <w:b/>
                <w:bCs/>
                <w:sz w:val="28"/>
                <w:cs/>
              </w:rPr>
              <w:t>(ผลผลิตของโครงการ)</w:t>
            </w:r>
          </w:p>
        </w:tc>
        <w:tc>
          <w:tcPr>
            <w:tcW w:w="5675" w:type="dxa"/>
            <w:gridSpan w:val="5"/>
          </w:tcPr>
          <w:p w:rsidR="009A3D61" w:rsidRPr="002A1E25" w:rsidRDefault="009A3D61" w:rsidP="00C84305">
            <w:pPr>
              <w:keepNext/>
              <w:jc w:val="center"/>
              <w:outlineLvl w:val="2"/>
              <w:rPr>
                <w:rFonts w:ascii="TH SarabunIT๙" w:eastAsia="Cordia New" w:hAnsi="TH SarabunIT๙" w:cs="TH SarabunIT๙"/>
                <w:b/>
                <w:bCs/>
                <w:sz w:val="28"/>
                <w:cs/>
                <w:lang w:eastAsia="zh-CN"/>
              </w:rPr>
            </w:pPr>
            <w:r w:rsidRPr="002A1E25">
              <w:rPr>
                <w:rFonts w:ascii="TH SarabunIT๙" w:eastAsia="Cordia New" w:hAnsi="TH SarabunIT๙" w:cs="TH SarabunIT๙"/>
                <w:b/>
                <w:bCs/>
                <w:sz w:val="28"/>
                <w:cs/>
                <w:lang w:eastAsia="zh-CN"/>
              </w:rPr>
              <w:t>งบประมาณ</w:t>
            </w:r>
          </w:p>
        </w:tc>
        <w:tc>
          <w:tcPr>
            <w:tcW w:w="1327" w:type="dxa"/>
            <w:vMerge w:val="restart"/>
            <w:vAlign w:val="center"/>
          </w:tcPr>
          <w:p w:rsidR="009A3D61" w:rsidRPr="002A1E25" w:rsidRDefault="009A3D61" w:rsidP="00C84305">
            <w:pPr>
              <w:keepNext/>
              <w:jc w:val="center"/>
              <w:outlineLvl w:val="2"/>
              <w:rPr>
                <w:rFonts w:ascii="TH SarabunIT๙" w:eastAsia="Cordia New" w:hAnsi="TH SarabunIT๙" w:cs="TH SarabunIT๙"/>
                <w:b/>
                <w:bCs/>
                <w:sz w:val="28"/>
                <w:lang w:eastAsia="zh-CN"/>
              </w:rPr>
            </w:pPr>
            <w:r w:rsidRPr="002A1E25">
              <w:rPr>
                <w:rFonts w:ascii="TH SarabunIT๙" w:eastAsia="Cordia New" w:hAnsi="TH SarabunIT๙" w:cs="TH SarabunIT๙"/>
                <w:b/>
                <w:bCs/>
                <w:sz w:val="28"/>
                <w:cs/>
                <w:lang w:eastAsia="zh-CN"/>
              </w:rPr>
              <w:t>ตัวชี้วัด</w:t>
            </w:r>
          </w:p>
          <w:p w:rsidR="009A3D61" w:rsidRPr="002A1E25" w:rsidRDefault="009A3D61" w:rsidP="00C84305">
            <w:pPr>
              <w:jc w:val="center"/>
              <w:rPr>
                <w:rFonts w:ascii="TH SarabunIT๙" w:hAnsi="TH SarabunIT๙" w:cs="TH SarabunIT๙"/>
                <w:sz w:val="28"/>
                <w:lang w:eastAsia="zh-CN"/>
              </w:rPr>
            </w:pPr>
            <w:r w:rsidRPr="002A1E25">
              <w:rPr>
                <w:rFonts w:ascii="TH SarabunIT๙" w:hAnsi="TH SarabunIT๙" w:cs="TH SarabunIT๙"/>
                <w:sz w:val="28"/>
                <w:cs/>
                <w:lang w:eastAsia="zh-CN"/>
              </w:rPr>
              <w:t>(</w:t>
            </w:r>
            <w:r w:rsidRPr="002A1E25">
              <w:rPr>
                <w:rFonts w:ascii="TH SarabunIT๙" w:hAnsi="TH SarabunIT๙" w:cs="TH SarabunIT๙"/>
                <w:sz w:val="28"/>
                <w:lang w:eastAsia="zh-CN"/>
              </w:rPr>
              <w:t>KPI</w:t>
            </w:r>
            <w:r w:rsidRPr="002A1E25">
              <w:rPr>
                <w:rFonts w:ascii="TH SarabunIT๙" w:hAnsi="TH SarabunIT๙" w:cs="TH SarabunIT๙"/>
                <w:sz w:val="28"/>
                <w:cs/>
                <w:lang w:eastAsia="zh-CN"/>
              </w:rPr>
              <w:t>)</w:t>
            </w:r>
          </w:p>
        </w:tc>
        <w:tc>
          <w:tcPr>
            <w:tcW w:w="1599" w:type="dxa"/>
            <w:vMerge w:val="restart"/>
            <w:vAlign w:val="center"/>
          </w:tcPr>
          <w:p w:rsidR="009A3D61" w:rsidRPr="002A1E25" w:rsidRDefault="009A3D61" w:rsidP="00C84305">
            <w:pPr>
              <w:keepNext/>
              <w:jc w:val="center"/>
              <w:outlineLvl w:val="2"/>
              <w:rPr>
                <w:rFonts w:ascii="TH SarabunIT๙" w:eastAsia="Cordia New" w:hAnsi="TH SarabunIT๙" w:cs="TH SarabunIT๙"/>
                <w:b/>
                <w:bCs/>
                <w:sz w:val="28"/>
                <w:lang w:eastAsia="zh-CN"/>
              </w:rPr>
            </w:pPr>
            <w:r w:rsidRPr="002A1E25">
              <w:rPr>
                <w:rFonts w:ascii="TH SarabunIT๙" w:eastAsia="Cordia New" w:hAnsi="TH SarabunIT๙" w:cs="TH SarabunIT๙"/>
                <w:b/>
                <w:bCs/>
                <w:sz w:val="28"/>
                <w:cs/>
                <w:lang w:eastAsia="zh-CN"/>
              </w:rPr>
              <w:t>ผลที่คาดว่า</w:t>
            </w:r>
          </w:p>
          <w:p w:rsidR="009A3D61" w:rsidRPr="002A1E25" w:rsidRDefault="009A3D61" w:rsidP="00C84305">
            <w:pPr>
              <w:keepNext/>
              <w:jc w:val="center"/>
              <w:outlineLvl w:val="2"/>
              <w:rPr>
                <w:rFonts w:ascii="TH SarabunIT๙" w:eastAsia="Cordia New" w:hAnsi="TH SarabunIT๙" w:cs="TH SarabunIT๙"/>
                <w:b/>
                <w:bCs/>
                <w:sz w:val="28"/>
                <w:lang w:eastAsia="zh-CN"/>
              </w:rPr>
            </w:pPr>
            <w:r w:rsidRPr="002A1E25">
              <w:rPr>
                <w:rFonts w:ascii="TH SarabunIT๙" w:eastAsia="Cordia New" w:hAnsi="TH SarabunIT๙" w:cs="TH SarabunIT๙"/>
                <w:b/>
                <w:bCs/>
                <w:sz w:val="28"/>
                <w:cs/>
                <w:lang w:eastAsia="zh-CN"/>
              </w:rPr>
              <w:t>จะได้รับ</w:t>
            </w:r>
          </w:p>
        </w:tc>
        <w:tc>
          <w:tcPr>
            <w:tcW w:w="1281" w:type="dxa"/>
            <w:vMerge w:val="restart"/>
            <w:vAlign w:val="center"/>
          </w:tcPr>
          <w:p w:rsidR="009A3D61" w:rsidRPr="002A1E25" w:rsidRDefault="009A3D61" w:rsidP="00C84305">
            <w:pPr>
              <w:jc w:val="center"/>
              <w:rPr>
                <w:rFonts w:ascii="TH SarabunIT๙" w:hAnsi="TH SarabunIT๙" w:cs="TH SarabunIT๙"/>
                <w:b/>
                <w:bCs/>
                <w:sz w:val="28"/>
              </w:rPr>
            </w:pPr>
            <w:r w:rsidRPr="002A1E25">
              <w:rPr>
                <w:rFonts w:ascii="TH SarabunIT๙" w:hAnsi="TH SarabunIT๙" w:cs="TH SarabunIT๙"/>
                <w:b/>
                <w:bCs/>
                <w:sz w:val="28"/>
                <w:cs/>
              </w:rPr>
              <w:t>หน่วยงานรับผิด</w:t>
            </w:r>
          </w:p>
          <w:p w:rsidR="009A3D61" w:rsidRPr="002A1E25" w:rsidRDefault="009A3D61" w:rsidP="00C84305">
            <w:pPr>
              <w:jc w:val="center"/>
              <w:rPr>
                <w:rFonts w:ascii="TH SarabunIT๙" w:hAnsi="TH SarabunIT๙" w:cs="TH SarabunIT๙"/>
                <w:b/>
                <w:bCs/>
                <w:sz w:val="28"/>
              </w:rPr>
            </w:pPr>
            <w:r w:rsidRPr="002A1E25">
              <w:rPr>
                <w:rFonts w:ascii="TH SarabunIT๙" w:hAnsi="TH SarabunIT๙" w:cs="TH SarabunIT๙"/>
                <w:b/>
                <w:bCs/>
                <w:sz w:val="28"/>
                <w:cs/>
              </w:rPr>
              <w:t>ชอบหลัก</w:t>
            </w:r>
          </w:p>
        </w:tc>
      </w:tr>
      <w:tr w:rsidR="009A3D61" w:rsidRPr="002A1E25" w:rsidTr="00C84305">
        <w:trPr>
          <w:cantSplit/>
          <w:jc w:val="center"/>
        </w:trPr>
        <w:tc>
          <w:tcPr>
            <w:tcW w:w="506" w:type="dxa"/>
            <w:vMerge/>
          </w:tcPr>
          <w:p w:rsidR="009A3D61" w:rsidRPr="002A1E25" w:rsidRDefault="009A3D61" w:rsidP="00C84305">
            <w:pPr>
              <w:jc w:val="center"/>
              <w:rPr>
                <w:rFonts w:ascii="TH SarabunIT๙" w:hAnsi="TH SarabunIT๙" w:cs="TH SarabunIT๙"/>
                <w:sz w:val="28"/>
              </w:rPr>
            </w:pPr>
          </w:p>
        </w:tc>
        <w:tc>
          <w:tcPr>
            <w:tcW w:w="2082" w:type="dxa"/>
            <w:vMerge/>
          </w:tcPr>
          <w:p w:rsidR="009A3D61" w:rsidRPr="002A1E25" w:rsidRDefault="009A3D61" w:rsidP="00C84305">
            <w:pPr>
              <w:jc w:val="thaiDistribute"/>
              <w:rPr>
                <w:rFonts w:ascii="TH SarabunIT๙" w:hAnsi="TH SarabunIT๙" w:cs="TH SarabunIT๙"/>
                <w:sz w:val="28"/>
              </w:rPr>
            </w:pPr>
          </w:p>
        </w:tc>
        <w:tc>
          <w:tcPr>
            <w:tcW w:w="1843" w:type="dxa"/>
            <w:vMerge/>
            <w:vAlign w:val="center"/>
          </w:tcPr>
          <w:p w:rsidR="009A3D61" w:rsidRPr="002A1E25" w:rsidRDefault="009A3D61" w:rsidP="00C84305">
            <w:pPr>
              <w:jc w:val="thaiDistribute"/>
              <w:rPr>
                <w:rFonts w:ascii="TH SarabunIT๙" w:hAnsi="TH SarabunIT๙" w:cs="TH SarabunIT๙"/>
                <w:sz w:val="28"/>
              </w:rPr>
            </w:pPr>
          </w:p>
        </w:tc>
        <w:tc>
          <w:tcPr>
            <w:tcW w:w="1417" w:type="dxa"/>
            <w:vMerge/>
            <w:vAlign w:val="center"/>
          </w:tcPr>
          <w:p w:rsidR="009A3D61" w:rsidRPr="002A1E25" w:rsidRDefault="009A3D61" w:rsidP="00C84305">
            <w:pPr>
              <w:jc w:val="center"/>
              <w:rPr>
                <w:rFonts w:ascii="TH SarabunIT๙" w:hAnsi="TH SarabunIT๙" w:cs="TH SarabunIT๙"/>
                <w:sz w:val="28"/>
              </w:rPr>
            </w:pPr>
          </w:p>
        </w:tc>
        <w:tc>
          <w:tcPr>
            <w:tcW w:w="1119" w:type="dxa"/>
            <w:vAlign w:val="center"/>
          </w:tcPr>
          <w:p w:rsidR="009A3D61" w:rsidRPr="002A1E25" w:rsidRDefault="009A3D61" w:rsidP="00C84305">
            <w:pPr>
              <w:jc w:val="center"/>
              <w:rPr>
                <w:rFonts w:ascii="TH SarabunIT๙" w:hAnsi="TH SarabunIT๙" w:cs="TH SarabunIT๙"/>
                <w:b/>
                <w:bCs/>
                <w:sz w:val="28"/>
              </w:rPr>
            </w:pPr>
            <w:r w:rsidRPr="002A1E25">
              <w:rPr>
                <w:rFonts w:ascii="TH SarabunIT๙" w:hAnsi="TH SarabunIT๙" w:cs="TH SarabunIT๙"/>
                <w:b/>
                <w:bCs/>
                <w:sz w:val="28"/>
                <w:cs/>
              </w:rPr>
              <w:t>2561</w:t>
            </w:r>
          </w:p>
          <w:p w:rsidR="009A3D61" w:rsidRPr="002A1E25" w:rsidRDefault="009A3D61" w:rsidP="00C84305">
            <w:pPr>
              <w:jc w:val="center"/>
              <w:rPr>
                <w:rFonts w:ascii="TH SarabunIT๙" w:hAnsi="TH SarabunIT๙" w:cs="TH SarabunIT๙"/>
                <w:b/>
                <w:bCs/>
                <w:sz w:val="28"/>
              </w:rPr>
            </w:pPr>
            <w:r w:rsidRPr="002A1E25">
              <w:rPr>
                <w:rFonts w:ascii="TH SarabunIT๙" w:hAnsi="TH SarabunIT๙" w:cs="TH SarabunIT๙"/>
                <w:b/>
                <w:bCs/>
                <w:sz w:val="28"/>
                <w:cs/>
              </w:rPr>
              <w:t>(บาท)</w:t>
            </w:r>
          </w:p>
        </w:tc>
        <w:tc>
          <w:tcPr>
            <w:tcW w:w="1134" w:type="dxa"/>
            <w:vAlign w:val="center"/>
          </w:tcPr>
          <w:p w:rsidR="009A3D61" w:rsidRPr="002A1E25" w:rsidRDefault="009A3D61" w:rsidP="00C84305">
            <w:pPr>
              <w:jc w:val="center"/>
              <w:rPr>
                <w:rFonts w:ascii="TH SarabunIT๙" w:hAnsi="TH SarabunIT๙" w:cs="TH SarabunIT๙"/>
                <w:b/>
                <w:bCs/>
                <w:sz w:val="28"/>
              </w:rPr>
            </w:pPr>
            <w:r w:rsidRPr="002A1E25">
              <w:rPr>
                <w:rFonts w:ascii="TH SarabunIT๙" w:hAnsi="TH SarabunIT๙" w:cs="TH SarabunIT๙"/>
                <w:b/>
                <w:bCs/>
                <w:sz w:val="28"/>
                <w:cs/>
              </w:rPr>
              <w:t>2562</w:t>
            </w:r>
          </w:p>
          <w:p w:rsidR="009A3D61" w:rsidRPr="002A1E25" w:rsidRDefault="009A3D61" w:rsidP="00C84305">
            <w:pPr>
              <w:jc w:val="center"/>
              <w:rPr>
                <w:rFonts w:ascii="TH SarabunIT๙" w:hAnsi="TH SarabunIT๙" w:cs="TH SarabunIT๙"/>
                <w:b/>
                <w:bCs/>
                <w:sz w:val="28"/>
              </w:rPr>
            </w:pPr>
            <w:r w:rsidRPr="002A1E25">
              <w:rPr>
                <w:rFonts w:ascii="TH SarabunIT๙" w:hAnsi="TH SarabunIT๙" w:cs="TH SarabunIT๙"/>
                <w:b/>
                <w:bCs/>
                <w:sz w:val="28"/>
                <w:cs/>
              </w:rPr>
              <w:t>(บาท)</w:t>
            </w:r>
          </w:p>
        </w:tc>
        <w:tc>
          <w:tcPr>
            <w:tcW w:w="1134" w:type="dxa"/>
            <w:vAlign w:val="center"/>
          </w:tcPr>
          <w:p w:rsidR="009A3D61" w:rsidRPr="002A1E25" w:rsidRDefault="009A3D61" w:rsidP="00C84305">
            <w:pPr>
              <w:jc w:val="center"/>
              <w:rPr>
                <w:rFonts w:ascii="TH SarabunIT๙" w:hAnsi="TH SarabunIT๙" w:cs="TH SarabunIT๙"/>
                <w:b/>
                <w:bCs/>
                <w:sz w:val="28"/>
              </w:rPr>
            </w:pPr>
            <w:r w:rsidRPr="002A1E25">
              <w:rPr>
                <w:rFonts w:ascii="TH SarabunIT๙" w:hAnsi="TH SarabunIT๙" w:cs="TH SarabunIT๙"/>
                <w:b/>
                <w:bCs/>
                <w:sz w:val="28"/>
                <w:cs/>
              </w:rPr>
              <w:t>2563</w:t>
            </w:r>
          </w:p>
          <w:p w:rsidR="009A3D61" w:rsidRPr="002A1E25" w:rsidRDefault="009A3D61" w:rsidP="00C84305">
            <w:pPr>
              <w:jc w:val="center"/>
              <w:rPr>
                <w:rFonts w:ascii="TH SarabunIT๙" w:hAnsi="TH SarabunIT๙" w:cs="TH SarabunIT๙"/>
                <w:b/>
                <w:bCs/>
                <w:sz w:val="28"/>
              </w:rPr>
            </w:pPr>
            <w:r w:rsidRPr="002A1E25">
              <w:rPr>
                <w:rFonts w:ascii="TH SarabunIT๙" w:hAnsi="TH SarabunIT๙" w:cs="TH SarabunIT๙"/>
                <w:b/>
                <w:bCs/>
                <w:sz w:val="28"/>
                <w:cs/>
              </w:rPr>
              <w:t xml:space="preserve"> (บาท)</w:t>
            </w:r>
          </w:p>
        </w:tc>
        <w:tc>
          <w:tcPr>
            <w:tcW w:w="1134" w:type="dxa"/>
            <w:vAlign w:val="center"/>
          </w:tcPr>
          <w:p w:rsidR="009A3D61" w:rsidRPr="002A1E25" w:rsidRDefault="009A3D61" w:rsidP="00C84305">
            <w:pPr>
              <w:jc w:val="center"/>
              <w:rPr>
                <w:rFonts w:ascii="TH SarabunIT๙" w:hAnsi="TH SarabunIT๙" w:cs="TH SarabunIT๙"/>
                <w:b/>
                <w:bCs/>
                <w:sz w:val="28"/>
              </w:rPr>
            </w:pPr>
            <w:r w:rsidRPr="002A1E25">
              <w:rPr>
                <w:rFonts w:ascii="TH SarabunIT๙" w:hAnsi="TH SarabunIT๙" w:cs="TH SarabunIT๙"/>
                <w:b/>
                <w:bCs/>
                <w:sz w:val="28"/>
                <w:cs/>
              </w:rPr>
              <w:t>2564</w:t>
            </w:r>
          </w:p>
          <w:p w:rsidR="009A3D61" w:rsidRPr="002A1E25" w:rsidRDefault="009A3D61" w:rsidP="00C84305">
            <w:pPr>
              <w:jc w:val="center"/>
              <w:rPr>
                <w:rFonts w:ascii="TH SarabunIT๙" w:hAnsi="TH SarabunIT๙" w:cs="TH SarabunIT๙"/>
                <w:b/>
                <w:bCs/>
                <w:sz w:val="28"/>
              </w:rPr>
            </w:pPr>
            <w:r w:rsidRPr="002A1E25">
              <w:rPr>
                <w:rFonts w:ascii="TH SarabunIT๙" w:hAnsi="TH SarabunIT๙" w:cs="TH SarabunIT๙"/>
                <w:b/>
                <w:bCs/>
                <w:sz w:val="28"/>
                <w:cs/>
              </w:rPr>
              <w:t>(บาท)</w:t>
            </w:r>
          </w:p>
        </w:tc>
        <w:tc>
          <w:tcPr>
            <w:tcW w:w="1154" w:type="dxa"/>
            <w:vAlign w:val="center"/>
          </w:tcPr>
          <w:p w:rsidR="009A3D61" w:rsidRPr="002A1E25" w:rsidRDefault="009A3D61" w:rsidP="00C84305">
            <w:pPr>
              <w:jc w:val="center"/>
              <w:rPr>
                <w:rFonts w:ascii="TH SarabunIT๙" w:hAnsi="TH SarabunIT๙" w:cs="TH SarabunIT๙"/>
                <w:b/>
                <w:bCs/>
                <w:sz w:val="28"/>
              </w:rPr>
            </w:pPr>
            <w:r w:rsidRPr="002A1E25">
              <w:rPr>
                <w:rFonts w:ascii="TH SarabunIT๙" w:hAnsi="TH SarabunIT๙" w:cs="TH SarabunIT๙"/>
                <w:b/>
                <w:bCs/>
                <w:sz w:val="28"/>
                <w:cs/>
              </w:rPr>
              <w:t>256๕</w:t>
            </w:r>
          </w:p>
          <w:p w:rsidR="009A3D61" w:rsidRPr="002A1E25" w:rsidRDefault="009A3D61" w:rsidP="00C84305">
            <w:pPr>
              <w:jc w:val="center"/>
              <w:rPr>
                <w:rFonts w:ascii="TH SarabunIT๙" w:hAnsi="TH SarabunIT๙" w:cs="TH SarabunIT๙"/>
                <w:b/>
                <w:bCs/>
                <w:sz w:val="28"/>
              </w:rPr>
            </w:pPr>
            <w:r w:rsidRPr="002A1E25">
              <w:rPr>
                <w:rFonts w:ascii="TH SarabunIT๙" w:hAnsi="TH SarabunIT๙" w:cs="TH SarabunIT๙"/>
                <w:b/>
                <w:bCs/>
                <w:sz w:val="28"/>
                <w:cs/>
              </w:rPr>
              <w:t>(บาท)</w:t>
            </w:r>
          </w:p>
        </w:tc>
        <w:tc>
          <w:tcPr>
            <w:tcW w:w="1327" w:type="dxa"/>
            <w:vMerge/>
          </w:tcPr>
          <w:p w:rsidR="009A3D61" w:rsidRPr="002A1E25" w:rsidRDefault="009A3D61" w:rsidP="00C84305">
            <w:pPr>
              <w:jc w:val="thaiDistribute"/>
              <w:rPr>
                <w:rFonts w:ascii="TH SarabunIT๙" w:hAnsi="TH SarabunIT๙" w:cs="TH SarabunIT๙"/>
                <w:sz w:val="28"/>
              </w:rPr>
            </w:pPr>
          </w:p>
        </w:tc>
        <w:tc>
          <w:tcPr>
            <w:tcW w:w="1599" w:type="dxa"/>
            <w:vMerge/>
          </w:tcPr>
          <w:p w:rsidR="009A3D61" w:rsidRPr="002A1E25" w:rsidRDefault="009A3D61" w:rsidP="00C84305">
            <w:pPr>
              <w:jc w:val="center"/>
              <w:rPr>
                <w:rFonts w:ascii="TH SarabunIT๙" w:hAnsi="TH SarabunIT๙" w:cs="TH SarabunIT๙"/>
                <w:sz w:val="28"/>
              </w:rPr>
            </w:pPr>
          </w:p>
        </w:tc>
        <w:tc>
          <w:tcPr>
            <w:tcW w:w="1281" w:type="dxa"/>
            <w:vMerge/>
            <w:vAlign w:val="center"/>
          </w:tcPr>
          <w:p w:rsidR="009A3D61" w:rsidRPr="002A1E25" w:rsidRDefault="009A3D61" w:rsidP="00C84305">
            <w:pPr>
              <w:rPr>
                <w:rFonts w:ascii="TH SarabunIT๙" w:hAnsi="TH SarabunIT๙" w:cs="TH SarabunIT๙"/>
                <w:sz w:val="28"/>
              </w:rPr>
            </w:pPr>
          </w:p>
        </w:tc>
      </w:tr>
      <w:tr w:rsidR="009A3D61" w:rsidRPr="002A1E25" w:rsidTr="00C84305">
        <w:trPr>
          <w:jc w:val="center"/>
        </w:trPr>
        <w:tc>
          <w:tcPr>
            <w:tcW w:w="506" w:type="dxa"/>
          </w:tcPr>
          <w:p w:rsidR="009A3D61" w:rsidRPr="002A1E25" w:rsidRDefault="009A3D61" w:rsidP="00C84305">
            <w:pPr>
              <w:jc w:val="center"/>
              <w:rPr>
                <w:rFonts w:ascii="TH SarabunIT๙" w:hAnsi="TH SarabunIT๙" w:cs="TH SarabunIT๙"/>
              </w:rPr>
            </w:pPr>
            <w:r>
              <w:rPr>
                <w:rFonts w:ascii="TH SarabunIT๙" w:hAnsi="TH SarabunIT๙" w:cs="TH SarabunIT๙" w:hint="cs"/>
                <w:cs/>
              </w:rPr>
              <w:t>7</w:t>
            </w:r>
          </w:p>
        </w:tc>
        <w:tc>
          <w:tcPr>
            <w:tcW w:w="2082" w:type="dxa"/>
          </w:tcPr>
          <w:p w:rsidR="009A3D61" w:rsidRPr="002A1E25" w:rsidRDefault="009A3D61" w:rsidP="00CD6DB2">
            <w:pPr>
              <w:rPr>
                <w:rFonts w:ascii="TH SarabunIT๙" w:hAnsi="TH SarabunIT๙" w:cs="TH SarabunIT๙"/>
                <w:sz w:val="28"/>
                <w:cs/>
              </w:rPr>
            </w:pPr>
            <w:r w:rsidRPr="002A1E25">
              <w:rPr>
                <w:rFonts w:ascii="TH SarabunIT๙" w:hAnsi="TH SarabunIT๙" w:cs="TH SarabunIT๙"/>
                <w:sz w:val="28"/>
                <w:cs/>
              </w:rPr>
              <w:t>โครงการ</w:t>
            </w:r>
            <w:r>
              <w:rPr>
                <w:rFonts w:ascii="TH SarabunIT๙" w:hAnsi="TH SarabunIT๙" w:cs="TH SarabunIT๙" w:hint="cs"/>
                <w:sz w:val="28"/>
                <w:cs/>
              </w:rPr>
              <w:t>อนุรักษ์พันธุ์พืชอันเนื่องมาจากพระราชดำริฯ</w:t>
            </w:r>
          </w:p>
        </w:tc>
        <w:tc>
          <w:tcPr>
            <w:tcW w:w="1843" w:type="dxa"/>
          </w:tcPr>
          <w:p w:rsidR="009A3D61" w:rsidRPr="002A1E25" w:rsidRDefault="009A3D61" w:rsidP="00B73678">
            <w:pPr>
              <w:outlineLvl w:val="0"/>
              <w:rPr>
                <w:rFonts w:ascii="TH SarabunIT๙" w:hAnsi="TH SarabunIT๙" w:cs="TH SarabunIT๙"/>
                <w:cs/>
              </w:rPr>
            </w:pPr>
            <w:r w:rsidRPr="002A1E25">
              <w:rPr>
                <w:rFonts w:ascii="TH SarabunIT๙" w:hAnsi="TH SarabunIT๙" w:cs="TH SarabunIT๙"/>
                <w:cs/>
              </w:rPr>
              <w:t>เพื่อ</w:t>
            </w:r>
            <w:r>
              <w:rPr>
                <w:rFonts w:ascii="TH SarabunIT๙" w:hAnsi="TH SarabunIT๙" w:cs="TH SarabunIT๙" w:hint="cs"/>
                <w:cs/>
              </w:rPr>
              <w:t>เป็นการอนุรักษ์พืช</w:t>
            </w:r>
          </w:p>
        </w:tc>
        <w:tc>
          <w:tcPr>
            <w:tcW w:w="1417" w:type="dxa"/>
          </w:tcPr>
          <w:p w:rsidR="009A3D61" w:rsidRPr="002A1E25" w:rsidRDefault="009A3D61" w:rsidP="00C84305">
            <w:pPr>
              <w:jc w:val="center"/>
              <w:outlineLvl w:val="0"/>
              <w:rPr>
                <w:rFonts w:ascii="TH SarabunIT๙" w:hAnsi="TH SarabunIT๙" w:cs="TH SarabunIT๙"/>
                <w:sz w:val="28"/>
                <w:cs/>
              </w:rPr>
            </w:pPr>
            <w:r w:rsidRPr="002A1E25">
              <w:rPr>
                <w:rFonts w:ascii="TH SarabunIT๙" w:hAnsi="TH SarabunIT๙" w:cs="TH SarabunIT๙"/>
                <w:sz w:val="28"/>
                <w:cs/>
              </w:rPr>
              <w:t>เขตตำบล</w:t>
            </w:r>
            <w:r>
              <w:rPr>
                <w:rFonts w:ascii="TH SarabunIT๙" w:hAnsi="TH SarabunIT๙" w:cs="TH SarabunIT๙" w:hint="cs"/>
                <w:sz w:val="28"/>
                <w:cs/>
              </w:rPr>
              <w:t xml:space="preserve">    ยางหวาย</w:t>
            </w:r>
          </w:p>
        </w:tc>
        <w:tc>
          <w:tcPr>
            <w:tcW w:w="1119" w:type="dxa"/>
          </w:tcPr>
          <w:p w:rsidR="009A3D61" w:rsidRPr="002A1E25" w:rsidRDefault="009A3D61" w:rsidP="00C84305">
            <w:pPr>
              <w:jc w:val="center"/>
              <w:outlineLvl w:val="0"/>
              <w:rPr>
                <w:rFonts w:ascii="TH SarabunIT๙" w:hAnsi="TH SarabunIT๙" w:cs="TH SarabunIT๙"/>
                <w:sz w:val="28"/>
              </w:rPr>
            </w:pPr>
            <w:r>
              <w:rPr>
                <w:rFonts w:ascii="TH SarabunIT๙" w:hAnsi="TH SarabunIT๙" w:cs="TH SarabunIT๙" w:hint="cs"/>
                <w:sz w:val="28"/>
                <w:cs/>
              </w:rPr>
              <w:t>-</w:t>
            </w:r>
          </w:p>
          <w:p w:rsidR="009A3D61" w:rsidRPr="002A1E25" w:rsidRDefault="009A3D61" w:rsidP="00C84305">
            <w:pPr>
              <w:jc w:val="center"/>
              <w:outlineLvl w:val="0"/>
              <w:rPr>
                <w:rFonts w:ascii="TH SarabunIT๙" w:hAnsi="TH SarabunIT๙" w:cs="TH SarabunIT๙"/>
                <w:cs/>
              </w:rPr>
            </w:pPr>
          </w:p>
        </w:tc>
        <w:tc>
          <w:tcPr>
            <w:tcW w:w="1134" w:type="dxa"/>
          </w:tcPr>
          <w:p w:rsidR="009A3D61" w:rsidRPr="002A1E25" w:rsidRDefault="009A3D61" w:rsidP="00C84305">
            <w:pPr>
              <w:jc w:val="center"/>
              <w:outlineLvl w:val="0"/>
              <w:rPr>
                <w:rFonts w:ascii="TH SarabunIT๙" w:hAnsi="TH SarabunIT๙" w:cs="TH SarabunIT๙"/>
              </w:rPr>
            </w:pPr>
            <w:r>
              <w:rPr>
                <w:rFonts w:ascii="TH SarabunIT๙" w:hAnsi="TH SarabunIT๙" w:cs="TH SarabunIT๙" w:hint="cs"/>
                <w:cs/>
              </w:rPr>
              <w:t>-</w:t>
            </w:r>
          </w:p>
          <w:p w:rsidR="009A3D61" w:rsidRPr="002A1E25" w:rsidRDefault="009A3D61" w:rsidP="00C84305">
            <w:pPr>
              <w:jc w:val="center"/>
              <w:outlineLvl w:val="0"/>
              <w:rPr>
                <w:rFonts w:ascii="TH SarabunIT๙" w:hAnsi="TH SarabunIT๙" w:cs="TH SarabunIT๙"/>
                <w:cs/>
              </w:rPr>
            </w:pPr>
          </w:p>
        </w:tc>
        <w:tc>
          <w:tcPr>
            <w:tcW w:w="1134" w:type="dxa"/>
          </w:tcPr>
          <w:p w:rsidR="009A3D61" w:rsidRPr="002A1E25" w:rsidRDefault="009A3D61" w:rsidP="00C84305">
            <w:pPr>
              <w:jc w:val="center"/>
              <w:outlineLvl w:val="0"/>
              <w:rPr>
                <w:rFonts w:ascii="TH SarabunIT๙" w:hAnsi="TH SarabunIT๙" w:cs="TH SarabunIT๙"/>
              </w:rPr>
            </w:pPr>
            <w:r>
              <w:rPr>
                <w:rFonts w:ascii="TH SarabunIT๙" w:hAnsi="TH SarabunIT๙" w:cs="TH SarabunIT๙" w:hint="cs"/>
                <w:cs/>
              </w:rPr>
              <w:t>15</w:t>
            </w:r>
            <w:r w:rsidRPr="002A1E25">
              <w:rPr>
                <w:rFonts w:ascii="TH SarabunIT๙" w:hAnsi="TH SarabunIT๙" w:cs="TH SarabunIT๙"/>
                <w:cs/>
              </w:rPr>
              <w:t>,000</w:t>
            </w:r>
          </w:p>
          <w:p w:rsidR="009A3D61" w:rsidRPr="002A1E25" w:rsidRDefault="009A3D61" w:rsidP="00C84305">
            <w:pPr>
              <w:jc w:val="center"/>
              <w:outlineLvl w:val="0"/>
              <w:rPr>
                <w:rFonts w:ascii="TH SarabunIT๙" w:hAnsi="TH SarabunIT๙" w:cs="TH SarabunIT๙"/>
                <w:cs/>
              </w:rPr>
            </w:pPr>
          </w:p>
        </w:tc>
        <w:tc>
          <w:tcPr>
            <w:tcW w:w="1134" w:type="dxa"/>
          </w:tcPr>
          <w:p w:rsidR="009A3D61" w:rsidRPr="002A1E25" w:rsidRDefault="009A3D61" w:rsidP="00C84305">
            <w:pPr>
              <w:jc w:val="center"/>
              <w:outlineLvl w:val="0"/>
              <w:rPr>
                <w:rFonts w:ascii="TH SarabunIT๙" w:hAnsi="TH SarabunIT๙" w:cs="TH SarabunIT๙"/>
              </w:rPr>
            </w:pPr>
            <w:r>
              <w:rPr>
                <w:rFonts w:ascii="TH SarabunIT๙" w:hAnsi="TH SarabunIT๙" w:cs="TH SarabunIT๙" w:hint="cs"/>
                <w:cs/>
              </w:rPr>
              <w:t>2</w:t>
            </w:r>
            <w:r w:rsidRPr="002A1E25">
              <w:rPr>
                <w:rFonts w:ascii="TH SarabunIT๙" w:hAnsi="TH SarabunIT๙" w:cs="TH SarabunIT๙"/>
                <w:cs/>
              </w:rPr>
              <w:t>0,000</w:t>
            </w:r>
          </w:p>
          <w:p w:rsidR="009A3D61" w:rsidRPr="002A1E25" w:rsidRDefault="009A3D61" w:rsidP="00C84305">
            <w:pPr>
              <w:jc w:val="center"/>
              <w:outlineLvl w:val="0"/>
              <w:rPr>
                <w:rFonts w:ascii="TH SarabunIT๙" w:hAnsi="TH SarabunIT๙" w:cs="TH SarabunIT๙"/>
                <w:cs/>
              </w:rPr>
            </w:pPr>
          </w:p>
        </w:tc>
        <w:tc>
          <w:tcPr>
            <w:tcW w:w="1154" w:type="dxa"/>
          </w:tcPr>
          <w:p w:rsidR="009A3D61" w:rsidRPr="002A1E25" w:rsidRDefault="009A3D61" w:rsidP="00C84305">
            <w:pPr>
              <w:jc w:val="center"/>
              <w:outlineLvl w:val="0"/>
              <w:rPr>
                <w:rFonts w:ascii="TH SarabunIT๙" w:hAnsi="TH SarabunIT๙" w:cs="TH SarabunIT๙"/>
              </w:rPr>
            </w:pPr>
            <w:r>
              <w:rPr>
                <w:rFonts w:ascii="TH SarabunIT๙" w:hAnsi="TH SarabunIT๙" w:cs="TH SarabunIT๙" w:hint="cs"/>
                <w:cs/>
              </w:rPr>
              <w:t>2</w:t>
            </w:r>
            <w:r w:rsidRPr="002A1E25">
              <w:rPr>
                <w:rFonts w:ascii="TH SarabunIT๙" w:hAnsi="TH SarabunIT๙" w:cs="TH SarabunIT๙"/>
                <w:cs/>
              </w:rPr>
              <w:t>0,000</w:t>
            </w:r>
          </w:p>
          <w:p w:rsidR="009A3D61" w:rsidRPr="002A1E25" w:rsidRDefault="009A3D61" w:rsidP="00C84305">
            <w:pPr>
              <w:jc w:val="center"/>
              <w:outlineLvl w:val="0"/>
              <w:rPr>
                <w:rFonts w:ascii="TH SarabunIT๙" w:hAnsi="TH SarabunIT๙" w:cs="TH SarabunIT๙"/>
                <w:cs/>
              </w:rPr>
            </w:pPr>
          </w:p>
        </w:tc>
        <w:tc>
          <w:tcPr>
            <w:tcW w:w="1327" w:type="dxa"/>
          </w:tcPr>
          <w:p w:rsidR="009A3D61" w:rsidRDefault="009A3D61" w:rsidP="00C84305">
            <w:pPr>
              <w:outlineLvl w:val="0"/>
              <w:rPr>
                <w:rFonts w:ascii="TH SarabunIT๙" w:hAnsi="TH SarabunIT๙" w:cs="TH SarabunIT๙"/>
              </w:rPr>
            </w:pPr>
            <w:r>
              <w:rPr>
                <w:rFonts w:ascii="TH SarabunIT๙" w:hAnsi="TH SarabunIT๙" w:cs="TH SarabunIT๙" w:hint="cs"/>
                <w:cs/>
              </w:rPr>
              <w:t>อบต.ยางหวาย</w:t>
            </w:r>
          </w:p>
          <w:p w:rsidR="009A3D61" w:rsidRDefault="009A3D61" w:rsidP="00C84305">
            <w:pPr>
              <w:outlineLvl w:val="0"/>
              <w:rPr>
                <w:rFonts w:ascii="TH SarabunIT๙" w:hAnsi="TH SarabunIT๙" w:cs="TH SarabunIT๙"/>
              </w:rPr>
            </w:pPr>
          </w:p>
          <w:p w:rsidR="009A3D61" w:rsidRDefault="009A3D61" w:rsidP="00C84305">
            <w:pPr>
              <w:outlineLvl w:val="0"/>
              <w:rPr>
                <w:rFonts w:ascii="TH SarabunIT๙" w:hAnsi="TH SarabunIT๙" w:cs="TH SarabunIT๙"/>
              </w:rPr>
            </w:pPr>
          </w:p>
          <w:p w:rsidR="009A3D61" w:rsidRPr="002A1E25" w:rsidRDefault="009A3D61" w:rsidP="00C84305">
            <w:pPr>
              <w:outlineLvl w:val="0"/>
              <w:rPr>
                <w:rFonts w:ascii="TH SarabunIT๙" w:hAnsi="TH SarabunIT๙" w:cs="TH SarabunIT๙"/>
                <w:cs/>
              </w:rPr>
            </w:pPr>
          </w:p>
        </w:tc>
        <w:tc>
          <w:tcPr>
            <w:tcW w:w="1599" w:type="dxa"/>
          </w:tcPr>
          <w:p w:rsidR="009A3D61" w:rsidRPr="002A1E25" w:rsidRDefault="009A3D61" w:rsidP="00C84305">
            <w:pPr>
              <w:outlineLvl w:val="0"/>
              <w:rPr>
                <w:rFonts w:ascii="TH SarabunIT๙" w:hAnsi="TH SarabunIT๙" w:cs="TH SarabunIT๙"/>
                <w:cs/>
              </w:rPr>
            </w:pPr>
            <w:r>
              <w:rPr>
                <w:rFonts w:ascii="TH SarabunIT๙" w:hAnsi="TH SarabunIT๙" w:cs="TH SarabunIT๙" w:hint="cs"/>
                <w:cs/>
              </w:rPr>
              <w:t>ป่าไม้ได้มีพื้นที่เพิ่มขึ้น</w:t>
            </w:r>
          </w:p>
        </w:tc>
        <w:tc>
          <w:tcPr>
            <w:tcW w:w="1281" w:type="dxa"/>
          </w:tcPr>
          <w:p w:rsidR="009A3D61" w:rsidRPr="002A1E25" w:rsidRDefault="009A3D61" w:rsidP="00C84305">
            <w:pPr>
              <w:jc w:val="center"/>
              <w:rPr>
                <w:rFonts w:ascii="TH SarabunIT๙" w:hAnsi="TH SarabunIT๙" w:cs="TH SarabunIT๙"/>
              </w:rPr>
            </w:pPr>
            <w:r w:rsidRPr="002A1E25">
              <w:rPr>
                <w:rFonts w:ascii="TH SarabunIT๙" w:hAnsi="TH SarabunIT๙" w:cs="TH SarabunIT๙"/>
                <w:cs/>
              </w:rPr>
              <w:t>สำนัก</w:t>
            </w:r>
          </w:p>
          <w:p w:rsidR="009A3D61" w:rsidRPr="002A1E25" w:rsidRDefault="009A3D61" w:rsidP="00C84305">
            <w:pPr>
              <w:jc w:val="center"/>
              <w:rPr>
                <w:rFonts w:ascii="TH SarabunIT๙" w:hAnsi="TH SarabunIT๙" w:cs="TH SarabunIT๙"/>
              </w:rPr>
            </w:pPr>
            <w:r w:rsidRPr="002A1E25">
              <w:rPr>
                <w:rFonts w:ascii="TH SarabunIT๙" w:hAnsi="TH SarabunIT๙" w:cs="TH SarabunIT๙"/>
                <w:cs/>
              </w:rPr>
              <w:t>งานปลัด</w:t>
            </w:r>
          </w:p>
        </w:tc>
      </w:tr>
      <w:tr w:rsidR="009A3D61" w:rsidRPr="0086443A" w:rsidTr="00C84305">
        <w:trPr>
          <w:jc w:val="center"/>
        </w:trPr>
        <w:tc>
          <w:tcPr>
            <w:tcW w:w="506" w:type="dxa"/>
          </w:tcPr>
          <w:p w:rsidR="009A3D61" w:rsidRPr="002A1E25" w:rsidRDefault="009A3D61" w:rsidP="00C84305">
            <w:pPr>
              <w:jc w:val="center"/>
              <w:outlineLvl w:val="0"/>
              <w:rPr>
                <w:rFonts w:ascii="TH SarabunIT๙" w:hAnsi="TH SarabunIT๙" w:cs="TH SarabunIT๙"/>
                <w:sz w:val="28"/>
              </w:rPr>
            </w:pPr>
            <w:r>
              <w:rPr>
                <w:rFonts w:ascii="TH SarabunIT๙" w:hAnsi="TH SarabunIT๙" w:cs="TH SarabunIT๙" w:hint="cs"/>
                <w:sz w:val="28"/>
                <w:cs/>
              </w:rPr>
              <w:t>8</w:t>
            </w:r>
          </w:p>
        </w:tc>
        <w:tc>
          <w:tcPr>
            <w:tcW w:w="2082" w:type="dxa"/>
          </w:tcPr>
          <w:p w:rsidR="009A3D61" w:rsidRPr="002A1E25" w:rsidRDefault="009A3D61" w:rsidP="00CD6DB2">
            <w:pPr>
              <w:rPr>
                <w:rFonts w:ascii="TH SarabunIT๙" w:hAnsi="TH SarabunIT๙" w:cs="TH SarabunIT๙"/>
                <w:cs/>
              </w:rPr>
            </w:pPr>
            <w:r w:rsidRPr="002A1E25">
              <w:rPr>
                <w:rFonts w:ascii="TH SarabunIT๙" w:hAnsi="TH SarabunIT๙" w:cs="TH SarabunIT๙"/>
                <w:cs/>
              </w:rPr>
              <w:t>โครงการ</w:t>
            </w:r>
            <w:r>
              <w:rPr>
                <w:rFonts w:ascii="TH SarabunIT๙" w:hAnsi="TH SarabunIT๙" w:cs="TH SarabunIT๙" w:hint="cs"/>
                <w:cs/>
              </w:rPr>
              <w:t>เปลี่ยนดินให้เป็นทองตามพระราชดำริฯ</w:t>
            </w:r>
          </w:p>
        </w:tc>
        <w:tc>
          <w:tcPr>
            <w:tcW w:w="1843" w:type="dxa"/>
          </w:tcPr>
          <w:p w:rsidR="009A3D61" w:rsidRDefault="009A3D61" w:rsidP="00C84305">
            <w:pPr>
              <w:outlineLvl w:val="0"/>
              <w:rPr>
                <w:rFonts w:ascii="TH SarabunIT๙" w:hAnsi="TH SarabunIT๙" w:cs="TH SarabunIT๙"/>
              </w:rPr>
            </w:pPr>
            <w:r w:rsidRPr="002A1E25">
              <w:rPr>
                <w:rFonts w:ascii="TH SarabunIT๙" w:hAnsi="TH SarabunIT๙" w:cs="TH SarabunIT๙"/>
                <w:cs/>
              </w:rPr>
              <w:t>เพื่อ</w:t>
            </w:r>
            <w:r>
              <w:rPr>
                <w:rFonts w:ascii="TH SarabunIT๙" w:hAnsi="TH SarabunIT๙" w:cs="TH SarabunIT๙" w:hint="cs"/>
                <w:cs/>
              </w:rPr>
              <w:t>เป็นการเปลี่ยนดินให้เป็นทองตามพระราชดำริฯ</w:t>
            </w:r>
          </w:p>
          <w:p w:rsidR="009A3D61" w:rsidRPr="002A1E25" w:rsidRDefault="009A3D61" w:rsidP="00C84305">
            <w:pPr>
              <w:outlineLvl w:val="0"/>
              <w:rPr>
                <w:rFonts w:ascii="TH SarabunIT๙" w:hAnsi="TH SarabunIT๙" w:cs="TH SarabunIT๙"/>
                <w:cs/>
              </w:rPr>
            </w:pPr>
          </w:p>
        </w:tc>
        <w:tc>
          <w:tcPr>
            <w:tcW w:w="1417" w:type="dxa"/>
          </w:tcPr>
          <w:p w:rsidR="009A3D61" w:rsidRDefault="009A3D61" w:rsidP="00C84305">
            <w:pPr>
              <w:jc w:val="center"/>
              <w:outlineLvl w:val="0"/>
              <w:rPr>
                <w:rFonts w:ascii="TH SarabunIT๙" w:hAnsi="TH SarabunIT๙" w:cs="TH SarabunIT๙"/>
              </w:rPr>
            </w:pPr>
            <w:r w:rsidRPr="002A1E25">
              <w:rPr>
                <w:rFonts w:ascii="TH SarabunIT๙" w:hAnsi="TH SarabunIT๙" w:cs="TH SarabunIT๙"/>
                <w:cs/>
              </w:rPr>
              <w:t>ในเขต</w:t>
            </w:r>
          </w:p>
          <w:p w:rsidR="009A3D61" w:rsidRPr="002A1E25" w:rsidRDefault="009A3D61" w:rsidP="00C84305">
            <w:pPr>
              <w:jc w:val="center"/>
              <w:outlineLvl w:val="0"/>
              <w:rPr>
                <w:rFonts w:ascii="TH SarabunIT๙" w:hAnsi="TH SarabunIT๙" w:cs="TH SarabunIT๙"/>
              </w:rPr>
            </w:pPr>
            <w:r w:rsidRPr="002A1E25">
              <w:rPr>
                <w:rFonts w:ascii="TH SarabunIT๙" w:hAnsi="TH SarabunIT๙" w:cs="TH SarabunIT๙"/>
                <w:cs/>
              </w:rPr>
              <w:t>ตำบล</w:t>
            </w:r>
            <w:r>
              <w:rPr>
                <w:rFonts w:ascii="TH SarabunIT๙" w:hAnsi="TH SarabunIT๙" w:cs="TH SarabunIT๙" w:hint="cs"/>
                <w:cs/>
              </w:rPr>
              <w:t>ยางหวาย</w:t>
            </w:r>
          </w:p>
        </w:tc>
        <w:tc>
          <w:tcPr>
            <w:tcW w:w="1119" w:type="dxa"/>
          </w:tcPr>
          <w:p w:rsidR="009A3D61" w:rsidRPr="002A1E25" w:rsidRDefault="009A3D61" w:rsidP="00C84305">
            <w:pPr>
              <w:jc w:val="center"/>
              <w:outlineLvl w:val="0"/>
              <w:rPr>
                <w:rFonts w:ascii="TH SarabunIT๙" w:hAnsi="TH SarabunIT๙" w:cs="TH SarabunIT๙"/>
                <w:sz w:val="28"/>
              </w:rPr>
            </w:pPr>
            <w:r>
              <w:rPr>
                <w:rFonts w:ascii="TH SarabunIT๙" w:hAnsi="TH SarabunIT๙" w:cs="TH SarabunIT๙" w:hint="cs"/>
                <w:sz w:val="28"/>
                <w:cs/>
              </w:rPr>
              <w:t>-</w:t>
            </w:r>
          </w:p>
          <w:p w:rsidR="009A3D61" w:rsidRPr="002A1E25" w:rsidRDefault="009A3D61" w:rsidP="00C84305">
            <w:pPr>
              <w:jc w:val="center"/>
              <w:outlineLvl w:val="0"/>
              <w:rPr>
                <w:rFonts w:ascii="TH SarabunIT๙" w:hAnsi="TH SarabunIT๙" w:cs="TH SarabunIT๙"/>
                <w:sz w:val="28"/>
              </w:rPr>
            </w:pPr>
          </w:p>
        </w:tc>
        <w:tc>
          <w:tcPr>
            <w:tcW w:w="1134" w:type="dxa"/>
          </w:tcPr>
          <w:p w:rsidR="009A3D61" w:rsidRPr="002A1E25" w:rsidRDefault="009A3D61" w:rsidP="00C84305">
            <w:pPr>
              <w:jc w:val="center"/>
              <w:outlineLvl w:val="0"/>
              <w:rPr>
                <w:rFonts w:ascii="TH SarabunIT๙" w:hAnsi="TH SarabunIT๙" w:cs="TH SarabunIT๙"/>
                <w:sz w:val="28"/>
              </w:rPr>
            </w:pPr>
            <w:r>
              <w:rPr>
                <w:rFonts w:ascii="TH SarabunIT๙" w:hAnsi="TH SarabunIT๙" w:cs="TH SarabunIT๙" w:hint="cs"/>
                <w:sz w:val="28"/>
                <w:cs/>
              </w:rPr>
              <w:t>-</w:t>
            </w:r>
          </w:p>
          <w:p w:rsidR="009A3D61" w:rsidRPr="002A1E25" w:rsidRDefault="009A3D61" w:rsidP="00C84305">
            <w:pPr>
              <w:jc w:val="center"/>
              <w:outlineLvl w:val="0"/>
              <w:rPr>
                <w:rFonts w:ascii="TH SarabunIT๙" w:hAnsi="TH SarabunIT๙" w:cs="TH SarabunIT๙"/>
                <w:sz w:val="28"/>
                <w:cs/>
              </w:rPr>
            </w:pPr>
          </w:p>
        </w:tc>
        <w:tc>
          <w:tcPr>
            <w:tcW w:w="1134" w:type="dxa"/>
          </w:tcPr>
          <w:p w:rsidR="009A3D61" w:rsidRPr="002A1E25" w:rsidRDefault="009A3D61" w:rsidP="00C84305">
            <w:pPr>
              <w:jc w:val="center"/>
              <w:outlineLvl w:val="0"/>
              <w:rPr>
                <w:rFonts w:ascii="TH SarabunIT๙" w:hAnsi="TH SarabunIT๙" w:cs="TH SarabunIT๙"/>
                <w:sz w:val="28"/>
              </w:rPr>
            </w:pPr>
            <w:r w:rsidRPr="002A1E25">
              <w:rPr>
                <w:rFonts w:ascii="TH SarabunIT๙" w:hAnsi="TH SarabunIT๙" w:cs="TH SarabunIT๙"/>
                <w:sz w:val="28"/>
              </w:rPr>
              <w:t>2</w:t>
            </w:r>
            <w:r>
              <w:rPr>
                <w:rFonts w:ascii="TH SarabunIT๙" w:hAnsi="TH SarabunIT๙" w:cs="TH SarabunIT๙" w:hint="cs"/>
                <w:sz w:val="28"/>
                <w:cs/>
              </w:rPr>
              <w:t>5</w:t>
            </w:r>
            <w:r w:rsidRPr="002A1E25">
              <w:rPr>
                <w:rFonts w:ascii="TH SarabunIT๙" w:hAnsi="TH SarabunIT๙" w:cs="TH SarabunIT๙"/>
                <w:sz w:val="28"/>
                <w:cs/>
              </w:rPr>
              <w:t>,000</w:t>
            </w:r>
          </w:p>
          <w:p w:rsidR="009A3D61" w:rsidRPr="002A1E25" w:rsidRDefault="009A3D61" w:rsidP="00C84305">
            <w:pPr>
              <w:jc w:val="center"/>
              <w:outlineLvl w:val="0"/>
              <w:rPr>
                <w:rFonts w:ascii="TH SarabunIT๙" w:hAnsi="TH SarabunIT๙" w:cs="TH SarabunIT๙"/>
                <w:sz w:val="28"/>
                <w:cs/>
              </w:rPr>
            </w:pPr>
          </w:p>
        </w:tc>
        <w:tc>
          <w:tcPr>
            <w:tcW w:w="1134" w:type="dxa"/>
          </w:tcPr>
          <w:p w:rsidR="009A3D61" w:rsidRPr="002A1E25" w:rsidRDefault="009A3D61" w:rsidP="00C84305">
            <w:pPr>
              <w:jc w:val="center"/>
              <w:outlineLvl w:val="0"/>
              <w:rPr>
                <w:rFonts w:ascii="TH SarabunIT๙" w:hAnsi="TH SarabunIT๙" w:cs="TH SarabunIT๙"/>
                <w:sz w:val="28"/>
              </w:rPr>
            </w:pPr>
            <w:r>
              <w:rPr>
                <w:rFonts w:ascii="TH SarabunIT๙" w:hAnsi="TH SarabunIT๙" w:cs="TH SarabunIT๙" w:hint="cs"/>
                <w:sz w:val="28"/>
                <w:cs/>
              </w:rPr>
              <w:t>3</w:t>
            </w:r>
            <w:r w:rsidRPr="002A1E25">
              <w:rPr>
                <w:rFonts w:ascii="TH SarabunIT๙" w:hAnsi="TH SarabunIT๙" w:cs="TH SarabunIT๙"/>
                <w:sz w:val="28"/>
                <w:cs/>
              </w:rPr>
              <w:t>0,000</w:t>
            </w:r>
          </w:p>
          <w:p w:rsidR="009A3D61" w:rsidRPr="002A1E25" w:rsidRDefault="009A3D61" w:rsidP="00C84305">
            <w:pPr>
              <w:jc w:val="center"/>
              <w:outlineLvl w:val="0"/>
              <w:rPr>
                <w:rFonts w:ascii="TH SarabunIT๙" w:hAnsi="TH SarabunIT๙" w:cs="TH SarabunIT๙"/>
                <w:sz w:val="28"/>
                <w:cs/>
              </w:rPr>
            </w:pPr>
          </w:p>
        </w:tc>
        <w:tc>
          <w:tcPr>
            <w:tcW w:w="1154" w:type="dxa"/>
          </w:tcPr>
          <w:p w:rsidR="009A3D61" w:rsidRPr="002A1E25" w:rsidRDefault="009A3D61" w:rsidP="00C84305">
            <w:pPr>
              <w:jc w:val="center"/>
              <w:outlineLvl w:val="0"/>
              <w:rPr>
                <w:rFonts w:ascii="TH SarabunIT๙" w:hAnsi="TH SarabunIT๙" w:cs="TH SarabunIT๙"/>
                <w:sz w:val="28"/>
              </w:rPr>
            </w:pPr>
            <w:r>
              <w:rPr>
                <w:rFonts w:ascii="TH SarabunIT๙" w:hAnsi="TH SarabunIT๙" w:cs="TH SarabunIT๙" w:hint="cs"/>
                <w:sz w:val="28"/>
                <w:cs/>
              </w:rPr>
              <w:t>3</w:t>
            </w:r>
            <w:r w:rsidRPr="002A1E25">
              <w:rPr>
                <w:rFonts w:ascii="TH SarabunIT๙" w:hAnsi="TH SarabunIT๙" w:cs="TH SarabunIT๙"/>
                <w:sz w:val="28"/>
                <w:cs/>
              </w:rPr>
              <w:t>0,000</w:t>
            </w:r>
          </w:p>
          <w:p w:rsidR="009A3D61" w:rsidRPr="002A1E25" w:rsidRDefault="009A3D61" w:rsidP="00C84305">
            <w:pPr>
              <w:jc w:val="center"/>
              <w:outlineLvl w:val="0"/>
              <w:rPr>
                <w:rFonts w:ascii="TH SarabunIT๙" w:hAnsi="TH SarabunIT๙" w:cs="TH SarabunIT๙"/>
                <w:sz w:val="28"/>
                <w:cs/>
              </w:rPr>
            </w:pPr>
          </w:p>
        </w:tc>
        <w:tc>
          <w:tcPr>
            <w:tcW w:w="1327" w:type="dxa"/>
          </w:tcPr>
          <w:p w:rsidR="009A3D61" w:rsidRDefault="009A3D61" w:rsidP="00C84305">
            <w:pPr>
              <w:outlineLvl w:val="0"/>
              <w:rPr>
                <w:rFonts w:ascii="TH SarabunIT๙" w:hAnsi="TH SarabunIT๙" w:cs="TH SarabunIT๙"/>
              </w:rPr>
            </w:pPr>
            <w:r>
              <w:rPr>
                <w:rFonts w:ascii="TH SarabunIT๙" w:hAnsi="TH SarabunIT๙" w:cs="TH SarabunIT๙" w:hint="cs"/>
                <w:cs/>
              </w:rPr>
              <w:t xml:space="preserve">อบต. มีธรรมชาติและสิ่งแวดล้อมที่ดีขึ้นร้อยละ ๒ </w:t>
            </w:r>
          </w:p>
          <w:p w:rsidR="009A3D61" w:rsidRPr="002A1E25" w:rsidRDefault="009A3D61" w:rsidP="00C84305">
            <w:pPr>
              <w:outlineLvl w:val="0"/>
              <w:rPr>
                <w:rFonts w:ascii="TH SarabunIT๙" w:hAnsi="TH SarabunIT๙" w:cs="TH SarabunIT๙"/>
                <w:cs/>
              </w:rPr>
            </w:pPr>
          </w:p>
        </w:tc>
        <w:tc>
          <w:tcPr>
            <w:tcW w:w="1599" w:type="dxa"/>
          </w:tcPr>
          <w:p w:rsidR="009A3D61" w:rsidRPr="002A1E25" w:rsidRDefault="009A3D61" w:rsidP="00C84305">
            <w:pPr>
              <w:outlineLvl w:val="0"/>
              <w:rPr>
                <w:rFonts w:ascii="TH SarabunIT๙" w:hAnsi="TH SarabunIT๙" w:cs="TH SarabunIT๙"/>
                <w:cs/>
              </w:rPr>
            </w:pPr>
            <w:r>
              <w:rPr>
                <w:rFonts w:ascii="TH SarabunIT๙" w:hAnsi="TH SarabunIT๙" w:cs="TH SarabunIT๙" w:hint="cs"/>
                <w:cs/>
              </w:rPr>
              <w:t>รู้จักและเรียนรู้เศรษฐกิจพอเพียงในการดำรงชีพ</w:t>
            </w:r>
          </w:p>
        </w:tc>
        <w:tc>
          <w:tcPr>
            <w:tcW w:w="1281" w:type="dxa"/>
          </w:tcPr>
          <w:p w:rsidR="009A3D61" w:rsidRPr="002A1E25" w:rsidRDefault="009A3D61" w:rsidP="00C84305">
            <w:pPr>
              <w:jc w:val="center"/>
              <w:rPr>
                <w:rFonts w:ascii="TH SarabunIT๙" w:hAnsi="TH SarabunIT๙" w:cs="TH SarabunIT๙"/>
                <w:sz w:val="28"/>
              </w:rPr>
            </w:pPr>
            <w:r w:rsidRPr="002A1E25">
              <w:rPr>
                <w:rFonts w:ascii="TH SarabunIT๙" w:hAnsi="TH SarabunIT๙" w:cs="TH SarabunIT๙"/>
                <w:sz w:val="28"/>
                <w:cs/>
              </w:rPr>
              <w:t>สำนัก</w:t>
            </w:r>
          </w:p>
          <w:p w:rsidR="009A3D61" w:rsidRPr="002A1E25" w:rsidRDefault="009A3D61" w:rsidP="00C84305">
            <w:pPr>
              <w:jc w:val="center"/>
              <w:rPr>
                <w:rFonts w:ascii="TH SarabunIT๙" w:hAnsi="TH SarabunIT๙" w:cs="TH SarabunIT๙"/>
                <w:sz w:val="28"/>
              </w:rPr>
            </w:pPr>
            <w:r w:rsidRPr="002A1E25">
              <w:rPr>
                <w:rFonts w:ascii="TH SarabunIT๙" w:hAnsi="TH SarabunIT๙" w:cs="TH SarabunIT๙"/>
                <w:sz w:val="28"/>
                <w:cs/>
              </w:rPr>
              <w:t>งานปลัด</w:t>
            </w:r>
          </w:p>
        </w:tc>
      </w:tr>
      <w:tr w:rsidR="009A3D61" w:rsidRPr="0086443A" w:rsidTr="00FC486D">
        <w:trPr>
          <w:jc w:val="center"/>
        </w:trPr>
        <w:tc>
          <w:tcPr>
            <w:tcW w:w="5848" w:type="dxa"/>
            <w:gridSpan w:val="4"/>
          </w:tcPr>
          <w:p w:rsidR="009A3D61" w:rsidRPr="00785762" w:rsidRDefault="009A3D61" w:rsidP="00C84305">
            <w:pPr>
              <w:jc w:val="center"/>
              <w:outlineLvl w:val="0"/>
              <w:rPr>
                <w:rFonts w:ascii="TH SarabunIT๙" w:hAnsi="TH SarabunIT๙" w:cs="TH SarabunIT๙"/>
                <w:b/>
                <w:bCs/>
                <w:cs/>
              </w:rPr>
            </w:pPr>
            <w:r w:rsidRPr="00785762">
              <w:rPr>
                <w:rFonts w:ascii="TH SarabunIT๙" w:hAnsi="TH SarabunIT๙" w:cs="TH SarabunIT๙" w:hint="cs"/>
                <w:b/>
                <w:bCs/>
                <w:cs/>
              </w:rPr>
              <w:t>รวม จำนวน 8 โครงการ</w:t>
            </w:r>
          </w:p>
        </w:tc>
        <w:tc>
          <w:tcPr>
            <w:tcW w:w="1119" w:type="dxa"/>
          </w:tcPr>
          <w:p w:rsidR="009A3D61" w:rsidRPr="00785762" w:rsidRDefault="009A3D61" w:rsidP="00C84305">
            <w:pPr>
              <w:jc w:val="center"/>
              <w:outlineLvl w:val="0"/>
              <w:rPr>
                <w:rFonts w:ascii="TH SarabunIT๙" w:hAnsi="TH SarabunIT๙" w:cs="TH SarabunIT๙"/>
                <w:b/>
                <w:bCs/>
                <w:sz w:val="28"/>
                <w:cs/>
              </w:rPr>
            </w:pPr>
            <w:r w:rsidRPr="00785762">
              <w:rPr>
                <w:rFonts w:ascii="TH SarabunIT๙" w:hAnsi="TH SarabunIT๙" w:cs="TH SarabunIT๙"/>
                <w:b/>
                <w:bCs/>
                <w:sz w:val="28"/>
              </w:rPr>
              <w:t>80,000</w:t>
            </w:r>
          </w:p>
        </w:tc>
        <w:tc>
          <w:tcPr>
            <w:tcW w:w="1134" w:type="dxa"/>
          </w:tcPr>
          <w:p w:rsidR="009A3D61" w:rsidRDefault="009A3D61" w:rsidP="00C84305">
            <w:pPr>
              <w:jc w:val="center"/>
              <w:outlineLvl w:val="0"/>
              <w:rPr>
                <w:rFonts w:ascii="TH SarabunIT๙" w:hAnsi="TH SarabunIT๙" w:cs="TH SarabunIT๙"/>
                <w:sz w:val="28"/>
                <w:cs/>
              </w:rPr>
            </w:pPr>
            <w:r>
              <w:rPr>
                <w:rFonts w:ascii="TH SarabunIT๙" w:hAnsi="TH SarabunIT๙" w:cs="TH SarabunIT๙" w:hint="cs"/>
                <w:b/>
                <w:bCs/>
                <w:sz w:val="28"/>
                <w:cs/>
              </w:rPr>
              <w:t>7</w:t>
            </w:r>
            <w:r w:rsidRPr="00785762">
              <w:rPr>
                <w:rFonts w:ascii="TH SarabunIT๙" w:hAnsi="TH SarabunIT๙" w:cs="TH SarabunIT๙"/>
                <w:b/>
                <w:bCs/>
                <w:sz w:val="28"/>
              </w:rPr>
              <w:t>0,000</w:t>
            </w:r>
          </w:p>
        </w:tc>
        <w:tc>
          <w:tcPr>
            <w:tcW w:w="1134" w:type="dxa"/>
          </w:tcPr>
          <w:p w:rsidR="009A3D61" w:rsidRPr="002A1E25" w:rsidRDefault="009A3D61" w:rsidP="00C84305">
            <w:pPr>
              <w:jc w:val="center"/>
              <w:outlineLvl w:val="0"/>
              <w:rPr>
                <w:rFonts w:ascii="TH SarabunIT๙" w:hAnsi="TH SarabunIT๙" w:cs="TH SarabunIT๙"/>
                <w:sz w:val="28"/>
              </w:rPr>
            </w:pPr>
            <w:r>
              <w:rPr>
                <w:rFonts w:ascii="TH SarabunIT๙" w:hAnsi="TH SarabunIT๙" w:cs="TH SarabunIT๙" w:hint="cs"/>
                <w:b/>
                <w:bCs/>
                <w:sz w:val="28"/>
                <w:cs/>
              </w:rPr>
              <w:t>255</w:t>
            </w:r>
            <w:r w:rsidRPr="00785762">
              <w:rPr>
                <w:rFonts w:ascii="TH SarabunIT๙" w:hAnsi="TH SarabunIT๙" w:cs="TH SarabunIT๙"/>
                <w:b/>
                <w:bCs/>
                <w:sz w:val="28"/>
              </w:rPr>
              <w:t>,000</w:t>
            </w:r>
          </w:p>
        </w:tc>
        <w:tc>
          <w:tcPr>
            <w:tcW w:w="1134" w:type="dxa"/>
          </w:tcPr>
          <w:p w:rsidR="009A3D61" w:rsidRDefault="009A3D61" w:rsidP="00C84305">
            <w:pPr>
              <w:jc w:val="center"/>
              <w:outlineLvl w:val="0"/>
              <w:rPr>
                <w:rFonts w:ascii="TH SarabunIT๙" w:hAnsi="TH SarabunIT๙" w:cs="TH SarabunIT๙"/>
                <w:sz w:val="28"/>
                <w:cs/>
              </w:rPr>
            </w:pPr>
            <w:r>
              <w:rPr>
                <w:rFonts w:ascii="TH SarabunIT๙" w:hAnsi="TH SarabunIT๙" w:cs="TH SarabunIT๙" w:hint="cs"/>
                <w:b/>
                <w:bCs/>
                <w:sz w:val="28"/>
                <w:cs/>
              </w:rPr>
              <w:t>260</w:t>
            </w:r>
            <w:r w:rsidRPr="00785762">
              <w:rPr>
                <w:rFonts w:ascii="TH SarabunIT๙" w:hAnsi="TH SarabunIT๙" w:cs="TH SarabunIT๙"/>
                <w:b/>
                <w:bCs/>
                <w:sz w:val="28"/>
              </w:rPr>
              <w:t>,000</w:t>
            </w:r>
          </w:p>
        </w:tc>
        <w:tc>
          <w:tcPr>
            <w:tcW w:w="1154" w:type="dxa"/>
          </w:tcPr>
          <w:p w:rsidR="009A3D61" w:rsidRDefault="009A3D61" w:rsidP="00C84305">
            <w:pPr>
              <w:jc w:val="center"/>
              <w:outlineLvl w:val="0"/>
              <w:rPr>
                <w:rFonts w:ascii="TH SarabunIT๙" w:hAnsi="TH SarabunIT๙" w:cs="TH SarabunIT๙"/>
                <w:sz w:val="28"/>
                <w:cs/>
              </w:rPr>
            </w:pPr>
            <w:r>
              <w:rPr>
                <w:rFonts w:ascii="TH SarabunIT๙" w:hAnsi="TH SarabunIT๙" w:cs="TH SarabunIT๙" w:hint="cs"/>
                <w:b/>
                <w:bCs/>
                <w:sz w:val="28"/>
                <w:cs/>
              </w:rPr>
              <w:t>26</w:t>
            </w:r>
            <w:r w:rsidRPr="00785762">
              <w:rPr>
                <w:rFonts w:ascii="TH SarabunIT๙" w:hAnsi="TH SarabunIT๙" w:cs="TH SarabunIT๙"/>
                <w:b/>
                <w:bCs/>
                <w:sz w:val="28"/>
              </w:rPr>
              <w:t>0,000</w:t>
            </w:r>
          </w:p>
        </w:tc>
        <w:tc>
          <w:tcPr>
            <w:tcW w:w="1327" w:type="dxa"/>
          </w:tcPr>
          <w:p w:rsidR="009A3D61" w:rsidRDefault="009A3D61" w:rsidP="00785762">
            <w:pPr>
              <w:jc w:val="center"/>
              <w:outlineLvl w:val="0"/>
              <w:rPr>
                <w:rFonts w:ascii="TH SarabunIT๙" w:hAnsi="TH SarabunIT๙" w:cs="TH SarabunIT๙"/>
                <w:cs/>
              </w:rPr>
            </w:pPr>
            <w:r>
              <w:rPr>
                <w:rFonts w:ascii="TH SarabunIT๙" w:hAnsi="TH SarabunIT๙" w:cs="TH SarabunIT๙" w:hint="cs"/>
                <w:cs/>
              </w:rPr>
              <w:t>-</w:t>
            </w:r>
          </w:p>
        </w:tc>
        <w:tc>
          <w:tcPr>
            <w:tcW w:w="1599" w:type="dxa"/>
          </w:tcPr>
          <w:p w:rsidR="009A3D61" w:rsidRDefault="009A3D61" w:rsidP="00785762">
            <w:pPr>
              <w:jc w:val="center"/>
              <w:outlineLvl w:val="0"/>
              <w:rPr>
                <w:rFonts w:ascii="TH SarabunIT๙" w:hAnsi="TH SarabunIT๙" w:cs="TH SarabunIT๙"/>
                <w:cs/>
              </w:rPr>
            </w:pPr>
            <w:r>
              <w:rPr>
                <w:rFonts w:ascii="TH SarabunIT๙" w:hAnsi="TH SarabunIT๙" w:cs="TH SarabunIT๙" w:hint="cs"/>
                <w:cs/>
              </w:rPr>
              <w:t>-</w:t>
            </w:r>
          </w:p>
        </w:tc>
        <w:tc>
          <w:tcPr>
            <w:tcW w:w="1281" w:type="dxa"/>
          </w:tcPr>
          <w:p w:rsidR="009A3D61" w:rsidRPr="002A1E25" w:rsidRDefault="009A3D61" w:rsidP="00785762">
            <w:pPr>
              <w:jc w:val="center"/>
              <w:rPr>
                <w:rFonts w:ascii="TH SarabunIT๙" w:hAnsi="TH SarabunIT๙" w:cs="TH SarabunIT๙"/>
                <w:sz w:val="28"/>
                <w:cs/>
              </w:rPr>
            </w:pPr>
            <w:r>
              <w:rPr>
                <w:rFonts w:ascii="TH SarabunIT๙" w:hAnsi="TH SarabunIT๙" w:cs="TH SarabunIT๙" w:hint="cs"/>
                <w:sz w:val="28"/>
                <w:cs/>
              </w:rPr>
              <w:t>-</w:t>
            </w:r>
          </w:p>
        </w:tc>
      </w:tr>
    </w:tbl>
    <w:p w:rsidR="009A3D61" w:rsidRDefault="009A3D61" w:rsidP="00CD6DB2">
      <w:pPr>
        <w:ind w:left="360"/>
        <w:jc w:val="center"/>
        <w:rPr>
          <w:rFonts w:ascii="TH SarabunIT๙" w:hAnsi="TH SarabunIT๙" w:cs="TH SarabunIT๙"/>
          <w:sz w:val="32"/>
          <w:szCs w:val="32"/>
        </w:rPr>
      </w:pPr>
    </w:p>
    <w:p w:rsidR="009A3D61" w:rsidRDefault="009A3D61" w:rsidP="00CD6DB2">
      <w:pPr>
        <w:ind w:left="360"/>
        <w:jc w:val="center"/>
        <w:rPr>
          <w:rFonts w:ascii="TH SarabunIT๙" w:hAnsi="TH SarabunIT๙" w:cs="TH SarabunIT๙"/>
          <w:sz w:val="32"/>
          <w:szCs w:val="32"/>
        </w:rPr>
      </w:pPr>
    </w:p>
    <w:p w:rsidR="009A3D61" w:rsidRDefault="009A3D61" w:rsidP="00CD6DB2">
      <w:pPr>
        <w:ind w:left="360"/>
        <w:jc w:val="center"/>
        <w:rPr>
          <w:rFonts w:ascii="TH SarabunIT๙" w:hAnsi="TH SarabunIT๙" w:cs="TH SarabunIT๙"/>
          <w:sz w:val="32"/>
          <w:szCs w:val="32"/>
        </w:rPr>
      </w:pPr>
    </w:p>
    <w:p w:rsidR="009A3D61" w:rsidRDefault="009A3D61" w:rsidP="00CD6DB2">
      <w:pPr>
        <w:ind w:left="360"/>
        <w:jc w:val="center"/>
        <w:rPr>
          <w:rFonts w:ascii="TH SarabunIT๙" w:hAnsi="TH SarabunIT๙" w:cs="TH SarabunIT๙"/>
          <w:sz w:val="32"/>
          <w:szCs w:val="32"/>
        </w:rPr>
      </w:pPr>
    </w:p>
    <w:p w:rsidR="009A3D61" w:rsidRDefault="009A3D61" w:rsidP="00CD6DB2">
      <w:pPr>
        <w:ind w:left="360"/>
        <w:jc w:val="center"/>
        <w:rPr>
          <w:rFonts w:ascii="TH SarabunIT๙" w:hAnsi="TH SarabunIT๙" w:cs="TH SarabunIT๙"/>
          <w:sz w:val="32"/>
          <w:szCs w:val="32"/>
        </w:rPr>
      </w:pPr>
    </w:p>
    <w:p w:rsidR="009A3D61" w:rsidRDefault="009A3D61" w:rsidP="00CD6DB2">
      <w:pPr>
        <w:ind w:left="360"/>
        <w:jc w:val="center"/>
        <w:rPr>
          <w:rFonts w:ascii="TH SarabunIT๙" w:hAnsi="TH SarabunIT๙" w:cs="TH SarabunIT๙"/>
          <w:sz w:val="32"/>
          <w:szCs w:val="32"/>
        </w:rPr>
      </w:pPr>
    </w:p>
    <w:p w:rsidR="009A3D61" w:rsidRDefault="009A3D61" w:rsidP="00CD6DB2">
      <w:pPr>
        <w:ind w:left="360"/>
        <w:jc w:val="center"/>
        <w:rPr>
          <w:rFonts w:ascii="TH SarabunIT๙" w:hAnsi="TH SarabunIT๙" w:cs="TH SarabunIT๙"/>
          <w:sz w:val="32"/>
          <w:szCs w:val="32"/>
        </w:rPr>
      </w:pPr>
    </w:p>
    <w:p w:rsidR="009A3D61" w:rsidRPr="00A16BF8" w:rsidRDefault="009A3D61" w:rsidP="006C48A7">
      <w:pPr>
        <w:ind w:left="360"/>
        <w:jc w:val="center"/>
        <w:rPr>
          <w:rFonts w:ascii="TH SarabunIT๙" w:hAnsi="TH SarabunIT๙" w:cs="TH SarabunIT๙"/>
          <w:sz w:val="32"/>
          <w:szCs w:val="32"/>
        </w:rPr>
      </w:pPr>
      <w:r w:rsidRPr="00A16BF8">
        <w:rPr>
          <w:rFonts w:ascii="TH SarabunIT๙" w:hAnsi="TH SarabunIT๙" w:cs="TH SarabunIT๙" w:hint="cs"/>
          <w:sz w:val="32"/>
          <w:szCs w:val="32"/>
          <w:cs/>
        </w:rPr>
        <w:t>-</w:t>
      </w:r>
      <w:r>
        <w:rPr>
          <w:rFonts w:ascii="TH SarabunIT๙" w:hAnsi="TH SarabunIT๙" w:cs="TH SarabunIT๙" w:hint="cs"/>
          <w:sz w:val="32"/>
          <w:szCs w:val="32"/>
          <w:cs/>
        </w:rPr>
        <w:t>127</w:t>
      </w:r>
      <w:r w:rsidRPr="00A16BF8">
        <w:rPr>
          <w:rFonts w:ascii="TH SarabunIT๙" w:hAnsi="TH SarabunIT๙" w:cs="TH SarabunIT๙" w:hint="cs"/>
          <w:sz w:val="32"/>
          <w:szCs w:val="32"/>
          <w:cs/>
        </w:rPr>
        <w:t>-</w:t>
      </w:r>
    </w:p>
    <w:p w:rsidR="009A3D61" w:rsidRDefault="009A3D61" w:rsidP="00426FA3">
      <w:pPr>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รายละเอียดโครงการพัฒนา</w:t>
      </w:r>
    </w:p>
    <w:p w:rsidR="009A3D61" w:rsidRDefault="009A3D61" w:rsidP="00426FA3">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9A3D61" w:rsidRDefault="009A3D61" w:rsidP="00426FA3">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9A3D61" w:rsidRPr="00F912C7" w:rsidRDefault="009A3D61" w:rsidP="005B3B98">
      <w:pPr>
        <w:rPr>
          <w:rFonts w:ascii="TH SarabunIT๙" w:hAnsi="TH SarabunIT๙" w:cs="TH SarabunIT๙"/>
          <w:b/>
          <w:bCs/>
          <w:sz w:val="16"/>
          <w:szCs w:val="16"/>
        </w:rPr>
      </w:pPr>
    </w:p>
    <w:p w:rsidR="009A3D61" w:rsidRPr="005B3B98" w:rsidRDefault="009A3D61" w:rsidP="00A30F8A">
      <w:pPr>
        <w:rPr>
          <w:rFonts w:ascii="TH SarabunIT๙" w:hAnsi="TH SarabunIT๙" w:cs="TH SarabunIT๙"/>
          <w:b/>
          <w:bCs/>
          <w:sz w:val="28"/>
        </w:rPr>
      </w:pPr>
      <w:r w:rsidRPr="005B3B98">
        <w:rPr>
          <w:rFonts w:ascii="TH SarabunIT๙" w:hAnsi="TH SarabunIT๙" w:cs="TH SarabunIT๙"/>
          <w:b/>
          <w:bCs/>
          <w:sz w:val="28"/>
          <w:cs/>
        </w:rPr>
        <w:t>ก. ยุทธศาสตร์จังหวัดที่</w:t>
      </w:r>
      <w:r>
        <w:rPr>
          <w:rFonts w:ascii="TH SarabunIT๙" w:hAnsi="TH SarabunIT๙" w:cs="TH SarabunIT๙" w:hint="cs"/>
          <w:b/>
          <w:bCs/>
          <w:sz w:val="28"/>
          <w:cs/>
        </w:rPr>
        <w:t xml:space="preserve"> 4 การพัฒนาสังคมและคุณภาพชีวิตตามหลักปรัชญาเศรษฐกิจพอเพียง</w:t>
      </w:r>
    </w:p>
    <w:p w:rsidR="009A3D61" w:rsidRPr="005B3B98" w:rsidRDefault="009A3D61" w:rsidP="00A30F8A">
      <w:pPr>
        <w:rPr>
          <w:rFonts w:ascii="TH SarabunIT๙" w:hAnsi="TH SarabunIT๙" w:cs="TH SarabunIT๙"/>
          <w:b/>
          <w:bCs/>
          <w:sz w:val="28"/>
        </w:rPr>
      </w:pPr>
      <w:r w:rsidRPr="005B3B98">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8</w:t>
      </w:r>
      <w:r w:rsidRPr="005B3B98">
        <w:rPr>
          <w:rFonts w:ascii="TH SarabunIT๙" w:hAnsi="TH SarabunIT๙" w:cs="TH SarabunIT๙"/>
          <w:b/>
          <w:bCs/>
          <w:sz w:val="28"/>
          <w:cs/>
        </w:rPr>
        <w:t xml:space="preserve">  ด้านการ</w:t>
      </w:r>
      <w:r>
        <w:rPr>
          <w:rFonts w:ascii="TH SarabunIT๙" w:hAnsi="TH SarabunIT๙" w:cs="TH SarabunIT๙" w:hint="cs"/>
          <w:b/>
          <w:bCs/>
          <w:sz w:val="28"/>
          <w:cs/>
        </w:rPr>
        <w:t>บริหารจัดการบ้านเมืองที่ดีมีประสิทธิภาพ</w:t>
      </w:r>
    </w:p>
    <w:p w:rsidR="009A3D61" w:rsidRPr="005B3B98" w:rsidRDefault="009A3D61" w:rsidP="00A30F8A">
      <w:pPr>
        <w:rPr>
          <w:rFonts w:ascii="TH SarabunIT๙" w:hAnsi="TH SarabunIT๙" w:cs="TH SarabunIT๙"/>
          <w:b/>
          <w:bCs/>
          <w:sz w:val="28"/>
        </w:rPr>
      </w:pPr>
      <w:r w:rsidRPr="005B3B98">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ยางหวาย</w:t>
      </w:r>
      <w:r w:rsidRPr="005B3B98">
        <w:rPr>
          <w:rFonts w:ascii="TH SarabunIT๙" w:hAnsi="TH SarabunIT๙" w:cs="TH SarabunIT๙"/>
          <w:b/>
          <w:bCs/>
          <w:sz w:val="28"/>
          <w:cs/>
        </w:rPr>
        <w:t xml:space="preserve">ที่  </w:t>
      </w:r>
      <w:r>
        <w:rPr>
          <w:rFonts w:ascii="TH SarabunIT๙" w:hAnsi="TH SarabunIT๙" w:cs="TH SarabunIT๙" w:hint="cs"/>
          <w:b/>
          <w:bCs/>
          <w:sz w:val="28"/>
          <w:cs/>
        </w:rPr>
        <w:t>6 ด้านบริหารจัดการด้านองค์กรและบ้านเมืองที่ดีมีประสิทธิภาพ</w:t>
      </w:r>
    </w:p>
    <w:p w:rsidR="009A3D61" w:rsidRDefault="009A3D61" w:rsidP="00F912C7">
      <w:pPr>
        <w:rPr>
          <w:rFonts w:ascii="TH SarabunIT๙" w:hAnsi="TH SarabunIT๙" w:cs="TH SarabunIT๙"/>
          <w:b/>
          <w:bCs/>
          <w:sz w:val="28"/>
        </w:rPr>
      </w:pPr>
      <w:r w:rsidRPr="00931766">
        <w:rPr>
          <w:rFonts w:ascii="TH SarabunIT๙" w:eastAsia="Calibri" w:hAnsi="TH SarabunIT๙" w:cs="TH SarabunIT๙"/>
          <w:b/>
          <w:bCs/>
          <w:sz w:val="28"/>
        </w:rPr>
        <w:sym w:font="Wingdings" w:char="F0E8"/>
      </w:r>
      <w:r w:rsidRPr="005B3B98">
        <w:rPr>
          <w:rFonts w:ascii="TH SarabunIT๙" w:hAnsi="TH SarabunIT๙" w:cs="TH SarabunIT๙"/>
          <w:b/>
          <w:bCs/>
          <w:sz w:val="28"/>
          <w:cs/>
        </w:rPr>
        <w:t>แผนงานงบกลาง</w:t>
      </w:r>
      <w:r>
        <w:rPr>
          <w:rFonts w:ascii="TH SarabunIT๙" w:hAnsi="TH SarabunIT๙" w:cs="TH SarabunIT๙" w:hint="cs"/>
          <w:b/>
          <w:bCs/>
          <w:sz w:val="28"/>
          <w:cs/>
        </w:rPr>
        <w:t xml:space="preserve"> </w:t>
      </w:r>
      <w:r>
        <w:rPr>
          <w:rFonts w:ascii="TH SarabunIT๙" w:hAnsi="TH SarabunIT๙" w:cs="TH SarabunIT๙"/>
          <w:b/>
          <w:bCs/>
          <w:sz w:val="28"/>
        </w:rPr>
        <w:t xml:space="preserve">: </w:t>
      </w:r>
      <w:r w:rsidRPr="005B3B98">
        <w:rPr>
          <w:rFonts w:ascii="TH SarabunIT๙" w:hAnsi="TH SarabunIT๙" w:cs="TH SarabunIT๙"/>
          <w:b/>
          <w:bCs/>
          <w:sz w:val="28"/>
          <w:cs/>
        </w:rPr>
        <w:t>งานงบกลาง</w:t>
      </w:r>
    </w:p>
    <w:p w:rsidR="009A3D61" w:rsidRPr="00F912C7" w:rsidRDefault="009A3D61" w:rsidP="00F912C7">
      <w:pPr>
        <w:rPr>
          <w:rFonts w:ascii="TH SarabunIT๙" w:hAnsi="TH SarabunIT๙" w:cs="TH SarabunIT๙"/>
          <w:sz w:val="16"/>
          <w:szCs w:val="16"/>
          <w:cs/>
        </w:rPr>
      </w:pPr>
      <w:r w:rsidRPr="005B3B98">
        <w:rPr>
          <w:rFonts w:ascii="TH SarabunIT๙" w:hAnsi="TH SarabunIT๙" w:cs="TH SarabunIT๙"/>
          <w:sz w:val="28"/>
          <w:cs/>
        </w:rPr>
        <w:t xml:space="preserve">  </w:t>
      </w: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942"/>
        <w:gridCol w:w="1744"/>
        <w:gridCol w:w="1431"/>
        <w:gridCol w:w="1275"/>
        <w:gridCol w:w="1276"/>
        <w:gridCol w:w="1276"/>
        <w:gridCol w:w="1276"/>
        <w:gridCol w:w="1275"/>
        <w:gridCol w:w="1258"/>
        <w:gridCol w:w="1559"/>
        <w:gridCol w:w="993"/>
      </w:tblGrid>
      <w:tr w:rsidR="009A3D61" w:rsidRPr="005B3B98" w:rsidTr="005708F8">
        <w:trPr>
          <w:cantSplit/>
          <w:jc w:val="center"/>
        </w:trPr>
        <w:tc>
          <w:tcPr>
            <w:tcW w:w="425" w:type="dxa"/>
            <w:vMerge w:val="restart"/>
            <w:vAlign w:val="center"/>
          </w:tcPr>
          <w:p w:rsidR="009A3D61" w:rsidRPr="005B3B98" w:rsidRDefault="009A3D61" w:rsidP="005B3B98">
            <w:pPr>
              <w:keepNext/>
              <w:jc w:val="distribute"/>
              <w:outlineLvl w:val="2"/>
              <w:rPr>
                <w:rFonts w:ascii="TH SarabunIT๙" w:eastAsia="Cordia New" w:hAnsi="TH SarabunIT๙" w:cs="TH SarabunIT๙"/>
                <w:b/>
                <w:bCs/>
                <w:sz w:val="28"/>
                <w:lang w:eastAsia="zh-CN"/>
              </w:rPr>
            </w:pPr>
            <w:r w:rsidRPr="005B3B98">
              <w:rPr>
                <w:rFonts w:ascii="TH SarabunIT๙" w:eastAsia="Cordia New" w:hAnsi="TH SarabunIT๙" w:cs="TH SarabunIT๙"/>
                <w:b/>
                <w:bCs/>
                <w:sz w:val="28"/>
                <w:cs/>
                <w:lang w:eastAsia="zh-CN"/>
              </w:rPr>
              <w:t>ที่</w:t>
            </w:r>
          </w:p>
        </w:tc>
        <w:tc>
          <w:tcPr>
            <w:tcW w:w="1942" w:type="dxa"/>
            <w:vMerge w:val="restart"/>
            <w:vAlign w:val="center"/>
          </w:tcPr>
          <w:p w:rsidR="009A3D61" w:rsidRPr="005B3B98" w:rsidRDefault="009A3D61" w:rsidP="005B3B98">
            <w:pPr>
              <w:keepNext/>
              <w:jc w:val="center"/>
              <w:outlineLvl w:val="3"/>
              <w:rPr>
                <w:rFonts w:ascii="TH SarabunIT๙" w:eastAsia="Cordia New" w:hAnsi="TH SarabunIT๙" w:cs="TH SarabunIT๙"/>
                <w:b/>
                <w:bCs/>
                <w:sz w:val="28"/>
              </w:rPr>
            </w:pPr>
            <w:r w:rsidRPr="005B3B98">
              <w:rPr>
                <w:rFonts w:ascii="TH SarabunIT๙" w:eastAsia="Cordia New" w:hAnsi="TH SarabunIT๙" w:cs="TH SarabunIT๙"/>
                <w:b/>
                <w:bCs/>
                <w:sz w:val="28"/>
                <w:cs/>
              </w:rPr>
              <w:t>โครงการ</w:t>
            </w:r>
          </w:p>
        </w:tc>
        <w:tc>
          <w:tcPr>
            <w:tcW w:w="1744" w:type="dxa"/>
            <w:vMerge w:val="restart"/>
            <w:vAlign w:val="center"/>
          </w:tcPr>
          <w:p w:rsidR="009A3D61" w:rsidRPr="005B3B98" w:rsidRDefault="009A3D61" w:rsidP="005B3B98">
            <w:pPr>
              <w:keepNext/>
              <w:jc w:val="center"/>
              <w:outlineLvl w:val="2"/>
              <w:rPr>
                <w:rFonts w:ascii="TH SarabunIT๙" w:eastAsia="Cordia New" w:hAnsi="TH SarabunIT๙" w:cs="TH SarabunIT๙"/>
                <w:b/>
                <w:bCs/>
                <w:sz w:val="28"/>
                <w:lang w:eastAsia="zh-CN"/>
              </w:rPr>
            </w:pPr>
            <w:r w:rsidRPr="005B3B98">
              <w:rPr>
                <w:rFonts w:ascii="TH SarabunIT๙" w:eastAsia="Cordia New" w:hAnsi="TH SarabunIT๙" w:cs="TH SarabunIT๙"/>
                <w:b/>
                <w:bCs/>
                <w:sz w:val="28"/>
                <w:cs/>
                <w:lang w:eastAsia="zh-CN"/>
              </w:rPr>
              <w:t>วัตถุประสงค์</w:t>
            </w:r>
          </w:p>
        </w:tc>
        <w:tc>
          <w:tcPr>
            <w:tcW w:w="1431" w:type="dxa"/>
            <w:vMerge w:val="restart"/>
            <w:vAlign w:val="center"/>
          </w:tcPr>
          <w:p w:rsidR="009A3D61" w:rsidRPr="005B3B98" w:rsidRDefault="009A3D61" w:rsidP="005B3B98">
            <w:pPr>
              <w:jc w:val="center"/>
              <w:rPr>
                <w:rFonts w:ascii="TH SarabunIT๙" w:hAnsi="TH SarabunIT๙" w:cs="TH SarabunIT๙"/>
                <w:b/>
                <w:bCs/>
                <w:sz w:val="28"/>
                <w:cs/>
              </w:rPr>
            </w:pPr>
            <w:r w:rsidRPr="005B3B98">
              <w:rPr>
                <w:rFonts w:ascii="TH SarabunIT๙" w:hAnsi="TH SarabunIT๙" w:cs="TH SarabunIT๙"/>
                <w:b/>
                <w:bCs/>
                <w:sz w:val="28"/>
                <w:cs/>
              </w:rPr>
              <w:t>เป้าหมาย</w:t>
            </w:r>
          </w:p>
          <w:p w:rsidR="009A3D61" w:rsidRPr="005B3B98" w:rsidRDefault="009A3D61" w:rsidP="005B3B98">
            <w:pPr>
              <w:jc w:val="center"/>
              <w:rPr>
                <w:rFonts w:ascii="TH SarabunIT๙" w:hAnsi="TH SarabunIT๙" w:cs="TH SarabunIT๙"/>
                <w:b/>
                <w:bCs/>
                <w:sz w:val="28"/>
              </w:rPr>
            </w:pPr>
            <w:r w:rsidRPr="005B3B98">
              <w:rPr>
                <w:rFonts w:ascii="TH SarabunIT๙" w:hAnsi="TH SarabunIT๙" w:cs="TH SarabunIT๙"/>
                <w:b/>
                <w:bCs/>
                <w:sz w:val="28"/>
                <w:cs/>
              </w:rPr>
              <w:t>(ผลผลิตของโครงการ)</w:t>
            </w:r>
          </w:p>
        </w:tc>
        <w:tc>
          <w:tcPr>
            <w:tcW w:w="6378" w:type="dxa"/>
            <w:gridSpan w:val="5"/>
          </w:tcPr>
          <w:p w:rsidR="009A3D61" w:rsidRPr="005B3B98" w:rsidRDefault="009A3D61" w:rsidP="005B3B98">
            <w:pPr>
              <w:keepNext/>
              <w:jc w:val="center"/>
              <w:outlineLvl w:val="2"/>
              <w:rPr>
                <w:rFonts w:ascii="TH SarabunIT๙" w:eastAsia="Cordia New" w:hAnsi="TH SarabunIT๙" w:cs="TH SarabunIT๙"/>
                <w:b/>
                <w:bCs/>
                <w:sz w:val="28"/>
                <w:cs/>
                <w:lang w:eastAsia="zh-CN"/>
              </w:rPr>
            </w:pPr>
            <w:r w:rsidRPr="005B3B98">
              <w:rPr>
                <w:rFonts w:ascii="TH SarabunIT๙" w:eastAsia="Cordia New" w:hAnsi="TH SarabunIT๙" w:cs="TH SarabunIT๙"/>
                <w:b/>
                <w:bCs/>
                <w:sz w:val="28"/>
                <w:cs/>
                <w:lang w:eastAsia="zh-CN"/>
              </w:rPr>
              <w:t>งบประมาณ</w:t>
            </w:r>
          </w:p>
        </w:tc>
        <w:tc>
          <w:tcPr>
            <w:tcW w:w="1258" w:type="dxa"/>
            <w:vMerge w:val="restart"/>
            <w:vAlign w:val="center"/>
          </w:tcPr>
          <w:p w:rsidR="009A3D61" w:rsidRPr="005B3B98" w:rsidRDefault="009A3D61" w:rsidP="005B3B98">
            <w:pPr>
              <w:keepNext/>
              <w:jc w:val="center"/>
              <w:outlineLvl w:val="2"/>
              <w:rPr>
                <w:rFonts w:ascii="TH SarabunIT๙" w:eastAsia="Cordia New" w:hAnsi="TH SarabunIT๙" w:cs="TH SarabunIT๙"/>
                <w:b/>
                <w:bCs/>
                <w:sz w:val="28"/>
                <w:lang w:eastAsia="zh-CN"/>
              </w:rPr>
            </w:pPr>
            <w:r w:rsidRPr="005B3B98">
              <w:rPr>
                <w:rFonts w:ascii="TH SarabunIT๙" w:eastAsia="Cordia New" w:hAnsi="TH SarabunIT๙" w:cs="TH SarabunIT๙"/>
                <w:b/>
                <w:bCs/>
                <w:sz w:val="28"/>
                <w:cs/>
                <w:lang w:eastAsia="zh-CN"/>
              </w:rPr>
              <w:t>ตัวชี้วัด</w:t>
            </w:r>
          </w:p>
          <w:p w:rsidR="009A3D61" w:rsidRPr="005B3B98" w:rsidRDefault="009A3D61" w:rsidP="005B3B98">
            <w:pPr>
              <w:jc w:val="center"/>
              <w:rPr>
                <w:rFonts w:ascii="TH SarabunIT๙" w:hAnsi="TH SarabunIT๙" w:cs="TH SarabunIT๙"/>
                <w:sz w:val="28"/>
                <w:lang w:eastAsia="zh-CN"/>
              </w:rPr>
            </w:pPr>
            <w:r w:rsidRPr="005B3B98">
              <w:rPr>
                <w:rFonts w:ascii="TH SarabunIT๙" w:hAnsi="TH SarabunIT๙" w:cs="TH SarabunIT๙"/>
                <w:sz w:val="28"/>
                <w:cs/>
                <w:lang w:eastAsia="zh-CN"/>
              </w:rPr>
              <w:t>(</w:t>
            </w:r>
            <w:r w:rsidRPr="005B3B98">
              <w:rPr>
                <w:rFonts w:ascii="TH SarabunIT๙" w:hAnsi="TH SarabunIT๙" w:cs="TH SarabunIT๙"/>
                <w:sz w:val="28"/>
                <w:lang w:eastAsia="zh-CN"/>
              </w:rPr>
              <w:t>KPI</w:t>
            </w:r>
            <w:r w:rsidRPr="005B3B98">
              <w:rPr>
                <w:rFonts w:ascii="TH SarabunIT๙" w:hAnsi="TH SarabunIT๙" w:cs="TH SarabunIT๙"/>
                <w:sz w:val="28"/>
                <w:cs/>
                <w:lang w:eastAsia="zh-CN"/>
              </w:rPr>
              <w:t>)</w:t>
            </w:r>
          </w:p>
        </w:tc>
        <w:tc>
          <w:tcPr>
            <w:tcW w:w="1559" w:type="dxa"/>
            <w:vMerge w:val="restart"/>
            <w:vAlign w:val="center"/>
          </w:tcPr>
          <w:p w:rsidR="009A3D61" w:rsidRPr="005B3B98" w:rsidRDefault="009A3D61" w:rsidP="005B3B98">
            <w:pPr>
              <w:keepNext/>
              <w:jc w:val="center"/>
              <w:outlineLvl w:val="2"/>
              <w:rPr>
                <w:rFonts w:ascii="TH SarabunIT๙" w:eastAsia="Cordia New" w:hAnsi="TH SarabunIT๙" w:cs="TH SarabunIT๙"/>
                <w:b/>
                <w:bCs/>
                <w:sz w:val="28"/>
                <w:lang w:eastAsia="zh-CN"/>
              </w:rPr>
            </w:pPr>
            <w:r w:rsidRPr="005B3B98">
              <w:rPr>
                <w:rFonts w:ascii="TH SarabunIT๙" w:eastAsia="Cordia New" w:hAnsi="TH SarabunIT๙" w:cs="TH SarabunIT๙"/>
                <w:b/>
                <w:bCs/>
                <w:sz w:val="28"/>
                <w:cs/>
                <w:lang w:eastAsia="zh-CN"/>
              </w:rPr>
              <w:t>ผลที่คาดว่า</w:t>
            </w:r>
          </w:p>
          <w:p w:rsidR="009A3D61" w:rsidRPr="005B3B98" w:rsidRDefault="009A3D61" w:rsidP="005B3B98">
            <w:pPr>
              <w:keepNext/>
              <w:jc w:val="center"/>
              <w:outlineLvl w:val="2"/>
              <w:rPr>
                <w:rFonts w:ascii="TH SarabunIT๙" w:eastAsia="Cordia New" w:hAnsi="TH SarabunIT๙" w:cs="TH SarabunIT๙"/>
                <w:b/>
                <w:bCs/>
                <w:sz w:val="28"/>
                <w:lang w:eastAsia="zh-CN"/>
              </w:rPr>
            </w:pPr>
            <w:r w:rsidRPr="005B3B98">
              <w:rPr>
                <w:rFonts w:ascii="TH SarabunIT๙" w:eastAsia="Cordia New" w:hAnsi="TH SarabunIT๙" w:cs="TH SarabunIT๙"/>
                <w:b/>
                <w:bCs/>
                <w:sz w:val="28"/>
                <w:cs/>
                <w:lang w:eastAsia="zh-CN"/>
              </w:rPr>
              <w:t>จะได้รับ</w:t>
            </w:r>
          </w:p>
        </w:tc>
        <w:tc>
          <w:tcPr>
            <w:tcW w:w="993" w:type="dxa"/>
            <w:vMerge w:val="restart"/>
            <w:vAlign w:val="center"/>
          </w:tcPr>
          <w:p w:rsidR="009A3D61" w:rsidRPr="005B3B98" w:rsidRDefault="009A3D61" w:rsidP="005B3B98">
            <w:pPr>
              <w:jc w:val="center"/>
              <w:rPr>
                <w:rFonts w:ascii="TH SarabunIT๙" w:hAnsi="TH SarabunIT๙" w:cs="TH SarabunIT๙"/>
                <w:b/>
                <w:bCs/>
                <w:sz w:val="28"/>
              </w:rPr>
            </w:pPr>
            <w:r w:rsidRPr="005B3B98">
              <w:rPr>
                <w:rFonts w:ascii="TH SarabunIT๙" w:hAnsi="TH SarabunIT๙" w:cs="TH SarabunIT๙"/>
                <w:b/>
                <w:bCs/>
                <w:sz w:val="28"/>
                <w:cs/>
              </w:rPr>
              <w:t>หน่วยงานรับผิด</w:t>
            </w:r>
          </w:p>
          <w:p w:rsidR="009A3D61" w:rsidRPr="005B3B98" w:rsidRDefault="009A3D61" w:rsidP="005B3B98">
            <w:pPr>
              <w:jc w:val="center"/>
              <w:rPr>
                <w:rFonts w:ascii="TH SarabunIT๙" w:hAnsi="TH SarabunIT๙" w:cs="TH SarabunIT๙"/>
                <w:b/>
                <w:bCs/>
                <w:sz w:val="28"/>
              </w:rPr>
            </w:pPr>
            <w:r w:rsidRPr="005B3B98">
              <w:rPr>
                <w:rFonts w:ascii="TH SarabunIT๙" w:hAnsi="TH SarabunIT๙" w:cs="TH SarabunIT๙"/>
                <w:b/>
                <w:bCs/>
                <w:sz w:val="28"/>
                <w:cs/>
              </w:rPr>
              <w:t>ชอบหลัก</w:t>
            </w:r>
          </w:p>
        </w:tc>
      </w:tr>
      <w:tr w:rsidR="009A3D61" w:rsidRPr="005B3B98" w:rsidTr="005708F8">
        <w:trPr>
          <w:cantSplit/>
          <w:jc w:val="center"/>
        </w:trPr>
        <w:tc>
          <w:tcPr>
            <w:tcW w:w="425" w:type="dxa"/>
            <w:vMerge/>
          </w:tcPr>
          <w:p w:rsidR="009A3D61" w:rsidRPr="005B3B98" w:rsidRDefault="009A3D61" w:rsidP="005B3B98">
            <w:pPr>
              <w:jc w:val="center"/>
              <w:rPr>
                <w:rFonts w:ascii="TH SarabunIT๙" w:hAnsi="TH SarabunIT๙" w:cs="TH SarabunIT๙"/>
                <w:sz w:val="28"/>
              </w:rPr>
            </w:pPr>
          </w:p>
        </w:tc>
        <w:tc>
          <w:tcPr>
            <w:tcW w:w="1942" w:type="dxa"/>
            <w:vMerge/>
          </w:tcPr>
          <w:p w:rsidR="009A3D61" w:rsidRPr="005B3B98" w:rsidRDefault="009A3D61" w:rsidP="005B3B98">
            <w:pPr>
              <w:jc w:val="thaiDistribute"/>
              <w:rPr>
                <w:rFonts w:ascii="TH SarabunIT๙" w:hAnsi="TH SarabunIT๙" w:cs="TH SarabunIT๙"/>
                <w:sz w:val="28"/>
              </w:rPr>
            </w:pPr>
          </w:p>
        </w:tc>
        <w:tc>
          <w:tcPr>
            <w:tcW w:w="1744" w:type="dxa"/>
            <w:vMerge/>
            <w:vAlign w:val="center"/>
          </w:tcPr>
          <w:p w:rsidR="009A3D61" w:rsidRPr="005B3B98" w:rsidRDefault="009A3D61" w:rsidP="005B3B98">
            <w:pPr>
              <w:jc w:val="thaiDistribute"/>
              <w:rPr>
                <w:rFonts w:ascii="TH SarabunIT๙" w:hAnsi="TH SarabunIT๙" w:cs="TH SarabunIT๙"/>
                <w:sz w:val="28"/>
              </w:rPr>
            </w:pPr>
          </w:p>
        </w:tc>
        <w:tc>
          <w:tcPr>
            <w:tcW w:w="1431" w:type="dxa"/>
            <w:vMerge/>
            <w:vAlign w:val="center"/>
          </w:tcPr>
          <w:p w:rsidR="009A3D61" w:rsidRPr="005B3B98" w:rsidRDefault="009A3D61" w:rsidP="005B3B98">
            <w:pPr>
              <w:jc w:val="center"/>
              <w:rPr>
                <w:rFonts w:ascii="TH SarabunIT๙" w:hAnsi="TH SarabunIT๙" w:cs="TH SarabunIT๙"/>
                <w:sz w:val="28"/>
              </w:rPr>
            </w:pPr>
          </w:p>
        </w:tc>
        <w:tc>
          <w:tcPr>
            <w:tcW w:w="1275" w:type="dxa"/>
            <w:vAlign w:val="center"/>
          </w:tcPr>
          <w:p w:rsidR="009A3D61" w:rsidRPr="005B3B98" w:rsidRDefault="009A3D61" w:rsidP="005B3B98">
            <w:pPr>
              <w:jc w:val="center"/>
              <w:rPr>
                <w:rFonts w:ascii="TH SarabunIT๙" w:hAnsi="TH SarabunIT๙" w:cs="TH SarabunIT๙"/>
                <w:b/>
                <w:bCs/>
                <w:sz w:val="28"/>
              </w:rPr>
            </w:pPr>
            <w:r w:rsidRPr="005B3B98">
              <w:rPr>
                <w:rFonts w:ascii="TH SarabunIT๙" w:hAnsi="TH SarabunIT๙" w:cs="TH SarabunIT๙"/>
                <w:b/>
                <w:bCs/>
                <w:sz w:val="28"/>
                <w:cs/>
              </w:rPr>
              <w:t>2561</w:t>
            </w:r>
          </w:p>
          <w:p w:rsidR="009A3D61" w:rsidRPr="005B3B98" w:rsidRDefault="009A3D61" w:rsidP="005B3B98">
            <w:pPr>
              <w:jc w:val="center"/>
              <w:rPr>
                <w:rFonts w:ascii="TH SarabunIT๙" w:hAnsi="TH SarabunIT๙" w:cs="TH SarabunIT๙"/>
                <w:b/>
                <w:bCs/>
                <w:sz w:val="28"/>
              </w:rPr>
            </w:pPr>
            <w:r w:rsidRPr="005B3B98">
              <w:rPr>
                <w:rFonts w:ascii="TH SarabunIT๙" w:hAnsi="TH SarabunIT๙" w:cs="TH SarabunIT๙"/>
                <w:b/>
                <w:bCs/>
                <w:sz w:val="28"/>
                <w:cs/>
              </w:rPr>
              <w:t>(บาท)</w:t>
            </w:r>
          </w:p>
        </w:tc>
        <w:tc>
          <w:tcPr>
            <w:tcW w:w="1276" w:type="dxa"/>
            <w:vAlign w:val="center"/>
          </w:tcPr>
          <w:p w:rsidR="009A3D61" w:rsidRPr="005B3B98" w:rsidRDefault="009A3D61" w:rsidP="005B3B98">
            <w:pPr>
              <w:jc w:val="center"/>
              <w:rPr>
                <w:rFonts w:ascii="TH SarabunIT๙" w:hAnsi="TH SarabunIT๙" w:cs="TH SarabunIT๙"/>
                <w:b/>
                <w:bCs/>
                <w:sz w:val="28"/>
              </w:rPr>
            </w:pPr>
            <w:r w:rsidRPr="005B3B98">
              <w:rPr>
                <w:rFonts w:ascii="TH SarabunIT๙" w:hAnsi="TH SarabunIT๙" w:cs="TH SarabunIT๙"/>
                <w:b/>
                <w:bCs/>
                <w:sz w:val="28"/>
                <w:cs/>
              </w:rPr>
              <w:t>2562</w:t>
            </w:r>
          </w:p>
          <w:p w:rsidR="009A3D61" w:rsidRPr="005B3B98" w:rsidRDefault="009A3D61" w:rsidP="005B3B98">
            <w:pPr>
              <w:jc w:val="center"/>
              <w:rPr>
                <w:rFonts w:ascii="TH SarabunIT๙" w:hAnsi="TH SarabunIT๙" w:cs="TH SarabunIT๙"/>
                <w:b/>
                <w:bCs/>
                <w:sz w:val="28"/>
              </w:rPr>
            </w:pPr>
            <w:r w:rsidRPr="005B3B98">
              <w:rPr>
                <w:rFonts w:ascii="TH SarabunIT๙" w:hAnsi="TH SarabunIT๙" w:cs="TH SarabunIT๙"/>
                <w:b/>
                <w:bCs/>
                <w:sz w:val="28"/>
                <w:cs/>
              </w:rPr>
              <w:t>(บาท)</w:t>
            </w:r>
          </w:p>
        </w:tc>
        <w:tc>
          <w:tcPr>
            <w:tcW w:w="1276" w:type="dxa"/>
            <w:vAlign w:val="center"/>
          </w:tcPr>
          <w:p w:rsidR="009A3D61" w:rsidRPr="005B3B98" w:rsidRDefault="009A3D61" w:rsidP="005B3B98">
            <w:pPr>
              <w:jc w:val="center"/>
              <w:rPr>
                <w:rFonts w:ascii="TH SarabunIT๙" w:hAnsi="TH SarabunIT๙" w:cs="TH SarabunIT๙"/>
                <w:b/>
                <w:bCs/>
                <w:sz w:val="28"/>
              </w:rPr>
            </w:pPr>
            <w:r w:rsidRPr="005B3B98">
              <w:rPr>
                <w:rFonts w:ascii="TH SarabunIT๙" w:hAnsi="TH SarabunIT๙" w:cs="TH SarabunIT๙"/>
                <w:b/>
                <w:bCs/>
                <w:sz w:val="28"/>
                <w:cs/>
              </w:rPr>
              <w:t>2563</w:t>
            </w:r>
          </w:p>
          <w:p w:rsidR="009A3D61" w:rsidRPr="005B3B98" w:rsidRDefault="009A3D61" w:rsidP="005B3B98">
            <w:pPr>
              <w:jc w:val="center"/>
              <w:rPr>
                <w:rFonts w:ascii="TH SarabunIT๙" w:hAnsi="TH SarabunIT๙" w:cs="TH SarabunIT๙"/>
                <w:b/>
                <w:bCs/>
                <w:sz w:val="28"/>
              </w:rPr>
            </w:pPr>
            <w:r w:rsidRPr="005B3B98">
              <w:rPr>
                <w:rFonts w:ascii="TH SarabunIT๙" w:hAnsi="TH SarabunIT๙" w:cs="TH SarabunIT๙"/>
                <w:b/>
                <w:bCs/>
                <w:sz w:val="28"/>
                <w:cs/>
              </w:rPr>
              <w:t xml:space="preserve"> (บาท)</w:t>
            </w:r>
          </w:p>
        </w:tc>
        <w:tc>
          <w:tcPr>
            <w:tcW w:w="1276" w:type="dxa"/>
            <w:vAlign w:val="center"/>
          </w:tcPr>
          <w:p w:rsidR="009A3D61" w:rsidRPr="005B3B98" w:rsidRDefault="009A3D61" w:rsidP="005B3B98">
            <w:pPr>
              <w:jc w:val="center"/>
              <w:rPr>
                <w:rFonts w:ascii="TH SarabunIT๙" w:hAnsi="TH SarabunIT๙" w:cs="TH SarabunIT๙"/>
                <w:b/>
                <w:bCs/>
                <w:sz w:val="28"/>
              </w:rPr>
            </w:pPr>
            <w:r w:rsidRPr="005B3B98">
              <w:rPr>
                <w:rFonts w:ascii="TH SarabunIT๙" w:hAnsi="TH SarabunIT๙" w:cs="TH SarabunIT๙"/>
                <w:b/>
                <w:bCs/>
                <w:sz w:val="28"/>
                <w:cs/>
              </w:rPr>
              <w:t>2564</w:t>
            </w:r>
          </w:p>
          <w:p w:rsidR="009A3D61" w:rsidRPr="005B3B98" w:rsidRDefault="009A3D61" w:rsidP="005B3B98">
            <w:pPr>
              <w:jc w:val="center"/>
              <w:rPr>
                <w:rFonts w:ascii="TH SarabunIT๙" w:hAnsi="TH SarabunIT๙" w:cs="TH SarabunIT๙"/>
                <w:b/>
                <w:bCs/>
                <w:sz w:val="28"/>
              </w:rPr>
            </w:pPr>
            <w:r w:rsidRPr="005B3B98">
              <w:rPr>
                <w:rFonts w:ascii="TH SarabunIT๙" w:hAnsi="TH SarabunIT๙" w:cs="TH SarabunIT๙"/>
                <w:b/>
                <w:bCs/>
                <w:sz w:val="28"/>
                <w:cs/>
              </w:rPr>
              <w:t>(บาท)</w:t>
            </w:r>
          </w:p>
        </w:tc>
        <w:tc>
          <w:tcPr>
            <w:tcW w:w="1275" w:type="dxa"/>
            <w:vAlign w:val="center"/>
          </w:tcPr>
          <w:p w:rsidR="009A3D61" w:rsidRPr="005B3B98" w:rsidRDefault="009A3D61" w:rsidP="005B3B98">
            <w:pPr>
              <w:jc w:val="center"/>
              <w:rPr>
                <w:rFonts w:ascii="TH SarabunIT๙" w:hAnsi="TH SarabunIT๙" w:cs="TH SarabunIT๙"/>
                <w:b/>
                <w:bCs/>
                <w:sz w:val="28"/>
              </w:rPr>
            </w:pPr>
            <w:r w:rsidRPr="005B3B98">
              <w:rPr>
                <w:rFonts w:ascii="TH SarabunIT๙" w:hAnsi="TH SarabunIT๙" w:cs="TH SarabunIT๙"/>
                <w:b/>
                <w:bCs/>
                <w:sz w:val="28"/>
                <w:cs/>
              </w:rPr>
              <w:t>256๕</w:t>
            </w:r>
          </w:p>
          <w:p w:rsidR="009A3D61" w:rsidRPr="005B3B98" w:rsidRDefault="009A3D61" w:rsidP="005B3B98">
            <w:pPr>
              <w:jc w:val="center"/>
              <w:rPr>
                <w:rFonts w:ascii="TH SarabunIT๙" w:hAnsi="TH SarabunIT๙" w:cs="TH SarabunIT๙"/>
                <w:b/>
                <w:bCs/>
                <w:sz w:val="28"/>
              </w:rPr>
            </w:pPr>
            <w:r w:rsidRPr="005B3B98">
              <w:rPr>
                <w:rFonts w:ascii="TH SarabunIT๙" w:hAnsi="TH SarabunIT๙" w:cs="TH SarabunIT๙"/>
                <w:b/>
                <w:bCs/>
                <w:sz w:val="28"/>
                <w:cs/>
              </w:rPr>
              <w:t>(บาท)</w:t>
            </w:r>
          </w:p>
        </w:tc>
        <w:tc>
          <w:tcPr>
            <w:tcW w:w="1258" w:type="dxa"/>
            <w:vMerge/>
          </w:tcPr>
          <w:p w:rsidR="009A3D61" w:rsidRPr="005B3B98" w:rsidRDefault="009A3D61" w:rsidP="005B3B98">
            <w:pPr>
              <w:jc w:val="thaiDistribute"/>
              <w:rPr>
                <w:rFonts w:ascii="TH SarabunIT๙" w:hAnsi="TH SarabunIT๙" w:cs="TH SarabunIT๙"/>
                <w:sz w:val="28"/>
              </w:rPr>
            </w:pPr>
          </w:p>
        </w:tc>
        <w:tc>
          <w:tcPr>
            <w:tcW w:w="1559" w:type="dxa"/>
            <w:vMerge/>
          </w:tcPr>
          <w:p w:rsidR="009A3D61" w:rsidRPr="005B3B98" w:rsidRDefault="009A3D61" w:rsidP="005B3B98">
            <w:pPr>
              <w:jc w:val="center"/>
              <w:rPr>
                <w:rFonts w:ascii="TH SarabunIT๙" w:hAnsi="TH SarabunIT๙" w:cs="TH SarabunIT๙"/>
                <w:sz w:val="28"/>
              </w:rPr>
            </w:pPr>
          </w:p>
        </w:tc>
        <w:tc>
          <w:tcPr>
            <w:tcW w:w="993" w:type="dxa"/>
            <w:vMerge/>
            <w:vAlign w:val="center"/>
          </w:tcPr>
          <w:p w:rsidR="009A3D61" w:rsidRPr="005B3B98" w:rsidRDefault="009A3D61" w:rsidP="005B3B98">
            <w:pPr>
              <w:rPr>
                <w:rFonts w:ascii="TH SarabunIT๙" w:hAnsi="TH SarabunIT๙" w:cs="TH SarabunIT๙"/>
                <w:sz w:val="28"/>
              </w:rPr>
            </w:pPr>
          </w:p>
        </w:tc>
      </w:tr>
      <w:tr w:rsidR="009A3D61" w:rsidRPr="005B3B98" w:rsidTr="005708F8">
        <w:trPr>
          <w:jc w:val="center"/>
        </w:trPr>
        <w:tc>
          <w:tcPr>
            <w:tcW w:w="425" w:type="dxa"/>
          </w:tcPr>
          <w:p w:rsidR="009A3D61" w:rsidRPr="005B3B98" w:rsidRDefault="009A3D61" w:rsidP="005B3B98">
            <w:pPr>
              <w:jc w:val="center"/>
              <w:rPr>
                <w:rFonts w:ascii="TH SarabunIT๙" w:hAnsi="TH SarabunIT๙" w:cs="TH SarabunIT๙"/>
                <w:sz w:val="28"/>
              </w:rPr>
            </w:pPr>
            <w:r w:rsidRPr="005B3B98">
              <w:rPr>
                <w:rFonts w:ascii="TH SarabunIT๙" w:hAnsi="TH SarabunIT๙" w:cs="TH SarabunIT๙"/>
                <w:sz w:val="28"/>
              </w:rPr>
              <w:t>1</w:t>
            </w:r>
          </w:p>
        </w:tc>
        <w:tc>
          <w:tcPr>
            <w:tcW w:w="1942" w:type="dxa"/>
          </w:tcPr>
          <w:p w:rsidR="009A3D61" w:rsidRPr="005B3B98" w:rsidRDefault="009A3D61" w:rsidP="008C12EF">
            <w:pPr>
              <w:outlineLvl w:val="0"/>
              <w:rPr>
                <w:rFonts w:ascii="TH SarabunIT๙" w:hAnsi="TH SarabunIT๙" w:cs="TH SarabunIT๙"/>
                <w:sz w:val="28"/>
                <w:cs/>
              </w:rPr>
            </w:pPr>
            <w:r>
              <w:rPr>
                <w:rFonts w:ascii="TH SarabunIT๙" w:hAnsi="TH SarabunIT๙" w:cs="TH SarabunIT๙"/>
                <w:sz w:val="28"/>
                <w:cs/>
              </w:rPr>
              <w:t xml:space="preserve">เบี้ยยังชีพให้กับผู้ติดเชื้อ </w:t>
            </w:r>
            <w:r w:rsidRPr="005B3B98">
              <w:rPr>
                <w:rFonts w:ascii="TH SarabunIT๙" w:hAnsi="TH SarabunIT๙" w:cs="TH SarabunIT๙"/>
                <w:sz w:val="28"/>
                <w:cs/>
              </w:rPr>
              <w:t>ผู้ป่วยเอดส์</w:t>
            </w:r>
          </w:p>
        </w:tc>
        <w:tc>
          <w:tcPr>
            <w:tcW w:w="1744" w:type="dxa"/>
          </w:tcPr>
          <w:p w:rsidR="009A3D61" w:rsidRPr="005B3B98" w:rsidRDefault="009A3D61" w:rsidP="005B3B98">
            <w:pPr>
              <w:outlineLvl w:val="0"/>
              <w:rPr>
                <w:rFonts w:ascii="TH SarabunIT๙" w:hAnsi="TH SarabunIT๙" w:cs="TH SarabunIT๙"/>
                <w:sz w:val="28"/>
                <w:cs/>
              </w:rPr>
            </w:pPr>
            <w:r w:rsidRPr="005B3B98">
              <w:rPr>
                <w:rFonts w:ascii="TH SarabunIT๙" w:hAnsi="TH SarabunIT๙" w:cs="TH SarabunIT๙"/>
                <w:sz w:val="28"/>
                <w:cs/>
              </w:rPr>
              <w:t>เพื่อช่วยเหลือผู้ป่วยให้สามารถมีชีวิตอยู่ได้ด้วยตนเอง</w:t>
            </w:r>
          </w:p>
        </w:tc>
        <w:tc>
          <w:tcPr>
            <w:tcW w:w="1431" w:type="dxa"/>
          </w:tcPr>
          <w:p w:rsidR="009A3D61" w:rsidRDefault="009A3D61" w:rsidP="005B3B98">
            <w:pPr>
              <w:jc w:val="center"/>
              <w:outlineLvl w:val="0"/>
              <w:rPr>
                <w:rFonts w:ascii="TH SarabunIT๙" w:hAnsi="TH SarabunIT๙" w:cs="TH SarabunIT๙"/>
                <w:sz w:val="28"/>
              </w:rPr>
            </w:pPr>
            <w:r w:rsidRPr="005B3B98">
              <w:rPr>
                <w:rFonts w:ascii="TH SarabunIT๙" w:hAnsi="TH SarabunIT๙" w:cs="TH SarabunIT๙"/>
                <w:sz w:val="28"/>
                <w:cs/>
              </w:rPr>
              <w:t>ผู้ป่วยและผู้ติดเชื้อเอดส์</w:t>
            </w:r>
          </w:p>
          <w:p w:rsidR="009A3D61" w:rsidRPr="005B3B98" w:rsidRDefault="009A3D61" w:rsidP="005B3B98">
            <w:pPr>
              <w:jc w:val="center"/>
              <w:outlineLvl w:val="0"/>
              <w:rPr>
                <w:rFonts w:ascii="TH SarabunIT๙" w:hAnsi="TH SarabunIT๙" w:cs="TH SarabunIT๙"/>
                <w:sz w:val="28"/>
              </w:rPr>
            </w:pPr>
            <w:r w:rsidRPr="005B3B98">
              <w:rPr>
                <w:rFonts w:ascii="TH SarabunIT๙" w:hAnsi="TH SarabunIT๙" w:cs="TH SarabunIT๙"/>
                <w:sz w:val="28"/>
                <w:cs/>
              </w:rPr>
              <w:t>ในเขตพื้นที่</w:t>
            </w:r>
            <w:r>
              <w:rPr>
                <w:rFonts w:ascii="TH SarabunIT๙" w:hAnsi="TH SarabunIT๙" w:cs="TH SarabunIT๙" w:hint="cs"/>
                <w:sz w:val="28"/>
                <w:cs/>
              </w:rPr>
              <w:t xml:space="preserve">        </w:t>
            </w:r>
            <w:r w:rsidRPr="005B3B98">
              <w:rPr>
                <w:rFonts w:ascii="TH SarabunIT๙" w:hAnsi="TH SarabunIT๙" w:cs="TH SarabunIT๙"/>
                <w:sz w:val="28"/>
                <w:cs/>
              </w:rPr>
              <w:t>ตำบล</w:t>
            </w:r>
            <w:r>
              <w:rPr>
                <w:rFonts w:ascii="TH SarabunIT๙" w:hAnsi="TH SarabunIT๙" w:cs="TH SarabunIT๙" w:hint="cs"/>
                <w:sz w:val="28"/>
                <w:cs/>
              </w:rPr>
              <w:t>ยางหวย</w:t>
            </w:r>
          </w:p>
          <w:p w:rsidR="009A3D61" w:rsidRPr="005B3B98" w:rsidRDefault="009A3D61" w:rsidP="005B3B98">
            <w:pPr>
              <w:jc w:val="center"/>
              <w:outlineLvl w:val="0"/>
              <w:rPr>
                <w:rFonts w:ascii="TH SarabunIT๙" w:hAnsi="TH SarabunIT๙" w:cs="TH SarabunIT๙"/>
                <w:sz w:val="28"/>
              </w:rPr>
            </w:pPr>
          </w:p>
        </w:tc>
        <w:tc>
          <w:tcPr>
            <w:tcW w:w="1275" w:type="dxa"/>
          </w:tcPr>
          <w:p w:rsidR="009A3D61" w:rsidRPr="005B3B98" w:rsidRDefault="009A3D61" w:rsidP="005B3B98">
            <w:pPr>
              <w:jc w:val="center"/>
              <w:outlineLvl w:val="0"/>
              <w:rPr>
                <w:rFonts w:ascii="TH SarabunIT๙" w:hAnsi="TH SarabunIT๙" w:cs="TH SarabunIT๙"/>
                <w:sz w:val="28"/>
              </w:rPr>
            </w:pPr>
            <w:r>
              <w:rPr>
                <w:rFonts w:ascii="TH SarabunIT๙" w:hAnsi="TH SarabunIT๙" w:cs="TH SarabunIT๙" w:hint="cs"/>
                <w:sz w:val="28"/>
                <w:cs/>
              </w:rPr>
              <w:t>3</w:t>
            </w:r>
            <w:r w:rsidRPr="005B3B98">
              <w:rPr>
                <w:rFonts w:ascii="TH SarabunIT๙" w:hAnsi="TH SarabunIT๙" w:cs="TH SarabunIT๙"/>
                <w:sz w:val="28"/>
              </w:rPr>
              <w:t>0,000</w:t>
            </w:r>
          </w:p>
          <w:p w:rsidR="009A3D61" w:rsidRPr="005B3B98" w:rsidRDefault="009A3D61" w:rsidP="005B3B98">
            <w:pPr>
              <w:jc w:val="center"/>
              <w:outlineLvl w:val="0"/>
              <w:rPr>
                <w:rFonts w:ascii="TH SarabunIT๙" w:hAnsi="TH SarabunIT๙" w:cs="TH SarabunIT๙"/>
                <w:sz w:val="28"/>
              </w:rPr>
            </w:pPr>
          </w:p>
        </w:tc>
        <w:tc>
          <w:tcPr>
            <w:tcW w:w="1276" w:type="dxa"/>
          </w:tcPr>
          <w:p w:rsidR="009A3D61" w:rsidRPr="005B3B98" w:rsidRDefault="009A3D61" w:rsidP="005B3B98">
            <w:pPr>
              <w:jc w:val="center"/>
              <w:outlineLvl w:val="0"/>
              <w:rPr>
                <w:rFonts w:ascii="TH SarabunIT๙" w:hAnsi="TH SarabunIT๙" w:cs="TH SarabunIT๙"/>
                <w:sz w:val="28"/>
              </w:rPr>
            </w:pPr>
            <w:r>
              <w:rPr>
                <w:rFonts w:ascii="TH SarabunIT๙" w:hAnsi="TH SarabunIT๙" w:cs="TH SarabunIT๙"/>
                <w:sz w:val="28"/>
              </w:rPr>
              <w:t>3</w:t>
            </w:r>
            <w:r w:rsidRPr="005B3B98">
              <w:rPr>
                <w:rFonts w:ascii="TH SarabunIT๙" w:hAnsi="TH SarabunIT๙" w:cs="TH SarabunIT๙"/>
                <w:sz w:val="28"/>
                <w:cs/>
              </w:rPr>
              <w:t>0,000</w:t>
            </w:r>
          </w:p>
          <w:p w:rsidR="009A3D61" w:rsidRPr="005B3B98" w:rsidRDefault="009A3D61" w:rsidP="005B3B98">
            <w:pPr>
              <w:jc w:val="center"/>
              <w:outlineLvl w:val="0"/>
              <w:rPr>
                <w:rFonts w:ascii="TH SarabunIT๙" w:hAnsi="TH SarabunIT๙" w:cs="TH SarabunIT๙"/>
                <w:sz w:val="28"/>
                <w:cs/>
              </w:rPr>
            </w:pPr>
          </w:p>
        </w:tc>
        <w:tc>
          <w:tcPr>
            <w:tcW w:w="1276" w:type="dxa"/>
          </w:tcPr>
          <w:p w:rsidR="009A3D61" w:rsidRPr="005B3B98" w:rsidRDefault="009A3D61" w:rsidP="005B3B98">
            <w:pPr>
              <w:jc w:val="center"/>
              <w:outlineLvl w:val="0"/>
              <w:rPr>
                <w:rFonts w:ascii="TH SarabunIT๙" w:hAnsi="TH SarabunIT๙" w:cs="TH SarabunIT๙"/>
                <w:sz w:val="28"/>
              </w:rPr>
            </w:pPr>
            <w:r>
              <w:rPr>
                <w:rFonts w:ascii="TH SarabunIT๙" w:hAnsi="TH SarabunIT๙" w:cs="TH SarabunIT๙"/>
                <w:sz w:val="28"/>
              </w:rPr>
              <w:t>42</w:t>
            </w:r>
            <w:r w:rsidRPr="005B3B98">
              <w:rPr>
                <w:rFonts w:ascii="TH SarabunIT๙" w:hAnsi="TH SarabunIT๙" w:cs="TH SarabunIT๙"/>
                <w:sz w:val="28"/>
                <w:cs/>
              </w:rPr>
              <w:t>,000</w:t>
            </w:r>
          </w:p>
          <w:p w:rsidR="009A3D61" w:rsidRPr="005B3B98" w:rsidRDefault="009A3D61" w:rsidP="005B3B98">
            <w:pPr>
              <w:jc w:val="center"/>
              <w:outlineLvl w:val="0"/>
              <w:rPr>
                <w:rFonts w:ascii="TH SarabunIT๙" w:hAnsi="TH SarabunIT๙" w:cs="TH SarabunIT๙"/>
                <w:sz w:val="28"/>
                <w:cs/>
              </w:rPr>
            </w:pPr>
          </w:p>
        </w:tc>
        <w:tc>
          <w:tcPr>
            <w:tcW w:w="1276" w:type="dxa"/>
          </w:tcPr>
          <w:p w:rsidR="009A3D61" w:rsidRPr="005B3B98" w:rsidRDefault="009A3D61" w:rsidP="005B3B98">
            <w:pPr>
              <w:jc w:val="center"/>
              <w:outlineLvl w:val="0"/>
              <w:rPr>
                <w:rFonts w:ascii="TH SarabunIT๙" w:hAnsi="TH SarabunIT๙" w:cs="TH SarabunIT๙"/>
                <w:sz w:val="28"/>
              </w:rPr>
            </w:pPr>
            <w:r w:rsidRPr="005B3B98">
              <w:rPr>
                <w:rFonts w:ascii="TH SarabunIT๙" w:hAnsi="TH SarabunIT๙" w:cs="TH SarabunIT๙"/>
                <w:sz w:val="28"/>
              </w:rPr>
              <w:t>6</w:t>
            </w:r>
            <w:r w:rsidRPr="005B3B98">
              <w:rPr>
                <w:rFonts w:ascii="TH SarabunIT๙" w:hAnsi="TH SarabunIT๙" w:cs="TH SarabunIT๙"/>
                <w:sz w:val="28"/>
                <w:cs/>
              </w:rPr>
              <w:t>0,000</w:t>
            </w:r>
          </w:p>
          <w:p w:rsidR="009A3D61" w:rsidRPr="005B3B98" w:rsidRDefault="009A3D61" w:rsidP="005B3B98">
            <w:pPr>
              <w:jc w:val="center"/>
              <w:outlineLvl w:val="0"/>
              <w:rPr>
                <w:rFonts w:ascii="TH SarabunIT๙" w:hAnsi="TH SarabunIT๙" w:cs="TH SarabunIT๙"/>
                <w:sz w:val="28"/>
                <w:cs/>
              </w:rPr>
            </w:pPr>
          </w:p>
        </w:tc>
        <w:tc>
          <w:tcPr>
            <w:tcW w:w="1275" w:type="dxa"/>
          </w:tcPr>
          <w:p w:rsidR="009A3D61" w:rsidRPr="005B3B98" w:rsidRDefault="009A3D61" w:rsidP="005B3B98">
            <w:pPr>
              <w:jc w:val="center"/>
              <w:outlineLvl w:val="0"/>
              <w:rPr>
                <w:rFonts w:ascii="TH SarabunIT๙" w:hAnsi="TH SarabunIT๙" w:cs="TH SarabunIT๙"/>
                <w:sz w:val="28"/>
              </w:rPr>
            </w:pPr>
            <w:r w:rsidRPr="005B3B98">
              <w:rPr>
                <w:rFonts w:ascii="TH SarabunIT๙" w:hAnsi="TH SarabunIT๙" w:cs="TH SarabunIT๙"/>
                <w:sz w:val="28"/>
              </w:rPr>
              <w:t>6</w:t>
            </w:r>
            <w:r w:rsidRPr="005B3B98">
              <w:rPr>
                <w:rFonts w:ascii="TH SarabunIT๙" w:hAnsi="TH SarabunIT๙" w:cs="TH SarabunIT๙"/>
                <w:sz w:val="28"/>
                <w:cs/>
              </w:rPr>
              <w:t>0,000</w:t>
            </w:r>
          </w:p>
          <w:p w:rsidR="009A3D61" w:rsidRPr="005B3B98" w:rsidRDefault="009A3D61" w:rsidP="005B3B98">
            <w:pPr>
              <w:jc w:val="center"/>
              <w:outlineLvl w:val="0"/>
              <w:rPr>
                <w:rFonts w:ascii="TH SarabunIT๙" w:hAnsi="TH SarabunIT๙" w:cs="TH SarabunIT๙"/>
                <w:sz w:val="28"/>
                <w:cs/>
              </w:rPr>
            </w:pPr>
          </w:p>
        </w:tc>
        <w:tc>
          <w:tcPr>
            <w:tcW w:w="1258" w:type="dxa"/>
          </w:tcPr>
          <w:p w:rsidR="009A3D61" w:rsidRPr="005B3B98" w:rsidRDefault="009A3D61" w:rsidP="00F15666">
            <w:pPr>
              <w:outlineLvl w:val="0"/>
              <w:rPr>
                <w:rFonts w:ascii="TH SarabunIT๙" w:hAnsi="TH SarabunIT๙" w:cs="TH SarabunIT๙"/>
                <w:sz w:val="28"/>
                <w:cs/>
              </w:rPr>
            </w:pPr>
            <w:r>
              <w:rPr>
                <w:rFonts w:ascii="TH SarabunIT๙" w:hAnsi="TH SarabunIT๙" w:cs="TH SarabunIT๙" w:hint="cs"/>
                <w:sz w:val="28"/>
                <w:cs/>
              </w:rPr>
              <w:t>ผู้มีสิทธิได้รับเงินช่วยเหลือร้อยละ ๑๐๐</w:t>
            </w:r>
          </w:p>
        </w:tc>
        <w:tc>
          <w:tcPr>
            <w:tcW w:w="1559" w:type="dxa"/>
          </w:tcPr>
          <w:p w:rsidR="009A3D61" w:rsidRPr="005B3B98" w:rsidRDefault="009A3D61" w:rsidP="005B3B98">
            <w:pPr>
              <w:outlineLvl w:val="0"/>
              <w:rPr>
                <w:rFonts w:ascii="TH SarabunIT๙" w:hAnsi="TH SarabunIT๙" w:cs="TH SarabunIT๙"/>
                <w:sz w:val="28"/>
                <w:cs/>
              </w:rPr>
            </w:pPr>
            <w:r w:rsidRPr="005B3B98">
              <w:rPr>
                <w:rFonts w:ascii="TH SarabunIT๙" w:hAnsi="TH SarabunIT๙" w:cs="TH SarabunIT๙"/>
                <w:sz w:val="28"/>
                <w:cs/>
              </w:rPr>
              <w:t>ผู้ป่วยได้รับการดูแลและทำการรักษา/อยู่ในสังคมได้อย่างมีความสุข</w:t>
            </w:r>
          </w:p>
        </w:tc>
        <w:tc>
          <w:tcPr>
            <w:tcW w:w="993" w:type="dxa"/>
          </w:tcPr>
          <w:p w:rsidR="009A3D61" w:rsidRPr="005B3B98" w:rsidRDefault="009A3D61" w:rsidP="005B3B98">
            <w:pPr>
              <w:jc w:val="center"/>
              <w:rPr>
                <w:rFonts w:ascii="TH SarabunIT๙" w:hAnsi="TH SarabunIT๙" w:cs="TH SarabunIT๙"/>
                <w:sz w:val="28"/>
              </w:rPr>
            </w:pPr>
            <w:r w:rsidRPr="005B3B98">
              <w:rPr>
                <w:rFonts w:ascii="TH SarabunIT๙" w:hAnsi="TH SarabunIT๙" w:cs="TH SarabunIT๙"/>
                <w:sz w:val="28"/>
                <w:cs/>
              </w:rPr>
              <w:t>กอง</w:t>
            </w:r>
          </w:p>
          <w:p w:rsidR="009A3D61" w:rsidRPr="005B3B98" w:rsidRDefault="009A3D61" w:rsidP="005B3B98">
            <w:pPr>
              <w:jc w:val="center"/>
              <w:rPr>
                <w:rFonts w:ascii="TH SarabunIT๙" w:hAnsi="TH SarabunIT๙" w:cs="TH SarabunIT๙"/>
                <w:sz w:val="28"/>
                <w:cs/>
              </w:rPr>
            </w:pPr>
            <w:r w:rsidRPr="005B3B98">
              <w:rPr>
                <w:rFonts w:ascii="TH SarabunIT๙" w:hAnsi="TH SarabunIT๙" w:cs="TH SarabunIT๙"/>
                <w:sz w:val="28"/>
                <w:cs/>
              </w:rPr>
              <w:t>สวัสดิการสังคม</w:t>
            </w:r>
          </w:p>
        </w:tc>
      </w:tr>
      <w:tr w:rsidR="009A3D61" w:rsidRPr="005B3B98" w:rsidTr="005708F8">
        <w:trPr>
          <w:jc w:val="center"/>
        </w:trPr>
        <w:tc>
          <w:tcPr>
            <w:tcW w:w="425" w:type="dxa"/>
          </w:tcPr>
          <w:p w:rsidR="009A3D61" w:rsidRPr="005B3B98" w:rsidRDefault="009A3D61" w:rsidP="00F15666">
            <w:pPr>
              <w:jc w:val="center"/>
              <w:rPr>
                <w:rFonts w:ascii="TH SarabunIT๙" w:hAnsi="TH SarabunIT๙" w:cs="TH SarabunIT๙"/>
                <w:sz w:val="28"/>
              </w:rPr>
            </w:pPr>
            <w:r w:rsidRPr="005B3B98">
              <w:rPr>
                <w:rFonts w:ascii="TH SarabunIT๙" w:hAnsi="TH SarabunIT๙" w:cs="TH SarabunIT๙"/>
                <w:sz w:val="28"/>
              </w:rPr>
              <w:t>2</w:t>
            </w:r>
          </w:p>
        </w:tc>
        <w:tc>
          <w:tcPr>
            <w:tcW w:w="1942" w:type="dxa"/>
          </w:tcPr>
          <w:p w:rsidR="009A3D61" w:rsidRPr="005B3B98" w:rsidRDefault="009A3D61" w:rsidP="008C12EF">
            <w:pPr>
              <w:rPr>
                <w:rFonts w:ascii="TH SarabunIT๙" w:hAnsi="TH SarabunIT๙" w:cs="TH SarabunIT๙"/>
                <w:sz w:val="28"/>
                <w:cs/>
              </w:rPr>
            </w:pPr>
            <w:r w:rsidRPr="005B3B98">
              <w:rPr>
                <w:rFonts w:ascii="TH SarabunIT๙" w:hAnsi="TH SarabunIT๙" w:cs="TH SarabunIT๙"/>
                <w:sz w:val="28"/>
                <w:cs/>
              </w:rPr>
              <w:t>เบี้ยยังชีพผู้สูงอายุ</w:t>
            </w:r>
          </w:p>
        </w:tc>
        <w:tc>
          <w:tcPr>
            <w:tcW w:w="1744" w:type="dxa"/>
          </w:tcPr>
          <w:p w:rsidR="009A3D61" w:rsidRDefault="009A3D61" w:rsidP="00F15666">
            <w:pPr>
              <w:outlineLvl w:val="0"/>
              <w:rPr>
                <w:rFonts w:ascii="TH SarabunIT๙" w:hAnsi="TH SarabunIT๙" w:cs="TH SarabunIT๙"/>
                <w:sz w:val="28"/>
              </w:rPr>
            </w:pPr>
            <w:r w:rsidRPr="005B3B98">
              <w:rPr>
                <w:rFonts w:ascii="TH SarabunIT๙" w:hAnsi="TH SarabunIT๙" w:cs="TH SarabunIT๙"/>
                <w:sz w:val="28"/>
                <w:cs/>
              </w:rPr>
              <w:t>เพื่อพัฒนาคุณภาพชีวิตของผู้สูงอายุให้มีการดำรงชีวิตอยู่ในสังคมได้อย่างมีความสุข</w:t>
            </w:r>
          </w:p>
          <w:p w:rsidR="009A3D61" w:rsidRPr="005B3B98" w:rsidRDefault="009A3D61" w:rsidP="00F15666">
            <w:pPr>
              <w:outlineLvl w:val="0"/>
              <w:rPr>
                <w:rFonts w:ascii="TH SarabunIT๙" w:hAnsi="TH SarabunIT๙" w:cs="TH SarabunIT๙"/>
                <w:sz w:val="28"/>
              </w:rPr>
            </w:pPr>
          </w:p>
        </w:tc>
        <w:tc>
          <w:tcPr>
            <w:tcW w:w="1431" w:type="dxa"/>
          </w:tcPr>
          <w:p w:rsidR="009A3D61" w:rsidRDefault="009A3D61" w:rsidP="00F15666">
            <w:pPr>
              <w:jc w:val="center"/>
              <w:outlineLvl w:val="0"/>
              <w:rPr>
                <w:rFonts w:ascii="TH SarabunIT๙" w:hAnsi="TH SarabunIT๙" w:cs="TH SarabunIT๙"/>
                <w:sz w:val="28"/>
              </w:rPr>
            </w:pPr>
            <w:r w:rsidRPr="005B3B98">
              <w:rPr>
                <w:rFonts w:ascii="TH SarabunIT๙" w:hAnsi="TH SarabunIT๙" w:cs="TH SarabunIT๙"/>
                <w:sz w:val="28"/>
                <w:cs/>
              </w:rPr>
              <w:t>ผู้สูงอายุ</w:t>
            </w:r>
          </w:p>
          <w:p w:rsidR="009A3D61" w:rsidRDefault="009A3D61" w:rsidP="00F15666">
            <w:pPr>
              <w:jc w:val="center"/>
              <w:outlineLvl w:val="0"/>
              <w:rPr>
                <w:rFonts w:ascii="TH SarabunIT๙" w:hAnsi="TH SarabunIT๙" w:cs="TH SarabunIT๙"/>
                <w:sz w:val="28"/>
              </w:rPr>
            </w:pPr>
            <w:r w:rsidRPr="005B3B98">
              <w:rPr>
                <w:rFonts w:ascii="TH SarabunIT๙" w:hAnsi="TH SarabunIT๙" w:cs="TH SarabunIT๙"/>
                <w:sz w:val="28"/>
                <w:cs/>
              </w:rPr>
              <w:t>ในเขตพื้นที่</w:t>
            </w:r>
          </w:p>
          <w:p w:rsidR="009A3D61" w:rsidRPr="005B3B98" w:rsidRDefault="009A3D61" w:rsidP="005708F8">
            <w:pPr>
              <w:outlineLvl w:val="0"/>
              <w:rPr>
                <w:rFonts w:ascii="TH SarabunIT๙" w:hAnsi="TH SarabunIT๙" w:cs="TH SarabunIT๙"/>
                <w:sz w:val="28"/>
              </w:rPr>
            </w:pPr>
            <w:r w:rsidRPr="005B3B98">
              <w:rPr>
                <w:rFonts w:ascii="TH SarabunIT๙" w:hAnsi="TH SarabunIT๙" w:cs="TH SarabunIT๙"/>
                <w:sz w:val="28"/>
                <w:cs/>
              </w:rPr>
              <w:t>ตำบล</w:t>
            </w:r>
            <w:r>
              <w:rPr>
                <w:rFonts w:ascii="TH SarabunIT๙" w:hAnsi="TH SarabunIT๙" w:cs="TH SarabunIT๙" w:hint="cs"/>
                <w:sz w:val="28"/>
                <w:cs/>
              </w:rPr>
              <w:t>ยางหวาย</w:t>
            </w:r>
          </w:p>
          <w:p w:rsidR="009A3D61" w:rsidRPr="005B3B98" w:rsidRDefault="009A3D61" w:rsidP="00F15666">
            <w:pPr>
              <w:jc w:val="center"/>
              <w:outlineLvl w:val="0"/>
              <w:rPr>
                <w:rFonts w:ascii="TH SarabunIT๙" w:hAnsi="TH SarabunIT๙" w:cs="TH SarabunIT๙"/>
                <w:sz w:val="28"/>
                <w:cs/>
              </w:rPr>
            </w:pPr>
          </w:p>
        </w:tc>
        <w:tc>
          <w:tcPr>
            <w:tcW w:w="1275" w:type="dxa"/>
          </w:tcPr>
          <w:p w:rsidR="009A3D61" w:rsidRPr="005B3B98" w:rsidRDefault="009A3D61" w:rsidP="00F15666">
            <w:pPr>
              <w:jc w:val="center"/>
              <w:outlineLvl w:val="0"/>
              <w:rPr>
                <w:rFonts w:ascii="TH SarabunIT๙" w:hAnsi="TH SarabunIT๙" w:cs="TH SarabunIT๙"/>
                <w:sz w:val="28"/>
              </w:rPr>
            </w:pPr>
            <w:r>
              <w:rPr>
                <w:rFonts w:ascii="TH SarabunIT๙" w:hAnsi="TH SarabunIT๙" w:cs="TH SarabunIT๙"/>
                <w:sz w:val="28"/>
              </w:rPr>
              <w:t>5</w:t>
            </w:r>
            <w:r w:rsidRPr="005B3B98">
              <w:rPr>
                <w:rFonts w:ascii="TH SarabunIT๙" w:hAnsi="TH SarabunIT๙" w:cs="TH SarabunIT๙"/>
                <w:sz w:val="28"/>
              </w:rPr>
              <w:t>,</w:t>
            </w:r>
            <w:r>
              <w:rPr>
                <w:rFonts w:ascii="TH SarabunIT๙" w:hAnsi="TH SarabunIT๙" w:cs="TH SarabunIT๙"/>
                <w:sz w:val="28"/>
              </w:rPr>
              <w:t>254,8</w:t>
            </w:r>
            <w:r w:rsidRPr="005B3B98">
              <w:rPr>
                <w:rFonts w:ascii="TH SarabunIT๙" w:hAnsi="TH SarabunIT๙" w:cs="TH SarabunIT๙"/>
                <w:sz w:val="28"/>
              </w:rPr>
              <w:t>00</w:t>
            </w:r>
          </w:p>
          <w:p w:rsidR="009A3D61" w:rsidRPr="005B3B98" w:rsidRDefault="009A3D61" w:rsidP="00F15666">
            <w:pPr>
              <w:jc w:val="center"/>
              <w:outlineLvl w:val="0"/>
              <w:rPr>
                <w:rFonts w:ascii="TH SarabunIT๙" w:hAnsi="TH SarabunIT๙" w:cs="TH SarabunIT๙"/>
                <w:sz w:val="28"/>
                <w:cs/>
              </w:rPr>
            </w:pPr>
          </w:p>
        </w:tc>
        <w:tc>
          <w:tcPr>
            <w:tcW w:w="1276" w:type="dxa"/>
          </w:tcPr>
          <w:p w:rsidR="009A3D61" w:rsidRPr="005B3B98" w:rsidRDefault="009A3D61" w:rsidP="00F15666">
            <w:pPr>
              <w:jc w:val="center"/>
              <w:outlineLvl w:val="0"/>
              <w:rPr>
                <w:rFonts w:ascii="TH SarabunIT๙" w:hAnsi="TH SarabunIT๙" w:cs="TH SarabunIT๙"/>
                <w:sz w:val="28"/>
              </w:rPr>
            </w:pPr>
            <w:r>
              <w:rPr>
                <w:rFonts w:ascii="TH SarabunIT๙" w:hAnsi="TH SarabunIT๙" w:cs="TH SarabunIT๙" w:hint="cs"/>
                <w:sz w:val="28"/>
                <w:cs/>
              </w:rPr>
              <w:t>5</w:t>
            </w:r>
            <w:r w:rsidRPr="005B3B98">
              <w:rPr>
                <w:rFonts w:ascii="TH SarabunIT๙" w:hAnsi="TH SarabunIT๙" w:cs="TH SarabunIT๙"/>
                <w:sz w:val="28"/>
                <w:cs/>
              </w:rPr>
              <w:t>,</w:t>
            </w:r>
            <w:r>
              <w:rPr>
                <w:rFonts w:ascii="TH SarabunIT๙" w:hAnsi="TH SarabunIT๙" w:cs="TH SarabunIT๙" w:hint="cs"/>
                <w:sz w:val="28"/>
                <w:cs/>
              </w:rPr>
              <w:t>555</w:t>
            </w:r>
            <w:r w:rsidRPr="005B3B98">
              <w:rPr>
                <w:rFonts w:ascii="TH SarabunIT๙" w:hAnsi="TH SarabunIT๙" w:cs="TH SarabunIT๙"/>
                <w:sz w:val="28"/>
                <w:cs/>
              </w:rPr>
              <w:t>,000</w:t>
            </w:r>
          </w:p>
          <w:p w:rsidR="009A3D61" w:rsidRPr="005B3B98" w:rsidRDefault="009A3D61" w:rsidP="00F15666">
            <w:pPr>
              <w:jc w:val="center"/>
              <w:outlineLvl w:val="0"/>
              <w:rPr>
                <w:rFonts w:ascii="TH SarabunIT๙" w:hAnsi="TH SarabunIT๙" w:cs="TH SarabunIT๙"/>
                <w:sz w:val="28"/>
                <w:cs/>
              </w:rPr>
            </w:pPr>
          </w:p>
        </w:tc>
        <w:tc>
          <w:tcPr>
            <w:tcW w:w="1276" w:type="dxa"/>
          </w:tcPr>
          <w:p w:rsidR="009A3D61" w:rsidRPr="005B3B98" w:rsidRDefault="009A3D61" w:rsidP="00F15666">
            <w:pPr>
              <w:jc w:val="center"/>
              <w:outlineLvl w:val="0"/>
              <w:rPr>
                <w:rFonts w:ascii="TH SarabunIT๙" w:hAnsi="TH SarabunIT๙" w:cs="TH SarabunIT๙"/>
                <w:sz w:val="28"/>
              </w:rPr>
            </w:pPr>
            <w:r>
              <w:rPr>
                <w:rFonts w:ascii="TH SarabunIT๙" w:hAnsi="TH SarabunIT๙" w:cs="TH SarabunIT๙" w:hint="cs"/>
                <w:sz w:val="28"/>
                <w:cs/>
              </w:rPr>
              <w:t>5</w:t>
            </w:r>
            <w:r w:rsidRPr="005B3B98">
              <w:rPr>
                <w:rFonts w:ascii="TH SarabunIT๙" w:hAnsi="TH SarabunIT๙" w:cs="TH SarabunIT๙"/>
                <w:sz w:val="28"/>
                <w:cs/>
              </w:rPr>
              <w:t>,๙</w:t>
            </w:r>
            <w:r>
              <w:rPr>
                <w:rFonts w:ascii="TH SarabunIT๙" w:hAnsi="TH SarabunIT๙" w:cs="TH SarabunIT๙" w:hint="cs"/>
                <w:sz w:val="28"/>
                <w:cs/>
              </w:rPr>
              <w:t>80</w:t>
            </w:r>
            <w:r w:rsidRPr="005B3B98">
              <w:rPr>
                <w:rFonts w:ascii="TH SarabunIT๙" w:hAnsi="TH SarabunIT๙" w:cs="TH SarabunIT๙"/>
                <w:sz w:val="28"/>
                <w:cs/>
              </w:rPr>
              <w:t>,000</w:t>
            </w:r>
          </w:p>
          <w:p w:rsidR="009A3D61" w:rsidRPr="005B3B98" w:rsidRDefault="009A3D61" w:rsidP="00F15666">
            <w:pPr>
              <w:jc w:val="center"/>
              <w:outlineLvl w:val="0"/>
              <w:rPr>
                <w:rFonts w:ascii="TH SarabunIT๙" w:hAnsi="TH SarabunIT๙" w:cs="TH SarabunIT๙"/>
                <w:sz w:val="28"/>
                <w:cs/>
              </w:rPr>
            </w:pPr>
          </w:p>
        </w:tc>
        <w:tc>
          <w:tcPr>
            <w:tcW w:w="1276" w:type="dxa"/>
          </w:tcPr>
          <w:p w:rsidR="009A3D61" w:rsidRPr="005B3B98" w:rsidRDefault="009A3D61" w:rsidP="00F15666">
            <w:pPr>
              <w:jc w:val="center"/>
              <w:outlineLvl w:val="0"/>
              <w:rPr>
                <w:rFonts w:ascii="TH SarabunIT๙" w:hAnsi="TH SarabunIT๙" w:cs="TH SarabunIT๙"/>
                <w:sz w:val="28"/>
              </w:rPr>
            </w:pPr>
            <w:r w:rsidRPr="005B3B98">
              <w:rPr>
                <w:rFonts w:ascii="TH SarabunIT๙" w:hAnsi="TH SarabunIT๙" w:cs="TH SarabunIT๙"/>
                <w:sz w:val="28"/>
                <w:cs/>
              </w:rPr>
              <w:t>3,๙๐๐,000</w:t>
            </w:r>
          </w:p>
          <w:p w:rsidR="009A3D61" w:rsidRPr="005B3B98" w:rsidRDefault="009A3D61" w:rsidP="00F15666">
            <w:pPr>
              <w:jc w:val="center"/>
              <w:outlineLvl w:val="0"/>
              <w:rPr>
                <w:rFonts w:ascii="TH SarabunIT๙" w:hAnsi="TH SarabunIT๙" w:cs="TH SarabunIT๙"/>
                <w:sz w:val="28"/>
                <w:cs/>
              </w:rPr>
            </w:pPr>
          </w:p>
        </w:tc>
        <w:tc>
          <w:tcPr>
            <w:tcW w:w="1275" w:type="dxa"/>
          </w:tcPr>
          <w:p w:rsidR="009A3D61" w:rsidRPr="005B3B98" w:rsidRDefault="009A3D61" w:rsidP="00F15666">
            <w:pPr>
              <w:jc w:val="center"/>
              <w:outlineLvl w:val="0"/>
              <w:rPr>
                <w:rFonts w:ascii="TH SarabunIT๙" w:hAnsi="TH SarabunIT๙" w:cs="TH SarabunIT๙"/>
                <w:sz w:val="28"/>
              </w:rPr>
            </w:pPr>
            <w:r w:rsidRPr="005B3B98">
              <w:rPr>
                <w:rFonts w:ascii="TH SarabunIT๙" w:hAnsi="TH SarabunIT๙" w:cs="TH SarabunIT๙"/>
                <w:sz w:val="28"/>
                <w:cs/>
              </w:rPr>
              <w:t>3,๙๐๐,000</w:t>
            </w:r>
          </w:p>
          <w:p w:rsidR="009A3D61" w:rsidRPr="005B3B98" w:rsidRDefault="009A3D61" w:rsidP="00F15666">
            <w:pPr>
              <w:jc w:val="center"/>
              <w:outlineLvl w:val="0"/>
              <w:rPr>
                <w:rFonts w:ascii="TH SarabunIT๙" w:hAnsi="TH SarabunIT๙" w:cs="TH SarabunIT๙"/>
                <w:sz w:val="28"/>
                <w:cs/>
              </w:rPr>
            </w:pPr>
          </w:p>
        </w:tc>
        <w:tc>
          <w:tcPr>
            <w:tcW w:w="1258" w:type="dxa"/>
          </w:tcPr>
          <w:p w:rsidR="009A3D61" w:rsidRDefault="009A3D61" w:rsidP="00F15666">
            <w:r w:rsidRPr="008F0577">
              <w:rPr>
                <w:rFonts w:ascii="TH SarabunIT๙" w:hAnsi="TH SarabunIT๙" w:cs="TH SarabunIT๙" w:hint="cs"/>
                <w:sz w:val="28"/>
                <w:cs/>
              </w:rPr>
              <w:t>ผู้มีสิทธิได้รับเงินช่วยเหลือร้อยละ ๑๐๐</w:t>
            </w:r>
          </w:p>
        </w:tc>
        <w:tc>
          <w:tcPr>
            <w:tcW w:w="1559" w:type="dxa"/>
          </w:tcPr>
          <w:p w:rsidR="009A3D61" w:rsidRPr="005B3B98" w:rsidRDefault="009A3D61" w:rsidP="00F15666">
            <w:pPr>
              <w:outlineLvl w:val="0"/>
              <w:rPr>
                <w:rFonts w:ascii="TH SarabunIT๙" w:hAnsi="TH SarabunIT๙" w:cs="TH SarabunIT๙"/>
                <w:sz w:val="28"/>
              </w:rPr>
            </w:pPr>
            <w:r w:rsidRPr="005B3B98">
              <w:rPr>
                <w:rFonts w:ascii="TH SarabunIT๙" w:hAnsi="TH SarabunIT๙" w:cs="TH SarabunIT๙"/>
                <w:sz w:val="28"/>
                <w:cs/>
              </w:rPr>
              <w:t>ผู้สูงอายุมีคุณภาพชีวิตที่ดีขึ้นหลังจากได้รับเบี้ยยังชีพ</w:t>
            </w:r>
          </w:p>
        </w:tc>
        <w:tc>
          <w:tcPr>
            <w:tcW w:w="993" w:type="dxa"/>
          </w:tcPr>
          <w:p w:rsidR="009A3D61" w:rsidRPr="005B3B98" w:rsidRDefault="009A3D61" w:rsidP="00F15666">
            <w:pPr>
              <w:jc w:val="center"/>
              <w:rPr>
                <w:rFonts w:ascii="TH SarabunIT๙" w:hAnsi="TH SarabunIT๙" w:cs="TH SarabunIT๙"/>
                <w:sz w:val="28"/>
              </w:rPr>
            </w:pPr>
            <w:r w:rsidRPr="005B3B98">
              <w:rPr>
                <w:rFonts w:ascii="TH SarabunIT๙" w:hAnsi="TH SarabunIT๙" w:cs="TH SarabunIT๙"/>
                <w:sz w:val="28"/>
                <w:cs/>
              </w:rPr>
              <w:t>กอง</w:t>
            </w:r>
          </w:p>
          <w:p w:rsidR="009A3D61" w:rsidRPr="005B3B98" w:rsidRDefault="009A3D61" w:rsidP="00F15666">
            <w:pPr>
              <w:jc w:val="center"/>
              <w:rPr>
                <w:rFonts w:ascii="TH SarabunIT๙" w:hAnsi="TH SarabunIT๙" w:cs="TH SarabunIT๙"/>
                <w:sz w:val="28"/>
                <w:cs/>
              </w:rPr>
            </w:pPr>
            <w:r w:rsidRPr="005B3B98">
              <w:rPr>
                <w:rFonts w:ascii="TH SarabunIT๙" w:hAnsi="TH SarabunIT๙" w:cs="TH SarabunIT๙"/>
                <w:sz w:val="28"/>
                <w:cs/>
              </w:rPr>
              <w:t>สวัสดิการสังคม</w:t>
            </w:r>
          </w:p>
        </w:tc>
      </w:tr>
      <w:tr w:rsidR="009A3D61" w:rsidRPr="005B3B98" w:rsidTr="005708F8">
        <w:trPr>
          <w:jc w:val="center"/>
        </w:trPr>
        <w:tc>
          <w:tcPr>
            <w:tcW w:w="425" w:type="dxa"/>
          </w:tcPr>
          <w:p w:rsidR="009A3D61" w:rsidRPr="005B3B98" w:rsidRDefault="009A3D61" w:rsidP="00590856">
            <w:pPr>
              <w:jc w:val="center"/>
              <w:rPr>
                <w:rFonts w:ascii="TH SarabunIT๙" w:hAnsi="TH SarabunIT๙" w:cs="TH SarabunIT๙"/>
                <w:sz w:val="28"/>
              </w:rPr>
            </w:pPr>
            <w:r w:rsidRPr="005B3B98">
              <w:rPr>
                <w:rFonts w:ascii="TH SarabunIT๙" w:hAnsi="TH SarabunIT๙" w:cs="TH SarabunIT๙"/>
                <w:sz w:val="28"/>
              </w:rPr>
              <w:t>3</w:t>
            </w:r>
          </w:p>
        </w:tc>
        <w:tc>
          <w:tcPr>
            <w:tcW w:w="1942" w:type="dxa"/>
          </w:tcPr>
          <w:p w:rsidR="009A3D61" w:rsidRPr="005B3B98" w:rsidRDefault="009A3D61" w:rsidP="008C12EF">
            <w:pPr>
              <w:outlineLvl w:val="0"/>
              <w:rPr>
                <w:rFonts w:ascii="TH SarabunIT๙" w:hAnsi="TH SarabunIT๙" w:cs="TH SarabunIT๙"/>
                <w:sz w:val="28"/>
                <w:cs/>
              </w:rPr>
            </w:pPr>
            <w:r w:rsidRPr="005B3B98">
              <w:rPr>
                <w:rFonts w:ascii="TH SarabunIT๙" w:hAnsi="TH SarabunIT๙" w:cs="TH SarabunIT๙"/>
                <w:sz w:val="28"/>
                <w:cs/>
              </w:rPr>
              <w:t>เบี้ยยังชีพผู้พิการ</w:t>
            </w:r>
          </w:p>
        </w:tc>
        <w:tc>
          <w:tcPr>
            <w:tcW w:w="1744" w:type="dxa"/>
          </w:tcPr>
          <w:p w:rsidR="009A3D61" w:rsidRDefault="009A3D61" w:rsidP="00590856">
            <w:pPr>
              <w:outlineLvl w:val="0"/>
              <w:rPr>
                <w:rFonts w:ascii="TH SarabunIT๙" w:hAnsi="TH SarabunIT๙" w:cs="TH SarabunIT๙"/>
                <w:sz w:val="28"/>
              </w:rPr>
            </w:pPr>
            <w:r w:rsidRPr="005B3B98">
              <w:rPr>
                <w:rFonts w:ascii="TH SarabunIT๙" w:hAnsi="TH SarabunIT๙" w:cs="TH SarabunIT๙"/>
                <w:sz w:val="28"/>
                <w:cs/>
              </w:rPr>
              <w:t>เพื่อพัฒนาคุณภาพชีวิตของผู้พิการให้มีการดำรงชีวิตอยู่ในสังคมได้อย่างมีความสุข</w:t>
            </w:r>
          </w:p>
          <w:p w:rsidR="009A3D61" w:rsidRPr="005B3B98" w:rsidRDefault="009A3D61" w:rsidP="00590856">
            <w:pPr>
              <w:outlineLvl w:val="0"/>
              <w:rPr>
                <w:rFonts w:ascii="TH SarabunIT๙" w:hAnsi="TH SarabunIT๙" w:cs="TH SarabunIT๙"/>
                <w:sz w:val="28"/>
              </w:rPr>
            </w:pPr>
          </w:p>
        </w:tc>
        <w:tc>
          <w:tcPr>
            <w:tcW w:w="1431" w:type="dxa"/>
          </w:tcPr>
          <w:p w:rsidR="009A3D61" w:rsidRDefault="009A3D61" w:rsidP="00590856">
            <w:pPr>
              <w:jc w:val="center"/>
              <w:outlineLvl w:val="0"/>
              <w:rPr>
                <w:rFonts w:ascii="TH SarabunIT๙" w:hAnsi="TH SarabunIT๙" w:cs="TH SarabunIT๙"/>
                <w:sz w:val="28"/>
              </w:rPr>
            </w:pPr>
            <w:r w:rsidRPr="005B3B98">
              <w:rPr>
                <w:rFonts w:ascii="TH SarabunIT๙" w:hAnsi="TH SarabunIT๙" w:cs="TH SarabunIT๙"/>
                <w:sz w:val="28"/>
                <w:cs/>
              </w:rPr>
              <w:t>ผู้พิการ</w:t>
            </w:r>
          </w:p>
          <w:p w:rsidR="009A3D61" w:rsidRDefault="009A3D61" w:rsidP="00590856">
            <w:pPr>
              <w:jc w:val="center"/>
              <w:outlineLvl w:val="0"/>
              <w:rPr>
                <w:rFonts w:ascii="TH SarabunIT๙" w:hAnsi="TH SarabunIT๙" w:cs="TH SarabunIT๙"/>
                <w:sz w:val="28"/>
              </w:rPr>
            </w:pPr>
            <w:r w:rsidRPr="005B3B98">
              <w:rPr>
                <w:rFonts w:ascii="TH SarabunIT๙" w:hAnsi="TH SarabunIT๙" w:cs="TH SarabunIT๙"/>
                <w:sz w:val="28"/>
                <w:cs/>
              </w:rPr>
              <w:t>ในเขตพื้นที่</w:t>
            </w:r>
          </w:p>
          <w:p w:rsidR="009A3D61" w:rsidRPr="005B3B98" w:rsidRDefault="009A3D61" w:rsidP="005708F8">
            <w:pPr>
              <w:jc w:val="center"/>
              <w:outlineLvl w:val="0"/>
              <w:rPr>
                <w:rFonts w:ascii="TH SarabunIT๙" w:hAnsi="TH SarabunIT๙" w:cs="TH SarabunIT๙"/>
                <w:sz w:val="28"/>
              </w:rPr>
            </w:pPr>
            <w:r w:rsidRPr="005B3B98">
              <w:rPr>
                <w:rFonts w:ascii="TH SarabunIT๙" w:hAnsi="TH SarabunIT๙" w:cs="TH SarabunIT๙"/>
                <w:sz w:val="28"/>
                <w:cs/>
              </w:rPr>
              <w:t>ตำบล</w:t>
            </w:r>
            <w:r>
              <w:rPr>
                <w:rFonts w:ascii="TH SarabunIT๙" w:hAnsi="TH SarabunIT๙" w:cs="TH SarabunIT๙" w:hint="cs"/>
                <w:sz w:val="28"/>
                <w:cs/>
              </w:rPr>
              <w:t>ยางหวาย</w:t>
            </w:r>
          </w:p>
          <w:p w:rsidR="009A3D61" w:rsidRPr="005B3B98" w:rsidRDefault="009A3D61" w:rsidP="00590856">
            <w:pPr>
              <w:jc w:val="center"/>
              <w:outlineLvl w:val="0"/>
              <w:rPr>
                <w:rFonts w:ascii="TH SarabunIT๙" w:hAnsi="TH SarabunIT๙" w:cs="TH SarabunIT๙"/>
                <w:sz w:val="28"/>
                <w:cs/>
              </w:rPr>
            </w:pPr>
          </w:p>
        </w:tc>
        <w:tc>
          <w:tcPr>
            <w:tcW w:w="1275" w:type="dxa"/>
          </w:tcPr>
          <w:p w:rsidR="009A3D61" w:rsidRPr="005B3B98" w:rsidRDefault="009A3D61" w:rsidP="00590856">
            <w:pPr>
              <w:jc w:val="center"/>
              <w:outlineLvl w:val="0"/>
              <w:rPr>
                <w:rFonts w:ascii="TH SarabunIT๙" w:hAnsi="TH SarabunIT๙" w:cs="TH SarabunIT๙"/>
                <w:sz w:val="28"/>
              </w:rPr>
            </w:pPr>
            <w:r>
              <w:rPr>
                <w:rFonts w:ascii="TH SarabunIT๙" w:hAnsi="TH SarabunIT๙" w:cs="TH SarabunIT๙" w:hint="cs"/>
                <w:sz w:val="28"/>
                <w:cs/>
              </w:rPr>
              <w:t>1</w:t>
            </w:r>
            <w:r>
              <w:rPr>
                <w:rFonts w:ascii="TH SarabunIT๙" w:hAnsi="TH SarabunIT๙" w:cs="TH SarabunIT๙"/>
                <w:sz w:val="28"/>
              </w:rPr>
              <w:t>,</w:t>
            </w:r>
            <w:r>
              <w:rPr>
                <w:rFonts w:ascii="TH SarabunIT๙" w:hAnsi="TH SarabunIT๙" w:cs="TH SarabunIT๙" w:hint="cs"/>
                <w:sz w:val="28"/>
                <w:cs/>
              </w:rPr>
              <w:t>920</w:t>
            </w:r>
            <w:r>
              <w:rPr>
                <w:rFonts w:ascii="TH SarabunIT๙" w:hAnsi="TH SarabunIT๙" w:cs="TH SarabunIT๙"/>
                <w:sz w:val="28"/>
              </w:rPr>
              <w:t>,</w:t>
            </w:r>
            <w:r>
              <w:rPr>
                <w:rFonts w:ascii="TH SarabunIT๙" w:hAnsi="TH SarabunIT๙" w:cs="TH SarabunIT๙" w:hint="cs"/>
                <w:sz w:val="28"/>
                <w:cs/>
              </w:rPr>
              <w:t>000</w:t>
            </w:r>
          </w:p>
          <w:p w:rsidR="009A3D61" w:rsidRPr="005B3B98" w:rsidRDefault="009A3D61" w:rsidP="00590856">
            <w:pPr>
              <w:jc w:val="center"/>
              <w:outlineLvl w:val="0"/>
              <w:rPr>
                <w:rFonts w:ascii="TH SarabunIT๙" w:hAnsi="TH SarabunIT๙" w:cs="TH SarabunIT๙"/>
                <w:sz w:val="28"/>
                <w:cs/>
              </w:rPr>
            </w:pPr>
          </w:p>
        </w:tc>
        <w:tc>
          <w:tcPr>
            <w:tcW w:w="1276" w:type="dxa"/>
          </w:tcPr>
          <w:p w:rsidR="009A3D61" w:rsidRPr="005B3B98" w:rsidRDefault="009A3D61" w:rsidP="00AB7B0E">
            <w:pPr>
              <w:jc w:val="center"/>
              <w:outlineLvl w:val="0"/>
              <w:rPr>
                <w:rFonts w:ascii="TH SarabunIT๙" w:hAnsi="TH SarabunIT๙" w:cs="TH SarabunIT๙"/>
                <w:sz w:val="28"/>
                <w:cs/>
              </w:rPr>
            </w:pPr>
            <w:r>
              <w:rPr>
                <w:rFonts w:ascii="TH SarabunIT๙" w:hAnsi="TH SarabunIT๙" w:cs="TH SarabunIT๙" w:hint="cs"/>
                <w:sz w:val="28"/>
                <w:cs/>
              </w:rPr>
              <w:t>2</w:t>
            </w:r>
            <w:r>
              <w:rPr>
                <w:rFonts w:ascii="TH SarabunIT๙" w:hAnsi="TH SarabunIT๙" w:cs="TH SarabunIT๙"/>
                <w:sz w:val="28"/>
              </w:rPr>
              <w:t>,016</w:t>
            </w:r>
            <w:r w:rsidRPr="005B3B98">
              <w:rPr>
                <w:rFonts w:ascii="TH SarabunIT๙" w:hAnsi="TH SarabunIT๙" w:cs="TH SarabunIT๙"/>
                <w:sz w:val="28"/>
              </w:rPr>
              <w:t>,</w:t>
            </w:r>
            <w:r>
              <w:rPr>
                <w:rFonts w:ascii="TH SarabunIT๙" w:hAnsi="TH SarabunIT๙" w:cs="TH SarabunIT๙"/>
                <w:sz w:val="28"/>
              </w:rPr>
              <w:t>0</w:t>
            </w:r>
            <w:r w:rsidRPr="005B3B98">
              <w:rPr>
                <w:rFonts w:ascii="TH SarabunIT๙" w:hAnsi="TH SarabunIT๙" w:cs="TH SarabunIT๙"/>
                <w:sz w:val="28"/>
              </w:rPr>
              <w:t>00</w:t>
            </w:r>
          </w:p>
        </w:tc>
        <w:tc>
          <w:tcPr>
            <w:tcW w:w="1276" w:type="dxa"/>
          </w:tcPr>
          <w:p w:rsidR="009A3D61" w:rsidRPr="005B3B98" w:rsidRDefault="009A3D61" w:rsidP="00590856">
            <w:pPr>
              <w:jc w:val="center"/>
              <w:outlineLvl w:val="0"/>
              <w:rPr>
                <w:rFonts w:ascii="TH SarabunIT๙" w:hAnsi="TH SarabunIT๙" w:cs="TH SarabunIT๙"/>
                <w:sz w:val="28"/>
                <w:cs/>
              </w:rPr>
            </w:pPr>
            <w:r>
              <w:rPr>
                <w:rFonts w:ascii="TH SarabunIT๙" w:hAnsi="TH SarabunIT๙" w:cs="TH SarabunIT๙" w:hint="cs"/>
                <w:sz w:val="28"/>
                <w:cs/>
              </w:rPr>
              <w:t>2</w:t>
            </w:r>
            <w:r>
              <w:rPr>
                <w:rFonts w:ascii="TH SarabunIT๙" w:hAnsi="TH SarabunIT๙" w:cs="TH SarabunIT๙"/>
                <w:sz w:val="28"/>
              </w:rPr>
              <w:t>,016</w:t>
            </w:r>
            <w:r w:rsidRPr="005B3B98">
              <w:rPr>
                <w:rFonts w:ascii="TH SarabunIT๙" w:hAnsi="TH SarabunIT๙" w:cs="TH SarabunIT๙"/>
                <w:sz w:val="28"/>
              </w:rPr>
              <w:t>,</w:t>
            </w:r>
            <w:r>
              <w:rPr>
                <w:rFonts w:ascii="TH SarabunIT๙" w:hAnsi="TH SarabunIT๙" w:cs="TH SarabunIT๙"/>
                <w:sz w:val="28"/>
              </w:rPr>
              <w:t>0</w:t>
            </w:r>
            <w:r w:rsidRPr="005B3B98">
              <w:rPr>
                <w:rFonts w:ascii="TH SarabunIT๙" w:hAnsi="TH SarabunIT๙" w:cs="TH SarabunIT๙"/>
                <w:sz w:val="28"/>
              </w:rPr>
              <w:t>00</w:t>
            </w:r>
          </w:p>
        </w:tc>
        <w:tc>
          <w:tcPr>
            <w:tcW w:w="1276" w:type="dxa"/>
          </w:tcPr>
          <w:p w:rsidR="009A3D61" w:rsidRPr="005B3B98" w:rsidRDefault="009A3D61" w:rsidP="00590856">
            <w:pPr>
              <w:jc w:val="center"/>
              <w:outlineLvl w:val="0"/>
              <w:rPr>
                <w:rFonts w:ascii="TH SarabunIT๙" w:hAnsi="TH SarabunIT๙" w:cs="TH SarabunIT๙"/>
                <w:sz w:val="28"/>
                <w:cs/>
              </w:rPr>
            </w:pPr>
            <w:r>
              <w:rPr>
                <w:rFonts w:ascii="TH SarabunIT๙" w:hAnsi="TH SarabunIT๙" w:cs="TH SarabunIT๙" w:hint="cs"/>
                <w:sz w:val="28"/>
                <w:cs/>
              </w:rPr>
              <w:t>2</w:t>
            </w:r>
            <w:r>
              <w:rPr>
                <w:rFonts w:ascii="TH SarabunIT๙" w:hAnsi="TH SarabunIT๙" w:cs="TH SarabunIT๙"/>
                <w:sz w:val="28"/>
              </w:rPr>
              <w:t>,016</w:t>
            </w:r>
            <w:r w:rsidRPr="005B3B98">
              <w:rPr>
                <w:rFonts w:ascii="TH SarabunIT๙" w:hAnsi="TH SarabunIT๙" w:cs="TH SarabunIT๙"/>
                <w:sz w:val="28"/>
              </w:rPr>
              <w:t>,</w:t>
            </w:r>
            <w:r>
              <w:rPr>
                <w:rFonts w:ascii="TH SarabunIT๙" w:hAnsi="TH SarabunIT๙" w:cs="TH SarabunIT๙"/>
                <w:sz w:val="28"/>
              </w:rPr>
              <w:t>0</w:t>
            </w:r>
            <w:r w:rsidRPr="005B3B98">
              <w:rPr>
                <w:rFonts w:ascii="TH SarabunIT๙" w:hAnsi="TH SarabunIT๙" w:cs="TH SarabunIT๙"/>
                <w:sz w:val="28"/>
              </w:rPr>
              <w:t>00</w:t>
            </w:r>
          </w:p>
        </w:tc>
        <w:tc>
          <w:tcPr>
            <w:tcW w:w="1275" w:type="dxa"/>
          </w:tcPr>
          <w:p w:rsidR="009A3D61" w:rsidRPr="005B3B98" w:rsidRDefault="009A3D61" w:rsidP="00590856">
            <w:pPr>
              <w:jc w:val="center"/>
              <w:outlineLvl w:val="0"/>
              <w:rPr>
                <w:rFonts w:ascii="TH SarabunIT๙" w:hAnsi="TH SarabunIT๙" w:cs="TH SarabunIT๙"/>
                <w:sz w:val="28"/>
                <w:cs/>
              </w:rPr>
            </w:pPr>
            <w:r>
              <w:rPr>
                <w:rFonts w:ascii="TH SarabunIT๙" w:hAnsi="TH SarabunIT๙" w:cs="TH SarabunIT๙" w:hint="cs"/>
                <w:sz w:val="28"/>
                <w:cs/>
              </w:rPr>
              <w:t>2</w:t>
            </w:r>
            <w:r>
              <w:rPr>
                <w:rFonts w:ascii="TH SarabunIT๙" w:hAnsi="TH SarabunIT๙" w:cs="TH SarabunIT๙"/>
                <w:sz w:val="28"/>
              </w:rPr>
              <w:t>,016</w:t>
            </w:r>
            <w:r w:rsidRPr="005B3B98">
              <w:rPr>
                <w:rFonts w:ascii="TH SarabunIT๙" w:hAnsi="TH SarabunIT๙" w:cs="TH SarabunIT๙"/>
                <w:sz w:val="28"/>
              </w:rPr>
              <w:t>,</w:t>
            </w:r>
            <w:r>
              <w:rPr>
                <w:rFonts w:ascii="TH SarabunIT๙" w:hAnsi="TH SarabunIT๙" w:cs="TH SarabunIT๙"/>
                <w:sz w:val="28"/>
              </w:rPr>
              <w:t>0</w:t>
            </w:r>
            <w:r w:rsidRPr="005B3B98">
              <w:rPr>
                <w:rFonts w:ascii="TH SarabunIT๙" w:hAnsi="TH SarabunIT๙" w:cs="TH SarabunIT๙"/>
                <w:sz w:val="28"/>
              </w:rPr>
              <w:t>00</w:t>
            </w:r>
          </w:p>
        </w:tc>
        <w:tc>
          <w:tcPr>
            <w:tcW w:w="1258" w:type="dxa"/>
          </w:tcPr>
          <w:p w:rsidR="009A3D61" w:rsidRDefault="009A3D61" w:rsidP="00590856">
            <w:r w:rsidRPr="008F0577">
              <w:rPr>
                <w:rFonts w:ascii="TH SarabunIT๙" w:hAnsi="TH SarabunIT๙" w:cs="TH SarabunIT๙" w:hint="cs"/>
                <w:sz w:val="28"/>
                <w:cs/>
              </w:rPr>
              <w:t>ผู้มีสิทธิได้รับเงินช่วยเหลือร้อยละ ๑๐๐</w:t>
            </w:r>
          </w:p>
        </w:tc>
        <w:tc>
          <w:tcPr>
            <w:tcW w:w="1559" w:type="dxa"/>
          </w:tcPr>
          <w:p w:rsidR="009A3D61" w:rsidRPr="005B3B98" w:rsidRDefault="009A3D61" w:rsidP="00590856">
            <w:pPr>
              <w:outlineLvl w:val="0"/>
              <w:rPr>
                <w:rFonts w:ascii="TH SarabunIT๙" w:hAnsi="TH SarabunIT๙" w:cs="TH SarabunIT๙"/>
                <w:sz w:val="28"/>
              </w:rPr>
            </w:pPr>
            <w:r w:rsidRPr="005B3B98">
              <w:rPr>
                <w:rFonts w:ascii="TH SarabunIT๙" w:hAnsi="TH SarabunIT๙" w:cs="TH SarabunIT๙"/>
                <w:sz w:val="28"/>
                <w:cs/>
              </w:rPr>
              <w:t>ผู้พิการมีคุณภาพชีวิตที่ดีขึ้นหลังจากได้รับเบี้ยยังชีพ</w:t>
            </w:r>
          </w:p>
        </w:tc>
        <w:tc>
          <w:tcPr>
            <w:tcW w:w="993" w:type="dxa"/>
          </w:tcPr>
          <w:p w:rsidR="009A3D61" w:rsidRPr="005B3B98" w:rsidRDefault="009A3D61" w:rsidP="00590856">
            <w:pPr>
              <w:jc w:val="center"/>
              <w:rPr>
                <w:rFonts w:ascii="TH SarabunIT๙" w:hAnsi="TH SarabunIT๙" w:cs="TH SarabunIT๙"/>
                <w:sz w:val="28"/>
              </w:rPr>
            </w:pPr>
            <w:r w:rsidRPr="005B3B98">
              <w:rPr>
                <w:rFonts w:ascii="TH SarabunIT๙" w:hAnsi="TH SarabunIT๙" w:cs="TH SarabunIT๙"/>
                <w:sz w:val="28"/>
                <w:cs/>
              </w:rPr>
              <w:t>กอง</w:t>
            </w:r>
          </w:p>
          <w:p w:rsidR="009A3D61" w:rsidRPr="005B3B98" w:rsidRDefault="009A3D61" w:rsidP="00590856">
            <w:pPr>
              <w:jc w:val="center"/>
              <w:rPr>
                <w:rFonts w:ascii="TH SarabunIT๙" w:hAnsi="TH SarabunIT๙" w:cs="TH SarabunIT๙"/>
                <w:sz w:val="28"/>
                <w:cs/>
              </w:rPr>
            </w:pPr>
            <w:r w:rsidRPr="005B3B98">
              <w:rPr>
                <w:rFonts w:ascii="TH SarabunIT๙" w:hAnsi="TH SarabunIT๙" w:cs="TH SarabunIT๙"/>
                <w:sz w:val="28"/>
                <w:cs/>
              </w:rPr>
              <w:t>สวัสดิการสังคม</w:t>
            </w:r>
          </w:p>
        </w:tc>
      </w:tr>
    </w:tbl>
    <w:p w:rsidR="009A3D61" w:rsidRDefault="009A3D61" w:rsidP="005708F8">
      <w:pPr>
        <w:pStyle w:val="af6"/>
        <w:jc w:val="center"/>
        <w:rPr>
          <w:rFonts w:ascii="TH SarabunIT๙" w:hAnsi="TH SarabunIT๙" w:cs="TH SarabunIT๙"/>
          <w:sz w:val="32"/>
          <w:szCs w:val="32"/>
        </w:rPr>
      </w:pPr>
      <w:r w:rsidRPr="005708F8">
        <w:rPr>
          <w:rFonts w:ascii="TH SarabunIT๙" w:hAnsi="TH SarabunIT๙" w:cs="TH SarabunIT๙" w:hint="cs"/>
          <w:sz w:val="32"/>
          <w:szCs w:val="32"/>
          <w:cs/>
        </w:rPr>
        <w:lastRenderedPageBreak/>
        <w:t>-</w:t>
      </w:r>
      <w:r>
        <w:rPr>
          <w:rFonts w:ascii="TH SarabunIT๙" w:hAnsi="TH SarabunIT๙" w:cs="TH SarabunIT๙" w:hint="cs"/>
          <w:sz w:val="32"/>
          <w:szCs w:val="32"/>
          <w:cs/>
        </w:rPr>
        <w:t>128</w:t>
      </w:r>
      <w:r w:rsidRPr="005708F8">
        <w:rPr>
          <w:rFonts w:ascii="TH SarabunIT๙" w:hAnsi="TH SarabunIT๙" w:cs="TH SarabunIT๙" w:hint="cs"/>
          <w:sz w:val="32"/>
          <w:szCs w:val="32"/>
          <w:cs/>
        </w:rPr>
        <w:t>-</w:t>
      </w:r>
    </w:p>
    <w:p w:rsidR="009A3D61" w:rsidRDefault="009A3D61" w:rsidP="001E69E7">
      <w:pPr>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รายละเอียดโครงการพัฒนา</w:t>
      </w:r>
    </w:p>
    <w:p w:rsidR="009A3D61" w:rsidRDefault="009A3D61" w:rsidP="001E69E7">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9A3D61" w:rsidRDefault="009A3D61" w:rsidP="001E69E7">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9A3D61" w:rsidRPr="00F912C7" w:rsidRDefault="009A3D61" w:rsidP="001E69E7">
      <w:pPr>
        <w:rPr>
          <w:rFonts w:ascii="TH SarabunIT๙" w:hAnsi="TH SarabunIT๙" w:cs="TH SarabunIT๙"/>
          <w:b/>
          <w:bCs/>
          <w:sz w:val="16"/>
          <w:szCs w:val="16"/>
        </w:rPr>
      </w:pPr>
    </w:p>
    <w:p w:rsidR="009A3D61" w:rsidRPr="005B3B98" w:rsidRDefault="009A3D61" w:rsidP="00A30F8A">
      <w:pPr>
        <w:rPr>
          <w:rFonts w:ascii="TH SarabunIT๙" w:hAnsi="TH SarabunIT๙" w:cs="TH SarabunIT๙"/>
          <w:b/>
          <w:bCs/>
          <w:sz w:val="28"/>
        </w:rPr>
      </w:pPr>
      <w:r w:rsidRPr="005B3B98">
        <w:rPr>
          <w:rFonts w:ascii="TH SarabunIT๙" w:hAnsi="TH SarabunIT๙" w:cs="TH SarabunIT๙"/>
          <w:b/>
          <w:bCs/>
          <w:sz w:val="28"/>
          <w:cs/>
        </w:rPr>
        <w:t>ก. ยุทธศาสตร์จังหวัดที่</w:t>
      </w:r>
      <w:r>
        <w:rPr>
          <w:rFonts w:ascii="TH SarabunIT๙" w:hAnsi="TH SarabunIT๙" w:cs="TH SarabunIT๙" w:hint="cs"/>
          <w:b/>
          <w:bCs/>
          <w:sz w:val="28"/>
          <w:cs/>
        </w:rPr>
        <w:t xml:space="preserve"> 4 การพัฒนาสังคมและคุณภาพชีวิตตามหลักปรัชญาเศรษฐกิจพอเพียง</w:t>
      </w:r>
    </w:p>
    <w:p w:rsidR="009A3D61" w:rsidRPr="005B3B98" w:rsidRDefault="009A3D61" w:rsidP="00A30F8A">
      <w:pPr>
        <w:rPr>
          <w:rFonts w:ascii="TH SarabunIT๙" w:hAnsi="TH SarabunIT๙" w:cs="TH SarabunIT๙"/>
          <w:b/>
          <w:bCs/>
          <w:sz w:val="28"/>
        </w:rPr>
      </w:pPr>
      <w:r w:rsidRPr="005B3B98">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8</w:t>
      </w:r>
      <w:r w:rsidRPr="005B3B98">
        <w:rPr>
          <w:rFonts w:ascii="TH SarabunIT๙" w:hAnsi="TH SarabunIT๙" w:cs="TH SarabunIT๙"/>
          <w:b/>
          <w:bCs/>
          <w:sz w:val="28"/>
          <w:cs/>
        </w:rPr>
        <w:t xml:space="preserve">  ด้านการ</w:t>
      </w:r>
      <w:r>
        <w:rPr>
          <w:rFonts w:ascii="TH SarabunIT๙" w:hAnsi="TH SarabunIT๙" w:cs="TH SarabunIT๙" w:hint="cs"/>
          <w:b/>
          <w:bCs/>
          <w:sz w:val="28"/>
          <w:cs/>
        </w:rPr>
        <w:t>บริหารจัดการบ้านเมืองที่ดีมีประสิทธิภาพ</w:t>
      </w:r>
    </w:p>
    <w:p w:rsidR="009A3D61" w:rsidRPr="005B3B98" w:rsidRDefault="009A3D61" w:rsidP="00A30F8A">
      <w:pPr>
        <w:rPr>
          <w:rFonts w:ascii="TH SarabunIT๙" w:hAnsi="TH SarabunIT๙" w:cs="TH SarabunIT๙"/>
          <w:b/>
          <w:bCs/>
          <w:sz w:val="28"/>
        </w:rPr>
      </w:pPr>
      <w:r w:rsidRPr="005B3B98">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ยางหวาย</w:t>
      </w:r>
      <w:r w:rsidRPr="005B3B98">
        <w:rPr>
          <w:rFonts w:ascii="TH SarabunIT๙" w:hAnsi="TH SarabunIT๙" w:cs="TH SarabunIT๙"/>
          <w:b/>
          <w:bCs/>
          <w:sz w:val="28"/>
          <w:cs/>
        </w:rPr>
        <w:t xml:space="preserve">ที่  </w:t>
      </w:r>
      <w:r>
        <w:rPr>
          <w:rFonts w:ascii="TH SarabunIT๙" w:hAnsi="TH SarabunIT๙" w:cs="TH SarabunIT๙" w:hint="cs"/>
          <w:b/>
          <w:bCs/>
          <w:sz w:val="28"/>
          <w:cs/>
        </w:rPr>
        <w:t>6 ด้านบริหารจัดการด้านองค์กรและบ้านเมืองที่ดีมีประสิทธิภาพ</w:t>
      </w:r>
    </w:p>
    <w:p w:rsidR="009A3D61" w:rsidRDefault="009A3D61" w:rsidP="001E69E7">
      <w:pPr>
        <w:rPr>
          <w:rFonts w:ascii="TH SarabunIT๙" w:hAnsi="TH SarabunIT๙" w:cs="TH SarabunIT๙"/>
          <w:b/>
          <w:bCs/>
          <w:sz w:val="28"/>
        </w:rPr>
      </w:pPr>
      <w:r w:rsidRPr="00931766">
        <w:rPr>
          <w:rFonts w:ascii="TH SarabunIT๙" w:eastAsia="Calibri" w:hAnsi="TH SarabunIT๙" w:cs="TH SarabunIT๙"/>
          <w:b/>
          <w:bCs/>
          <w:sz w:val="28"/>
        </w:rPr>
        <w:sym w:font="Wingdings" w:char="F0E8"/>
      </w:r>
      <w:r w:rsidRPr="005B3B98">
        <w:rPr>
          <w:rFonts w:ascii="TH SarabunIT๙" w:hAnsi="TH SarabunIT๙" w:cs="TH SarabunIT๙"/>
          <w:b/>
          <w:bCs/>
          <w:sz w:val="28"/>
          <w:cs/>
        </w:rPr>
        <w:t>แผนงานงบกลาง</w:t>
      </w:r>
      <w:r>
        <w:rPr>
          <w:rFonts w:ascii="TH SarabunIT๙" w:hAnsi="TH SarabunIT๙" w:cs="TH SarabunIT๙" w:hint="cs"/>
          <w:b/>
          <w:bCs/>
          <w:sz w:val="28"/>
          <w:cs/>
        </w:rPr>
        <w:t xml:space="preserve"> </w:t>
      </w:r>
      <w:r>
        <w:rPr>
          <w:rFonts w:ascii="TH SarabunIT๙" w:hAnsi="TH SarabunIT๙" w:cs="TH SarabunIT๙"/>
          <w:b/>
          <w:bCs/>
          <w:sz w:val="28"/>
        </w:rPr>
        <w:t xml:space="preserve">: </w:t>
      </w:r>
      <w:r w:rsidRPr="005B3B98">
        <w:rPr>
          <w:rFonts w:ascii="TH SarabunIT๙" w:hAnsi="TH SarabunIT๙" w:cs="TH SarabunIT๙"/>
          <w:b/>
          <w:bCs/>
          <w:sz w:val="28"/>
          <w:cs/>
        </w:rPr>
        <w:t>งานงบกลาง</w:t>
      </w:r>
    </w:p>
    <w:p w:rsidR="009A3D61" w:rsidRPr="001E69E7" w:rsidRDefault="009A3D61" w:rsidP="005708F8">
      <w:pPr>
        <w:pStyle w:val="af6"/>
        <w:jc w:val="center"/>
        <w:rPr>
          <w:rFonts w:ascii="TH SarabunIT๙" w:hAnsi="TH SarabunIT๙" w:cs="TH SarabunIT๙"/>
          <w:sz w:val="16"/>
          <w:szCs w:val="16"/>
        </w:rPr>
      </w:pPr>
    </w:p>
    <w:tbl>
      <w:tblPr>
        <w:tblW w:w="15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838"/>
        <w:gridCol w:w="1848"/>
        <w:gridCol w:w="1408"/>
        <w:gridCol w:w="1275"/>
        <w:gridCol w:w="1276"/>
        <w:gridCol w:w="1276"/>
        <w:gridCol w:w="1276"/>
        <w:gridCol w:w="1280"/>
        <w:gridCol w:w="1229"/>
        <w:gridCol w:w="1559"/>
        <w:gridCol w:w="993"/>
      </w:tblGrid>
      <w:tr w:rsidR="009A3D61" w:rsidRPr="005B3B98" w:rsidTr="001E69E7">
        <w:trPr>
          <w:cantSplit/>
          <w:jc w:val="center"/>
        </w:trPr>
        <w:tc>
          <w:tcPr>
            <w:tcW w:w="425" w:type="dxa"/>
            <w:vMerge w:val="restart"/>
            <w:vAlign w:val="center"/>
          </w:tcPr>
          <w:p w:rsidR="009A3D61" w:rsidRPr="005B3B98" w:rsidRDefault="009A3D61" w:rsidP="00E47AE3">
            <w:pPr>
              <w:keepNext/>
              <w:jc w:val="distribute"/>
              <w:outlineLvl w:val="2"/>
              <w:rPr>
                <w:rFonts w:ascii="TH SarabunIT๙" w:eastAsia="Cordia New" w:hAnsi="TH SarabunIT๙" w:cs="TH SarabunIT๙"/>
                <w:b/>
                <w:bCs/>
                <w:sz w:val="28"/>
                <w:lang w:eastAsia="zh-CN"/>
              </w:rPr>
            </w:pPr>
            <w:r w:rsidRPr="005B3B98">
              <w:rPr>
                <w:rFonts w:ascii="TH SarabunIT๙" w:eastAsia="Cordia New" w:hAnsi="TH SarabunIT๙" w:cs="TH SarabunIT๙"/>
                <w:b/>
                <w:bCs/>
                <w:sz w:val="28"/>
                <w:cs/>
                <w:lang w:eastAsia="zh-CN"/>
              </w:rPr>
              <w:t>ที่</w:t>
            </w:r>
          </w:p>
        </w:tc>
        <w:tc>
          <w:tcPr>
            <w:tcW w:w="1838" w:type="dxa"/>
            <w:vMerge w:val="restart"/>
            <w:vAlign w:val="center"/>
          </w:tcPr>
          <w:p w:rsidR="009A3D61" w:rsidRPr="005B3B98" w:rsidRDefault="009A3D61" w:rsidP="00E47AE3">
            <w:pPr>
              <w:keepNext/>
              <w:jc w:val="center"/>
              <w:outlineLvl w:val="3"/>
              <w:rPr>
                <w:rFonts w:ascii="TH SarabunIT๙" w:eastAsia="Cordia New" w:hAnsi="TH SarabunIT๙" w:cs="TH SarabunIT๙"/>
                <w:b/>
                <w:bCs/>
                <w:sz w:val="28"/>
              </w:rPr>
            </w:pPr>
            <w:r w:rsidRPr="005B3B98">
              <w:rPr>
                <w:rFonts w:ascii="TH SarabunIT๙" w:eastAsia="Cordia New" w:hAnsi="TH SarabunIT๙" w:cs="TH SarabunIT๙"/>
                <w:b/>
                <w:bCs/>
                <w:sz w:val="28"/>
                <w:cs/>
              </w:rPr>
              <w:t>โครงการ</w:t>
            </w:r>
          </w:p>
        </w:tc>
        <w:tc>
          <w:tcPr>
            <w:tcW w:w="1848" w:type="dxa"/>
            <w:vMerge w:val="restart"/>
            <w:vAlign w:val="center"/>
          </w:tcPr>
          <w:p w:rsidR="009A3D61" w:rsidRPr="005B3B98" w:rsidRDefault="009A3D61" w:rsidP="00E47AE3">
            <w:pPr>
              <w:keepNext/>
              <w:jc w:val="center"/>
              <w:outlineLvl w:val="2"/>
              <w:rPr>
                <w:rFonts w:ascii="TH SarabunIT๙" w:eastAsia="Cordia New" w:hAnsi="TH SarabunIT๙" w:cs="TH SarabunIT๙"/>
                <w:b/>
                <w:bCs/>
                <w:sz w:val="28"/>
                <w:lang w:eastAsia="zh-CN"/>
              </w:rPr>
            </w:pPr>
            <w:r w:rsidRPr="005B3B98">
              <w:rPr>
                <w:rFonts w:ascii="TH SarabunIT๙" w:eastAsia="Cordia New" w:hAnsi="TH SarabunIT๙" w:cs="TH SarabunIT๙"/>
                <w:b/>
                <w:bCs/>
                <w:sz w:val="28"/>
                <w:cs/>
                <w:lang w:eastAsia="zh-CN"/>
              </w:rPr>
              <w:t>วัตถุประสงค์</w:t>
            </w:r>
          </w:p>
        </w:tc>
        <w:tc>
          <w:tcPr>
            <w:tcW w:w="1408" w:type="dxa"/>
            <w:vMerge w:val="restart"/>
            <w:vAlign w:val="center"/>
          </w:tcPr>
          <w:p w:rsidR="009A3D61" w:rsidRPr="005B3B98" w:rsidRDefault="009A3D61" w:rsidP="00E47AE3">
            <w:pPr>
              <w:jc w:val="center"/>
              <w:rPr>
                <w:rFonts w:ascii="TH SarabunIT๙" w:hAnsi="TH SarabunIT๙" w:cs="TH SarabunIT๙"/>
                <w:b/>
                <w:bCs/>
                <w:sz w:val="28"/>
                <w:cs/>
              </w:rPr>
            </w:pPr>
            <w:r w:rsidRPr="005B3B98">
              <w:rPr>
                <w:rFonts w:ascii="TH SarabunIT๙" w:hAnsi="TH SarabunIT๙" w:cs="TH SarabunIT๙"/>
                <w:b/>
                <w:bCs/>
                <w:sz w:val="28"/>
                <w:cs/>
              </w:rPr>
              <w:t>เป้าหมาย</w:t>
            </w:r>
          </w:p>
          <w:p w:rsidR="009A3D61" w:rsidRPr="005B3B98" w:rsidRDefault="009A3D61" w:rsidP="00E47AE3">
            <w:pPr>
              <w:jc w:val="center"/>
              <w:rPr>
                <w:rFonts w:ascii="TH SarabunIT๙" w:hAnsi="TH SarabunIT๙" w:cs="TH SarabunIT๙"/>
                <w:b/>
                <w:bCs/>
                <w:sz w:val="28"/>
              </w:rPr>
            </w:pPr>
            <w:r w:rsidRPr="005B3B98">
              <w:rPr>
                <w:rFonts w:ascii="TH SarabunIT๙" w:hAnsi="TH SarabunIT๙" w:cs="TH SarabunIT๙"/>
                <w:b/>
                <w:bCs/>
                <w:sz w:val="28"/>
                <w:cs/>
              </w:rPr>
              <w:t>(ผลผลิตของโครงการ)</w:t>
            </w:r>
          </w:p>
        </w:tc>
        <w:tc>
          <w:tcPr>
            <w:tcW w:w="6383" w:type="dxa"/>
            <w:gridSpan w:val="5"/>
          </w:tcPr>
          <w:p w:rsidR="009A3D61" w:rsidRPr="005B3B98" w:rsidRDefault="009A3D61" w:rsidP="00E47AE3">
            <w:pPr>
              <w:keepNext/>
              <w:jc w:val="center"/>
              <w:outlineLvl w:val="2"/>
              <w:rPr>
                <w:rFonts w:ascii="TH SarabunIT๙" w:eastAsia="Cordia New" w:hAnsi="TH SarabunIT๙" w:cs="TH SarabunIT๙"/>
                <w:b/>
                <w:bCs/>
                <w:sz w:val="28"/>
                <w:cs/>
                <w:lang w:eastAsia="zh-CN"/>
              </w:rPr>
            </w:pPr>
            <w:r w:rsidRPr="005B3B98">
              <w:rPr>
                <w:rFonts w:ascii="TH SarabunIT๙" w:eastAsia="Cordia New" w:hAnsi="TH SarabunIT๙" w:cs="TH SarabunIT๙"/>
                <w:b/>
                <w:bCs/>
                <w:sz w:val="28"/>
                <w:cs/>
                <w:lang w:eastAsia="zh-CN"/>
              </w:rPr>
              <w:t>งบประมาณ</w:t>
            </w:r>
          </w:p>
        </w:tc>
        <w:tc>
          <w:tcPr>
            <w:tcW w:w="1229" w:type="dxa"/>
            <w:vMerge w:val="restart"/>
            <w:vAlign w:val="center"/>
          </w:tcPr>
          <w:p w:rsidR="009A3D61" w:rsidRPr="005B3B98" w:rsidRDefault="009A3D61" w:rsidP="00E47AE3">
            <w:pPr>
              <w:keepNext/>
              <w:jc w:val="center"/>
              <w:outlineLvl w:val="2"/>
              <w:rPr>
                <w:rFonts w:ascii="TH SarabunIT๙" w:eastAsia="Cordia New" w:hAnsi="TH SarabunIT๙" w:cs="TH SarabunIT๙"/>
                <w:b/>
                <w:bCs/>
                <w:sz w:val="28"/>
                <w:lang w:eastAsia="zh-CN"/>
              </w:rPr>
            </w:pPr>
            <w:r w:rsidRPr="005B3B98">
              <w:rPr>
                <w:rFonts w:ascii="TH SarabunIT๙" w:eastAsia="Cordia New" w:hAnsi="TH SarabunIT๙" w:cs="TH SarabunIT๙"/>
                <w:b/>
                <w:bCs/>
                <w:sz w:val="28"/>
                <w:cs/>
                <w:lang w:eastAsia="zh-CN"/>
              </w:rPr>
              <w:t>ตัวชี้วัด</w:t>
            </w:r>
          </w:p>
          <w:p w:rsidR="009A3D61" w:rsidRPr="005B3B98" w:rsidRDefault="009A3D61" w:rsidP="00E47AE3">
            <w:pPr>
              <w:jc w:val="center"/>
              <w:rPr>
                <w:rFonts w:ascii="TH SarabunIT๙" w:hAnsi="TH SarabunIT๙" w:cs="TH SarabunIT๙"/>
                <w:sz w:val="28"/>
                <w:lang w:eastAsia="zh-CN"/>
              </w:rPr>
            </w:pPr>
            <w:r w:rsidRPr="005B3B98">
              <w:rPr>
                <w:rFonts w:ascii="TH SarabunIT๙" w:hAnsi="TH SarabunIT๙" w:cs="TH SarabunIT๙"/>
                <w:sz w:val="28"/>
                <w:cs/>
                <w:lang w:eastAsia="zh-CN"/>
              </w:rPr>
              <w:t>(</w:t>
            </w:r>
            <w:r w:rsidRPr="005B3B98">
              <w:rPr>
                <w:rFonts w:ascii="TH SarabunIT๙" w:hAnsi="TH SarabunIT๙" w:cs="TH SarabunIT๙"/>
                <w:sz w:val="28"/>
                <w:lang w:eastAsia="zh-CN"/>
              </w:rPr>
              <w:t>KPI</w:t>
            </w:r>
            <w:r w:rsidRPr="005B3B98">
              <w:rPr>
                <w:rFonts w:ascii="TH SarabunIT๙" w:hAnsi="TH SarabunIT๙" w:cs="TH SarabunIT๙"/>
                <w:sz w:val="28"/>
                <w:cs/>
                <w:lang w:eastAsia="zh-CN"/>
              </w:rPr>
              <w:t>)</w:t>
            </w:r>
          </w:p>
        </w:tc>
        <w:tc>
          <w:tcPr>
            <w:tcW w:w="1559" w:type="dxa"/>
            <w:vMerge w:val="restart"/>
            <w:vAlign w:val="center"/>
          </w:tcPr>
          <w:p w:rsidR="009A3D61" w:rsidRPr="005B3B98" w:rsidRDefault="009A3D61" w:rsidP="00E47AE3">
            <w:pPr>
              <w:keepNext/>
              <w:jc w:val="center"/>
              <w:outlineLvl w:val="2"/>
              <w:rPr>
                <w:rFonts w:ascii="TH SarabunIT๙" w:eastAsia="Cordia New" w:hAnsi="TH SarabunIT๙" w:cs="TH SarabunIT๙"/>
                <w:b/>
                <w:bCs/>
                <w:sz w:val="28"/>
                <w:lang w:eastAsia="zh-CN"/>
              </w:rPr>
            </w:pPr>
            <w:r w:rsidRPr="005B3B98">
              <w:rPr>
                <w:rFonts w:ascii="TH SarabunIT๙" w:eastAsia="Cordia New" w:hAnsi="TH SarabunIT๙" w:cs="TH SarabunIT๙"/>
                <w:b/>
                <w:bCs/>
                <w:sz w:val="28"/>
                <w:cs/>
                <w:lang w:eastAsia="zh-CN"/>
              </w:rPr>
              <w:t>ผลที่คาดว่า</w:t>
            </w:r>
          </w:p>
          <w:p w:rsidR="009A3D61" w:rsidRPr="005B3B98" w:rsidRDefault="009A3D61" w:rsidP="00E47AE3">
            <w:pPr>
              <w:keepNext/>
              <w:jc w:val="center"/>
              <w:outlineLvl w:val="2"/>
              <w:rPr>
                <w:rFonts w:ascii="TH SarabunIT๙" w:eastAsia="Cordia New" w:hAnsi="TH SarabunIT๙" w:cs="TH SarabunIT๙"/>
                <w:b/>
                <w:bCs/>
                <w:sz w:val="28"/>
                <w:lang w:eastAsia="zh-CN"/>
              </w:rPr>
            </w:pPr>
            <w:r w:rsidRPr="005B3B98">
              <w:rPr>
                <w:rFonts w:ascii="TH SarabunIT๙" w:eastAsia="Cordia New" w:hAnsi="TH SarabunIT๙" w:cs="TH SarabunIT๙"/>
                <w:b/>
                <w:bCs/>
                <w:sz w:val="28"/>
                <w:cs/>
                <w:lang w:eastAsia="zh-CN"/>
              </w:rPr>
              <w:t>จะได้รับ</w:t>
            </w:r>
          </w:p>
        </w:tc>
        <w:tc>
          <w:tcPr>
            <w:tcW w:w="993" w:type="dxa"/>
            <w:vMerge w:val="restart"/>
            <w:vAlign w:val="center"/>
          </w:tcPr>
          <w:p w:rsidR="009A3D61" w:rsidRPr="005B3B98" w:rsidRDefault="009A3D61" w:rsidP="00E47AE3">
            <w:pPr>
              <w:jc w:val="center"/>
              <w:rPr>
                <w:rFonts w:ascii="TH SarabunIT๙" w:hAnsi="TH SarabunIT๙" w:cs="TH SarabunIT๙"/>
                <w:b/>
                <w:bCs/>
                <w:sz w:val="28"/>
              </w:rPr>
            </w:pPr>
            <w:r w:rsidRPr="005B3B98">
              <w:rPr>
                <w:rFonts w:ascii="TH SarabunIT๙" w:hAnsi="TH SarabunIT๙" w:cs="TH SarabunIT๙"/>
                <w:b/>
                <w:bCs/>
                <w:sz w:val="28"/>
                <w:cs/>
              </w:rPr>
              <w:t>หน่วยงานรับผิด</w:t>
            </w:r>
          </w:p>
          <w:p w:rsidR="009A3D61" w:rsidRPr="005B3B98" w:rsidRDefault="009A3D61" w:rsidP="00E47AE3">
            <w:pPr>
              <w:jc w:val="center"/>
              <w:rPr>
                <w:rFonts w:ascii="TH SarabunIT๙" w:hAnsi="TH SarabunIT๙" w:cs="TH SarabunIT๙"/>
                <w:b/>
                <w:bCs/>
                <w:sz w:val="28"/>
              </w:rPr>
            </w:pPr>
            <w:r w:rsidRPr="005B3B98">
              <w:rPr>
                <w:rFonts w:ascii="TH SarabunIT๙" w:hAnsi="TH SarabunIT๙" w:cs="TH SarabunIT๙"/>
                <w:b/>
                <w:bCs/>
                <w:sz w:val="28"/>
                <w:cs/>
              </w:rPr>
              <w:t>ชอบหลัก</w:t>
            </w:r>
          </w:p>
        </w:tc>
      </w:tr>
      <w:tr w:rsidR="009A3D61" w:rsidRPr="005B3B98" w:rsidTr="001E69E7">
        <w:trPr>
          <w:cantSplit/>
          <w:jc w:val="center"/>
        </w:trPr>
        <w:tc>
          <w:tcPr>
            <w:tcW w:w="425" w:type="dxa"/>
            <w:vMerge/>
          </w:tcPr>
          <w:p w:rsidR="009A3D61" w:rsidRPr="005B3B98" w:rsidRDefault="009A3D61" w:rsidP="00E47AE3">
            <w:pPr>
              <w:jc w:val="center"/>
              <w:rPr>
                <w:rFonts w:ascii="TH SarabunIT๙" w:hAnsi="TH SarabunIT๙" w:cs="TH SarabunIT๙"/>
                <w:sz w:val="28"/>
              </w:rPr>
            </w:pPr>
          </w:p>
        </w:tc>
        <w:tc>
          <w:tcPr>
            <w:tcW w:w="1838" w:type="dxa"/>
            <w:vMerge/>
          </w:tcPr>
          <w:p w:rsidR="009A3D61" w:rsidRPr="005B3B98" w:rsidRDefault="009A3D61" w:rsidP="00E47AE3">
            <w:pPr>
              <w:jc w:val="thaiDistribute"/>
              <w:rPr>
                <w:rFonts w:ascii="TH SarabunIT๙" w:hAnsi="TH SarabunIT๙" w:cs="TH SarabunIT๙"/>
                <w:sz w:val="28"/>
              </w:rPr>
            </w:pPr>
          </w:p>
        </w:tc>
        <w:tc>
          <w:tcPr>
            <w:tcW w:w="1848" w:type="dxa"/>
            <w:vMerge/>
            <w:vAlign w:val="center"/>
          </w:tcPr>
          <w:p w:rsidR="009A3D61" w:rsidRPr="005B3B98" w:rsidRDefault="009A3D61" w:rsidP="00E47AE3">
            <w:pPr>
              <w:jc w:val="thaiDistribute"/>
              <w:rPr>
                <w:rFonts w:ascii="TH SarabunIT๙" w:hAnsi="TH SarabunIT๙" w:cs="TH SarabunIT๙"/>
                <w:sz w:val="28"/>
              </w:rPr>
            </w:pPr>
          </w:p>
        </w:tc>
        <w:tc>
          <w:tcPr>
            <w:tcW w:w="1408" w:type="dxa"/>
            <w:vMerge/>
            <w:vAlign w:val="center"/>
          </w:tcPr>
          <w:p w:rsidR="009A3D61" w:rsidRPr="005B3B98" w:rsidRDefault="009A3D61" w:rsidP="00E47AE3">
            <w:pPr>
              <w:jc w:val="center"/>
              <w:rPr>
                <w:rFonts w:ascii="TH SarabunIT๙" w:hAnsi="TH SarabunIT๙" w:cs="TH SarabunIT๙"/>
                <w:sz w:val="28"/>
              </w:rPr>
            </w:pPr>
          </w:p>
        </w:tc>
        <w:tc>
          <w:tcPr>
            <w:tcW w:w="1275" w:type="dxa"/>
            <w:vAlign w:val="center"/>
          </w:tcPr>
          <w:p w:rsidR="009A3D61" w:rsidRPr="005B3B98" w:rsidRDefault="009A3D61" w:rsidP="00E47AE3">
            <w:pPr>
              <w:jc w:val="center"/>
              <w:rPr>
                <w:rFonts w:ascii="TH SarabunIT๙" w:hAnsi="TH SarabunIT๙" w:cs="TH SarabunIT๙"/>
                <w:b/>
                <w:bCs/>
                <w:sz w:val="28"/>
              </w:rPr>
            </w:pPr>
            <w:r w:rsidRPr="005B3B98">
              <w:rPr>
                <w:rFonts w:ascii="TH SarabunIT๙" w:hAnsi="TH SarabunIT๙" w:cs="TH SarabunIT๙"/>
                <w:b/>
                <w:bCs/>
                <w:sz w:val="28"/>
                <w:cs/>
              </w:rPr>
              <w:t>2561</w:t>
            </w:r>
          </w:p>
          <w:p w:rsidR="009A3D61" w:rsidRPr="005B3B98" w:rsidRDefault="009A3D61" w:rsidP="00E47AE3">
            <w:pPr>
              <w:jc w:val="center"/>
              <w:rPr>
                <w:rFonts w:ascii="TH SarabunIT๙" w:hAnsi="TH SarabunIT๙" w:cs="TH SarabunIT๙"/>
                <w:b/>
                <w:bCs/>
                <w:sz w:val="28"/>
              </w:rPr>
            </w:pPr>
            <w:r w:rsidRPr="005B3B98">
              <w:rPr>
                <w:rFonts w:ascii="TH SarabunIT๙" w:hAnsi="TH SarabunIT๙" w:cs="TH SarabunIT๙"/>
                <w:b/>
                <w:bCs/>
                <w:sz w:val="28"/>
                <w:cs/>
              </w:rPr>
              <w:t>(บาท)</w:t>
            </w:r>
          </w:p>
        </w:tc>
        <w:tc>
          <w:tcPr>
            <w:tcW w:w="1276" w:type="dxa"/>
            <w:vAlign w:val="center"/>
          </w:tcPr>
          <w:p w:rsidR="009A3D61" w:rsidRPr="005B3B98" w:rsidRDefault="009A3D61" w:rsidP="00E47AE3">
            <w:pPr>
              <w:jc w:val="center"/>
              <w:rPr>
                <w:rFonts w:ascii="TH SarabunIT๙" w:hAnsi="TH SarabunIT๙" w:cs="TH SarabunIT๙"/>
                <w:b/>
                <w:bCs/>
                <w:sz w:val="28"/>
              </w:rPr>
            </w:pPr>
            <w:r w:rsidRPr="005B3B98">
              <w:rPr>
                <w:rFonts w:ascii="TH SarabunIT๙" w:hAnsi="TH SarabunIT๙" w:cs="TH SarabunIT๙"/>
                <w:b/>
                <w:bCs/>
                <w:sz w:val="28"/>
                <w:cs/>
              </w:rPr>
              <w:t>2562</w:t>
            </w:r>
          </w:p>
          <w:p w:rsidR="009A3D61" w:rsidRPr="005B3B98" w:rsidRDefault="009A3D61" w:rsidP="00E47AE3">
            <w:pPr>
              <w:jc w:val="center"/>
              <w:rPr>
                <w:rFonts w:ascii="TH SarabunIT๙" w:hAnsi="TH SarabunIT๙" w:cs="TH SarabunIT๙"/>
                <w:b/>
                <w:bCs/>
                <w:sz w:val="28"/>
              </w:rPr>
            </w:pPr>
            <w:r w:rsidRPr="005B3B98">
              <w:rPr>
                <w:rFonts w:ascii="TH SarabunIT๙" w:hAnsi="TH SarabunIT๙" w:cs="TH SarabunIT๙"/>
                <w:b/>
                <w:bCs/>
                <w:sz w:val="28"/>
                <w:cs/>
              </w:rPr>
              <w:t>(บาท)</w:t>
            </w:r>
          </w:p>
        </w:tc>
        <w:tc>
          <w:tcPr>
            <w:tcW w:w="1276" w:type="dxa"/>
            <w:vAlign w:val="center"/>
          </w:tcPr>
          <w:p w:rsidR="009A3D61" w:rsidRPr="005B3B98" w:rsidRDefault="009A3D61" w:rsidP="00E47AE3">
            <w:pPr>
              <w:jc w:val="center"/>
              <w:rPr>
                <w:rFonts w:ascii="TH SarabunIT๙" w:hAnsi="TH SarabunIT๙" w:cs="TH SarabunIT๙"/>
                <w:b/>
                <w:bCs/>
                <w:sz w:val="28"/>
              </w:rPr>
            </w:pPr>
            <w:r w:rsidRPr="005B3B98">
              <w:rPr>
                <w:rFonts w:ascii="TH SarabunIT๙" w:hAnsi="TH SarabunIT๙" w:cs="TH SarabunIT๙"/>
                <w:b/>
                <w:bCs/>
                <w:sz w:val="28"/>
                <w:cs/>
              </w:rPr>
              <w:t>2563</w:t>
            </w:r>
          </w:p>
          <w:p w:rsidR="009A3D61" w:rsidRPr="005B3B98" w:rsidRDefault="009A3D61" w:rsidP="00E47AE3">
            <w:pPr>
              <w:jc w:val="center"/>
              <w:rPr>
                <w:rFonts w:ascii="TH SarabunIT๙" w:hAnsi="TH SarabunIT๙" w:cs="TH SarabunIT๙"/>
                <w:b/>
                <w:bCs/>
                <w:sz w:val="28"/>
              </w:rPr>
            </w:pPr>
            <w:r w:rsidRPr="005B3B98">
              <w:rPr>
                <w:rFonts w:ascii="TH SarabunIT๙" w:hAnsi="TH SarabunIT๙" w:cs="TH SarabunIT๙"/>
                <w:b/>
                <w:bCs/>
                <w:sz w:val="28"/>
                <w:cs/>
              </w:rPr>
              <w:t xml:space="preserve"> (บาท)</w:t>
            </w:r>
          </w:p>
        </w:tc>
        <w:tc>
          <w:tcPr>
            <w:tcW w:w="1276" w:type="dxa"/>
            <w:vAlign w:val="center"/>
          </w:tcPr>
          <w:p w:rsidR="009A3D61" w:rsidRPr="005B3B98" w:rsidRDefault="009A3D61" w:rsidP="00E47AE3">
            <w:pPr>
              <w:jc w:val="center"/>
              <w:rPr>
                <w:rFonts w:ascii="TH SarabunIT๙" w:hAnsi="TH SarabunIT๙" w:cs="TH SarabunIT๙"/>
                <w:b/>
                <w:bCs/>
                <w:sz w:val="28"/>
              </w:rPr>
            </w:pPr>
            <w:r w:rsidRPr="005B3B98">
              <w:rPr>
                <w:rFonts w:ascii="TH SarabunIT๙" w:hAnsi="TH SarabunIT๙" w:cs="TH SarabunIT๙"/>
                <w:b/>
                <w:bCs/>
                <w:sz w:val="28"/>
                <w:cs/>
              </w:rPr>
              <w:t>2564</w:t>
            </w:r>
          </w:p>
          <w:p w:rsidR="009A3D61" w:rsidRPr="005B3B98" w:rsidRDefault="009A3D61" w:rsidP="00E47AE3">
            <w:pPr>
              <w:jc w:val="center"/>
              <w:rPr>
                <w:rFonts w:ascii="TH SarabunIT๙" w:hAnsi="TH SarabunIT๙" w:cs="TH SarabunIT๙"/>
                <w:b/>
                <w:bCs/>
                <w:sz w:val="28"/>
              </w:rPr>
            </w:pPr>
            <w:r w:rsidRPr="005B3B98">
              <w:rPr>
                <w:rFonts w:ascii="TH SarabunIT๙" w:hAnsi="TH SarabunIT๙" w:cs="TH SarabunIT๙"/>
                <w:b/>
                <w:bCs/>
                <w:sz w:val="28"/>
                <w:cs/>
              </w:rPr>
              <w:t>(บาท)</w:t>
            </w:r>
          </w:p>
        </w:tc>
        <w:tc>
          <w:tcPr>
            <w:tcW w:w="1280" w:type="dxa"/>
            <w:vAlign w:val="center"/>
          </w:tcPr>
          <w:p w:rsidR="009A3D61" w:rsidRPr="005B3B98" w:rsidRDefault="009A3D61" w:rsidP="00E47AE3">
            <w:pPr>
              <w:jc w:val="center"/>
              <w:rPr>
                <w:rFonts w:ascii="TH SarabunIT๙" w:hAnsi="TH SarabunIT๙" w:cs="TH SarabunIT๙"/>
                <w:b/>
                <w:bCs/>
                <w:sz w:val="28"/>
              </w:rPr>
            </w:pPr>
            <w:r w:rsidRPr="005B3B98">
              <w:rPr>
                <w:rFonts w:ascii="TH SarabunIT๙" w:hAnsi="TH SarabunIT๙" w:cs="TH SarabunIT๙"/>
                <w:b/>
                <w:bCs/>
                <w:sz w:val="28"/>
                <w:cs/>
              </w:rPr>
              <w:t>256๕</w:t>
            </w:r>
          </w:p>
          <w:p w:rsidR="009A3D61" w:rsidRPr="005B3B98" w:rsidRDefault="009A3D61" w:rsidP="00E47AE3">
            <w:pPr>
              <w:jc w:val="center"/>
              <w:rPr>
                <w:rFonts w:ascii="TH SarabunIT๙" w:hAnsi="TH SarabunIT๙" w:cs="TH SarabunIT๙"/>
                <w:b/>
                <w:bCs/>
                <w:sz w:val="28"/>
              </w:rPr>
            </w:pPr>
            <w:r w:rsidRPr="005B3B98">
              <w:rPr>
                <w:rFonts w:ascii="TH SarabunIT๙" w:hAnsi="TH SarabunIT๙" w:cs="TH SarabunIT๙"/>
                <w:b/>
                <w:bCs/>
                <w:sz w:val="28"/>
                <w:cs/>
              </w:rPr>
              <w:t>(บาท)</w:t>
            </w:r>
          </w:p>
        </w:tc>
        <w:tc>
          <w:tcPr>
            <w:tcW w:w="1229" w:type="dxa"/>
            <w:vMerge/>
          </w:tcPr>
          <w:p w:rsidR="009A3D61" w:rsidRPr="005B3B98" w:rsidRDefault="009A3D61" w:rsidP="00E47AE3">
            <w:pPr>
              <w:jc w:val="thaiDistribute"/>
              <w:rPr>
                <w:rFonts w:ascii="TH SarabunIT๙" w:hAnsi="TH SarabunIT๙" w:cs="TH SarabunIT๙"/>
                <w:sz w:val="28"/>
              </w:rPr>
            </w:pPr>
          </w:p>
        </w:tc>
        <w:tc>
          <w:tcPr>
            <w:tcW w:w="1559" w:type="dxa"/>
            <w:vMerge/>
          </w:tcPr>
          <w:p w:rsidR="009A3D61" w:rsidRPr="005B3B98" w:rsidRDefault="009A3D61" w:rsidP="00E47AE3">
            <w:pPr>
              <w:jc w:val="center"/>
              <w:rPr>
                <w:rFonts w:ascii="TH SarabunIT๙" w:hAnsi="TH SarabunIT๙" w:cs="TH SarabunIT๙"/>
                <w:sz w:val="28"/>
              </w:rPr>
            </w:pPr>
          </w:p>
        </w:tc>
        <w:tc>
          <w:tcPr>
            <w:tcW w:w="993" w:type="dxa"/>
            <w:vMerge/>
            <w:vAlign w:val="center"/>
          </w:tcPr>
          <w:p w:rsidR="009A3D61" w:rsidRPr="005B3B98" w:rsidRDefault="009A3D61" w:rsidP="00E47AE3">
            <w:pPr>
              <w:rPr>
                <w:rFonts w:ascii="TH SarabunIT๙" w:hAnsi="TH SarabunIT๙" w:cs="TH SarabunIT๙"/>
                <w:sz w:val="28"/>
              </w:rPr>
            </w:pPr>
          </w:p>
        </w:tc>
      </w:tr>
      <w:tr w:rsidR="009A3D61" w:rsidRPr="005B3B98" w:rsidTr="001E69E7">
        <w:trPr>
          <w:cantSplit/>
          <w:jc w:val="center"/>
        </w:trPr>
        <w:tc>
          <w:tcPr>
            <w:tcW w:w="425" w:type="dxa"/>
          </w:tcPr>
          <w:p w:rsidR="009A3D61" w:rsidRPr="005B3B98" w:rsidRDefault="009A3D61" w:rsidP="00AD125B">
            <w:pPr>
              <w:jc w:val="center"/>
              <w:rPr>
                <w:rFonts w:ascii="TH SarabunIT๙" w:eastAsia="Cordia New" w:hAnsi="TH SarabunIT๙" w:cs="TH SarabunIT๙"/>
                <w:sz w:val="28"/>
                <w:cs/>
                <w:lang w:eastAsia="zh-CN"/>
              </w:rPr>
            </w:pPr>
            <w:r w:rsidRPr="005B3B98">
              <w:rPr>
                <w:rFonts w:ascii="TH SarabunIT๙" w:eastAsia="Cordia New" w:hAnsi="TH SarabunIT๙" w:cs="TH SarabunIT๙"/>
                <w:sz w:val="28"/>
                <w:cs/>
                <w:lang w:eastAsia="zh-CN"/>
              </w:rPr>
              <w:t>๔</w:t>
            </w:r>
          </w:p>
        </w:tc>
        <w:tc>
          <w:tcPr>
            <w:tcW w:w="1838" w:type="dxa"/>
          </w:tcPr>
          <w:p w:rsidR="009A3D61" w:rsidRPr="005B3B98" w:rsidRDefault="009A3D61" w:rsidP="00AD125B">
            <w:pPr>
              <w:outlineLvl w:val="0"/>
              <w:rPr>
                <w:rFonts w:ascii="TH SarabunIT๙" w:eastAsia="Cordia New" w:hAnsi="TH SarabunIT๙" w:cs="TH SarabunIT๙"/>
                <w:sz w:val="28"/>
                <w:cs/>
                <w:lang w:eastAsia="zh-CN"/>
              </w:rPr>
            </w:pPr>
            <w:r>
              <w:rPr>
                <w:rFonts w:ascii="TH SarabunIT๙" w:eastAsia="Cordia New" w:hAnsi="TH SarabunIT๙" w:cs="TH SarabunIT๙" w:hint="cs"/>
                <w:sz w:val="28"/>
                <w:cs/>
                <w:lang w:eastAsia="zh-CN"/>
              </w:rPr>
              <w:t>เงินสำรองจ่าย</w:t>
            </w:r>
          </w:p>
        </w:tc>
        <w:tc>
          <w:tcPr>
            <w:tcW w:w="1848" w:type="dxa"/>
          </w:tcPr>
          <w:p w:rsidR="009A3D61" w:rsidRPr="005B3B98" w:rsidRDefault="009A3D61" w:rsidP="00AD125B">
            <w:pPr>
              <w:outlineLvl w:val="0"/>
              <w:rPr>
                <w:rFonts w:ascii="TH SarabunIT๙" w:eastAsia="Cordia New" w:hAnsi="TH SarabunIT๙" w:cs="TH SarabunIT๙"/>
                <w:sz w:val="28"/>
                <w:cs/>
                <w:lang w:eastAsia="zh-CN"/>
              </w:rPr>
            </w:pPr>
            <w:r w:rsidRPr="005B3B98">
              <w:rPr>
                <w:rFonts w:ascii="TH SarabunIT๙" w:eastAsia="Cordia New" w:hAnsi="TH SarabunIT๙" w:cs="TH SarabunIT๙"/>
                <w:sz w:val="28"/>
                <w:cs/>
                <w:lang w:eastAsia="zh-CN"/>
              </w:rPr>
              <w:t>เพื่อสมทบกองทุนสวัสดิการชุมชนตำบล</w:t>
            </w:r>
            <w:r>
              <w:rPr>
                <w:rFonts w:ascii="TH SarabunIT๙" w:eastAsia="Cordia New" w:hAnsi="TH SarabunIT๙" w:cs="TH SarabunIT๙" w:hint="cs"/>
                <w:sz w:val="28"/>
                <w:cs/>
                <w:lang w:eastAsia="zh-CN"/>
              </w:rPr>
              <w:t>ยางหวาย</w:t>
            </w:r>
          </w:p>
        </w:tc>
        <w:tc>
          <w:tcPr>
            <w:tcW w:w="1408" w:type="dxa"/>
          </w:tcPr>
          <w:p w:rsidR="009A3D61" w:rsidRPr="005B3B98" w:rsidRDefault="009A3D61" w:rsidP="001E69E7">
            <w:pPr>
              <w:jc w:val="center"/>
              <w:outlineLvl w:val="0"/>
              <w:rPr>
                <w:rFonts w:ascii="TH SarabunIT๙" w:eastAsia="Cordia New" w:hAnsi="TH SarabunIT๙" w:cs="TH SarabunIT๙"/>
                <w:sz w:val="28"/>
                <w:cs/>
                <w:lang w:eastAsia="zh-CN"/>
              </w:rPr>
            </w:pPr>
            <w:r w:rsidRPr="005B3B98">
              <w:rPr>
                <w:rFonts w:ascii="TH SarabunIT๙" w:eastAsia="Cordia New" w:hAnsi="TH SarabunIT๙" w:cs="TH SarabunIT๙"/>
                <w:sz w:val="28"/>
                <w:cs/>
                <w:lang w:eastAsia="zh-CN"/>
              </w:rPr>
              <w:t>กองทุนสวัสดิการชุมชนตำบล</w:t>
            </w:r>
            <w:r>
              <w:rPr>
                <w:rFonts w:ascii="TH SarabunIT๙" w:eastAsia="Cordia New" w:hAnsi="TH SarabunIT๙" w:cs="TH SarabunIT๙" w:hint="cs"/>
                <w:sz w:val="28"/>
                <w:cs/>
                <w:lang w:eastAsia="zh-CN"/>
              </w:rPr>
              <w:t>ยางหวาย</w:t>
            </w:r>
          </w:p>
        </w:tc>
        <w:tc>
          <w:tcPr>
            <w:tcW w:w="1275" w:type="dxa"/>
          </w:tcPr>
          <w:p w:rsidR="009A3D61" w:rsidRPr="005B3B98" w:rsidRDefault="009A3D61" w:rsidP="00AD125B">
            <w:pPr>
              <w:jc w:val="center"/>
              <w:outlineLvl w:val="0"/>
              <w:rPr>
                <w:rFonts w:ascii="TH SarabunIT๙" w:eastAsia="Cordia New" w:hAnsi="TH SarabunIT๙" w:cs="TH SarabunIT๙"/>
                <w:sz w:val="28"/>
                <w:lang w:eastAsia="zh-CN"/>
              </w:rPr>
            </w:pPr>
            <w:r>
              <w:rPr>
                <w:rFonts w:ascii="TH SarabunIT๙" w:eastAsia="Cordia New" w:hAnsi="TH SarabunIT๙" w:cs="TH SarabunIT๙" w:hint="cs"/>
                <w:sz w:val="28"/>
                <w:cs/>
                <w:lang w:eastAsia="zh-CN"/>
              </w:rPr>
              <w:t>30</w:t>
            </w:r>
            <w:r w:rsidRPr="005B3B98">
              <w:rPr>
                <w:rFonts w:ascii="TH SarabunIT๙" w:eastAsia="Cordia New" w:hAnsi="TH SarabunIT๙" w:cs="TH SarabunIT๙"/>
                <w:sz w:val="28"/>
                <w:lang w:eastAsia="zh-CN"/>
              </w:rPr>
              <w:t>0,000</w:t>
            </w:r>
          </w:p>
          <w:p w:rsidR="009A3D61" w:rsidRPr="005B3B98" w:rsidRDefault="009A3D61" w:rsidP="00AD125B">
            <w:pPr>
              <w:jc w:val="center"/>
              <w:outlineLvl w:val="0"/>
              <w:rPr>
                <w:rFonts w:ascii="TH SarabunIT๙" w:eastAsia="Cordia New" w:hAnsi="TH SarabunIT๙" w:cs="TH SarabunIT๙"/>
                <w:sz w:val="28"/>
                <w:lang w:eastAsia="zh-CN"/>
              </w:rPr>
            </w:pPr>
          </w:p>
        </w:tc>
        <w:tc>
          <w:tcPr>
            <w:tcW w:w="1276" w:type="dxa"/>
          </w:tcPr>
          <w:p w:rsidR="009A3D61" w:rsidRPr="005B3B98" w:rsidRDefault="009A3D61" w:rsidP="00C65B52">
            <w:pPr>
              <w:jc w:val="center"/>
              <w:outlineLvl w:val="0"/>
              <w:rPr>
                <w:rFonts w:ascii="TH SarabunIT๙" w:eastAsia="Cordia New" w:hAnsi="TH SarabunIT๙" w:cs="TH SarabunIT๙"/>
                <w:sz w:val="28"/>
                <w:lang w:eastAsia="zh-CN"/>
              </w:rPr>
            </w:pPr>
            <w:r>
              <w:rPr>
                <w:rFonts w:ascii="TH SarabunIT๙" w:eastAsia="Cordia New" w:hAnsi="TH SarabunIT๙" w:cs="TH SarabunIT๙" w:hint="cs"/>
                <w:sz w:val="28"/>
                <w:cs/>
                <w:lang w:eastAsia="zh-CN"/>
              </w:rPr>
              <w:t>131</w:t>
            </w:r>
            <w:r w:rsidRPr="005B3B98">
              <w:rPr>
                <w:rFonts w:ascii="TH SarabunIT๙" w:eastAsia="Cordia New" w:hAnsi="TH SarabunIT๙" w:cs="TH SarabunIT๙"/>
                <w:sz w:val="28"/>
                <w:cs/>
                <w:lang w:eastAsia="zh-CN"/>
              </w:rPr>
              <w:t>,</w:t>
            </w:r>
            <w:r>
              <w:rPr>
                <w:rFonts w:ascii="TH SarabunIT๙" w:eastAsia="Cordia New" w:hAnsi="TH SarabunIT๙" w:cs="TH SarabunIT๙" w:hint="cs"/>
                <w:sz w:val="28"/>
                <w:cs/>
                <w:lang w:eastAsia="zh-CN"/>
              </w:rPr>
              <w:t>448</w:t>
            </w:r>
          </w:p>
        </w:tc>
        <w:tc>
          <w:tcPr>
            <w:tcW w:w="1276" w:type="dxa"/>
          </w:tcPr>
          <w:p w:rsidR="009A3D61" w:rsidRPr="005B3B98" w:rsidRDefault="009A3D61" w:rsidP="00C65B52">
            <w:pPr>
              <w:jc w:val="center"/>
              <w:outlineLvl w:val="0"/>
              <w:rPr>
                <w:rFonts w:ascii="TH SarabunIT๙" w:eastAsia="Cordia New" w:hAnsi="TH SarabunIT๙" w:cs="TH SarabunIT๙"/>
                <w:sz w:val="28"/>
                <w:lang w:eastAsia="zh-CN"/>
              </w:rPr>
            </w:pPr>
            <w:r>
              <w:rPr>
                <w:rFonts w:ascii="TH SarabunIT๙" w:eastAsia="Cordia New" w:hAnsi="TH SarabunIT๙" w:cs="TH SarabunIT๙" w:hint="cs"/>
                <w:sz w:val="28"/>
                <w:cs/>
                <w:lang w:eastAsia="zh-CN"/>
              </w:rPr>
              <w:t>250</w:t>
            </w:r>
            <w:r w:rsidRPr="005B3B98">
              <w:rPr>
                <w:rFonts w:ascii="TH SarabunIT๙" w:eastAsia="Cordia New" w:hAnsi="TH SarabunIT๙" w:cs="TH SarabunIT๙"/>
                <w:sz w:val="28"/>
                <w:cs/>
                <w:lang w:eastAsia="zh-CN"/>
              </w:rPr>
              <w:t>,</w:t>
            </w:r>
            <w:r>
              <w:rPr>
                <w:rFonts w:ascii="TH SarabunIT๙" w:eastAsia="Cordia New" w:hAnsi="TH SarabunIT๙" w:cs="TH SarabunIT๙" w:hint="cs"/>
                <w:sz w:val="28"/>
                <w:cs/>
                <w:lang w:eastAsia="zh-CN"/>
              </w:rPr>
              <w:t>475</w:t>
            </w:r>
          </w:p>
        </w:tc>
        <w:tc>
          <w:tcPr>
            <w:tcW w:w="1276" w:type="dxa"/>
          </w:tcPr>
          <w:p w:rsidR="009A3D61" w:rsidRPr="005B3B98" w:rsidRDefault="009A3D61" w:rsidP="00AD125B">
            <w:pPr>
              <w:jc w:val="center"/>
              <w:outlineLvl w:val="0"/>
              <w:rPr>
                <w:rFonts w:ascii="TH SarabunIT๙" w:eastAsia="Cordia New" w:hAnsi="TH SarabunIT๙" w:cs="TH SarabunIT๙"/>
                <w:sz w:val="28"/>
                <w:lang w:eastAsia="zh-CN"/>
              </w:rPr>
            </w:pPr>
            <w:r>
              <w:rPr>
                <w:rFonts w:ascii="TH SarabunIT๙" w:eastAsia="Cordia New" w:hAnsi="TH SarabunIT๙" w:cs="TH SarabunIT๙" w:hint="cs"/>
                <w:sz w:val="28"/>
                <w:cs/>
                <w:lang w:eastAsia="zh-CN"/>
              </w:rPr>
              <w:t>300</w:t>
            </w:r>
            <w:r w:rsidRPr="005B3B98">
              <w:rPr>
                <w:rFonts w:ascii="TH SarabunIT๙" w:eastAsia="Cordia New" w:hAnsi="TH SarabunIT๙" w:cs="TH SarabunIT๙"/>
                <w:sz w:val="28"/>
                <w:cs/>
                <w:lang w:eastAsia="zh-CN"/>
              </w:rPr>
              <w:t>,000</w:t>
            </w:r>
          </w:p>
        </w:tc>
        <w:tc>
          <w:tcPr>
            <w:tcW w:w="1280" w:type="dxa"/>
          </w:tcPr>
          <w:p w:rsidR="009A3D61" w:rsidRPr="005B3B98" w:rsidRDefault="009A3D61" w:rsidP="00AD125B">
            <w:pPr>
              <w:jc w:val="center"/>
              <w:outlineLvl w:val="0"/>
              <w:rPr>
                <w:rFonts w:ascii="TH SarabunIT๙" w:eastAsia="Cordia New" w:hAnsi="TH SarabunIT๙" w:cs="TH SarabunIT๙"/>
                <w:sz w:val="28"/>
                <w:lang w:eastAsia="zh-CN"/>
              </w:rPr>
            </w:pPr>
            <w:r>
              <w:rPr>
                <w:rFonts w:ascii="TH SarabunIT๙" w:eastAsia="Cordia New" w:hAnsi="TH SarabunIT๙" w:cs="TH SarabunIT๙" w:hint="cs"/>
                <w:sz w:val="28"/>
                <w:cs/>
                <w:lang w:eastAsia="zh-CN"/>
              </w:rPr>
              <w:t>300</w:t>
            </w:r>
            <w:r w:rsidRPr="005B3B98">
              <w:rPr>
                <w:rFonts w:ascii="TH SarabunIT๙" w:eastAsia="Cordia New" w:hAnsi="TH SarabunIT๙" w:cs="TH SarabunIT๙"/>
                <w:sz w:val="28"/>
                <w:cs/>
                <w:lang w:eastAsia="zh-CN"/>
              </w:rPr>
              <w:t>,000</w:t>
            </w:r>
          </w:p>
        </w:tc>
        <w:tc>
          <w:tcPr>
            <w:tcW w:w="1229" w:type="dxa"/>
          </w:tcPr>
          <w:p w:rsidR="009A3D61" w:rsidRPr="005B3B98" w:rsidRDefault="009A3D61" w:rsidP="00AD125B">
            <w:pPr>
              <w:outlineLvl w:val="0"/>
              <w:rPr>
                <w:rFonts w:ascii="TH SarabunIT๙" w:eastAsia="Cordia New" w:hAnsi="TH SarabunIT๙" w:cs="TH SarabunIT๙"/>
                <w:sz w:val="28"/>
                <w:cs/>
                <w:lang w:eastAsia="zh-CN"/>
              </w:rPr>
            </w:pPr>
            <w:r>
              <w:rPr>
                <w:rFonts w:ascii="TH SarabunIT๙" w:eastAsia="Cordia New" w:hAnsi="TH SarabunIT๙" w:cs="TH SarabunIT๙" w:hint="cs"/>
                <w:sz w:val="28"/>
                <w:cs/>
                <w:lang w:eastAsia="zh-CN"/>
              </w:rPr>
              <w:t>ประชาชนมีรายได้เพิ่มขึ้นไม่น้อยกว่าร้อยละ ๒</w:t>
            </w:r>
          </w:p>
        </w:tc>
        <w:tc>
          <w:tcPr>
            <w:tcW w:w="1559" w:type="dxa"/>
          </w:tcPr>
          <w:p w:rsidR="009A3D61" w:rsidRPr="005B3B98" w:rsidRDefault="009A3D61" w:rsidP="009F0CE3">
            <w:pPr>
              <w:outlineLvl w:val="0"/>
              <w:rPr>
                <w:rFonts w:ascii="TH SarabunIT๙" w:eastAsia="Cordia New" w:hAnsi="TH SarabunIT๙" w:cs="TH SarabunIT๙"/>
                <w:sz w:val="28"/>
                <w:cs/>
                <w:lang w:eastAsia="zh-CN"/>
              </w:rPr>
            </w:pPr>
            <w:r>
              <w:rPr>
                <w:rFonts w:ascii="TH SarabunIT๙" w:eastAsia="Cordia New" w:hAnsi="TH SarabunIT๙" w:cs="TH SarabunIT๙"/>
                <w:sz w:val="28"/>
                <w:cs/>
                <w:lang w:eastAsia="zh-CN"/>
              </w:rPr>
              <w:t>กองทุนสวัสดิการชุม</w:t>
            </w:r>
            <w:r w:rsidRPr="005B3B98">
              <w:rPr>
                <w:rFonts w:ascii="TH SarabunIT๙" w:eastAsia="Cordia New" w:hAnsi="TH SarabunIT๙" w:cs="TH SarabunIT๙"/>
                <w:sz w:val="28"/>
                <w:cs/>
                <w:lang w:eastAsia="zh-CN"/>
              </w:rPr>
              <w:t>ชนตำบล</w:t>
            </w:r>
            <w:r>
              <w:rPr>
                <w:rFonts w:ascii="TH SarabunIT๙" w:eastAsia="Cordia New" w:hAnsi="TH SarabunIT๙" w:cs="TH SarabunIT๙" w:hint="cs"/>
                <w:sz w:val="28"/>
                <w:cs/>
                <w:lang w:eastAsia="zh-CN"/>
              </w:rPr>
              <w:t xml:space="preserve">    ยางหวาย</w:t>
            </w:r>
            <w:r w:rsidRPr="005B3B98">
              <w:rPr>
                <w:rFonts w:ascii="TH SarabunIT๙" w:eastAsia="Cordia New" w:hAnsi="TH SarabunIT๙" w:cs="TH SarabunIT๙"/>
                <w:sz w:val="28"/>
                <w:cs/>
                <w:lang w:eastAsia="zh-CN"/>
              </w:rPr>
              <w:t>เป็นกองทุนที่เข้มแข็งมากขึ้น</w:t>
            </w:r>
          </w:p>
        </w:tc>
        <w:tc>
          <w:tcPr>
            <w:tcW w:w="993" w:type="dxa"/>
          </w:tcPr>
          <w:p w:rsidR="009A3D61" w:rsidRPr="005B3B98" w:rsidRDefault="009A3D61" w:rsidP="00AD125B">
            <w:pPr>
              <w:jc w:val="center"/>
              <w:outlineLvl w:val="0"/>
              <w:rPr>
                <w:rFonts w:ascii="TH SarabunIT๙" w:eastAsia="Cordia New" w:hAnsi="TH SarabunIT๙" w:cs="TH SarabunIT๙"/>
                <w:sz w:val="28"/>
                <w:lang w:eastAsia="zh-CN"/>
              </w:rPr>
            </w:pPr>
            <w:r w:rsidRPr="005B3B98">
              <w:rPr>
                <w:rFonts w:ascii="TH SarabunIT๙" w:eastAsia="Cordia New" w:hAnsi="TH SarabunIT๙" w:cs="TH SarabunIT๙"/>
                <w:sz w:val="28"/>
                <w:cs/>
                <w:lang w:eastAsia="zh-CN"/>
              </w:rPr>
              <w:t>กอง</w:t>
            </w:r>
          </w:p>
          <w:p w:rsidR="009A3D61" w:rsidRPr="005B3B98" w:rsidRDefault="009A3D61" w:rsidP="00AD125B">
            <w:pPr>
              <w:jc w:val="center"/>
              <w:outlineLvl w:val="0"/>
              <w:rPr>
                <w:rFonts w:ascii="TH SarabunIT๙" w:eastAsia="Cordia New" w:hAnsi="TH SarabunIT๙" w:cs="TH SarabunIT๙"/>
                <w:sz w:val="28"/>
                <w:cs/>
                <w:lang w:eastAsia="zh-CN"/>
              </w:rPr>
            </w:pPr>
            <w:r w:rsidRPr="005B3B98">
              <w:rPr>
                <w:rFonts w:ascii="TH SarabunIT๙" w:eastAsia="Cordia New" w:hAnsi="TH SarabunIT๙" w:cs="TH SarabunIT๙"/>
                <w:sz w:val="28"/>
                <w:cs/>
                <w:lang w:eastAsia="zh-CN"/>
              </w:rPr>
              <w:t>สวัสดิการสังคม</w:t>
            </w:r>
          </w:p>
        </w:tc>
      </w:tr>
      <w:tr w:rsidR="009A3D61" w:rsidRPr="005B3B98" w:rsidTr="001E69E7">
        <w:trPr>
          <w:jc w:val="center"/>
        </w:trPr>
        <w:tc>
          <w:tcPr>
            <w:tcW w:w="425" w:type="dxa"/>
          </w:tcPr>
          <w:p w:rsidR="009A3D61" w:rsidRPr="00402BA6" w:rsidRDefault="009A3D61" w:rsidP="00590856">
            <w:pPr>
              <w:jc w:val="center"/>
              <w:rPr>
                <w:rFonts w:ascii="TH SarabunIT๙" w:eastAsia="Cordia New" w:hAnsi="TH SarabunIT๙" w:cs="TH SarabunIT๙"/>
                <w:sz w:val="28"/>
                <w:cs/>
                <w:lang w:eastAsia="zh-CN"/>
              </w:rPr>
            </w:pPr>
            <w:r>
              <w:rPr>
                <w:rFonts w:ascii="TH SarabunIT๙" w:hAnsi="TH SarabunIT๙" w:cs="TH SarabunIT๙" w:hint="cs"/>
                <w:sz w:val="28"/>
                <w:cs/>
              </w:rPr>
              <w:t>๕</w:t>
            </w:r>
            <w:r w:rsidRPr="00402BA6">
              <w:rPr>
                <w:rFonts w:ascii="TH SarabunIT๙" w:hAnsi="TH SarabunIT๙" w:cs="TH SarabunIT๙"/>
                <w:sz w:val="28"/>
              </w:rPr>
              <w:br w:type="page"/>
            </w:r>
          </w:p>
        </w:tc>
        <w:tc>
          <w:tcPr>
            <w:tcW w:w="1838" w:type="dxa"/>
          </w:tcPr>
          <w:p w:rsidR="009A3D61" w:rsidRPr="00402BA6" w:rsidRDefault="009A3D61" w:rsidP="00AE4104">
            <w:pPr>
              <w:pStyle w:val="af6"/>
              <w:rPr>
                <w:rFonts w:ascii="TH SarabunIT๙" w:hAnsi="TH SarabunIT๙" w:cs="TH SarabunIT๙"/>
                <w:sz w:val="28"/>
                <w:cs/>
              </w:rPr>
            </w:pPr>
            <w:r w:rsidRPr="00402BA6">
              <w:rPr>
                <w:rFonts w:ascii="TH SarabunIT๙" w:hAnsi="TH SarabunIT๙" w:cs="TH SarabunIT๙"/>
                <w:sz w:val="28"/>
                <w:cs/>
              </w:rPr>
              <w:t>สมทบกองทุน</w:t>
            </w:r>
            <w:r>
              <w:rPr>
                <w:rFonts w:ascii="TH SarabunIT๙" w:hAnsi="TH SarabunIT๙" w:cs="TH SarabunIT๙" w:hint="cs"/>
                <w:sz w:val="28"/>
                <w:cs/>
              </w:rPr>
              <w:t>หลัก</w:t>
            </w:r>
            <w:r w:rsidRPr="00402BA6">
              <w:rPr>
                <w:rFonts w:ascii="TH SarabunIT๙" w:hAnsi="TH SarabunIT๙" w:cs="TH SarabunIT๙"/>
                <w:sz w:val="28"/>
                <w:cs/>
              </w:rPr>
              <w:t>ประกันสุขภาพในระดับท้องถิ่นหรือพื้นที่ อบต.</w:t>
            </w:r>
            <w:r>
              <w:rPr>
                <w:rFonts w:ascii="TH SarabunIT๙" w:hAnsi="TH SarabunIT๙" w:cs="TH SarabunIT๙" w:hint="cs"/>
                <w:sz w:val="28"/>
                <w:cs/>
              </w:rPr>
              <w:t>ยางหวาย</w:t>
            </w:r>
          </w:p>
        </w:tc>
        <w:tc>
          <w:tcPr>
            <w:tcW w:w="1848" w:type="dxa"/>
          </w:tcPr>
          <w:p w:rsidR="009A3D61" w:rsidRPr="001E69E7" w:rsidRDefault="009A3D61" w:rsidP="00590856">
            <w:pPr>
              <w:pStyle w:val="af6"/>
              <w:rPr>
                <w:rFonts w:ascii="TH SarabunIT๙" w:hAnsi="TH SarabunIT๙" w:cs="TH SarabunIT๙"/>
                <w:sz w:val="20"/>
                <w:szCs w:val="20"/>
              </w:rPr>
            </w:pPr>
            <w:r w:rsidRPr="001E69E7">
              <w:rPr>
                <w:rFonts w:ascii="TH SarabunIT๙" w:hAnsi="TH SarabunIT๙" w:cs="TH SarabunIT๙"/>
                <w:sz w:val="20"/>
                <w:szCs w:val="20"/>
                <w:cs/>
              </w:rPr>
              <w:t>เพื่อสมทบกองทุนหลักประกันสุขภาพในระดับท้องถิ่นหรือพื้นที่ตำบล</w:t>
            </w:r>
            <w:r w:rsidRPr="001E69E7">
              <w:rPr>
                <w:rFonts w:ascii="TH SarabunIT๙" w:hAnsi="TH SarabunIT๙" w:cs="TH SarabunIT๙" w:hint="cs"/>
                <w:sz w:val="20"/>
                <w:szCs w:val="20"/>
                <w:cs/>
              </w:rPr>
              <w:t>ยางหวาย</w:t>
            </w:r>
            <w:r w:rsidRPr="001E69E7">
              <w:rPr>
                <w:rFonts w:ascii="TH SarabunIT๙" w:hAnsi="TH SarabunIT๙" w:cs="TH SarabunIT๙"/>
                <w:sz w:val="20"/>
                <w:szCs w:val="20"/>
                <w:cs/>
              </w:rPr>
              <w:t xml:space="preserve"> เพื่อดำเนินงานต่างๆ และสนับสนุนการดำเนินโครงการ ดังนี้</w:t>
            </w:r>
          </w:p>
          <w:p w:rsidR="009A3D61" w:rsidRPr="001E69E7" w:rsidRDefault="009A3D61" w:rsidP="00590856">
            <w:pPr>
              <w:pStyle w:val="af6"/>
              <w:rPr>
                <w:rFonts w:ascii="TH SarabunIT๙" w:hAnsi="TH SarabunIT๙" w:cs="TH SarabunIT๙"/>
                <w:sz w:val="20"/>
                <w:szCs w:val="20"/>
              </w:rPr>
            </w:pPr>
            <w:r w:rsidRPr="001E69E7">
              <w:rPr>
                <w:rFonts w:ascii="TH SarabunIT๙" w:hAnsi="TH SarabunIT๙" w:cs="TH SarabunIT๙"/>
                <w:sz w:val="20"/>
                <w:szCs w:val="20"/>
                <w:cs/>
              </w:rPr>
              <w:t>๑. สนับสนุนหน่วยงบริการหรือสถานบริการ หรือหน่วยงานสาธารณสุขในพื้นที่</w:t>
            </w:r>
          </w:p>
          <w:p w:rsidR="009A3D61" w:rsidRPr="001E69E7" w:rsidRDefault="009A3D61" w:rsidP="00590856">
            <w:pPr>
              <w:pStyle w:val="af6"/>
              <w:rPr>
                <w:rFonts w:ascii="TH SarabunIT๙" w:hAnsi="TH SarabunIT๙" w:cs="TH SarabunIT๙"/>
                <w:sz w:val="20"/>
                <w:szCs w:val="20"/>
              </w:rPr>
            </w:pPr>
            <w:r w:rsidRPr="001E69E7">
              <w:rPr>
                <w:rFonts w:ascii="TH SarabunIT๙" w:hAnsi="TH SarabunIT๙" w:cs="TH SarabunIT๙"/>
                <w:sz w:val="20"/>
                <w:szCs w:val="20"/>
                <w:cs/>
              </w:rPr>
              <w:t>๒. สนับสนุนกลุ่มหรือองค์กรประชาชน หรือหน่วยอื่น</w:t>
            </w:r>
          </w:p>
          <w:p w:rsidR="009A3D61" w:rsidRPr="001E69E7" w:rsidRDefault="009A3D61" w:rsidP="004F3812">
            <w:pPr>
              <w:outlineLvl w:val="0"/>
              <w:rPr>
                <w:rFonts w:ascii="TH SarabunIT๙" w:hAnsi="TH SarabunIT๙" w:cs="TH SarabunIT๙"/>
                <w:sz w:val="20"/>
                <w:szCs w:val="20"/>
              </w:rPr>
            </w:pPr>
            <w:r w:rsidRPr="001E69E7">
              <w:rPr>
                <w:rFonts w:ascii="TH SarabunIT๙" w:hAnsi="TH SarabunIT๙" w:cs="TH SarabunIT๙" w:hint="cs"/>
                <w:sz w:val="20"/>
                <w:szCs w:val="20"/>
                <w:cs/>
              </w:rPr>
              <w:t>๓. สนับสนุนศูนย์พัฒนาเด็กเล็ก หรือศูนย์พัฒนาและฟื้นฟูคุณภาพชีวิตผู้สูงอายุ และคนพิการ</w:t>
            </w:r>
          </w:p>
          <w:p w:rsidR="009A3D61" w:rsidRPr="001E69E7" w:rsidRDefault="009A3D61" w:rsidP="004F3812">
            <w:pPr>
              <w:outlineLvl w:val="0"/>
              <w:rPr>
                <w:rFonts w:ascii="TH SarabunIT๙" w:hAnsi="TH SarabunIT๙" w:cs="TH SarabunIT๙"/>
                <w:sz w:val="20"/>
                <w:szCs w:val="20"/>
              </w:rPr>
            </w:pPr>
            <w:r w:rsidRPr="001E69E7">
              <w:rPr>
                <w:rFonts w:ascii="TH SarabunIT๙" w:hAnsi="TH SarabunIT๙" w:cs="TH SarabunIT๙" w:hint="cs"/>
                <w:sz w:val="20"/>
                <w:szCs w:val="20"/>
                <w:cs/>
              </w:rPr>
              <w:t>๔. บริหารจัดการพัฒนากองทุนหลักประกันสุขภาพ</w:t>
            </w:r>
          </w:p>
          <w:p w:rsidR="009A3D61" w:rsidRPr="00402BA6" w:rsidRDefault="009A3D61" w:rsidP="004F3812">
            <w:pPr>
              <w:pStyle w:val="af6"/>
              <w:rPr>
                <w:rFonts w:ascii="TH SarabunIT๙" w:hAnsi="TH SarabunIT๙" w:cs="TH SarabunIT๙"/>
                <w:sz w:val="28"/>
                <w:cs/>
              </w:rPr>
            </w:pPr>
            <w:r w:rsidRPr="001E69E7">
              <w:rPr>
                <w:rFonts w:ascii="TH SarabunIT๙" w:hAnsi="TH SarabunIT๙" w:cs="TH SarabunIT๙" w:hint="cs"/>
                <w:sz w:val="20"/>
                <w:szCs w:val="20"/>
                <w:cs/>
              </w:rPr>
              <w:t>๕. กรณีเกิดโรคระบาดหรือภัยพิบัติ</w:t>
            </w:r>
          </w:p>
        </w:tc>
        <w:tc>
          <w:tcPr>
            <w:tcW w:w="1408" w:type="dxa"/>
          </w:tcPr>
          <w:p w:rsidR="009A3D61" w:rsidRPr="00402BA6" w:rsidRDefault="009A3D61" w:rsidP="0000780E">
            <w:pPr>
              <w:pStyle w:val="af6"/>
              <w:jc w:val="center"/>
              <w:rPr>
                <w:rFonts w:ascii="TH SarabunIT๙" w:hAnsi="TH SarabunIT๙" w:cs="TH SarabunIT๙"/>
                <w:sz w:val="28"/>
                <w:cs/>
              </w:rPr>
            </w:pPr>
            <w:r w:rsidRPr="00402BA6">
              <w:rPr>
                <w:rFonts w:ascii="TH SarabunIT๙" w:hAnsi="TH SarabunIT๙" w:cs="TH SarabunIT๙"/>
                <w:sz w:val="28"/>
                <w:cs/>
              </w:rPr>
              <w:t>กองทุนหลักประกันสุขภาพในระดับท้องถิ่น</w:t>
            </w:r>
          </w:p>
        </w:tc>
        <w:tc>
          <w:tcPr>
            <w:tcW w:w="1275" w:type="dxa"/>
          </w:tcPr>
          <w:p w:rsidR="009A3D61" w:rsidRPr="00402BA6" w:rsidRDefault="009A3D61" w:rsidP="00590856">
            <w:pPr>
              <w:pStyle w:val="af6"/>
              <w:jc w:val="center"/>
              <w:rPr>
                <w:rFonts w:ascii="TH SarabunIT๙" w:hAnsi="TH SarabunIT๙" w:cs="TH SarabunIT๙"/>
                <w:sz w:val="28"/>
              </w:rPr>
            </w:pPr>
            <w:r>
              <w:rPr>
                <w:rFonts w:ascii="TH SarabunIT๙" w:hAnsi="TH SarabunIT๙" w:cs="TH SarabunIT๙"/>
                <w:sz w:val="28"/>
              </w:rPr>
              <w:t>10</w:t>
            </w:r>
            <w:r w:rsidRPr="00402BA6">
              <w:rPr>
                <w:rFonts w:ascii="TH SarabunIT๙" w:hAnsi="TH SarabunIT๙" w:cs="TH SarabunIT๙"/>
                <w:sz w:val="28"/>
              </w:rPr>
              <w:t>0,000</w:t>
            </w:r>
          </w:p>
          <w:p w:rsidR="009A3D61" w:rsidRPr="00402BA6" w:rsidRDefault="009A3D61" w:rsidP="00590856">
            <w:pPr>
              <w:pStyle w:val="af6"/>
              <w:jc w:val="center"/>
              <w:rPr>
                <w:rFonts w:ascii="TH SarabunIT๙" w:hAnsi="TH SarabunIT๙" w:cs="TH SarabunIT๙"/>
                <w:sz w:val="28"/>
                <w:cs/>
              </w:rPr>
            </w:pPr>
          </w:p>
        </w:tc>
        <w:tc>
          <w:tcPr>
            <w:tcW w:w="1276" w:type="dxa"/>
          </w:tcPr>
          <w:p w:rsidR="009A3D61" w:rsidRPr="00402BA6" w:rsidRDefault="009A3D61" w:rsidP="00590856">
            <w:pPr>
              <w:pStyle w:val="af6"/>
              <w:jc w:val="center"/>
              <w:rPr>
                <w:rFonts w:ascii="TH SarabunIT๙" w:hAnsi="TH SarabunIT๙" w:cs="TH SarabunIT๙"/>
                <w:sz w:val="28"/>
              </w:rPr>
            </w:pPr>
            <w:r>
              <w:rPr>
                <w:rFonts w:ascii="TH SarabunIT๙" w:hAnsi="TH SarabunIT๙" w:cs="TH SarabunIT๙"/>
                <w:sz w:val="28"/>
              </w:rPr>
              <w:t>10</w:t>
            </w:r>
            <w:r w:rsidRPr="00402BA6">
              <w:rPr>
                <w:rFonts w:ascii="TH SarabunIT๙" w:hAnsi="TH SarabunIT๙" w:cs="TH SarabunIT๙"/>
                <w:sz w:val="28"/>
                <w:cs/>
              </w:rPr>
              <w:t>0,000</w:t>
            </w:r>
          </w:p>
          <w:p w:rsidR="009A3D61" w:rsidRPr="00402BA6" w:rsidRDefault="009A3D61" w:rsidP="00590856">
            <w:pPr>
              <w:pStyle w:val="af6"/>
              <w:jc w:val="center"/>
              <w:rPr>
                <w:rFonts w:ascii="TH SarabunIT๙" w:hAnsi="TH SarabunIT๙" w:cs="TH SarabunIT๙"/>
                <w:sz w:val="28"/>
                <w:cs/>
              </w:rPr>
            </w:pPr>
          </w:p>
        </w:tc>
        <w:tc>
          <w:tcPr>
            <w:tcW w:w="1276" w:type="dxa"/>
          </w:tcPr>
          <w:p w:rsidR="009A3D61" w:rsidRPr="00402BA6" w:rsidRDefault="009A3D61" w:rsidP="00590856">
            <w:pPr>
              <w:pStyle w:val="af6"/>
              <w:jc w:val="center"/>
              <w:rPr>
                <w:rFonts w:ascii="TH SarabunIT๙" w:hAnsi="TH SarabunIT๙" w:cs="TH SarabunIT๙"/>
                <w:sz w:val="28"/>
              </w:rPr>
            </w:pPr>
            <w:r>
              <w:rPr>
                <w:rFonts w:ascii="TH SarabunIT๙" w:hAnsi="TH SarabunIT๙" w:cs="TH SarabunIT๙"/>
                <w:sz w:val="28"/>
              </w:rPr>
              <w:t>10</w:t>
            </w:r>
            <w:r w:rsidRPr="00402BA6">
              <w:rPr>
                <w:rFonts w:ascii="TH SarabunIT๙" w:hAnsi="TH SarabunIT๙" w:cs="TH SarabunIT๙"/>
                <w:sz w:val="28"/>
                <w:cs/>
              </w:rPr>
              <w:t>0,000</w:t>
            </w:r>
          </w:p>
          <w:p w:rsidR="009A3D61" w:rsidRPr="00402BA6" w:rsidRDefault="009A3D61" w:rsidP="00590856">
            <w:pPr>
              <w:pStyle w:val="af6"/>
              <w:jc w:val="center"/>
              <w:rPr>
                <w:rFonts w:ascii="TH SarabunIT๙" w:hAnsi="TH SarabunIT๙" w:cs="TH SarabunIT๙"/>
                <w:sz w:val="28"/>
                <w:cs/>
              </w:rPr>
            </w:pPr>
          </w:p>
        </w:tc>
        <w:tc>
          <w:tcPr>
            <w:tcW w:w="1276" w:type="dxa"/>
          </w:tcPr>
          <w:p w:rsidR="009A3D61" w:rsidRPr="00402BA6" w:rsidRDefault="009A3D61" w:rsidP="00590856">
            <w:pPr>
              <w:pStyle w:val="af6"/>
              <w:jc w:val="center"/>
              <w:rPr>
                <w:rFonts w:ascii="TH SarabunIT๙" w:hAnsi="TH SarabunIT๙" w:cs="TH SarabunIT๙"/>
                <w:sz w:val="28"/>
              </w:rPr>
            </w:pPr>
            <w:r>
              <w:rPr>
                <w:rFonts w:ascii="TH SarabunIT๙" w:hAnsi="TH SarabunIT๙" w:cs="TH SarabunIT๙"/>
                <w:sz w:val="28"/>
              </w:rPr>
              <w:t>10</w:t>
            </w:r>
            <w:r w:rsidRPr="00402BA6">
              <w:rPr>
                <w:rFonts w:ascii="TH SarabunIT๙" w:hAnsi="TH SarabunIT๙" w:cs="TH SarabunIT๙"/>
                <w:sz w:val="28"/>
                <w:cs/>
              </w:rPr>
              <w:t>0,000</w:t>
            </w:r>
          </w:p>
          <w:p w:rsidR="009A3D61" w:rsidRPr="00402BA6" w:rsidRDefault="009A3D61" w:rsidP="00590856">
            <w:pPr>
              <w:pStyle w:val="af6"/>
              <w:jc w:val="center"/>
              <w:rPr>
                <w:rFonts w:ascii="TH SarabunIT๙" w:hAnsi="TH SarabunIT๙" w:cs="TH SarabunIT๙"/>
                <w:sz w:val="28"/>
                <w:cs/>
              </w:rPr>
            </w:pPr>
          </w:p>
        </w:tc>
        <w:tc>
          <w:tcPr>
            <w:tcW w:w="1280" w:type="dxa"/>
          </w:tcPr>
          <w:p w:rsidR="009A3D61" w:rsidRPr="00402BA6" w:rsidRDefault="009A3D61" w:rsidP="00590856">
            <w:pPr>
              <w:pStyle w:val="af6"/>
              <w:jc w:val="center"/>
              <w:rPr>
                <w:rFonts w:ascii="TH SarabunIT๙" w:hAnsi="TH SarabunIT๙" w:cs="TH SarabunIT๙"/>
                <w:sz w:val="28"/>
              </w:rPr>
            </w:pPr>
            <w:r>
              <w:rPr>
                <w:rFonts w:ascii="TH SarabunIT๙" w:hAnsi="TH SarabunIT๙" w:cs="TH SarabunIT๙"/>
                <w:sz w:val="28"/>
              </w:rPr>
              <w:t>10</w:t>
            </w:r>
            <w:r w:rsidRPr="00402BA6">
              <w:rPr>
                <w:rFonts w:ascii="TH SarabunIT๙" w:hAnsi="TH SarabunIT๙" w:cs="TH SarabunIT๙"/>
                <w:sz w:val="28"/>
                <w:cs/>
              </w:rPr>
              <w:t>0,000</w:t>
            </w:r>
          </w:p>
          <w:p w:rsidR="009A3D61" w:rsidRPr="00402BA6" w:rsidRDefault="009A3D61" w:rsidP="00590856">
            <w:pPr>
              <w:pStyle w:val="af6"/>
              <w:jc w:val="center"/>
              <w:rPr>
                <w:rFonts w:ascii="TH SarabunIT๙" w:hAnsi="TH SarabunIT๙" w:cs="TH SarabunIT๙"/>
                <w:sz w:val="28"/>
                <w:cs/>
              </w:rPr>
            </w:pPr>
          </w:p>
        </w:tc>
        <w:tc>
          <w:tcPr>
            <w:tcW w:w="1229" w:type="dxa"/>
          </w:tcPr>
          <w:p w:rsidR="009A3D61" w:rsidRPr="00402BA6" w:rsidRDefault="009A3D61" w:rsidP="00590856">
            <w:pPr>
              <w:pStyle w:val="af6"/>
              <w:rPr>
                <w:rFonts w:ascii="TH SarabunIT๙" w:hAnsi="TH SarabunIT๙" w:cs="TH SarabunIT๙"/>
                <w:sz w:val="28"/>
              </w:rPr>
            </w:pPr>
            <w:r w:rsidRPr="00402BA6">
              <w:rPr>
                <w:rFonts w:ascii="TH SarabunIT๙" w:hAnsi="TH SarabunIT๙" w:cs="TH SarabunIT๙"/>
                <w:sz w:val="28"/>
                <w:cs/>
              </w:rPr>
              <w:t>ร้อยละของกองทุนหลัก ประกันสุขภาพได้รับเงินสมทบ</w:t>
            </w:r>
          </w:p>
        </w:tc>
        <w:tc>
          <w:tcPr>
            <w:tcW w:w="1559" w:type="dxa"/>
          </w:tcPr>
          <w:p w:rsidR="009A3D61" w:rsidRPr="00402BA6" w:rsidRDefault="009A3D61" w:rsidP="00590856">
            <w:pPr>
              <w:pStyle w:val="af6"/>
              <w:rPr>
                <w:rFonts w:ascii="TH SarabunIT๙" w:hAnsi="TH SarabunIT๙" w:cs="TH SarabunIT๙"/>
                <w:sz w:val="28"/>
                <w:cs/>
              </w:rPr>
            </w:pPr>
            <w:r w:rsidRPr="00402BA6">
              <w:rPr>
                <w:rFonts w:ascii="TH SarabunIT๙" w:hAnsi="TH SarabunIT๙" w:cs="TH SarabunIT๙"/>
                <w:sz w:val="28"/>
                <w:cs/>
              </w:rPr>
              <w:t>ประชาชนมีสุขภาพดีทั่วหน้า</w:t>
            </w:r>
          </w:p>
        </w:tc>
        <w:tc>
          <w:tcPr>
            <w:tcW w:w="993" w:type="dxa"/>
          </w:tcPr>
          <w:p w:rsidR="009A3D61" w:rsidRPr="00402BA6" w:rsidRDefault="009A3D61" w:rsidP="00590856">
            <w:pPr>
              <w:pStyle w:val="af6"/>
              <w:jc w:val="center"/>
              <w:rPr>
                <w:rFonts w:ascii="TH SarabunIT๙" w:hAnsi="TH SarabunIT๙" w:cs="TH SarabunIT๙"/>
                <w:sz w:val="28"/>
              </w:rPr>
            </w:pPr>
            <w:r w:rsidRPr="00402BA6">
              <w:rPr>
                <w:rFonts w:ascii="TH SarabunIT๙" w:hAnsi="TH SarabunIT๙" w:cs="TH SarabunIT๙"/>
                <w:sz w:val="28"/>
                <w:cs/>
              </w:rPr>
              <w:t>สำนัก</w:t>
            </w:r>
          </w:p>
          <w:p w:rsidR="009A3D61" w:rsidRPr="00402BA6" w:rsidRDefault="009A3D61" w:rsidP="00590856">
            <w:pPr>
              <w:pStyle w:val="af6"/>
              <w:jc w:val="center"/>
              <w:rPr>
                <w:rFonts w:ascii="TH SarabunIT๙" w:hAnsi="TH SarabunIT๙" w:cs="TH SarabunIT๙"/>
                <w:sz w:val="28"/>
              </w:rPr>
            </w:pPr>
            <w:r w:rsidRPr="00402BA6">
              <w:rPr>
                <w:rFonts w:ascii="TH SarabunIT๙" w:hAnsi="TH SarabunIT๙" w:cs="TH SarabunIT๙"/>
                <w:sz w:val="28"/>
                <w:cs/>
              </w:rPr>
              <w:t>งานปลัด</w:t>
            </w:r>
          </w:p>
        </w:tc>
      </w:tr>
    </w:tbl>
    <w:p w:rsidR="009A3D61" w:rsidRDefault="009A3D61" w:rsidP="001E69E7">
      <w:pPr>
        <w:jc w:val="center"/>
        <w:rPr>
          <w:rFonts w:ascii="TH SarabunIT๙" w:hAnsi="TH SarabunIT๙" w:cs="TH SarabunIT๙"/>
          <w:sz w:val="32"/>
          <w:szCs w:val="32"/>
        </w:rPr>
      </w:pPr>
      <w:r w:rsidRPr="001E69E7">
        <w:rPr>
          <w:rFonts w:ascii="TH SarabunIT๙" w:hAnsi="TH SarabunIT๙" w:cs="TH SarabunIT๙" w:hint="cs"/>
          <w:sz w:val="32"/>
          <w:szCs w:val="32"/>
          <w:cs/>
        </w:rPr>
        <w:lastRenderedPageBreak/>
        <w:t>-</w:t>
      </w:r>
      <w:r>
        <w:rPr>
          <w:rFonts w:ascii="TH SarabunIT๙" w:hAnsi="TH SarabunIT๙" w:cs="TH SarabunIT๙" w:hint="cs"/>
          <w:sz w:val="32"/>
          <w:szCs w:val="32"/>
          <w:cs/>
        </w:rPr>
        <w:t>129</w:t>
      </w:r>
      <w:r w:rsidRPr="001E69E7">
        <w:rPr>
          <w:rFonts w:ascii="TH SarabunIT๙" w:hAnsi="TH SarabunIT๙" w:cs="TH SarabunIT๙" w:hint="cs"/>
          <w:sz w:val="32"/>
          <w:szCs w:val="32"/>
          <w:cs/>
        </w:rPr>
        <w:t>-</w:t>
      </w:r>
    </w:p>
    <w:p w:rsidR="009A3D61" w:rsidRDefault="009A3D61" w:rsidP="006A47F5">
      <w:pPr>
        <w:jc w:val="center"/>
        <w:rPr>
          <w:rFonts w:ascii="TH SarabunIT๙" w:hAnsi="TH SarabunIT๙" w:cs="TH SarabunIT๙"/>
          <w:b/>
          <w:bCs/>
          <w:sz w:val="28"/>
        </w:rPr>
      </w:pPr>
      <w:r>
        <w:rPr>
          <w:rFonts w:ascii="TH SarabunIT๙" w:hAnsi="TH SarabunIT๙" w:cs="TH SarabunIT๙" w:hint="cs"/>
          <w:b/>
          <w:bCs/>
          <w:sz w:val="28"/>
          <w:cs/>
        </w:rPr>
        <w:t>รายละเอียดโครงการพัฒนา</w:t>
      </w:r>
    </w:p>
    <w:p w:rsidR="009A3D61" w:rsidRDefault="009A3D61" w:rsidP="006A47F5">
      <w:pPr>
        <w:jc w:val="center"/>
        <w:rPr>
          <w:rFonts w:ascii="TH SarabunIT๙" w:hAnsi="TH SarabunIT๙" w:cs="TH SarabunIT๙"/>
          <w:b/>
          <w:bCs/>
          <w:sz w:val="28"/>
        </w:rPr>
      </w:pPr>
      <w:r>
        <w:rPr>
          <w:rFonts w:ascii="TH SarabunIT๙" w:hAnsi="TH SarabunIT๙" w:cs="TH SarabunIT๙" w:hint="cs"/>
          <w:b/>
          <w:bCs/>
          <w:sz w:val="28"/>
          <w:cs/>
        </w:rPr>
        <w:t>แผนพัฒนาท้องถิ่น (พ.ศ. 2561-2565)</w:t>
      </w:r>
    </w:p>
    <w:p w:rsidR="009A3D61" w:rsidRDefault="009A3D61" w:rsidP="006A47F5">
      <w:pPr>
        <w:jc w:val="center"/>
        <w:rPr>
          <w:rFonts w:ascii="TH SarabunIT๙" w:hAnsi="TH SarabunIT๙" w:cs="TH SarabunIT๙"/>
          <w:b/>
          <w:bCs/>
          <w:sz w:val="28"/>
        </w:rPr>
      </w:pPr>
      <w:r>
        <w:rPr>
          <w:rFonts w:ascii="TH SarabunIT๙" w:hAnsi="TH SarabunIT๙" w:cs="TH SarabunIT๙" w:hint="cs"/>
          <w:b/>
          <w:bCs/>
          <w:sz w:val="28"/>
          <w:cs/>
        </w:rPr>
        <w:t>องค์การบริหารส่วนตำบลยางหวาย อำเภอคอนสวรรค์ จังหวัดชัยภูมิ</w:t>
      </w:r>
    </w:p>
    <w:p w:rsidR="009A3D61" w:rsidRPr="00F912C7" w:rsidRDefault="009A3D61" w:rsidP="006A47F5">
      <w:pPr>
        <w:rPr>
          <w:rFonts w:ascii="TH SarabunIT๙" w:hAnsi="TH SarabunIT๙" w:cs="TH SarabunIT๙"/>
          <w:b/>
          <w:bCs/>
          <w:sz w:val="16"/>
          <w:szCs w:val="16"/>
        </w:rPr>
      </w:pPr>
    </w:p>
    <w:p w:rsidR="009A3D61" w:rsidRPr="005B3B98" w:rsidRDefault="009A3D61" w:rsidP="00A30F8A">
      <w:pPr>
        <w:rPr>
          <w:rFonts w:ascii="TH SarabunIT๙" w:hAnsi="TH SarabunIT๙" w:cs="TH SarabunIT๙"/>
          <w:b/>
          <w:bCs/>
          <w:sz w:val="28"/>
        </w:rPr>
      </w:pPr>
      <w:r w:rsidRPr="005B3B98">
        <w:rPr>
          <w:rFonts w:ascii="TH SarabunIT๙" w:hAnsi="TH SarabunIT๙" w:cs="TH SarabunIT๙"/>
          <w:b/>
          <w:bCs/>
          <w:sz w:val="28"/>
          <w:cs/>
        </w:rPr>
        <w:t>ก. ยุทธศาสตร์จังหวัดที่</w:t>
      </w:r>
      <w:r>
        <w:rPr>
          <w:rFonts w:ascii="TH SarabunIT๙" w:hAnsi="TH SarabunIT๙" w:cs="TH SarabunIT๙" w:hint="cs"/>
          <w:b/>
          <w:bCs/>
          <w:sz w:val="28"/>
          <w:cs/>
        </w:rPr>
        <w:t xml:space="preserve"> 4 การพัฒนาสังคมและคุณภาพชีวิตตามหลักปรัชญาเศรษฐกิจพอเพียง</w:t>
      </w:r>
    </w:p>
    <w:p w:rsidR="009A3D61" w:rsidRPr="005B3B98" w:rsidRDefault="009A3D61" w:rsidP="00A30F8A">
      <w:pPr>
        <w:rPr>
          <w:rFonts w:ascii="TH SarabunIT๙" w:hAnsi="TH SarabunIT๙" w:cs="TH SarabunIT๙"/>
          <w:b/>
          <w:bCs/>
          <w:sz w:val="28"/>
        </w:rPr>
      </w:pPr>
      <w:r w:rsidRPr="005B3B98">
        <w:rPr>
          <w:rFonts w:ascii="TH SarabunIT๙" w:hAnsi="TH SarabunIT๙" w:cs="TH SarabunIT๙"/>
          <w:b/>
          <w:bCs/>
          <w:sz w:val="28"/>
          <w:cs/>
        </w:rPr>
        <w:t>ข. ยุทธศาสตร์การพัฒนาของ อปท. ในเขตจังหวัดที่</w:t>
      </w:r>
      <w:r>
        <w:rPr>
          <w:rFonts w:ascii="TH SarabunIT๙" w:hAnsi="TH SarabunIT๙" w:cs="TH SarabunIT๙" w:hint="cs"/>
          <w:b/>
          <w:bCs/>
          <w:sz w:val="28"/>
          <w:cs/>
        </w:rPr>
        <w:t xml:space="preserve"> 8</w:t>
      </w:r>
      <w:r w:rsidRPr="005B3B98">
        <w:rPr>
          <w:rFonts w:ascii="TH SarabunIT๙" w:hAnsi="TH SarabunIT๙" w:cs="TH SarabunIT๙"/>
          <w:b/>
          <w:bCs/>
          <w:sz w:val="28"/>
          <w:cs/>
        </w:rPr>
        <w:t xml:space="preserve">  ด้านการ</w:t>
      </w:r>
      <w:r>
        <w:rPr>
          <w:rFonts w:ascii="TH SarabunIT๙" w:hAnsi="TH SarabunIT๙" w:cs="TH SarabunIT๙" w:hint="cs"/>
          <w:b/>
          <w:bCs/>
          <w:sz w:val="28"/>
          <w:cs/>
        </w:rPr>
        <w:t>บริหารจัดการบ้านเมืองที่ดีมีประสิทธิภาพ</w:t>
      </w:r>
    </w:p>
    <w:p w:rsidR="009A3D61" w:rsidRPr="005B3B98" w:rsidRDefault="009A3D61" w:rsidP="00A30F8A">
      <w:pPr>
        <w:rPr>
          <w:rFonts w:ascii="TH SarabunIT๙" w:hAnsi="TH SarabunIT๙" w:cs="TH SarabunIT๙"/>
          <w:b/>
          <w:bCs/>
          <w:sz w:val="28"/>
        </w:rPr>
      </w:pPr>
      <w:r w:rsidRPr="005B3B98">
        <w:rPr>
          <w:rFonts w:ascii="TH SarabunIT๙" w:hAnsi="TH SarabunIT๙" w:cs="TH SarabunIT๙"/>
          <w:b/>
          <w:bCs/>
          <w:sz w:val="28"/>
          <w:cs/>
        </w:rPr>
        <w:t>ยุทธศาสตร์การพัฒนาของ อบต.</w:t>
      </w:r>
      <w:r>
        <w:rPr>
          <w:rFonts w:ascii="TH SarabunIT๙" w:hAnsi="TH SarabunIT๙" w:cs="TH SarabunIT๙"/>
          <w:b/>
          <w:bCs/>
          <w:sz w:val="28"/>
          <w:cs/>
        </w:rPr>
        <w:t>ยางหวาย</w:t>
      </w:r>
      <w:r w:rsidRPr="005B3B98">
        <w:rPr>
          <w:rFonts w:ascii="TH SarabunIT๙" w:hAnsi="TH SarabunIT๙" w:cs="TH SarabunIT๙"/>
          <w:b/>
          <w:bCs/>
          <w:sz w:val="28"/>
          <w:cs/>
        </w:rPr>
        <w:t xml:space="preserve">ที่  </w:t>
      </w:r>
      <w:r>
        <w:rPr>
          <w:rFonts w:ascii="TH SarabunIT๙" w:hAnsi="TH SarabunIT๙" w:cs="TH SarabunIT๙" w:hint="cs"/>
          <w:b/>
          <w:bCs/>
          <w:sz w:val="28"/>
          <w:cs/>
        </w:rPr>
        <w:t>6 ด้านบริหารจัดการด้านองค์กรและบ้านเมืองที่ดีมีประสิทธิภาพ</w:t>
      </w:r>
    </w:p>
    <w:p w:rsidR="009A3D61" w:rsidRDefault="009A3D61" w:rsidP="006A47F5">
      <w:pPr>
        <w:rPr>
          <w:rFonts w:ascii="TH SarabunIT๙" w:hAnsi="TH SarabunIT๙" w:cs="TH SarabunIT๙"/>
          <w:b/>
          <w:bCs/>
          <w:sz w:val="28"/>
        </w:rPr>
      </w:pPr>
      <w:r w:rsidRPr="00931766">
        <w:rPr>
          <w:rFonts w:ascii="TH SarabunIT๙" w:eastAsia="Calibri" w:hAnsi="TH SarabunIT๙" w:cs="TH SarabunIT๙"/>
          <w:b/>
          <w:bCs/>
          <w:sz w:val="28"/>
        </w:rPr>
        <w:sym w:font="Wingdings" w:char="F0E8"/>
      </w:r>
      <w:r w:rsidRPr="005B3B98">
        <w:rPr>
          <w:rFonts w:ascii="TH SarabunIT๙" w:hAnsi="TH SarabunIT๙" w:cs="TH SarabunIT๙"/>
          <w:b/>
          <w:bCs/>
          <w:sz w:val="28"/>
          <w:cs/>
        </w:rPr>
        <w:t>แผนงานงบกลาง</w:t>
      </w:r>
      <w:r>
        <w:rPr>
          <w:rFonts w:ascii="TH SarabunIT๙" w:hAnsi="TH SarabunIT๙" w:cs="TH SarabunIT๙" w:hint="cs"/>
          <w:b/>
          <w:bCs/>
          <w:sz w:val="28"/>
          <w:cs/>
        </w:rPr>
        <w:t xml:space="preserve"> </w:t>
      </w:r>
      <w:r>
        <w:rPr>
          <w:rFonts w:ascii="TH SarabunIT๙" w:hAnsi="TH SarabunIT๙" w:cs="TH SarabunIT๙"/>
          <w:b/>
          <w:bCs/>
          <w:sz w:val="28"/>
        </w:rPr>
        <w:t xml:space="preserve">: </w:t>
      </w:r>
      <w:r w:rsidRPr="005B3B98">
        <w:rPr>
          <w:rFonts w:ascii="TH SarabunIT๙" w:hAnsi="TH SarabunIT๙" w:cs="TH SarabunIT๙"/>
          <w:b/>
          <w:bCs/>
          <w:sz w:val="28"/>
          <w:cs/>
        </w:rPr>
        <w:t>งานงบกลาง</w:t>
      </w:r>
    </w:p>
    <w:p w:rsidR="009A3D61" w:rsidRPr="001E69E7" w:rsidRDefault="009A3D61" w:rsidP="006A47F5">
      <w:pPr>
        <w:pStyle w:val="af6"/>
        <w:jc w:val="center"/>
        <w:rPr>
          <w:rFonts w:ascii="TH SarabunIT๙" w:hAnsi="TH SarabunIT๙" w:cs="TH SarabunIT๙"/>
          <w:sz w:val="16"/>
          <w:szCs w:val="16"/>
        </w:rPr>
      </w:pPr>
    </w:p>
    <w:tbl>
      <w:tblPr>
        <w:tblW w:w="15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838"/>
        <w:gridCol w:w="1848"/>
        <w:gridCol w:w="1408"/>
        <w:gridCol w:w="1275"/>
        <w:gridCol w:w="1276"/>
        <w:gridCol w:w="1276"/>
        <w:gridCol w:w="1276"/>
        <w:gridCol w:w="1280"/>
        <w:gridCol w:w="1229"/>
        <w:gridCol w:w="1559"/>
        <w:gridCol w:w="993"/>
      </w:tblGrid>
      <w:tr w:rsidR="009A3D61" w:rsidRPr="005B3B98" w:rsidTr="00AD125B">
        <w:trPr>
          <w:cantSplit/>
          <w:jc w:val="center"/>
        </w:trPr>
        <w:tc>
          <w:tcPr>
            <w:tcW w:w="425" w:type="dxa"/>
            <w:vMerge w:val="restart"/>
            <w:vAlign w:val="center"/>
          </w:tcPr>
          <w:p w:rsidR="009A3D61" w:rsidRPr="005B3B98" w:rsidRDefault="009A3D61" w:rsidP="00AD125B">
            <w:pPr>
              <w:keepNext/>
              <w:jc w:val="distribute"/>
              <w:outlineLvl w:val="2"/>
              <w:rPr>
                <w:rFonts w:ascii="TH SarabunIT๙" w:eastAsia="Cordia New" w:hAnsi="TH SarabunIT๙" w:cs="TH SarabunIT๙"/>
                <w:b/>
                <w:bCs/>
                <w:sz w:val="28"/>
                <w:lang w:eastAsia="zh-CN"/>
              </w:rPr>
            </w:pPr>
            <w:r w:rsidRPr="005B3B98">
              <w:rPr>
                <w:rFonts w:ascii="TH SarabunIT๙" w:eastAsia="Cordia New" w:hAnsi="TH SarabunIT๙" w:cs="TH SarabunIT๙"/>
                <w:b/>
                <w:bCs/>
                <w:sz w:val="28"/>
                <w:cs/>
                <w:lang w:eastAsia="zh-CN"/>
              </w:rPr>
              <w:t>ที่</w:t>
            </w:r>
          </w:p>
        </w:tc>
        <w:tc>
          <w:tcPr>
            <w:tcW w:w="1838" w:type="dxa"/>
            <w:vMerge w:val="restart"/>
            <w:vAlign w:val="center"/>
          </w:tcPr>
          <w:p w:rsidR="009A3D61" w:rsidRPr="005B3B98" w:rsidRDefault="009A3D61" w:rsidP="00AD125B">
            <w:pPr>
              <w:keepNext/>
              <w:jc w:val="center"/>
              <w:outlineLvl w:val="3"/>
              <w:rPr>
                <w:rFonts w:ascii="TH SarabunIT๙" w:eastAsia="Cordia New" w:hAnsi="TH SarabunIT๙" w:cs="TH SarabunIT๙"/>
                <w:b/>
                <w:bCs/>
                <w:sz w:val="28"/>
              </w:rPr>
            </w:pPr>
            <w:r w:rsidRPr="005B3B98">
              <w:rPr>
                <w:rFonts w:ascii="TH SarabunIT๙" w:eastAsia="Cordia New" w:hAnsi="TH SarabunIT๙" w:cs="TH SarabunIT๙"/>
                <w:b/>
                <w:bCs/>
                <w:sz w:val="28"/>
                <w:cs/>
              </w:rPr>
              <w:t>โครงการ</w:t>
            </w:r>
          </w:p>
        </w:tc>
        <w:tc>
          <w:tcPr>
            <w:tcW w:w="1848" w:type="dxa"/>
            <w:vMerge w:val="restart"/>
            <w:vAlign w:val="center"/>
          </w:tcPr>
          <w:p w:rsidR="009A3D61" w:rsidRPr="005B3B98" w:rsidRDefault="009A3D61" w:rsidP="00AD125B">
            <w:pPr>
              <w:keepNext/>
              <w:jc w:val="center"/>
              <w:outlineLvl w:val="2"/>
              <w:rPr>
                <w:rFonts w:ascii="TH SarabunIT๙" w:eastAsia="Cordia New" w:hAnsi="TH SarabunIT๙" w:cs="TH SarabunIT๙"/>
                <w:b/>
                <w:bCs/>
                <w:sz w:val="28"/>
                <w:lang w:eastAsia="zh-CN"/>
              </w:rPr>
            </w:pPr>
            <w:r w:rsidRPr="005B3B98">
              <w:rPr>
                <w:rFonts w:ascii="TH SarabunIT๙" w:eastAsia="Cordia New" w:hAnsi="TH SarabunIT๙" w:cs="TH SarabunIT๙"/>
                <w:b/>
                <w:bCs/>
                <w:sz w:val="28"/>
                <w:cs/>
                <w:lang w:eastAsia="zh-CN"/>
              </w:rPr>
              <w:t>วัตถุประสงค์</w:t>
            </w:r>
          </w:p>
        </w:tc>
        <w:tc>
          <w:tcPr>
            <w:tcW w:w="1408" w:type="dxa"/>
            <w:vMerge w:val="restart"/>
            <w:vAlign w:val="center"/>
          </w:tcPr>
          <w:p w:rsidR="009A3D61" w:rsidRPr="005B3B98" w:rsidRDefault="009A3D61" w:rsidP="00AD125B">
            <w:pPr>
              <w:jc w:val="center"/>
              <w:rPr>
                <w:rFonts w:ascii="TH SarabunIT๙" w:hAnsi="TH SarabunIT๙" w:cs="TH SarabunIT๙"/>
                <w:b/>
                <w:bCs/>
                <w:sz w:val="28"/>
                <w:cs/>
              </w:rPr>
            </w:pPr>
            <w:r w:rsidRPr="005B3B98">
              <w:rPr>
                <w:rFonts w:ascii="TH SarabunIT๙" w:hAnsi="TH SarabunIT๙" w:cs="TH SarabunIT๙"/>
                <w:b/>
                <w:bCs/>
                <w:sz w:val="28"/>
                <w:cs/>
              </w:rPr>
              <w:t>เป้าหมาย</w:t>
            </w:r>
          </w:p>
          <w:p w:rsidR="009A3D61" w:rsidRPr="005B3B98" w:rsidRDefault="009A3D61" w:rsidP="00AD125B">
            <w:pPr>
              <w:jc w:val="center"/>
              <w:rPr>
                <w:rFonts w:ascii="TH SarabunIT๙" w:hAnsi="TH SarabunIT๙" w:cs="TH SarabunIT๙"/>
                <w:b/>
                <w:bCs/>
                <w:sz w:val="28"/>
              </w:rPr>
            </w:pPr>
            <w:r w:rsidRPr="005B3B98">
              <w:rPr>
                <w:rFonts w:ascii="TH SarabunIT๙" w:hAnsi="TH SarabunIT๙" w:cs="TH SarabunIT๙"/>
                <w:b/>
                <w:bCs/>
                <w:sz w:val="28"/>
                <w:cs/>
              </w:rPr>
              <w:t>(ผลผลิตของโครงการ)</w:t>
            </w:r>
          </w:p>
        </w:tc>
        <w:tc>
          <w:tcPr>
            <w:tcW w:w="6383" w:type="dxa"/>
            <w:gridSpan w:val="5"/>
          </w:tcPr>
          <w:p w:rsidR="009A3D61" w:rsidRPr="005B3B98" w:rsidRDefault="009A3D61" w:rsidP="00AD125B">
            <w:pPr>
              <w:keepNext/>
              <w:jc w:val="center"/>
              <w:outlineLvl w:val="2"/>
              <w:rPr>
                <w:rFonts w:ascii="TH SarabunIT๙" w:eastAsia="Cordia New" w:hAnsi="TH SarabunIT๙" w:cs="TH SarabunIT๙"/>
                <w:b/>
                <w:bCs/>
                <w:sz w:val="28"/>
                <w:cs/>
                <w:lang w:eastAsia="zh-CN"/>
              </w:rPr>
            </w:pPr>
            <w:r w:rsidRPr="005B3B98">
              <w:rPr>
                <w:rFonts w:ascii="TH SarabunIT๙" w:eastAsia="Cordia New" w:hAnsi="TH SarabunIT๙" w:cs="TH SarabunIT๙"/>
                <w:b/>
                <w:bCs/>
                <w:sz w:val="28"/>
                <w:cs/>
                <w:lang w:eastAsia="zh-CN"/>
              </w:rPr>
              <w:t>งบประมาณ</w:t>
            </w:r>
          </w:p>
        </w:tc>
        <w:tc>
          <w:tcPr>
            <w:tcW w:w="1229" w:type="dxa"/>
            <w:vMerge w:val="restart"/>
            <w:vAlign w:val="center"/>
          </w:tcPr>
          <w:p w:rsidR="009A3D61" w:rsidRPr="005B3B98" w:rsidRDefault="009A3D61" w:rsidP="00AD125B">
            <w:pPr>
              <w:keepNext/>
              <w:jc w:val="center"/>
              <w:outlineLvl w:val="2"/>
              <w:rPr>
                <w:rFonts w:ascii="TH SarabunIT๙" w:eastAsia="Cordia New" w:hAnsi="TH SarabunIT๙" w:cs="TH SarabunIT๙"/>
                <w:b/>
                <w:bCs/>
                <w:sz w:val="28"/>
                <w:lang w:eastAsia="zh-CN"/>
              </w:rPr>
            </w:pPr>
            <w:r w:rsidRPr="005B3B98">
              <w:rPr>
                <w:rFonts w:ascii="TH SarabunIT๙" w:eastAsia="Cordia New" w:hAnsi="TH SarabunIT๙" w:cs="TH SarabunIT๙"/>
                <w:b/>
                <w:bCs/>
                <w:sz w:val="28"/>
                <w:cs/>
                <w:lang w:eastAsia="zh-CN"/>
              </w:rPr>
              <w:t>ตัวชี้วัด</w:t>
            </w:r>
          </w:p>
          <w:p w:rsidR="009A3D61" w:rsidRPr="005B3B98" w:rsidRDefault="009A3D61" w:rsidP="00AD125B">
            <w:pPr>
              <w:jc w:val="center"/>
              <w:rPr>
                <w:rFonts w:ascii="TH SarabunIT๙" w:hAnsi="TH SarabunIT๙" w:cs="TH SarabunIT๙"/>
                <w:sz w:val="28"/>
                <w:lang w:eastAsia="zh-CN"/>
              </w:rPr>
            </w:pPr>
            <w:r w:rsidRPr="005B3B98">
              <w:rPr>
                <w:rFonts w:ascii="TH SarabunIT๙" w:hAnsi="TH SarabunIT๙" w:cs="TH SarabunIT๙"/>
                <w:sz w:val="28"/>
                <w:cs/>
                <w:lang w:eastAsia="zh-CN"/>
              </w:rPr>
              <w:t>(</w:t>
            </w:r>
            <w:r w:rsidRPr="005B3B98">
              <w:rPr>
                <w:rFonts w:ascii="TH SarabunIT๙" w:hAnsi="TH SarabunIT๙" w:cs="TH SarabunIT๙"/>
                <w:sz w:val="28"/>
                <w:lang w:eastAsia="zh-CN"/>
              </w:rPr>
              <w:t>KPI</w:t>
            </w:r>
            <w:r w:rsidRPr="005B3B98">
              <w:rPr>
                <w:rFonts w:ascii="TH SarabunIT๙" w:hAnsi="TH SarabunIT๙" w:cs="TH SarabunIT๙"/>
                <w:sz w:val="28"/>
                <w:cs/>
                <w:lang w:eastAsia="zh-CN"/>
              </w:rPr>
              <w:t>)</w:t>
            </w:r>
          </w:p>
        </w:tc>
        <w:tc>
          <w:tcPr>
            <w:tcW w:w="1559" w:type="dxa"/>
            <w:vMerge w:val="restart"/>
            <w:vAlign w:val="center"/>
          </w:tcPr>
          <w:p w:rsidR="009A3D61" w:rsidRPr="005B3B98" w:rsidRDefault="009A3D61" w:rsidP="00AD125B">
            <w:pPr>
              <w:keepNext/>
              <w:jc w:val="center"/>
              <w:outlineLvl w:val="2"/>
              <w:rPr>
                <w:rFonts w:ascii="TH SarabunIT๙" w:eastAsia="Cordia New" w:hAnsi="TH SarabunIT๙" w:cs="TH SarabunIT๙"/>
                <w:b/>
                <w:bCs/>
                <w:sz w:val="28"/>
                <w:lang w:eastAsia="zh-CN"/>
              </w:rPr>
            </w:pPr>
            <w:r w:rsidRPr="005B3B98">
              <w:rPr>
                <w:rFonts w:ascii="TH SarabunIT๙" w:eastAsia="Cordia New" w:hAnsi="TH SarabunIT๙" w:cs="TH SarabunIT๙"/>
                <w:b/>
                <w:bCs/>
                <w:sz w:val="28"/>
                <w:cs/>
                <w:lang w:eastAsia="zh-CN"/>
              </w:rPr>
              <w:t>ผลที่คาดว่า</w:t>
            </w:r>
          </w:p>
          <w:p w:rsidR="009A3D61" w:rsidRPr="005B3B98" w:rsidRDefault="009A3D61" w:rsidP="00AD125B">
            <w:pPr>
              <w:keepNext/>
              <w:jc w:val="center"/>
              <w:outlineLvl w:val="2"/>
              <w:rPr>
                <w:rFonts w:ascii="TH SarabunIT๙" w:eastAsia="Cordia New" w:hAnsi="TH SarabunIT๙" w:cs="TH SarabunIT๙"/>
                <w:b/>
                <w:bCs/>
                <w:sz w:val="28"/>
                <w:lang w:eastAsia="zh-CN"/>
              </w:rPr>
            </w:pPr>
            <w:r w:rsidRPr="005B3B98">
              <w:rPr>
                <w:rFonts w:ascii="TH SarabunIT๙" w:eastAsia="Cordia New" w:hAnsi="TH SarabunIT๙" w:cs="TH SarabunIT๙"/>
                <w:b/>
                <w:bCs/>
                <w:sz w:val="28"/>
                <w:cs/>
                <w:lang w:eastAsia="zh-CN"/>
              </w:rPr>
              <w:t>จะได้รับ</w:t>
            </w:r>
          </w:p>
        </w:tc>
        <w:tc>
          <w:tcPr>
            <w:tcW w:w="993" w:type="dxa"/>
            <w:vMerge w:val="restart"/>
            <w:vAlign w:val="center"/>
          </w:tcPr>
          <w:p w:rsidR="009A3D61" w:rsidRPr="005B3B98" w:rsidRDefault="009A3D61" w:rsidP="00AD125B">
            <w:pPr>
              <w:jc w:val="center"/>
              <w:rPr>
                <w:rFonts w:ascii="TH SarabunIT๙" w:hAnsi="TH SarabunIT๙" w:cs="TH SarabunIT๙"/>
                <w:b/>
                <w:bCs/>
                <w:sz w:val="28"/>
              </w:rPr>
            </w:pPr>
            <w:r w:rsidRPr="005B3B98">
              <w:rPr>
                <w:rFonts w:ascii="TH SarabunIT๙" w:hAnsi="TH SarabunIT๙" w:cs="TH SarabunIT๙"/>
                <w:b/>
                <w:bCs/>
                <w:sz w:val="28"/>
                <w:cs/>
              </w:rPr>
              <w:t>หน่วยงานรับผิด</w:t>
            </w:r>
          </w:p>
          <w:p w:rsidR="009A3D61" w:rsidRPr="005B3B98" w:rsidRDefault="009A3D61" w:rsidP="00AD125B">
            <w:pPr>
              <w:jc w:val="center"/>
              <w:rPr>
                <w:rFonts w:ascii="TH SarabunIT๙" w:hAnsi="TH SarabunIT๙" w:cs="TH SarabunIT๙"/>
                <w:b/>
                <w:bCs/>
                <w:sz w:val="28"/>
              </w:rPr>
            </w:pPr>
            <w:r w:rsidRPr="005B3B98">
              <w:rPr>
                <w:rFonts w:ascii="TH SarabunIT๙" w:hAnsi="TH SarabunIT๙" w:cs="TH SarabunIT๙"/>
                <w:b/>
                <w:bCs/>
                <w:sz w:val="28"/>
                <w:cs/>
              </w:rPr>
              <w:t>ชอบหลัก</w:t>
            </w:r>
          </w:p>
        </w:tc>
      </w:tr>
      <w:tr w:rsidR="009A3D61" w:rsidRPr="005B3B98" w:rsidTr="00AD125B">
        <w:trPr>
          <w:cantSplit/>
          <w:jc w:val="center"/>
        </w:trPr>
        <w:tc>
          <w:tcPr>
            <w:tcW w:w="425" w:type="dxa"/>
            <w:vMerge/>
          </w:tcPr>
          <w:p w:rsidR="009A3D61" w:rsidRPr="005B3B98" w:rsidRDefault="009A3D61" w:rsidP="00AD125B">
            <w:pPr>
              <w:jc w:val="center"/>
              <w:rPr>
                <w:rFonts w:ascii="TH SarabunIT๙" w:hAnsi="TH SarabunIT๙" w:cs="TH SarabunIT๙"/>
                <w:sz w:val="28"/>
              </w:rPr>
            </w:pPr>
          </w:p>
        </w:tc>
        <w:tc>
          <w:tcPr>
            <w:tcW w:w="1838" w:type="dxa"/>
            <w:vMerge/>
          </w:tcPr>
          <w:p w:rsidR="009A3D61" w:rsidRPr="005B3B98" w:rsidRDefault="009A3D61" w:rsidP="00AD125B">
            <w:pPr>
              <w:jc w:val="thaiDistribute"/>
              <w:rPr>
                <w:rFonts w:ascii="TH SarabunIT๙" w:hAnsi="TH SarabunIT๙" w:cs="TH SarabunIT๙"/>
                <w:sz w:val="28"/>
              </w:rPr>
            </w:pPr>
          </w:p>
        </w:tc>
        <w:tc>
          <w:tcPr>
            <w:tcW w:w="1848" w:type="dxa"/>
            <w:vMerge/>
            <w:vAlign w:val="center"/>
          </w:tcPr>
          <w:p w:rsidR="009A3D61" w:rsidRPr="005B3B98" w:rsidRDefault="009A3D61" w:rsidP="00AD125B">
            <w:pPr>
              <w:jc w:val="thaiDistribute"/>
              <w:rPr>
                <w:rFonts w:ascii="TH SarabunIT๙" w:hAnsi="TH SarabunIT๙" w:cs="TH SarabunIT๙"/>
                <w:sz w:val="28"/>
              </w:rPr>
            </w:pPr>
          </w:p>
        </w:tc>
        <w:tc>
          <w:tcPr>
            <w:tcW w:w="1408" w:type="dxa"/>
            <w:vMerge/>
            <w:vAlign w:val="center"/>
          </w:tcPr>
          <w:p w:rsidR="009A3D61" w:rsidRPr="005B3B98" w:rsidRDefault="009A3D61" w:rsidP="00AD125B">
            <w:pPr>
              <w:jc w:val="center"/>
              <w:rPr>
                <w:rFonts w:ascii="TH SarabunIT๙" w:hAnsi="TH SarabunIT๙" w:cs="TH SarabunIT๙"/>
                <w:sz w:val="28"/>
              </w:rPr>
            </w:pPr>
          </w:p>
        </w:tc>
        <w:tc>
          <w:tcPr>
            <w:tcW w:w="1275" w:type="dxa"/>
            <w:vAlign w:val="center"/>
          </w:tcPr>
          <w:p w:rsidR="009A3D61" w:rsidRPr="005B3B98" w:rsidRDefault="009A3D61" w:rsidP="00AD125B">
            <w:pPr>
              <w:jc w:val="center"/>
              <w:rPr>
                <w:rFonts w:ascii="TH SarabunIT๙" w:hAnsi="TH SarabunIT๙" w:cs="TH SarabunIT๙"/>
                <w:b/>
                <w:bCs/>
                <w:sz w:val="28"/>
              </w:rPr>
            </w:pPr>
            <w:r w:rsidRPr="005B3B98">
              <w:rPr>
                <w:rFonts w:ascii="TH SarabunIT๙" w:hAnsi="TH SarabunIT๙" w:cs="TH SarabunIT๙"/>
                <w:b/>
                <w:bCs/>
                <w:sz w:val="28"/>
                <w:cs/>
              </w:rPr>
              <w:t>2561</w:t>
            </w:r>
          </w:p>
          <w:p w:rsidR="009A3D61" w:rsidRPr="005B3B98" w:rsidRDefault="009A3D61" w:rsidP="00AD125B">
            <w:pPr>
              <w:jc w:val="center"/>
              <w:rPr>
                <w:rFonts w:ascii="TH SarabunIT๙" w:hAnsi="TH SarabunIT๙" w:cs="TH SarabunIT๙"/>
                <w:b/>
                <w:bCs/>
                <w:sz w:val="28"/>
              </w:rPr>
            </w:pPr>
            <w:r w:rsidRPr="005B3B98">
              <w:rPr>
                <w:rFonts w:ascii="TH SarabunIT๙" w:hAnsi="TH SarabunIT๙" w:cs="TH SarabunIT๙"/>
                <w:b/>
                <w:bCs/>
                <w:sz w:val="28"/>
                <w:cs/>
              </w:rPr>
              <w:t>(บาท)</w:t>
            </w:r>
          </w:p>
        </w:tc>
        <w:tc>
          <w:tcPr>
            <w:tcW w:w="1276" w:type="dxa"/>
            <w:vAlign w:val="center"/>
          </w:tcPr>
          <w:p w:rsidR="009A3D61" w:rsidRPr="005B3B98" w:rsidRDefault="009A3D61" w:rsidP="00AD125B">
            <w:pPr>
              <w:jc w:val="center"/>
              <w:rPr>
                <w:rFonts w:ascii="TH SarabunIT๙" w:hAnsi="TH SarabunIT๙" w:cs="TH SarabunIT๙"/>
                <w:b/>
                <w:bCs/>
                <w:sz w:val="28"/>
              </w:rPr>
            </w:pPr>
            <w:r w:rsidRPr="005B3B98">
              <w:rPr>
                <w:rFonts w:ascii="TH SarabunIT๙" w:hAnsi="TH SarabunIT๙" w:cs="TH SarabunIT๙"/>
                <w:b/>
                <w:bCs/>
                <w:sz w:val="28"/>
                <w:cs/>
              </w:rPr>
              <w:t>2562</w:t>
            </w:r>
          </w:p>
          <w:p w:rsidR="009A3D61" w:rsidRPr="005B3B98" w:rsidRDefault="009A3D61" w:rsidP="00AD125B">
            <w:pPr>
              <w:jc w:val="center"/>
              <w:rPr>
                <w:rFonts w:ascii="TH SarabunIT๙" w:hAnsi="TH SarabunIT๙" w:cs="TH SarabunIT๙"/>
                <w:b/>
                <w:bCs/>
                <w:sz w:val="28"/>
              </w:rPr>
            </w:pPr>
            <w:r w:rsidRPr="005B3B98">
              <w:rPr>
                <w:rFonts w:ascii="TH SarabunIT๙" w:hAnsi="TH SarabunIT๙" w:cs="TH SarabunIT๙"/>
                <w:b/>
                <w:bCs/>
                <w:sz w:val="28"/>
                <w:cs/>
              </w:rPr>
              <w:t>(บาท)</w:t>
            </w:r>
          </w:p>
        </w:tc>
        <w:tc>
          <w:tcPr>
            <w:tcW w:w="1276" w:type="dxa"/>
            <w:vAlign w:val="center"/>
          </w:tcPr>
          <w:p w:rsidR="009A3D61" w:rsidRPr="005B3B98" w:rsidRDefault="009A3D61" w:rsidP="00AD125B">
            <w:pPr>
              <w:jc w:val="center"/>
              <w:rPr>
                <w:rFonts w:ascii="TH SarabunIT๙" w:hAnsi="TH SarabunIT๙" w:cs="TH SarabunIT๙"/>
                <w:b/>
                <w:bCs/>
                <w:sz w:val="28"/>
              </w:rPr>
            </w:pPr>
            <w:r w:rsidRPr="005B3B98">
              <w:rPr>
                <w:rFonts w:ascii="TH SarabunIT๙" w:hAnsi="TH SarabunIT๙" w:cs="TH SarabunIT๙"/>
                <w:b/>
                <w:bCs/>
                <w:sz w:val="28"/>
                <w:cs/>
              </w:rPr>
              <w:t>2563</w:t>
            </w:r>
          </w:p>
          <w:p w:rsidR="009A3D61" w:rsidRPr="005B3B98" w:rsidRDefault="009A3D61" w:rsidP="00AD125B">
            <w:pPr>
              <w:jc w:val="center"/>
              <w:rPr>
                <w:rFonts w:ascii="TH SarabunIT๙" w:hAnsi="TH SarabunIT๙" w:cs="TH SarabunIT๙"/>
                <w:b/>
                <w:bCs/>
                <w:sz w:val="28"/>
              </w:rPr>
            </w:pPr>
            <w:r w:rsidRPr="005B3B98">
              <w:rPr>
                <w:rFonts w:ascii="TH SarabunIT๙" w:hAnsi="TH SarabunIT๙" w:cs="TH SarabunIT๙"/>
                <w:b/>
                <w:bCs/>
                <w:sz w:val="28"/>
                <w:cs/>
              </w:rPr>
              <w:t xml:space="preserve"> (บาท)</w:t>
            </w:r>
          </w:p>
        </w:tc>
        <w:tc>
          <w:tcPr>
            <w:tcW w:w="1276" w:type="dxa"/>
            <w:vAlign w:val="center"/>
          </w:tcPr>
          <w:p w:rsidR="009A3D61" w:rsidRPr="005B3B98" w:rsidRDefault="009A3D61" w:rsidP="00AD125B">
            <w:pPr>
              <w:jc w:val="center"/>
              <w:rPr>
                <w:rFonts w:ascii="TH SarabunIT๙" w:hAnsi="TH SarabunIT๙" w:cs="TH SarabunIT๙"/>
                <w:b/>
                <w:bCs/>
                <w:sz w:val="28"/>
              </w:rPr>
            </w:pPr>
            <w:r w:rsidRPr="005B3B98">
              <w:rPr>
                <w:rFonts w:ascii="TH SarabunIT๙" w:hAnsi="TH SarabunIT๙" w:cs="TH SarabunIT๙"/>
                <w:b/>
                <w:bCs/>
                <w:sz w:val="28"/>
                <w:cs/>
              </w:rPr>
              <w:t>2564</w:t>
            </w:r>
          </w:p>
          <w:p w:rsidR="009A3D61" w:rsidRPr="005B3B98" w:rsidRDefault="009A3D61" w:rsidP="00AD125B">
            <w:pPr>
              <w:jc w:val="center"/>
              <w:rPr>
                <w:rFonts w:ascii="TH SarabunIT๙" w:hAnsi="TH SarabunIT๙" w:cs="TH SarabunIT๙"/>
                <w:b/>
                <w:bCs/>
                <w:sz w:val="28"/>
              </w:rPr>
            </w:pPr>
            <w:r w:rsidRPr="005B3B98">
              <w:rPr>
                <w:rFonts w:ascii="TH SarabunIT๙" w:hAnsi="TH SarabunIT๙" w:cs="TH SarabunIT๙"/>
                <w:b/>
                <w:bCs/>
                <w:sz w:val="28"/>
                <w:cs/>
              </w:rPr>
              <w:t>(บาท)</w:t>
            </w:r>
          </w:p>
        </w:tc>
        <w:tc>
          <w:tcPr>
            <w:tcW w:w="1280" w:type="dxa"/>
            <w:vAlign w:val="center"/>
          </w:tcPr>
          <w:p w:rsidR="009A3D61" w:rsidRPr="005B3B98" w:rsidRDefault="009A3D61" w:rsidP="00AD125B">
            <w:pPr>
              <w:jc w:val="center"/>
              <w:rPr>
                <w:rFonts w:ascii="TH SarabunIT๙" w:hAnsi="TH SarabunIT๙" w:cs="TH SarabunIT๙"/>
                <w:b/>
                <w:bCs/>
                <w:sz w:val="28"/>
              </w:rPr>
            </w:pPr>
            <w:r w:rsidRPr="005B3B98">
              <w:rPr>
                <w:rFonts w:ascii="TH SarabunIT๙" w:hAnsi="TH SarabunIT๙" w:cs="TH SarabunIT๙"/>
                <w:b/>
                <w:bCs/>
                <w:sz w:val="28"/>
                <w:cs/>
              </w:rPr>
              <w:t>256๕</w:t>
            </w:r>
          </w:p>
          <w:p w:rsidR="009A3D61" w:rsidRPr="005B3B98" w:rsidRDefault="009A3D61" w:rsidP="00AD125B">
            <w:pPr>
              <w:jc w:val="center"/>
              <w:rPr>
                <w:rFonts w:ascii="TH SarabunIT๙" w:hAnsi="TH SarabunIT๙" w:cs="TH SarabunIT๙"/>
                <w:b/>
                <w:bCs/>
                <w:sz w:val="28"/>
              </w:rPr>
            </w:pPr>
            <w:r w:rsidRPr="005B3B98">
              <w:rPr>
                <w:rFonts w:ascii="TH SarabunIT๙" w:hAnsi="TH SarabunIT๙" w:cs="TH SarabunIT๙"/>
                <w:b/>
                <w:bCs/>
                <w:sz w:val="28"/>
                <w:cs/>
              </w:rPr>
              <w:t>(บาท)</w:t>
            </w:r>
          </w:p>
        </w:tc>
        <w:tc>
          <w:tcPr>
            <w:tcW w:w="1229" w:type="dxa"/>
            <w:vMerge/>
          </w:tcPr>
          <w:p w:rsidR="009A3D61" w:rsidRPr="005B3B98" w:rsidRDefault="009A3D61" w:rsidP="00AD125B">
            <w:pPr>
              <w:jc w:val="thaiDistribute"/>
              <w:rPr>
                <w:rFonts w:ascii="TH SarabunIT๙" w:hAnsi="TH SarabunIT๙" w:cs="TH SarabunIT๙"/>
                <w:sz w:val="28"/>
              </w:rPr>
            </w:pPr>
          </w:p>
        </w:tc>
        <w:tc>
          <w:tcPr>
            <w:tcW w:w="1559" w:type="dxa"/>
            <w:vMerge/>
          </w:tcPr>
          <w:p w:rsidR="009A3D61" w:rsidRPr="005B3B98" w:rsidRDefault="009A3D61" w:rsidP="00AD125B">
            <w:pPr>
              <w:jc w:val="center"/>
              <w:rPr>
                <w:rFonts w:ascii="TH SarabunIT๙" w:hAnsi="TH SarabunIT๙" w:cs="TH SarabunIT๙"/>
                <w:sz w:val="28"/>
              </w:rPr>
            </w:pPr>
          </w:p>
        </w:tc>
        <w:tc>
          <w:tcPr>
            <w:tcW w:w="993" w:type="dxa"/>
            <w:vMerge/>
            <w:vAlign w:val="center"/>
          </w:tcPr>
          <w:p w:rsidR="009A3D61" w:rsidRPr="005B3B98" w:rsidRDefault="009A3D61" w:rsidP="00AD125B">
            <w:pPr>
              <w:rPr>
                <w:rFonts w:ascii="TH SarabunIT๙" w:hAnsi="TH SarabunIT๙" w:cs="TH SarabunIT๙"/>
                <w:sz w:val="28"/>
              </w:rPr>
            </w:pPr>
          </w:p>
        </w:tc>
      </w:tr>
      <w:tr w:rsidR="009A3D61" w:rsidRPr="005B3B98" w:rsidTr="00AD125B">
        <w:trPr>
          <w:cantSplit/>
          <w:jc w:val="center"/>
        </w:trPr>
        <w:tc>
          <w:tcPr>
            <w:tcW w:w="425" w:type="dxa"/>
          </w:tcPr>
          <w:p w:rsidR="009A3D61" w:rsidRPr="005B3B98" w:rsidRDefault="009A3D61" w:rsidP="00AD125B">
            <w:pPr>
              <w:jc w:val="center"/>
              <w:rPr>
                <w:rFonts w:ascii="TH SarabunIT๙" w:eastAsia="Cordia New" w:hAnsi="TH SarabunIT๙" w:cs="TH SarabunIT๙"/>
                <w:sz w:val="28"/>
                <w:cs/>
                <w:lang w:eastAsia="zh-CN"/>
              </w:rPr>
            </w:pPr>
            <w:r>
              <w:rPr>
                <w:rFonts w:ascii="TH SarabunIT๙" w:eastAsia="Cordia New" w:hAnsi="TH SarabunIT๙" w:cs="TH SarabunIT๙" w:hint="cs"/>
                <w:sz w:val="28"/>
                <w:cs/>
                <w:lang w:eastAsia="zh-CN"/>
              </w:rPr>
              <w:t>6</w:t>
            </w:r>
          </w:p>
        </w:tc>
        <w:tc>
          <w:tcPr>
            <w:tcW w:w="1838" w:type="dxa"/>
          </w:tcPr>
          <w:p w:rsidR="009A3D61" w:rsidRPr="005B3B98" w:rsidRDefault="009A3D61" w:rsidP="00152BB4">
            <w:pPr>
              <w:outlineLvl w:val="0"/>
              <w:rPr>
                <w:rFonts w:ascii="TH SarabunIT๙" w:eastAsia="Cordia New" w:hAnsi="TH SarabunIT๙" w:cs="TH SarabunIT๙"/>
                <w:sz w:val="28"/>
                <w:cs/>
                <w:lang w:eastAsia="zh-CN"/>
              </w:rPr>
            </w:pPr>
            <w:r>
              <w:rPr>
                <w:rFonts w:ascii="TH SarabunIT๙" w:eastAsia="Cordia New" w:hAnsi="TH SarabunIT๙" w:cs="TH SarabunIT๙" w:hint="cs"/>
                <w:sz w:val="28"/>
                <w:cs/>
                <w:lang w:eastAsia="zh-CN"/>
              </w:rPr>
              <w:t>เงินสมทบกองทุนประกันสังคม</w:t>
            </w:r>
          </w:p>
        </w:tc>
        <w:tc>
          <w:tcPr>
            <w:tcW w:w="1848" w:type="dxa"/>
          </w:tcPr>
          <w:p w:rsidR="009A3D61" w:rsidRPr="005B3B98" w:rsidRDefault="009A3D61" w:rsidP="00152BB4">
            <w:pPr>
              <w:outlineLvl w:val="0"/>
              <w:rPr>
                <w:rFonts w:ascii="TH SarabunIT๙" w:eastAsia="Cordia New" w:hAnsi="TH SarabunIT๙" w:cs="TH SarabunIT๙"/>
                <w:sz w:val="28"/>
                <w:cs/>
                <w:lang w:eastAsia="zh-CN"/>
              </w:rPr>
            </w:pPr>
            <w:r>
              <w:rPr>
                <w:rFonts w:ascii="TH SarabunIT๙" w:eastAsia="Cordia New" w:hAnsi="TH SarabunIT๙" w:cs="TH SarabunIT๙"/>
                <w:sz w:val="28"/>
                <w:cs/>
                <w:lang w:eastAsia="zh-CN"/>
              </w:rPr>
              <w:t>เพื่อสมท</w:t>
            </w:r>
            <w:r>
              <w:rPr>
                <w:rFonts w:ascii="TH SarabunIT๙" w:eastAsia="Cordia New" w:hAnsi="TH SarabunIT๙" w:cs="TH SarabunIT๙" w:hint="cs"/>
                <w:sz w:val="28"/>
                <w:cs/>
                <w:lang w:eastAsia="zh-CN"/>
              </w:rPr>
              <w:t>บประกันสังคม</w:t>
            </w:r>
          </w:p>
        </w:tc>
        <w:tc>
          <w:tcPr>
            <w:tcW w:w="1408" w:type="dxa"/>
          </w:tcPr>
          <w:p w:rsidR="009A3D61" w:rsidRPr="005B3B98" w:rsidRDefault="009A3D61" w:rsidP="00AD125B">
            <w:pPr>
              <w:jc w:val="center"/>
              <w:outlineLvl w:val="0"/>
              <w:rPr>
                <w:rFonts w:ascii="TH SarabunIT๙" w:eastAsia="Cordia New" w:hAnsi="TH SarabunIT๙" w:cs="TH SarabunIT๙"/>
                <w:sz w:val="28"/>
                <w:cs/>
                <w:lang w:eastAsia="zh-CN"/>
              </w:rPr>
            </w:pPr>
            <w:r>
              <w:rPr>
                <w:rFonts w:ascii="TH SarabunIT๙" w:eastAsia="Cordia New" w:hAnsi="TH SarabunIT๙" w:cs="TH SarabunIT๙" w:hint="cs"/>
                <w:sz w:val="28"/>
                <w:cs/>
                <w:lang w:eastAsia="zh-CN"/>
              </w:rPr>
              <w:t>ประกันสังคมจังหวัดชัยภูมิ</w:t>
            </w:r>
          </w:p>
        </w:tc>
        <w:tc>
          <w:tcPr>
            <w:tcW w:w="1275" w:type="dxa"/>
          </w:tcPr>
          <w:p w:rsidR="009A3D61" w:rsidRPr="005B3B98" w:rsidRDefault="009A3D61" w:rsidP="00AD125B">
            <w:pPr>
              <w:jc w:val="center"/>
              <w:outlineLvl w:val="0"/>
              <w:rPr>
                <w:rFonts w:ascii="TH SarabunIT๙" w:eastAsia="Cordia New" w:hAnsi="TH SarabunIT๙" w:cs="TH SarabunIT๙"/>
                <w:sz w:val="28"/>
                <w:lang w:eastAsia="zh-CN"/>
              </w:rPr>
            </w:pPr>
            <w:r>
              <w:rPr>
                <w:rFonts w:ascii="TH SarabunIT๙" w:eastAsia="Cordia New" w:hAnsi="TH SarabunIT๙" w:cs="TH SarabunIT๙" w:hint="cs"/>
                <w:sz w:val="28"/>
                <w:cs/>
                <w:lang w:eastAsia="zh-CN"/>
              </w:rPr>
              <w:t>10</w:t>
            </w:r>
            <w:r w:rsidRPr="005B3B98">
              <w:rPr>
                <w:rFonts w:ascii="TH SarabunIT๙" w:eastAsia="Cordia New" w:hAnsi="TH SarabunIT๙" w:cs="TH SarabunIT๙"/>
                <w:sz w:val="28"/>
                <w:lang w:eastAsia="zh-CN"/>
              </w:rPr>
              <w:t>0,000</w:t>
            </w:r>
          </w:p>
          <w:p w:rsidR="009A3D61" w:rsidRPr="005B3B98" w:rsidRDefault="009A3D61" w:rsidP="00AD125B">
            <w:pPr>
              <w:jc w:val="center"/>
              <w:outlineLvl w:val="0"/>
              <w:rPr>
                <w:rFonts w:ascii="TH SarabunIT๙" w:eastAsia="Cordia New" w:hAnsi="TH SarabunIT๙" w:cs="TH SarabunIT๙"/>
                <w:sz w:val="28"/>
                <w:lang w:eastAsia="zh-CN"/>
              </w:rPr>
            </w:pPr>
          </w:p>
        </w:tc>
        <w:tc>
          <w:tcPr>
            <w:tcW w:w="1276" w:type="dxa"/>
          </w:tcPr>
          <w:p w:rsidR="009A3D61" w:rsidRPr="005B3B98" w:rsidRDefault="009A3D61" w:rsidP="00AB7B0E">
            <w:pPr>
              <w:jc w:val="center"/>
              <w:outlineLvl w:val="0"/>
              <w:rPr>
                <w:rFonts w:ascii="TH SarabunIT๙" w:eastAsia="Cordia New" w:hAnsi="TH SarabunIT๙" w:cs="TH SarabunIT๙"/>
                <w:sz w:val="28"/>
                <w:lang w:eastAsia="zh-CN"/>
              </w:rPr>
            </w:pPr>
            <w:r>
              <w:rPr>
                <w:rFonts w:ascii="TH SarabunIT๙" w:eastAsia="Cordia New" w:hAnsi="TH SarabunIT๙" w:cs="TH SarabunIT๙" w:hint="cs"/>
                <w:sz w:val="28"/>
                <w:cs/>
                <w:lang w:eastAsia="zh-CN"/>
              </w:rPr>
              <w:t>65</w:t>
            </w:r>
            <w:r w:rsidRPr="005B3B98">
              <w:rPr>
                <w:rFonts w:ascii="TH SarabunIT๙" w:eastAsia="Cordia New" w:hAnsi="TH SarabunIT๙" w:cs="TH SarabunIT๙"/>
                <w:sz w:val="28"/>
                <w:cs/>
                <w:lang w:eastAsia="zh-CN"/>
              </w:rPr>
              <w:t>,</w:t>
            </w:r>
            <w:r>
              <w:rPr>
                <w:rFonts w:ascii="TH SarabunIT๙" w:eastAsia="Cordia New" w:hAnsi="TH SarabunIT๙" w:cs="TH SarabunIT๙" w:hint="cs"/>
                <w:sz w:val="28"/>
                <w:cs/>
                <w:lang w:eastAsia="zh-CN"/>
              </w:rPr>
              <w:t>329</w:t>
            </w:r>
          </w:p>
        </w:tc>
        <w:tc>
          <w:tcPr>
            <w:tcW w:w="1276" w:type="dxa"/>
          </w:tcPr>
          <w:p w:rsidR="009A3D61" w:rsidRPr="005B3B98" w:rsidRDefault="009A3D61" w:rsidP="00C13E79">
            <w:pPr>
              <w:jc w:val="center"/>
              <w:outlineLvl w:val="0"/>
              <w:rPr>
                <w:rFonts w:ascii="TH SarabunIT๙" w:eastAsia="Cordia New" w:hAnsi="TH SarabunIT๙" w:cs="TH SarabunIT๙"/>
                <w:sz w:val="28"/>
                <w:lang w:eastAsia="zh-CN"/>
              </w:rPr>
            </w:pPr>
            <w:r>
              <w:rPr>
                <w:rFonts w:ascii="TH SarabunIT๙" w:eastAsia="Cordia New" w:hAnsi="TH SarabunIT๙" w:cs="TH SarabunIT๙" w:hint="cs"/>
                <w:sz w:val="28"/>
                <w:cs/>
                <w:lang w:eastAsia="zh-CN"/>
              </w:rPr>
              <w:t>66</w:t>
            </w:r>
            <w:r w:rsidRPr="005B3B98">
              <w:rPr>
                <w:rFonts w:ascii="TH SarabunIT๙" w:eastAsia="Cordia New" w:hAnsi="TH SarabunIT๙" w:cs="TH SarabunIT๙"/>
                <w:sz w:val="28"/>
                <w:cs/>
                <w:lang w:eastAsia="zh-CN"/>
              </w:rPr>
              <w:t>,</w:t>
            </w:r>
            <w:r>
              <w:rPr>
                <w:rFonts w:ascii="TH SarabunIT๙" w:eastAsia="Cordia New" w:hAnsi="TH SarabunIT๙" w:cs="TH SarabunIT๙" w:hint="cs"/>
                <w:sz w:val="28"/>
                <w:cs/>
                <w:lang w:eastAsia="zh-CN"/>
              </w:rPr>
              <w:t>999</w:t>
            </w:r>
          </w:p>
        </w:tc>
        <w:tc>
          <w:tcPr>
            <w:tcW w:w="1276" w:type="dxa"/>
          </w:tcPr>
          <w:p w:rsidR="009A3D61" w:rsidRPr="005B3B98" w:rsidRDefault="009A3D61" w:rsidP="00AD125B">
            <w:pPr>
              <w:jc w:val="center"/>
              <w:outlineLvl w:val="0"/>
              <w:rPr>
                <w:rFonts w:ascii="TH SarabunIT๙" w:eastAsia="Cordia New" w:hAnsi="TH SarabunIT๙" w:cs="TH SarabunIT๙"/>
                <w:sz w:val="28"/>
                <w:lang w:eastAsia="zh-CN"/>
              </w:rPr>
            </w:pPr>
            <w:r>
              <w:rPr>
                <w:rFonts w:ascii="TH SarabunIT๙" w:eastAsia="Cordia New" w:hAnsi="TH SarabunIT๙" w:cs="TH SarabunIT๙" w:hint="cs"/>
                <w:sz w:val="28"/>
                <w:cs/>
                <w:lang w:eastAsia="zh-CN"/>
              </w:rPr>
              <w:t>10</w:t>
            </w:r>
            <w:r w:rsidRPr="005B3B98">
              <w:rPr>
                <w:rFonts w:ascii="TH SarabunIT๙" w:eastAsia="Cordia New" w:hAnsi="TH SarabunIT๙" w:cs="TH SarabunIT๙"/>
                <w:sz w:val="28"/>
                <w:cs/>
                <w:lang w:eastAsia="zh-CN"/>
              </w:rPr>
              <w:t>0,000</w:t>
            </w:r>
          </w:p>
        </w:tc>
        <w:tc>
          <w:tcPr>
            <w:tcW w:w="1280" w:type="dxa"/>
          </w:tcPr>
          <w:p w:rsidR="009A3D61" w:rsidRPr="005B3B98" w:rsidRDefault="009A3D61" w:rsidP="00AD125B">
            <w:pPr>
              <w:jc w:val="center"/>
              <w:outlineLvl w:val="0"/>
              <w:rPr>
                <w:rFonts w:ascii="TH SarabunIT๙" w:eastAsia="Cordia New" w:hAnsi="TH SarabunIT๙" w:cs="TH SarabunIT๙"/>
                <w:sz w:val="28"/>
                <w:lang w:eastAsia="zh-CN"/>
              </w:rPr>
            </w:pPr>
            <w:r>
              <w:rPr>
                <w:rFonts w:ascii="TH SarabunIT๙" w:eastAsia="Cordia New" w:hAnsi="TH SarabunIT๙" w:cs="TH SarabunIT๙" w:hint="cs"/>
                <w:sz w:val="28"/>
                <w:cs/>
                <w:lang w:eastAsia="zh-CN"/>
              </w:rPr>
              <w:t>10</w:t>
            </w:r>
            <w:r w:rsidRPr="005B3B98">
              <w:rPr>
                <w:rFonts w:ascii="TH SarabunIT๙" w:eastAsia="Cordia New" w:hAnsi="TH SarabunIT๙" w:cs="TH SarabunIT๙"/>
                <w:sz w:val="28"/>
                <w:cs/>
                <w:lang w:eastAsia="zh-CN"/>
              </w:rPr>
              <w:t>0,000</w:t>
            </w:r>
          </w:p>
        </w:tc>
        <w:tc>
          <w:tcPr>
            <w:tcW w:w="1229" w:type="dxa"/>
          </w:tcPr>
          <w:p w:rsidR="009A3D61" w:rsidRPr="005B3B98" w:rsidRDefault="009A3D61" w:rsidP="00773416">
            <w:pPr>
              <w:outlineLvl w:val="0"/>
              <w:rPr>
                <w:rFonts w:ascii="TH SarabunIT๙" w:eastAsia="Cordia New" w:hAnsi="TH SarabunIT๙" w:cs="TH SarabunIT๙"/>
                <w:sz w:val="28"/>
                <w:cs/>
                <w:lang w:eastAsia="zh-CN"/>
              </w:rPr>
            </w:pPr>
            <w:r>
              <w:rPr>
                <w:rFonts w:ascii="TH SarabunIT๙" w:eastAsia="Cordia New" w:hAnsi="TH SarabunIT๙" w:cs="TH SarabunIT๙" w:hint="cs"/>
                <w:sz w:val="28"/>
                <w:cs/>
                <w:lang w:eastAsia="zh-CN"/>
              </w:rPr>
              <w:t>ร้อยละของทองทุนได้รับเงินสมทบ</w:t>
            </w:r>
          </w:p>
        </w:tc>
        <w:tc>
          <w:tcPr>
            <w:tcW w:w="1559" w:type="dxa"/>
          </w:tcPr>
          <w:p w:rsidR="009A3D61" w:rsidRDefault="009A3D61" w:rsidP="00152BB4">
            <w:pPr>
              <w:outlineLvl w:val="0"/>
              <w:rPr>
                <w:rFonts w:ascii="TH SarabunIT๙" w:eastAsia="Cordia New" w:hAnsi="TH SarabunIT๙" w:cs="TH SarabunIT๙"/>
                <w:sz w:val="28"/>
                <w:lang w:eastAsia="zh-CN"/>
              </w:rPr>
            </w:pPr>
            <w:r>
              <w:rPr>
                <w:rFonts w:ascii="TH SarabunIT๙" w:eastAsia="Cordia New" w:hAnsi="TH SarabunIT๙" w:cs="TH SarabunIT๙"/>
                <w:sz w:val="28"/>
                <w:cs/>
                <w:lang w:eastAsia="zh-CN"/>
              </w:rPr>
              <w:t>กองทุนสวัสดิการ</w:t>
            </w:r>
            <w:r>
              <w:rPr>
                <w:rFonts w:ascii="TH SarabunIT๙" w:eastAsia="Cordia New" w:hAnsi="TH SarabunIT๙" w:cs="TH SarabunIT๙" w:hint="cs"/>
                <w:sz w:val="28"/>
                <w:cs/>
                <w:lang w:eastAsia="zh-CN"/>
              </w:rPr>
              <w:t>ของพนักงานส่วนตำบล</w:t>
            </w:r>
          </w:p>
          <w:p w:rsidR="009A3D61" w:rsidRPr="005B3B98" w:rsidRDefault="009A3D61" w:rsidP="00152BB4">
            <w:pPr>
              <w:outlineLvl w:val="0"/>
              <w:rPr>
                <w:rFonts w:ascii="TH SarabunIT๙" w:eastAsia="Cordia New" w:hAnsi="TH SarabunIT๙" w:cs="TH SarabunIT๙"/>
                <w:sz w:val="28"/>
                <w:cs/>
                <w:lang w:eastAsia="zh-CN"/>
              </w:rPr>
            </w:pPr>
            <w:r w:rsidRPr="005B3B98">
              <w:rPr>
                <w:rFonts w:ascii="TH SarabunIT๙" w:eastAsia="Cordia New" w:hAnsi="TH SarabunIT๙" w:cs="TH SarabunIT๙"/>
                <w:sz w:val="28"/>
                <w:cs/>
                <w:lang w:eastAsia="zh-CN"/>
              </w:rPr>
              <w:t xml:space="preserve"> </w:t>
            </w:r>
          </w:p>
        </w:tc>
        <w:tc>
          <w:tcPr>
            <w:tcW w:w="993" w:type="dxa"/>
          </w:tcPr>
          <w:p w:rsidR="009A3D61" w:rsidRPr="005B3B98" w:rsidRDefault="009A3D61" w:rsidP="00AD125B">
            <w:pPr>
              <w:jc w:val="center"/>
              <w:outlineLvl w:val="0"/>
              <w:rPr>
                <w:rFonts w:ascii="TH SarabunIT๙" w:eastAsia="Cordia New" w:hAnsi="TH SarabunIT๙" w:cs="TH SarabunIT๙"/>
                <w:sz w:val="28"/>
                <w:cs/>
                <w:lang w:eastAsia="zh-CN"/>
              </w:rPr>
            </w:pPr>
            <w:r>
              <w:rPr>
                <w:rFonts w:ascii="TH SarabunIT๙" w:eastAsia="Cordia New" w:hAnsi="TH SarabunIT๙" w:cs="TH SarabunIT๙" w:hint="cs"/>
                <w:sz w:val="28"/>
                <w:cs/>
                <w:lang w:eastAsia="zh-CN"/>
              </w:rPr>
              <w:t>สำนักปลัด</w:t>
            </w:r>
          </w:p>
        </w:tc>
      </w:tr>
      <w:tr w:rsidR="009A3D61" w:rsidRPr="005B3B98" w:rsidTr="00AD125B">
        <w:trPr>
          <w:cantSplit/>
          <w:jc w:val="center"/>
        </w:trPr>
        <w:tc>
          <w:tcPr>
            <w:tcW w:w="425" w:type="dxa"/>
          </w:tcPr>
          <w:p w:rsidR="009A3D61" w:rsidRDefault="009A3D61" w:rsidP="00C30E4C">
            <w:pPr>
              <w:jc w:val="center"/>
              <w:rPr>
                <w:rFonts w:ascii="TH SarabunIT๙" w:eastAsia="Cordia New" w:hAnsi="TH SarabunIT๙" w:cs="TH SarabunIT๙"/>
                <w:sz w:val="28"/>
                <w:cs/>
                <w:lang w:eastAsia="zh-CN"/>
              </w:rPr>
            </w:pPr>
            <w:r>
              <w:rPr>
                <w:rFonts w:ascii="TH SarabunIT๙" w:eastAsia="Cordia New" w:hAnsi="TH SarabunIT๙" w:cs="TH SarabunIT๙" w:hint="cs"/>
                <w:sz w:val="28"/>
                <w:cs/>
                <w:lang w:eastAsia="zh-CN"/>
              </w:rPr>
              <w:t>7</w:t>
            </w:r>
          </w:p>
        </w:tc>
        <w:tc>
          <w:tcPr>
            <w:tcW w:w="1838" w:type="dxa"/>
          </w:tcPr>
          <w:p w:rsidR="009A3D61" w:rsidRDefault="009A3D61" w:rsidP="00C30E4C">
            <w:pPr>
              <w:pStyle w:val="af6"/>
              <w:rPr>
                <w:rFonts w:ascii="TH SarabunIT๙" w:hAnsi="TH SarabunIT๙" w:cs="TH SarabunIT๙"/>
                <w:sz w:val="28"/>
              </w:rPr>
            </w:pPr>
            <w:r>
              <w:rPr>
                <w:rFonts w:ascii="TH SarabunIT๙" w:hAnsi="TH SarabunIT๙" w:cs="TH SarabunIT๙" w:hint="cs"/>
                <w:sz w:val="28"/>
                <w:cs/>
              </w:rPr>
              <w:t>เงิน</w:t>
            </w:r>
            <w:r w:rsidRPr="00402BA6">
              <w:rPr>
                <w:rFonts w:ascii="TH SarabunIT๙" w:hAnsi="TH SarabunIT๙" w:cs="TH SarabunIT๙"/>
                <w:sz w:val="28"/>
                <w:cs/>
              </w:rPr>
              <w:t>สมทบกองทุน</w:t>
            </w:r>
            <w:r>
              <w:rPr>
                <w:rFonts w:ascii="TH SarabunIT๙" w:hAnsi="TH SarabunIT๙" w:cs="TH SarabunIT๙" w:hint="cs"/>
                <w:sz w:val="28"/>
                <w:cs/>
              </w:rPr>
              <w:t>บำเหน็จบำนาญข้าราชการส่วนท้องถิ่น (กบท.)</w:t>
            </w:r>
          </w:p>
          <w:p w:rsidR="009A3D61" w:rsidRPr="00402BA6" w:rsidRDefault="009A3D61" w:rsidP="00C30E4C">
            <w:pPr>
              <w:pStyle w:val="af6"/>
              <w:rPr>
                <w:rFonts w:ascii="TH SarabunIT๙" w:hAnsi="TH SarabunIT๙" w:cs="TH SarabunIT๙"/>
                <w:sz w:val="28"/>
                <w:cs/>
              </w:rPr>
            </w:pPr>
          </w:p>
        </w:tc>
        <w:tc>
          <w:tcPr>
            <w:tcW w:w="1848" w:type="dxa"/>
          </w:tcPr>
          <w:p w:rsidR="009A3D61" w:rsidRDefault="009A3D61" w:rsidP="00C30E4C">
            <w:pPr>
              <w:pStyle w:val="af6"/>
              <w:rPr>
                <w:rFonts w:ascii="TH SarabunIT๙" w:hAnsi="TH SarabunIT๙" w:cs="TH SarabunIT๙"/>
                <w:sz w:val="28"/>
              </w:rPr>
            </w:pPr>
            <w:r w:rsidRPr="00773416">
              <w:rPr>
                <w:rFonts w:ascii="TH SarabunIT๙" w:hAnsi="TH SarabunIT๙" w:cs="TH SarabunIT๙"/>
                <w:sz w:val="28"/>
                <w:cs/>
              </w:rPr>
              <w:t>เพื่อสมทบกองทุน</w:t>
            </w:r>
            <w:r>
              <w:rPr>
                <w:rFonts w:ascii="TH SarabunIT๙" w:hAnsi="TH SarabunIT๙" w:cs="TH SarabunIT๙" w:hint="cs"/>
                <w:sz w:val="28"/>
                <w:cs/>
              </w:rPr>
              <w:t>บำเหน็จบำนาญ</w:t>
            </w:r>
          </w:p>
          <w:p w:rsidR="009A3D61" w:rsidRPr="00402BA6" w:rsidRDefault="009A3D61" w:rsidP="00C30E4C">
            <w:pPr>
              <w:pStyle w:val="af6"/>
              <w:rPr>
                <w:rFonts w:ascii="TH SarabunIT๙" w:hAnsi="TH SarabunIT๙" w:cs="TH SarabunIT๙"/>
                <w:sz w:val="28"/>
                <w:cs/>
              </w:rPr>
            </w:pPr>
            <w:r>
              <w:rPr>
                <w:rFonts w:ascii="TH SarabunIT๙" w:hAnsi="TH SarabunIT๙" w:cs="TH SarabunIT๙" w:hint="cs"/>
                <w:sz w:val="28"/>
                <w:cs/>
              </w:rPr>
              <w:t>ข้าราชการส่วนท้องถิ่น</w:t>
            </w:r>
            <w:r w:rsidRPr="00773416">
              <w:rPr>
                <w:rFonts w:ascii="TH SarabunIT๙" w:hAnsi="TH SarabunIT๙" w:cs="TH SarabunIT๙"/>
                <w:sz w:val="28"/>
                <w:cs/>
              </w:rPr>
              <w:t xml:space="preserve"> </w:t>
            </w:r>
          </w:p>
        </w:tc>
        <w:tc>
          <w:tcPr>
            <w:tcW w:w="1408" w:type="dxa"/>
          </w:tcPr>
          <w:p w:rsidR="009A3D61" w:rsidRDefault="009A3D61" w:rsidP="00C30E4C">
            <w:pPr>
              <w:pStyle w:val="af6"/>
              <w:jc w:val="center"/>
              <w:rPr>
                <w:rFonts w:ascii="TH SarabunIT๙" w:hAnsi="TH SarabunIT๙" w:cs="TH SarabunIT๙"/>
                <w:sz w:val="28"/>
              </w:rPr>
            </w:pPr>
            <w:r w:rsidRPr="00402BA6">
              <w:rPr>
                <w:rFonts w:ascii="TH SarabunIT๙" w:hAnsi="TH SarabunIT๙" w:cs="TH SarabunIT๙"/>
                <w:sz w:val="28"/>
                <w:cs/>
              </w:rPr>
              <w:t>กองทุน</w:t>
            </w:r>
          </w:p>
          <w:p w:rsidR="009A3D61" w:rsidRPr="00402BA6" w:rsidRDefault="009A3D61" w:rsidP="00C30E4C">
            <w:pPr>
              <w:pStyle w:val="af6"/>
              <w:jc w:val="center"/>
              <w:rPr>
                <w:rFonts w:ascii="TH SarabunIT๙" w:hAnsi="TH SarabunIT๙" w:cs="TH SarabunIT๙"/>
                <w:sz w:val="28"/>
                <w:cs/>
              </w:rPr>
            </w:pPr>
            <w:r>
              <w:rPr>
                <w:rFonts w:ascii="TH SarabunIT๙" w:hAnsi="TH SarabunIT๙" w:cs="TH SarabunIT๙" w:hint="cs"/>
                <w:sz w:val="28"/>
                <w:cs/>
              </w:rPr>
              <w:t>บำเหน็จบำนาญข้าราชการ   ส่วนท้องถิ่น</w:t>
            </w:r>
          </w:p>
        </w:tc>
        <w:tc>
          <w:tcPr>
            <w:tcW w:w="1275" w:type="dxa"/>
          </w:tcPr>
          <w:p w:rsidR="009A3D61" w:rsidRPr="00402BA6" w:rsidRDefault="009A3D61" w:rsidP="00C30E4C">
            <w:pPr>
              <w:pStyle w:val="af6"/>
              <w:jc w:val="center"/>
              <w:rPr>
                <w:rFonts w:ascii="TH SarabunIT๙" w:hAnsi="TH SarabunIT๙" w:cs="TH SarabunIT๙"/>
                <w:sz w:val="28"/>
              </w:rPr>
            </w:pPr>
            <w:r>
              <w:rPr>
                <w:rFonts w:ascii="TH SarabunIT๙" w:hAnsi="TH SarabunIT๙" w:cs="TH SarabunIT๙" w:hint="cs"/>
                <w:sz w:val="28"/>
                <w:cs/>
              </w:rPr>
              <w:t>139</w:t>
            </w:r>
            <w:r w:rsidRPr="00402BA6">
              <w:rPr>
                <w:rFonts w:ascii="TH SarabunIT๙" w:hAnsi="TH SarabunIT๙" w:cs="TH SarabunIT๙"/>
                <w:sz w:val="28"/>
              </w:rPr>
              <w:t>,</w:t>
            </w:r>
            <w:r>
              <w:rPr>
                <w:rFonts w:ascii="TH SarabunIT๙" w:hAnsi="TH SarabunIT๙" w:cs="TH SarabunIT๙" w:hint="cs"/>
                <w:sz w:val="28"/>
                <w:cs/>
              </w:rPr>
              <w:t>134</w:t>
            </w:r>
          </w:p>
          <w:p w:rsidR="009A3D61" w:rsidRPr="00402BA6" w:rsidRDefault="009A3D61" w:rsidP="00C30E4C">
            <w:pPr>
              <w:pStyle w:val="af6"/>
              <w:jc w:val="center"/>
              <w:rPr>
                <w:rFonts w:ascii="TH SarabunIT๙" w:hAnsi="TH SarabunIT๙" w:cs="TH SarabunIT๙"/>
                <w:sz w:val="28"/>
                <w:cs/>
              </w:rPr>
            </w:pPr>
          </w:p>
        </w:tc>
        <w:tc>
          <w:tcPr>
            <w:tcW w:w="1276" w:type="dxa"/>
          </w:tcPr>
          <w:p w:rsidR="009A3D61" w:rsidRPr="00402BA6" w:rsidRDefault="009A3D61" w:rsidP="00C30E4C">
            <w:pPr>
              <w:pStyle w:val="af6"/>
              <w:jc w:val="center"/>
              <w:rPr>
                <w:rFonts w:ascii="TH SarabunIT๙" w:hAnsi="TH SarabunIT๙" w:cs="TH SarabunIT๙"/>
                <w:sz w:val="28"/>
              </w:rPr>
            </w:pPr>
            <w:r>
              <w:rPr>
                <w:rFonts w:ascii="TH SarabunIT๙" w:hAnsi="TH SarabunIT๙" w:cs="TH SarabunIT๙"/>
                <w:sz w:val="28"/>
              </w:rPr>
              <w:t>140</w:t>
            </w:r>
            <w:r w:rsidRPr="00402BA6">
              <w:rPr>
                <w:rFonts w:ascii="TH SarabunIT๙" w:hAnsi="TH SarabunIT๙" w:cs="TH SarabunIT๙"/>
                <w:sz w:val="28"/>
                <w:cs/>
              </w:rPr>
              <w:t>,000</w:t>
            </w:r>
          </w:p>
          <w:p w:rsidR="009A3D61" w:rsidRPr="00402BA6" w:rsidRDefault="009A3D61" w:rsidP="00C30E4C">
            <w:pPr>
              <w:pStyle w:val="af6"/>
              <w:jc w:val="center"/>
              <w:rPr>
                <w:rFonts w:ascii="TH SarabunIT๙" w:hAnsi="TH SarabunIT๙" w:cs="TH SarabunIT๙"/>
                <w:sz w:val="28"/>
                <w:cs/>
              </w:rPr>
            </w:pPr>
          </w:p>
        </w:tc>
        <w:tc>
          <w:tcPr>
            <w:tcW w:w="1276" w:type="dxa"/>
          </w:tcPr>
          <w:p w:rsidR="009A3D61" w:rsidRPr="00402BA6" w:rsidRDefault="009A3D61" w:rsidP="00C30E4C">
            <w:pPr>
              <w:pStyle w:val="af6"/>
              <w:jc w:val="center"/>
              <w:rPr>
                <w:rFonts w:ascii="TH SarabunIT๙" w:hAnsi="TH SarabunIT๙" w:cs="TH SarabunIT๙"/>
                <w:sz w:val="28"/>
              </w:rPr>
            </w:pPr>
            <w:r>
              <w:rPr>
                <w:rFonts w:ascii="TH SarabunIT๙" w:hAnsi="TH SarabunIT๙" w:cs="TH SarabunIT๙"/>
                <w:sz w:val="28"/>
              </w:rPr>
              <w:t>159</w:t>
            </w:r>
            <w:r w:rsidRPr="00402BA6">
              <w:rPr>
                <w:rFonts w:ascii="TH SarabunIT๙" w:hAnsi="TH SarabunIT๙" w:cs="TH SarabunIT๙"/>
                <w:sz w:val="28"/>
                <w:cs/>
              </w:rPr>
              <w:t>,</w:t>
            </w:r>
            <w:r>
              <w:rPr>
                <w:rFonts w:ascii="TH SarabunIT๙" w:hAnsi="TH SarabunIT๙" w:cs="TH SarabunIT๙"/>
                <w:sz w:val="28"/>
              </w:rPr>
              <w:t>470</w:t>
            </w:r>
          </w:p>
          <w:p w:rsidR="009A3D61" w:rsidRPr="00402BA6" w:rsidRDefault="009A3D61" w:rsidP="00C30E4C">
            <w:pPr>
              <w:pStyle w:val="af6"/>
              <w:jc w:val="center"/>
              <w:rPr>
                <w:rFonts w:ascii="TH SarabunIT๙" w:hAnsi="TH SarabunIT๙" w:cs="TH SarabunIT๙"/>
                <w:sz w:val="28"/>
                <w:cs/>
              </w:rPr>
            </w:pPr>
          </w:p>
        </w:tc>
        <w:tc>
          <w:tcPr>
            <w:tcW w:w="1276" w:type="dxa"/>
          </w:tcPr>
          <w:p w:rsidR="009A3D61" w:rsidRPr="00402BA6" w:rsidRDefault="009A3D61" w:rsidP="00C30E4C">
            <w:pPr>
              <w:pStyle w:val="af6"/>
              <w:jc w:val="center"/>
              <w:rPr>
                <w:rFonts w:ascii="TH SarabunIT๙" w:hAnsi="TH SarabunIT๙" w:cs="TH SarabunIT๙"/>
                <w:sz w:val="28"/>
              </w:rPr>
            </w:pPr>
            <w:r>
              <w:rPr>
                <w:rFonts w:ascii="TH SarabunIT๙" w:hAnsi="TH SarabunIT๙" w:cs="TH SarabunIT๙" w:hint="cs"/>
                <w:sz w:val="28"/>
                <w:cs/>
              </w:rPr>
              <w:t>20</w:t>
            </w:r>
            <w:r w:rsidRPr="00402BA6">
              <w:rPr>
                <w:rFonts w:ascii="TH SarabunIT๙" w:hAnsi="TH SarabunIT๙" w:cs="TH SarabunIT๙"/>
                <w:sz w:val="28"/>
                <w:cs/>
              </w:rPr>
              <w:t>0,000</w:t>
            </w:r>
          </w:p>
          <w:p w:rsidR="009A3D61" w:rsidRPr="00402BA6" w:rsidRDefault="009A3D61" w:rsidP="00C30E4C">
            <w:pPr>
              <w:pStyle w:val="af6"/>
              <w:jc w:val="center"/>
              <w:rPr>
                <w:rFonts w:ascii="TH SarabunIT๙" w:hAnsi="TH SarabunIT๙" w:cs="TH SarabunIT๙"/>
                <w:sz w:val="28"/>
                <w:cs/>
              </w:rPr>
            </w:pPr>
          </w:p>
        </w:tc>
        <w:tc>
          <w:tcPr>
            <w:tcW w:w="1280" w:type="dxa"/>
          </w:tcPr>
          <w:p w:rsidR="009A3D61" w:rsidRPr="00402BA6" w:rsidRDefault="009A3D61" w:rsidP="00C30E4C">
            <w:pPr>
              <w:pStyle w:val="af6"/>
              <w:jc w:val="center"/>
              <w:rPr>
                <w:rFonts w:ascii="TH SarabunIT๙" w:hAnsi="TH SarabunIT๙" w:cs="TH SarabunIT๙"/>
                <w:sz w:val="28"/>
              </w:rPr>
            </w:pPr>
            <w:r>
              <w:rPr>
                <w:rFonts w:ascii="TH SarabunIT๙" w:hAnsi="TH SarabunIT๙" w:cs="TH SarabunIT๙" w:hint="cs"/>
                <w:sz w:val="28"/>
                <w:cs/>
              </w:rPr>
              <w:t>20</w:t>
            </w:r>
            <w:r w:rsidRPr="00402BA6">
              <w:rPr>
                <w:rFonts w:ascii="TH SarabunIT๙" w:hAnsi="TH SarabunIT๙" w:cs="TH SarabunIT๙"/>
                <w:sz w:val="28"/>
                <w:cs/>
              </w:rPr>
              <w:t>0,000</w:t>
            </w:r>
          </w:p>
          <w:p w:rsidR="009A3D61" w:rsidRPr="00402BA6" w:rsidRDefault="009A3D61" w:rsidP="00C30E4C">
            <w:pPr>
              <w:pStyle w:val="af6"/>
              <w:jc w:val="center"/>
              <w:rPr>
                <w:rFonts w:ascii="TH SarabunIT๙" w:hAnsi="TH SarabunIT๙" w:cs="TH SarabunIT๙"/>
                <w:sz w:val="28"/>
                <w:cs/>
              </w:rPr>
            </w:pPr>
          </w:p>
        </w:tc>
        <w:tc>
          <w:tcPr>
            <w:tcW w:w="1229" w:type="dxa"/>
          </w:tcPr>
          <w:p w:rsidR="009A3D61" w:rsidRDefault="009A3D61" w:rsidP="00C30E4C">
            <w:pPr>
              <w:pStyle w:val="af6"/>
              <w:rPr>
                <w:rFonts w:ascii="TH SarabunIT๙" w:hAnsi="TH SarabunIT๙" w:cs="TH SarabunIT๙"/>
                <w:sz w:val="28"/>
              </w:rPr>
            </w:pPr>
            <w:r w:rsidRPr="00402BA6">
              <w:rPr>
                <w:rFonts w:ascii="TH SarabunIT๙" w:hAnsi="TH SarabunIT๙" w:cs="TH SarabunIT๙"/>
                <w:sz w:val="28"/>
                <w:cs/>
              </w:rPr>
              <w:t>ร้อยละของกองทุน</w:t>
            </w:r>
            <w:r>
              <w:rPr>
                <w:rFonts w:ascii="TH SarabunIT๙" w:hAnsi="TH SarabunIT๙" w:cs="TH SarabunIT๙" w:hint="cs"/>
                <w:sz w:val="28"/>
                <w:cs/>
              </w:rPr>
              <w:t>ไ</w:t>
            </w:r>
            <w:r w:rsidRPr="00402BA6">
              <w:rPr>
                <w:rFonts w:ascii="TH SarabunIT๙" w:hAnsi="TH SarabunIT๙" w:cs="TH SarabunIT๙"/>
                <w:sz w:val="28"/>
                <w:cs/>
              </w:rPr>
              <w:t>ด้รับเงินสมทบ</w:t>
            </w:r>
          </w:p>
          <w:p w:rsidR="009A3D61" w:rsidRPr="00402BA6" w:rsidRDefault="009A3D61" w:rsidP="00C30E4C">
            <w:pPr>
              <w:pStyle w:val="af6"/>
              <w:rPr>
                <w:rFonts w:ascii="TH SarabunIT๙" w:hAnsi="TH SarabunIT๙" w:cs="TH SarabunIT๙"/>
                <w:sz w:val="28"/>
              </w:rPr>
            </w:pPr>
          </w:p>
        </w:tc>
        <w:tc>
          <w:tcPr>
            <w:tcW w:w="1559" w:type="dxa"/>
          </w:tcPr>
          <w:p w:rsidR="009A3D61" w:rsidRPr="00402BA6" w:rsidRDefault="009A3D61" w:rsidP="00C30E4C">
            <w:pPr>
              <w:pStyle w:val="af6"/>
              <w:rPr>
                <w:rFonts w:ascii="TH SarabunIT๙" w:hAnsi="TH SarabunIT๙" w:cs="TH SarabunIT๙"/>
                <w:sz w:val="28"/>
                <w:cs/>
              </w:rPr>
            </w:pPr>
            <w:r>
              <w:rPr>
                <w:rFonts w:ascii="TH SarabunIT๙" w:hAnsi="TH SarabunIT๙" w:cs="TH SarabunIT๙" w:hint="cs"/>
                <w:sz w:val="28"/>
                <w:cs/>
              </w:rPr>
              <w:t>กองทุนบำเหน็จบำนาญข้าราชการส่วนท้องถิ่น</w:t>
            </w:r>
          </w:p>
        </w:tc>
        <w:tc>
          <w:tcPr>
            <w:tcW w:w="993" w:type="dxa"/>
          </w:tcPr>
          <w:p w:rsidR="009A3D61" w:rsidRPr="00402BA6" w:rsidRDefault="009A3D61" w:rsidP="00C30E4C">
            <w:pPr>
              <w:pStyle w:val="af6"/>
              <w:jc w:val="center"/>
              <w:rPr>
                <w:rFonts w:ascii="TH SarabunIT๙" w:hAnsi="TH SarabunIT๙" w:cs="TH SarabunIT๙"/>
                <w:sz w:val="28"/>
              </w:rPr>
            </w:pPr>
            <w:r w:rsidRPr="00402BA6">
              <w:rPr>
                <w:rFonts w:ascii="TH SarabunIT๙" w:hAnsi="TH SarabunIT๙" w:cs="TH SarabunIT๙"/>
                <w:sz w:val="28"/>
                <w:cs/>
              </w:rPr>
              <w:t>สำนัก</w:t>
            </w:r>
          </w:p>
          <w:p w:rsidR="009A3D61" w:rsidRPr="00402BA6" w:rsidRDefault="009A3D61" w:rsidP="00C30E4C">
            <w:pPr>
              <w:pStyle w:val="af6"/>
              <w:jc w:val="center"/>
              <w:rPr>
                <w:rFonts w:ascii="TH SarabunIT๙" w:hAnsi="TH SarabunIT๙" w:cs="TH SarabunIT๙"/>
                <w:sz w:val="28"/>
              </w:rPr>
            </w:pPr>
            <w:r w:rsidRPr="00402BA6">
              <w:rPr>
                <w:rFonts w:ascii="TH SarabunIT๙" w:hAnsi="TH SarabunIT๙" w:cs="TH SarabunIT๙"/>
                <w:sz w:val="28"/>
                <w:cs/>
              </w:rPr>
              <w:t>งานปลัด</w:t>
            </w:r>
          </w:p>
        </w:tc>
      </w:tr>
      <w:tr w:rsidR="009A3D61" w:rsidRPr="005B3B98" w:rsidTr="00AD125B">
        <w:trPr>
          <w:cantSplit/>
          <w:jc w:val="center"/>
        </w:trPr>
        <w:tc>
          <w:tcPr>
            <w:tcW w:w="425" w:type="dxa"/>
          </w:tcPr>
          <w:p w:rsidR="009A3D61" w:rsidRPr="00402BA6" w:rsidRDefault="009A3D61" w:rsidP="00C30E4C">
            <w:pPr>
              <w:jc w:val="center"/>
              <w:rPr>
                <w:rFonts w:ascii="TH SarabunIT๙" w:eastAsia="Cordia New" w:hAnsi="TH SarabunIT๙" w:cs="TH SarabunIT๙"/>
                <w:sz w:val="28"/>
                <w:cs/>
                <w:lang w:eastAsia="zh-CN"/>
              </w:rPr>
            </w:pPr>
            <w:r>
              <w:rPr>
                <w:rFonts w:ascii="TH SarabunIT๙" w:hAnsi="TH SarabunIT๙" w:cs="TH SarabunIT๙" w:hint="cs"/>
                <w:sz w:val="28"/>
                <w:cs/>
              </w:rPr>
              <w:t>8</w:t>
            </w:r>
          </w:p>
        </w:tc>
        <w:tc>
          <w:tcPr>
            <w:tcW w:w="1838" w:type="dxa"/>
          </w:tcPr>
          <w:p w:rsidR="009A3D61" w:rsidRPr="005B3B98" w:rsidRDefault="009A3D61" w:rsidP="00F7143B">
            <w:pPr>
              <w:outlineLvl w:val="0"/>
              <w:rPr>
                <w:rFonts w:ascii="TH SarabunIT๙" w:eastAsia="Cordia New" w:hAnsi="TH SarabunIT๙" w:cs="TH SarabunIT๙"/>
                <w:sz w:val="28"/>
                <w:cs/>
                <w:lang w:eastAsia="zh-CN"/>
              </w:rPr>
            </w:pPr>
            <w:r>
              <w:rPr>
                <w:rFonts w:ascii="TH SarabunIT๙" w:eastAsia="Cordia New" w:hAnsi="TH SarabunIT๙" w:cs="TH SarabunIT๙" w:hint="cs"/>
                <w:sz w:val="28"/>
                <w:cs/>
                <w:lang w:eastAsia="zh-CN"/>
              </w:rPr>
              <w:t>เงินสมทบกองทุนเงินทดแทน</w:t>
            </w:r>
          </w:p>
        </w:tc>
        <w:tc>
          <w:tcPr>
            <w:tcW w:w="1848" w:type="dxa"/>
          </w:tcPr>
          <w:p w:rsidR="009A3D61" w:rsidRPr="005B3B98" w:rsidRDefault="009A3D61" w:rsidP="00F7143B">
            <w:pPr>
              <w:outlineLvl w:val="0"/>
              <w:rPr>
                <w:rFonts w:ascii="TH SarabunIT๙" w:eastAsia="Cordia New" w:hAnsi="TH SarabunIT๙" w:cs="TH SarabunIT๙"/>
                <w:sz w:val="28"/>
                <w:cs/>
                <w:lang w:eastAsia="zh-CN"/>
              </w:rPr>
            </w:pPr>
            <w:r w:rsidRPr="005B3B98">
              <w:rPr>
                <w:rFonts w:ascii="TH SarabunIT๙" w:eastAsia="Cordia New" w:hAnsi="TH SarabunIT๙" w:cs="TH SarabunIT๙"/>
                <w:sz w:val="28"/>
                <w:cs/>
                <w:lang w:eastAsia="zh-CN"/>
              </w:rPr>
              <w:t>เพื่อสมทบ</w:t>
            </w:r>
            <w:r>
              <w:rPr>
                <w:rFonts w:ascii="TH SarabunIT๙" w:eastAsia="Cordia New" w:hAnsi="TH SarabunIT๙" w:cs="TH SarabunIT๙" w:hint="cs"/>
                <w:sz w:val="28"/>
                <w:cs/>
                <w:lang w:eastAsia="zh-CN"/>
              </w:rPr>
              <w:t>กองทุนเงินทดแทน</w:t>
            </w:r>
          </w:p>
        </w:tc>
        <w:tc>
          <w:tcPr>
            <w:tcW w:w="1408" w:type="dxa"/>
          </w:tcPr>
          <w:p w:rsidR="009A3D61" w:rsidRPr="005B3B98" w:rsidRDefault="009A3D61" w:rsidP="00AD125B">
            <w:pPr>
              <w:jc w:val="center"/>
              <w:outlineLvl w:val="0"/>
              <w:rPr>
                <w:rFonts w:ascii="TH SarabunIT๙" w:eastAsia="Cordia New" w:hAnsi="TH SarabunIT๙" w:cs="TH SarabunIT๙"/>
                <w:sz w:val="28"/>
                <w:cs/>
                <w:lang w:eastAsia="zh-CN"/>
              </w:rPr>
            </w:pPr>
            <w:r>
              <w:rPr>
                <w:rFonts w:ascii="TH SarabunIT๙" w:eastAsia="Cordia New" w:hAnsi="TH SarabunIT๙" w:cs="TH SarabunIT๙" w:hint="cs"/>
                <w:sz w:val="28"/>
                <w:cs/>
                <w:lang w:eastAsia="zh-CN"/>
              </w:rPr>
              <w:t>ประกันสังคมจังหวัดชัยภูมิ</w:t>
            </w:r>
          </w:p>
        </w:tc>
        <w:tc>
          <w:tcPr>
            <w:tcW w:w="1275" w:type="dxa"/>
          </w:tcPr>
          <w:p w:rsidR="009A3D61" w:rsidRPr="005B3B98" w:rsidRDefault="009A3D61" w:rsidP="00AD125B">
            <w:pPr>
              <w:jc w:val="center"/>
              <w:outlineLvl w:val="0"/>
              <w:rPr>
                <w:rFonts w:ascii="TH SarabunIT๙" w:eastAsia="Cordia New" w:hAnsi="TH SarabunIT๙" w:cs="TH SarabunIT๙"/>
                <w:sz w:val="28"/>
                <w:lang w:eastAsia="zh-CN"/>
              </w:rPr>
            </w:pPr>
            <w:r>
              <w:rPr>
                <w:rFonts w:ascii="TH SarabunIT๙" w:eastAsia="Cordia New" w:hAnsi="TH SarabunIT๙" w:cs="TH SarabunIT๙" w:hint="cs"/>
                <w:sz w:val="28"/>
                <w:cs/>
                <w:lang w:eastAsia="zh-CN"/>
              </w:rPr>
              <w:t>-</w:t>
            </w:r>
          </w:p>
          <w:p w:rsidR="009A3D61" w:rsidRPr="005B3B98" w:rsidRDefault="009A3D61" w:rsidP="00AD125B">
            <w:pPr>
              <w:jc w:val="center"/>
              <w:outlineLvl w:val="0"/>
              <w:rPr>
                <w:rFonts w:ascii="TH SarabunIT๙" w:eastAsia="Cordia New" w:hAnsi="TH SarabunIT๙" w:cs="TH SarabunIT๙"/>
                <w:sz w:val="28"/>
                <w:lang w:eastAsia="zh-CN"/>
              </w:rPr>
            </w:pPr>
          </w:p>
        </w:tc>
        <w:tc>
          <w:tcPr>
            <w:tcW w:w="1276" w:type="dxa"/>
          </w:tcPr>
          <w:p w:rsidR="009A3D61" w:rsidRPr="005B3B98" w:rsidRDefault="009A3D61" w:rsidP="00AD125B">
            <w:pPr>
              <w:jc w:val="center"/>
              <w:outlineLvl w:val="0"/>
              <w:rPr>
                <w:rFonts w:ascii="TH SarabunIT๙" w:eastAsia="Cordia New" w:hAnsi="TH SarabunIT๙" w:cs="TH SarabunIT๙"/>
                <w:sz w:val="28"/>
                <w:lang w:eastAsia="zh-CN"/>
              </w:rPr>
            </w:pPr>
            <w:r>
              <w:rPr>
                <w:rFonts w:ascii="TH SarabunIT๙" w:eastAsia="Cordia New" w:hAnsi="TH SarabunIT๙" w:cs="TH SarabunIT๙" w:hint="cs"/>
                <w:sz w:val="28"/>
                <w:cs/>
                <w:lang w:eastAsia="zh-CN"/>
              </w:rPr>
              <w:t>-</w:t>
            </w:r>
          </w:p>
        </w:tc>
        <w:tc>
          <w:tcPr>
            <w:tcW w:w="1276" w:type="dxa"/>
          </w:tcPr>
          <w:p w:rsidR="009A3D61" w:rsidRPr="005B3B98" w:rsidRDefault="009A3D61" w:rsidP="00C15DFA">
            <w:pPr>
              <w:jc w:val="center"/>
              <w:outlineLvl w:val="0"/>
              <w:rPr>
                <w:rFonts w:ascii="TH SarabunIT๙" w:eastAsia="Cordia New" w:hAnsi="TH SarabunIT๙" w:cs="TH SarabunIT๙"/>
                <w:sz w:val="28"/>
                <w:lang w:eastAsia="zh-CN"/>
              </w:rPr>
            </w:pPr>
            <w:r>
              <w:rPr>
                <w:rFonts w:ascii="TH SarabunIT๙" w:eastAsia="Cordia New" w:hAnsi="TH SarabunIT๙" w:cs="TH SarabunIT๙" w:hint="cs"/>
                <w:sz w:val="28"/>
                <w:cs/>
                <w:lang w:eastAsia="zh-CN"/>
              </w:rPr>
              <w:t>3</w:t>
            </w:r>
            <w:r w:rsidRPr="005B3B98">
              <w:rPr>
                <w:rFonts w:ascii="TH SarabunIT๙" w:eastAsia="Cordia New" w:hAnsi="TH SarabunIT๙" w:cs="TH SarabunIT๙"/>
                <w:sz w:val="28"/>
                <w:cs/>
                <w:lang w:eastAsia="zh-CN"/>
              </w:rPr>
              <w:t>,</w:t>
            </w:r>
            <w:r>
              <w:rPr>
                <w:rFonts w:ascii="TH SarabunIT๙" w:eastAsia="Cordia New" w:hAnsi="TH SarabunIT๙" w:cs="TH SarabunIT๙" w:hint="cs"/>
                <w:sz w:val="28"/>
                <w:cs/>
                <w:lang w:eastAsia="zh-CN"/>
              </w:rPr>
              <w:t>000</w:t>
            </w:r>
          </w:p>
        </w:tc>
        <w:tc>
          <w:tcPr>
            <w:tcW w:w="1276" w:type="dxa"/>
          </w:tcPr>
          <w:p w:rsidR="009A3D61" w:rsidRPr="005B3B98" w:rsidRDefault="009A3D61" w:rsidP="00AD125B">
            <w:pPr>
              <w:jc w:val="center"/>
              <w:outlineLvl w:val="0"/>
              <w:rPr>
                <w:rFonts w:ascii="TH SarabunIT๙" w:eastAsia="Cordia New" w:hAnsi="TH SarabunIT๙" w:cs="TH SarabunIT๙"/>
                <w:sz w:val="28"/>
                <w:lang w:eastAsia="zh-CN"/>
              </w:rPr>
            </w:pPr>
            <w:r>
              <w:rPr>
                <w:rFonts w:ascii="TH SarabunIT๙" w:eastAsia="Cordia New" w:hAnsi="TH SarabunIT๙" w:cs="TH SarabunIT๙" w:hint="cs"/>
                <w:sz w:val="28"/>
                <w:cs/>
                <w:lang w:eastAsia="zh-CN"/>
              </w:rPr>
              <w:t>1</w:t>
            </w:r>
            <w:r w:rsidRPr="005B3B98">
              <w:rPr>
                <w:rFonts w:ascii="TH SarabunIT๙" w:eastAsia="Cordia New" w:hAnsi="TH SarabunIT๙" w:cs="TH SarabunIT๙"/>
                <w:sz w:val="28"/>
                <w:cs/>
                <w:lang w:eastAsia="zh-CN"/>
              </w:rPr>
              <w:t>0,000</w:t>
            </w:r>
          </w:p>
        </w:tc>
        <w:tc>
          <w:tcPr>
            <w:tcW w:w="1280" w:type="dxa"/>
          </w:tcPr>
          <w:p w:rsidR="009A3D61" w:rsidRPr="005B3B98" w:rsidRDefault="009A3D61" w:rsidP="00C15DFA">
            <w:pPr>
              <w:jc w:val="center"/>
              <w:outlineLvl w:val="0"/>
              <w:rPr>
                <w:rFonts w:ascii="TH SarabunIT๙" w:eastAsia="Cordia New" w:hAnsi="TH SarabunIT๙" w:cs="TH SarabunIT๙"/>
                <w:sz w:val="28"/>
                <w:lang w:eastAsia="zh-CN"/>
              </w:rPr>
            </w:pPr>
            <w:r>
              <w:rPr>
                <w:rFonts w:ascii="TH SarabunIT๙" w:eastAsia="Cordia New" w:hAnsi="TH SarabunIT๙" w:cs="TH SarabunIT๙" w:hint="cs"/>
                <w:sz w:val="28"/>
                <w:cs/>
                <w:lang w:eastAsia="zh-CN"/>
              </w:rPr>
              <w:t>10</w:t>
            </w:r>
            <w:r w:rsidRPr="005B3B98">
              <w:rPr>
                <w:rFonts w:ascii="TH SarabunIT๙" w:eastAsia="Cordia New" w:hAnsi="TH SarabunIT๙" w:cs="TH SarabunIT๙"/>
                <w:sz w:val="28"/>
                <w:cs/>
                <w:lang w:eastAsia="zh-CN"/>
              </w:rPr>
              <w:t>,000</w:t>
            </w:r>
          </w:p>
        </w:tc>
        <w:tc>
          <w:tcPr>
            <w:tcW w:w="1229" w:type="dxa"/>
          </w:tcPr>
          <w:p w:rsidR="009A3D61" w:rsidRPr="005B3B98" w:rsidRDefault="009A3D61" w:rsidP="00AD125B">
            <w:pPr>
              <w:outlineLvl w:val="0"/>
              <w:rPr>
                <w:rFonts w:ascii="TH SarabunIT๙" w:eastAsia="Cordia New" w:hAnsi="TH SarabunIT๙" w:cs="TH SarabunIT๙"/>
                <w:sz w:val="28"/>
                <w:cs/>
                <w:lang w:eastAsia="zh-CN"/>
              </w:rPr>
            </w:pPr>
            <w:r>
              <w:rPr>
                <w:rFonts w:ascii="TH SarabunIT๙" w:eastAsia="Cordia New" w:hAnsi="TH SarabunIT๙" w:cs="TH SarabunIT๙" w:hint="cs"/>
                <w:sz w:val="28"/>
                <w:cs/>
                <w:lang w:eastAsia="zh-CN"/>
              </w:rPr>
              <w:t>ร้อยละของทองทุนได้รับเงินสมทบ</w:t>
            </w:r>
          </w:p>
        </w:tc>
        <w:tc>
          <w:tcPr>
            <w:tcW w:w="1559" w:type="dxa"/>
          </w:tcPr>
          <w:p w:rsidR="009A3D61" w:rsidRDefault="009A3D61" w:rsidP="00AD125B">
            <w:pPr>
              <w:outlineLvl w:val="0"/>
              <w:rPr>
                <w:rFonts w:ascii="TH SarabunIT๙" w:eastAsia="Cordia New" w:hAnsi="TH SarabunIT๙" w:cs="TH SarabunIT๙"/>
                <w:sz w:val="28"/>
                <w:lang w:eastAsia="zh-CN"/>
              </w:rPr>
            </w:pPr>
            <w:r>
              <w:rPr>
                <w:rFonts w:ascii="TH SarabunIT๙" w:eastAsia="Cordia New" w:hAnsi="TH SarabunIT๙" w:cs="TH SarabunIT๙"/>
                <w:sz w:val="28"/>
                <w:cs/>
                <w:lang w:eastAsia="zh-CN"/>
              </w:rPr>
              <w:t>กองทุน</w:t>
            </w:r>
            <w:r>
              <w:rPr>
                <w:rFonts w:ascii="TH SarabunIT๙" w:eastAsia="Cordia New" w:hAnsi="TH SarabunIT๙" w:cs="TH SarabunIT๙" w:hint="cs"/>
                <w:sz w:val="28"/>
                <w:cs/>
                <w:lang w:eastAsia="zh-CN"/>
              </w:rPr>
              <w:t>ทดแทนพนักงานส่วนตำบล</w:t>
            </w:r>
          </w:p>
          <w:p w:rsidR="009A3D61" w:rsidRPr="005B3B98" w:rsidRDefault="009A3D61" w:rsidP="00AD125B">
            <w:pPr>
              <w:outlineLvl w:val="0"/>
              <w:rPr>
                <w:rFonts w:ascii="TH SarabunIT๙" w:eastAsia="Cordia New" w:hAnsi="TH SarabunIT๙" w:cs="TH SarabunIT๙"/>
                <w:sz w:val="28"/>
                <w:cs/>
                <w:lang w:eastAsia="zh-CN"/>
              </w:rPr>
            </w:pPr>
            <w:r w:rsidRPr="005B3B98">
              <w:rPr>
                <w:rFonts w:ascii="TH SarabunIT๙" w:eastAsia="Cordia New" w:hAnsi="TH SarabunIT๙" w:cs="TH SarabunIT๙"/>
                <w:sz w:val="28"/>
                <w:cs/>
                <w:lang w:eastAsia="zh-CN"/>
              </w:rPr>
              <w:t xml:space="preserve"> </w:t>
            </w:r>
          </w:p>
        </w:tc>
        <w:tc>
          <w:tcPr>
            <w:tcW w:w="993" w:type="dxa"/>
          </w:tcPr>
          <w:p w:rsidR="009A3D61" w:rsidRPr="005B3B98" w:rsidRDefault="009A3D61" w:rsidP="00AD125B">
            <w:pPr>
              <w:jc w:val="center"/>
              <w:outlineLvl w:val="0"/>
              <w:rPr>
                <w:rFonts w:ascii="TH SarabunIT๙" w:eastAsia="Cordia New" w:hAnsi="TH SarabunIT๙" w:cs="TH SarabunIT๙"/>
                <w:sz w:val="28"/>
                <w:cs/>
                <w:lang w:eastAsia="zh-CN"/>
              </w:rPr>
            </w:pPr>
            <w:r>
              <w:rPr>
                <w:rFonts w:ascii="TH SarabunIT๙" w:eastAsia="Cordia New" w:hAnsi="TH SarabunIT๙" w:cs="TH SarabunIT๙" w:hint="cs"/>
                <w:sz w:val="28"/>
                <w:cs/>
                <w:lang w:eastAsia="zh-CN"/>
              </w:rPr>
              <w:t>สำนักปลัด</w:t>
            </w:r>
          </w:p>
        </w:tc>
      </w:tr>
      <w:tr w:rsidR="009A3D61" w:rsidRPr="005B3B98" w:rsidTr="00AD125B">
        <w:trPr>
          <w:jc w:val="center"/>
        </w:trPr>
        <w:tc>
          <w:tcPr>
            <w:tcW w:w="5519" w:type="dxa"/>
            <w:gridSpan w:val="4"/>
          </w:tcPr>
          <w:p w:rsidR="009A3D61" w:rsidRPr="008B2226" w:rsidRDefault="009A3D61" w:rsidP="00F7143B">
            <w:pPr>
              <w:jc w:val="center"/>
              <w:outlineLvl w:val="0"/>
              <w:rPr>
                <w:rFonts w:ascii="TH SarabunIT๙" w:eastAsia="Cordia New" w:hAnsi="TH SarabunIT๙" w:cs="TH SarabunIT๙"/>
                <w:b/>
                <w:bCs/>
                <w:sz w:val="28"/>
                <w:cs/>
                <w:lang w:eastAsia="zh-CN"/>
              </w:rPr>
            </w:pPr>
            <w:r w:rsidRPr="008B2226">
              <w:rPr>
                <w:rFonts w:ascii="TH SarabunIT๙" w:eastAsia="Cordia New" w:hAnsi="TH SarabunIT๙" w:cs="TH SarabunIT๙"/>
                <w:b/>
                <w:bCs/>
                <w:sz w:val="28"/>
                <w:cs/>
                <w:lang w:eastAsia="zh-CN"/>
              </w:rPr>
              <w:t xml:space="preserve">รวม  จำนวน  </w:t>
            </w:r>
            <w:r>
              <w:rPr>
                <w:rFonts w:ascii="TH SarabunIT๙" w:eastAsia="Cordia New" w:hAnsi="TH SarabunIT๙" w:cs="TH SarabunIT๙" w:hint="cs"/>
                <w:b/>
                <w:bCs/>
                <w:sz w:val="28"/>
                <w:cs/>
                <w:lang w:eastAsia="zh-CN"/>
              </w:rPr>
              <w:t>8</w:t>
            </w:r>
            <w:r w:rsidRPr="008B2226">
              <w:rPr>
                <w:rFonts w:ascii="TH SarabunIT๙" w:eastAsia="Cordia New" w:hAnsi="TH SarabunIT๙" w:cs="TH SarabunIT๙"/>
                <w:b/>
                <w:bCs/>
                <w:sz w:val="28"/>
                <w:cs/>
                <w:lang w:eastAsia="zh-CN"/>
              </w:rPr>
              <w:t xml:space="preserve">  โครงการ</w:t>
            </w:r>
          </w:p>
        </w:tc>
        <w:tc>
          <w:tcPr>
            <w:tcW w:w="1275" w:type="dxa"/>
          </w:tcPr>
          <w:p w:rsidR="009A3D61" w:rsidRPr="008B2226" w:rsidRDefault="009A3D61" w:rsidP="00E459D9">
            <w:pPr>
              <w:jc w:val="center"/>
              <w:outlineLvl w:val="0"/>
              <w:rPr>
                <w:rFonts w:ascii="TH SarabunIT๙" w:eastAsia="Cordia New" w:hAnsi="TH SarabunIT๙" w:cs="TH SarabunIT๙"/>
                <w:b/>
                <w:bCs/>
                <w:sz w:val="28"/>
                <w:cs/>
                <w:lang w:eastAsia="zh-CN"/>
              </w:rPr>
            </w:pPr>
            <w:r>
              <w:rPr>
                <w:rFonts w:ascii="TH SarabunIT๙" w:eastAsia="Cordia New" w:hAnsi="TH SarabunIT๙" w:cs="TH SarabunIT๙" w:hint="cs"/>
                <w:b/>
                <w:bCs/>
                <w:sz w:val="28"/>
                <w:cs/>
                <w:lang w:eastAsia="zh-CN"/>
              </w:rPr>
              <w:t>7</w:t>
            </w:r>
            <w:r>
              <w:rPr>
                <w:rFonts w:ascii="TH SarabunIT๙" w:eastAsia="Cordia New" w:hAnsi="TH SarabunIT๙" w:cs="TH SarabunIT๙"/>
                <w:b/>
                <w:bCs/>
                <w:sz w:val="28"/>
                <w:lang w:eastAsia="zh-CN"/>
              </w:rPr>
              <w:t>,</w:t>
            </w:r>
            <w:r>
              <w:rPr>
                <w:rFonts w:ascii="TH SarabunIT๙" w:eastAsia="Cordia New" w:hAnsi="TH SarabunIT๙" w:cs="TH SarabunIT๙" w:hint="cs"/>
                <w:b/>
                <w:bCs/>
                <w:sz w:val="28"/>
                <w:cs/>
                <w:lang w:eastAsia="zh-CN"/>
              </w:rPr>
              <w:t>84</w:t>
            </w:r>
            <w:r>
              <w:rPr>
                <w:rFonts w:ascii="TH SarabunIT๙" w:eastAsia="Cordia New" w:hAnsi="TH SarabunIT๙" w:cs="TH SarabunIT๙"/>
                <w:b/>
                <w:bCs/>
                <w:sz w:val="28"/>
                <w:lang w:eastAsia="zh-CN"/>
              </w:rPr>
              <w:t>3,</w:t>
            </w:r>
            <w:r>
              <w:rPr>
                <w:rFonts w:ascii="TH SarabunIT๙" w:eastAsia="Cordia New" w:hAnsi="TH SarabunIT๙" w:cs="TH SarabunIT๙" w:hint="cs"/>
                <w:b/>
                <w:bCs/>
                <w:sz w:val="28"/>
                <w:cs/>
                <w:lang w:eastAsia="zh-CN"/>
              </w:rPr>
              <w:t>934</w:t>
            </w:r>
          </w:p>
        </w:tc>
        <w:tc>
          <w:tcPr>
            <w:tcW w:w="1276" w:type="dxa"/>
          </w:tcPr>
          <w:p w:rsidR="009A3D61" w:rsidRPr="008B2226" w:rsidRDefault="009A3D61" w:rsidP="00E459D9">
            <w:pPr>
              <w:jc w:val="center"/>
              <w:outlineLvl w:val="0"/>
              <w:rPr>
                <w:rFonts w:ascii="TH SarabunIT๙" w:eastAsia="Cordia New" w:hAnsi="TH SarabunIT๙" w:cs="TH SarabunIT๙"/>
                <w:b/>
                <w:bCs/>
                <w:sz w:val="28"/>
                <w:cs/>
                <w:lang w:eastAsia="zh-CN"/>
              </w:rPr>
            </w:pPr>
            <w:r>
              <w:rPr>
                <w:rFonts w:ascii="TH SarabunIT๙" w:eastAsia="Cordia New" w:hAnsi="TH SarabunIT๙" w:cs="TH SarabunIT๙"/>
                <w:b/>
                <w:bCs/>
                <w:sz w:val="28"/>
                <w:lang w:eastAsia="zh-CN"/>
              </w:rPr>
              <w:t>8,037,777</w:t>
            </w:r>
          </w:p>
        </w:tc>
        <w:tc>
          <w:tcPr>
            <w:tcW w:w="1276" w:type="dxa"/>
          </w:tcPr>
          <w:p w:rsidR="009A3D61" w:rsidRPr="008B2226" w:rsidRDefault="009A3D61" w:rsidP="00E459D9">
            <w:pPr>
              <w:jc w:val="center"/>
              <w:outlineLvl w:val="0"/>
              <w:rPr>
                <w:rFonts w:ascii="TH SarabunIT๙" w:eastAsia="Cordia New" w:hAnsi="TH SarabunIT๙" w:cs="TH SarabunIT๙"/>
                <w:b/>
                <w:bCs/>
                <w:sz w:val="28"/>
                <w:cs/>
                <w:lang w:eastAsia="zh-CN"/>
              </w:rPr>
            </w:pPr>
            <w:r>
              <w:rPr>
                <w:rFonts w:ascii="TH SarabunIT๙" w:eastAsia="Cordia New" w:hAnsi="TH SarabunIT๙" w:cs="TH SarabunIT๙"/>
                <w:b/>
                <w:bCs/>
                <w:sz w:val="28"/>
                <w:lang w:eastAsia="zh-CN"/>
              </w:rPr>
              <w:t>8,617,944</w:t>
            </w:r>
          </w:p>
        </w:tc>
        <w:tc>
          <w:tcPr>
            <w:tcW w:w="1276" w:type="dxa"/>
          </w:tcPr>
          <w:p w:rsidR="009A3D61" w:rsidRPr="008B2226" w:rsidRDefault="009A3D61" w:rsidP="00AD125B">
            <w:pPr>
              <w:jc w:val="center"/>
              <w:outlineLvl w:val="0"/>
              <w:rPr>
                <w:rFonts w:ascii="TH SarabunIT๙" w:eastAsia="Cordia New" w:hAnsi="TH SarabunIT๙" w:cs="TH SarabunIT๙"/>
                <w:b/>
                <w:bCs/>
                <w:sz w:val="28"/>
                <w:cs/>
                <w:lang w:eastAsia="zh-CN"/>
              </w:rPr>
            </w:pPr>
            <w:r>
              <w:rPr>
                <w:rFonts w:ascii="TH SarabunIT๙" w:eastAsia="Cordia New" w:hAnsi="TH SarabunIT๙" w:cs="TH SarabunIT๙"/>
                <w:b/>
                <w:bCs/>
                <w:sz w:val="28"/>
                <w:lang w:eastAsia="zh-CN"/>
              </w:rPr>
              <w:t>6,686,000</w:t>
            </w:r>
          </w:p>
        </w:tc>
        <w:tc>
          <w:tcPr>
            <w:tcW w:w="1280" w:type="dxa"/>
          </w:tcPr>
          <w:p w:rsidR="009A3D61" w:rsidRPr="008B2226" w:rsidRDefault="009A3D61" w:rsidP="00AD125B">
            <w:pPr>
              <w:jc w:val="center"/>
              <w:outlineLvl w:val="0"/>
              <w:rPr>
                <w:rFonts w:ascii="TH SarabunIT๙" w:eastAsia="Cordia New" w:hAnsi="TH SarabunIT๙" w:cs="TH SarabunIT๙"/>
                <w:b/>
                <w:bCs/>
                <w:sz w:val="28"/>
                <w:cs/>
                <w:lang w:eastAsia="zh-CN"/>
              </w:rPr>
            </w:pPr>
            <w:r>
              <w:rPr>
                <w:rFonts w:ascii="TH SarabunIT๙" w:eastAsia="Cordia New" w:hAnsi="TH SarabunIT๙" w:cs="TH SarabunIT๙"/>
                <w:b/>
                <w:bCs/>
                <w:sz w:val="28"/>
                <w:lang w:eastAsia="zh-CN"/>
              </w:rPr>
              <w:t>6,686,000</w:t>
            </w:r>
          </w:p>
        </w:tc>
        <w:tc>
          <w:tcPr>
            <w:tcW w:w="1229" w:type="dxa"/>
          </w:tcPr>
          <w:p w:rsidR="009A3D61" w:rsidRPr="008B2226" w:rsidRDefault="009A3D61" w:rsidP="00AD125B">
            <w:pPr>
              <w:jc w:val="center"/>
              <w:outlineLvl w:val="0"/>
              <w:rPr>
                <w:rFonts w:ascii="TH SarabunIT๙" w:eastAsia="Cordia New" w:hAnsi="TH SarabunIT๙" w:cs="TH SarabunIT๙"/>
                <w:b/>
                <w:bCs/>
                <w:sz w:val="28"/>
                <w:cs/>
                <w:lang w:eastAsia="zh-CN"/>
              </w:rPr>
            </w:pPr>
            <w:r>
              <w:rPr>
                <w:rFonts w:ascii="TH SarabunIT๙" w:eastAsia="Cordia New" w:hAnsi="TH SarabunIT๙" w:cs="TH SarabunIT๙" w:hint="cs"/>
                <w:b/>
                <w:bCs/>
                <w:sz w:val="28"/>
                <w:cs/>
                <w:lang w:eastAsia="zh-CN"/>
              </w:rPr>
              <w:t>-</w:t>
            </w:r>
          </w:p>
        </w:tc>
        <w:tc>
          <w:tcPr>
            <w:tcW w:w="1559" w:type="dxa"/>
          </w:tcPr>
          <w:p w:rsidR="009A3D61" w:rsidRPr="008B2226" w:rsidRDefault="009A3D61" w:rsidP="00AD125B">
            <w:pPr>
              <w:jc w:val="center"/>
              <w:outlineLvl w:val="0"/>
              <w:rPr>
                <w:rFonts w:ascii="TH SarabunIT๙" w:eastAsia="Cordia New" w:hAnsi="TH SarabunIT๙" w:cs="TH SarabunIT๙"/>
                <w:b/>
                <w:bCs/>
                <w:sz w:val="28"/>
                <w:cs/>
                <w:lang w:eastAsia="zh-CN"/>
              </w:rPr>
            </w:pPr>
            <w:r>
              <w:rPr>
                <w:rFonts w:ascii="TH SarabunIT๙" w:eastAsia="Cordia New" w:hAnsi="TH SarabunIT๙" w:cs="TH SarabunIT๙" w:hint="cs"/>
                <w:b/>
                <w:bCs/>
                <w:sz w:val="28"/>
                <w:cs/>
                <w:lang w:eastAsia="zh-CN"/>
              </w:rPr>
              <w:t>-</w:t>
            </w:r>
          </w:p>
        </w:tc>
        <w:tc>
          <w:tcPr>
            <w:tcW w:w="993" w:type="dxa"/>
          </w:tcPr>
          <w:p w:rsidR="009A3D61" w:rsidRPr="008B2226" w:rsidRDefault="009A3D61" w:rsidP="00AD125B">
            <w:pPr>
              <w:jc w:val="center"/>
              <w:outlineLvl w:val="0"/>
              <w:rPr>
                <w:rFonts w:ascii="TH SarabunIT๙" w:eastAsia="Cordia New" w:hAnsi="TH SarabunIT๙" w:cs="TH SarabunIT๙"/>
                <w:b/>
                <w:bCs/>
                <w:sz w:val="28"/>
                <w:cs/>
                <w:lang w:eastAsia="zh-CN"/>
              </w:rPr>
            </w:pPr>
            <w:r>
              <w:rPr>
                <w:rFonts w:ascii="TH SarabunIT๙" w:eastAsia="Cordia New" w:hAnsi="TH SarabunIT๙" w:cs="TH SarabunIT๙" w:hint="cs"/>
                <w:b/>
                <w:bCs/>
                <w:sz w:val="28"/>
                <w:cs/>
                <w:lang w:eastAsia="zh-CN"/>
              </w:rPr>
              <w:t>-</w:t>
            </w:r>
          </w:p>
        </w:tc>
      </w:tr>
    </w:tbl>
    <w:p w:rsidR="009A3D61" w:rsidRDefault="009A3D61" w:rsidP="00152BB4">
      <w:pPr>
        <w:jc w:val="center"/>
        <w:rPr>
          <w:rFonts w:ascii="TH SarabunIT๙" w:hAnsi="TH SarabunIT๙" w:cs="TH SarabunIT๙"/>
          <w:sz w:val="32"/>
          <w:szCs w:val="32"/>
        </w:rPr>
      </w:pPr>
    </w:p>
    <w:p w:rsidR="009A3D61" w:rsidRDefault="009A3D61" w:rsidP="00152BB4">
      <w:pPr>
        <w:jc w:val="center"/>
        <w:rPr>
          <w:rFonts w:ascii="TH SarabunIT๙" w:hAnsi="TH SarabunIT๙" w:cs="TH SarabunIT๙"/>
          <w:sz w:val="32"/>
          <w:szCs w:val="32"/>
        </w:rPr>
      </w:pPr>
    </w:p>
    <w:p w:rsidR="009A3D61" w:rsidRDefault="009A3D61" w:rsidP="00152BB4">
      <w:pPr>
        <w:jc w:val="center"/>
        <w:rPr>
          <w:rFonts w:ascii="TH SarabunIT๙" w:hAnsi="TH SarabunIT๙" w:cs="TH SarabunIT๙"/>
          <w:sz w:val="32"/>
          <w:szCs w:val="32"/>
        </w:rPr>
      </w:pPr>
    </w:p>
    <w:p w:rsidR="009A3D61" w:rsidRPr="001E69E7" w:rsidRDefault="009A3D61" w:rsidP="00152BB4">
      <w:pPr>
        <w:jc w:val="center"/>
        <w:rPr>
          <w:rFonts w:ascii="TH SarabunIT๙" w:hAnsi="TH SarabunIT๙" w:cs="TH SarabunIT๙"/>
          <w:sz w:val="32"/>
          <w:szCs w:val="32"/>
        </w:rPr>
      </w:pPr>
      <w:r>
        <w:rPr>
          <w:rFonts w:ascii="TH SarabunIT๙" w:hAnsi="TH SarabunIT๙" w:cs="TH SarabunIT๙" w:hint="cs"/>
          <w:sz w:val="32"/>
          <w:szCs w:val="32"/>
          <w:cs/>
        </w:rPr>
        <w:lastRenderedPageBreak/>
        <w:t>-130-</w:t>
      </w:r>
    </w:p>
    <w:p w:rsidR="009A3D61" w:rsidRPr="004A139F" w:rsidRDefault="009A3D61" w:rsidP="00E87836">
      <w:pPr>
        <w:rPr>
          <w:rFonts w:ascii="TH SarabunIT๙" w:hAnsi="TH SarabunIT๙" w:cs="TH SarabunIT๙"/>
          <w:b/>
          <w:bCs/>
          <w:sz w:val="16"/>
          <w:szCs w:val="16"/>
        </w:rPr>
      </w:pPr>
    </w:p>
    <w:p w:rsidR="009A3D61" w:rsidRPr="00D81C7C" w:rsidRDefault="009A3D61" w:rsidP="00E87836">
      <w:pPr>
        <w:rPr>
          <w:rFonts w:ascii="TH SarabunIT๙" w:hAnsi="TH SarabunIT๙" w:cs="TH SarabunIT๙"/>
          <w:b/>
          <w:bCs/>
          <w:sz w:val="28"/>
          <w:cs/>
        </w:rPr>
      </w:pPr>
      <w:r>
        <w:rPr>
          <w:rFonts w:ascii="TH SarabunIT๙" w:hAnsi="TH SarabunIT๙" w:cs="TH SarabunIT๙"/>
          <w:b/>
          <w:bCs/>
          <w:sz w:val="28"/>
          <w:cs/>
        </w:rPr>
        <w:t>ก.  ยุทธศาสตร์จังหวัดที่</w:t>
      </w:r>
      <w:r w:rsidRPr="00D81C7C">
        <w:rPr>
          <w:rFonts w:ascii="TH SarabunIT๙" w:hAnsi="TH SarabunIT๙" w:cs="TH SarabunIT๙"/>
          <w:b/>
          <w:bCs/>
          <w:sz w:val="28"/>
          <w:cs/>
        </w:rPr>
        <w:t xml:space="preserve"> </w:t>
      </w:r>
      <w:r>
        <w:rPr>
          <w:rFonts w:ascii="TH SarabunIT๙" w:hAnsi="TH SarabunIT๙" w:cs="TH SarabunIT๙"/>
          <w:b/>
          <w:bCs/>
          <w:sz w:val="28"/>
        </w:rPr>
        <w:t>1</w:t>
      </w:r>
      <w:r>
        <w:rPr>
          <w:rFonts w:ascii="TH SarabunIT๙" w:hAnsi="TH SarabunIT๙" w:cs="TH SarabunIT๙"/>
          <w:b/>
          <w:bCs/>
          <w:sz w:val="28"/>
          <w:cs/>
        </w:rPr>
        <w:t xml:space="preserve"> </w:t>
      </w:r>
      <w:r>
        <w:rPr>
          <w:rFonts w:ascii="TH SarabunIT๙" w:hAnsi="TH SarabunIT๙" w:cs="TH SarabunIT๙" w:hint="cs"/>
          <w:b/>
          <w:bCs/>
          <w:sz w:val="28"/>
          <w:cs/>
        </w:rPr>
        <w:t>ด้านการพัฒนาขีดความสามารถในการผลิต การจัดการสินค้าและบริการสร้างมูลค่าเพิ่มอย่างมีประสิทธิภาพและยั่งยืน</w:t>
      </w:r>
    </w:p>
    <w:p w:rsidR="009A3D61" w:rsidRPr="00D81C7C" w:rsidRDefault="009A3D61" w:rsidP="00E87836">
      <w:pPr>
        <w:rPr>
          <w:rFonts w:ascii="TH SarabunIT๙" w:hAnsi="TH SarabunIT๙" w:cs="TH SarabunIT๙"/>
          <w:b/>
          <w:bCs/>
          <w:sz w:val="28"/>
        </w:rPr>
      </w:pPr>
      <w:r w:rsidRPr="00D81C7C">
        <w:rPr>
          <w:rFonts w:ascii="TH SarabunIT๙" w:hAnsi="TH SarabunIT๙" w:cs="TH SarabunIT๙"/>
          <w:b/>
          <w:bCs/>
          <w:sz w:val="28"/>
          <w:cs/>
        </w:rPr>
        <w:t>ข.  ยุทธศาสตร์การพัฒนาขององค์กรปกครองส่วนท้องถิ่นในเขตจังหวัดที่</w:t>
      </w:r>
      <w:r>
        <w:rPr>
          <w:rFonts w:ascii="TH SarabunIT๙" w:hAnsi="TH SarabunIT๙" w:cs="TH SarabunIT๙"/>
          <w:b/>
          <w:bCs/>
          <w:sz w:val="28"/>
        </w:rPr>
        <w:t xml:space="preserve"> 6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การเชื่อมโยงสู่ประเทศในประชาคมเ</w:t>
      </w:r>
      <w:r>
        <w:rPr>
          <w:rFonts w:ascii="TH SarabunIT๙" w:eastAsiaTheme="minorEastAsia" w:hAnsi="TH SarabunIT๙" w:cs="TH SarabunIT๙" w:hint="cs"/>
          <w:b/>
          <w:bCs/>
          <w:sz w:val="32"/>
          <w:cs/>
        </w:rPr>
        <w:t>ซียน</w:t>
      </w:r>
    </w:p>
    <w:p w:rsidR="009A3D61" w:rsidRPr="00D81C7C" w:rsidRDefault="009A3D61" w:rsidP="00E87836">
      <w:pPr>
        <w:pStyle w:val="a3"/>
        <w:rPr>
          <w:rFonts w:ascii="TH SarabunIT๙" w:hAnsi="TH SarabunIT๙" w:cs="TH SarabunIT๙"/>
          <w:b/>
          <w:bCs/>
          <w:sz w:val="28"/>
          <w:szCs w:val="28"/>
        </w:rPr>
      </w:pPr>
      <w:r w:rsidRPr="00D81C7C">
        <w:rPr>
          <w:rFonts w:ascii="TH SarabunIT๙" w:hAnsi="TH SarabunIT๙" w:cs="TH SarabunIT๙"/>
          <w:b/>
          <w:bCs/>
          <w:sz w:val="28"/>
          <w:szCs w:val="28"/>
          <w:cs/>
        </w:rPr>
        <w:t>ยุทธศาสตร์การพัฒนาของ อบต.</w:t>
      </w:r>
      <w:r w:rsidRPr="00750EE5">
        <w:rPr>
          <w:rFonts w:ascii="TH SarabunIT๙" w:hAnsi="TH SarabunIT๙" w:cs="TH SarabunIT๙"/>
          <w:b/>
          <w:bCs/>
          <w:sz w:val="28"/>
          <w:szCs w:val="28"/>
          <w:cs/>
        </w:rPr>
        <w:t>ยางหวาย</w:t>
      </w:r>
      <w:r>
        <w:rPr>
          <w:rFonts w:ascii="TH SarabunIT๙" w:hAnsi="TH SarabunIT๙" w:cs="TH SarabunIT๙"/>
          <w:b/>
          <w:bCs/>
          <w:sz w:val="28"/>
          <w:szCs w:val="28"/>
          <w:cs/>
        </w:rPr>
        <w:t>ที่</w:t>
      </w:r>
      <w:r w:rsidRPr="00D81C7C">
        <w:rPr>
          <w:rFonts w:ascii="TH SarabunIT๙" w:hAnsi="TH SarabunIT๙" w:cs="TH SarabunIT๙"/>
          <w:b/>
          <w:bCs/>
          <w:sz w:val="28"/>
          <w:szCs w:val="28"/>
          <w:cs/>
        </w:rPr>
        <w:t xml:space="preserve"> </w:t>
      </w:r>
      <w:r>
        <w:rPr>
          <w:rFonts w:ascii="TH SarabunIT๙" w:hAnsi="TH SarabunIT๙" w:cs="TH SarabunIT๙" w:hint="cs"/>
          <w:b/>
          <w:bCs/>
          <w:sz w:val="28"/>
          <w:szCs w:val="28"/>
          <w:cs/>
        </w:rPr>
        <w:t>1</w:t>
      </w:r>
      <w:r>
        <w:rPr>
          <w:rFonts w:ascii="TH SarabunIT๙" w:hAnsi="TH SarabunIT๙" w:cs="TH SarabunIT๙"/>
          <w:b/>
          <w:bCs/>
          <w:sz w:val="28"/>
          <w:szCs w:val="28"/>
          <w:cs/>
        </w:rPr>
        <w:t xml:space="preserve"> </w:t>
      </w:r>
      <w:r w:rsidRPr="00D81C7C">
        <w:rPr>
          <w:rFonts w:ascii="TH SarabunIT๙" w:hAnsi="TH SarabunIT๙" w:cs="TH SarabunIT๙"/>
          <w:b/>
          <w:bCs/>
          <w:sz w:val="28"/>
          <w:szCs w:val="28"/>
          <w:cs/>
        </w:rPr>
        <w:t>การพัฒนาด้าน</w:t>
      </w:r>
      <w:r>
        <w:rPr>
          <w:rFonts w:ascii="TH SarabunIT๙" w:hAnsi="TH SarabunIT๙" w:cs="TH SarabunIT๙" w:hint="cs"/>
          <w:b/>
          <w:bCs/>
          <w:sz w:val="28"/>
          <w:szCs w:val="28"/>
          <w:cs/>
        </w:rPr>
        <w:t>โครงสร้างพื้นฐาน</w:t>
      </w:r>
    </w:p>
    <w:p w:rsidR="009A3D61" w:rsidRDefault="009A3D61" w:rsidP="00863FC2">
      <w:pPr>
        <w:rPr>
          <w:rFonts w:ascii="TH SarabunIT๙" w:hAnsi="TH SarabunIT๙" w:cs="TH SarabunIT๙"/>
          <w:sz w:val="28"/>
        </w:rPr>
      </w:pPr>
      <w:r>
        <w:rPr>
          <w:rFonts w:ascii="TH SarabunIT๙" w:hAnsi="TH SarabunIT๙" w:cs="TH SarabunIT๙"/>
          <w:b/>
          <w:bCs/>
          <w:sz w:val="28"/>
        </w:rPr>
        <w:sym w:font="Wingdings" w:char="F0E8"/>
      </w:r>
      <w:r w:rsidRPr="00D81C7C">
        <w:rPr>
          <w:rFonts w:ascii="TH SarabunIT๙" w:hAnsi="TH SarabunIT๙" w:cs="TH SarabunIT๙"/>
          <w:b/>
          <w:bCs/>
          <w:sz w:val="28"/>
          <w:cs/>
        </w:rPr>
        <w:t>แผนงาน</w:t>
      </w:r>
      <w:r>
        <w:rPr>
          <w:rFonts w:ascii="TH SarabunIT๙" w:hAnsi="TH SarabunIT๙" w:cs="TH SarabunIT๙" w:hint="cs"/>
          <w:b/>
          <w:bCs/>
          <w:sz w:val="28"/>
          <w:cs/>
        </w:rPr>
        <w:t>เคหะและชุมชน</w:t>
      </w:r>
      <w:r>
        <w:rPr>
          <w:rFonts w:ascii="TH SarabunIT๙" w:hAnsi="TH SarabunIT๙" w:cs="TH SarabunIT๙"/>
          <w:b/>
          <w:bCs/>
          <w:sz w:val="28"/>
          <w:cs/>
        </w:rPr>
        <w:t xml:space="preserve"> </w:t>
      </w:r>
      <w:r>
        <w:rPr>
          <w:rFonts w:ascii="TH SarabunIT๙" w:hAnsi="TH SarabunIT๙" w:cs="TH SarabunIT๙"/>
          <w:b/>
          <w:bCs/>
          <w:sz w:val="28"/>
        </w:rPr>
        <w:t xml:space="preserve">: </w:t>
      </w:r>
      <w:r w:rsidRPr="00D81C7C">
        <w:rPr>
          <w:rFonts w:ascii="TH SarabunIT๙" w:hAnsi="TH SarabunIT๙" w:cs="TH SarabunIT๙"/>
          <w:b/>
          <w:bCs/>
          <w:sz w:val="28"/>
          <w:cs/>
        </w:rPr>
        <w:t>งาน</w:t>
      </w:r>
      <w:r>
        <w:rPr>
          <w:rFonts w:ascii="TH SarabunIT๙" w:hAnsi="TH SarabunIT๙" w:cs="TH SarabunIT๙" w:hint="cs"/>
          <w:b/>
          <w:bCs/>
          <w:sz w:val="28"/>
          <w:cs/>
        </w:rPr>
        <w:t>บริหารงานทั่วไปเกี่ยวกับเคหะและชุมชน</w:t>
      </w:r>
      <w:r w:rsidRPr="00D81C7C">
        <w:rPr>
          <w:rFonts w:ascii="TH SarabunIT๙" w:hAnsi="TH SarabunIT๙" w:cs="TH SarabunIT๙"/>
          <w:sz w:val="28"/>
          <w:cs/>
        </w:rPr>
        <w:t xml:space="preserve">  </w:t>
      </w:r>
    </w:p>
    <w:p w:rsidR="009A3D61" w:rsidRPr="00E77E1A" w:rsidRDefault="009A3D61" w:rsidP="00863FC2">
      <w:pPr>
        <w:rPr>
          <w:rFonts w:ascii="TH SarabunIT๙" w:hAnsi="TH SarabunIT๙" w:cs="TH SarabunIT๙"/>
          <w:sz w:val="16"/>
          <w:szCs w:val="16"/>
          <w:cs/>
        </w:rPr>
      </w:pPr>
    </w:p>
    <w:tbl>
      <w:tblPr>
        <w:tblW w:w="15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
        <w:gridCol w:w="2164"/>
        <w:gridCol w:w="1521"/>
        <w:gridCol w:w="2552"/>
        <w:gridCol w:w="850"/>
        <w:gridCol w:w="851"/>
        <w:gridCol w:w="1417"/>
        <w:gridCol w:w="1418"/>
        <w:gridCol w:w="1417"/>
        <w:gridCol w:w="889"/>
        <w:gridCol w:w="1275"/>
        <w:gridCol w:w="993"/>
      </w:tblGrid>
      <w:tr w:rsidR="009A3D61" w:rsidRPr="00D81C7C" w:rsidTr="00E70418">
        <w:trPr>
          <w:cantSplit/>
          <w:jc w:val="center"/>
        </w:trPr>
        <w:tc>
          <w:tcPr>
            <w:tcW w:w="496" w:type="dxa"/>
            <w:vMerge w:val="restart"/>
            <w:vAlign w:val="center"/>
          </w:tcPr>
          <w:p w:rsidR="009A3D61" w:rsidRPr="00D81C7C" w:rsidRDefault="009A3D61" w:rsidP="00863FC2">
            <w:pPr>
              <w:pStyle w:val="3"/>
              <w:jc w:val="distribute"/>
              <w:rPr>
                <w:rFonts w:ascii="TH SarabunIT๙" w:hAnsi="TH SarabunIT๙" w:cs="TH SarabunIT๙"/>
                <w:sz w:val="28"/>
                <w:szCs w:val="28"/>
              </w:rPr>
            </w:pPr>
            <w:r w:rsidRPr="00D81C7C">
              <w:rPr>
                <w:rFonts w:ascii="TH SarabunIT๙" w:hAnsi="TH SarabunIT๙" w:cs="TH SarabunIT๙"/>
                <w:sz w:val="28"/>
                <w:szCs w:val="28"/>
                <w:cs/>
              </w:rPr>
              <w:t>ที่</w:t>
            </w:r>
          </w:p>
        </w:tc>
        <w:tc>
          <w:tcPr>
            <w:tcW w:w="2164" w:type="dxa"/>
            <w:vMerge w:val="restart"/>
            <w:vAlign w:val="center"/>
          </w:tcPr>
          <w:p w:rsidR="009A3D61" w:rsidRPr="00D81C7C" w:rsidRDefault="009A3D61" w:rsidP="00863FC2">
            <w:pPr>
              <w:pStyle w:val="4"/>
              <w:spacing w:line="240" w:lineRule="auto"/>
              <w:jc w:val="center"/>
              <w:rPr>
                <w:rFonts w:ascii="TH SarabunIT๙" w:hAnsi="TH SarabunIT๙" w:cs="TH SarabunIT๙"/>
                <w:b/>
                <w:bCs/>
              </w:rPr>
            </w:pPr>
            <w:r w:rsidRPr="00D81C7C">
              <w:rPr>
                <w:rFonts w:ascii="TH SarabunIT๙" w:hAnsi="TH SarabunIT๙" w:cs="TH SarabunIT๙"/>
                <w:b/>
                <w:bCs/>
                <w:cs/>
              </w:rPr>
              <w:t>โครงการ</w:t>
            </w:r>
          </w:p>
        </w:tc>
        <w:tc>
          <w:tcPr>
            <w:tcW w:w="1521" w:type="dxa"/>
            <w:vMerge w:val="restart"/>
            <w:vAlign w:val="center"/>
          </w:tcPr>
          <w:p w:rsidR="009A3D61" w:rsidRPr="00D81C7C" w:rsidRDefault="009A3D61" w:rsidP="00863FC2">
            <w:pPr>
              <w:pStyle w:val="3"/>
              <w:jc w:val="center"/>
              <w:rPr>
                <w:rFonts w:ascii="TH SarabunIT๙" w:hAnsi="TH SarabunIT๙" w:cs="TH SarabunIT๙"/>
                <w:sz w:val="28"/>
                <w:szCs w:val="28"/>
              </w:rPr>
            </w:pPr>
            <w:r w:rsidRPr="00D81C7C">
              <w:rPr>
                <w:rFonts w:ascii="TH SarabunIT๙" w:hAnsi="TH SarabunIT๙" w:cs="TH SarabunIT๙"/>
                <w:sz w:val="28"/>
                <w:szCs w:val="28"/>
                <w:cs/>
              </w:rPr>
              <w:t>วัตถุประสงค์</w:t>
            </w:r>
          </w:p>
        </w:tc>
        <w:tc>
          <w:tcPr>
            <w:tcW w:w="2552" w:type="dxa"/>
            <w:vMerge w:val="restart"/>
            <w:vAlign w:val="center"/>
          </w:tcPr>
          <w:p w:rsidR="009A3D61" w:rsidRPr="00D81C7C" w:rsidRDefault="009A3D61" w:rsidP="00863FC2">
            <w:pPr>
              <w:jc w:val="center"/>
              <w:rPr>
                <w:rFonts w:ascii="TH SarabunIT๙" w:hAnsi="TH SarabunIT๙" w:cs="TH SarabunIT๙"/>
                <w:b/>
                <w:bCs/>
                <w:sz w:val="28"/>
                <w:cs/>
              </w:rPr>
            </w:pPr>
            <w:r w:rsidRPr="00D81C7C">
              <w:rPr>
                <w:rFonts w:ascii="TH SarabunIT๙" w:hAnsi="TH SarabunIT๙" w:cs="TH SarabunIT๙"/>
                <w:b/>
                <w:bCs/>
                <w:sz w:val="28"/>
                <w:cs/>
              </w:rPr>
              <w:t>เป้าหมาย</w:t>
            </w:r>
          </w:p>
          <w:p w:rsidR="009A3D61" w:rsidRPr="00D81C7C" w:rsidRDefault="009A3D61" w:rsidP="00863FC2">
            <w:pPr>
              <w:jc w:val="center"/>
              <w:rPr>
                <w:rFonts w:ascii="TH SarabunIT๙" w:hAnsi="TH SarabunIT๙" w:cs="TH SarabunIT๙"/>
                <w:b/>
                <w:bCs/>
                <w:sz w:val="28"/>
              </w:rPr>
            </w:pPr>
            <w:r w:rsidRPr="00D81C7C">
              <w:rPr>
                <w:rFonts w:ascii="TH SarabunIT๙" w:hAnsi="TH SarabunIT๙" w:cs="TH SarabunIT๙"/>
                <w:b/>
                <w:bCs/>
                <w:sz w:val="28"/>
                <w:cs/>
              </w:rPr>
              <w:t>(ผลผลิตของโครงการ)</w:t>
            </w:r>
          </w:p>
        </w:tc>
        <w:tc>
          <w:tcPr>
            <w:tcW w:w="5953" w:type="dxa"/>
            <w:gridSpan w:val="5"/>
          </w:tcPr>
          <w:p w:rsidR="009A3D61" w:rsidRPr="00D81C7C" w:rsidRDefault="009A3D61" w:rsidP="00863FC2">
            <w:pPr>
              <w:pStyle w:val="3"/>
              <w:jc w:val="center"/>
              <w:rPr>
                <w:rFonts w:ascii="TH SarabunIT๙" w:hAnsi="TH SarabunIT๙" w:cs="TH SarabunIT๙"/>
                <w:sz w:val="28"/>
                <w:szCs w:val="28"/>
                <w:cs/>
              </w:rPr>
            </w:pPr>
            <w:r w:rsidRPr="00D81C7C">
              <w:rPr>
                <w:rFonts w:ascii="TH SarabunIT๙" w:hAnsi="TH SarabunIT๙" w:cs="TH SarabunIT๙"/>
                <w:sz w:val="28"/>
                <w:szCs w:val="28"/>
                <w:cs/>
              </w:rPr>
              <w:t>งบประมาณ</w:t>
            </w:r>
          </w:p>
        </w:tc>
        <w:tc>
          <w:tcPr>
            <w:tcW w:w="889" w:type="dxa"/>
            <w:vMerge w:val="restart"/>
            <w:vAlign w:val="center"/>
          </w:tcPr>
          <w:p w:rsidR="009A3D61" w:rsidRPr="00D81C7C" w:rsidRDefault="009A3D61" w:rsidP="00863FC2">
            <w:pPr>
              <w:pStyle w:val="3"/>
              <w:jc w:val="center"/>
              <w:rPr>
                <w:rFonts w:ascii="TH SarabunIT๙" w:hAnsi="TH SarabunIT๙" w:cs="TH SarabunIT๙"/>
                <w:sz w:val="28"/>
                <w:szCs w:val="28"/>
              </w:rPr>
            </w:pPr>
            <w:r w:rsidRPr="00D81C7C">
              <w:rPr>
                <w:rFonts w:ascii="TH SarabunIT๙" w:hAnsi="TH SarabunIT๙" w:cs="TH SarabunIT๙"/>
                <w:sz w:val="28"/>
                <w:szCs w:val="28"/>
                <w:cs/>
              </w:rPr>
              <w:t>ตัวชี้วัด</w:t>
            </w:r>
          </w:p>
          <w:p w:rsidR="009A3D61" w:rsidRPr="00D81C7C" w:rsidRDefault="009A3D61" w:rsidP="00863FC2">
            <w:pPr>
              <w:jc w:val="center"/>
              <w:rPr>
                <w:rFonts w:ascii="TH SarabunIT๙" w:hAnsi="TH SarabunIT๙" w:cs="TH SarabunIT๙"/>
                <w:sz w:val="28"/>
                <w:lang w:eastAsia="zh-CN"/>
              </w:rPr>
            </w:pPr>
            <w:r w:rsidRPr="00D81C7C">
              <w:rPr>
                <w:rFonts w:ascii="TH SarabunIT๙" w:hAnsi="TH SarabunIT๙" w:cs="TH SarabunIT๙"/>
                <w:sz w:val="28"/>
                <w:cs/>
                <w:lang w:eastAsia="zh-CN"/>
              </w:rPr>
              <w:t>(</w:t>
            </w:r>
            <w:r w:rsidRPr="00D81C7C">
              <w:rPr>
                <w:rFonts w:ascii="TH SarabunIT๙" w:hAnsi="TH SarabunIT๙" w:cs="TH SarabunIT๙"/>
                <w:sz w:val="28"/>
                <w:lang w:eastAsia="zh-CN"/>
              </w:rPr>
              <w:t>KPI</w:t>
            </w:r>
            <w:r w:rsidRPr="00D81C7C">
              <w:rPr>
                <w:rFonts w:ascii="TH SarabunIT๙" w:hAnsi="TH SarabunIT๙" w:cs="TH SarabunIT๙"/>
                <w:sz w:val="28"/>
                <w:cs/>
                <w:lang w:eastAsia="zh-CN"/>
              </w:rPr>
              <w:t>)</w:t>
            </w:r>
          </w:p>
        </w:tc>
        <w:tc>
          <w:tcPr>
            <w:tcW w:w="1275" w:type="dxa"/>
            <w:vMerge w:val="restart"/>
            <w:vAlign w:val="center"/>
          </w:tcPr>
          <w:p w:rsidR="009A3D61" w:rsidRPr="00D81C7C" w:rsidRDefault="009A3D61" w:rsidP="00863FC2">
            <w:pPr>
              <w:pStyle w:val="3"/>
              <w:jc w:val="center"/>
              <w:rPr>
                <w:rFonts w:ascii="TH SarabunIT๙" w:hAnsi="TH SarabunIT๙" w:cs="TH SarabunIT๙"/>
                <w:sz w:val="28"/>
                <w:szCs w:val="28"/>
              </w:rPr>
            </w:pPr>
            <w:r w:rsidRPr="00D81C7C">
              <w:rPr>
                <w:rFonts w:ascii="TH SarabunIT๙" w:hAnsi="TH SarabunIT๙" w:cs="TH SarabunIT๙"/>
                <w:sz w:val="28"/>
                <w:szCs w:val="28"/>
                <w:cs/>
              </w:rPr>
              <w:t>ผลที่คาดว่าจะได้รับ</w:t>
            </w:r>
          </w:p>
        </w:tc>
        <w:tc>
          <w:tcPr>
            <w:tcW w:w="993" w:type="dxa"/>
            <w:vMerge w:val="restart"/>
            <w:vAlign w:val="center"/>
          </w:tcPr>
          <w:p w:rsidR="009A3D61" w:rsidRPr="00D81C7C" w:rsidRDefault="009A3D61" w:rsidP="00863FC2">
            <w:pPr>
              <w:jc w:val="center"/>
              <w:rPr>
                <w:rFonts w:ascii="TH SarabunIT๙" w:hAnsi="TH SarabunIT๙" w:cs="TH SarabunIT๙"/>
                <w:b/>
                <w:bCs/>
                <w:sz w:val="28"/>
              </w:rPr>
            </w:pPr>
            <w:r w:rsidRPr="00D81C7C">
              <w:rPr>
                <w:rFonts w:ascii="TH SarabunIT๙" w:hAnsi="TH SarabunIT๙" w:cs="TH SarabunIT๙"/>
                <w:b/>
                <w:bCs/>
                <w:sz w:val="28"/>
                <w:cs/>
              </w:rPr>
              <w:t>หน่วยงานรับผิด</w:t>
            </w:r>
          </w:p>
          <w:p w:rsidR="009A3D61" w:rsidRPr="00D81C7C" w:rsidRDefault="009A3D61" w:rsidP="00863FC2">
            <w:pPr>
              <w:jc w:val="center"/>
              <w:rPr>
                <w:rFonts w:ascii="TH SarabunIT๙" w:hAnsi="TH SarabunIT๙" w:cs="TH SarabunIT๙"/>
                <w:b/>
                <w:bCs/>
                <w:sz w:val="28"/>
              </w:rPr>
            </w:pPr>
            <w:r w:rsidRPr="00D81C7C">
              <w:rPr>
                <w:rFonts w:ascii="TH SarabunIT๙" w:hAnsi="TH SarabunIT๙" w:cs="TH SarabunIT๙"/>
                <w:b/>
                <w:bCs/>
                <w:sz w:val="28"/>
                <w:cs/>
              </w:rPr>
              <w:t>ชอบหลัก</w:t>
            </w:r>
          </w:p>
        </w:tc>
      </w:tr>
      <w:tr w:rsidR="009A3D61" w:rsidRPr="00D81C7C" w:rsidTr="00E70418">
        <w:trPr>
          <w:cantSplit/>
          <w:jc w:val="center"/>
        </w:trPr>
        <w:tc>
          <w:tcPr>
            <w:tcW w:w="496" w:type="dxa"/>
            <w:vMerge/>
          </w:tcPr>
          <w:p w:rsidR="009A3D61" w:rsidRPr="00D81C7C" w:rsidRDefault="009A3D61" w:rsidP="00863FC2">
            <w:pPr>
              <w:jc w:val="center"/>
              <w:rPr>
                <w:rFonts w:ascii="TH SarabunIT๙" w:hAnsi="TH SarabunIT๙" w:cs="TH SarabunIT๙"/>
                <w:sz w:val="28"/>
              </w:rPr>
            </w:pPr>
          </w:p>
        </w:tc>
        <w:tc>
          <w:tcPr>
            <w:tcW w:w="2164" w:type="dxa"/>
            <w:vMerge/>
          </w:tcPr>
          <w:p w:rsidR="009A3D61" w:rsidRPr="00D81C7C" w:rsidRDefault="009A3D61" w:rsidP="00863FC2">
            <w:pPr>
              <w:jc w:val="thaiDistribute"/>
              <w:rPr>
                <w:rFonts w:ascii="TH SarabunIT๙" w:hAnsi="TH SarabunIT๙" w:cs="TH SarabunIT๙"/>
                <w:sz w:val="28"/>
              </w:rPr>
            </w:pPr>
          </w:p>
        </w:tc>
        <w:tc>
          <w:tcPr>
            <w:tcW w:w="1521" w:type="dxa"/>
            <w:vMerge/>
            <w:vAlign w:val="center"/>
          </w:tcPr>
          <w:p w:rsidR="009A3D61" w:rsidRPr="00D81C7C" w:rsidRDefault="009A3D61" w:rsidP="00863FC2">
            <w:pPr>
              <w:jc w:val="thaiDistribute"/>
              <w:rPr>
                <w:rFonts w:ascii="TH SarabunIT๙" w:hAnsi="TH SarabunIT๙" w:cs="TH SarabunIT๙"/>
                <w:sz w:val="28"/>
              </w:rPr>
            </w:pPr>
          </w:p>
        </w:tc>
        <w:tc>
          <w:tcPr>
            <w:tcW w:w="2552" w:type="dxa"/>
            <w:vMerge/>
            <w:vAlign w:val="center"/>
          </w:tcPr>
          <w:p w:rsidR="009A3D61" w:rsidRPr="00D81C7C" w:rsidRDefault="009A3D61" w:rsidP="00863FC2">
            <w:pPr>
              <w:jc w:val="center"/>
              <w:rPr>
                <w:rFonts w:ascii="TH SarabunIT๙" w:hAnsi="TH SarabunIT๙" w:cs="TH SarabunIT๙"/>
                <w:sz w:val="28"/>
              </w:rPr>
            </w:pPr>
          </w:p>
        </w:tc>
        <w:tc>
          <w:tcPr>
            <w:tcW w:w="850" w:type="dxa"/>
            <w:vAlign w:val="center"/>
          </w:tcPr>
          <w:p w:rsidR="009A3D61" w:rsidRPr="00D81C7C" w:rsidRDefault="009A3D61" w:rsidP="00863FC2">
            <w:pPr>
              <w:jc w:val="center"/>
              <w:rPr>
                <w:rFonts w:ascii="TH SarabunIT๙" w:hAnsi="TH SarabunIT๙" w:cs="TH SarabunIT๙"/>
                <w:b/>
                <w:bCs/>
                <w:sz w:val="28"/>
              </w:rPr>
            </w:pPr>
            <w:r w:rsidRPr="00D81C7C">
              <w:rPr>
                <w:rFonts w:ascii="TH SarabunIT๙" w:hAnsi="TH SarabunIT๙" w:cs="TH SarabunIT๙"/>
                <w:b/>
                <w:bCs/>
                <w:sz w:val="28"/>
                <w:cs/>
              </w:rPr>
              <w:t>2561</w:t>
            </w:r>
          </w:p>
          <w:p w:rsidR="009A3D61" w:rsidRPr="00D81C7C" w:rsidRDefault="009A3D61" w:rsidP="00863FC2">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851" w:type="dxa"/>
            <w:vAlign w:val="center"/>
          </w:tcPr>
          <w:p w:rsidR="009A3D61" w:rsidRPr="00D81C7C" w:rsidRDefault="009A3D61" w:rsidP="00863FC2">
            <w:pPr>
              <w:jc w:val="center"/>
              <w:rPr>
                <w:rFonts w:ascii="TH SarabunIT๙" w:hAnsi="TH SarabunIT๙" w:cs="TH SarabunIT๙"/>
                <w:b/>
                <w:bCs/>
                <w:sz w:val="28"/>
              </w:rPr>
            </w:pPr>
            <w:r w:rsidRPr="00D81C7C">
              <w:rPr>
                <w:rFonts w:ascii="TH SarabunIT๙" w:hAnsi="TH SarabunIT๙" w:cs="TH SarabunIT๙"/>
                <w:b/>
                <w:bCs/>
                <w:sz w:val="28"/>
                <w:cs/>
              </w:rPr>
              <w:t>2562</w:t>
            </w:r>
          </w:p>
          <w:p w:rsidR="009A3D61" w:rsidRPr="00D81C7C" w:rsidRDefault="009A3D61" w:rsidP="00863FC2">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417" w:type="dxa"/>
            <w:vAlign w:val="center"/>
          </w:tcPr>
          <w:p w:rsidR="009A3D61" w:rsidRPr="00D81C7C" w:rsidRDefault="009A3D61" w:rsidP="00863FC2">
            <w:pPr>
              <w:jc w:val="center"/>
              <w:rPr>
                <w:rFonts w:ascii="TH SarabunIT๙" w:hAnsi="TH SarabunIT๙" w:cs="TH SarabunIT๙"/>
                <w:b/>
                <w:bCs/>
                <w:sz w:val="28"/>
              </w:rPr>
            </w:pPr>
            <w:r w:rsidRPr="00D81C7C">
              <w:rPr>
                <w:rFonts w:ascii="TH SarabunIT๙" w:hAnsi="TH SarabunIT๙" w:cs="TH SarabunIT๙"/>
                <w:b/>
                <w:bCs/>
                <w:sz w:val="28"/>
                <w:cs/>
              </w:rPr>
              <w:t>2563</w:t>
            </w:r>
          </w:p>
          <w:p w:rsidR="009A3D61" w:rsidRPr="00D81C7C" w:rsidRDefault="009A3D61" w:rsidP="00863FC2">
            <w:pPr>
              <w:jc w:val="center"/>
              <w:rPr>
                <w:rFonts w:ascii="TH SarabunIT๙" w:hAnsi="TH SarabunIT๙" w:cs="TH SarabunIT๙"/>
                <w:b/>
                <w:bCs/>
                <w:sz w:val="28"/>
              </w:rPr>
            </w:pPr>
            <w:r w:rsidRPr="00D81C7C">
              <w:rPr>
                <w:rFonts w:ascii="TH SarabunIT๙" w:hAnsi="TH SarabunIT๙" w:cs="TH SarabunIT๙"/>
                <w:b/>
                <w:bCs/>
                <w:sz w:val="28"/>
                <w:cs/>
              </w:rPr>
              <w:t xml:space="preserve"> (บาท)</w:t>
            </w:r>
          </w:p>
        </w:tc>
        <w:tc>
          <w:tcPr>
            <w:tcW w:w="1418" w:type="dxa"/>
            <w:vAlign w:val="center"/>
          </w:tcPr>
          <w:p w:rsidR="009A3D61" w:rsidRPr="00D81C7C" w:rsidRDefault="009A3D61" w:rsidP="00863FC2">
            <w:pPr>
              <w:jc w:val="center"/>
              <w:rPr>
                <w:rFonts w:ascii="TH SarabunIT๙" w:hAnsi="TH SarabunIT๙" w:cs="TH SarabunIT๙"/>
                <w:b/>
                <w:bCs/>
                <w:sz w:val="28"/>
              </w:rPr>
            </w:pPr>
            <w:r w:rsidRPr="00D81C7C">
              <w:rPr>
                <w:rFonts w:ascii="TH SarabunIT๙" w:hAnsi="TH SarabunIT๙" w:cs="TH SarabunIT๙"/>
                <w:b/>
                <w:bCs/>
                <w:sz w:val="28"/>
                <w:cs/>
              </w:rPr>
              <w:t>2564</w:t>
            </w:r>
          </w:p>
          <w:p w:rsidR="009A3D61" w:rsidRPr="00D81C7C" w:rsidRDefault="009A3D61" w:rsidP="00863FC2">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417" w:type="dxa"/>
            <w:vAlign w:val="center"/>
          </w:tcPr>
          <w:p w:rsidR="009A3D61" w:rsidRPr="00D81C7C" w:rsidRDefault="009A3D61" w:rsidP="00863FC2">
            <w:pPr>
              <w:jc w:val="center"/>
              <w:rPr>
                <w:rFonts w:ascii="TH SarabunIT๙" w:hAnsi="TH SarabunIT๙" w:cs="TH SarabunIT๙"/>
                <w:b/>
                <w:bCs/>
                <w:sz w:val="28"/>
              </w:rPr>
            </w:pPr>
            <w:r w:rsidRPr="00D81C7C">
              <w:rPr>
                <w:rFonts w:ascii="TH SarabunIT๙" w:hAnsi="TH SarabunIT๙" w:cs="TH SarabunIT๙"/>
                <w:b/>
                <w:bCs/>
                <w:sz w:val="28"/>
                <w:cs/>
              </w:rPr>
              <w:t>256๕</w:t>
            </w:r>
          </w:p>
          <w:p w:rsidR="009A3D61" w:rsidRPr="00D81C7C" w:rsidRDefault="009A3D61" w:rsidP="00863FC2">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889" w:type="dxa"/>
            <w:vMerge/>
          </w:tcPr>
          <w:p w:rsidR="009A3D61" w:rsidRPr="00D81C7C" w:rsidRDefault="009A3D61" w:rsidP="00863FC2">
            <w:pPr>
              <w:jc w:val="thaiDistribute"/>
              <w:rPr>
                <w:rFonts w:ascii="TH SarabunIT๙" w:hAnsi="TH SarabunIT๙" w:cs="TH SarabunIT๙"/>
                <w:sz w:val="28"/>
              </w:rPr>
            </w:pPr>
          </w:p>
        </w:tc>
        <w:tc>
          <w:tcPr>
            <w:tcW w:w="1275" w:type="dxa"/>
            <w:vMerge/>
          </w:tcPr>
          <w:p w:rsidR="009A3D61" w:rsidRPr="00D81C7C" w:rsidRDefault="009A3D61" w:rsidP="00863FC2">
            <w:pPr>
              <w:jc w:val="center"/>
              <w:rPr>
                <w:rFonts w:ascii="TH SarabunIT๙" w:hAnsi="TH SarabunIT๙" w:cs="TH SarabunIT๙"/>
                <w:sz w:val="28"/>
              </w:rPr>
            </w:pPr>
          </w:p>
        </w:tc>
        <w:tc>
          <w:tcPr>
            <w:tcW w:w="993" w:type="dxa"/>
            <w:vMerge/>
            <w:vAlign w:val="center"/>
          </w:tcPr>
          <w:p w:rsidR="009A3D61" w:rsidRPr="00D81C7C" w:rsidRDefault="009A3D61" w:rsidP="00863FC2">
            <w:pPr>
              <w:rPr>
                <w:rFonts w:ascii="TH SarabunIT๙" w:hAnsi="TH SarabunIT๙" w:cs="TH SarabunIT๙"/>
                <w:sz w:val="28"/>
              </w:rPr>
            </w:pPr>
          </w:p>
        </w:tc>
      </w:tr>
      <w:tr w:rsidR="009A3D61" w:rsidRPr="00D81C7C" w:rsidTr="00E70418">
        <w:trPr>
          <w:cantSplit/>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9A3D61" w:rsidRPr="00D81C7C" w:rsidRDefault="009A3D61" w:rsidP="004E3FFC">
            <w:pPr>
              <w:jc w:val="center"/>
              <w:rPr>
                <w:rFonts w:ascii="TH SarabunIT๙" w:hAnsi="TH SarabunIT๙" w:cs="TH SarabunIT๙"/>
                <w:color w:val="000000"/>
                <w:sz w:val="28"/>
                <w:cs/>
              </w:rPr>
            </w:pPr>
            <w:r w:rsidRPr="00D81C7C">
              <w:rPr>
                <w:rFonts w:ascii="TH SarabunIT๙" w:hAnsi="TH SarabunIT๙" w:cs="TH SarabunIT๙"/>
                <w:color w:val="000000"/>
                <w:sz w:val="28"/>
                <w:cs/>
              </w:rPr>
              <w:t>๑</w:t>
            </w:r>
          </w:p>
        </w:tc>
        <w:tc>
          <w:tcPr>
            <w:tcW w:w="2164"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โครงขุดลอก</w:t>
            </w:r>
            <w:r>
              <w:rPr>
                <w:rFonts w:ascii="TH SarabunIT๙" w:eastAsia="Calibri" w:hAnsi="TH SarabunIT๙" w:cs="TH SarabunIT๙" w:hint="cs"/>
                <w:color w:val="000000"/>
                <w:sz w:val="28"/>
                <w:cs/>
              </w:rPr>
              <w:t>หนองนาเริง</w:t>
            </w:r>
            <w:r w:rsidRPr="00D81C7C">
              <w:rPr>
                <w:rFonts w:ascii="TH SarabunIT๙" w:eastAsia="Calibri" w:hAnsi="TH SarabunIT๙" w:cs="TH SarabunIT๙"/>
                <w:color w:val="000000"/>
                <w:sz w:val="28"/>
                <w:cs/>
              </w:rPr>
              <w:t xml:space="preserve"> หมู่ที่ </w:t>
            </w:r>
            <w:r>
              <w:rPr>
                <w:rFonts w:ascii="TH SarabunIT๙" w:eastAsia="Calibri" w:hAnsi="TH SarabunIT๙" w:cs="TH SarabunIT๙" w:hint="cs"/>
                <w:color w:val="000000"/>
                <w:sz w:val="28"/>
                <w:cs/>
              </w:rPr>
              <w:t>8</w:t>
            </w:r>
            <w:r w:rsidRPr="00D81C7C">
              <w:rPr>
                <w:rFonts w:ascii="TH SarabunIT๙" w:eastAsia="Calibri" w:hAnsi="TH SarabunIT๙" w:cs="TH SarabunIT๙"/>
                <w:color w:val="000000"/>
                <w:sz w:val="28"/>
                <w:cs/>
              </w:rPr>
              <w:t xml:space="preserve"> บ้าน</w:t>
            </w:r>
            <w:r>
              <w:rPr>
                <w:rFonts w:ascii="TH SarabunIT๙" w:eastAsia="Calibri" w:hAnsi="TH SarabunIT๙" w:cs="TH SarabunIT๙" w:hint="cs"/>
                <w:color w:val="000000"/>
                <w:sz w:val="28"/>
                <w:cs/>
              </w:rPr>
              <w:t>โนนเขวา</w:t>
            </w:r>
            <w:r w:rsidRPr="00D81C7C">
              <w:rPr>
                <w:rFonts w:ascii="TH SarabunIT๙" w:eastAsia="Calibri" w:hAnsi="TH SarabunIT๙" w:cs="TH SarabunIT๙"/>
                <w:color w:val="000000"/>
                <w:sz w:val="28"/>
                <w:cs/>
              </w:rPr>
              <w:t xml:space="preserve"> ตำบล</w:t>
            </w:r>
            <w:r>
              <w:rPr>
                <w:rFonts w:ascii="TH SarabunIT๙" w:eastAsia="Calibri" w:hAnsi="TH SarabunIT๙" w:cs="TH SarabunIT๙" w:hint="cs"/>
                <w:color w:val="000000"/>
                <w:sz w:val="28"/>
                <w:cs/>
              </w:rPr>
              <w:t>ยางหวาย</w:t>
            </w:r>
            <w:r w:rsidRPr="00D81C7C">
              <w:rPr>
                <w:rFonts w:ascii="TH SarabunIT๙" w:eastAsia="Calibri" w:hAnsi="TH SarabunIT๙" w:cs="TH SarabunIT๙"/>
                <w:color w:val="000000"/>
                <w:sz w:val="28"/>
                <w:cs/>
              </w:rPr>
              <w:t xml:space="preserve"> อำเภอ</w:t>
            </w:r>
            <w:r>
              <w:rPr>
                <w:rFonts w:ascii="TH SarabunIT๙" w:eastAsia="Calibri" w:hAnsi="TH SarabunIT๙" w:cs="TH SarabunIT๙" w:hint="cs"/>
                <w:color w:val="000000"/>
                <w:sz w:val="28"/>
                <w:cs/>
              </w:rPr>
              <w:t>คอนสวรรค์</w:t>
            </w:r>
            <w:r w:rsidRPr="00D81C7C">
              <w:rPr>
                <w:rFonts w:ascii="TH SarabunIT๙" w:eastAsia="Calibri" w:hAnsi="TH SarabunIT๙" w:cs="TH SarabunIT๙"/>
                <w:color w:val="000000"/>
                <w:sz w:val="28"/>
                <w:cs/>
              </w:rPr>
              <w:t xml:space="preserve"> จังหวัด</w:t>
            </w:r>
            <w:r>
              <w:rPr>
                <w:rFonts w:ascii="TH SarabunIT๙" w:eastAsia="Calibri" w:hAnsi="TH SarabunIT๙" w:cs="TH SarabunIT๙" w:hint="cs"/>
                <w:color w:val="000000"/>
                <w:sz w:val="28"/>
                <w:cs/>
              </w:rPr>
              <w:t>ชัยภูมิ</w:t>
            </w:r>
          </w:p>
          <w:p w:rsidR="009A3D61" w:rsidRPr="00D81C7C" w:rsidRDefault="009A3D61" w:rsidP="00076CDC">
            <w:pPr>
              <w:rPr>
                <w:rFonts w:ascii="TH SarabunIT๙" w:eastAsia="Calibri" w:hAnsi="TH SarabunIT๙" w:cs="TH SarabunIT๙"/>
                <w:color w:val="000000"/>
                <w:sz w:val="28"/>
              </w:rPr>
            </w:pPr>
          </w:p>
          <w:p w:rsidR="009A3D61" w:rsidRPr="00D81C7C" w:rsidRDefault="009A3D61" w:rsidP="00076CDC">
            <w:pPr>
              <w:rPr>
                <w:rFonts w:ascii="TH SarabunIT๙" w:eastAsia="Calibri" w:hAnsi="TH SarabunIT๙" w:cs="TH SarabunIT๙"/>
                <w:color w:val="000000"/>
                <w:sz w:val="28"/>
                <w:cs/>
              </w:rPr>
            </w:pPr>
          </w:p>
        </w:tc>
        <w:tc>
          <w:tcPr>
            <w:tcW w:w="1521"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rPr>
                <w:rFonts w:ascii="TH SarabunIT๙" w:eastAsia="Calibri" w:hAnsi="TH SarabunIT๙" w:cs="TH SarabunIT๙"/>
                <w:color w:val="000000"/>
                <w:sz w:val="28"/>
                <w:cs/>
              </w:rPr>
            </w:pPr>
            <w:r w:rsidRPr="00D81C7C">
              <w:rPr>
                <w:rFonts w:ascii="TH SarabunIT๙" w:eastAsia="Calibri" w:hAnsi="TH SarabunIT๙" w:cs="TH SarabunIT๙"/>
                <w:color w:val="000000"/>
                <w:sz w:val="28"/>
                <w:cs/>
              </w:rPr>
              <w:t>เพื่อประชาชนมีน้ำใช้สำหรับในการอุปโภค-บริโภค และการการเกษตร</w:t>
            </w:r>
          </w:p>
        </w:tc>
        <w:tc>
          <w:tcPr>
            <w:tcW w:w="2552" w:type="dxa"/>
            <w:tcBorders>
              <w:top w:val="single" w:sz="4" w:space="0" w:color="auto"/>
              <w:left w:val="nil"/>
              <w:bottom w:val="single" w:sz="4" w:space="0" w:color="auto"/>
              <w:right w:val="single" w:sz="4" w:space="0" w:color="auto"/>
            </w:tcBorders>
            <w:shd w:val="clear" w:color="auto" w:fill="auto"/>
          </w:tcPr>
          <w:p w:rsidR="009A3D61"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โดยทำการขุดลอก</w:t>
            </w:r>
            <w:r>
              <w:rPr>
                <w:rFonts w:ascii="TH SarabunIT๙" w:eastAsia="Calibri" w:hAnsi="TH SarabunIT๙" w:cs="TH SarabunIT๙" w:hint="cs"/>
                <w:color w:val="000000"/>
                <w:sz w:val="28"/>
                <w:cs/>
              </w:rPr>
              <w:t>หนอง</w:t>
            </w:r>
            <w:r w:rsidRPr="00D81C7C">
              <w:rPr>
                <w:rFonts w:ascii="TH SarabunIT๙" w:eastAsia="Calibri" w:hAnsi="TH SarabunIT๙" w:cs="TH SarabunIT๙"/>
                <w:color w:val="000000"/>
                <w:sz w:val="28"/>
                <w:cs/>
              </w:rPr>
              <w:t xml:space="preserve"> </w:t>
            </w:r>
          </w:p>
          <w:p w:rsidR="009A3D61"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 xml:space="preserve">กว้าง </w:t>
            </w:r>
            <w:r>
              <w:rPr>
                <w:rFonts w:ascii="TH SarabunIT๙" w:eastAsia="Calibri" w:hAnsi="TH SarabunIT๙" w:cs="TH SarabunIT๙" w:hint="cs"/>
                <w:color w:val="000000"/>
                <w:sz w:val="28"/>
                <w:cs/>
              </w:rPr>
              <w:t>1</w:t>
            </w:r>
            <w:r w:rsidRPr="00D81C7C">
              <w:rPr>
                <w:rFonts w:ascii="TH SarabunIT๙" w:eastAsia="Calibri" w:hAnsi="TH SarabunIT๙" w:cs="TH SarabunIT๙"/>
                <w:color w:val="000000"/>
                <w:sz w:val="28"/>
                <w:cs/>
              </w:rPr>
              <w:t xml:space="preserve">๔๐ เมตร  </w:t>
            </w:r>
          </w:p>
          <w:p w:rsidR="009A3D61"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 xml:space="preserve">ยาว </w:t>
            </w:r>
            <w:r>
              <w:rPr>
                <w:rFonts w:ascii="TH SarabunIT๙" w:eastAsia="Calibri" w:hAnsi="TH SarabunIT๙" w:cs="TH SarabunIT๙" w:hint="cs"/>
                <w:color w:val="000000"/>
                <w:sz w:val="28"/>
                <w:cs/>
              </w:rPr>
              <w:t>60</w:t>
            </w:r>
            <w:r w:rsidRPr="00D81C7C">
              <w:rPr>
                <w:rFonts w:ascii="TH SarabunIT๙" w:eastAsia="Calibri" w:hAnsi="TH SarabunIT๙" w:cs="TH SarabunIT๙"/>
                <w:color w:val="000000"/>
                <w:sz w:val="28"/>
                <w:cs/>
              </w:rPr>
              <w:t xml:space="preserve">๐ เมตร ลึก </w:t>
            </w:r>
            <w:r>
              <w:rPr>
                <w:rFonts w:ascii="TH SarabunIT๙" w:eastAsia="Calibri" w:hAnsi="TH SarabunIT๙" w:cs="TH SarabunIT๙" w:hint="cs"/>
                <w:color w:val="000000"/>
                <w:sz w:val="28"/>
                <w:cs/>
              </w:rPr>
              <w:t>3</w:t>
            </w:r>
            <w:r w:rsidRPr="00D81C7C">
              <w:rPr>
                <w:rFonts w:ascii="TH SarabunIT๙" w:eastAsia="Calibri" w:hAnsi="TH SarabunIT๙" w:cs="TH SarabunIT๙"/>
                <w:color w:val="000000"/>
                <w:sz w:val="28"/>
                <w:cs/>
              </w:rPr>
              <w:t xml:space="preserve"> เมตร ปริมาณงานดิน </w:t>
            </w:r>
            <w:r>
              <w:rPr>
                <w:rFonts w:ascii="TH SarabunIT๙" w:eastAsia="Calibri" w:hAnsi="TH SarabunIT๙" w:cs="TH SarabunIT๙" w:hint="cs"/>
                <w:color w:val="000000"/>
                <w:sz w:val="28"/>
                <w:cs/>
              </w:rPr>
              <w:t>220</w:t>
            </w:r>
            <w:r>
              <w:rPr>
                <w:rFonts w:ascii="TH SarabunIT๙" w:eastAsia="Calibri" w:hAnsi="TH SarabunIT๙" w:cs="TH SarabunIT๙"/>
                <w:color w:val="000000"/>
                <w:sz w:val="28"/>
                <w:cs/>
              </w:rPr>
              <w:t>,</w:t>
            </w:r>
            <w:r>
              <w:rPr>
                <w:rFonts w:ascii="TH SarabunIT๙" w:eastAsia="Calibri" w:hAnsi="TH SarabunIT๙" w:cs="TH SarabunIT๙" w:hint="cs"/>
                <w:color w:val="000000"/>
                <w:sz w:val="28"/>
                <w:cs/>
              </w:rPr>
              <w:t>0</w:t>
            </w:r>
            <w:r w:rsidRPr="00D81C7C">
              <w:rPr>
                <w:rFonts w:ascii="TH SarabunIT๙" w:eastAsia="Calibri" w:hAnsi="TH SarabunIT๙" w:cs="TH SarabunIT๙"/>
                <w:color w:val="000000"/>
                <w:sz w:val="28"/>
                <w:cs/>
              </w:rPr>
              <w:t>๐๐ ลูกบาศก์เมตร พร้อมป้ายโครงการ จำนวน ๑ ป้าย</w:t>
            </w:r>
          </w:p>
          <w:p w:rsidR="009A3D61" w:rsidRPr="00D81C7C" w:rsidRDefault="009A3D61" w:rsidP="00076CDC">
            <w:pPr>
              <w:rPr>
                <w:rFonts w:ascii="TH SarabunIT๙" w:eastAsia="Calibri" w:hAnsi="TH SarabunIT๙" w:cs="TH SarabunIT๙"/>
                <w:color w:val="000000"/>
                <w:sz w:val="28"/>
                <w:cs/>
              </w:rPr>
            </w:pPr>
            <w:r w:rsidRPr="00D81C7C">
              <w:rPr>
                <w:rFonts w:ascii="TH SarabunIT๙" w:eastAsia="Calibri" w:hAnsi="TH SarabunIT๙" w:cs="TH SarabunIT๙"/>
                <w:color w:val="000000"/>
                <w:sz w:val="28"/>
                <w:cs/>
              </w:rPr>
              <w:t xml:space="preserve"> </w:t>
            </w:r>
          </w:p>
        </w:tc>
        <w:tc>
          <w:tcPr>
            <w:tcW w:w="850"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851"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417"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13</w:t>
            </w:r>
            <w:r>
              <w:rPr>
                <w:rFonts w:ascii="TH SarabunIT๙" w:eastAsia="Calibri" w:hAnsi="TH SarabunIT๙" w:cs="TH SarabunIT๙"/>
                <w:color w:val="000000"/>
                <w:sz w:val="28"/>
              </w:rPr>
              <w:t>,</w:t>
            </w:r>
            <w:r w:rsidRPr="00D81C7C">
              <w:rPr>
                <w:rFonts w:ascii="TH SarabunIT๙" w:eastAsia="Calibri" w:hAnsi="TH SarabunIT๙" w:cs="TH SarabunIT๙"/>
                <w:color w:val="000000"/>
                <w:sz w:val="28"/>
                <w:cs/>
              </w:rPr>
              <w:t>๐</w:t>
            </w:r>
            <w:r>
              <w:rPr>
                <w:rFonts w:ascii="TH SarabunIT๙" w:eastAsia="Calibri" w:hAnsi="TH SarabunIT๙" w:cs="TH SarabunIT๙" w:hint="cs"/>
                <w:color w:val="000000"/>
                <w:sz w:val="28"/>
                <w:cs/>
              </w:rPr>
              <w:t>00</w:t>
            </w:r>
            <w:r w:rsidRPr="00D81C7C">
              <w:rPr>
                <w:rFonts w:ascii="TH SarabunIT๙" w:eastAsia="Calibri" w:hAnsi="TH SarabunIT๙" w:cs="TH SarabunIT๙"/>
                <w:color w:val="000000"/>
                <w:sz w:val="28"/>
                <w:cs/>
              </w:rPr>
              <w:t>,๐๐๐</w:t>
            </w:r>
          </w:p>
        </w:tc>
        <w:tc>
          <w:tcPr>
            <w:tcW w:w="1418"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rPr>
                <w:rFonts w:ascii="TH SarabunIT๙" w:eastAsia="Calibri" w:hAnsi="TH SarabunIT๙" w:cs="TH SarabunIT๙"/>
                <w:color w:val="000000"/>
                <w:sz w:val="28"/>
              </w:rPr>
            </w:pPr>
            <w:r>
              <w:rPr>
                <w:rFonts w:ascii="TH SarabunIT๙" w:eastAsia="Calibri" w:hAnsi="TH SarabunIT๙" w:cs="TH SarabunIT๙" w:hint="cs"/>
                <w:color w:val="000000"/>
                <w:sz w:val="28"/>
                <w:cs/>
              </w:rPr>
              <w:t>13</w:t>
            </w:r>
            <w:r>
              <w:rPr>
                <w:rFonts w:ascii="TH SarabunIT๙" w:eastAsia="Calibri" w:hAnsi="TH SarabunIT๙" w:cs="TH SarabunIT๙"/>
                <w:color w:val="000000"/>
                <w:sz w:val="28"/>
              </w:rPr>
              <w:t>,</w:t>
            </w:r>
            <w:r w:rsidRPr="00D81C7C">
              <w:rPr>
                <w:rFonts w:ascii="TH SarabunIT๙" w:eastAsia="Calibri" w:hAnsi="TH SarabunIT๙" w:cs="TH SarabunIT๙"/>
                <w:color w:val="000000"/>
                <w:sz w:val="28"/>
                <w:cs/>
              </w:rPr>
              <w:t>๐</w:t>
            </w:r>
            <w:r>
              <w:rPr>
                <w:rFonts w:ascii="TH SarabunIT๙" w:eastAsia="Calibri" w:hAnsi="TH SarabunIT๙" w:cs="TH SarabunIT๙" w:hint="cs"/>
                <w:color w:val="000000"/>
                <w:sz w:val="28"/>
                <w:cs/>
              </w:rPr>
              <w:t>00</w:t>
            </w:r>
            <w:r w:rsidRPr="00D81C7C">
              <w:rPr>
                <w:rFonts w:ascii="TH SarabunIT๙" w:eastAsia="Calibri" w:hAnsi="TH SarabunIT๙" w:cs="TH SarabunIT๙"/>
                <w:color w:val="000000"/>
                <w:sz w:val="28"/>
                <w:cs/>
              </w:rPr>
              <w:t>,๐๐๐</w:t>
            </w:r>
          </w:p>
        </w:tc>
        <w:tc>
          <w:tcPr>
            <w:tcW w:w="1417"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13</w:t>
            </w:r>
            <w:r>
              <w:rPr>
                <w:rFonts w:ascii="TH SarabunIT๙" w:eastAsia="Calibri" w:hAnsi="TH SarabunIT๙" w:cs="TH SarabunIT๙"/>
                <w:color w:val="000000"/>
                <w:sz w:val="28"/>
              </w:rPr>
              <w:t>,</w:t>
            </w:r>
            <w:r w:rsidRPr="00D81C7C">
              <w:rPr>
                <w:rFonts w:ascii="TH SarabunIT๙" w:eastAsia="Calibri" w:hAnsi="TH SarabunIT๙" w:cs="TH SarabunIT๙"/>
                <w:color w:val="000000"/>
                <w:sz w:val="28"/>
                <w:cs/>
              </w:rPr>
              <w:t>๐</w:t>
            </w:r>
            <w:r>
              <w:rPr>
                <w:rFonts w:ascii="TH SarabunIT๙" w:eastAsia="Calibri" w:hAnsi="TH SarabunIT๙" w:cs="TH SarabunIT๙" w:hint="cs"/>
                <w:color w:val="000000"/>
                <w:sz w:val="28"/>
                <w:cs/>
              </w:rPr>
              <w:t>00</w:t>
            </w:r>
            <w:r w:rsidRPr="00D81C7C">
              <w:rPr>
                <w:rFonts w:ascii="TH SarabunIT๙" w:eastAsia="Calibri" w:hAnsi="TH SarabunIT๙" w:cs="TH SarabunIT๙"/>
                <w:color w:val="000000"/>
                <w:sz w:val="28"/>
                <w:cs/>
              </w:rPr>
              <w:t>,๐๐๐</w:t>
            </w:r>
          </w:p>
        </w:tc>
        <w:tc>
          <w:tcPr>
            <w:tcW w:w="889" w:type="dxa"/>
            <w:tcBorders>
              <w:top w:val="single" w:sz="4" w:space="0" w:color="auto"/>
              <w:bottom w:val="single" w:sz="4" w:space="0" w:color="auto"/>
              <w:right w:val="single" w:sz="4" w:space="0" w:color="auto"/>
            </w:tcBorders>
            <w:shd w:val="clear" w:color="auto" w:fill="auto"/>
          </w:tcPr>
          <w:p w:rsidR="009A3D61" w:rsidRPr="00D81C7C"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มีสถานที่กักเก็บน้ำเพิ่มขึ้น จำนวน ๑ แห่ง</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A3D61" w:rsidRPr="00D81C7C"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ประชาชนมีแหล่งน้ำในการอุปโภค-บริโภคและทำการเกษตร</w:t>
            </w:r>
          </w:p>
        </w:tc>
        <w:tc>
          <w:tcPr>
            <w:tcW w:w="993" w:type="dxa"/>
            <w:shd w:val="clear" w:color="auto" w:fill="auto"/>
          </w:tcPr>
          <w:p w:rsidR="009A3D61" w:rsidRPr="00D81C7C" w:rsidRDefault="009A3D61" w:rsidP="00076CDC">
            <w:pPr>
              <w:jc w:val="center"/>
              <w:rPr>
                <w:rFonts w:ascii="TH SarabunIT๙" w:eastAsia="Calibri" w:hAnsi="TH SarabunIT๙" w:cs="TH SarabunIT๙"/>
                <w:color w:val="000000" w:themeColor="text1"/>
                <w:sz w:val="28"/>
              </w:rPr>
            </w:pPr>
            <w:r w:rsidRPr="00D81C7C">
              <w:rPr>
                <w:rFonts w:ascii="TH SarabunIT๙" w:eastAsia="Calibri" w:hAnsi="TH SarabunIT๙" w:cs="TH SarabunIT๙"/>
                <w:color w:val="000000" w:themeColor="text1"/>
                <w:sz w:val="28"/>
                <w:cs/>
              </w:rPr>
              <w:t>อบต.</w:t>
            </w:r>
          </w:p>
          <w:p w:rsidR="009A3D61" w:rsidRPr="00D81C7C" w:rsidRDefault="009A3D61" w:rsidP="00076CDC">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ยางหวาย</w:t>
            </w:r>
          </w:p>
          <w:p w:rsidR="009A3D61" w:rsidRPr="00D81C7C" w:rsidRDefault="009A3D61" w:rsidP="00076CDC">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(กองช่าง)</w:t>
            </w:r>
          </w:p>
        </w:tc>
      </w:tr>
      <w:tr w:rsidR="009A3D61" w:rsidRPr="00D81C7C" w:rsidTr="00E70418">
        <w:trPr>
          <w:cantSplit/>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9A3D61" w:rsidRPr="00D81C7C" w:rsidRDefault="009A3D61" w:rsidP="00076CDC">
            <w:pPr>
              <w:jc w:val="center"/>
              <w:rPr>
                <w:rFonts w:ascii="TH SarabunIT๙" w:hAnsi="TH SarabunIT๙" w:cs="TH SarabunIT๙"/>
                <w:color w:val="000000"/>
                <w:sz w:val="28"/>
                <w:cs/>
              </w:rPr>
            </w:pPr>
            <w:r w:rsidRPr="00D81C7C">
              <w:rPr>
                <w:rFonts w:ascii="TH SarabunIT๙" w:hAnsi="TH SarabunIT๙" w:cs="TH SarabunIT๙"/>
                <w:color w:val="000000"/>
                <w:sz w:val="28"/>
                <w:cs/>
              </w:rPr>
              <w:t>๒</w:t>
            </w:r>
          </w:p>
        </w:tc>
        <w:tc>
          <w:tcPr>
            <w:tcW w:w="2164"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โครงขุดลอก</w:t>
            </w:r>
            <w:r>
              <w:rPr>
                <w:rFonts w:ascii="TH SarabunIT๙" w:eastAsia="Calibri" w:hAnsi="TH SarabunIT๙" w:cs="TH SarabunIT๙" w:hint="cs"/>
                <w:color w:val="000000"/>
                <w:sz w:val="28"/>
                <w:cs/>
              </w:rPr>
              <w:t>หนองหวาย</w:t>
            </w:r>
            <w:r w:rsidRPr="00D81C7C">
              <w:rPr>
                <w:rFonts w:ascii="TH SarabunIT๙" w:eastAsia="Calibri" w:hAnsi="TH SarabunIT๙" w:cs="TH SarabunIT๙"/>
                <w:color w:val="000000"/>
                <w:sz w:val="28"/>
                <w:cs/>
              </w:rPr>
              <w:t xml:space="preserve"> หมู่ที่ </w:t>
            </w:r>
            <w:r>
              <w:rPr>
                <w:rFonts w:ascii="TH SarabunIT๙" w:eastAsia="Calibri" w:hAnsi="TH SarabunIT๙" w:cs="TH SarabunIT๙" w:hint="cs"/>
                <w:color w:val="000000"/>
                <w:sz w:val="28"/>
                <w:cs/>
              </w:rPr>
              <w:t>8</w:t>
            </w:r>
            <w:r w:rsidRPr="00D81C7C">
              <w:rPr>
                <w:rFonts w:ascii="TH SarabunIT๙" w:eastAsia="Calibri" w:hAnsi="TH SarabunIT๙" w:cs="TH SarabunIT๙"/>
                <w:color w:val="000000"/>
                <w:sz w:val="28"/>
                <w:cs/>
              </w:rPr>
              <w:t xml:space="preserve"> บ้าน</w:t>
            </w:r>
            <w:r>
              <w:rPr>
                <w:rFonts w:ascii="TH SarabunIT๙" w:eastAsia="Calibri" w:hAnsi="TH SarabunIT๙" w:cs="TH SarabunIT๙" w:hint="cs"/>
                <w:color w:val="000000"/>
                <w:sz w:val="28"/>
                <w:cs/>
              </w:rPr>
              <w:t>โนนเขวา</w:t>
            </w:r>
            <w:r w:rsidRPr="00D81C7C">
              <w:rPr>
                <w:rFonts w:ascii="TH SarabunIT๙" w:eastAsia="Calibri" w:hAnsi="TH SarabunIT๙" w:cs="TH SarabunIT๙"/>
                <w:color w:val="000000"/>
                <w:sz w:val="28"/>
                <w:cs/>
              </w:rPr>
              <w:t xml:space="preserve"> ตำบล</w:t>
            </w:r>
            <w:r>
              <w:rPr>
                <w:rFonts w:ascii="TH SarabunIT๙" w:eastAsia="Calibri" w:hAnsi="TH SarabunIT๙" w:cs="TH SarabunIT๙" w:hint="cs"/>
                <w:color w:val="000000"/>
                <w:sz w:val="28"/>
                <w:cs/>
              </w:rPr>
              <w:t>ยางหวาย</w:t>
            </w:r>
            <w:r w:rsidRPr="00D81C7C">
              <w:rPr>
                <w:rFonts w:ascii="TH SarabunIT๙" w:eastAsia="Calibri" w:hAnsi="TH SarabunIT๙" w:cs="TH SarabunIT๙"/>
                <w:color w:val="000000"/>
                <w:sz w:val="28"/>
                <w:cs/>
              </w:rPr>
              <w:t xml:space="preserve"> อำเภอ</w:t>
            </w:r>
            <w:r>
              <w:rPr>
                <w:rFonts w:ascii="TH SarabunIT๙" w:eastAsia="Calibri" w:hAnsi="TH SarabunIT๙" w:cs="TH SarabunIT๙" w:hint="cs"/>
                <w:color w:val="000000"/>
                <w:sz w:val="28"/>
                <w:cs/>
              </w:rPr>
              <w:t>คอนสวรรค์</w:t>
            </w:r>
            <w:r w:rsidRPr="00D81C7C">
              <w:rPr>
                <w:rFonts w:ascii="TH SarabunIT๙" w:eastAsia="Calibri" w:hAnsi="TH SarabunIT๙" w:cs="TH SarabunIT๙"/>
                <w:color w:val="000000"/>
                <w:sz w:val="28"/>
                <w:cs/>
              </w:rPr>
              <w:t xml:space="preserve"> จังหวัด</w:t>
            </w:r>
            <w:r>
              <w:rPr>
                <w:rFonts w:ascii="TH SarabunIT๙" w:eastAsia="Calibri" w:hAnsi="TH SarabunIT๙" w:cs="TH SarabunIT๙" w:hint="cs"/>
                <w:color w:val="000000"/>
                <w:sz w:val="28"/>
                <w:cs/>
              </w:rPr>
              <w:t>ชัยภูมิ</w:t>
            </w:r>
          </w:p>
          <w:p w:rsidR="009A3D61" w:rsidRDefault="009A3D61" w:rsidP="00076CDC">
            <w:pPr>
              <w:rPr>
                <w:rFonts w:ascii="TH SarabunIT๙" w:eastAsia="Calibri" w:hAnsi="TH SarabunIT๙" w:cs="TH SarabunIT๙"/>
                <w:color w:val="000000"/>
                <w:sz w:val="28"/>
              </w:rPr>
            </w:pPr>
          </w:p>
          <w:p w:rsidR="009A3D61" w:rsidRPr="00D81C7C" w:rsidRDefault="009A3D61" w:rsidP="00076CDC">
            <w:pPr>
              <w:rPr>
                <w:rFonts w:ascii="TH SarabunIT๙" w:eastAsia="Calibri" w:hAnsi="TH SarabunIT๙" w:cs="TH SarabunIT๙"/>
                <w:color w:val="000000"/>
                <w:sz w:val="28"/>
                <w:cs/>
              </w:rPr>
            </w:pPr>
          </w:p>
        </w:tc>
        <w:tc>
          <w:tcPr>
            <w:tcW w:w="1521"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rPr>
                <w:rFonts w:ascii="TH SarabunIT๙" w:eastAsia="Calibri" w:hAnsi="TH SarabunIT๙" w:cs="TH SarabunIT๙"/>
                <w:color w:val="000000"/>
                <w:sz w:val="28"/>
                <w:cs/>
              </w:rPr>
            </w:pPr>
            <w:r w:rsidRPr="00D81C7C">
              <w:rPr>
                <w:rFonts w:ascii="TH SarabunIT๙" w:eastAsia="Calibri" w:hAnsi="TH SarabunIT๙" w:cs="TH SarabunIT๙"/>
                <w:color w:val="000000"/>
                <w:sz w:val="28"/>
                <w:cs/>
              </w:rPr>
              <w:t>เพื่อประชาชนมีน้ำใช้สำหรับในการอุปโภค-บริโภค และการการเกษตร</w:t>
            </w:r>
          </w:p>
        </w:tc>
        <w:tc>
          <w:tcPr>
            <w:tcW w:w="2552" w:type="dxa"/>
            <w:tcBorders>
              <w:top w:val="single" w:sz="4" w:space="0" w:color="auto"/>
              <w:left w:val="nil"/>
              <w:bottom w:val="single" w:sz="4" w:space="0" w:color="auto"/>
              <w:right w:val="single" w:sz="4" w:space="0" w:color="auto"/>
            </w:tcBorders>
            <w:shd w:val="clear" w:color="auto" w:fill="auto"/>
          </w:tcPr>
          <w:p w:rsidR="009A3D61"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โดยทำการขุดลอก</w:t>
            </w:r>
            <w:r>
              <w:rPr>
                <w:rFonts w:ascii="TH SarabunIT๙" w:eastAsia="Calibri" w:hAnsi="TH SarabunIT๙" w:cs="TH SarabunIT๙" w:hint="cs"/>
                <w:color w:val="000000"/>
                <w:sz w:val="28"/>
                <w:cs/>
              </w:rPr>
              <w:t>หนอง</w:t>
            </w:r>
            <w:r w:rsidRPr="00D81C7C">
              <w:rPr>
                <w:rFonts w:ascii="TH SarabunIT๙" w:eastAsia="Calibri" w:hAnsi="TH SarabunIT๙" w:cs="TH SarabunIT๙"/>
                <w:color w:val="000000"/>
                <w:sz w:val="28"/>
                <w:cs/>
              </w:rPr>
              <w:t xml:space="preserve"> </w:t>
            </w:r>
          </w:p>
          <w:p w:rsidR="009A3D61"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 xml:space="preserve">กว้าง </w:t>
            </w:r>
            <w:r>
              <w:rPr>
                <w:rFonts w:ascii="TH SarabunIT๙" w:eastAsia="Calibri" w:hAnsi="TH SarabunIT๙" w:cs="TH SarabunIT๙" w:hint="cs"/>
                <w:color w:val="000000"/>
                <w:sz w:val="28"/>
                <w:cs/>
              </w:rPr>
              <w:t>13</w:t>
            </w:r>
            <w:r w:rsidRPr="00D81C7C">
              <w:rPr>
                <w:rFonts w:ascii="TH SarabunIT๙" w:eastAsia="Calibri" w:hAnsi="TH SarabunIT๙" w:cs="TH SarabunIT๙"/>
                <w:color w:val="000000"/>
                <w:sz w:val="28"/>
                <w:cs/>
              </w:rPr>
              <w:t xml:space="preserve">๐ เมตร  </w:t>
            </w:r>
          </w:p>
          <w:p w:rsidR="009A3D61"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 xml:space="preserve">ยาว </w:t>
            </w:r>
            <w:r>
              <w:rPr>
                <w:rFonts w:ascii="TH SarabunIT๙" w:eastAsia="Calibri" w:hAnsi="TH SarabunIT๙" w:cs="TH SarabunIT๙" w:hint="cs"/>
                <w:color w:val="000000"/>
                <w:sz w:val="28"/>
                <w:cs/>
              </w:rPr>
              <w:t>340</w:t>
            </w:r>
            <w:r w:rsidRPr="00D81C7C">
              <w:rPr>
                <w:rFonts w:ascii="TH SarabunIT๙" w:eastAsia="Calibri" w:hAnsi="TH SarabunIT๙" w:cs="TH SarabunIT๙"/>
                <w:color w:val="000000"/>
                <w:sz w:val="28"/>
                <w:cs/>
              </w:rPr>
              <w:t xml:space="preserve"> เมตร ลึก </w:t>
            </w:r>
            <w:r>
              <w:rPr>
                <w:rFonts w:ascii="TH SarabunIT๙" w:eastAsia="Calibri" w:hAnsi="TH SarabunIT๙" w:cs="TH SarabunIT๙" w:hint="cs"/>
                <w:color w:val="000000"/>
                <w:sz w:val="28"/>
                <w:cs/>
              </w:rPr>
              <w:t>3</w:t>
            </w:r>
            <w:r w:rsidRPr="00D81C7C">
              <w:rPr>
                <w:rFonts w:ascii="TH SarabunIT๙" w:eastAsia="Calibri" w:hAnsi="TH SarabunIT๙" w:cs="TH SarabunIT๙"/>
                <w:color w:val="000000"/>
                <w:sz w:val="28"/>
                <w:cs/>
              </w:rPr>
              <w:t xml:space="preserve"> เมตร ปริมาณงานดิน </w:t>
            </w:r>
            <w:r>
              <w:rPr>
                <w:rFonts w:ascii="TH SarabunIT๙" w:eastAsia="Calibri" w:hAnsi="TH SarabunIT๙" w:cs="TH SarabunIT๙" w:hint="cs"/>
                <w:color w:val="000000"/>
                <w:sz w:val="28"/>
                <w:cs/>
              </w:rPr>
              <w:t>109</w:t>
            </w:r>
            <w:r>
              <w:rPr>
                <w:rFonts w:ascii="TH SarabunIT๙" w:eastAsia="Calibri" w:hAnsi="TH SarabunIT๙" w:cs="TH SarabunIT๙"/>
                <w:color w:val="000000"/>
                <w:sz w:val="28"/>
                <w:cs/>
              </w:rPr>
              <w:t>,</w:t>
            </w:r>
            <w:r>
              <w:rPr>
                <w:rFonts w:ascii="TH SarabunIT๙" w:eastAsia="Calibri" w:hAnsi="TH SarabunIT๙" w:cs="TH SarabunIT๙" w:hint="cs"/>
                <w:color w:val="000000"/>
                <w:sz w:val="28"/>
                <w:cs/>
              </w:rPr>
              <w:t>0</w:t>
            </w:r>
            <w:r w:rsidRPr="00D81C7C">
              <w:rPr>
                <w:rFonts w:ascii="TH SarabunIT๙" w:eastAsia="Calibri" w:hAnsi="TH SarabunIT๙" w:cs="TH SarabunIT๙"/>
                <w:color w:val="000000"/>
                <w:sz w:val="28"/>
                <w:cs/>
              </w:rPr>
              <w:t>๐๐ ลูกบาศก์เมตร พร้อมป้ายโครงการ จำนวน ๑ ป้าย</w:t>
            </w:r>
          </w:p>
          <w:p w:rsidR="009A3D61" w:rsidRPr="00D81C7C" w:rsidRDefault="009A3D61" w:rsidP="00076CDC">
            <w:pPr>
              <w:rPr>
                <w:rFonts w:ascii="TH SarabunIT๙" w:eastAsia="Calibri" w:hAnsi="TH SarabunIT๙" w:cs="TH SarabunIT๙"/>
                <w:color w:val="000000"/>
                <w:sz w:val="28"/>
                <w:cs/>
              </w:rPr>
            </w:pPr>
            <w:r w:rsidRPr="00D81C7C">
              <w:rPr>
                <w:rFonts w:ascii="TH SarabunIT๙" w:eastAsia="Calibri" w:hAnsi="TH SarabunIT๙" w:cs="TH SarabunIT๙"/>
                <w:color w:val="000000"/>
                <w:sz w:val="28"/>
                <w:cs/>
              </w:rPr>
              <w:t xml:space="preserve"> </w:t>
            </w:r>
          </w:p>
        </w:tc>
        <w:tc>
          <w:tcPr>
            <w:tcW w:w="850"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851"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417"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6</w:t>
            </w:r>
            <w:r>
              <w:rPr>
                <w:rFonts w:ascii="TH SarabunIT๙" w:eastAsia="Calibri" w:hAnsi="TH SarabunIT๙" w:cs="TH SarabunIT๙"/>
                <w:color w:val="000000"/>
                <w:sz w:val="28"/>
              </w:rPr>
              <w:t>,</w:t>
            </w:r>
            <w:r>
              <w:rPr>
                <w:rFonts w:ascii="TH SarabunIT๙" w:eastAsia="Calibri" w:hAnsi="TH SarabunIT๙" w:cs="TH SarabunIT๙" w:hint="cs"/>
                <w:color w:val="000000"/>
                <w:sz w:val="28"/>
                <w:cs/>
              </w:rPr>
              <w:t>500</w:t>
            </w:r>
            <w:r w:rsidRPr="00D81C7C">
              <w:rPr>
                <w:rFonts w:ascii="TH SarabunIT๙" w:eastAsia="Calibri" w:hAnsi="TH SarabunIT๙" w:cs="TH SarabunIT๙"/>
                <w:color w:val="000000"/>
                <w:sz w:val="28"/>
                <w:cs/>
              </w:rPr>
              <w:t>,๐๐๐</w:t>
            </w:r>
          </w:p>
        </w:tc>
        <w:tc>
          <w:tcPr>
            <w:tcW w:w="1418"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6</w:t>
            </w:r>
            <w:r>
              <w:rPr>
                <w:rFonts w:ascii="TH SarabunIT๙" w:eastAsia="Calibri" w:hAnsi="TH SarabunIT๙" w:cs="TH SarabunIT๙"/>
                <w:color w:val="000000"/>
                <w:sz w:val="28"/>
              </w:rPr>
              <w:t>,</w:t>
            </w:r>
            <w:r>
              <w:rPr>
                <w:rFonts w:ascii="TH SarabunIT๙" w:eastAsia="Calibri" w:hAnsi="TH SarabunIT๙" w:cs="TH SarabunIT๙" w:hint="cs"/>
                <w:color w:val="000000"/>
                <w:sz w:val="28"/>
                <w:cs/>
              </w:rPr>
              <w:t>500</w:t>
            </w:r>
            <w:r w:rsidRPr="00D81C7C">
              <w:rPr>
                <w:rFonts w:ascii="TH SarabunIT๙" w:eastAsia="Calibri" w:hAnsi="TH SarabunIT๙" w:cs="TH SarabunIT๙"/>
                <w:color w:val="000000"/>
                <w:sz w:val="28"/>
                <w:cs/>
              </w:rPr>
              <w:t>,๐๐๐</w:t>
            </w:r>
          </w:p>
        </w:tc>
        <w:tc>
          <w:tcPr>
            <w:tcW w:w="1417"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6</w:t>
            </w:r>
            <w:r>
              <w:rPr>
                <w:rFonts w:ascii="TH SarabunIT๙" w:eastAsia="Calibri" w:hAnsi="TH SarabunIT๙" w:cs="TH SarabunIT๙"/>
                <w:color w:val="000000"/>
                <w:sz w:val="28"/>
              </w:rPr>
              <w:t>,</w:t>
            </w:r>
            <w:r>
              <w:rPr>
                <w:rFonts w:ascii="TH SarabunIT๙" w:eastAsia="Calibri" w:hAnsi="TH SarabunIT๙" w:cs="TH SarabunIT๙" w:hint="cs"/>
                <w:color w:val="000000"/>
                <w:sz w:val="28"/>
                <w:cs/>
              </w:rPr>
              <w:t>500</w:t>
            </w:r>
            <w:r w:rsidRPr="00D81C7C">
              <w:rPr>
                <w:rFonts w:ascii="TH SarabunIT๙" w:eastAsia="Calibri" w:hAnsi="TH SarabunIT๙" w:cs="TH SarabunIT๙"/>
                <w:color w:val="000000"/>
                <w:sz w:val="28"/>
                <w:cs/>
              </w:rPr>
              <w:t>,๐๐๐</w:t>
            </w:r>
          </w:p>
        </w:tc>
        <w:tc>
          <w:tcPr>
            <w:tcW w:w="889" w:type="dxa"/>
            <w:tcBorders>
              <w:top w:val="single" w:sz="4" w:space="0" w:color="auto"/>
              <w:bottom w:val="single" w:sz="4" w:space="0" w:color="auto"/>
              <w:right w:val="single" w:sz="4" w:space="0" w:color="auto"/>
            </w:tcBorders>
            <w:shd w:val="clear" w:color="auto" w:fill="auto"/>
          </w:tcPr>
          <w:p w:rsidR="009A3D61" w:rsidRPr="00D81C7C"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มีสถานที่กักเก็บน้ำเพิ่มขึ้น จำนวน ๑ แห่ง</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A3D61" w:rsidRPr="00D81C7C"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ประชาชนมีแหล่งน้ำในการอุปโภค-บริโภคและทำการเกษตร</w:t>
            </w:r>
          </w:p>
        </w:tc>
        <w:tc>
          <w:tcPr>
            <w:tcW w:w="993" w:type="dxa"/>
            <w:shd w:val="clear" w:color="auto" w:fill="auto"/>
          </w:tcPr>
          <w:p w:rsidR="009A3D61" w:rsidRPr="00D81C7C" w:rsidRDefault="009A3D61" w:rsidP="00076CDC">
            <w:pPr>
              <w:jc w:val="center"/>
              <w:rPr>
                <w:rFonts w:ascii="TH SarabunIT๙" w:eastAsia="Calibri" w:hAnsi="TH SarabunIT๙" w:cs="TH SarabunIT๙"/>
                <w:color w:val="000000" w:themeColor="text1"/>
                <w:sz w:val="28"/>
              </w:rPr>
            </w:pPr>
            <w:r w:rsidRPr="00D81C7C">
              <w:rPr>
                <w:rFonts w:ascii="TH SarabunIT๙" w:eastAsia="Calibri" w:hAnsi="TH SarabunIT๙" w:cs="TH SarabunIT๙"/>
                <w:color w:val="000000" w:themeColor="text1"/>
                <w:sz w:val="28"/>
                <w:cs/>
              </w:rPr>
              <w:t>อบต.</w:t>
            </w:r>
          </w:p>
          <w:p w:rsidR="009A3D61" w:rsidRPr="00D81C7C" w:rsidRDefault="009A3D61" w:rsidP="00076CDC">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ยางหวาย</w:t>
            </w:r>
          </w:p>
          <w:p w:rsidR="009A3D61" w:rsidRPr="00D81C7C" w:rsidRDefault="009A3D61" w:rsidP="00076CDC">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(กองช่าง)</w:t>
            </w:r>
          </w:p>
        </w:tc>
      </w:tr>
    </w:tbl>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Pr="0012695C" w:rsidRDefault="009A3D61" w:rsidP="007133CF">
      <w:pPr>
        <w:rPr>
          <w:rFonts w:ascii="TH SarabunIT๙" w:hAnsi="TH SarabunIT๙" w:cs="TH SarabunIT๙"/>
          <w:b/>
          <w:bCs/>
          <w:sz w:val="16"/>
          <w:szCs w:val="16"/>
        </w:rPr>
      </w:pPr>
    </w:p>
    <w:p w:rsidR="009A3D61" w:rsidRDefault="009A3D61" w:rsidP="0012695C">
      <w:pPr>
        <w:jc w:val="center"/>
        <w:rPr>
          <w:rFonts w:ascii="TH SarabunIT๙" w:hAnsi="TH SarabunIT๙" w:cs="TH SarabunIT๙"/>
          <w:sz w:val="32"/>
          <w:szCs w:val="32"/>
        </w:rPr>
      </w:pPr>
    </w:p>
    <w:p w:rsidR="009A3D61" w:rsidRDefault="009A3D61" w:rsidP="0012695C">
      <w:pPr>
        <w:jc w:val="center"/>
        <w:rPr>
          <w:rFonts w:ascii="TH SarabunIT๙" w:hAnsi="TH SarabunIT๙" w:cs="TH SarabunIT๙"/>
          <w:sz w:val="32"/>
          <w:szCs w:val="32"/>
        </w:rPr>
      </w:pPr>
    </w:p>
    <w:p w:rsidR="009A3D61" w:rsidRPr="008A2660" w:rsidRDefault="009A3D61" w:rsidP="0012695C">
      <w:pPr>
        <w:jc w:val="center"/>
        <w:rPr>
          <w:rFonts w:ascii="TH SarabunIT๙" w:hAnsi="TH SarabunIT๙" w:cs="TH SarabunIT๙"/>
          <w:sz w:val="32"/>
          <w:szCs w:val="32"/>
        </w:rPr>
      </w:pPr>
      <w:r w:rsidRPr="008A2660">
        <w:rPr>
          <w:rFonts w:ascii="TH SarabunIT๙" w:hAnsi="TH SarabunIT๙" w:cs="TH SarabunIT๙"/>
          <w:sz w:val="32"/>
          <w:szCs w:val="32"/>
        </w:rPr>
        <w:lastRenderedPageBreak/>
        <w:t>-131-</w:t>
      </w:r>
    </w:p>
    <w:p w:rsidR="009A3D61" w:rsidRPr="0012695C" w:rsidRDefault="009A3D61" w:rsidP="007133CF">
      <w:pPr>
        <w:rPr>
          <w:rFonts w:ascii="TH SarabunIT๙" w:hAnsi="TH SarabunIT๙" w:cs="TH SarabunIT๙"/>
          <w:b/>
          <w:bCs/>
          <w:sz w:val="16"/>
          <w:szCs w:val="16"/>
        </w:rPr>
      </w:pPr>
    </w:p>
    <w:p w:rsidR="009A3D61" w:rsidRPr="00D81C7C" w:rsidRDefault="009A3D61" w:rsidP="007133CF">
      <w:pPr>
        <w:rPr>
          <w:rFonts w:ascii="TH SarabunIT๙" w:hAnsi="TH SarabunIT๙" w:cs="TH SarabunIT๙"/>
          <w:b/>
          <w:bCs/>
          <w:sz w:val="28"/>
          <w:cs/>
        </w:rPr>
      </w:pPr>
      <w:r>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sidRPr="00D81C7C">
        <w:rPr>
          <w:rFonts w:ascii="TH SarabunIT๙" w:hAnsi="TH SarabunIT๙" w:cs="TH SarabunIT๙"/>
          <w:b/>
          <w:bCs/>
          <w:sz w:val="28"/>
          <w:cs/>
        </w:rPr>
        <w:t xml:space="preserve"> </w:t>
      </w:r>
      <w:r>
        <w:rPr>
          <w:rFonts w:ascii="TH SarabunIT๙" w:hAnsi="TH SarabunIT๙" w:cs="TH SarabunIT๙" w:hint="cs"/>
          <w:b/>
          <w:bCs/>
          <w:sz w:val="28"/>
          <w:cs/>
        </w:rPr>
        <w:t>ด้านการพัฒนาขีดความสามารถในการผลิต การจัดการสินค้าและบริการสร้างมูลค่าเพิ่มอย่างมีประสิทธิภาพและยั่งยืน</w:t>
      </w:r>
    </w:p>
    <w:p w:rsidR="009A3D61" w:rsidRPr="00D81C7C" w:rsidRDefault="009A3D61" w:rsidP="007133CF">
      <w:pPr>
        <w:rPr>
          <w:rFonts w:ascii="TH SarabunIT๙" w:hAnsi="TH SarabunIT๙" w:cs="TH SarabunIT๙"/>
          <w:b/>
          <w:bCs/>
          <w:sz w:val="28"/>
        </w:rPr>
      </w:pPr>
      <w:r w:rsidRPr="00D81C7C">
        <w:rPr>
          <w:rFonts w:ascii="TH SarabunIT๙" w:hAnsi="TH SarabunIT๙" w:cs="TH SarabunIT๙"/>
          <w:b/>
          <w:bCs/>
          <w:sz w:val="28"/>
          <w:cs/>
        </w:rPr>
        <w:t>ข.  ยุทธศาสตร์การพัฒนาขององค์กรปกครองส่วนท้องถิ่นในเขตจังหวัดที่</w:t>
      </w:r>
      <w:r>
        <w:rPr>
          <w:rFonts w:ascii="TH SarabunIT๙" w:hAnsi="TH SarabunIT๙" w:cs="TH SarabunIT๙"/>
          <w:b/>
          <w:bCs/>
          <w:sz w:val="28"/>
        </w:rPr>
        <w:t xml:space="preserve"> 6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การเชื่อมโยงสู่ประเทศในประชาคมเ</w:t>
      </w:r>
      <w:r>
        <w:rPr>
          <w:rFonts w:ascii="TH SarabunIT๙" w:eastAsiaTheme="minorEastAsia" w:hAnsi="TH SarabunIT๙" w:cs="TH SarabunIT๙" w:hint="cs"/>
          <w:b/>
          <w:bCs/>
          <w:sz w:val="32"/>
          <w:cs/>
        </w:rPr>
        <w:t>ซียน</w:t>
      </w:r>
    </w:p>
    <w:p w:rsidR="009A3D61" w:rsidRPr="00D81C7C" w:rsidRDefault="009A3D61" w:rsidP="007133CF">
      <w:pPr>
        <w:pStyle w:val="a3"/>
        <w:rPr>
          <w:rFonts w:ascii="TH SarabunIT๙" w:hAnsi="TH SarabunIT๙" w:cs="TH SarabunIT๙"/>
          <w:b/>
          <w:bCs/>
          <w:sz w:val="28"/>
          <w:szCs w:val="28"/>
        </w:rPr>
      </w:pPr>
      <w:r w:rsidRPr="00D81C7C">
        <w:rPr>
          <w:rFonts w:ascii="TH SarabunIT๙" w:hAnsi="TH SarabunIT๙" w:cs="TH SarabunIT๙"/>
          <w:b/>
          <w:bCs/>
          <w:sz w:val="28"/>
          <w:szCs w:val="28"/>
          <w:cs/>
        </w:rPr>
        <w:t>ยุทธศาสตร์การพัฒนาของ อบต.</w:t>
      </w:r>
      <w:r w:rsidRPr="00750EE5">
        <w:rPr>
          <w:rFonts w:ascii="TH SarabunIT๙" w:hAnsi="TH SarabunIT๙" w:cs="TH SarabunIT๙"/>
          <w:b/>
          <w:bCs/>
          <w:sz w:val="28"/>
          <w:szCs w:val="28"/>
          <w:cs/>
        </w:rPr>
        <w:t>ยางหวาย</w:t>
      </w:r>
      <w:r>
        <w:rPr>
          <w:rFonts w:ascii="TH SarabunIT๙" w:hAnsi="TH SarabunIT๙" w:cs="TH SarabunIT๙"/>
          <w:b/>
          <w:bCs/>
          <w:sz w:val="28"/>
          <w:szCs w:val="28"/>
          <w:cs/>
        </w:rPr>
        <w:t>ที่</w:t>
      </w:r>
      <w:r w:rsidRPr="00D81C7C">
        <w:rPr>
          <w:rFonts w:ascii="TH SarabunIT๙" w:hAnsi="TH SarabunIT๙" w:cs="TH SarabunIT๙"/>
          <w:b/>
          <w:bCs/>
          <w:sz w:val="28"/>
          <w:szCs w:val="28"/>
          <w:cs/>
        </w:rPr>
        <w:t xml:space="preserve"> </w:t>
      </w:r>
      <w:r>
        <w:rPr>
          <w:rFonts w:ascii="TH SarabunIT๙" w:hAnsi="TH SarabunIT๙" w:cs="TH SarabunIT๙" w:hint="cs"/>
          <w:b/>
          <w:bCs/>
          <w:sz w:val="28"/>
          <w:szCs w:val="28"/>
          <w:cs/>
        </w:rPr>
        <w:t>1</w:t>
      </w:r>
      <w:r>
        <w:rPr>
          <w:rFonts w:ascii="TH SarabunIT๙" w:hAnsi="TH SarabunIT๙" w:cs="TH SarabunIT๙"/>
          <w:b/>
          <w:bCs/>
          <w:sz w:val="28"/>
          <w:szCs w:val="28"/>
          <w:cs/>
        </w:rPr>
        <w:t xml:space="preserve"> </w:t>
      </w:r>
      <w:r w:rsidRPr="00D81C7C">
        <w:rPr>
          <w:rFonts w:ascii="TH SarabunIT๙" w:hAnsi="TH SarabunIT๙" w:cs="TH SarabunIT๙"/>
          <w:b/>
          <w:bCs/>
          <w:sz w:val="28"/>
          <w:szCs w:val="28"/>
          <w:cs/>
        </w:rPr>
        <w:t>การพัฒนาด้าน</w:t>
      </w:r>
      <w:r>
        <w:rPr>
          <w:rFonts w:ascii="TH SarabunIT๙" w:hAnsi="TH SarabunIT๙" w:cs="TH SarabunIT๙" w:hint="cs"/>
          <w:b/>
          <w:bCs/>
          <w:sz w:val="28"/>
          <w:szCs w:val="28"/>
          <w:cs/>
        </w:rPr>
        <w:t>โครงสร้างพื้นฐาน</w:t>
      </w:r>
    </w:p>
    <w:p w:rsidR="009A3D61" w:rsidRDefault="009A3D61" w:rsidP="007133CF">
      <w:pPr>
        <w:rPr>
          <w:rFonts w:ascii="TH SarabunIT๙" w:hAnsi="TH SarabunIT๙" w:cs="TH SarabunIT๙"/>
          <w:sz w:val="28"/>
        </w:rPr>
      </w:pPr>
      <w:r>
        <w:rPr>
          <w:rFonts w:ascii="TH SarabunIT๙" w:hAnsi="TH SarabunIT๙" w:cs="TH SarabunIT๙"/>
          <w:b/>
          <w:bCs/>
          <w:sz w:val="28"/>
        </w:rPr>
        <w:sym w:font="Wingdings" w:char="F0E8"/>
      </w:r>
      <w:r w:rsidRPr="00D81C7C">
        <w:rPr>
          <w:rFonts w:ascii="TH SarabunIT๙" w:hAnsi="TH SarabunIT๙" w:cs="TH SarabunIT๙"/>
          <w:b/>
          <w:bCs/>
          <w:sz w:val="28"/>
          <w:cs/>
        </w:rPr>
        <w:t>แผนงาน</w:t>
      </w:r>
      <w:r>
        <w:rPr>
          <w:rFonts w:ascii="TH SarabunIT๙" w:hAnsi="TH SarabunIT๙" w:cs="TH SarabunIT๙" w:hint="cs"/>
          <w:b/>
          <w:bCs/>
          <w:sz w:val="28"/>
          <w:cs/>
        </w:rPr>
        <w:t>เคหะและชุมชน</w:t>
      </w:r>
      <w:r>
        <w:rPr>
          <w:rFonts w:ascii="TH SarabunIT๙" w:hAnsi="TH SarabunIT๙" w:cs="TH SarabunIT๙"/>
          <w:b/>
          <w:bCs/>
          <w:sz w:val="28"/>
          <w:cs/>
        </w:rPr>
        <w:t xml:space="preserve"> </w:t>
      </w:r>
      <w:r>
        <w:rPr>
          <w:rFonts w:ascii="TH SarabunIT๙" w:hAnsi="TH SarabunIT๙" w:cs="TH SarabunIT๙"/>
          <w:b/>
          <w:bCs/>
          <w:sz w:val="28"/>
        </w:rPr>
        <w:t xml:space="preserve">: </w:t>
      </w:r>
      <w:r w:rsidRPr="00D81C7C">
        <w:rPr>
          <w:rFonts w:ascii="TH SarabunIT๙" w:hAnsi="TH SarabunIT๙" w:cs="TH SarabunIT๙"/>
          <w:b/>
          <w:bCs/>
          <w:sz w:val="28"/>
          <w:cs/>
        </w:rPr>
        <w:t>งาน</w:t>
      </w:r>
      <w:r>
        <w:rPr>
          <w:rFonts w:ascii="TH SarabunIT๙" w:hAnsi="TH SarabunIT๙" w:cs="TH SarabunIT๙" w:hint="cs"/>
          <w:b/>
          <w:bCs/>
          <w:sz w:val="28"/>
          <w:cs/>
        </w:rPr>
        <w:t>บริหารงานทั่วไปเกี่ยวกับเคหะและชุมชน</w:t>
      </w:r>
      <w:r w:rsidRPr="00D81C7C">
        <w:rPr>
          <w:rFonts w:ascii="TH SarabunIT๙" w:hAnsi="TH SarabunIT๙" w:cs="TH SarabunIT๙"/>
          <w:sz w:val="28"/>
          <w:cs/>
        </w:rPr>
        <w:t xml:space="preserve">  </w:t>
      </w:r>
    </w:p>
    <w:p w:rsidR="009A3D61" w:rsidRPr="00734FA3" w:rsidRDefault="009A3D61" w:rsidP="007133CF">
      <w:pPr>
        <w:rPr>
          <w:rFonts w:ascii="TH SarabunIT๙" w:hAnsi="TH SarabunIT๙" w:cs="TH SarabunIT๙"/>
          <w:sz w:val="16"/>
          <w:szCs w:val="16"/>
        </w:rPr>
      </w:pPr>
      <w:r w:rsidRPr="00D81C7C">
        <w:rPr>
          <w:rFonts w:ascii="TH SarabunIT๙" w:hAnsi="TH SarabunIT๙" w:cs="TH SarabunIT๙"/>
          <w:sz w:val="28"/>
          <w:cs/>
        </w:rPr>
        <w:t xml:space="preserve"> </w:t>
      </w:r>
    </w:p>
    <w:tbl>
      <w:tblPr>
        <w:tblW w:w="15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
        <w:gridCol w:w="2164"/>
        <w:gridCol w:w="1521"/>
        <w:gridCol w:w="2268"/>
        <w:gridCol w:w="992"/>
        <w:gridCol w:w="851"/>
        <w:gridCol w:w="1417"/>
        <w:gridCol w:w="1418"/>
        <w:gridCol w:w="1314"/>
        <w:gridCol w:w="1134"/>
        <w:gridCol w:w="1275"/>
        <w:gridCol w:w="993"/>
      </w:tblGrid>
      <w:tr w:rsidR="009A3D61" w:rsidRPr="00D81C7C" w:rsidTr="002177B1">
        <w:trPr>
          <w:cantSplit/>
          <w:jc w:val="center"/>
        </w:trPr>
        <w:tc>
          <w:tcPr>
            <w:tcW w:w="496" w:type="dxa"/>
            <w:vMerge w:val="restart"/>
            <w:vAlign w:val="center"/>
          </w:tcPr>
          <w:p w:rsidR="009A3D61" w:rsidRPr="00D81C7C" w:rsidRDefault="009A3D61" w:rsidP="006E6D25">
            <w:pPr>
              <w:pStyle w:val="3"/>
              <w:jc w:val="distribute"/>
              <w:rPr>
                <w:rFonts w:ascii="TH SarabunIT๙" w:hAnsi="TH SarabunIT๙" w:cs="TH SarabunIT๙"/>
                <w:sz w:val="28"/>
                <w:szCs w:val="28"/>
              </w:rPr>
            </w:pPr>
            <w:r w:rsidRPr="00D81C7C">
              <w:rPr>
                <w:rFonts w:ascii="TH SarabunIT๙" w:hAnsi="TH SarabunIT๙" w:cs="TH SarabunIT๙"/>
                <w:sz w:val="28"/>
                <w:szCs w:val="28"/>
                <w:cs/>
              </w:rPr>
              <w:t>ที่</w:t>
            </w:r>
          </w:p>
        </w:tc>
        <w:tc>
          <w:tcPr>
            <w:tcW w:w="2164" w:type="dxa"/>
            <w:vMerge w:val="restart"/>
            <w:vAlign w:val="center"/>
          </w:tcPr>
          <w:p w:rsidR="009A3D61" w:rsidRPr="00D81C7C" w:rsidRDefault="009A3D61" w:rsidP="006E6D25">
            <w:pPr>
              <w:pStyle w:val="4"/>
              <w:spacing w:line="240" w:lineRule="auto"/>
              <w:jc w:val="center"/>
              <w:rPr>
                <w:rFonts w:ascii="TH SarabunIT๙" w:hAnsi="TH SarabunIT๙" w:cs="TH SarabunIT๙"/>
                <w:b/>
                <w:bCs/>
              </w:rPr>
            </w:pPr>
            <w:r w:rsidRPr="00D81C7C">
              <w:rPr>
                <w:rFonts w:ascii="TH SarabunIT๙" w:hAnsi="TH SarabunIT๙" w:cs="TH SarabunIT๙"/>
                <w:b/>
                <w:bCs/>
                <w:cs/>
              </w:rPr>
              <w:t>โครงการ</w:t>
            </w:r>
          </w:p>
        </w:tc>
        <w:tc>
          <w:tcPr>
            <w:tcW w:w="1521"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วัตถุประสงค์</w:t>
            </w:r>
          </w:p>
        </w:tc>
        <w:tc>
          <w:tcPr>
            <w:tcW w:w="2268" w:type="dxa"/>
            <w:vMerge w:val="restart"/>
            <w:vAlign w:val="center"/>
          </w:tcPr>
          <w:p w:rsidR="009A3D61" w:rsidRPr="00D81C7C" w:rsidRDefault="009A3D61" w:rsidP="006E6D25">
            <w:pPr>
              <w:jc w:val="center"/>
              <w:rPr>
                <w:rFonts w:ascii="TH SarabunIT๙" w:hAnsi="TH SarabunIT๙" w:cs="TH SarabunIT๙"/>
                <w:b/>
                <w:bCs/>
                <w:sz w:val="28"/>
                <w:cs/>
              </w:rPr>
            </w:pPr>
            <w:r w:rsidRPr="00D81C7C">
              <w:rPr>
                <w:rFonts w:ascii="TH SarabunIT๙" w:hAnsi="TH SarabunIT๙" w:cs="TH SarabunIT๙"/>
                <w:b/>
                <w:bCs/>
                <w:sz w:val="28"/>
                <w:cs/>
              </w:rPr>
              <w:t>เป้าหมาย</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(ผลผลิตของโครงการ)</w:t>
            </w:r>
          </w:p>
        </w:tc>
        <w:tc>
          <w:tcPr>
            <w:tcW w:w="5992" w:type="dxa"/>
            <w:gridSpan w:val="5"/>
          </w:tcPr>
          <w:p w:rsidR="009A3D61" w:rsidRPr="00D81C7C" w:rsidRDefault="009A3D61" w:rsidP="006E6D25">
            <w:pPr>
              <w:pStyle w:val="3"/>
              <w:jc w:val="center"/>
              <w:rPr>
                <w:rFonts w:ascii="TH SarabunIT๙" w:hAnsi="TH SarabunIT๙" w:cs="TH SarabunIT๙"/>
                <w:sz w:val="28"/>
                <w:szCs w:val="28"/>
                <w:cs/>
              </w:rPr>
            </w:pPr>
            <w:r w:rsidRPr="00D81C7C">
              <w:rPr>
                <w:rFonts w:ascii="TH SarabunIT๙" w:hAnsi="TH SarabunIT๙" w:cs="TH SarabunIT๙"/>
                <w:sz w:val="28"/>
                <w:szCs w:val="28"/>
                <w:cs/>
              </w:rPr>
              <w:t>งบประมาณ</w:t>
            </w:r>
          </w:p>
        </w:tc>
        <w:tc>
          <w:tcPr>
            <w:tcW w:w="1134"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ตัวชี้วัด</w:t>
            </w:r>
          </w:p>
          <w:p w:rsidR="009A3D61" w:rsidRPr="00D81C7C" w:rsidRDefault="009A3D61" w:rsidP="006E6D25">
            <w:pPr>
              <w:jc w:val="center"/>
              <w:rPr>
                <w:rFonts w:ascii="TH SarabunIT๙" w:hAnsi="TH SarabunIT๙" w:cs="TH SarabunIT๙"/>
                <w:sz w:val="28"/>
                <w:lang w:eastAsia="zh-CN"/>
              </w:rPr>
            </w:pPr>
            <w:r w:rsidRPr="00D81C7C">
              <w:rPr>
                <w:rFonts w:ascii="TH SarabunIT๙" w:hAnsi="TH SarabunIT๙" w:cs="TH SarabunIT๙"/>
                <w:sz w:val="28"/>
                <w:cs/>
                <w:lang w:eastAsia="zh-CN"/>
              </w:rPr>
              <w:t>(</w:t>
            </w:r>
            <w:r w:rsidRPr="00D81C7C">
              <w:rPr>
                <w:rFonts w:ascii="TH SarabunIT๙" w:hAnsi="TH SarabunIT๙" w:cs="TH SarabunIT๙"/>
                <w:sz w:val="28"/>
                <w:lang w:eastAsia="zh-CN"/>
              </w:rPr>
              <w:t>KPI</w:t>
            </w:r>
            <w:r w:rsidRPr="00D81C7C">
              <w:rPr>
                <w:rFonts w:ascii="TH SarabunIT๙" w:hAnsi="TH SarabunIT๙" w:cs="TH SarabunIT๙"/>
                <w:sz w:val="28"/>
                <w:cs/>
                <w:lang w:eastAsia="zh-CN"/>
              </w:rPr>
              <w:t>)</w:t>
            </w:r>
          </w:p>
        </w:tc>
        <w:tc>
          <w:tcPr>
            <w:tcW w:w="1275"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ผลที่คาดว่าจะได้รับ</w:t>
            </w:r>
          </w:p>
        </w:tc>
        <w:tc>
          <w:tcPr>
            <w:tcW w:w="993" w:type="dxa"/>
            <w:vMerge w:val="restart"/>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หน่วยงานรับผิด</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ชอบหลัก</w:t>
            </w:r>
          </w:p>
        </w:tc>
      </w:tr>
      <w:tr w:rsidR="009A3D61" w:rsidRPr="00D81C7C" w:rsidTr="002177B1">
        <w:trPr>
          <w:cantSplit/>
          <w:jc w:val="center"/>
        </w:trPr>
        <w:tc>
          <w:tcPr>
            <w:tcW w:w="496" w:type="dxa"/>
            <w:vMerge/>
          </w:tcPr>
          <w:p w:rsidR="009A3D61" w:rsidRPr="00D81C7C" w:rsidRDefault="009A3D61" w:rsidP="006E6D25">
            <w:pPr>
              <w:jc w:val="center"/>
              <w:rPr>
                <w:rFonts w:ascii="TH SarabunIT๙" w:hAnsi="TH SarabunIT๙" w:cs="TH SarabunIT๙"/>
                <w:sz w:val="28"/>
              </w:rPr>
            </w:pPr>
          </w:p>
        </w:tc>
        <w:tc>
          <w:tcPr>
            <w:tcW w:w="2164" w:type="dxa"/>
            <w:vMerge/>
          </w:tcPr>
          <w:p w:rsidR="009A3D61" w:rsidRPr="00D81C7C" w:rsidRDefault="009A3D61" w:rsidP="006E6D25">
            <w:pPr>
              <w:jc w:val="thaiDistribute"/>
              <w:rPr>
                <w:rFonts w:ascii="TH SarabunIT๙" w:hAnsi="TH SarabunIT๙" w:cs="TH SarabunIT๙"/>
                <w:sz w:val="28"/>
              </w:rPr>
            </w:pPr>
          </w:p>
        </w:tc>
        <w:tc>
          <w:tcPr>
            <w:tcW w:w="1521" w:type="dxa"/>
            <w:vMerge/>
            <w:vAlign w:val="center"/>
          </w:tcPr>
          <w:p w:rsidR="009A3D61" w:rsidRPr="00D81C7C" w:rsidRDefault="009A3D61" w:rsidP="006E6D25">
            <w:pPr>
              <w:jc w:val="thaiDistribute"/>
              <w:rPr>
                <w:rFonts w:ascii="TH SarabunIT๙" w:hAnsi="TH SarabunIT๙" w:cs="TH SarabunIT๙"/>
                <w:sz w:val="28"/>
              </w:rPr>
            </w:pPr>
          </w:p>
        </w:tc>
        <w:tc>
          <w:tcPr>
            <w:tcW w:w="2268" w:type="dxa"/>
            <w:vMerge/>
            <w:vAlign w:val="center"/>
          </w:tcPr>
          <w:p w:rsidR="009A3D61" w:rsidRPr="00D81C7C" w:rsidRDefault="009A3D61" w:rsidP="006E6D25">
            <w:pPr>
              <w:jc w:val="center"/>
              <w:rPr>
                <w:rFonts w:ascii="TH SarabunIT๙" w:hAnsi="TH SarabunIT๙" w:cs="TH SarabunIT๙"/>
                <w:sz w:val="28"/>
              </w:rPr>
            </w:pPr>
          </w:p>
        </w:tc>
        <w:tc>
          <w:tcPr>
            <w:tcW w:w="992"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2561</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851"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2562</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417"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2563</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 xml:space="preserve"> (บาท)</w:t>
            </w:r>
          </w:p>
        </w:tc>
        <w:tc>
          <w:tcPr>
            <w:tcW w:w="1418"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2564</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314"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256๕</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134" w:type="dxa"/>
            <w:vMerge/>
          </w:tcPr>
          <w:p w:rsidR="009A3D61" w:rsidRPr="00D81C7C" w:rsidRDefault="009A3D61" w:rsidP="006E6D25">
            <w:pPr>
              <w:jc w:val="thaiDistribute"/>
              <w:rPr>
                <w:rFonts w:ascii="TH SarabunIT๙" w:hAnsi="TH SarabunIT๙" w:cs="TH SarabunIT๙"/>
                <w:sz w:val="28"/>
              </w:rPr>
            </w:pPr>
          </w:p>
        </w:tc>
        <w:tc>
          <w:tcPr>
            <w:tcW w:w="1275" w:type="dxa"/>
            <w:vMerge/>
          </w:tcPr>
          <w:p w:rsidR="009A3D61" w:rsidRPr="00D81C7C" w:rsidRDefault="009A3D61" w:rsidP="006E6D25">
            <w:pPr>
              <w:jc w:val="center"/>
              <w:rPr>
                <w:rFonts w:ascii="TH SarabunIT๙" w:hAnsi="TH SarabunIT๙" w:cs="TH SarabunIT๙"/>
                <w:sz w:val="28"/>
              </w:rPr>
            </w:pPr>
          </w:p>
        </w:tc>
        <w:tc>
          <w:tcPr>
            <w:tcW w:w="993" w:type="dxa"/>
            <w:vMerge/>
            <w:vAlign w:val="center"/>
          </w:tcPr>
          <w:p w:rsidR="009A3D61" w:rsidRPr="00D81C7C" w:rsidRDefault="009A3D61" w:rsidP="006E6D25">
            <w:pPr>
              <w:rPr>
                <w:rFonts w:ascii="TH SarabunIT๙" w:hAnsi="TH SarabunIT๙" w:cs="TH SarabunIT๙"/>
                <w:sz w:val="28"/>
              </w:rPr>
            </w:pPr>
          </w:p>
        </w:tc>
      </w:tr>
      <w:tr w:rsidR="009A3D61" w:rsidRPr="00D81C7C" w:rsidTr="002177B1">
        <w:trPr>
          <w:cantSplit/>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9A3D61" w:rsidRPr="00D81C7C" w:rsidRDefault="009A3D61" w:rsidP="0045501D">
            <w:pPr>
              <w:jc w:val="center"/>
              <w:rPr>
                <w:rFonts w:ascii="TH SarabunIT๙" w:hAnsi="TH SarabunIT๙" w:cs="TH SarabunIT๙"/>
                <w:color w:val="000000"/>
                <w:sz w:val="28"/>
                <w:cs/>
              </w:rPr>
            </w:pPr>
            <w:r>
              <w:rPr>
                <w:rFonts w:ascii="TH SarabunIT๙" w:hAnsi="TH SarabunIT๙" w:cs="TH SarabunIT๙"/>
                <w:color w:val="000000"/>
                <w:sz w:val="28"/>
              </w:rPr>
              <w:t>3</w:t>
            </w:r>
          </w:p>
        </w:tc>
        <w:tc>
          <w:tcPr>
            <w:tcW w:w="2164" w:type="dxa"/>
            <w:tcBorders>
              <w:top w:val="single" w:sz="4" w:space="0" w:color="auto"/>
              <w:left w:val="nil"/>
              <w:bottom w:val="single" w:sz="4" w:space="0" w:color="auto"/>
              <w:right w:val="single" w:sz="4" w:space="0" w:color="auto"/>
            </w:tcBorders>
            <w:shd w:val="clear" w:color="auto" w:fill="auto"/>
          </w:tcPr>
          <w:p w:rsidR="009A3D61" w:rsidRPr="00D81C7C" w:rsidRDefault="009A3D61" w:rsidP="006E6D25">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โครงขุดลอก</w:t>
            </w:r>
            <w:r>
              <w:rPr>
                <w:rFonts w:ascii="TH SarabunIT๙" w:eastAsia="Calibri" w:hAnsi="TH SarabunIT๙" w:cs="TH SarabunIT๙" w:hint="cs"/>
                <w:color w:val="000000"/>
                <w:sz w:val="28"/>
                <w:cs/>
              </w:rPr>
              <w:t xml:space="preserve">สระโสก           </w:t>
            </w:r>
            <w:r w:rsidRPr="00D81C7C">
              <w:rPr>
                <w:rFonts w:ascii="TH SarabunIT๙" w:eastAsia="Calibri" w:hAnsi="TH SarabunIT๙" w:cs="TH SarabunIT๙"/>
                <w:color w:val="000000"/>
                <w:sz w:val="28"/>
                <w:cs/>
              </w:rPr>
              <w:t xml:space="preserve"> หมู่ที่ </w:t>
            </w:r>
            <w:r>
              <w:rPr>
                <w:rFonts w:ascii="TH SarabunIT๙" w:eastAsia="Calibri" w:hAnsi="TH SarabunIT๙" w:cs="TH SarabunIT๙" w:hint="cs"/>
                <w:color w:val="000000"/>
                <w:sz w:val="28"/>
                <w:cs/>
              </w:rPr>
              <w:t>1</w:t>
            </w:r>
            <w:r w:rsidRPr="00D81C7C">
              <w:rPr>
                <w:rFonts w:ascii="TH SarabunIT๙" w:eastAsia="Calibri" w:hAnsi="TH SarabunIT๙" w:cs="TH SarabunIT๙"/>
                <w:color w:val="000000"/>
                <w:sz w:val="28"/>
                <w:cs/>
              </w:rPr>
              <w:t xml:space="preserve"> บ้าน</w:t>
            </w:r>
            <w:r>
              <w:rPr>
                <w:rFonts w:ascii="TH SarabunIT๙" w:eastAsia="Calibri" w:hAnsi="TH SarabunIT๙" w:cs="TH SarabunIT๙" w:hint="cs"/>
                <w:color w:val="000000"/>
                <w:sz w:val="28"/>
                <w:cs/>
              </w:rPr>
              <w:t>ยางหวาย</w:t>
            </w:r>
            <w:r w:rsidRPr="00D81C7C">
              <w:rPr>
                <w:rFonts w:ascii="TH SarabunIT๙" w:eastAsia="Calibri" w:hAnsi="TH SarabunIT๙" w:cs="TH SarabunIT๙"/>
                <w:color w:val="000000"/>
                <w:sz w:val="28"/>
                <w:cs/>
              </w:rPr>
              <w:t xml:space="preserve"> ตำบล</w:t>
            </w:r>
            <w:r>
              <w:rPr>
                <w:rFonts w:ascii="TH SarabunIT๙" w:eastAsia="Calibri" w:hAnsi="TH SarabunIT๙" w:cs="TH SarabunIT๙" w:hint="cs"/>
                <w:color w:val="000000"/>
                <w:sz w:val="28"/>
                <w:cs/>
              </w:rPr>
              <w:t>ยางหวาย</w:t>
            </w:r>
            <w:r w:rsidRPr="00D81C7C">
              <w:rPr>
                <w:rFonts w:ascii="TH SarabunIT๙" w:eastAsia="Calibri" w:hAnsi="TH SarabunIT๙" w:cs="TH SarabunIT๙"/>
                <w:color w:val="000000"/>
                <w:sz w:val="28"/>
                <w:cs/>
              </w:rPr>
              <w:t xml:space="preserve"> อำเภอ</w:t>
            </w:r>
            <w:r>
              <w:rPr>
                <w:rFonts w:ascii="TH SarabunIT๙" w:eastAsia="Calibri" w:hAnsi="TH SarabunIT๙" w:cs="TH SarabunIT๙" w:hint="cs"/>
                <w:color w:val="000000"/>
                <w:sz w:val="28"/>
                <w:cs/>
              </w:rPr>
              <w:t>คอนสวรรค์</w:t>
            </w:r>
            <w:r w:rsidRPr="00D81C7C">
              <w:rPr>
                <w:rFonts w:ascii="TH SarabunIT๙" w:eastAsia="Calibri" w:hAnsi="TH SarabunIT๙" w:cs="TH SarabunIT๙"/>
                <w:color w:val="000000"/>
                <w:sz w:val="28"/>
                <w:cs/>
              </w:rPr>
              <w:t xml:space="preserve"> จังหวัด</w:t>
            </w:r>
            <w:r>
              <w:rPr>
                <w:rFonts w:ascii="TH SarabunIT๙" w:eastAsia="Calibri" w:hAnsi="TH SarabunIT๙" w:cs="TH SarabunIT๙" w:hint="cs"/>
                <w:color w:val="000000"/>
                <w:sz w:val="28"/>
                <w:cs/>
              </w:rPr>
              <w:t>ชัยภูมิ</w:t>
            </w:r>
          </w:p>
          <w:p w:rsidR="009A3D61" w:rsidRPr="00D81C7C" w:rsidRDefault="009A3D61" w:rsidP="006E6D25">
            <w:pPr>
              <w:rPr>
                <w:rFonts w:ascii="TH SarabunIT๙" w:eastAsia="Calibri" w:hAnsi="TH SarabunIT๙" w:cs="TH SarabunIT๙"/>
                <w:color w:val="000000"/>
                <w:sz w:val="28"/>
              </w:rPr>
            </w:pPr>
          </w:p>
          <w:p w:rsidR="009A3D61" w:rsidRPr="00D81C7C" w:rsidRDefault="009A3D61" w:rsidP="006E6D25">
            <w:pPr>
              <w:rPr>
                <w:rFonts w:ascii="TH SarabunIT๙" w:eastAsia="Calibri" w:hAnsi="TH SarabunIT๙" w:cs="TH SarabunIT๙"/>
                <w:color w:val="000000"/>
                <w:sz w:val="28"/>
                <w:cs/>
              </w:rPr>
            </w:pPr>
          </w:p>
        </w:tc>
        <w:tc>
          <w:tcPr>
            <w:tcW w:w="1521" w:type="dxa"/>
            <w:tcBorders>
              <w:top w:val="single" w:sz="4" w:space="0" w:color="auto"/>
              <w:left w:val="nil"/>
              <w:bottom w:val="single" w:sz="4" w:space="0" w:color="auto"/>
              <w:right w:val="single" w:sz="4" w:space="0" w:color="auto"/>
            </w:tcBorders>
            <w:shd w:val="clear" w:color="auto" w:fill="auto"/>
          </w:tcPr>
          <w:p w:rsidR="009A3D61" w:rsidRPr="00D81C7C" w:rsidRDefault="009A3D61" w:rsidP="006E6D25">
            <w:pPr>
              <w:rPr>
                <w:rFonts w:ascii="TH SarabunIT๙" w:eastAsia="Calibri" w:hAnsi="TH SarabunIT๙" w:cs="TH SarabunIT๙"/>
                <w:color w:val="000000"/>
                <w:sz w:val="28"/>
                <w:cs/>
              </w:rPr>
            </w:pPr>
            <w:r w:rsidRPr="00D81C7C">
              <w:rPr>
                <w:rFonts w:ascii="TH SarabunIT๙" w:eastAsia="Calibri" w:hAnsi="TH SarabunIT๙" w:cs="TH SarabunIT๙"/>
                <w:color w:val="000000"/>
                <w:sz w:val="28"/>
                <w:cs/>
              </w:rPr>
              <w:t>เพื่อประชาชนมีน้ำใช้สำหรับในการอุปโภค-บริโภค และการการเกษตร</w:t>
            </w:r>
          </w:p>
        </w:tc>
        <w:tc>
          <w:tcPr>
            <w:tcW w:w="2268" w:type="dxa"/>
            <w:tcBorders>
              <w:top w:val="single" w:sz="4" w:space="0" w:color="auto"/>
              <w:left w:val="nil"/>
              <w:bottom w:val="single" w:sz="4" w:space="0" w:color="auto"/>
              <w:right w:val="single" w:sz="4" w:space="0" w:color="auto"/>
            </w:tcBorders>
            <w:shd w:val="clear" w:color="auto" w:fill="auto"/>
          </w:tcPr>
          <w:p w:rsidR="009A3D61" w:rsidRDefault="009A3D61" w:rsidP="006E6D25">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โดยทำการขุดลอก</w:t>
            </w:r>
            <w:r>
              <w:rPr>
                <w:rFonts w:ascii="TH SarabunIT๙" w:eastAsia="Calibri" w:hAnsi="TH SarabunIT๙" w:cs="TH SarabunIT๙" w:hint="cs"/>
                <w:color w:val="000000"/>
                <w:sz w:val="28"/>
                <w:cs/>
              </w:rPr>
              <w:t>สระ</w:t>
            </w:r>
            <w:r w:rsidRPr="00D81C7C">
              <w:rPr>
                <w:rFonts w:ascii="TH SarabunIT๙" w:eastAsia="Calibri" w:hAnsi="TH SarabunIT๙" w:cs="TH SarabunIT๙"/>
                <w:color w:val="000000"/>
                <w:sz w:val="28"/>
                <w:cs/>
              </w:rPr>
              <w:t xml:space="preserve"> </w:t>
            </w:r>
          </w:p>
          <w:p w:rsidR="009A3D61" w:rsidRDefault="009A3D61" w:rsidP="000B0131">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 xml:space="preserve">กว้าง </w:t>
            </w:r>
            <w:r>
              <w:rPr>
                <w:rFonts w:ascii="TH SarabunIT๙" w:eastAsia="Calibri" w:hAnsi="TH SarabunIT๙" w:cs="TH SarabunIT๙" w:hint="cs"/>
                <w:color w:val="000000"/>
                <w:sz w:val="28"/>
                <w:cs/>
              </w:rPr>
              <w:t>2</w:t>
            </w:r>
            <w:r w:rsidRPr="00D81C7C">
              <w:rPr>
                <w:rFonts w:ascii="TH SarabunIT๙" w:eastAsia="Calibri" w:hAnsi="TH SarabunIT๙" w:cs="TH SarabunIT๙"/>
                <w:color w:val="000000"/>
                <w:sz w:val="28"/>
                <w:cs/>
              </w:rPr>
              <w:t xml:space="preserve">๐ เมตร  </w:t>
            </w:r>
          </w:p>
          <w:p w:rsidR="009A3D61" w:rsidRPr="00D81C7C" w:rsidRDefault="009A3D61" w:rsidP="000B0131">
            <w:pPr>
              <w:rPr>
                <w:rFonts w:ascii="TH SarabunIT๙" w:eastAsia="Calibri" w:hAnsi="TH SarabunIT๙" w:cs="TH SarabunIT๙"/>
                <w:color w:val="000000"/>
                <w:sz w:val="28"/>
                <w:cs/>
              </w:rPr>
            </w:pPr>
            <w:r w:rsidRPr="00D81C7C">
              <w:rPr>
                <w:rFonts w:ascii="TH SarabunIT๙" w:eastAsia="Calibri" w:hAnsi="TH SarabunIT๙" w:cs="TH SarabunIT๙"/>
                <w:color w:val="000000"/>
                <w:sz w:val="28"/>
                <w:cs/>
              </w:rPr>
              <w:t xml:space="preserve">ยาว </w:t>
            </w:r>
            <w:r>
              <w:rPr>
                <w:rFonts w:ascii="TH SarabunIT๙" w:eastAsia="Calibri" w:hAnsi="TH SarabunIT๙" w:cs="TH SarabunIT๙" w:hint="cs"/>
                <w:color w:val="000000"/>
                <w:sz w:val="28"/>
                <w:cs/>
              </w:rPr>
              <w:t>125</w:t>
            </w:r>
            <w:r w:rsidRPr="00D81C7C">
              <w:rPr>
                <w:rFonts w:ascii="TH SarabunIT๙" w:eastAsia="Calibri" w:hAnsi="TH SarabunIT๙" w:cs="TH SarabunIT๙"/>
                <w:color w:val="000000"/>
                <w:sz w:val="28"/>
                <w:cs/>
              </w:rPr>
              <w:t xml:space="preserve"> เมตร </w:t>
            </w:r>
            <w:r>
              <w:rPr>
                <w:rFonts w:ascii="TH SarabunIT๙" w:eastAsia="Calibri" w:hAnsi="TH SarabunIT๙" w:cs="TH SarabunIT๙" w:hint="cs"/>
                <w:color w:val="000000"/>
                <w:sz w:val="28"/>
                <w:cs/>
              </w:rPr>
              <w:t>สูง</w:t>
            </w:r>
            <w:r w:rsidRPr="00D81C7C">
              <w:rPr>
                <w:rFonts w:ascii="TH SarabunIT๙" w:eastAsia="Calibri" w:hAnsi="TH SarabunIT๙" w:cs="TH SarabunIT๙"/>
                <w:color w:val="000000"/>
                <w:sz w:val="28"/>
                <w:cs/>
              </w:rPr>
              <w:t xml:space="preserve"> </w:t>
            </w:r>
            <w:r>
              <w:rPr>
                <w:rFonts w:ascii="TH SarabunIT๙" w:eastAsia="Calibri" w:hAnsi="TH SarabunIT๙" w:cs="TH SarabunIT๙" w:hint="cs"/>
                <w:color w:val="000000"/>
                <w:sz w:val="28"/>
                <w:cs/>
              </w:rPr>
              <w:t>3</w:t>
            </w:r>
            <w:r w:rsidRPr="00D81C7C">
              <w:rPr>
                <w:rFonts w:ascii="TH SarabunIT๙" w:eastAsia="Calibri" w:hAnsi="TH SarabunIT๙" w:cs="TH SarabunIT๙"/>
                <w:color w:val="000000"/>
                <w:sz w:val="28"/>
                <w:cs/>
              </w:rPr>
              <w:t xml:space="preserve"> เมตร </w:t>
            </w:r>
            <w:r>
              <w:rPr>
                <w:rFonts w:ascii="TH SarabunIT๙" w:eastAsia="Calibri" w:hAnsi="TH SarabunIT๙" w:cs="TH SarabunIT๙" w:hint="cs"/>
                <w:color w:val="000000"/>
                <w:sz w:val="28"/>
                <w:cs/>
              </w:rPr>
              <w:t>ความจุ</w:t>
            </w:r>
            <w:r w:rsidRPr="00D81C7C">
              <w:rPr>
                <w:rFonts w:ascii="TH SarabunIT๙" w:eastAsia="Calibri" w:hAnsi="TH SarabunIT๙" w:cs="TH SarabunIT๙"/>
                <w:color w:val="000000"/>
                <w:sz w:val="28"/>
                <w:cs/>
              </w:rPr>
              <w:t xml:space="preserve"> </w:t>
            </w:r>
            <w:r>
              <w:rPr>
                <w:rFonts w:ascii="TH SarabunIT๙" w:eastAsia="Calibri" w:hAnsi="TH SarabunIT๙" w:cs="TH SarabunIT๙" w:hint="cs"/>
                <w:color w:val="000000"/>
                <w:sz w:val="28"/>
                <w:cs/>
              </w:rPr>
              <w:t>3</w:t>
            </w:r>
            <w:r>
              <w:rPr>
                <w:rFonts w:ascii="TH SarabunIT๙" w:eastAsia="Calibri" w:hAnsi="TH SarabunIT๙" w:cs="TH SarabunIT๙"/>
                <w:color w:val="000000"/>
                <w:sz w:val="28"/>
                <w:cs/>
              </w:rPr>
              <w:t>,</w:t>
            </w:r>
            <w:r>
              <w:rPr>
                <w:rFonts w:ascii="TH SarabunIT๙" w:eastAsia="Calibri" w:hAnsi="TH SarabunIT๙" w:cs="TH SarabunIT๙" w:hint="cs"/>
                <w:color w:val="000000"/>
                <w:sz w:val="28"/>
                <w:cs/>
              </w:rPr>
              <w:t>6</w:t>
            </w:r>
            <w:r w:rsidRPr="00D81C7C">
              <w:rPr>
                <w:rFonts w:ascii="TH SarabunIT๙" w:eastAsia="Calibri" w:hAnsi="TH SarabunIT๙" w:cs="TH SarabunIT๙"/>
                <w:color w:val="000000"/>
                <w:sz w:val="28"/>
                <w:cs/>
              </w:rPr>
              <w:t xml:space="preserve">๐๐ ลูกบาศก์เมตร พร้อมป้ายโครงการ จำนวน ๑ ป้าย </w:t>
            </w:r>
          </w:p>
        </w:tc>
        <w:tc>
          <w:tcPr>
            <w:tcW w:w="992" w:type="dxa"/>
            <w:tcBorders>
              <w:top w:val="single" w:sz="4" w:space="0" w:color="auto"/>
              <w:left w:val="nil"/>
              <w:bottom w:val="single" w:sz="4" w:space="0" w:color="auto"/>
              <w:right w:val="single" w:sz="4" w:space="0" w:color="auto"/>
            </w:tcBorders>
            <w:shd w:val="clear" w:color="auto" w:fill="auto"/>
          </w:tcPr>
          <w:p w:rsidR="009A3D61" w:rsidRPr="00D81C7C" w:rsidRDefault="009A3D61" w:rsidP="006E6D25">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851" w:type="dxa"/>
            <w:tcBorders>
              <w:top w:val="single" w:sz="4" w:space="0" w:color="auto"/>
              <w:left w:val="nil"/>
              <w:bottom w:val="single" w:sz="4" w:space="0" w:color="auto"/>
              <w:right w:val="single" w:sz="4" w:space="0" w:color="auto"/>
            </w:tcBorders>
            <w:shd w:val="clear" w:color="auto" w:fill="auto"/>
          </w:tcPr>
          <w:p w:rsidR="009A3D61" w:rsidRPr="00D81C7C" w:rsidRDefault="009A3D61" w:rsidP="006E6D25">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417" w:type="dxa"/>
            <w:tcBorders>
              <w:top w:val="single" w:sz="4" w:space="0" w:color="auto"/>
              <w:left w:val="nil"/>
              <w:bottom w:val="single" w:sz="4" w:space="0" w:color="auto"/>
              <w:right w:val="single" w:sz="4" w:space="0" w:color="auto"/>
            </w:tcBorders>
            <w:shd w:val="clear" w:color="auto" w:fill="auto"/>
          </w:tcPr>
          <w:p w:rsidR="009A3D61" w:rsidRPr="00D81C7C" w:rsidRDefault="009A3D61" w:rsidP="002177B1">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360</w:t>
            </w:r>
            <w:r w:rsidRPr="00D81C7C">
              <w:rPr>
                <w:rFonts w:ascii="TH SarabunIT๙" w:eastAsia="Calibri" w:hAnsi="TH SarabunIT๙" w:cs="TH SarabunIT๙"/>
                <w:color w:val="000000"/>
                <w:sz w:val="28"/>
                <w:cs/>
              </w:rPr>
              <w:t>,๐๐๐</w:t>
            </w:r>
          </w:p>
        </w:tc>
        <w:tc>
          <w:tcPr>
            <w:tcW w:w="1418" w:type="dxa"/>
            <w:tcBorders>
              <w:top w:val="single" w:sz="4" w:space="0" w:color="auto"/>
              <w:left w:val="nil"/>
              <w:bottom w:val="single" w:sz="4" w:space="0" w:color="auto"/>
              <w:right w:val="single" w:sz="4" w:space="0" w:color="auto"/>
            </w:tcBorders>
            <w:shd w:val="clear" w:color="auto" w:fill="auto"/>
          </w:tcPr>
          <w:p w:rsidR="009A3D61" w:rsidRPr="00D81C7C" w:rsidRDefault="009A3D61" w:rsidP="002177B1">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360</w:t>
            </w:r>
            <w:r w:rsidRPr="00D81C7C">
              <w:rPr>
                <w:rFonts w:ascii="TH SarabunIT๙" w:eastAsia="Calibri" w:hAnsi="TH SarabunIT๙" w:cs="TH SarabunIT๙"/>
                <w:color w:val="000000"/>
                <w:sz w:val="28"/>
                <w:cs/>
              </w:rPr>
              <w:t>,๐๐๐</w:t>
            </w:r>
          </w:p>
        </w:tc>
        <w:tc>
          <w:tcPr>
            <w:tcW w:w="1314" w:type="dxa"/>
            <w:tcBorders>
              <w:top w:val="single" w:sz="4" w:space="0" w:color="auto"/>
              <w:left w:val="nil"/>
              <w:bottom w:val="single" w:sz="4" w:space="0" w:color="auto"/>
              <w:right w:val="single" w:sz="4" w:space="0" w:color="auto"/>
            </w:tcBorders>
            <w:shd w:val="clear" w:color="auto" w:fill="auto"/>
          </w:tcPr>
          <w:p w:rsidR="009A3D61" w:rsidRPr="00D81C7C" w:rsidRDefault="009A3D61" w:rsidP="002177B1">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360</w:t>
            </w:r>
            <w:r w:rsidRPr="00D81C7C">
              <w:rPr>
                <w:rFonts w:ascii="TH SarabunIT๙" w:eastAsia="Calibri" w:hAnsi="TH SarabunIT๙" w:cs="TH SarabunIT๙"/>
                <w:color w:val="000000"/>
                <w:sz w:val="28"/>
                <w:cs/>
              </w:rPr>
              <w:t>,๐๐๐</w:t>
            </w:r>
          </w:p>
        </w:tc>
        <w:tc>
          <w:tcPr>
            <w:tcW w:w="1134" w:type="dxa"/>
            <w:tcBorders>
              <w:top w:val="single" w:sz="4" w:space="0" w:color="auto"/>
              <w:bottom w:val="single" w:sz="4" w:space="0" w:color="auto"/>
              <w:right w:val="single" w:sz="4" w:space="0" w:color="auto"/>
            </w:tcBorders>
            <w:shd w:val="clear" w:color="auto" w:fill="auto"/>
          </w:tcPr>
          <w:p w:rsidR="009A3D61" w:rsidRPr="00D81C7C" w:rsidRDefault="009A3D61" w:rsidP="006E6D25">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มีสถานที่กักเก็บน้ำเพิ่มขึ้น จำนวน ๑ แห่ง</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A3D61" w:rsidRPr="00D81C7C" w:rsidRDefault="009A3D61" w:rsidP="006E6D25">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ประชาชนมีแหล่งน้ำในการอุปโภค-บริโภคและทำการเกษตร</w:t>
            </w:r>
          </w:p>
        </w:tc>
        <w:tc>
          <w:tcPr>
            <w:tcW w:w="993" w:type="dxa"/>
            <w:shd w:val="clear" w:color="auto" w:fill="auto"/>
          </w:tcPr>
          <w:p w:rsidR="009A3D61" w:rsidRPr="00D81C7C" w:rsidRDefault="009A3D61" w:rsidP="006E6D25">
            <w:pPr>
              <w:jc w:val="center"/>
              <w:rPr>
                <w:rFonts w:ascii="TH SarabunIT๙" w:eastAsia="Calibri" w:hAnsi="TH SarabunIT๙" w:cs="TH SarabunIT๙"/>
                <w:color w:val="000000" w:themeColor="text1"/>
                <w:sz w:val="28"/>
              </w:rPr>
            </w:pPr>
            <w:r w:rsidRPr="00D81C7C">
              <w:rPr>
                <w:rFonts w:ascii="TH SarabunIT๙" w:eastAsia="Calibri" w:hAnsi="TH SarabunIT๙" w:cs="TH SarabunIT๙"/>
                <w:color w:val="000000" w:themeColor="text1"/>
                <w:sz w:val="28"/>
                <w:cs/>
              </w:rPr>
              <w:t>อบต.</w:t>
            </w:r>
          </w:p>
          <w:p w:rsidR="009A3D61" w:rsidRPr="00D81C7C" w:rsidRDefault="009A3D61" w:rsidP="006E6D25">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ยางหวาย</w:t>
            </w:r>
          </w:p>
          <w:p w:rsidR="009A3D61" w:rsidRPr="00D81C7C" w:rsidRDefault="009A3D61" w:rsidP="006E6D25">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(กองช่าง)</w:t>
            </w:r>
          </w:p>
        </w:tc>
      </w:tr>
      <w:tr w:rsidR="009A3D61" w:rsidRPr="00D81C7C" w:rsidTr="002177B1">
        <w:trPr>
          <w:cantSplit/>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9A3D61" w:rsidRDefault="009A3D61" w:rsidP="0045501D">
            <w:pPr>
              <w:jc w:val="center"/>
              <w:rPr>
                <w:rFonts w:ascii="TH SarabunIT๙" w:hAnsi="TH SarabunIT๙" w:cs="TH SarabunIT๙"/>
                <w:color w:val="000000"/>
                <w:sz w:val="28"/>
              </w:rPr>
            </w:pPr>
            <w:r>
              <w:rPr>
                <w:rFonts w:ascii="TH SarabunIT๙" w:hAnsi="TH SarabunIT๙" w:cs="TH SarabunIT๙" w:hint="cs"/>
                <w:color w:val="000000"/>
                <w:sz w:val="28"/>
                <w:cs/>
              </w:rPr>
              <w:t>4</w:t>
            </w:r>
          </w:p>
        </w:tc>
        <w:tc>
          <w:tcPr>
            <w:tcW w:w="2164"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โครงขุดลอก</w:t>
            </w:r>
            <w:r>
              <w:rPr>
                <w:rFonts w:ascii="TH SarabunIT๙" w:eastAsia="Calibri" w:hAnsi="TH SarabunIT๙" w:cs="TH SarabunIT๙" w:hint="cs"/>
                <w:color w:val="000000"/>
                <w:sz w:val="28"/>
                <w:cs/>
              </w:rPr>
              <w:t>สระโสกน้อย</w:t>
            </w:r>
            <w:r w:rsidRPr="00D81C7C">
              <w:rPr>
                <w:rFonts w:ascii="TH SarabunIT๙" w:eastAsia="Calibri" w:hAnsi="TH SarabunIT๙" w:cs="TH SarabunIT๙"/>
                <w:color w:val="000000"/>
                <w:sz w:val="28"/>
                <w:cs/>
              </w:rPr>
              <w:t xml:space="preserve"> หมู่ที่ </w:t>
            </w:r>
            <w:r>
              <w:rPr>
                <w:rFonts w:ascii="TH SarabunIT๙" w:eastAsia="Calibri" w:hAnsi="TH SarabunIT๙" w:cs="TH SarabunIT๙" w:hint="cs"/>
                <w:color w:val="000000"/>
                <w:sz w:val="28"/>
                <w:cs/>
              </w:rPr>
              <w:t>2</w:t>
            </w:r>
            <w:r w:rsidRPr="00D81C7C">
              <w:rPr>
                <w:rFonts w:ascii="TH SarabunIT๙" w:eastAsia="Calibri" w:hAnsi="TH SarabunIT๙" w:cs="TH SarabunIT๙"/>
                <w:color w:val="000000"/>
                <w:sz w:val="28"/>
                <w:cs/>
              </w:rPr>
              <w:t xml:space="preserve"> บ้าน</w:t>
            </w:r>
            <w:r>
              <w:rPr>
                <w:rFonts w:ascii="TH SarabunIT๙" w:eastAsia="Calibri" w:hAnsi="TH SarabunIT๙" w:cs="TH SarabunIT๙" w:hint="cs"/>
                <w:color w:val="000000"/>
                <w:sz w:val="28"/>
                <w:cs/>
              </w:rPr>
              <w:t>ยางหวาย</w:t>
            </w:r>
            <w:r w:rsidRPr="00D81C7C">
              <w:rPr>
                <w:rFonts w:ascii="TH SarabunIT๙" w:eastAsia="Calibri" w:hAnsi="TH SarabunIT๙" w:cs="TH SarabunIT๙"/>
                <w:color w:val="000000"/>
                <w:sz w:val="28"/>
                <w:cs/>
              </w:rPr>
              <w:t xml:space="preserve"> ตำบล</w:t>
            </w:r>
            <w:r>
              <w:rPr>
                <w:rFonts w:ascii="TH SarabunIT๙" w:eastAsia="Calibri" w:hAnsi="TH SarabunIT๙" w:cs="TH SarabunIT๙" w:hint="cs"/>
                <w:color w:val="000000"/>
                <w:sz w:val="28"/>
                <w:cs/>
              </w:rPr>
              <w:t>ยางหวาย</w:t>
            </w:r>
            <w:r w:rsidRPr="00D81C7C">
              <w:rPr>
                <w:rFonts w:ascii="TH SarabunIT๙" w:eastAsia="Calibri" w:hAnsi="TH SarabunIT๙" w:cs="TH SarabunIT๙"/>
                <w:color w:val="000000"/>
                <w:sz w:val="28"/>
                <w:cs/>
              </w:rPr>
              <w:t xml:space="preserve"> อำเภอ</w:t>
            </w:r>
            <w:r>
              <w:rPr>
                <w:rFonts w:ascii="TH SarabunIT๙" w:eastAsia="Calibri" w:hAnsi="TH SarabunIT๙" w:cs="TH SarabunIT๙" w:hint="cs"/>
                <w:color w:val="000000"/>
                <w:sz w:val="28"/>
                <w:cs/>
              </w:rPr>
              <w:t>คอนสวรรค์</w:t>
            </w:r>
            <w:r w:rsidRPr="00D81C7C">
              <w:rPr>
                <w:rFonts w:ascii="TH SarabunIT๙" w:eastAsia="Calibri" w:hAnsi="TH SarabunIT๙" w:cs="TH SarabunIT๙"/>
                <w:color w:val="000000"/>
                <w:sz w:val="28"/>
                <w:cs/>
              </w:rPr>
              <w:t xml:space="preserve"> จังหวัด</w:t>
            </w:r>
            <w:r>
              <w:rPr>
                <w:rFonts w:ascii="TH SarabunIT๙" w:eastAsia="Calibri" w:hAnsi="TH SarabunIT๙" w:cs="TH SarabunIT๙" w:hint="cs"/>
                <w:color w:val="000000"/>
                <w:sz w:val="28"/>
                <w:cs/>
              </w:rPr>
              <w:t>ชัยภูมิ</w:t>
            </w:r>
          </w:p>
          <w:p w:rsidR="009A3D61" w:rsidRPr="00D81C7C" w:rsidRDefault="009A3D61" w:rsidP="00076CDC">
            <w:pPr>
              <w:rPr>
                <w:rFonts w:ascii="TH SarabunIT๙" w:eastAsia="Calibri" w:hAnsi="TH SarabunIT๙" w:cs="TH SarabunIT๙"/>
                <w:color w:val="000000"/>
                <w:sz w:val="28"/>
              </w:rPr>
            </w:pPr>
          </w:p>
          <w:p w:rsidR="009A3D61" w:rsidRPr="00D81C7C" w:rsidRDefault="009A3D61" w:rsidP="00076CDC">
            <w:pPr>
              <w:rPr>
                <w:rFonts w:ascii="TH SarabunIT๙" w:eastAsia="Calibri" w:hAnsi="TH SarabunIT๙" w:cs="TH SarabunIT๙"/>
                <w:color w:val="000000"/>
                <w:sz w:val="28"/>
                <w:cs/>
              </w:rPr>
            </w:pPr>
          </w:p>
        </w:tc>
        <w:tc>
          <w:tcPr>
            <w:tcW w:w="1521"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rPr>
                <w:rFonts w:ascii="TH SarabunIT๙" w:eastAsia="Calibri" w:hAnsi="TH SarabunIT๙" w:cs="TH SarabunIT๙"/>
                <w:color w:val="000000"/>
                <w:sz w:val="28"/>
                <w:cs/>
              </w:rPr>
            </w:pPr>
            <w:r w:rsidRPr="00D81C7C">
              <w:rPr>
                <w:rFonts w:ascii="TH SarabunIT๙" w:eastAsia="Calibri" w:hAnsi="TH SarabunIT๙" w:cs="TH SarabunIT๙"/>
                <w:color w:val="000000"/>
                <w:sz w:val="28"/>
                <w:cs/>
              </w:rPr>
              <w:t>เพื่อประชาชนมีน้ำใช้สำหรับในการอุปโภค-บริโภค และการการเกษตร</w:t>
            </w:r>
          </w:p>
        </w:tc>
        <w:tc>
          <w:tcPr>
            <w:tcW w:w="2268" w:type="dxa"/>
            <w:tcBorders>
              <w:top w:val="single" w:sz="4" w:space="0" w:color="auto"/>
              <w:left w:val="nil"/>
              <w:bottom w:val="single" w:sz="4" w:space="0" w:color="auto"/>
              <w:right w:val="single" w:sz="4" w:space="0" w:color="auto"/>
            </w:tcBorders>
            <w:shd w:val="clear" w:color="auto" w:fill="auto"/>
          </w:tcPr>
          <w:p w:rsidR="009A3D61"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โดยทำการขุดลอก</w:t>
            </w:r>
            <w:r>
              <w:rPr>
                <w:rFonts w:ascii="TH SarabunIT๙" w:eastAsia="Calibri" w:hAnsi="TH SarabunIT๙" w:cs="TH SarabunIT๙" w:hint="cs"/>
                <w:color w:val="000000"/>
                <w:sz w:val="28"/>
                <w:cs/>
              </w:rPr>
              <w:t>สระ</w:t>
            </w:r>
            <w:r w:rsidRPr="00D81C7C">
              <w:rPr>
                <w:rFonts w:ascii="TH SarabunIT๙" w:eastAsia="Calibri" w:hAnsi="TH SarabunIT๙" w:cs="TH SarabunIT๙"/>
                <w:color w:val="000000"/>
                <w:sz w:val="28"/>
                <w:cs/>
              </w:rPr>
              <w:t xml:space="preserve"> </w:t>
            </w:r>
          </w:p>
          <w:p w:rsidR="009A3D61"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 xml:space="preserve">กว้าง </w:t>
            </w:r>
            <w:r>
              <w:rPr>
                <w:rFonts w:ascii="TH SarabunIT๙" w:eastAsia="Calibri" w:hAnsi="TH SarabunIT๙" w:cs="TH SarabunIT๙" w:hint="cs"/>
                <w:color w:val="000000"/>
                <w:sz w:val="28"/>
                <w:cs/>
              </w:rPr>
              <w:t>22</w:t>
            </w:r>
            <w:r w:rsidRPr="00D81C7C">
              <w:rPr>
                <w:rFonts w:ascii="TH SarabunIT๙" w:eastAsia="Calibri" w:hAnsi="TH SarabunIT๙" w:cs="TH SarabunIT๙"/>
                <w:color w:val="000000"/>
                <w:sz w:val="28"/>
                <w:cs/>
              </w:rPr>
              <w:t xml:space="preserve"> เมตร  </w:t>
            </w:r>
          </w:p>
          <w:p w:rsidR="009A3D61" w:rsidRPr="00D81C7C" w:rsidRDefault="009A3D61" w:rsidP="000B0131">
            <w:pPr>
              <w:rPr>
                <w:rFonts w:ascii="TH SarabunIT๙" w:eastAsia="Calibri" w:hAnsi="TH SarabunIT๙" w:cs="TH SarabunIT๙"/>
                <w:color w:val="000000"/>
                <w:sz w:val="28"/>
                <w:cs/>
              </w:rPr>
            </w:pPr>
            <w:r w:rsidRPr="00D81C7C">
              <w:rPr>
                <w:rFonts w:ascii="TH SarabunIT๙" w:eastAsia="Calibri" w:hAnsi="TH SarabunIT๙" w:cs="TH SarabunIT๙"/>
                <w:color w:val="000000"/>
                <w:sz w:val="28"/>
                <w:cs/>
              </w:rPr>
              <w:t xml:space="preserve">ยาว </w:t>
            </w:r>
            <w:r>
              <w:rPr>
                <w:rFonts w:ascii="TH SarabunIT๙" w:eastAsia="Calibri" w:hAnsi="TH SarabunIT๙" w:cs="TH SarabunIT๙" w:hint="cs"/>
                <w:color w:val="000000"/>
                <w:sz w:val="28"/>
                <w:cs/>
              </w:rPr>
              <w:t>50</w:t>
            </w:r>
            <w:r w:rsidRPr="00D81C7C">
              <w:rPr>
                <w:rFonts w:ascii="TH SarabunIT๙" w:eastAsia="Calibri" w:hAnsi="TH SarabunIT๙" w:cs="TH SarabunIT๙"/>
                <w:color w:val="000000"/>
                <w:sz w:val="28"/>
                <w:cs/>
              </w:rPr>
              <w:t xml:space="preserve"> เมตร </w:t>
            </w:r>
            <w:r>
              <w:rPr>
                <w:rFonts w:ascii="TH SarabunIT๙" w:eastAsia="Calibri" w:hAnsi="TH SarabunIT๙" w:cs="TH SarabunIT๙" w:hint="cs"/>
                <w:color w:val="000000"/>
                <w:sz w:val="28"/>
                <w:cs/>
              </w:rPr>
              <w:t>สูง</w:t>
            </w:r>
            <w:r w:rsidRPr="00D81C7C">
              <w:rPr>
                <w:rFonts w:ascii="TH SarabunIT๙" w:eastAsia="Calibri" w:hAnsi="TH SarabunIT๙" w:cs="TH SarabunIT๙"/>
                <w:color w:val="000000"/>
                <w:sz w:val="28"/>
                <w:cs/>
              </w:rPr>
              <w:t xml:space="preserve"> </w:t>
            </w:r>
            <w:r>
              <w:rPr>
                <w:rFonts w:ascii="TH SarabunIT๙" w:eastAsia="Calibri" w:hAnsi="TH SarabunIT๙" w:cs="TH SarabunIT๙" w:hint="cs"/>
                <w:color w:val="000000"/>
                <w:sz w:val="28"/>
                <w:cs/>
              </w:rPr>
              <w:t>3</w:t>
            </w:r>
            <w:r w:rsidRPr="00D81C7C">
              <w:rPr>
                <w:rFonts w:ascii="TH SarabunIT๙" w:eastAsia="Calibri" w:hAnsi="TH SarabunIT๙" w:cs="TH SarabunIT๙"/>
                <w:color w:val="000000"/>
                <w:sz w:val="28"/>
                <w:cs/>
              </w:rPr>
              <w:t xml:space="preserve"> เมตร </w:t>
            </w:r>
            <w:r>
              <w:rPr>
                <w:rFonts w:ascii="TH SarabunIT๙" w:eastAsia="Calibri" w:hAnsi="TH SarabunIT๙" w:cs="TH SarabunIT๙" w:hint="cs"/>
                <w:color w:val="000000"/>
                <w:sz w:val="28"/>
                <w:cs/>
              </w:rPr>
              <w:t>ความจุ</w:t>
            </w:r>
            <w:r w:rsidRPr="00D81C7C">
              <w:rPr>
                <w:rFonts w:ascii="TH SarabunIT๙" w:eastAsia="Calibri" w:hAnsi="TH SarabunIT๙" w:cs="TH SarabunIT๙"/>
                <w:color w:val="000000"/>
                <w:sz w:val="28"/>
                <w:cs/>
              </w:rPr>
              <w:t xml:space="preserve"> </w:t>
            </w:r>
            <w:r>
              <w:rPr>
                <w:rFonts w:ascii="TH SarabunIT๙" w:eastAsia="Calibri" w:hAnsi="TH SarabunIT๙" w:cs="TH SarabunIT๙" w:hint="cs"/>
                <w:color w:val="000000"/>
                <w:sz w:val="28"/>
                <w:cs/>
              </w:rPr>
              <w:t>1</w:t>
            </w:r>
            <w:r>
              <w:rPr>
                <w:rFonts w:ascii="TH SarabunIT๙" w:eastAsia="Calibri" w:hAnsi="TH SarabunIT๙" w:cs="TH SarabunIT๙"/>
                <w:color w:val="000000"/>
                <w:sz w:val="28"/>
                <w:cs/>
              </w:rPr>
              <w:t>,</w:t>
            </w:r>
            <w:r>
              <w:rPr>
                <w:rFonts w:ascii="TH SarabunIT๙" w:eastAsia="Calibri" w:hAnsi="TH SarabunIT๙" w:cs="TH SarabunIT๙" w:hint="cs"/>
                <w:color w:val="000000"/>
                <w:sz w:val="28"/>
                <w:cs/>
              </w:rPr>
              <w:t>5</w:t>
            </w:r>
            <w:r w:rsidRPr="00D81C7C">
              <w:rPr>
                <w:rFonts w:ascii="TH SarabunIT๙" w:eastAsia="Calibri" w:hAnsi="TH SarabunIT๙" w:cs="TH SarabunIT๙"/>
                <w:color w:val="000000"/>
                <w:sz w:val="28"/>
                <w:cs/>
              </w:rPr>
              <w:t xml:space="preserve">๐๐ ลูกบาศก์เมตร พร้อมป้ายโครงการ จำนวน ๑ ป้าย </w:t>
            </w:r>
          </w:p>
        </w:tc>
        <w:tc>
          <w:tcPr>
            <w:tcW w:w="992"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851"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417"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150</w:t>
            </w:r>
            <w:r w:rsidRPr="00D81C7C">
              <w:rPr>
                <w:rFonts w:ascii="TH SarabunIT๙" w:eastAsia="Calibri" w:hAnsi="TH SarabunIT๙" w:cs="TH SarabunIT๙"/>
                <w:color w:val="000000"/>
                <w:sz w:val="28"/>
                <w:cs/>
              </w:rPr>
              <w:t>,๐๐๐</w:t>
            </w:r>
          </w:p>
        </w:tc>
        <w:tc>
          <w:tcPr>
            <w:tcW w:w="1418"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150</w:t>
            </w:r>
            <w:r w:rsidRPr="00D81C7C">
              <w:rPr>
                <w:rFonts w:ascii="TH SarabunIT๙" w:eastAsia="Calibri" w:hAnsi="TH SarabunIT๙" w:cs="TH SarabunIT๙"/>
                <w:color w:val="000000"/>
                <w:sz w:val="28"/>
                <w:cs/>
              </w:rPr>
              <w:t>,๐๐๐</w:t>
            </w:r>
          </w:p>
        </w:tc>
        <w:tc>
          <w:tcPr>
            <w:tcW w:w="1314"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150</w:t>
            </w:r>
            <w:r w:rsidRPr="00D81C7C">
              <w:rPr>
                <w:rFonts w:ascii="TH SarabunIT๙" w:eastAsia="Calibri" w:hAnsi="TH SarabunIT๙" w:cs="TH SarabunIT๙"/>
                <w:color w:val="000000"/>
                <w:sz w:val="28"/>
                <w:cs/>
              </w:rPr>
              <w:t>,๐๐๐</w:t>
            </w:r>
          </w:p>
        </w:tc>
        <w:tc>
          <w:tcPr>
            <w:tcW w:w="1134" w:type="dxa"/>
            <w:tcBorders>
              <w:top w:val="single" w:sz="4" w:space="0" w:color="auto"/>
              <w:bottom w:val="single" w:sz="4" w:space="0" w:color="auto"/>
              <w:right w:val="single" w:sz="4" w:space="0" w:color="auto"/>
            </w:tcBorders>
            <w:shd w:val="clear" w:color="auto" w:fill="auto"/>
          </w:tcPr>
          <w:p w:rsidR="009A3D61" w:rsidRPr="00D81C7C"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มีสถานที่กักเก็บน้ำเพิ่มขึ้น จำนวน ๑ แห่ง</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A3D61" w:rsidRPr="00D81C7C"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ประชาชนมีแหล่งน้ำในการอุปโภค-บริโภคและทำการเกษตร</w:t>
            </w:r>
          </w:p>
        </w:tc>
        <w:tc>
          <w:tcPr>
            <w:tcW w:w="993" w:type="dxa"/>
            <w:shd w:val="clear" w:color="auto" w:fill="auto"/>
          </w:tcPr>
          <w:p w:rsidR="009A3D61" w:rsidRPr="00D81C7C" w:rsidRDefault="009A3D61" w:rsidP="00076CDC">
            <w:pPr>
              <w:jc w:val="center"/>
              <w:rPr>
                <w:rFonts w:ascii="TH SarabunIT๙" w:eastAsia="Calibri" w:hAnsi="TH SarabunIT๙" w:cs="TH SarabunIT๙"/>
                <w:color w:val="000000" w:themeColor="text1"/>
                <w:sz w:val="28"/>
              </w:rPr>
            </w:pPr>
            <w:r w:rsidRPr="00D81C7C">
              <w:rPr>
                <w:rFonts w:ascii="TH SarabunIT๙" w:eastAsia="Calibri" w:hAnsi="TH SarabunIT๙" w:cs="TH SarabunIT๙"/>
                <w:color w:val="000000" w:themeColor="text1"/>
                <w:sz w:val="28"/>
                <w:cs/>
              </w:rPr>
              <w:t>อบต.</w:t>
            </w:r>
          </w:p>
          <w:p w:rsidR="009A3D61" w:rsidRPr="00D81C7C" w:rsidRDefault="009A3D61" w:rsidP="00076CDC">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ยางหวาย</w:t>
            </w:r>
          </w:p>
          <w:p w:rsidR="009A3D61" w:rsidRPr="00D81C7C" w:rsidRDefault="009A3D61" w:rsidP="00076CDC">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(กองช่าง)</w:t>
            </w:r>
          </w:p>
        </w:tc>
      </w:tr>
    </w:tbl>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rsidP="00F83170">
      <w:pPr>
        <w:jc w:val="center"/>
        <w:rPr>
          <w:rFonts w:ascii="TH SarabunIT๙" w:hAnsi="TH SarabunIT๙" w:cs="TH SarabunIT๙"/>
          <w:sz w:val="32"/>
          <w:szCs w:val="32"/>
        </w:rPr>
      </w:pPr>
    </w:p>
    <w:p w:rsidR="009A3D61" w:rsidRDefault="009A3D61" w:rsidP="00F83170">
      <w:pPr>
        <w:jc w:val="center"/>
        <w:rPr>
          <w:rFonts w:ascii="TH SarabunIT๙" w:hAnsi="TH SarabunIT๙" w:cs="TH SarabunIT๙"/>
          <w:sz w:val="32"/>
          <w:szCs w:val="32"/>
        </w:rPr>
      </w:pPr>
    </w:p>
    <w:p w:rsidR="009A3D61" w:rsidRDefault="009A3D61" w:rsidP="00F83170">
      <w:pPr>
        <w:jc w:val="center"/>
        <w:rPr>
          <w:rFonts w:ascii="TH SarabunIT๙" w:hAnsi="TH SarabunIT๙" w:cs="TH SarabunIT๙"/>
          <w:sz w:val="32"/>
          <w:szCs w:val="32"/>
        </w:rPr>
      </w:pPr>
    </w:p>
    <w:p w:rsidR="009A3D61" w:rsidRPr="008A2660" w:rsidRDefault="009A3D61" w:rsidP="00F83170">
      <w:pPr>
        <w:jc w:val="center"/>
        <w:rPr>
          <w:rFonts w:ascii="TH SarabunIT๙" w:hAnsi="TH SarabunIT๙" w:cs="TH SarabunIT๙"/>
          <w:sz w:val="32"/>
          <w:szCs w:val="32"/>
        </w:rPr>
      </w:pPr>
      <w:r w:rsidRPr="008A2660">
        <w:rPr>
          <w:rFonts w:ascii="TH SarabunIT๙" w:hAnsi="TH SarabunIT๙" w:cs="TH SarabunIT๙"/>
          <w:sz w:val="32"/>
          <w:szCs w:val="32"/>
        </w:rPr>
        <w:lastRenderedPageBreak/>
        <w:t>-132-</w:t>
      </w:r>
    </w:p>
    <w:p w:rsidR="009A3D61" w:rsidRPr="00D1222F" w:rsidRDefault="009A3D61" w:rsidP="007133CF">
      <w:pPr>
        <w:rPr>
          <w:rFonts w:ascii="TH SarabunIT๙" w:hAnsi="TH SarabunIT๙" w:cs="TH SarabunIT๙"/>
          <w:b/>
          <w:bCs/>
          <w:sz w:val="16"/>
          <w:szCs w:val="16"/>
        </w:rPr>
      </w:pPr>
    </w:p>
    <w:p w:rsidR="009A3D61" w:rsidRPr="00D1222F" w:rsidRDefault="009A3D61" w:rsidP="00D1222F">
      <w:pPr>
        <w:rPr>
          <w:rFonts w:ascii="TH SarabunIT๙" w:hAnsi="TH SarabunIT๙" w:cs="TH SarabunIT๙"/>
          <w:b/>
          <w:bCs/>
          <w:sz w:val="16"/>
          <w:szCs w:val="16"/>
        </w:rPr>
      </w:pPr>
    </w:p>
    <w:p w:rsidR="009A3D61" w:rsidRPr="00D81C7C" w:rsidRDefault="009A3D61" w:rsidP="00D1222F">
      <w:pPr>
        <w:rPr>
          <w:rFonts w:ascii="TH SarabunIT๙" w:hAnsi="TH SarabunIT๙" w:cs="TH SarabunIT๙"/>
          <w:b/>
          <w:bCs/>
          <w:sz w:val="28"/>
          <w:cs/>
        </w:rPr>
      </w:pPr>
      <w:r>
        <w:rPr>
          <w:rFonts w:ascii="TH SarabunIT๙" w:hAnsi="TH SarabunIT๙" w:cs="TH SarabunIT๙"/>
          <w:b/>
          <w:bCs/>
          <w:sz w:val="28"/>
          <w:cs/>
        </w:rPr>
        <w:t>ก.  ยุทธศาสตร์จังหวัดที่</w:t>
      </w:r>
      <w:r w:rsidRPr="00D81C7C">
        <w:rPr>
          <w:rFonts w:ascii="TH SarabunIT๙" w:hAnsi="TH SarabunIT๙" w:cs="TH SarabunIT๙"/>
          <w:b/>
          <w:bCs/>
          <w:sz w:val="28"/>
          <w:cs/>
        </w:rPr>
        <w:t xml:space="preserve"> </w:t>
      </w:r>
      <w:r>
        <w:rPr>
          <w:rFonts w:ascii="TH SarabunIT๙" w:hAnsi="TH SarabunIT๙" w:cs="TH SarabunIT๙"/>
          <w:b/>
          <w:bCs/>
          <w:sz w:val="28"/>
        </w:rPr>
        <w:t>1</w:t>
      </w:r>
      <w:r w:rsidRPr="00D81C7C">
        <w:rPr>
          <w:rFonts w:ascii="TH SarabunIT๙" w:hAnsi="TH SarabunIT๙" w:cs="TH SarabunIT๙"/>
          <w:b/>
          <w:bCs/>
          <w:sz w:val="28"/>
          <w:cs/>
        </w:rPr>
        <w:t xml:space="preserve"> </w:t>
      </w:r>
      <w:r>
        <w:rPr>
          <w:rFonts w:ascii="TH SarabunIT๙" w:hAnsi="TH SarabunIT๙" w:cs="TH SarabunIT๙" w:hint="cs"/>
          <w:b/>
          <w:bCs/>
          <w:sz w:val="28"/>
          <w:cs/>
        </w:rPr>
        <w:t>ด้านการพัฒนาขีดความสามารถในการผลิต การจัดการสินค้าและบริการสร้างมูลค่าเพิ่มอย่างมีประสิทธิภาพและยั่งยืน</w:t>
      </w:r>
    </w:p>
    <w:p w:rsidR="009A3D61" w:rsidRPr="00D81C7C" w:rsidRDefault="009A3D61" w:rsidP="00D1222F">
      <w:pPr>
        <w:rPr>
          <w:rFonts w:ascii="TH SarabunIT๙" w:hAnsi="TH SarabunIT๙" w:cs="TH SarabunIT๙"/>
          <w:b/>
          <w:bCs/>
          <w:sz w:val="28"/>
        </w:rPr>
      </w:pPr>
      <w:r w:rsidRPr="00D81C7C">
        <w:rPr>
          <w:rFonts w:ascii="TH SarabunIT๙" w:hAnsi="TH SarabunIT๙" w:cs="TH SarabunIT๙"/>
          <w:b/>
          <w:bCs/>
          <w:sz w:val="28"/>
          <w:cs/>
        </w:rPr>
        <w:t>ข.  ยุทธศาสตร์การพัฒนาขององค์กรปกครองส่วนท้องถิ่นในเขตจังหวัดที่</w:t>
      </w:r>
      <w:r>
        <w:rPr>
          <w:rFonts w:ascii="TH SarabunIT๙" w:hAnsi="TH SarabunIT๙" w:cs="TH SarabunIT๙"/>
          <w:b/>
          <w:bCs/>
          <w:sz w:val="28"/>
        </w:rPr>
        <w:t xml:space="preserve"> 6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การเชื่อมโยงสู่ประเทศในประชาคมเ</w:t>
      </w:r>
      <w:r>
        <w:rPr>
          <w:rFonts w:ascii="TH SarabunIT๙" w:eastAsiaTheme="minorEastAsia" w:hAnsi="TH SarabunIT๙" w:cs="TH SarabunIT๙" w:hint="cs"/>
          <w:b/>
          <w:bCs/>
          <w:sz w:val="32"/>
          <w:cs/>
        </w:rPr>
        <w:t>ซียน</w:t>
      </w:r>
    </w:p>
    <w:p w:rsidR="009A3D61" w:rsidRPr="00D81C7C" w:rsidRDefault="009A3D61" w:rsidP="00D1222F">
      <w:pPr>
        <w:pStyle w:val="a3"/>
        <w:rPr>
          <w:rFonts w:ascii="TH SarabunIT๙" w:hAnsi="TH SarabunIT๙" w:cs="TH SarabunIT๙"/>
          <w:b/>
          <w:bCs/>
          <w:sz w:val="28"/>
          <w:szCs w:val="28"/>
        </w:rPr>
      </w:pPr>
      <w:r w:rsidRPr="00D81C7C">
        <w:rPr>
          <w:rFonts w:ascii="TH SarabunIT๙" w:hAnsi="TH SarabunIT๙" w:cs="TH SarabunIT๙"/>
          <w:b/>
          <w:bCs/>
          <w:sz w:val="28"/>
          <w:szCs w:val="28"/>
          <w:cs/>
        </w:rPr>
        <w:t>ยุทธศาสตร์การพัฒนาของ อบต.</w:t>
      </w:r>
      <w:r w:rsidRPr="00750EE5">
        <w:rPr>
          <w:rFonts w:ascii="TH SarabunIT๙" w:hAnsi="TH SarabunIT๙" w:cs="TH SarabunIT๙"/>
          <w:b/>
          <w:bCs/>
          <w:sz w:val="28"/>
          <w:szCs w:val="28"/>
          <w:cs/>
        </w:rPr>
        <w:t>ยางหวาย</w:t>
      </w:r>
      <w:r>
        <w:rPr>
          <w:rFonts w:ascii="TH SarabunIT๙" w:hAnsi="TH SarabunIT๙" w:cs="TH SarabunIT๙"/>
          <w:b/>
          <w:bCs/>
          <w:sz w:val="28"/>
          <w:szCs w:val="28"/>
          <w:cs/>
        </w:rPr>
        <w:t>ที่</w:t>
      </w:r>
      <w:r w:rsidRPr="00D81C7C">
        <w:rPr>
          <w:rFonts w:ascii="TH SarabunIT๙" w:hAnsi="TH SarabunIT๙" w:cs="TH SarabunIT๙"/>
          <w:b/>
          <w:bCs/>
          <w:sz w:val="28"/>
          <w:szCs w:val="28"/>
          <w:cs/>
        </w:rPr>
        <w:t xml:space="preserve"> </w:t>
      </w:r>
      <w:r>
        <w:rPr>
          <w:rFonts w:ascii="TH SarabunIT๙" w:hAnsi="TH SarabunIT๙" w:cs="TH SarabunIT๙" w:hint="cs"/>
          <w:b/>
          <w:bCs/>
          <w:sz w:val="28"/>
          <w:szCs w:val="28"/>
          <w:cs/>
        </w:rPr>
        <w:t>1</w:t>
      </w:r>
      <w:r>
        <w:rPr>
          <w:rFonts w:ascii="TH SarabunIT๙" w:hAnsi="TH SarabunIT๙" w:cs="TH SarabunIT๙"/>
          <w:b/>
          <w:bCs/>
          <w:sz w:val="28"/>
          <w:szCs w:val="28"/>
          <w:cs/>
        </w:rPr>
        <w:t xml:space="preserve"> </w:t>
      </w:r>
      <w:r w:rsidRPr="00D81C7C">
        <w:rPr>
          <w:rFonts w:ascii="TH SarabunIT๙" w:hAnsi="TH SarabunIT๙" w:cs="TH SarabunIT๙"/>
          <w:b/>
          <w:bCs/>
          <w:sz w:val="28"/>
          <w:szCs w:val="28"/>
          <w:cs/>
        </w:rPr>
        <w:t>การพัฒนาด้าน</w:t>
      </w:r>
      <w:r>
        <w:rPr>
          <w:rFonts w:ascii="TH SarabunIT๙" w:hAnsi="TH SarabunIT๙" w:cs="TH SarabunIT๙" w:hint="cs"/>
          <w:b/>
          <w:bCs/>
          <w:sz w:val="28"/>
          <w:szCs w:val="28"/>
          <w:cs/>
        </w:rPr>
        <w:t>โครงสร้างพื้นฐาน</w:t>
      </w:r>
    </w:p>
    <w:p w:rsidR="009A3D61" w:rsidRDefault="009A3D61" w:rsidP="00D1222F">
      <w:pPr>
        <w:rPr>
          <w:rFonts w:ascii="TH SarabunIT๙" w:hAnsi="TH SarabunIT๙" w:cs="TH SarabunIT๙"/>
          <w:sz w:val="28"/>
        </w:rPr>
      </w:pPr>
      <w:r>
        <w:rPr>
          <w:rFonts w:ascii="TH SarabunIT๙" w:hAnsi="TH SarabunIT๙" w:cs="TH SarabunIT๙"/>
          <w:b/>
          <w:bCs/>
          <w:sz w:val="28"/>
        </w:rPr>
        <w:sym w:font="Wingdings" w:char="F0E8"/>
      </w:r>
      <w:r w:rsidRPr="00D81C7C">
        <w:rPr>
          <w:rFonts w:ascii="TH SarabunIT๙" w:hAnsi="TH SarabunIT๙" w:cs="TH SarabunIT๙"/>
          <w:b/>
          <w:bCs/>
          <w:sz w:val="28"/>
          <w:cs/>
        </w:rPr>
        <w:t>แผนงาน</w:t>
      </w:r>
      <w:r>
        <w:rPr>
          <w:rFonts w:ascii="TH SarabunIT๙" w:hAnsi="TH SarabunIT๙" w:cs="TH SarabunIT๙" w:hint="cs"/>
          <w:b/>
          <w:bCs/>
          <w:sz w:val="28"/>
          <w:cs/>
        </w:rPr>
        <w:t>เคหะและชุมชน</w:t>
      </w:r>
      <w:r w:rsidRPr="00D81C7C">
        <w:rPr>
          <w:rFonts w:ascii="TH SarabunIT๙" w:hAnsi="TH SarabunIT๙" w:cs="TH SarabunIT๙"/>
          <w:b/>
          <w:bCs/>
          <w:sz w:val="28"/>
          <w:cs/>
        </w:rPr>
        <w:t xml:space="preserve"> </w:t>
      </w:r>
      <w:r>
        <w:rPr>
          <w:rFonts w:ascii="TH SarabunIT๙" w:hAnsi="TH SarabunIT๙" w:cs="TH SarabunIT๙"/>
          <w:b/>
          <w:bCs/>
          <w:sz w:val="28"/>
        </w:rPr>
        <w:t xml:space="preserve">: </w:t>
      </w:r>
      <w:r w:rsidRPr="00D81C7C">
        <w:rPr>
          <w:rFonts w:ascii="TH SarabunIT๙" w:hAnsi="TH SarabunIT๙" w:cs="TH SarabunIT๙"/>
          <w:b/>
          <w:bCs/>
          <w:sz w:val="28"/>
          <w:cs/>
        </w:rPr>
        <w:t>งาน</w:t>
      </w:r>
      <w:r>
        <w:rPr>
          <w:rFonts w:ascii="TH SarabunIT๙" w:hAnsi="TH SarabunIT๙" w:cs="TH SarabunIT๙" w:hint="cs"/>
          <w:b/>
          <w:bCs/>
          <w:sz w:val="28"/>
          <w:cs/>
        </w:rPr>
        <w:t>บริหารงานทั่วไปเกี่ยวกับเคหะและชุมชน</w:t>
      </w:r>
      <w:r w:rsidRPr="00D81C7C">
        <w:rPr>
          <w:rFonts w:ascii="TH SarabunIT๙" w:hAnsi="TH SarabunIT๙" w:cs="TH SarabunIT๙"/>
          <w:sz w:val="28"/>
          <w:cs/>
        </w:rPr>
        <w:t xml:space="preserve">  </w:t>
      </w:r>
    </w:p>
    <w:p w:rsidR="009A3D61" w:rsidRPr="00D1222F" w:rsidRDefault="009A3D61" w:rsidP="007133CF">
      <w:pPr>
        <w:rPr>
          <w:rFonts w:ascii="TH SarabunIT๙" w:hAnsi="TH SarabunIT๙" w:cs="TH SarabunIT๙"/>
          <w:b/>
          <w:bCs/>
          <w:sz w:val="16"/>
          <w:szCs w:val="16"/>
        </w:rPr>
      </w:pPr>
    </w:p>
    <w:tbl>
      <w:tblPr>
        <w:tblW w:w="15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
        <w:gridCol w:w="2164"/>
        <w:gridCol w:w="1521"/>
        <w:gridCol w:w="2268"/>
        <w:gridCol w:w="992"/>
        <w:gridCol w:w="851"/>
        <w:gridCol w:w="1417"/>
        <w:gridCol w:w="1418"/>
        <w:gridCol w:w="1314"/>
        <w:gridCol w:w="1134"/>
        <w:gridCol w:w="1275"/>
        <w:gridCol w:w="993"/>
      </w:tblGrid>
      <w:tr w:rsidR="009A3D61" w:rsidRPr="00D81C7C" w:rsidTr="00750EE5">
        <w:trPr>
          <w:cantSplit/>
          <w:jc w:val="center"/>
        </w:trPr>
        <w:tc>
          <w:tcPr>
            <w:tcW w:w="496" w:type="dxa"/>
            <w:vMerge w:val="restart"/>
            <w:vAlign w:val="center"/>
          </w:tcPr>
          <w:p w:rsidR="009A3D61" w:rsidRPr="00D81C7C" w:rsidRDefault="009A3D61" w:rsidP="006E6D25">
            <w:pPr>
              <w:pStyle w:val="3"/>
              <w:jc w:val="distribute"/>
              <w:rPr>
                <w:rFonts w:ascii="TH SarabunIT๙" w:hAnsi="TH SarabunIT๙" w:cs="TH SarabunIT๙"/>
                <w:sz w:val="28"/>
                <w:szCs w:val="28"/>
              </w:rPr>
            </w:pPr>
            <w:r w:rsidRPr="00D81C7C">
              <w:rPr>
                <w:rFonts w:ascii="TH SarabunIT๙" w:hAnsi="TH SarabunIT๙" w:cs="TH SarabunIT๙"/>
                <w:sz w:val="28"/>
                <w:szCs w:val="28"/>
                <w:cs/>
              </w:rPr>
              <w:t>ที่</w:t>
            </w:r>
          </w:p>
        </w:tc>
        <w:tc>
          <w:tcPr>
            <w:tcW w:w="2164" w:type="dxa"/>
            <w:vMerge w:val="restart"/>
            <w:vAlign w:val="center"/>
          </w:tcPr>
          <w:p w:rsidR="009A3D61" w:rsidRPr="00D81C7C" w:rsidRDefault="009A3D61" w:rsidP="006E6D25">
            <w:pPr>
              <w:pStyle w:val="4"/>
              <w:spacing w:line="240" w:lineRule="auto"/>
              <w:jc w:val="center"/>
              <w:rPr>
                <w:rFonts w:ascii="TH SarabunIT๙" w:hAnsi="TH SarabunIT๙" w:cs="TH SarabunIT๙"/>
                <w:b/>
                <w:bCs/>
              </w:rPr>
            </w:pPr>
            <w:r w:rsidRPr="00D81C7C">
              <w:rPr>
                <w:rFonts w:ascii="TH SarabunIT๙" w:hAnsi="TH SarabunIT๙" w:cs="TH SarabunIT๙"/>
                <w:b/>
                <w:bCs/>
                <w:cs/>
              </w:rPr>
              <w:t>โครงการ</w:t>
            </w:r>
          </w:p>
        </w:tc>
        <w:tc>
          <w:tcPr>
            <w:tcW w:w="1521"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วัตถุประสงค์</w:t>
            </w:r>
          </w:p>
        </w:tc>
        <w:tc>
          <w:tcPr>
            <w:tcW w:w="2268" w:type="dxa"/>
            <w:vMerge w:val="restart"/>
            <w:vAlign w:val="center"/>
          </w:tcPr>
          <w:p w:rsidR="009A3D61" w:rsidRPr="00D81C7C" w:rsidRDefault="009A3D61" w:rsidP="006E6D25">
            <w:pPr>
              <w:jc w:val="center"/>
              <w:rPr>
                <w:rFonts w:ascii="TH SarabunIT๙" w:hAnsi="TH SarabunIT๙" w:cs="TH SarabunIT๙"/>
                <w:b/>
                <w:bCs/>
                <w:sz w:val="28"/>
                <w:cs/>
              </w:rPr>
            </w:pPr>
            <w:r w:rsidRPr="00D81C7C">
              <w:rPr>
                <w:rFonts w:ascii="TH SarabunIT๙" w:hAnsi="TH SarabunIT๙" w:cs="TH SarabunIT๙"/>
                <w:b/>
                <w:bCs/>
                <w:sz w:val="28"/>
                <w:cs/>
              </w:rPr>
              <w:t>เป้าหมาย</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(ผลผลิตของโครงการ)</w:t>
            </w:r>
          </w:p>
        </w:tc>
        <w:tc>
          <w:tcPr>
            <w:tcW w:w="5992" w:type="dxa"/>
            <w:gridSpan w:val="5"/>
          </w:tcPr>
          <w:p w:rsidR="009A3D61" w:rsidRPr="00D81C7C" w:rsidRDefault="009A3D61" w:rsidP="006E6D25">
            <w:pPr>
              <w:pStyle w:val="3"/>
              <w:jc w:val="center"/>
              <w:rPr>
                <w:rFonts w:ascii="TH SarabunIT๙" w:hAnsi="TH SarabunIT๙" w:cs="TH SarabunIT๙"/>
                <w:sz w:val="28"/>
                <w:szCs w:val="28"/>
                <w:cs/>
              </w:rPr>
            </w:pPr>
            <w:r w:rsidRPr="00D81C7C">
              <w:rPr>
                <w:rFonts w:ascii="TH SarabunIT๙" w:hAnsi="TH SarabunIT๙" w:cs="TH SarabunIT๙"/>
                <w:sz w:val="28"/>
                <w:szCs w:val="28"/>
                <w:cs/>
              </w:rPr>
              <w:t>งบประมาณ</w:t>
            </w:r>
          </w:p>
        </w:tc>
        <w:tc>
          <w:tcPr>
            <w:tcW w:w="1134"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ตัวชี้วัด</w:t>
            </w:r>
          </w:p>
          <w:p w:rsidR="009A3D61" w:rsidRPr="00D81C7C" w:rsidRDefault="009A3D61" w:rsidP="006E6D25">
            <w:pPr>
              <w:jc w:val="center"/>
              <w:rPr>
                <w:rFonts w:ascii="TH SarabunIT๙" w:hAnsi="TH SarabunIT๙" w:cs="TH SarabunIT๙"/>
                <w:sz w:val="28"/>
                <w:lang w:eastAsia="zh-CN"/>
              </w:rPr>
            </w:pPr>
            <w:r w:rsidRPr="00D81C7C">
              <w:rPr>
                <w:rFonts w:ascii="TH SarabunIT๙" w:hAnsi="TH SarabunIT๙" w:cs="TH SarabunIT๙"/>
                <w:sz w:val="28"/>
                <w:cs/>
                <w:lang w:eastAsia="zh-CN"/>
              </w:rPr>
              <w:t>(</w:t>
            </w:r>
            <w:r w:rsidRPr="00D81C7C">
              <w:rPr>
                <w:rFonts w:ascii="TH SarabunIT๙" w:hAnsi="TH SarabunIT๙" w:cs="TH SarabunIT๙"/>
                <w:sz w:val="28"/>
                <w:lang w:eastAsia="zh-CN"/>
              </w:rPr>
              <w:t>KPI</w:t>
            </w:r>
            <w:r w:rsidRPr="00D81C7C">
              <w:rPr>
                <w:rFonts w:ascii="TH SarabunIT๙" w:hAnsi="TH SarabunIT๙" w:cs="TH SarabunIT๙"/>
                <w:sz w:val="28"/>
                <w:cs/>
                <w:lang w:eastAsia="zh-CN"/>
              </w:rPr>
              <w:t>)</w:t>
            </w:r>
          </w:p>
        </w:tc>
        <w:tc>
          <w:tcPr>
            <w:tcW w:w="1275"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ผลที่คาดว่าจะได้รับ</w:t>
            </w:r>
          </w:p>
        </w:tc>
        <w:tc>
          <w:tcPr>
            <w:tcW w:w="993" w:type="dxa"/>
            <w:vMerge w:val="restart"/>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หน่วยงานรับผิด</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ชอบหลัก</w:t>
            </w:r>
          </w:p>
        </w:tc>
      </w:tr>
      <w:tr w:rsidR="009A3D61" w:rsidRPr="00D81C7C" w:rsidTr="00750EE5">
        <w:trPr>
          <w:cantSplit/>
          <w:jc w:val="center"/>
        </w:trPr>
        <w:tc>
          <w:tcPr>
            <w:tcW w:w="496" w:type="dxa"/>
            <w:vMerge/>
          </w:tcPr>
          <w:p w:rsidR="009A3D61" w:rsidRPr="00D81C7C" w:rsidRDefault="009A3D61" w:rsidP="006E6D25">
            <w:pPr>
              <w:jc w:val="center"/>
              <w:rPr>
                <w:rFonts w:ascii="TH SarabunIT๙" w:hAnsi="TH SarabunIT๙" w:cs="TH SarabunIT๙"/>
                <w:sz w:val="28"/>
              </w:rPr>
            </w:pPr>
          </w:p>
        </w:tc>
        <w:tc>
          <w:tcPr>
            <w:tcW w:w="2164" w:type="dxa"/>
            <w:vMerge/>
          </w:tcPr>
          <w:p w:rsidR="009A3D61" w:rsidRPr="00D81C7C" w:rsidRDefault="009A3D61" w:rsidP="006E6D25">
            <w:pPr>
              <w:jc w:val="thaiDistribute"/>
              <w:rPr>
                <w:rFonts w:ascii="TH SarabunIT๙" w:hAnsi="TH SarabunIT๙" w:cs="TH SarabunIT๙"/>
                <w:sz w:val="28"/>
              </w:rPr>
            </w:pPr>
          </w:p>
        </w:tc>
        <w:tc>
          <w:tcPr>
            <w:tcW w:w="1521" w:type="dxa"/>
            <w:vMerge/>
            <w:vAlign w:val="center"/>
          </w:tcPr>
          <w:p w:rsidR="009A3D61" w:rsidRPr="00D81C7C" w:rsidRDefault="009A3D61" w:rsidP="006E6D25">
            <w:pPr>
              <w:jc w:val="thaiDistribute"/>
              <w:rPr>
                <w:rFonts w:ascii="TH SarabunIT๙" w:hAnsi="TH SarabunIT๙" w:cs="TH SarabunIT๙"/>
                <w:sz w:val="28"/>
              </w:rPr>
            </w:pPr>
          </w:p>
        </w:tc>
        <w:tc>
          <w:tcPr>
            <w:tcW w:w="2268" w:type="dxa"/>
            <w:vMerge/>
            <w:vAlign w:val="center"/>
          </w:tcPr>
          <w:p w:rsidR="009A3D61" w:rsidRPr="00D81C7C" w:rsidRDefault="009A3D61" w:rsidP="006E6D25">
            <w:pPr>
              <w:jc w:val="center"/>
              <w:rPr>
                <w:rFonts w:ascii="TH SarabunIT๙" w:hAnsi="TH SarabunIT๙" w:cs="TH SarabunIT๙"/>
                <w:sz w:val="28"/>
              </w:rPr>
            </w:pPr>
          </w:p>
        </w:tc>
        <w:tc>
          <w:tcPr>
            <w:tcW w:w="992"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2561</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851"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2562</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417"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2563</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 xml:space="preserve"> (บาท)</w:t>
            </w:r>
          </w:p>
        </w:tc>
        <w:tc>
          <w:tcPr>
            <w:tcW w:w="1418"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2564</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314"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256๕</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134" w:type="dxa"/>
            <w:vMerge/>
          </w:tcPr>
          <w:p w:rsidR="009A3D61" w:rsidRPr="00D81C7C" w:rsidRDefault="009A3D61" w:rsidP="006E6D25">
            <w:pPr>
              <w:jc w:val="thaiDistribute"/>
              <w:rPr>
                <w:rFonts w:ascii="TH SarabunIT๙" w:hAnsi="TH SarabunIT๙" w:cs="TH SarabunIT๙"/>
                <w:sz w:val="28"/>
              </w:rPr>
            </w:pPr>
          </w:p>
        </w:tc>
        <w:tc>
          <w:tcPr>
            <w:tcW w:w="1275" w:type="dxa"/>
            <w:vMerge/>
          </w:tcPr>
          <w:p w:rsidR="009A3D61" w:rsidRPr="00D81C7C" w:rsidRDefault="009A3D61" w:rsidP="006E6D25">
            <w:pPr>
              <w:jc w:val="center"/>
              <w:rPr>
                <w:rFonts w:ascii="TH SarabunIT๙" w:hAnsi="TH SarabunIT๙" w:cs="TH SarabunIT๙"/>
                <w:sz w:val="28"/>
              </w:rPr>
            </w:pPr>
          </w:p>
        </w:tc>
        <w:tc>
          <w:tcPr>
            <w:tcW w:w="993" w:type="dxa"/>
            <w:vMerge/>
            <w:vAlign w:val="center"/>
          </w:tcPr>
          <w:p w:rsidR="009A3D61" w:rsidRPr="00D81C7C" w:rsidRDefault="009A3D61" w:rsidP="006E6D25">
            <w:pPr>
              <w:rPr>
                <w:rFonts w:ascii="TH SarabunIT๙" w:hAnsi="TH SarabunIT๙" w:cs="TH SarabunIT๙"/>
                <w:sz w:val="28"/>
              </w:rPr>
            </w:pPr>
          </w:p>
        </w:tc>
      </w:tr>
      <w:tr w:rsidR="009A3D61" w:rsidRPr="00D81C7C" w:rsidTr="00750EE5">
        <w:trPr>
          <w:cantSplit/>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9A3D61" w:rsidRPr="00D81C7C" w:rsidRDefault="009A3D61" w:rsidP="00420051">
            <w:pPr>
              <w:jc w:val="center"/>
              <w:rPr>
                <w:rFonts w:ascii="TH SarabunIT๙" w:hAnsi="TH SarabunIT๙" w:cs="TH SarabunIT๙"/>
                <w:color w:val="000000"/>
                <w:sz w:val="28"/>
                <w:cs/>
              </w:rPr>
            </w:pPr>
            <w:r>
              <w:rPr>
                <w:rFonts w:ascii="TH SarabunIT๙" w:hAnsi="TH SarabunIT๙" w:cs="TH SarabunIT๙" w:hint="cs"/>
                <w:color w:val="000000"/>
                <w:sz w:val="28"/>
                <w:cs/>
              </w:rPr>
              <w:t>5</w:t>
            </w:r>
          </w:p>
        </w:tc>
        <w:tc>
          <w:tcPr>
            <w:tcW w:w="2164"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โครงขุดลอก</w:t>
            </w:r>
            <w:r>
              <w:rPr>
                <w:rFonts w:ascii="TH SarabunIT๙" w:eastAsia="Calibri" w:hAnsi="TH SarabunIT๙" w:cs="TH SarabunIT๙" w:hint="cs"/>
                <w:color w:val="000000"/>
                <w:sz w:val="28"/>
                <w:cs/>
              </w:rPr>
              <w:t>หนองสรวง</w:t>
            </w:r>
            <w:r w:rsidRPr="00D81C7C">
              <w:rPr>
                <w:rFonts w:ascii="TH SarabunIT๙" w:eastAsia="Calibri" w:hAnsi="TH SarabunIT๙" w:cs="TH SarabunIT๙"/>
                <w:color w:val="000000"/>
                <w:sz w:val="28"/>
                <w:cs/>
              </w:rPr>
              <w:t xml:space="preserve"> หมู่ที่ </w:t>
            </w:r>
            <w:r>
              <w:rPr>
                <w:rFonts w:ascii="TH SarabunIT๙" w:eastAsia="Calibri" w:hAnsi="TH SarabunIT๙" w:cs="TH SarabunIT๙" w:hint="cs"/>
                <w:color w:val="000000"/>
                <w:sz w:val="28"/>
                <w:cs/>
              </w:rPr>
              <w:t>3</w:t>
            </w:r>
            <w:r w:rsidRPr="00D81C7C">
              <w:rPr>
                <w:rFonts w:ascii="TH SarabunIT๙" w:eastAsia="Calibri" w:hAnsi="TH SarabunIT๙" w:cs="TH SarabunIT๙"/>
                <w:color w:val="000000"/>
                <w:sz w:val="28"/>
                <w:cs/>
              </w:rPr>
              <w:t xml:space="preserve"> บ้าน</w:t>
            </w:r>
            <w:r>
              <w:rPr>
                <w:rFonts w:ascii="TH SarabunIT๙" w:eastAsia="Calibri" w:hAnsi="TH SarabunIT๙" w:cs="TH SarabunIT๙" w:hint="cs"/>
                <w:color w:val="000000"/>
                <w:sz w:val="28"/>
                <w:cs/>
              </w:rPr>
              <w:t>ยางหวาย</w:t>
            </w:r>
            <w:r w:rsidRPr="00D81C7C">
              <w:rPr>
                <w:rFonts w:ascii="TH SarabunIT๙" w:eastAsia="Calibri" w:hAnsi="TH SarabunIT๙" w:cs="TH SarabunIT๙"/>
                <w:color w:val="000000"/>
                <w:sz w:val="28"/>
                <w:cs/>
              </w:rPr>
              <w:t xml:space="preserve"> ตำบล</w:t>
            </w:r>
            <w:r>
              <w:rPr>
                <w:rFonts w:ascii="TH SarabunIT๙" w:eastAsia="Calibri" w:hAnsi="TH SarabunIT๙" w:cs="TH SarabunIT๙" w:hint="cs"/>
                <w:color w:val="000000"/>
                <w:sz w:val="28"/>
                <w:cs/>
              </w:rPr>
              <w:t>ยางหวาย</w:t>
            </w:r>
            <w:r w:rsidRPr="00D81C7C">
              <w:rPr>
                <w:rFonts w:ascii="TH SarabunIT๙" w:eastAsia="Calibri" w:hAnsi="TH SarabunIT๙" w:cs="TH SarabunIT๙"/>
                <w:color w:val="000000"/>
                <w:sz w:val="28"/>
                <w:cs/>
              </w:rPr>
              <w:t xml:space="preserve"> อำเภอ</w:t>
            </w:r>
            <w:r>
              <w:rPr>
                <w:rFonts w:ascii="TH SarabunIT๙" w:eastAsia="Calibri" w:hAnsi="TH SarabunIT๙" w:cs="TH SarabunIT๙" w:hint="cs"/>
                <w:color w:val="000000"/>
                <w:sz w:val="28"/>
                <w:cs/>
              </w:rPr>
              <w:t>คอนสวรรค์</w:t>
            </w:r>
            <w:r w:rsidRPr="00D81C7C">
              <w:rPr>
                <w:rFonts w:ascii="TH SarabunIT๙" w:eastAsia="Calibri" w:hAnsi="TH SarabunIT๙" w:cs="TH SarabunIT๙"/>
                <w:color w:val="000000"/>
                <w:sz w:val="28"/>
                <w:cs/>
              </w:rPr>
              <w:t xml:space="preserve"> จังหวัด</w:t>
            </w:r>
            <w:r>
              <w:rPr>
                <w:rFonts w:ascii="TH SarabunIT๙" w:eastAsia="Calibri" w:hAnsi="TH SarabunIT๙" w:cs="TH SarabunIT๙" w:hint="cs"/>
                <w:color w:val="000000"/>
                <w:sz w:val="28"/>
                <w:cs/>
              </w:rPr>
              <w:t>ชัยภูมิ</w:t>
            </w:r>
          </w:p>
          <w:p w:rsidR="009A3D61" w:rsidRDefault="009A3D61" w:rsidP="00076CDC">
            <w:pPr>
              <w:rPr>
                <w:rFonts w:ascii="TH SarabunIT๙" w:eastAsia="Calibri" w:hAnsi="TH SarabunIT๙" w:cs="TH SarabunIT๙"/>
                <w:color w:val="000000"/>
                <w:sz w:val="28"/>
              </w:rPr>
            </w:pPr>
          </w:p>
          <w:p w:rsidR="009A3D61" w:rsidRPr="00D81C7C" w:rsidRDefault="009A3D61" w:rsidP="00076CDC">
            <w:pPr>
              <w:rPr>
                <w:rFonts w:ascii="TH SarabunIT๙" w:eastAsia="Calibri" w:hAnsi="TH SarabunIT๙" w:cs="TH SarabunIT๙"/>
                <w:color w:val="000000"/>
                <w:sz w:val="28"/>
                <w:cs/>
              </w:rPr>
            </w:pPr>
          </w:p>
        </w:tc>
        <w:tc>
          <w:tcPr>
            <w:tcW w:w="1521"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rPr>
                <w:rFonts w:ascii="TH SarabunIT๙" w:eastAsia="Calibri" w:hAnsi="TH SarabunIT๙" w:cs="TH SarabunIT๙"/>
                <w:color w:val="000000"/>
                <w:sz w:val="28"/>
                <w:cs/>
              </w:rPr>
            </w:pPr>
            <w:r w:rsidRPr="00D81C7C">
              <w:rPr>
                <w:rFonts w:ascii="TH SarabunIT๙" w:eastAsia="Calibri" w:hAnsi="TH SarabunIT๙" w:cs="TH SarabunIT๙"/>
                <w:color w:val="000000"/>
                <w:sz w:val="28"/>
                <w:cs/>
              </w:rPr>
              <w:t>เพื่อประชาชนมีน้ำใช้สำหรับในการอุปโภค-บริโภค และการการเกษตร</w:t>
            </w:r>
          </w:p>
        </w:tc>
        <w:tc>
          <w:tcPr>
            <w:tcW w:w="2268" w:type="dxa"/>
            <w:tcBorders>
              <w:top w:val="single" w:sz="4" w:space="0" w:color="auto"/>
              <w:left w:val="nil"/>
              <w:bottom w:val="single" w:sz="4" w:space="0" w:color="auto"/>
              <w:right w:val="single" w:sz="4" w:space="0" w:color="auto"/>
            </w:tcBorders>
            <w:shd w:val="clear" w:color="auto" w:fill="auto"/>
          </w:tcPr>
          <w:p w:rsidR="009A3D61"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โดยทำการขุดลอก</w:t>
            </w:r>
            <w:r>
              <w:rPr>
                <w:rFonts w:ascii="TH SarabunIT๙" w:eastAsia="Calibri" w:hAnsi="TH SarabunIT๙" w:cs="TH SarabunIT๙" w:hint="cs"/>
                <w:color w:val="000000"/>
                <w:sz w:val="28"/>
                <w:cs/>
              </w:rPr>
              <w:t>หนอง</w:t>
            </w:r>
            <w:r w:rsidRPr="00D81C7C">
              <w:rPr>
                <w:rFonts w:ascii="TH SarabunIT๙" w:eastAsia="Calibri" w:hAnsi="TH SarabunIT๙" w:cs="TH SarabunIT๙"/>
                <w:color w:val="000000"/>
                <w:sz w:val="28"/>
                <w:cs/>
              </w:rPr>
              <w:t xml:space="preserve"> </w:t>
            </w:r>
          </w:p>
          <w:p w:rsidR="009A3D61"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 xml:space="preserve">กว้าง </w:t>
            </w:r>
            <w:r>
              <w:rPr>
                <w:rFonts w:ascii="TH SarabunIT๙" w:eastAsia="Calibri" w:hAnsi="TH SarabunIT๙" w:cs="TH SarabunIT๙" w:hint="cs"/>
                <w:color w:val="000000"/>
                <w:sz w:val="28"/>
                <w:cs/>
              </w:rPr>
              <w:t>35</w:t>
            </w:r>
            <w:r w:rsidRPr="00D81C7C">
              <w:rPr>
                <w:rFonts w:ascii="TH SarabunIT๙" w:eastAsia="Calibri" w:hAnsi="TH SarabunIT๙" w:cs="TH SarabunIT๙"/>
                <w:color w:val="000000"/>
                <w:sz w:val="28"/>
                <w:cs/>
              </w:rPr>
              <w:t xml:space="preserve"> เมตร  </w:t>
            </w:r>
          </w:p>
          <w:p w:rsidR="009A3D61" w:rsidRPr="00D81C7C" w:rsidRDefault="009A3D61" w:rsidP="000B0131">
            <w:pPr>
              <w:rPr>
                <w:rFonts w:ascii="TH SarabunIT๙" w:eastAsia="Calibri" w:hAnsi="TH SarabunIT๙" w:cs="TH SarabunIT๙"/>
                <w:color w:val="000000"/>
                <w:sz w:val="28"/>
                <w:cs/>
              </w:rPr>
            </w:pPr>
            <w:r w:rsidRPr="00D81C7C">
              <w:rPr>
                <w:rFonts w:ascii="TH SarabunIT๙" w:eastAsia="Calibri" w:hAnsi="TH SarabunIT๙" w:cs="TH SarabunIT๙"/>
                <w:color w:val="000000"/>
                <w:sz w:val="28"/>
                <w:cs/>
              </w:rPr>
              <w:t xml:space="preserve">ยาว </w:t>
            </w:r>
            <w:r>
              <w:rPr>
                <w:rFonts w:ascii="TH SarabunIT๙" w:eastAsia="Calibri" w:hAnsi="TH SarabunIT๙" w:cs="TH SarabunIT๙" w:hint="cs"/>
                <w:color w:val="000000"/>
                <w:sz w:val="28"/>
                <w:cs/>
              </w:rPr>
              <w:t>70</w:t>
            </w:r>
            <w:r w:rsidRPr="00D81C7C">
              <w:rPr>
                <w:rFonts w:ascii="TH SarabunIT๙" w:eastAsia="Calibri" w:hAnsi="TH SarabunIT๙" w:cs="TH SarabunIT๙"/>
                <w:color w:val="000000"/>
                <w:sz w:val="28"/>
                <w:cs/>
              </w:rPr>
              <w:t xml:space="preserve"> เมตร ลึก </w:t>
            </w:r>
            <w:r>
              <w:rPr>
                <w:rFonts w:ascii="TH SarabunIT๙" w:eastAsia="Calibri" w:hAnsi="TH SarabunIT๙" w:cs="TH SarabunIT๙" w:hint="cs"/>
                <w:color w:val="000000"/>
                <w:sz w:val="28"/>
                <w:cs/>
              </w:rPr>
              <w:t>3</w:t>
            </w:r>
            <w:r w:rsidRPr="00D81C7C">
              <w:rPr>
                <w:rFonts w:ascii="TH SarabunIT๙" w:eastAsia="Calibri" w:hAnsi="TH SarabunIT๙" w:cs="TH SarabunIT๙"/>
                <w:color w:val="000000"/>
                <w:sz w:val="28"/>
                <w:cs/>
              </w:rPr>
              <w:t xml:space="preserve"> เมตร </w:t>
            </w:r>
            <w:r>
              <w:rPr>
                <w:rFonts w:ascii="TH SarabunIT๙" w:eastAsia="Calibri" w:hAnsi="TH SarabunIT๙" w:cs="TH SarabunIT๙" w:hint="cs"/>
                <w:color w:val="000000"/>
                <w:sz w:val="28"/>
                <w:cs/>
              </w:rPr>
              <w:t>ความจุ</w:t>
            </w:r>
            <w:r w:rsidRPr="00D81C7C">
              <w:rPr>
                <w:rFonts w:ascii="TH SarabunIT๙" w:eastAsia="Calibri" w:hAnsi="TH SarabunIT๙" w:cs="TH SarabunIT๙"/>
                <w:color w:val="000000"/>
                <w:sz w:val="28"/>
                <w:cs/>
              </w:rPr>
              <w:t xml:space="preserve"> </w:t>
            </w:r>
            <w:r>
              <w:rPr>
                <w:rFonts w:ascii="TH SarabunIT๙" w:eastAsia="Calibri" w:hAnsi="TH SarabunIT๙" w:cs="TH SarabunIT๙" w:hint="cs"/>
                <w:color w:val="000000"/>
                <w:sz w:val="28"/>
                <w:cs/>
              </w:rPr>
              <w:t>3</w:t>
            </w:r>
            <w:r>
              <w:rPr>
                <w:rFonts w:ascii="TH SarabunIT๙" w:eastAsia="Calibri" w:hAnsi="TH SarabunIT๙" w:cs="TH SarabunIT๙"/>
                <w:color w:val="000000"/>
                <w:sz w:val="28"/>
                <w:cs/>
              </w:rPr>
              <w:t>,</w:t>
            </w:r>
            <w:r>
              <w:rPr>
                <w:rFonts w:ascii="TH SarabunIT๙" w:eastAsia="Calibri" w:hAnsi="TH SarabunIT๙" w:cs="TH SarabunIT๙" w:hint="cs"/>
                <w:color w:val="000000"/>
                <w:sz w:val="28"/>
                <w:cs/>
              </w:rPr>
              <w:t>9</w:t>
            </w:r>
            <w:r w:rsidRPr="00D81C7C">
              <w:rPr>
                <w:rFonts w:ascii="TH SarabunIT๙" w:eastAsia="Calibri" w:hAnsi="TH SarabunIT๙" w:cs="TH SarabunIT๙"/>
                <w:color w:val="000000"/>
                <w:sz w:val="28"/>
                <w:cs/>
              </w:rPr>
              <w:t xml:space="preserve">๐๐ ลูกบาศก์เมตร พร้อมป้ายโครงการ จำนวน ๑ ป้าย </w:t>
            </w:r>
          </w:p>
        </w:tc>
        <w:tc>
          <w:tcPr>
            <w:tcW w:w="992"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851"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417"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390</w:t>
            </w:r>
            <w:r w:rsidRPr="00D81C7C">
              <w:rPr>
                <w:rFonts w:ascii="TH SarabunIT๙" w:eastAsia="Calibri" w:hAnsi="TH SarabunIT๙" w:cs="TH SarabunIT๙"/>
                <w:color w:val="000000"/>
                <w:sz w:val="28"/>
                <w:cs/>
              </w:rPr>
              <w:t>,๐๐๐</w:t>
            </w:r>
          </w:p>
        </w:tc>
        <w:tc>
          <w:tcPr>
            <w:tcW w:w="1418"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390</w:t>
            </w:r>
            <w:r w:rsidRPr="00D81C7C">
              <w:rPr>
                <w:rFonts w:ascii="TH SarabunIT๙" w:eastAsia="Calibri" w:hAnsi="TH SarabunIT๙" w:cs="TH SarabunIT๙"/>
                <w:color w:val="000000"/>
                <w:sz w:val="28"/>
                <w:cs/>
              </w:rPr>
              <w:t>,๐๐๐</w:t>
            </w:r>
          </w:p>
        </w:tc>
        <w:tc>
          <w:tcPr>
            <w:tcW w:w="1314"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390</w:t>
            </w:r>
            <w:r w:rsidRPr="00D81C7C">
              <w:rPr>
                <w:rFonts w:ascii="TH SarabunIT๙" w:eastAsia="Calibri" w:hAnsi="TH SarabunIT๙" w:cs="TH SarabunIT๙"/>
                <w:color w:val="000000"/>
                <w:sz w:val="28"/>
                <w:cs/>
              </w:rPr>
              <w:t>,๐๐๐</w:t>
            </w:r>
          </w:p>
        </w:tc>
        <w:tc>
          <w:tcPr>
            <w:tcW w:w="1134" w:type="dxa"/>
            <w:tcBorders>
              <w:top w:val="single" w:sz="4" w:space="0" w:color="auto"/>
              <w:bottom w:val="single" w:sz="4" w:space="0" w:color="auto"/>
              <w:right w:val="single" w:sz="4" w:space="0" w:color="auto"/>
            </w:tcBorders>
            <w:shd w:val="clear" w:color="auto" w:fill="auto"/>
          </w:tcPr>
          <w:p w:rsidR="009A3D61" w:rsidRPr="00D81C7C"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มีสถานที่กักเก็บน้ำเพิ่มขึ้น จำนวน ๑ แห่ง</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A3D61" w:rsidRPr="00D81C7C"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ประชาชนมีแหล่งน้ำในการอุปโภค-บริโภคและทำการเกษตร</w:t>
            </w:r>
          </w:p>
        </w:tc>
        <w:tc>
          <w:tcPr>
            <w:tcW w:w="993" w:type="dxa"/>
            <w:shd w:val="clear" w:color="auto" w:fill="auto"/>
          </w:tcPr>
          <w:p w:rsidR="009A3D61" w:rsidRPr="00D81C7C" w:rsidRDefault="009A3D61" w:rsidP="00076CDC">
            <w:pPr>
              <w:jc w:val="center"/>
              <w:rPr>
                <w:rFonts w:ascii="TH SarabunIT๙" w:eastAsia="Calibri" w:hAnsi="TH SarabunIT๙" w:cs="TH SarabunIT๙"/>
                <w:color w:val="000000" w:themeColor="text1"/>
                <w:sz w:val="28"/>
              </w:rPr>
            </w:pPr>
            <w:r w:rsidRPr="00D81C7C">
              <w:rPr>
                <w:rFonts w:ascii="TH SarabunIT๙" w:eastAsia="Calibri" w:hAnsi="TH SarabunIT๙" w:cs="TH SarabunIT๙"/>
                <w:color w:val="000000" w:themeColor="text1"/>
                <w:sz w:val="28"/>
                <w:cs/>
              </w:rPr>
              <w:t>อบต.</w:t>
            </w:r>
          </w:p>
          <w:p w:rsidR="009A3D61" w:rsidRPr="00D81C7C" w:rsidRDefault="009A3D61" w:rsidP="00076CDC">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ยางหวาย</w:t>
            </w:r>
          </w:p>
          <w:p w:rsidR="009A3D61" w:rsidRPr="00D81C7C" w:rsidRDefault="009A3D61" w:rsidP="00076CDC">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(กองช่าง)</w:t>
            </w:r>
          </w:p>
        </w:tc>
      </w:tr>
      <w:tr w:rsidR="009A3D61" w:rsidRPr="00D81C7C" w:rsidTr="00750EE5">
        <w:trPr>
          <w:cantSplit/>
          <w:jc w:val="center"/>
        </w:trPr>
        <w:tc>
          <w:tcPr>
            <w:tcW w:w="496" w:type="dxa"/>
          </w:tcPr>
          <w:p w:rsidR="009A3D61" w:rsidRPr="00D81C7C" w:rsidRDefault="009A3D61" w:rsidP="0045501D">
            <w:pPr>
              <w:jc w:val="center"/>
              <w:outlineLvl w:val="0"/>
              <w:rPr>
                <w:rFonts w:ascii="TH SarabunIT๙" w:hAnsi="TH SarabunIT๙" w:cs="TH SarabunIT๙"/>
                <w:sz w:val="28"/>
                <w:cs/>
              </w:rPr>
            </w:pPr>
            <w:r>
              <w:rPr>
                <w:rFonts w:ascii="TH SarabunIT๙" w:hAnsi="TH SarabunIT๙" w:cs="TH SarabunIT๙" w:hint="cs"/>
                <w:sz w:val="28"/>
                <w:cs/>
              </w:rPr>
              <w:t>6</w:t>
            </w:r>
          </w:p>
        </w:tc>
        <w:tc>
          <w:tcPr>
            <w:tcW w:w="2164" w:type="dxa"/>
          </w:tcPr>
          <w:p w:rsidR="009A3D61" w:rsidRPr="00D81C7C"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โครงขุดลอก</w:t>
            </w:r>
            <w:r>
              <w:rPr>
                <w:rFonts w:ascii="TH SarabunIT๙" w:eastAsia="Calibri" w:hAnsi="TH SarabunIT๙" w:cs="TH SarabunIT๙" w:hint="cs"/>
                <w:color w:val="000000"/>
                <w:sz w:val="28"/>
                <w:cs/>
              </w:rPr>
              <w:t>หนองชุมแสง</w:t>
            </w:r>
            <w:r w:rsidRPr="00D81C7C">
              <w:rPr>
                <w:rFonts w:ascii="TH SarabunIT๙" w:eastAsia="Calibri" w:hAnsi="TH SarabunIT๙" w:cs="TH SarabunIT๙"/>
                <w:color w:val="000000"/>
                <w:sz w:val="28"/>
                <w:cs/>
              </w:rPr>
              <w:t xml:space="preserve"> หมู่ที่ </w:t>
            </w:r>
            <w:r>
              <w:rPr>
                <w:rFonts w:ascii="TH SarabunIT๙" w:eastAsia="Calibri" w:hAnsi="TH SarabunIT๙" w:cs="TH SarabunIT๙" w:hint="cs"/>
                <w:color w:val="000000"/>
                <w:sz w:val="28"/>
                <w:cs/>
              </w:rPr>
              <w:t>3</w:t>
            </w:r>
            <w:r w:rsidRPr="00D81C7C">
              <w:rPr>
                <w:rFonts w:ascii="TH SarabunIT๙" w:eastAsia="Calibri" w:hAnsi="TH SarabunIT๙" w:cs="TH SarabunIT๙"/>
                <w:color w:val="000000"/>
                <w:sz w:val="28"/>
                <w:cs/>
              </w:rPr>
              <w:t xml:space="preserve"> บ้าน</w:t>
            </w:r>
            <w:r>
              <w:rPr>
                <w:rFonts w:ascii="TH SarabunIT๙" w:eastAsia="Calibri" w:hAnsi="TH SarabunIT๙" w:cs="TH SarabunIT๙" w:hint="cs"/>
                <w:color w:val="000000"/>
                <w:sz w:val="28"/>
                <w:cs/>
              </w:rPr>
              <w:t>ยางหวาย</w:t>
            </w:r>
            <w:r w:rsidRPr="00D81C7C">
              <w:rPr>
                <w:rFonts w:ascii="TH SarabunIT๙" w:eastAsia="Calibri" w:hAnsi="TH SarabunIT๙" w:cs="TH SarabunIT๙"/>
                <w:color w:val="000000"/>
                <w:sz w:val="28"/>
                <w:cs/>
              </w:rPr>
              <w:t xml:space="preserve"> ตำบล</w:t>
            </w:r>
            <w:r>
              <w:rPr>
                <w:rFonts w:ascii="TH SarabunIT๙" w:eastAsia="Calibri" w:hAnsi="TH SarabunIT๙" w:cs="TH SarabunIT๙" w:hint="cs"/>
                <w:color w:val="000000"/>
                <w:sz w:val="28"/>
                <w:cs/>
              </w:rPr>
              <w:t>ยางหวาย</w:t>
            </w:r>
            <w:r w:rsidRPr="00D81C7C">
              <w:rPr>
                <w:rFonts w:ascii="TH SarabunIT๙" w:eastAsia="Calibri" w:hAnsi="TH SarabunIT๙" w:cs="TH SarabunIT๙"/>
                <w:color w:val="000000"/>
                <w:sz w:val="28"/>
                <w:cs/>
              </w:rPr>
              <w:t xml:space="preserve"> อำเภอ</w:t>
            </w:r>
            <w:r>
              <w:rPr>
                <w:rFonts w:ascii="TH SarabunIT๙" w:eastAsia="Calibri" w:hAnsi="TH SarabunIT๙" w:cs="TH SarabunIT๙" w:hint="cs"/>
                <w:color w:val="000000"/>
                <w:sz w:val="28"/>
                <w:cs/>
              </w:rPr>
              <w:t>คอนสวรรค์</w:t>
            </w:r>
            <w:r w:rsidRPr="00D81C7C">
              <w:rPr>
                <w:rFonts w:ascii="TH SarabunIT๙" w:eastAsia="Calibri" w:hAnsi="TH SarabunIT๙" w:cs="TH SarabunIT๙"/>
                <w:color w:val="000000"/>
                <w:sz w:val="28"/>
                <w:cs/>
              </w:rPr>
              <w:t xml:space="preserve"> จังหวัด</w:t>
            </w:r>
            <w:r>
              <w:rPr>
                <w:rFonts w:ascii="TH SarabunIT๙" w:eastAsia="Calibri" w:hAnsi="TH SarabunIT๙" w:cs="TH SarabunIT๙" w:hint="cs"/>
                <w:color w:val="000000"/>
                <w:sz w:val="28"/>
                <w:cs/>
              </w:rPr>
              <w:t>ชัยภูมิ</w:t>
            </w:r>
          </w:p>
          <w:p w:rsidR="009A3D61" w:rsidRDefault="009A3D61" w:rsidP="00076CDC">
            <w:pPr>
              <w:rPr>
                <w:rFonts w:ascii="TH SarabunIT๙" w:eastAsia="Calibri" w:hAnsi="TH SarabunIT๙" w:cs="TH SarabunIT๙"/>
                <w:color w:val="000000"/>
                <w:sz w:val="28"/>
              </w:rPr>
            </w:pPr>
          </w:p>
          <w:p w:rsidR="009A3D61" w:rsidRPr="00D81C7C" w:rsidRDefault="009A3D61" w:rsidP="00076CDC">
            <w:pPr>
              <w:rPr>
                <w:rFonts w:ascii="TH SarabunIT๙" w:eastAsia="Calibri" w:hAnsi="TH SarabunIT๙" w:cs="TH SarabunIT๙"/>
                <w:color w:val="000000"/>
                <w:sz w:val="28"/>
                <w:cs/>
              </w:rPr>
            </w:pPr>
          </w:p>
        </w:tc>
        <w:tc>
          <w:tcPr>
            <w:tcW w:w="1521"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rPr>
                <w:rFonts w:ascii="TH SarabunIT๙" w:eastAsia="Calibri" w:hAnsi="TH SarabunIT๙" w:cs="TH SarabunIT๙"/>
                <w:color w:val="000000"/>
                <w:sz w:val="28"/>
                <w:cs/>
              </w:rPr>
            </w:pPr>
            <w:r w:rsidRPr="00D81C7C">
              <w:rPr>
                <w:rFonts w:ascii="TH SarabunIT๙" w:eastAsia="Calibri" w:hAnsi="TH SarabunIT๙" w:cs="TH SarabunIT๙"/>
                <w:color w:val="000000"/>
                <w:sz w:val="28"/>
                <w:cs/>
              </w:rPr>
              <w:t>เพื่อประชาชนมีน้ำใช้สำหรับในการอุปโภค-บริโภค และการการเกษตร</w:t>
            </w:r>
          </w:p>
        </w:tc>
        <w:tc>
          <w:tcPr>
            <w:tcW w:w="2268" w:type="dxa"/>
          </w:tcPr>
          <w:p w:rsidR="009A3D61"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โดยทำการขุดลอก</w:t>
            </w:r>
            <w:r>
              <w:rPr>
                <w:rFonts w:ascii="TH SarabunIT๙" w:eastAsia="Calibri" w:hAnsi="TH SarabunIT๙" w:cs="TH SarabunIT๙" w:hint="cs"/>
                <w:color w:val="000000"/>
                <w:sz w:val="28"/>
                <w:cs/>
              </w:rPr>
              <w:t>หนอง</w:t>
            </w:r>
            <w:r w:rsidRPr="00D81C7C">
              <w:rPr>
                <w:rFonts w:ascii="TH SarabunIT๙" w:eastAsia="Calibri" w:hAnsi="TH SarabunIT๙" w:cs="TH SarabunIT๙"/>
                <w:color w:val="000000"/>
                <w:sz w:val="28"/>
                <w:cs/>
              </w:rPr>
              <w:t xml:space="preserve"> </w:t>
            </w:r>
          </w:p>
          <w:p w:rsidR="009A3D61"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 xml:space="preserve">กว้าง </w:t>
            </w:r>
            <w:r>
              <w:rPr>
                <w:rFonts w:ascii="TH SarabunIT๙" w:eastAsia="Calibri" w:hAnsi="TH SarabunIT๙" w:cs="TH SarabunIT๙" w:hint="cs"/>
                <w:color w:val="000000"/>
                <w:sz w:val="28"/>
                <w:cs/>
              </w:rPr>
              <w:t>40</w:t>
            </w:r>
            <w:r w:rsidRPr="00D81C7C">
              <w:rPr>
                <w:rFonts w:ascii="TH SarabunIT๙" w:eastAsia="Calibri" w:hAnsi="TH SarabunIT๙" w:cs="TH SarabunIT๙"/>
                <w:color w:val="000000"/>
                <w:sz w:val="28"/>
                <w:cs/>
              </w:rPr>
              <w:t xml:space="preserve"> เมตร  </w:t>
            </w:r>
          </w:p>
          <w:p w:rsidR="009A3D61" w:rsidRPr="00D81C7C" w:rsidRDefault="009A3D61" w:rsidP="000B0131">
            <w:pPr>
              <w:rPr>
                <w:rFonts w:ascii="TH SarabunIT๙" w:eastAsia="Calibri" w:hAnsi="TH SarabunIT๙" w:cs="TH SarabunIT๙"/>
                <w:color w:val="000000"/>
                <w:sz w:val="28"/>
                <w:cs/>
              </w:rPr>
            </w:pPr>
            <w:r w:rsidRPr="00D81C7C">
              <w:rPr>
                <w:rFonts w:ascii="TH SarabunIT๙" w:eastAsia="Calibri" w:hAnsi="TH SarabunIT๙" w:cs="TH SarabunIT๙"/>
                <w:color w:val="000000"/>
                <w:sz w:val="28"/>
                <w:cs/>
              </w:rPr>
              <w:t xml:space="preserve">ยาว </w:t>
            </w:r>
            <w:r>
              <w:rPr>
                <w:rFonts w:ascii="TH SarabunIT๙" w:eastAsia="Calibri" w:hAnsi="TH SarabunIT๙" w:cs="TH SarabunIT๙" w:hint="cs"/>
                <w:color w:val="000000"/>
                <w:sz w:val="28"/>
                <w:cs/>
              </w:rPr>
              <w:t>55</w:t>
            </w:r>
            <w:r w:rsidRPr="00D81C7C">
              <w:rPr>
                <w:rFonts w:ascii="TH SarabunIT๙" w:eastAsia="Calibri" w:hAnsi="TH SarabunIT๙" w:cs="TH SarabunIT๙"/>
                <w:color w:val="000000"/>
                <w:sz w:val="28"/>
                <w:cs/>
              </w:rPr>
              <w:t xml:space="preserve"> เมตร ลึก </w:t>
            </w:r>
            <w:r>
              <w:rPr>
                <w:rFonts w:ascii="TH SarabunIT๙" w:eastAsia="Calibri" w:hAnsi="TH SarabunIT๙" w:cs="TH SarabunIT๙" w:hint="cs"/>
                <w:color w:val="000000"/>
                <w:sz w:val="28"/>
                <w:cs/>
              </w:rPr>
              <w:t>3</w:t>
            </w:r>
            <w:r w:rsidRPr="00D81C7C">
              <w:rPr>
                <w:rFonts w:ascii="TH SarabunIT๙" w:eastAsia="Calibri" w:hAnsi="TH SarabunIT๙" w:cs="TH SarabunIT๙"/>
                <w:color w:val="000000"/>
                <w:sz w:val="28"/>
                <w:cs/>
              </w:rPr>
              <w:t xml:space="preserve"> เมตร </w:t>
            </w:r>
            <w:r>
              <w:rPr>
                <w:rFonts w:ascii="TH SarabunIT๙" w:eastAsia="Calibri" w:hAnsi="TH SarabunIT๙" w:cs="TH SarabunIT๙" w:hint="cs"/>
                <w:color w:val="000000"/>
                <w:sz w:val="28"/>
                <w:cs/>
              </w:rPr>
              <w:t>ความจุ</w:t>
            </w:r>
            <w:r w:rsidRPr="00D81C7C">
              <w:rPr>
                <w:rFonts w:ascii="TH SarabunIT๙" w:eastAsia="Calibri" w:hAnsi="TH SarabunIT๙" w:cs="TH SarabunIT๙"/>
                <w:color w:val="000000"/>
                <w:sz w:val="28"/>
                <w:cs/>
              </w:rPr>
              <w:t xml:space="preserve"> </w:t>
            </w:r>
            <w:r>
              <w:rPr>
                <w:rFonts w:ascii="TH SarabunIT๙" w:eastAsia="Calibri" w:hAnsi="TH SarabunIT๙" w:cs="TH SarabunIT๙" w:hint="cs"/>
                <w:color w:val="000000"/>
                <w:sz w:val="28"/>
                <w:cs/>
              </w:rPr>
              <w:t>3</w:t>
            </w:r>
            <w:r>
              <w:rPr>
                <w:rFonts w:ascii="TH SarabunIT๙" w:eastAsia="Calibri" w:hAnsi="TH SarabunIT๙" w:cs="TH SarabunIT๙"/>
                <w:color w:val="000000"/>
                <w:sz w:val="28"/>
                <w:cs/>
              </w:rPr>
              <w:t>,</w:t>
            </w:r>
            <w:r>
              <w:rPr>
                <w:rFonts w:ascii="TH SarabunIT๙" w:eastAsia="Calibri" w:hAnsi="TH SarabunIT๙" w:cs="TH SarabunIT๙" w:hint="cs"/>
                <w:color w:val="000000"/>
                <w:sz w:val="28"/>
                <w:cs/>
              </w:rPr>
              <w:t>5</w:t>
            </w:r>
            <w:r w:rsidRPr="00D81C7C">
              <w:rPr>
                <w:rFonts w:ascii="TH SarabunIT๙" w:eastAsia="Calibri" w:hAnsi="TH SarabunIT๙" w:cs="TH SarabunIT๙"/>
                <w:color w:val="000000"/>
                <w:sz w:val="28"/>
                <w:cs/>
              </w:rPr>
              <w:t xml:space="preserve">๐๐ ลูกบาศก์เมตร พร้อมป้ายโครงการ จำนวน ๑ ป้าย </w:t>
            </w:r>
          </w:p>
        </w:tc>
        <w:tc>
          <w:tcPr>
            <w:tcW w:w="992" w:type="dxa"/>
          </w:tcPr>
          <w:p w:rsidR="009A3D61" w:rsidRPr="00D81C7C" w:rsidRDefault="009A3D61" w:rsidP="00076CDC">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851"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417" w:type="dxa"/>
          </w:tcPr>
          <w:p w:rsidR="009A3D61" w:rsidRPr="00D81C7C" w:rsidRDefault="009A3D61" w:rsidP="00076CDC">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350</w:t>
            </w:r>
            <w:r w:rsidRPr="00D81C7C">
              <w:rPr>
                <w:rFonts w:ascii="TH SarabunIT๙" w:eastAsia="Calibri" w:hAnsi="TH SarabunIT๙" w:cs="TH SarabunIT๙"/>
                <w:color w:val="000000"/>
                <w:sz w:val="28"/>
                <w:cs/>
              </w:rPr>
              <w:t>,๐๐๐</w:t>
            </w:r>
          </w:p>
        </w:tc>
        <w:tc>
          <w:tcPr>
            <w:tcW w:w="1418" w:type="dxa"/>
          </w:tcPr>
          <w:p w:rsidR="009A3D61" w:rsidRPr="00D81C7C" w:rsidRDefault="009A3D61" w:rsidP="00076CDC">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350</w:t>
            </w:r>
            <w:r w:rsidRPr="00D81C7C">
              <w:rPr>
                <w:rFonts w:ascii="TH SarabunIT๙" w:eastAsia="Calibri" w:hAnsi="TH SarabunIT๙" w:cs="TH SarabunIT๙"/>
                <w:color w:val="000000"/>
                <w:sz w:val="28"/>
                <w:cs/>
              </w:rPr>
              <w:t>,๐๐๐</w:t>
            </w:r>
          </w:p>
        </w:tc>
        <w:tc>
          <w:tcPr>
            <w:tcW w:w="1314" w:type="dxa"/>
          </w:tcPr>
          <w:p w:rsidR="009A3D61" w:rsidRPr="00D81C7C" w:rsidRDefault="009A3D61" w:rsidP="00076CDC">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350</w:t>
            </w:r>
            <w:r w:rsidRPr="00D81C7C">
              <w:rPr>
                <w:rFonts w:ascii="TH SarabunIT๙" w:eastAsia="Calibri" w:hAnsi="TH SarabunIT๙" w:cs="TH SarabunIT๙"/>
                <w:color w:val="000000"/>
                <w:sz w:val="28"/>
                <w:cs/>
              </w:rPr>
              <w:t>,๐๐๐</w:t>
            </w:r>
          </w:p>
        </w:tc>
        <w:tc>
          <w:tcPr>
            <w:tcW w:w="1134" w:type="dxa"/>
            <w:tcBorders>
              <w:top w:val="single" w:sz="4" w:space="0" w:color="auto"/>
              <w:bottom w:val="single" w:sz="4" w:space="0" w:color="auto"/>
              <w:right w:val="single" w:sz="4" w:space="0" w:color="auto"/>
            </w:tcBorders>
            <w:shd w:val="clear" w:color="auto" w:fill="auto"/>
          </w:tcPr>
          <w:p w:rsidR="009A3D61" w:rsidRPr="00D81C7C"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มีสถานที่กักเก็บน้ำเพิ่มขึ้น จำนวน ๑ แห่ง</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A3D61" w:rsidRPr="00D81C7C"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ประชาชนมีแหล่งน้ำในการอุปโภค-บริโภคและทำการเกษตร</w:t>
            </w:r>
          </w:p>
        </w:tc>
        <w:tc>
          <w:tcPr>
            <w:tcW w:w="993" w:type="dxa"/>
            <w:shd w:val="clear" w:color="auto" w:fill="auto"/>
          </w:tcPr>
          <w:p w:rsidR="009A3D61" w:rsidRPr="00D81C7C" w:rsidRDefault="009A3D61" w:rsidP="00076CDC">
            <w:pPr>
              <w:jc w:val="center"/>
              <w:rPr>
                <w:rFonts w:ascii="TH SarabunIT๙" w:eastAsia="Calibri" w:hAnsi="TH SarabunIT๙" w:cs="TH SarabunIT๙"/>
                <w:color w:val="000000" w:themeColor="text1"/>
                <w:sz w:val="28"/>
              </w:rPr>
            </w:pPr>
            <w:r w:rsidRPr="00D81C7C">
              <w:rPr>
                <w:rFonts w:ascii="TH SarabunIT๙" w:eastAsia="Calibri" w:hAnsi="TH SarabunIT๙" w:cs="TH SarabunIT๙"/>
                <w:color w:val="000000" w:themeColor="text1"/>
                <w:sz w:val="28"/>
                <w:cs/>
              </w:rPr>
              <w:t>อบต.</w:t>
            </w:r>
          </w:p>
          <w:p w:rsidR="009A3D61" w:rsidRPr="00D81C7C" w:rsidRDefault="009A3D61" w:rsidP="00076CDC">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ยางหวาย</w:t>
            </w:r>
          </w:p>
          <w:p w:rsidR="009A3D61" w:rsidRPr="00D81C7C" w:rsidRDefault="009A3D61" w:rsidP="00076CDC">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(กองช่าง)</w:t>
            </w:r>
          </w:p>
        </w:tc>
      </w:tr>
    </w:tbl>
    <w:p w:rsidR="009A3D61" w:rsidRDefault="009A3D61" w:rsidP="00D1222F">
      <w:pPr>
        <w:jc w:val="center"/>
        <w:rPr>
          <w:rFonts w:ascii="TH SarabunIT๙" w:hAnsi="TH SarabunIT๙" w:cs="TH SarabunIT๙"/>
          <w:sz w:val="28"/>
        </w:rPr>
      </w:pPr>
    </w:p>
    <w:p w:rsidR="009A3D61" w:rsidRDefault="009A3D61" w:rsidP="00D1222F">
      <w:pPr>
        <w:jc w:val="center"/>
        <w:rPr>
          <w:rFonts w:ascii="TH SarabunIT๙" w:hAnsi="TH SarabunIT๙" w:cs="TH SarabunIT๙"/>
          <w:sz w:val="28"/>
        </w:rPr>
      </w:pPr>
    </w:p>
    <w:p w:rsidR="009A3D61" w:rsidRDefault="009A3D61" w:rsidP="00D1222F">
      <w:pPr>
        <w:jc w:val="center"/>
        <w:rPr>
          <w:rFonts w:ascii="TH SarabunIT๙" w:hAnsi="TH SarabunIT๙" w:cs="TH SarabunIT๙"/>
          <w:sz w:val="28"/>
        </w:rPr>
      </w:pPr>
    </w:p>
    <w:p w:rsidR="009A3D61" w:rsidRDefault="009A3D61" w:rsidP="00D1222F">
      <w:pPr>
        <w:jc w:val="center"/>
        <w:rPr>
          <w:rFonts w:ascii="TH SarabunIT๙" w:hAnsi="TH SarabunIT๙" w:cs="TH SarabunIT๙"/>
          <w:sz w:val="28"/>
        </w:rPr>
      </w:pPr>
    </w:p>
    <w:p w:rsidR="009A3D61" w:rsidRDefault="009A3D61" w:rsidP="00D1222F">
      <w:pPr>
        <w:jc w:val="center"/>
        <w:rPr>
          <w:rFonts w:ascii="TH SarabunIT๙" w:hAnsi="TH SarabunIT๙" w:cs="TH SarabunIT๙"/>
          <w:sz w:val="28"/>
        </w:rPr>
      </w:pPr>
    </w:p>
    <w:p w:rsidR="009A3D61" w:rsidRDefault="009A3D61" w:rsidP="00D1222F">
      <w:pPr>
        <w:jc w:val="center"/>
        <w:rPr>
          <w:rFonts w:ascii="TH SarabunIT๙" w:hAnsi="TH SarabunIT๙" w:cs="TH SarabunIT๙"/>
          <w:sz w:val="28"/>
        </w:rPr>
      </w:pPr>
    </w:p>
    <w:p w:rsidR="009A3D61" w:rsidRDefault="009A3D61" w:rsidP="00D1222F">
      <w:pPr>
        <w:jc w:val="center"/>
        <w:rPr>
          <w:rFonts w:ascii="TH SarabunIT๙" w:hAnsi="TH SarabunIT๙" w:cs="TH SarabunIT๙"/>
          <w:sz w:val="32"/>
          <w:szCs w:val="32"/>
        </w:rPr>
      </w:pPr>
    </w:p>
    <w:p w:rsidR="009A3D61" w:rsidRDefault="009A3D61" w:rsidP="00D1222F">
      <w:pPr>
        <w:jc w:val="center"/>
        <w:rPr>
          <w:rFonts w:ascii="TH SarabunIT๙" w:hAnsi="TH SarabunIT๙" w:cs="TH SarabunIT๙"/>
          <w:sz w:val="32"/>
          <w:szCs w:val="32"/>
        </w:rPr>
      </w:pPr>
    </w:p>
    <w:p w:rsidR="009A3D61" w:rsidRPr="008A2660" w:rsidRDefault="009A3D61" w:rsidP="00D1222F">
      <w:pPr>
        <w:jc w:val="center"/>
        <w:rPr>
          <w:rFonts w:ascii="TH SarabunIT๙" w:hAnsi="TH SarabunIT๙" w:cs="TH SarabunIT๙"/>
          <w:sz w:val="32"/>
          <w:szCs w:val="32"/>
        </w:rPr>
      </w:pPr>
      <w:r w:rsidRPr="008A2660">
        <w:rPr>
          <w:rFonts w:ascii="TH SarabunIT๙" w:hAnsi="TH SarabunIT๙" w:cs="TH SarabunIT๙"/>
          <w:sz w:val="32"/>
          <w:szCs w:val="32"/>
        </w:rPr>
        <w:lastRenderedPageBreak/>
        <w:t>-133-</w:t>
      </w:r>
    </w:p>
    <w:p w:rsidR="009A3D61" w:rsidRPr="00D1222F" w:rsidRDefault="009A3D61" w:rsidP="00D1222F">
      <w:pPr>
        <w:rPr>
          <w:rFonts w:ascii="TH SarabunIT๙" w:hAnsi="TH SarabunIT๙" w:cs="TH SarabunIT๙"/>
          <w:b/>
          <w:bCs/>
          <w:sz w:val="16"/>
          <w:szCs w:val="16"/>
        </w:rPr>
      </w:pPr>
    </w:p>
    <w:p w:rsidR="009A3D61" w:rsidRPr="0050212D" w:rsidRDefault="009A3D61" w:rsidP="00D1222F">
      <w:pPr>
        <w:rPr>
          <w:rFonts w:ascii="TH SarabunIT๙" w:hAnsi="TH SarabunIT๙" w:cs="TH SarabunIT๙"/>
          <w:b/>
          <w:bCs/>
          <w:sz w:val="16"/>
          <w:szCs w:val="16"/>
        </w:rPr>
      </w:pPr>
    </w:p>
    <w:p w:rsidR="009A3D61" w:rsidRPr="00D81C7C" w:rsidRDefault="009A3D61" w:rsidP="00D1222F">
      <w:pPr>
        <w:rPr>
          <w:rFonts w:ascii="TH SarabunIT๙" w:hAnsi="TH SarabunIT๙" w:cs="TH SarabunIT๙"/>
          <w:b/>
          <w:bCs/>
          <w:sz w:val="28"/>
          <w:cs/>
        </w:rPr>
      </w:pPr>
      <w:r>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sidRPr="00D81C7C">
        <w:rPr>
          <w:rFonts w:ascii="TH SarabunIT๙" w:hAnsi="TH SarabunIT๙" w:cs="TH SarabunIT๙"/>
          <w:b/>
          <w:bCs/>
          <w:sz w:val="28"/>
          <w:cs/>
        </w:rPr>
        <w:t xml:space="preserve"> </w:t>
      </w:r>
      <w:r>
        <w:rPr>
          <w:rFonts w:ascii="TH SarabunIT๙" w:hAnsi="TH SarabunIT๙" w:cs="TH SarabunIT๙" w:hint="cs"/>
          <w:b/>
          <w:bCs/>
          <w:sz w:val="28"/>
          <w:cs/>
        </w:rPr>
        <w:t>ด้านการพัฒนาขีดความสามารถในการผลิต การจัดการสินค้าและบริการสร้างมูลค่าเพิ่มอย่างมีประสิทธิภาพและยั่งยืน</w:t>
      </w:r>
    </w:p>
    <w:p w:rsidR="009A3D61" w:rsidRPr="00D81C7C" w:rsidRDefault="009A3D61" w:rsidP="00D1222F">
      <w:pPr>
        <w:rPr>
          <w:rFonts w:ascii="TH SarabunIT๙" w:hAnsi="TH SarabunIT๙" w:cs="TH SarabunIT๙"/>
          <w:b/>
          <w:bCs/>
          <w:sz w:val="28"/>
        </w:rPr>
      </w:pPr>
      <w:r w:rsidRPr="00D81C7C">
        <w:rPr>
          <w:rFonts w:ascii="TH SarabunIT๙" w:hAnsi="TH SarabunIT๙" w:cs="TH SarabunIT๙"/>
          <w:b/>
          <w:bCs/>
          <w:sz w:val="28"/>
          <w:cs/>
        </w:rPr>
        <w:t>ข.  ยุทธศาสตร์การพัฒนาขององค์กรปกครองส่วนท้องถิ่นในเขตจังหวัดที่</w:t>
      </w:r>
      <w:r>
        <w:rPr>
          <w:rFonts w:ascii="TH SarabunIT๙" w:hAnsi="TH SarabunIT๙" w:cs="TH SarabunIT๙"/>
          <w:b/>
          <w:bCs/>
          <w:sz w:val="28"/>
        </w:rPr>
        <w:t xml:space="preserve"> 6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การเชื่อมโยงสู่ประเทศในประชาคมเ</w:t>
      </w:r>
      <w:r>
        <w:rPr>
          <w:rFonts w:ascii="TH SarabunIT๙" w:eastAsiaTheme="minorEastAsia" w:hAnsi="TH SarabunIT๙" w:cs="TH SarabunIT๙" w:hint="cs"/>
          <w:b/>
          <w:bCs/>
          <w:sz w:val="32"/>
          <w:cs/>
        </w:rPr>
        <w:t>ซียน</w:t>
      </w:r>
    </w:p>
    <w:p w:rsidR="009A3D61" w:rsidRPr="00D81C7C" w:rsidRDefault="009A3D61" w:rsidP="00D1222F">
      <w:pPr>
        <w:pStyle w:val="a3"/>
        <w:rPr>
          <w:rFonts w:ascii="TH SarabunIT๙" w:hAnsi="TH SarabunIT๙" w:cs="TH SarabunIT๙"/>
          <w:b/>
          <w:bCs/>
          <w:sz w:val="28"/>
          <w:szCs w:val="28"/>
        </w:rPr>
      </w:pPr>
      <w:r w:rsidRPr="00D81C7C">
        <w:rPr>
          <w:rFonts w:ascii="TH SarabunIT๙" w:hAnsi="TH SarabunIT๙" w:cs="TH SarabunIT๙"/>
          <w:b/>
          <w:bCs/>
          <w:sz w:val="28"/>
          <w:szCs w:val="28"/>
          <w:cs/>
        </w:rPr>
        <w:t>ยุทธศาสตร์การพัฒนาของ อบต.</w:t>
      </w:r>
      <w:r w:rsidRPr="00750EE5">
        <w:rPr>
          <w:rFonts w:ascii="TH SarabunIT๙" w:hAnsi="TH SarabunIT๙" w:cs="TH SarabunIT๙"/>
          <w:b/>
          <w:bCs/>
          <w:sz w:val="28"/>
          <w:szCs w:val="28"/>
          <w:cs/>
        </w:rPr>
        <w:t>ยางหวาย</w:t>
      </w:r>
      <w:r>
        <w:rPr>
          <w:rFonts w:ascii="TH SarabunIT๙" w:hAnsi="TH SarabunIT๙" w:cs="TH SarabunIT๙"/>
          <w:b/>
          <w:bCs/>
          <w:sz w:val="28"/>
          <w:szCs w:val="28"/>
          <w:cs/>
        </w:rPr>
        <w:t>ที่</w:t>
      </w:r>
      <w:r w:rsidRPr="00D81C7C">
        <w:rPr>
          <w:rFonts w:ascii="TH SarabunIT๙" w:hAnsi="TH SarabunIT๙" w:cs="TH SarabunIT๙"/>
          <w:b/>
          <w:bCs/>
          <w:sz w:val="28"/>
          <w:szCs w:val="28"/>
          <w:cs/>
        </w:rPr>
        <w:t xml:space="preserve"> </w:t>
      </w:r>
      <w:r>
        <w:rPr>
          <w:rFonts w:ascii="TH SarabunIT๙" w:hAnsi="TH SarabunIT๙" w:cs="TH SarabunIT๙" w:hint="cs"/>
          <w:b/>
          <w:bCs/>
          <w:sz w:val="28"/>
          <w:szCs w:val="28"/>
          <w:cs/>
        </w:rPr>
        <w:t>1</w:t>
      </w:r>
      <w:r>
        <w:rPr>
          <w:rFonts w:ascii="TH SarabunIT๙" w:hAnsi="TH SarabunIT๙" w:cs="TH SarabunIT๙"/>
          <w:b/>
          <w:bCs/>
          <w:sz w:val="28"/>
          <w:szCs w:val="28"/>
          <w:cs/>
        </w:rPr>
        <w:t xml:space="preserve"> </w:t>
      </w:r>
      <w:r w:rsidRPr="00D81C7C">
        <w:rPr>
          <w:rFonts w:ascii="TH SarabunIT๙" w:hAnsi="TH SarabunIT๙" w:cs="TH SarabunIT๙"/>
          <w:b/>
          <w:bCs/>
          <w:sz w:val="28"/>
          <w:szCs w:val="28"/>
          <w:cs/>
        </w:rPr>
        <w:t>การพัฒนาด้าน</w:t>
      </w:r>
      <w:r>
        <w:rPr>
          <w:rFonts w:ascii="TH SarabunIT๙" w:hAnsi="TH SarabunIT๙" w:cs="TH SarabunIT๙" w:hint="cs"/>
          <w:b/>
          <w:bCs/>
          <w:sz w:val="28"/>
          <w:szCs w:val="28"/>
          <w:cs/>
        </w:rPr>
        <w:t>โครงสร้างพื้นฐาน</w:t>
      </w:r>
    </w:p>
    <w:p w:rsidR="009A3D61" w:rsidRDefault="009A3D61" w:rsidP="00D1222F">
      <w:pPr>
        <w:rPr>
          <w:rFonts w:ascii="TH SarabunIT๙" w:hAnsi="TH SarabunIT๙" w:cs="TH SarabunIT๙"/>
          <w:sz w:val="28"/>
        </w:rPr>
      </w:pPr>
      <w:r>
        <w:rPr>
          <w:rFonts w:ascii="TH SarabunIT๙" w:hAnsi="TH SarabunIT๙" w:cs="TH SarabunIT๙"/>
          <w:b/>
          <w:bCs/>
          <w:sz w:val="28"/>
        </w:rPr>
        <w:sym w:font="Wingdings" w:char="F0E8"/>
      </w:r>
      <w:r w:rsidRPr="00D81C7C">
        <w:rPr>
          <w:rFonts w:ascii="TH SarabunIT๙" w:hAnsi="TH SarabunIT๙" w:cs="TH SarabunIT๙"/>
          <w:b/>
          <w:bCs/>
          <w:sz w:val="28"/>
          <w:cs/>
        </w:rPr>
        <w:t>แผนงาน</w:t>
      </w:r>
      <w:r>
        <w:rPr>
          <w:rFonts w:ascii="TH SarabunIT๙" w:hAnsi="TH SarabunIT๙" w:cs="TH SarabunIT๙" w:hint="cs"/>
          <w:b/>
          <w:bCs/>
          <w:sz w:val="28"/>
          <w:cs/>
        </w:rPr>
        <w:t>เคหะและชุมชน</w:t>
      </w:r>
      <w:r w:rsidRPr="00D81C7C">
        <w:rPr>
          <w:rFonts w:ascii="TH SarabunIT๙" w:hAnsi="TH SarabunIT๙" w:cs="TH SarabunIT๙"/>
          <w:b/>
          <w:bCs/>
          <w:sz w:val="28"/>
          <w:cs/>
        </w:rPr>
        <w:t xml:space="preserve"> </w:t>
      </w:r>
      <w:r>
        <w:rPr>
          <w:rFonts w:ascii="TH SarabunIT๙" w:hAnsi="TH SarabunIT๙" w:cs="TH SarabunIT๙"/>
          <w:b/>
          <w:bCs/>
          <w:sz w:val="28"/>
        </w:rPr>
        <w:t xml:space="preserve">: </w:t>
      </w:r>
      <w:r w:rsidRPr="00D81C7C">
        <w:rPr>
          <w:rFonts w:ascii="TH SarabunIT๙" w:hAnsi="TH SarabunIT๙" w:cs="TH SarabunIT๙"/>
          <w:b/>
          <w:bCs/>
          <w:sz w:val="28"/>
          <w:cs/>
        </w:rPr>
        <w:t>งาน</w:t>
      </w:r>
      <w:r>
        <w:rPr>
          <w:rFonts w:ascii="TH SarabunIT๙" w:hAnsi="TH SarabunIT๙" w:cs="TH SarabunIT๙" w:hint="cs"/>
          <w:b/>
          <w:bCs/>
          <w:sz w:val="28"/>
          <w:cs/>
        </w:rPr>
        <w:t>บริหารงานทั่วไปเกี่ยวกับเคหะและชุมชน</w:t>
      </w:r>
      <w:r w:rsidRPr="00D81C7C">
        <w:rPr>
          <w:rFonts w:ascii="TH SarabunIT๙" w:hAnsi="TH SarabunIT๙" w:cs="TH SarabunIT๙"/>
          <w:sz w:val="28"/>
          <w:cs/>
        </w:rPr>
        <w:t xml:space="preserve"> </w:t>
      </w:r>
    </w:p>
    <w:p w:rsidR="009A3D61" w:rsidRPr="0050212D" w:rsidRDefault="009A3D61" w:rsidP="00D1222F">
      <w:pPr>
        <w:rPr>
          <w:rFonts w:ascii="TH SarabunIT๙" w:hAnsi="TH SarabunIT๙" w:cs="TH SarabunIT๙"/>
          <w:sz w:val="16"/>
          <w:szCs w:val="16"/>
        </w:rPr>
      </w:pPr>
      <w:r w:rsidRPr="00D81C7C">
        <w:rPr>
          <w:rFonts w:ascii="TH SarabunIT๙" w:hAnsi="TH SarabunIT๙" w:cs="TH SarabunIT๙"/>
          <w:sz w:val="28"/>
          <w:cs/>
        </w:rPr>
        <w:t xml:space="preserve"> </w:t>
      </w:r>
    </w:p>
    <w:tbl>
      <w:tblPr>
        <w:tblW w:w="15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
        <w:gridCol w:w="2164"/>
        <w:gridCol w:w="1521"/>
        <w:gridCol w:w="2410"/>
        <w:gridCol w:w="992"/>
        <w:gridCol w:w="992"/>
        <w:gridCol w:w="1276"/>
        <w:gridCol w:w="1276"/>
        <w:gridCol w:w="1314"/>
        <w:gridCol w:w="1134"/>
        <w:gridCol w:w="1275"/>
        <w:gridCol w:w="993"/>
      </w:tblGrid>
      <w:tr w:rsidR="009A3D61" w:rsidRPr="00D81C7C" w:rsidTr="00D1222F">
        <w:trPr>
          <w:cantSplit/>
          <w:jc w:val="center"/>
        </w:trPr>
        <w:tc>
          <w:tcPr>
            <w:tcW w:w="496" w:type="dxa"/>
            <w:vMerge w:val="restart"/>
            <w:vAlign w:val="center"/>
          </w:tcPr>
          <w:p w:rsidR="009A3D61" w:rsidRPr="00D81C7C" w:rsidRDefault="009A3D61" w:rsidP="00D1222F">
            <w:pPr>
              <w:pStyle w:val="3"/>
              <w:jc w:val="distribute"/>
              <w:rPr>
                <w:rFonts w:ascii="TH SarabunIT๙" w:hAnsi="TH SarabunIT๙" w:cs="TH SarabunIT๙"/>
                <w:sz w:val="28"/>
                <w:szCs w:val="28"/>
              </w:rPr>
            </w:pPr>
            <w:r w:rsidRPr="00D81C7C">
              <w:rPr>
                <w:rFonts w:ascii="TH SarabunIT๙" w:hAnsi="TH SarabunIT๙" w:cs="TH SarabunIT๙"/>
                <w:sz w:val="28"/>
                <w:szCs w:val="28"/>
                <w:cs/>
              </w:rPr>
              <w:t>ที่</w:t>
            </w:r>
          </w:p>
        </w:tc>
        <w:tc>
          <w:tcPr>
            <w:tcW w:w="2164" w:type="dxa"/>
            <w:vMerge w:val="restart"/>
            <w:vAlign w:val="center"/>
          </w:tcPr>
          <w:p w:rsidR="009A3D61" w:rsidRPr="00D81C7C" w:rsidRDefault="009A3D61" w:rsidP="00D1222F">
            <w:pPr>
              <w:pStyle w:val="4"/>
              <w:spacing w:line="240" w:lineRule="auto"/>
              <w:jc w:val="center"/>
              <w:rPr>
                <w:rFonts w:ascii="TH SarabunIT๙" w:hAnsi="TH SarabunIT๙" w:cs="TH SarabunIT๙"/>
                <w:b/>
                <w:bCs/>
              </w:rPr>
            </w:pPr>
            <w:r w:rsidRPr="00D81C7C">
              <w:rPr>
                <w:rFonts w:ascii="TH SarabunIT๙" w:hAnsi="TH SarabunIT๙" w:cs="TH SarabunIT๙"/>
                <w:b/>
                <w:bCs/>
                <w:cs/>
              </w:rPr>
              <w:t>โครงการ</w:t>
            </w:r>
          </w:p>
        </w:tc>
        <w:tc>
          <w:tcPr>
            <w:tcW w:w="1521" w:type="dxa"/>
            <w:vMerge w:val="restart"/>
            <w:vAlign w:val="center"/>
          </w:tcPr>
          <w:p w:rsidR="009A3D61" w:rsidRPr="00D81C7C" w:rsidRDefault="009A3D61" w:rsidP="00D1222F">
            <w:pPr>
              <w:pStyle w:val="3"/>
              <w:jc w:val="center"/>
              <w:rPr>
                <w:rFonts w:ascii="TH SarabunIT๙" w:hAnsi="TH SarabunIT๙" w:cs="TH SarabunIT๙"/>
                <w:sz w:val="28"/>
                <w:szCs w:val="28"/>
              </w:rPr>
            </w:pPr>
            <w:r w:rsidRPr="00D81C7C">
              <w:rPr>
                <w:rFonts w:ascii="TH SarabunIT๙" w:hAnsi="TH SarabunIT๙" w:cs="TH SarabunIT๙"/>
                <w:sz w:val="28"/>
                <w:szCs w:val="28"/>
                <w:cs/>
              </w:rPr>
              <w:t>วัตถุประสงค์</w:t>
            </w:r>
          </w:p>
        </w:tc>
        <w:tc>
          <w:tcPr>
            <w:tcW w:w="2410" w:type="dxa"/>
            <w:vMerge w:val="restart"/>
            <w:vAlign w:val="center"/>
          </w:tcPr>
          <w:p w:rsidR="009A3D61" w:rsidRPr="00D81C7C" w:rsidRDefault="009A3D61" w:rsidP="00D1222F">
            <w:pPr>
              <w:jc w:val="center"/>
              <w:rPr>
                <w:rFonts w:ascii="TH SarabunIT๙" w:hAnsi="TH SarabunIT๙" w:cs="TH SarabunIT๙"/>
                <w:b/>
                <w:bCs/>
                <w:sz w:val="28"/>
                <w:cs/>
              </w:rPr>
            </w:pPr>
            <w:r w:rsidRPr="00D81C7C">
              <w:rPr>
                <w:rFonts w:ascii="TH SarabunIT๙" w:hAnsi="TH SarabunIT๙" w:cs="TH SarabunIT๙"/>
                <w:b/>
                <w:bCs/>
                <w:sz w:val="28"/>
                <w:cs/>
              </w:rPr>
              <w:t>เป้าหมาย</w:t>
            </w:r>
          </w:p>
          <w:p w:rsidR="009A3D61" w:rsidRPr="00D81C7C" w:rsidRDefault="009A3D61" w:rsidP="00D1222F">
            <w:pPr>
              <w:jc w:val="center"/>
              <w:rPr>
                <w:rFonts w:ascii="TH SarabunIT๙" w:hAnsi="TH SarabunIT๙" w:cs="TH SarabunIT๙"/>
                <w:b/>
                <w:bCs/>
                <w:sz w:val="28"/>
              </w:rPr>
            </w:pPr>
            <w:r w:rsidRPr="00D81C7C">
              <w:rPr>
                <w:rFonts w:ascii="TH SarabunIT๙" w:hAnsi="TH SarabunIT๙" w:cs="TH SarabunIT๙"/>
                <w:b/>
                <w:bCs/>
                <w:sz w:val="28"/>
                <w:cs/>
              </w:rPr>
              <w:t>(ผลผลิตของโครงการ)</w:t>
            </w:r>
          </w:p>
        </w:tc>
        <w:tc>
          <w:tcPr>
            <w:tcW w:w="5850" w:type="dxa"/>
            <w:gridSpan w:val="5"/>
          </w:tcPr>
          <w:p w:rsidR="009A3D61" w:rsidRPr="00D81C7C" w:rsidRDefault="009A3D61" w:rsidP="00D1222F">
            <w:pPr>
              <w:pStyle w:val="3"/>
              <w:jc w:val="center"/>
              <w:rPr>
                <w:rFonts w:ascii="TH SarabunIT๙" w:hAnsi="TH SarabunIT๙" w:cs="TH SarabunIT๙"/>
                <w:sz w:val="28"/>
                <w:szCs w:val="28"/>
                <w:cs/>
              </w:rPr>
            </w:pPr>
            <w:r w:rsidRPr="00D81C7C">
              <w:rPr>
                <w:rFonts w:ascii="TH SarabunIT๙" w:hAnsi="TH SarabunIT๙" w:cs="TH SarabunIT๙"/>
                <w:sz w:val="28"/>
                <w:szCs w:val="28"/>
                <w:cs/>
              </w:rPr>
              <w:t>งบประมาณ</w:t>
            </w:r>
          </w:p>
        </w:tc>
        <w:tc>
          <w:tcPr>
            <w:tcW w:w="1134" w:type="dxa"/>
            <w:vMerge w:val="restart"/>
            <w:vAlign w:val="center"/>
          </w:tcPr>
          <w:p w:rsidR="009A3D61" w:rsidRPr="00D81C7C" w:rsidRDefault="009A3D61" w:rsidP="00D1222F">
            <w:pPr>
              <w:pStyle w:val="3"/>
              <w:jc w:val="center"/>
              <w:rPr>
                <w:rFonts w:ascii="TH SarabunIT๙" w:hAnsi="TH SarabunIT๙" w:cs="TH SarabunIT๙"/>
                <w:sz w:val="28"/>
                <w:szCs w:val="28"/>
              </w:rPr>
            </w:pPr>
            <w:r w:rsidRPr="00D81C7C">
              <w:rPr>
                <w:rFonts w:ascii="TH SarabunIT๙" w:hAnsi="TH SarabunIT๙" w:cs="TH SarabunIT๙"/>
                <w:sz w:val="28"/>
                <w:szCs w:val="28"/>
                <w:cs/>
              </w:rPr>
              <w:t>ตัวชี้วัด</w:t>
            </w:r>
          </w:p>
          <w:p w:rsidR="009A3D61" w:rsidRPr="00D81C7C" w:rsidRDefault="009A3D61" w:rsidP="00D1222F">
            <w:pPr>
              <w:jc w:val="center"/>
              <w:rPr>
                <w:rFonts w:ascii="TH SarabunIT๙" w:hAnsi="TH SarabunIT๙" w:cs="TH SarabunIT๙"/>
                <w:sz w:val="28"/>
                <w:lang w:eastAsia="zh-CN"/>
              </w:rPr>
            </w:pPr>
            <w:r w:rsidRPr="00D81C7C">
              <w:rPr>
                <w:rFonts w:ascii="TH SarabunIT๙" w:hAnsi="TH SarabunIT๙" w:cs="TH SarabunIT๙"/>
                <w:sz w:val="28"/>
                <w:cs/>
                <w:lang w:eastAsia="zh-CN"/>
              </w:rPr>
              <w:t>(</w:t>
            </w:r>
            <w:r w:rsidRPr="00D81C7C">
              <w:rPr>
                <w:rFonts w:ascii="TH SarabunIT๙" w:hAnsi="TH SarabunIT๙" w:cs="TH SarabunIT๙"/>
                <w:sz w:val="28"/>
                <w:lang w:eastAsia="zh-CN"/>
              </w:rPr>
              <w:t>KPI</w:t>
            </w:r>
            <w:r w:rsidRPr="00D81C7C">
              <w:rPr>
                <w:rFonts w:ascii="TH SarabunIT๙" w:hAnsi="TH SarabunIT๙" w:cs="TH SarabunIT๙"/>
                <w:sz w:val="28"/>
                <w:cs/>
                <w:lang w:eastAsia="zh-CN"/>
              </w:rPr>
              <w:t>)</w:t>
            </w:r>
          </w:p>
        </w:tc>
        <w:tc>
          <w:tcPr>
            <w:tcW w:w="1275" w:type="dxa"/>
            <w:vMerge w:val="restart"/>
            <w:vAlign w:val="center"/>
          </w:tcPr>
          <w:p w:rsidR="009A3D61" w:rsidRPr="00D81C7C" w:rsidRDefault="009A3D61" w:rsidP="00D1222F">
            <w:pPr>
              <w:pStyle w:val="3"/>
              <w:jc w:val="center"/>
              <w:rPr>
                <w:rFonts w:ascii="TH SarabunIT๙" w:hAnsi="TH SarabunIT๙" w:cs="TH SarabunIT๙"/>
                <w:sz w:val="28"/>
                <w:szCs w:val="28"/>
              </w:rPr>
            </w:pPr>
            <w:r w:rsidRPr="00D81C7C">
              <w:rPr>
                <w:rFonts w:ascii="TH SarabunIT๙" w:hAnsi="TH SarabunIT๙" w:cs="TH SarabunIT๙"/>
                <w:sz w:val="28"/>
                <w:szCs w:val="28"/>
                <w:cs/>
              </w:rPr>
              <w:t>ผลที่คาดว่าจะได้รับ</w:t>
            </w:r>
          </w:p>
        </w:tc>
        <w:tc>
          <w:tcPr>
            <w:tcW w:w="993" w:type="dxa"/>
            <w:vMerge w:val="restart"/>
            <w:vAlign w:val="center"/>
          </w:tcPr>
          <w:p w:rsidR="009A3D61" w:rsidRPr="00D81C7C" w:rsidRDefault="009A3D61" w:rsidP="00D1222F">
            <w:pPr>
              <w:jc w:val="center"/>
              <w:rPr>
                <w:rFonts w:ascii="TH SarabunIT๙" w:hAnsi="TH SarabunIT๙" w:cs="TH SarabunIT๙"/>
                <w:b/>
                <w:bCs/>
                <w:sz w:val="28"/>
              </w:rPr>
            </w:pPr>
            <w:r w:rsidRPr="00D81C7C">
              <w:rPr>
                <w:rFonts w:ascii="TH SarabunIT๙" w:hAnsi="TH SarabunIT๙" w:cs="TH SarabunIT๙"/>
                <w:b/>
                <w:bCs/>
                <w:sz w:val="28"/>
                <w:cs/>
              </w:rPr>
              <w:t>หน่วยงานรับผิด</w:t>
            </w:r>
          </w:p>
          <w:p w:rsidR="009A3D61" w:rsidRPr="00D81C7C" w:rsidRDefault="009A3D61" w:rsidP="00D1222F">
            <w:pPr>
              <w:jc w:val="center"/>
              <w:rPr>
                <w:rFonts w:ascii="TH SarabunIT๙" w:hAnsi="TH SarabunIT๙" w:cs="TH SarabunIT๙"/>
                <w:b/>
                <w:bCs/>
                <w:sz w:val="28"/>
              </w:rPr>
            </w:pPr>
            <w:r w:rsidRPr="00D81C7C">
              <w:rPr>
                <w:rFonts w:ascii="TH SarabunIT๙" w:hAnsi="TH SarabunIT๙" w:cs="TH SarabunIT๙"/>
                <w:b/>
                <w:bCs/>
                <w:sz w:val="28"/>
                <w:cs/>
              </w:rPr>
              <w:t>ชอบหลัก</w:t>
            </w:r>
          </w:p>
        </w:tc>
      </w:tr>
      <w:tr w:rsidR="009A3D61" w:rsidRPr="00D81C7C" w:rsidTr="00D1222F">
        <w:trPr>
          <w:cantSplit/>
          <w:jc w:val="center"/>
        </w:trPr>
        <w:tc>
          <w:tcPr>
            <w:tcW w:w="496" w:type="dxa"/>
            <w:vMerge/>
          </w:tcPr>
          <w:p w:rsidR="009A3D61" w:rsidRPr="00D81C7C" w:rsidRDefault="009A3D61" w:rsidP="00D1222F">
            <w:pPr>
              <w:jc w:val="center"/>
              <w:rPr>
                <w:rFonts w:ascii="TH SarabunIT๙" w:hAnsi="TH SarabunIT๙" w:cs="TH SarabunIT๙"/>
                <w:sz w:val="28"/>
              </w:rPr>
            </w:pPr>
          </w:p>
        </w:tc>
        <w:tc>
          <w:tcPr>
            <w:tcW w:w="2164" w:type="dxa"/>
            <w:vMerge/>
          </w:tcPr>
          <w:p w:rsidR="009A3D61" w:rsidRPr="00D81C7C" w:rsidRDefault="009A3D61" w:rsidP="00D1222F">
            <w:pPr>
              <w:jc w:val="thaiDistribute"/>
              <w:rPr>
                <w:rFonts w:ascii="TH SarabunIT๙" w:hAnsi="TH SarabunIT๙" w:cs="TH SarabunIT๙"/>
                <w:sz w:val="28"/>
              </w:rPr>
            </w:pPr>
          </w:p>
        </w:tc>
        <w:tc>
          <w:tcPr>
            <w:tcW w:w="1521" w:type="dxa"/>
            <w:vMerge/>
            <w:vAlign w:val="center"/>
          </w:tcPr>
          <w:p w:rsidR="009A3D61" w:rsidRPr="00D81C7C" w:rsidRDefault="009A3D61" w:rsidP="00D1222F">
            <w:pPr>
              <w:jc w:val="thaiDistribute"/>
              <w:rPr>
                <w:rFonts w:ascii="TH SarabunIT๙" w:hAnsi="TH SarabunIT๙" w:cs="TH SarabunIT๙"/>
                <w:sz w:val="28"/>
              </w:rPr>
            </w:pPr>
          </w:p>
        </w:tc>
        <w:tc>
          <w:tcPr>
            <w:tcW w:w="2410" w:type="dxa"/>
            <w:vMerge/>
            <w:vAlign w:val="center"/>
          </w:tcPr>
          <w:p w:rsidR="009A3D61" w:rsidRPr="00D81C7C" w:rsidRDefault="009A3D61" w:rsidP="00D1222F">
            <w:pPr>
              <w:jc w:val="center"/>
              <w:rPr>
                <w:rFonts w:ascii="TH SarabunIT๙" w:hAnsi="TH SarabunIT๙" w:cs="TH SarabunIT๙"/>
                <w:sz w:val="28"/>
              </w:rPr>
            </w:pPr>
          </w:p>
        </w:tc>
        <w:tc>
          <w:tcPr>
            <w:tcW w:w="992" w:type="dxa"/>
            <w:vAlign w:val="center"/>
          </w:tcPr>
          <w:p w:rsidR="009A3D61" w:rsidRPr="00D81C7C" w:rsidRDefault="009A3D61" w:rsidP="00D1222F">
            <w:pPr>
              <w:jc w:val="center"/>
              <w:rPr>
                <w:rFonts w:ascii="TH SarabunIT๙" w:hAnsi="TH SarabunIT๙" w:cs="TH SarabunIT๙"/>
                <w:b/>
                <w:bCs/>
                <w:sz w:val="28"/>
              </w:rPr>
            </w:pPr>
            <w:r w:rsidRPr="00D81C7C">
              <w:rPr>
                <w:rFonts w:ascii="TH SarabunIT๙" w:hAnsi="TH SarabunIT๙" w:cs="TH SarabunIT๙"/>
                <w:b/>
                <w:bCs/>
                <w:sz w:val="28"/>
                <w:cs/>
              </w:rPr>
              <w:t>2561</w:t>
            </w:r>
          </w:p>
          <w:p w:rsidR="009A3D61" w:rsidRPr="00D81C7C" w:rsidRDefault="009A3D61" w:rsidP="00D1222F">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992" w:type="dxa"/>
            <w:vAlign w:val="center"/>
          </w:tcPr>
          <w:p w:rsidR="009A3D61" w:rsidRPr="00D81C7C" w:rsidRDefault="009A3D61" w:rsidP="00D1222F">
            <w:pPr>
              <w:jc w:val="center"/>
              <w:rPr>
                <w:rFonts w:ascii="TH SarabunIT๙" w:hAnsi="TH SarabunIT๙" w:cs="TH SarabunIT๙"/>
                <w:b/>
                <w:bCs/>
                <w:sz w:val="28"/>
              </w:rPr>
            </w:pPr>
            <w:r w:rsidRPr="00D81C7C">
              <w:rPr>
                <w:rFonts w:ascii="TH SarabunIT๙" w:hAnsi="TH SarabunIT๙" w:cs="TH SarabunIT๙"/>
                <w:b/>
                <w:bCs/>
                <w:sz w:val="28"/>
                <w:cs/>
              </w:rPr>
              <w:t>2562</w:t>
            </w:r>
          </w:p>
          <w:p w:rsidR="009A3D61" w:rsidRPr="00D81C7C" w:rsidRDefault="009A3D61" w:rsidP="00D1222F">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276" w:type="dxa"/>
            <w:vAlign w:val="center"/>
          </w:tcPr>
          <w:p w:rsidR="009A3D61" w:rsidRPr="00D81C7C" w:rsidRDefault="009A3D61" w:rsidP="00D1222F">
            <w:pPr>
              <w:jc w:val="center"/>
              <w:rPr>
                <w:rFonts w:ascii="TH SarabunIT๙" w:hAnsi="TH SarabunIT๙" w:cs="TH SarabunIT๙"/>
                <w:b/>
                <w:bCs/>
                <w:sz w:val="28"/>
              </w:rPr>
            </w:pPr>
            <w:r w:rsidRPr="00D81C7C">
              <w:rPr>
                <w:rFonts w:ascii="TH SarabunIT๙" w:hAnsi="TH SarabunIT๙" w:cs="TH SarabunIT๙"/>
                <w:b/>
                <w:bCs/>
                <w:sz w:val="28"/>
                <w:cs/>
              </w:rPr>
              <w:t>2563</w:t>
            </w:r>
          </w:p>
          <w:p w:rsidR="009A3D61" w:rsidRPr="00D81C7C" w:rsidRDefault="009A3D61" w:rsidP="00D1222F">
            <w:pPr>
              <w:jc w:val="center"/>
              <w:rPr>
                <w:rFonts w:ascii="TH SarabunIT๙" w:hAnsi="TH SarabunIT๙" w:cs="TH SarabunIT๙"/>
                <w:b/>
                <w:bCs/>
                <w:sz w:val="28"/>
              </w:rPr>
            </w:pPr>
            <w:r w:rsidRPr="00D81C7C">
              <w:rPr>
                <w:rFonts w:ascii="TH SarabunIT๙" w:hAnsi="TH SarabunIT๙" w:cs="TH SarabunIT๙"/>
                <w:b/>
                <w:bCs/>
                <w:sz w:val="28"/>
                <w:cs/>
              </w:rPr>
              <w:t xml:space="preserve"> (บาท)</w:t>
            </w:r>
          </w:p>
        </w:tc>
        <w:tc>
          <w:tcPr>
            <w:tcW w:w="1276" w:type="dxa"/>
            <w:vAlign w:val="center"/>
          </w:tcPr>
          <w:p w:rsidR="009A3D61" w:rsidRPr="00D81C7C" w:rsidRDefault="009A3D61" w:rsidP="00D1222F">
            <w:pPr>
              <w:jc w:val="center"/>
              <w:rPr>
                <w:rFonts w:ascii="TH SarabunIT๙" w:hAnsi="TH SarabunIT๙" w:cs="TH SarabunIT๙"/>
                <w:b/>
                <w:bCs/>
                <w:sz w:val="28"/>
              </w:rPr>
            </w:pPr>
            <w:r w:rsidRPr="00D81C7C">
              <w:rPr>
                <w:rFonts w:ascii="TH SarabunIT๙" w:hAnsi="TH SarabunIT๙" w:cs="TH SarabunIT๙"/>
                <w:b/>
                <w:bCs/>
                <w:sz w:val="28"/>
                <w:cs/>
              </w:rPr>
              <w:t>2564</w:t>
            </w:r>
          </w:p>
          <w:p w:rsidR="009A3D61" w:rsidRPr="00D81C7C" w:rsidRDefault="009A3D61" w:rsidP="00D1222F">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314" w:type="dxa"/>
            <w:vAlign w:val="center"/>
          </w:tcPr>
          <w:p w:rsidR="009A3D61" w:rsidRPr="00D81C7C" w:rsidRDefault="009A3D61" w:rsidP="00D1222F">
            <w:pPr>
              <w:jc w:val="center"/>
              <w:rPr>
                <w:rFonts w:ascii="TH SarabunIT๙" w:hAnsi="TH SarabunIT๙" w:cs="TH SarabunIT๙"/>
                <w:b/>
                <w:bCs/>
                <w:sz w:val="28"/>
              </w:rPr>
            </w:pPr>
            <w:r w:rsidRPr="00D81C7C">
              <w:rPr>
                <w:rFonts w:ascii="TH SarabunIT๙" w:hAnsi="TH SarabunIT๙" w:cs="TH SarabunIT๙"/>
                <w:b/>
                <w:bCs/>
                <w:sz w:val="28"/>
                <w:cs/>
              </w:rPr>
              <w:t>256๕</w:t>
            </w:r>
          </w:p>
          <w:p w:rsidR="009A3D61" w:rsidRPr="00D81C7C" w:rsidRDefault="009A3D61" w:rsidP="00D1222F">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134" w:type="dxa"/>
            <w:vMerge/>
          </w:tcPr>
          <w:p w:rsidR="009A3D61" w:rsidRPr="00D81C7C" w:rsidRDefault="009A3D61" w:rsidP="00D1222F">
            <w:pPr>
              <w:jc w:val="thaiDistribute"/>
              <w:rPr>
                <w:rFonts w:ascii="TH SarabunIT๙" w:hAnsi="TH SarabunIT๙" w:cs="TH SarabunIT๙"/>
                <w:sz w:val="28"/>
              </w:rPr>
            </w:pPr>
          </w:p>
        </w:tc>
        <w:tc>
          <w:tcPr>
            <w:tcW w:w="1275" w:type="dxa"/>
            <w:vMerge/>
          </w:tcPr>
          <w:p w:rsidR="009A3D61" w:rsidRPr="00D81C7C" w:rsidRDefault="009A3D61" w:rsidP="00D1222F">
            <w:pPr>
              <w:jc w:val="center"/>
              <w:rPr>
                <w:rFonts w:ascii="TH SarabunIT๙" w:hAnsi="TH SarabunIT๙" w:cs="TH SarabunIT๙"/>
                <w:sz w:val="28"/>
              </w:rPr>
            </w:pPr>
          </w:p>
        </w:tc>
        <w:tc>
          <w:tcPr>
            <w:tcW w:w="993" w:type="dxa"/>
            <w:vMerge/>
            <w:vAlign w:val="center"/>
          </w:tcPr>
          <w:p w:rsidR="009A3D61" w:rsidRPr="00D81C7C" w:rsidRDefault="009A3D61" w:rsidP="00D1222F">
            <w:pPr>
              <w:rPr>
                <w:rFonts w:ascii="TH SarabunIT๙" w:hAnsi="TH SarabunIT๙" w:cs="TH SarabunIT๙"/>
                <w:sz w:val="28"/>
              </w:rPr>
            </w:pPr>
          </w:p>
        </w:tc>
      </w:tr>
      <w:tr w:rsidR="009A3D61" w:rsidRPr="00D81C7C" w:rsidTr="00D1222F">
        <w:trPr>
          <w:cantSplit/>
          <w:jc w:val="center"/>
        </w:trPr>
        <w:tc>
          <w:tcPr>
            <w:tcW w:w="496" w:type="dxa"/>
          </w:tcPr>
          <w:p w:rsidR="009A3D61" w:rsidRPr="00D81C7C" w:rsidRDefault="009A3D61" w:rsidP="00D1222F">
            <w:pPr>
              <w:jc w:val="center"/>
              <w:outlineLvl w:val="0"/>
              <w:rPr>
                <w:rFonts w:ascii="TH SarabunIT๙" w:hAnsi="TH SarabunIT๙" w:cs="TH SarabunIT๙"/>
                <w:sz w:val="28"/>
              </w:rPr>
            </w:pPr>
            <w:r>
              <w:rPr>
                <w:rFonts w:ascii="TH SarabunIT๙" w:hAnsi="TH SarabunIT๙" w:cs="TH SarabunIT๙" w:hint="cs"/>
                <w:sz w:val="28"/>
                <w:cs/>
              </w:rPr>
              <w:t>7</w:t>
            </w:r>
          </w:p>
        </w:tc>
        <w:tc>
          <w:tcPr>
            <w:tcW w:w="2164" w:type="dxa"/>
          </w:tcPr>
          <w:p w:rsidR="009A3D61" w:rsidRPr="00D81C7C" w:rsidRDefault="009A3D61" w:rsidP="00D1222F">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โครงขุดลอก</w:t>
            </w:r>
            <w:r>
              <w:rPr>
                <w:rFonts w:ascii="TH SarabunIT๙" w:eastAsia="Calibri" w:hAnsi="TH SarabunIT๙" w:cs="TH SarabunIT๙" w:hint="cs"/>
                <w:color w:val="000000"/>
                <w:sz w:val="28"/>
                <w:cs/>
              </w:rPr>
              <w:t>สระโสกเลี้ยว</w:t>
            </w:r>
            <w:r w:rsidRPr="00D81C7C">
              <w:rPr>
                <w:rFonts w:ascii="TH SarabunIT๙" w:eastAsia="Calibri" w:hAnsi="TH SarabunIT๙" w:cs="TH SarabunIT๙"/>
                <w:color w:val="000000"/>
                <w:sz w:val="28"/>
                <w:cs/>
              </w:rPr>
              <w:t xml:space="preserve"> หมู่ที่ </w:t>
            </w:r>
            <w:r>
              <w:rPr>
                <w:rFonts w:ascii="TH SarabunIT๙" w:eastAsia="Calibri" w:hAnsi="TH SarabunIT๙" w:cs="TH SarabunIT๙" w:hint="cs"/>
                <w:color w:val="000000"/>
                <w:sz w:val="28"/>
                <w:cs/>
              </w:rPr>
              <w:t>3</w:t>
            </w:r>
            <w:r w:rsidRPr="00D81C7C">
              <w:rPr>
                <w:rFonts w:ascii="TH SarabunIT๙" w:eastAsia="Calibri" w:hAnsi="TH SarabunIT๙" w:cs="TH SarabunIT๙"/>
                <w:color w:val="000000"/>
                <w:sz w:val="28"/>
                <w:cs/>
              </w:rPr>
              <w:t xml:space="preserve"> บ้าน</w:t>
            </w:r>
            <w:r>
              <w:rPr>
                <w:rFonts w:ascii="TH SarabunIT๙" w:eastAsia="Calibri" w:hAnsi="TH SarabunIT๙" w:cs="TH SarabunIT๙" w:hint="cs"/>
                <w:color w:val="000000"/>
                <w:sz w:val="28"/>
                <w:cs/>
              </w:rPr>
              <w:t>ยางหวาย</w:t>
            </w:r>
            <w:r w:rsidRPr="00D81C7C">
              <w:rPr>
                <w:rFonts w:ascii="TH SarabunIT๙" w:eastAsia="Calibri" w:hAnsi="TH SarabunIT๙" w:cs="TH SarabunIT๙"/>
                <w:color w:val="000000"/>
                <w:sz w:val="28"/>
                <w:cs/>
              </w:rPr>
              <w:t xml:space="preserve"> ตำบล</w:t>
            </w:r>
            <w:r>
              <w:rPr>
                <w:rFonts w:ascii="TH SarabunIT๙" w:eastAsia="Calibri" w:hAnsi="TH SarabunIT๙" w:cs="TH SarabunIT๙" w:hint="cs"/>
                <w:color w:val="000000"/>
                <w:sz w:val="28"/>
                <w:cs/>
              </w:rPr>
              <w:t>ยางหวาย</w:t>
            </w:r>
            <w:r w:rsidRPr="00D81C7C">
              <w:rPr>
                <w:rFonts w:ascii="TH SarabunIT๙" w:eastAsia="Calibri" w:hAnsi="TH SarabunIT๙" w:cs="TH SarabunIT๙"/>
                <w:color w:val="000000"/>
                <w:sz w:val="28"/>
                <w:cs/>
              </w:rPr>
              <w:t xml:space="preserve"> อำเภอ</w:t>
            </w:r>
            <w:r>
              <w:rPr>
                <w:rFonts w:ascii="TH SarabunIT๙" w:eastAsia="Calibri" w:hAnsi="TH SarabunIT๙" w:cs="TH SarabunIT๙" w:hint="cs"/>
                <w:color w:val="000000"/>
                <w:sz w:val="28"/>
                <w:cs/>
              </w:rPr>
              <w:t>คอนสวรรค์</w:t>
            </w:r>
            <w:r w:rsidRPr="00D81C7C">
              <w:rPr>
                <w:rFonts w:ascii="TH SarabunIT๙" w:eastAsia="Calibri" w:hAnsi="TH SarabunIT๙" w:cs="TH SarabunIT๙"/>
                <w:color w:val="000000"/>
                <w:sz w:val="28"/>
                <w:cs/>
              </w:rPr>
              <w:t xml:space="preserve"> จังหวัด</w:t>
            </w:r>
            <w:r>
              <w:rPr>
                <w:rFonts w:ascii="TH SarabunIT๙" w:eastAsia="Calibri" w:hAnsi="TH SarabunIT๙" w:cs="TH SarabunIT๙" w:hint="cs"/>
                <w:color w:val="000000"/>
                <w:sz w:val="28"/>
                <w:cs/>
              </w:rPr>
              <w:t>ชัยภูมิ</w:t>
            </w:r>
          </w:p>
          <w:p w:rsidR="009A3D61" w:rsidRPr="00D81C7C" w:rsidRDefault="009A3D61" w:rsidP="00D1222F">
            <w:pPr>
              <w:rPr>
                <w:rFonts w:ascii="TH SarabunIT๙" w:eastAsia="Calibri" w:hAnsi="TH SarabunIT๙" w:cs="TH SarabunIT๙"/>
                <w:color w:val="000000"/>
                <w:sz w:val="28"/>
              </w:rPr>
            </w:pPr>
          </w:p>
          <w:p w:rsidR="009A3D61" w:rsidRPr="00D81C7C" w:rsidRDefault="009A3D61" w:rsidP="00D1222F">
            <w:pPr>
              <w:rPr>
                <w:rFonts w:ascii="TH SarabunIT๙" w:eastAsia="Calibri" w:hAnsi="TH SarabunIT๙" w:cs="TH SarabunIT๙"/>
                <w:color w:val="000000"/>
                <w:sz w:val="28"/>
                <w:cs/>
              </w:rPr>
            </w:pPr>
          </w:p>
        </w:tc>
        <w:tc>
          <w:tcPr>
            <w:tcW w:w="1521" w:type="dxa"/>
            <w:tcBorders>
              <w:top w:val="single" w:sz="4" w:space="0" w:color="auto"/>
              <w:left w:val="nil"/>
              <w:bottom w:val="single" w:sz="4" w:space="0" w:color="auto"/>
              <w:right w:val="single" w:sz="4" w:space="0" w:color="auto"/>
            </w:tcBorders>
            <w:shd w:val="clear" w:color="auto" w:fill="auto"/>
          </w:tcPr>
          <w:p w:rsidR="009A3D61" w:rsidRPr="00D81C7C" w:rsidRDefault="009A3D61" w:rsidP="00D1222F">
            <w:pPr>
              <w:rPr>
                <w:rFonts w:ascii="TH SarabunIT๙" w:eastAsia="Calibri" w:hAnsi="TH SarabunIT๙" w:cs="TH SarabunIT๙"/>
                <w:color w:val="000000"/>
                <w:sz w:val="28"/>
                <w:cs/>
              </w:rPr>
            </w:pPr>
            <w:r w:rsidRPr="00D81C7C">
              <w:rPr>
                <w:rFonts w:ascii="TH SarabunIT๙" w:eastAsia="Calibri" w:hAnsi="TH SarabunIT๙" w:cs="TH SarabunIT๙"/>
                <w:color w:val="000000"/>
                <w:sz w:val="28"/>
                <w:cs/>
              </w:rPr>
              <w:t>เพื่อประชาชนมีน้ำใช้สำหรับในการอุปโภค-บริโภค และการการเกษตร</w:t>
            </w:r>
          </w:p>
        </w:tc>
        <w:tc>
          <w:tcPr>
            <w:tcW w:w="2410" w:type="dxa"/>
          </w:tcPr>
          <w:p w:rsidR="009A3D61" w:rsidRDefault="009A3D61" w:rsidP="00D1222F">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โดยทำการขุดลอก</w:t>
            </w:r>
            <w:r>
              <w:rPr>
                <w:rFonts w:ascii="TH SarabunIT๙" w:eastAsia="Calibri" w:hAnsi="TH SarabunIT๙" w:cs="TH SarabunIT๙" w:hint="cs"/>
                <w:color w:val="000000"/>
                <w:sz w:val="28"/>
                <w:cs/>
              </w:rPr>
              <w:t>สระ</w:t>
            </w:r>
            <w:r w:rsidRPr="00D81C7C">
              <w:rPr>
                <w:rFonts w:ascii="TH SarabunIT๙" w:eastAsia="Calibri" w:hAnsi="TH SarabunIT๙" w:cs="TH SarabunIT๙"/>
                <w:color w:val="000000"/>
                <w:sz w:val="28"/>
                <w:cs/>
              </w:rPr>
              <w:t xml:space="preserve"> </w:t>
            </w:r>
          </w:p>
          <w:p w:rsidR="009A3D61" w:rsidRDefault="009A3D61" w:rsidP="00D1222F">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 xml:space="preserve">กว้าง </w:t>
            </w:r>
            <w:r>
              <w:rPr>
                <w:rFonts w:ascii="TH SarabunIT๙" w:eastAsia="Calibri" w:hAnsi="TH SarabunIT๙" w:cs="TH SarabunIT๙" w:hint="cs"/>
                <w:color w:val="000000"/>
                <w:sz w:val="28"/>
                <w:cs/>
              </w:rPr>
              <w:t>30</w:t>
            </w:r>
            <w:r w:rsidRPr="00D81C7C">
              <w:rPr>
                <w:rFonts w:ascii="TH SarabunIT๙" w:eastAsia="Calibri" w:hAnsi="TH SarabunIT๙" w:cs="TH SarabunIT๙"/>
                <w:color w:val="000000"/>
                <w:sz w:val="28"/>
                <w:cs/>
              </w:rPr>
              <w:t xml:space="preserve"> เมตร  </w:t>
            </w:r>
          </w:p>
          <w:p w:rsidR="009A3D61" w:rsidRDefault="009A3D61" w:rsidP="00D1222F">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 xml:space="preserve">ยาว </w:t>
            </w:r>
            <w:r>
              <w:rPr>
                <w:rFonts w:ascii="TH SarabunIT๙" w:eastAsia="Calibri" w:hAnsi="TH SarabunIT๙" w:cs="TH SarabunIT๙" w:hint="cs"/>
                <w:color w:val="000000"/>
                <w:sz w:val="28"/>
                <w:cs/>
              </w:rPr>
              <w:t>36</w:t>
            </w:r>
            <w:r w:rsidRPr="00D81C7C">
              <w:rPr>
                <w:rFonts w:ascii="TH SarabunIT๙" w:eastAsia="Calibri" w:hAnsi="TH SarabunIT๙" w:cs="TH SarabunIT๙"/>
                <w:color w:val="000000"/>
                <w:sz w:val="28"/>
                <w:cs/>
              </w:rPr>
              <w:t xml:space="preserve"> เมตร </w:t>
            </w:r>
            <w:r>
              <w:rPr>
                <w:rFonts w:ascii="TH SarabunIT๙" w:eastAsia="Calibri" w:hAnsi="TH SarabunIT๙" w:cs="TH SarabunIT๙" w:hint="cs"/>
                <w:color w:val="000000"/>
                <w:sz w:val="28"/>
                <w:cs/>
              </w:rPr>
              <w:t>สูง</w:t>
            </w:r>
            <w:r w:rsidRPr="00D81C7C">
              <w:rPr>
                <w:rFonts w:ascii="TH SarabunIT๙" w:eastAsia="Calibri" w:hAnsi="TH SarabunIT๙" w:cs="TH SarabunIT๙"/>
                <w:color w:val="000000"/>
                <w:sz w:val="28"/>
                <w:cs/>
              </w:rPr>
              <w:t xml:space="preserve"> </w:t>
            </w:r>
            <w:r>
              <w:rPr>
                <w:rFonts w:ascii="TH SarabunIT๙" w:eastAsia="Calibri" w:hAnsi="TH SarabunIT๙" w:cs="TH SarabunIT๙" w:hint="cs"/>
                <w:color w:val="000000"/>
                <w:sz w:val="28"/>
                <w:cs/>
              </w:rPr>
              <w:t>2.5</w:t>
            </w:r>
            <w:r w:rsidRPr="00D81C7C">
              <w:rPr>
                <w:rFonts w:ascii="TH SarabunIT๙" w:eastAsia="Calibri" w:hAnsi="TH SarabunIT๙" w:cs="TH SarabunIT๙"/>
                <w:color w:val="000000"/>
                <w:sz w:val="28"/>
                <w:cs/>
              </w:rPr>
              <w:t xml:space="preserve"> เมตร </w:t>
            </w:r>
          </w:p>
          <w:p w:rsidR="009A3D61" w:rsidRPr="00D81C7C" w:rsidRDefault="009A3D61" w:rsidP="00D1222F">
            <w:pPr>
              <w:rPr>
                <w:rFonts w:ascii="TH SarabunIT๙" w:eastAsia="Calibri" w:hAnsi="TH SarabunIT๙" w:cs="TH SarabunIT๙"/>
                <w:color w:val="000000"/>
                <w:sz w:val="28"/>
                <w:cs/>
              </w:rPr>
            </w:pPr>
            <w:r>
              <w:rPr>
                <w:rFonts w:ascii="TH SarabunIT๙" w:eastAsia="Calibri" w:hAnsi="TH SarabunIT๙" w:cs="TH SarabunIT๙" w:hint="cs"/>
                <w:color w:val="000000"/>
                <w:sz w:val="28"/>
                <w:cs/>
              </w:rPr>
              <w:t>ความจุ</w:t>
            </w:r>
            <w:r w:rsidRPr="00D81C7C">
              <w:rPr>
                <w:rFonts w:ascii="TH SarabunIT๙" w:eastAsia="Calibri" w:hAnsi="TH SarabunIT๙" w:cs="TH SarabunIT๙"/>
                <w:color w:val="000000"/>
                <w:sz w:val="28"/>
                <w:cs/>
              </w:rPr>
              <w:t xml:space="preserve"> </w:t>
            </w:r>
            <w:r>
              <w:rPr>
                <w:rFonts w:ascii="TH SarabunIT๙" w:eastAsia="Calibri" w:hAnsi="TH SarabunIT๙" w:cs="TH SarabunIT๙" w:hint="cs"/>
                <w:color w:val="000000"/>
                <w:sz w:val="28"/>
                <w:cs/>
              </w:rPr>
              <w:t>1</w:t>
            </w:r>
            <w:r>
              <w:rPr>
                <w:rFonts w:ascii="TH SarabunIT๙" w:eastAsia="Calibri" w:hAnsi="TH SarabunIT๙" w:cs="TH SarabunIT๙"/>
                <w:color w:val="000000"/>
                <w:sz w:val="28"/>
                <w:cs/>
              </w:rPr>
              <w:t>,</w:t>
            </w:r>
            <w:r>
              <w:rPr>
                <w:rFonts w:ascii="TH SarabunIT๙" w:eastAsia="Calibri" w:hAnsi="TH SarabunIT๙" w:cs="TH SarabunIT๙" w:hint="cs"/>
                <w:color w:val="000000"/>
                <w:sz w:val="28"/>
                <w:cs/>
              </w:rPr>
              <w:t>5</w:t>
            </w:r>
            <w:r w:rsidRPr="00D81C7C">
              <w:rPr>
                <w:rFonts w:ascii="TH SarabunIT๙" w:eastAsia="Calibri" w:hAnsi="TH SarabunIT๙" w:cs="TH SarabunIT๙"/>
                <w:color w:val="000000"/>
                <w:sz w:val="28"/>
                <w:cs/>
              </w:rPr>
              <w:t xml:space="preserve">๐๐ ลูกบาศก์เมตร </w:t>
            </w:r>
          </w:p>
        </w:tc>
        <w:tc>
          <w:tcPr>
            <w:tcW w:w="992" w:type="dxa"/>
          </w:tcPr>
          <w:p w:rsidR="009A3D61" w:rsidRPr="00D81C7C" w:rsidRDefault="009A3D61" w:rsidP="00D1222F">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992" w:type="dxa"/>
            <w:tcBorders>
              <w:top w:val="single" w:sz="4" w:space="0" w:color="auto"/>
              <w:left w:val="nil"/>
              <w:bottom w:val="single" w:sz="4" w:space="0" w:color="auto"/>
              <w:right w:val="single" w:sz="4" w:space="0" w:color="auto"/>
            </w:tcBorders>
            <w:shd w:val="clear" w:color="auto" w:fill="auto"/>
          </w:tcPr>
          <w:p w:rsidR="009A3D61" w:rsidRPr="00D81C7C" w:rsidRDefault="009A3D61" w:rsidP="00D1222F">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276" w:type="dxa"/>
          </w:tcPr>
          <w:p w:rsidR="009A3D61" w:rsidRPr="00D81C7C" w:rsidRDefault="009A3D61" w:rsidP="00D1222F">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150</w:t>
            </w:r>
            <w:r w:rsidRPr="00D81C7C">
              <w:rPr>
                <w:rFonts w:ascii="TH SarabunIT๙" w:eastAsia="Calibri" w:hAnsi="TH SarabunIT๙" w:cs="TH SarabunIT๙"/>
                <w:color w:val="000000"/>
                <w:sz w:val="28"/>
                <w:cs/>
              </w:rPr>
              <w:t>,๐๐๐</w:t>
            </w:r>
          </w:p>
        </w:tc>
        <w:tc>
          <w:tcPr>
            <w:tcW w:w="1276" w:type="dxa"/>
          </w:tcPr>
          <w:p w:rsidR="009A3D61" w:rsidRPr="00D81C7C" w:rsidRDefault="009A3D61" w:rsidP="00D1222F">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150</w:t>
            </w:r>
            <w:r w:rsidRPr="00D81C7C">
              <w:rPr>
                <w:rFonts w:ascii="TH SarabunIT๙" w:eastAsia="Calibri" w:hAnsi="TH SarabunIT๙" w:cs="TH SarabunIT๙"/>
                <w:color w:val="000000"/>
                <w:sz w:val="28"/>
                <w:cs/>
              </w:rPr>
              <w:t>,๐๐๐</w:t>
            </w:r>
          </w:p>
        </w:tc>
        <w:tc>
          <w:tcPr>
            <w:tcW w:w="1314" w:type="dxa"/>
          </w:tcPr>
          <w:p w:rsidR="009A3D61" w:rsidRPr="00D81C7C" w:rsidRDefault="009A3D61" w:rsidP="00D1222F">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150</w:t>
            </w:r>
            <w:r w:rsidRPr="00D81C7C">
              <w:rPr>
                <w:rFonts w:ascii="TH SarabunIT๙" w:eastAsia="Calibri" w:hAnsi="TH SarabunIT๙" w:cs="TH SarabunIT๙"/>
                <w:color w:val="000000"/>
                <w:sz w:val="28"/>
                <w:cs/>
              </w:rPr>
              <w:t>,๐๐๐</w:t>
            </w:r>
          </w:p>
        </w:tc>
        <w:tc>
          <w:tcPr>
            <w:tcW w:w="1134" w:type="dxa"/>
            <w:tcBorders>
              <w:top w:val="single" w:sz="4" w:space="0" w:color="auto"/>
              <w:bottom w:val="single" w:sz="4" w:space="0" w:color="auto"/>
              <w:right w:val="single" w:sz="4" w:space="0" w:color="auto"/>
            </w:tcBorders>
            <w:shd w:val="clear" w:color="auto" w:fill="auto"/>
          </w:tcPr>
          <w:p w:rsidR="009A3D61" w:rsidRPr="00D81C7C" w:rsidRDefault="009A3D61" w:rsidP="00D1222F">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มีสถานที่กักเก็บน้ำเพิ่มขึ้น จำนวน ๑ แห่ง</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A3D61" w:rsidRPr="00D81C7C" w:rsidRDefault="009A3D61" w:rsidP="00D1222F">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ประชาชนมีแหล่งน้ำในการอุปโภค-บริโภคและทำการเกษตร</w:t>
            </w:r>
          </w:p>
        </w:tc>
        <w:tc>
          <w:tcPr>
            <w:tcW w:w="993" w:type="dxa"/>
            <w:shd w:val="clear" w:color="auto" w:fill="auto"/>
          </w:tcPr>
          <w:p w:rsidR="009A3D61" w:rsidRPr="00D81C7C" w:rsidRDefault="009A3D61" w:rsidP="00D1222F">
            <w:pPr>
              <w:jc w:val="center"/>
              <w:rPr>
                <w:rFonts w:ascii="TH SarabunIT๙" w:eastAsia="Calibri" w:hAnsi="TH SarabunIT๙" w:cs="TH SarabunIT๙"/>
                <w:color w:val="000000" w:themeColor="text1"/>
                <w:sz w:val="28"/>
              </w:rPr>
            </w:pPr>
            <w:r w:rsidRPr="00D81C7C">
              <w:rPr>
                <w:rFonts w:ascii="TH SarabunIT๙" w:eastAsia="Calibri" w:hAnsi="TH SarabunIT๙" w:cs="TH SarabunIT๙"/>
                <w:color w:val="000000" w:themeColor="text1"/>
                <w:sz w:val="28"/>
                <w:cs/>
              </w:rPr>
              <w:t>อบต.</w:t>
            </w:r>
          </w:p>
          <w:p w:rsidR="009A3D61" w:rsidRPr="00D81C7C" w:rsidRDefault="009A3D61" w:rsidP="00D1222F">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ยางหวาย</w:t>
            </w:r>
          </w:p>
          <w:p w:rsidR="009A3D61" w:rsidRPr="00D81C7C" w:rsidRDefault="009A3D61" w:rsidP="00D1222F">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(กองช่าง)</w:t>
            </w:r>
          </w:p>
        </w:tc>
      </w:tr>
      <w:tr w:rsidR="009A3D61" w:rsidRPr="00D81C7C" w:rsidTr="00D1222F">
        <w:trPr>
          <w:cantSplit/>
          <w:jc w:val="center"/>
        </w:trPr>
        <w:tc>
          <w:tcPr>
            <w:tcW w:w="496" w:type="dxa"/>
          </w:tcPr>
          <w:p w:rsidR="009A3D61" w:rsidRPr="00D81C7C" w:rsidRDefault="009A3D61" w:rsidP="00D1222F">
            <w:pPr>
              <w:jc w:val="center"/>
              <w:outlineLvl w:val="0"/>
              <w:rPr>
                <w:rFonts w:ascii="TH SarabunIT๙" w:hAnsi="TH SarabunIT๙" w:cs="TH SarabunIT๙"/>
                <w:sz w:val="28"/>
              </w:rPr>
            </w:pPr>
            <w:r>
              <w:rPr>
                <w:rFonts w:ascii="TH SarabunIT๙" w:hAnsi="TH SarabunIT๙" w:cs="TH SarabunIT๙" w:hint="cs"/>
                <w:sz w:val="28"/>
                <w:cs/>
              </w:rPr>
              <w:t>8</w:t>
            </w:r>
          </w:p>
        </w:tc>
        <w:tc>
          <w:tcPr>
            <w:tcW w:w="2164" w:type="dxa"/>
          </w:tcPr>
          <w:p w:rsidR="009A3D61" w:rsidRDefault="009A3D61" w:rsidP="00D1222F">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โครงขุดลอก</w:t>
            </w:r>
            <w:r>
              <w:rPr>
                <w:rFonts w:ascii="TH SarabunIT๙" w:eastAsia="Calibri" w:hAnsi="TH SarabunIT๙" w:cs="TH SarabunIT๙" w:hint="cs"/>
                <w:color w:val="000000"/>
                <w:sz w:val="28"/>
                <w:cs/>
              </w:rPr>
              <w:t>กุดหวาย</w:t>
            </w:r>
            <w:r w:rsidRPr="00D81C7C">
              <w:rPr>
                <w:rFonts w:ascii="TH SarabunIT๙" w:eastAsia="Calibri" w:hAnsi="TH SarabunIT๙" w:cs="TH SarabunIT๙"/>
                <w:color w:val="000000"/>
                <w:sz w:val="28"/>
                <w:cs/>
              </w:rPr>
              <w:t xml:space="preserve"> </w:t>
            </w:r>
          </w:p>
          <w:p w:rsidR="009A3D61" w:rsidRPr="00D81C7C" w:rsidRDefault="009A3D61" w:rsidP="00D1222F">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 xml:space="preserve">หมู่ที่ </w:t>
            </w:r>
            <w:r>
              <w:rPr>
                <w:rFonts w:ascii="TH SarabunIT๙" w:eastAsia="Calibri" w:hAnsi="TH SarabunIT๙" w:cs="TH SarabunIT๙" w:hint="cs"/>
                <w:color w:val="000000"/>
                <w:sz w:val="28"/>
                <w:cs/>
              </w:rPr>
              <w:t>3</w:t>
            </w:r>
            <w:r w:rsidRPr="00D81C7C">
              <w:rPr>
                <w:rFonts w:ascii="TH SarabunIT๙" w:eastAsia="Calibri" w:hAnsi="TH SarabunIT๙" w:cs="TH SarabunIT๙"/>
                <w:color w:val="000000"/>
                <w:sz w:val="28"/>
                <w:cs/>
              </w:rPr>
              <w:t xml:space="preserve"> บ้าน</w:t>
            </w:r>
            <w:r>
              <w:rPr>
                <w:rFonts w:ascii="TH SarabunIT๙" w:eastAsia="Calibri" w:hAnsi="TH SarabunIT๙" w:cs="TH SarabunIT๙" w:hint="cs"/>
                <w:color w:val="000000"/>
                <w:sz w:val="28"/>
                <w:cs/>
              </w:rPr>
              <w:t>ยางหวาย</w:t>
            </w:r>
            <w:r w:rsidRPr="00D81C7C">
              <w:rPr>
                <w:rFonts w:ascii="TH SarabunIT๙" w:eastAsia="Calibri" w:hAnsi="TH SarabunIT๙" w:cs="TH SarabunIT๙"/>
                <w:color w:val="000000"/>
                <w:sz w:val="28"/>
                <w:cs/>
              </w:rPr>
              <w:t xml:space="preserve"> ตำบล</w:t>
            </w:r>
            <w:r>
              <w:rPr>
                <w:rFonts w:ascii="TH SarabunIT๙" w:eastAsia="Calibri" w:hAnsi="TH SarabunIT๙" w:cs="TH SarabunIT๙" w:hint="cs"/>
                <w:color w:val="000000"/>
                <w:sz w:val="28"/>
                <w:cs/>
              </w:rPr>
              <w:t>ยางหวาย</w:t>
            </w:r>
            <w:r w:rsidRPr="00D81C7C">
              <w:rPr>
                <w:rFonts w:ascii="TH SarabunIT๙" w:eastAsia="Calibri" w:hAnsi="TH SarabunIT๙" w:cs="TH SarabunIT๙"/>
                <w:color w:val="000000"/>
                <w:sz w:val="28"/>
                <w:cs/>
              </w:rPr>
              <w:t xml:space="preserve"> อำเภอ</w:t>
            </w:r>
            <w:r>
              <w:rPr>
                <w:rFonts w:ascii="TH SarabunIT๙" w:eastAsia="Calibri" w:hAnsi="TH SarabunIT๙" w:cs="TH SarabunIT๙" w:hint="cs"/>
                <w:color w:val="000000"/>
                <w:sz w:val="28"/>
                <w:cs/>
              </w:rPr>
              <w:t>คอนสวรรค์</w:t>
            </w:r>
            <w:r w:rsidRPr="00D81C7C">
              <w:rPr>
                <w:rFonts w:ascii="TH SarabunIT๙" w:eastAsia="Calibri" w:hAnsi="TH SarabunIT๙" w:cs="TH SarabunIT๙"/>
                <w:color w:val="000000"/>
                <w:sz w:val="28"/>
                <w:cs/>
              </w:rPr>
              <w:t xml:space="preserve"> จังหวัด</w:t>
            </w:r>
            <w:r>
              <w:rPr>
                <w:rFonts w:ascii="TH SarabunIT๙" w:eastAsia="Calibri" w:hAnsi="TH SarabunIT๙" w:cs="TH SarabunIT๙" w:hint="cs"/>
                <w:color w:val="000000"/>
                <w:sz w:val="28"/>
                <w:cs/>
              </w:rPr>
              <w:t>ชัยภูมิ</w:t>
            </w:r>
          </w:p>
          <w:p w:rsidR="009A3D61" w:rsidRPr="00D81C7C" w:rsidRDefault="009A3D61" w:rsidP="00D1222F">
            <w:pPr>
              <w:rPr>
                <w:rFonts w:ascii="TH SarabunIT๙" w:eastAsia="Calibri" w:hAnsi="TH SarabunIT๙" w:cs="TH SarabunIT๙"/>
                <w:color w:val="000000"/>
                <w:sz w:val="28"/>
              </w:rPr>
            </w:pPr>
          </w:p>
          <w:p w:rsidR="009A3D61" w:rsidRPr="00D81C7C" w:rsidRDefault="009A3D61" w:rsidP="00D1222F">
            <w:pPr>
              <w:rPr>
                <w:rFonts w:ascii="TH SarabunIT๙" w:eastAsia="Calibri" w:hAnsi="TH SarabunIT๙" w:cs="TH SarabunIT๙"/>
                <w:color w:val="000000"/>
                <w:sz w:val="28"/>
                <w:cs/>
              </w:rPr>
            </w:pPr>
          </w:p>
        </w:tc>
        <w:tc>
          <w:tcPr>
            <w:tcW w:w="1521" w:type="dxa"/>
            <w:tcBorders>
              <w:top w:val="single" w:sz="4" w:space="0" w:color="auto"/>
              <w:left w:val="nil"/>
              <w:bottom w:val="single" w:sz="4" w:space="0" w:color="auto"/>
              <w:right w:val="single" w:sz="4" w:space="0" w:color="auto"/>
            </w:tcBorders>
            <w:shd w:val="clear" w:color="auto" w:fill="auto"/>
          </w:tcPr>
          <w:p w:rsidR="009A3D61" w:rsidRPr="00D81C7C" w:rsidRDefault="009A3D61" w:rsidP="00D1222F">
            <w:pPr>
              <w:rPr>
                <w:rFonts w:ascii="TH SarabunIT๙" w:eastAsia="Calibri" w:hAnsi="TH SarabunIT๙" w:cs="TH SarabunIT๙"/>
                <w:color w:val="000000"/>
                <w:sz w:val="28"/>
                <w:cs/>
              </w:rPr>
            </w:pPr>
            <w:r w:rsidRPr="00D81C7C">
              <w:rPr>
                <w:rFonts w:ascii="TH SarabunIT๙" w:eastAsia="Calibri" w:hAnsi="TH SarabunIT๙" w:cs="TH SarabunIT๙"/>
                <w:color w:val="000000"/>
                <w:sz w:val="28"/>
                <w:cs/>
              </w:rPr>
              <w:t>เพื่อประชาชนมีน้ำใช้สำหรับในการอุปโภค-บริโภค และการการเกษตร</w:t>
            </w:r>
          </w:p>
        </w:tc>
        <w:tc>
          <w:tcPr>
            <w:tcW w:w="2410" w:type="dxa"/>
          </w:tcPr>
          <w:p w:rsidR="009A3D61" w:rsidRDefault="009A3D61" w:rsidP="00D1222F">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 xml:space="preserve">โดยทำการขุดลอก </w:t>
            </w:r>
          </w:p>
          <w:p w:rsidR="009A3D61" w:rsidRDefault="009A3D61" w:rsidP="00D1222F">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 xml:space="preserve">กว้าง </w:t>
            </w:r>
            <w:r>
              <w:rPr>
                <w:rFonts w:ascii="TH SarabunIT๙" w:eastAsia="Calibri" w:hAnsi="TH SarabunIT๙" w:cs="TH SarabunIT๙" w:hint="cs"/>
                <w:color w:val="000000"/>
                <w:sz w:val="28"/>
                <w:cs/>
              </w:rPr>
              <w:t>45</w:t>
            </w:r>
            <w:r w:rsidRPr="00D81C7C">
              <w:rPr>
                <w:rFonts w:ascii="TH SarabunIT๙" w:eastAsia="Calibri" w:hAnsi="TH SarabunIT๙" w:cs="TH SarabunIT๙"/>
                <w:color w:val="000000"/>
                <w:sz w:val="28"/>
                <w:cs/>
              </w:rPr>
              <w:t xml:space="preserve"> เมตร  </w:t>
            </w:r>
          </w:p>
          <w:p w:rsidR="009A3D61" w:rsidRDefault="009A3D61" w:rsidP="00D1222F">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 xml:space="preserve">ยาว </w:t>
            </w:r>
            <w:r>
              <w:rPr>
                <w:rFonts w:ascii="TH SarabunIT๙" w:eastAsia="Calibri" w:hAnsi="TH SarabunIT๙" w:cs="TH SarabunIT๙" w:hint="cs"/>
                <w:color w:val="000000"/>
                <w:sz w:val="28"/>
                <w:cs/>
              </w:rPr>
              <w:t>900</w:t>
            </w:r>
            <w:r w:rsidRPr="00D81C7C">
              <w:rPr>
                <w:rFonts w:ascii="TH SarabunIT๙" w:eastAsia="Calibri" w:hAnsi="TH SarabunIT๙" w:cs="TH SarabunIT๙"/>
                <w:color w:val="000000"/>
                <w:sz w:val="28"/>
                <w:cs/>
              </w:rPr>
              <w:t xml:space="preserve"> เมตร </w:t>
            </w:r>
            <w:r>
              <w:rPr>
                <w:rFonts w:ascii="TH SarabunIT๙" w:eastAsia="Calibri" w:hAnsi="TH SarabunIT๙" w:cs="TH SarabunIT๙" w:hint="cs"/>
                <w:color w:val="000000"/>
                <w:sz w:val="28"/>
                <w:cs/>
              </w:rPr>
              <w:t>สูง</w:t>
            </w:r>
            <w:r w:rsidRPr="00D81C7C">
              <w:rPr>
                <w:rFonts w:ascii="TH SarabunIT๙" w:eastAsia="Calibri" w:hAnsi="TH SarabunIT๙" w:cs="TH SarabunIT๙"/>
                <w:color w:val="000000"/>
                <w:sz w:val="28"/>
                <w:cs/>
              </w:rPr>
              <w:t xml:space="preserve"> </w:t>
            </w:r>
            <w:r>
              <w:rPr>
                <w:rFonts w:ascii="TH SarabunIT๙" w:eastAsia="Calibri" w:hAnsi="TH SarabunIT๙" w:cs="TH SarabunIT๙" w:hint="cs"/>
                <w:color w:val="000000"/>
                <w:sz w:val="28"/>
                <w:cs/>
              </w:rPr>
              <w:t>3</w:t>
            </w:r>
            <w:r w:rsidRPr="00D81C7C">
              <w:rPr>
                <w:rFonts w:ascii="TH SarabunIT๙" w:eastAsia="Calibri" w:hAnsi="TH SarabunIT๙" w:cs="TH SarabunIT๙"/>
                <w:color w:val="000000"/>
                <w:sz w:val="28"/>
                <w:cs/>
              </w:rPr>
              <w:t xml:space="preserve"> เมตร </w:t>
            </w:r>
          </w:p>
          <w:p w:rsidR="009A3D61" w:rsidRDefault="009A3D61" w:rsidP="00D1222F">
            <w:pPr>
              <w:rPr>
                <w:rFonts w:ascii="TH SarabunIT๙" w:eastAsia="Calibri" w:hAnsi="TH SarabunIT๙" w:cs="TH SarabunIT๙"/>
                <w:color w:val="000000"/>
                <w:sz w:val="28"/>
              </w:rPr>
            </w:pPr>
            <w:r>
              <w:rPr>
                <w:rFonts w:ascii="TH SarabunIT๙" w:eastAsia="Calibri" w:hAnsi="TH SarabunIT๙" w:cs="TH SarabunIT๙" w:hint="cs"/>
                <w:color w:val="000000"/>
                <w:sz w:val="28"/>
                <w:cs/>
              </w:rPr>
              <w:t>ความจุ</w:t>
            </w:r>
            <w:r w:rsidRPr="00D81C7C">
              <w:rPr>
                <w:rFonts w:ascii="TH SarabunIT๙" w:eastAsia="Calibri" w:hAnsi="TH SarabunIT๙" w:cs="TH SarabunIT๙"/>
                <w:color w:val="000000"/>
                <w:sz w:val="28"/>
                <w:cs/>
              </w:rPr>
              <w:t xml:space="preserve"> </w:t>
            </w:r>
            <w:r>
              <w:rPr>
                <w:rFonts w:ascii="TH SarabunIT๙" w:eastAsia="Calibri" w:hAnsi="TH SarabunIT๙" w:cs="TH SarabunIT๙" w:hint="cs"/>
                <w:color w:val="000000"/>
                <w:sz w:val="28"/>
                <w:cs/>
              </w:rPr>
              <w:t>71</w:t>
            </w:r>
            <w:r>
              <w:rPr>
                <w:rFonts w:ascii="TH SarabunIT๙" w:eastAsia="Calibri" w:hAnsi="TH SarabunIT๙" w:cs="TH SarabunIT๙"/>
                <w:color w:val="000000"/>
                <w:sz w:val="28"/>
                <w:cs/>
              </w:rPr>
              <w:t>,</w:t>
            </w:r>
            <w:r>
              <w:rPr>
                <w:rFonts w:ascii="TH SarabunIT๙" w:eastAsia="Calibri" w:hAnsi="TH SarabunIT๙" w:cs="TH SarabunIT๙" w:hint="cs"/>
                <w:color w:val="000000"/>
                <w:sz w:val="28"/>
                <w:cs/>
              </w:rPr>
              <w:t>0</w:t>
            </w:r>
            <w:r w:rsidRPr="00D81C7C">
              <w:rPr>
                <w:rFonts w:ascii="TH SarabunIT๙" w:eastAsia="Calibri" w:hAnsi="TH SarabunIT๙" w:cs="TH SarabunIT๙"/>
                <w:color w:val="000000"/>
                <w:sz w:val="28"/>
                <w:cs/>
              </w:rPr>
              <w:t>๐๐ ลูกบาศก์เมตร</w:t>
            </w:r>
          </w:p>
          <w:p w:rsidR="009A3D61" w:rsidRDefault="009A3D61" w:rsidP="00D1222F">
            <w:pPr>
              <w:rPr>
                <w:rFonts w:ascii="TH SarabunIT๙" w:eastAsia="Calibri" w:hAnsi="TH SarabunIT๙" w:cs="TH SarabunIT๙"/>
                <w:color w:val="000000"/>
                <w:sz w:val="28"/>
              </w:rPr>
            </w:pPr>
            <w:r>
              <w:rPr>
                <w:rFonts w:ascii="TH SarabunIT๙" w:eastAsia="Calibri" w:hAnsi="TH SarabunIT๙" w:cs="TH SarabunIT๙" w:hint="cs"/>
                <w:color w:val="000000"/>
                <w:sz w:val="28"/>
                <w:cs/>
              </w:rPr>
              <w:t xml:space="preserve">พร้อมป้ายโครงการ </w:t>
            </w:r>
          </w:p>
          <w:p w:rsidR="009A3D61" w:rsidRPr="00D81C7C" w:rsidRDefault="009A3D61" w:rsidP="00D1222F">
            <w:pPr>
              <w:rPr>
                <w:rFonts w:ascii="TH SarabunIT๙" w:eastAsia="Calibri" w:hAnsi="TH SarabunIT๙" w:cs="TH SarabunIT๙"/>
                <w:color w:val="000000"/>
                <w:sz w:val="28"/>
                <w:cs/>
              </w:rPr>
            </w:pPr>
            <w:r>
              <w:rPr>
                <w:rFonts w:ascii="TH SarabunIT๙" w:eastAsia="Calibri" w:hAnsi="TH SarabunIT๙" w:cs="TH SarabunIT๙" w:hint="cs"/>
                <w:color w:val="000000"/>
                <w:sz w:val="28"/>
                <w:cs/>
              </w:rPr>
              <w:t>จำนวน 1ป้าย</w:t>
            </w:r>
            <w:r w:rsidRPr="00D81C7C">
              <w:rPr>
                <w:rFonts w:ascii="TH SarabunIT๙" w:eastAsia="Calibri" w:hAnsi="TH SarabunIT๙" w:cs="TH SarabunIT๙"/>
                <w:color w:val="000000"/>
                <w:sz w:val="28"/>
                <w:cs/>
              </w:rPr>
              <w:t xml:space="preserve"> </w:t>
            </w:r>
          </w:p>
        </w:tc>
        <w:tc>
          <w:tcPr>
            <w:tcW w:w="992" w:type="dxa"/>
          </w:tcPr>
          <w:p w:rsidR="009A3D61" w:rsidRPr="00D81C7C" w:rsidRDefault="009A3D61" w:rsidP="00D1222F">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992" w:type="dxa"/>
            <w:tcBorders>
              <w:top w:val="single" w:sz="4" w:space="0" w:color="auto"/>
              <w:left w:val="nil"/>
              <w:bottom w:val="single" w:sz="4" w:space="0" w:color="auto"/>
              <w:right w:val="single" w:sz="4" w:space="0" w:color="auto"/>
            </w:tcBorders>
            <w:shd w:val="clear" w:color="auto" w:fill="auto"/>
          </w:tcPr>
          <w:p w:rsidR="009A3D61" w:rsidRPr="00D81C7C" w:rsidRDefault="009A3D61" w:rsidP="00D1222F">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276" w:type="dxa"/>
          </w:tcPr>
          <w:p w:rsidR="009A3D61" w:rsidRPr="00D81C7C" w:rsidRDefault="009A3D61" w:rsidP="00D1222F">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7</w:t>
            </w:r>
            <w:r>
              <w:rPr>
                <w:rFonts w:ascii="TH SarabunIT๙" w:eastAsia="Calibri" w:hAnsi="TH SarabunIT๙" w:cs="TH SarabunIT๙"/>
                <w:color w:val="000000"/>
                <w:sz w:val="28"/>
              </w:rPr>
              <w:t>,10</w:t>
            </w:r>
            <w:r>
              <w:rPr>
                <w:rFonts w:ascii="TH SarabunIT๙" w:eastAsia="Calibri" w:hAnsi="TH SarabunIT๙" w:cs="TH SarabunIT๙" w:hint="cs"/>
                <w:color w:val="000000"/>
                <w:sz w:val="28"/>
                <w:cs/>
              </w:rPr>
              <w:t>0</w:t>
            </w:r>
            <w:r w:rsidRPr="00D81C7C">
              <w:rPr>
                <w:rFonts w:ascii="TH SarabunIT๙" w:eastAsia="Calibri" w:hAnsi="TH SarabunIT๙" w:cs="TH SarabunIT๙"/>
                <w:color w:val="000000"/>
                <w:sz w:val="28"/>
                <w:cs/>
              </w:rPr>
              <w:t>,๐๐๐</w:t>
            </w:r>
          </w:p>
        </w:tc>
        <w:tc>
          <w:tcPr>
            <w:tcW w:w="1276" w:type="dxa"/>
          </w:tcPr>
          <w:p w:rsidR="009A3D61" w:rsidRPr="00635407" w:rsidRDefault="009A3D61" w:rsidP="00D1222F">
            <w:pPr>
              <w:jc w:val="center"/>
              <w:rPr>
                <w:rFonts w:ascii="TH SarabunIT๙" w:eastAsia="Calibri" w:hAnsi="TH SarabunIT๙" w:cs="TH SarabunIT๙"/>
                <w:color w:val="000000"/>
                <w:sz w:val="28"/>
                <w:cs/>
              </w:rPr>
            </w:pPr>
            <w:r>
              <w:rPr>
                <w:rFonts w:ascii="TH SarabunIT๙" w:eastAsia="Calibri" w:hAnsi="TH SarabunIT๙" w:cs="TH SarabunIT๙" w:hint="cs"/>
                <w:color w:val="000000"/>
                <w:sz w:val="28"/>
                <w:cs/>
              </w:rPr>
              <w:t>7</w:t>
            </w:r>
            <w:r>
              <w:rPr>
                <w:rFonts w:ascii="TH SarabunIT๙" w:eastAsia="Calibri" w:hAnsi="TH SarabunIT๙" w:cs="TH SarabunIT๙"/>
                <w:color w:val="000000"/>
                <w:sz w:val="28"/>
              </w:rPr>
              <w:t>,10</w:t>
            </w:r>
            <w:r>
              <w:rPr>
                <w:rFonts w:ascii="TH SarabunIT๙" w:eastAsia="Calibri" w:hAnsi="TH SarabunIT๙" w:cs="TH SarabunIT๙" w:hint="cs"/>
                <w:color w:val="000000"/>
                <w:sz w:val="28"/>
                <w:cs/>
              </w:rPr>
              <w:t>0</w:t>
            </w:r>
            <w:r w:rsidRPr="00D81C7C">
              <w:rPr>
                <w:rFonts w:ascii="TH SarabunIT๙" w:eastAsia="Calibri" w:hAnsi="TH SarabunIT๙" w:cs="TH SarabunIT๙"/>
                <w:color w:val="000000"/>
                <w:sz w:val="28"/>
                <w:cs/>
              </w:rPr>
              <w:t>,๐๐๐</w:t>
            </w:r>
          </w:p>
        </w:tc>
        <w:tc>
          <w:tcPr>
            <w:tcW w:w="1314" w:type="dxa"/>
          </w:tcPr>
          <w:p w:rsidR="009A3D61" w:rsidRPr="00635407" w:rsidRDefault="009A3D61" w:rsidP="00D1222F">
            <w:pPr>
              <w:jc w:val="center"/>
              <w:rPr>
                <w:rFonts w:ascii="TH SarabunIT๙" w:eastAsia="Calibri" w:hAnsi="TH SarabunIT๙" w:cs="TH SarabunIT๙"/>
                <w:color w:val="000000"/>
                <w:sz w:val="28"/>
                <w:cs/>
              </w:rPr>
            </w:pPr>
            <w:r>
              <w:rPr>
                <w:rFonts w:ascii="TH SarabunIT๙" w:eastAsia="Calibri" w:hAnsi="TH SarabunIT๙" w:cs="TH SarabunIT๙" w:hint="cs"/>
                <w:color w:val="000000"/>
                <w:sz w:val="28"/>
                <w:cs/>
              </w:rPr>
              <w:t>7</w:t>
            </w:r>
            <w:r>
              <w:rPr>
                <w:rFonts w:ascii="TH SarabunIT๙" w:eastAsia="Calibri" w:hAnsi="TH SarabunIT๙" w:cs="TH SarabunIT๙"/>
                <w:color w:val="000000"/>
                <w:sz w:val="28"/>
              </w:rPr>
              <w:t>,10</w:t>
            </w:r>
            <w:r>
              <w:rPr>
                <w:rFonts w:ascii="TH SarabunIT๙" w:eastAsia="Calibri" w:hAnsi="TH SarabunIT๙" w:cs="TH SarabunIT๙" w:hint="cs"/>
                <w:color w:val="000000"/>
                <w:sz w:val="28"/>
                <w:cs/>
              </w:rPr>
              <w:t>0</w:t>
            </w:r>
            <w:r w:rsidRPr="00D81C7C">
              <w:rPr>
                <w:rFonts w:ascii="TH SarabunIT๙" w:eastAsia="Calibri" w:hAnsi="TH SarabunIT๙" w:cs="TH SarabunIT๙"/>
                <w:color w:val="000000"/>
                <w:sz w:val="28"/>
                <w:cs/>
              </w:rPr>
              <w:t>,๐๐๐</w:t>
            </w:r>
          </w:p>
        </w:tc>
        <w:tc>
          <w:tcPr>
            <w:tcW w:w="1134" w:type="dxa"/>
            <w:tcBorders>
              <w:top w:val="single" w:sz="4" w:space="0" w:color="auto"/>
              <w:bottom w:val="single" w:sz="4" w:space="0" w:color="auto"/>
              <w:right w:val="single" w:sz="4" w:space="0" w:color="auto"/>
            </w:tcBorders>
            <w:shd w:val="clear" w:color="auto" w:fill="auto"/>
          </w:tcPr>
          <w:p w:rsidR="009A3D61" w:rsidRPr="00D81C7C" w:rsidRDefault="009A3D61" w:rsidP="00D1222F">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มีสถานที่กักเก็บน้ำเพิ่มขึ้น จำนวน ๑ แห่ง</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A3D61" w:rsidRPr="00D81C7C" w:rsidRDefault="009A3D61" w:rsidP="00D1222F">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ประชาชนมีแหล่งน้ำในการอุปโภค-บริโภคและทำการเกษตร</w:t>
            </w:r>
          </w:p>
        </w:tc>
        <w:tc>
          <w:tcPr>
            <w:tcW w:w="993" w:type="dxa"/>
            <w:shd w:val="clear" w:color="auto" w:fill="auto"/>
          </w:tcPr>
          <w:p w:rsidR="009A3D61" w:rsidRPr="00D81C7C" w:rsidRDefault="009A3D61" w:rsidP="00D1222F">
            <w:pPr>
              <w:jc w:val="center"/>
              <w:rPr>
                <w:rFonts w:ascii="TH SarabunIT๙" w:eastAsia="Calibri" w:hAnsi="TH SarabunIT๙" w:cs="TH SarabunIT๙"/>
                <w:color w:val="000000" w:themeColor="text1"/>
                <w:sz w:val="28"/>
              </w:rPr>
            </w:pPr>
            <w:r w:rsidRPr="00D81C7C">
              <w:rPr>
                <w:rFonts w:ascii="TH SarabunIT๙" w:eastAsia="Calibri" w:hAnsi="TH SarabunIT๙" w:cs="TH SarabunIT๙"/>
                <w:color w:val="000000" w:themeColor="text1"/>
                <w:sz w:val="28"/>
                <w:cs/>
              </w:rPr>
              <w:t>อบต.</w:t>
            </w:r>
          </w:p>
          <w:p w:rsidR="009A3D61" w:rsidRPr="00D81C7C" w:rsidRDefault="009A3D61" w:rsidP="00D1222F">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ยางหวาย</w:t>
            </w:r>
          </w:p>
          <w:p w:rsidR="009A3D61" w:rsidRPr="00D81C7C" w:rsidRDefault="009A3D61" w:rsidP="00D1222F">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(กองช่าง)</w:t>
            </w:r>
          </w:p>
        </w:tc>
      </w:tr>
    </w:tbl>
    <w:p w:rsidR="009A3D61" w:rsidRDefault="009A3D61" w:rsidP="00D1222F">
      <w:pPr>
        <w:rPr>
          <w:rFonts w:ascii="TH SarabunIT๙" w:hAnsi="TH SarabunIT๙" w:cs="TH SarabunIT๙"/>
          <w:sz w:val="28"/>
        </w:rPr>
      </w:pPr>
    </w:p>
    <w:p w:rsidR="009A3D61" w:rsidRDefault="009A3D61" w:rsidP="00D1222F">
      <w:pPr>
        <w:rPr>
          <w:rFonts w:ascii="TH SarabunIT๙" w:hAnsi="TH SarabunIT๙" w:cs="TH SarabunIT๙"/>
          <w:sz w:val="28"/>
        </w:rPr>
      </w:pPr>
    </w:p>
    <w:p w:rsidR="009A3D61" w:rsidRDefault="009A3D61" w:rsidP="00D1222F">
      <w:pPr>
        <w:rPr>
          <w:rFonts w:ascii="TH SarabunIT๙" w:hAnsi="TH SarabunIT๙" w:cs="TH SarabunIT๙"/>
          <w:sz w:val="28"/>
        </w:rPr>
      </w:pPr>
    </w:p>
    <w:p w:rsidR="009A3D61" w:rsidRDefault="009A3D61" w:rsidP="00D1222F">
      <w:pPr>
        <w:rPr>
          <w:rFonts w:ascii="TH SarabunIT๙" w:hAnsi="TH SarabunIT๙" w:cs="TH SarabunIT๙"/>
          <w:sz w:val="28"/>
        </w:rPr>
      </w:pPr>
    </w:p>
    <w:p w:rsidR="009A3D61" w:rsidRDefault="009A3D61" w:rsidP="00D1222F">
      <w:pPr>
        <w:rPr>
          <w:rFonts w:ascii="TH SarabunIT๙" w:hAnsi="TH SarabunIT๙" w:cs="TH SarabunIT๙"/>
          <w:sz w:val="28"/>
        </w:rPr>
      </w:pPr>
    </w:p>
    <w:p w:rsidR="009A3D61" w:rsidRDefault="009A3D61" w:rsidP="00D1222F">
      <w:pPr>
        <w:jc w:val="center"/>
        <w:rPr>
          <w:rFonts w:ascii="TH SarabunIT๙" w:hAnsi="TH SarabunIT๙" w:cs="TH SarabunIT๙"/>
          <w:sz w:val="32"/>
          <w:szCs w:val="32"/>
        </w:rPr>
      </w:pPr>
    </w:p>
    <w:p w:rsidR="009A3D61" w:rsidRDefault="009A3D61" w:rsidP="00D1222F">
      <w:pPr>
        <w:jc w:val="center"/>
        <w:rPr>
          <w:rFonts w:ascii="TH SarabunIT๙" w:hAnsi="TH SarabunIT๙" w:cs="TH SarabunIT๙"/>
          <w:sz w:val="32"/>
          <w:szCs w:val="32"/>
        </w:rPr>
      </w:pPr>
    </w:p>
    <w:p w:rsidR="009A3D61" w:rsidRPr="008A2660" w:rsidRDefault="009A3D61" w:rsidP="00D1222F">
      <w:pPr>
        <w:jc w:val="center"/>
        <w:rPr>
          <w:rFonts w:ascii="TH SarabunIT๙" w:hAnsi="TH SarabunIT๙" w:cs="TH SarabunIT๙"/>
          <w:sz w:val="32"/>
          <w:szCs w:val="32"/>
        </w:rPr>
      </w:pPr>
      <w:r w:rsidRPr="008A2660">
        <w:rPr>
          <w:rFonts w:ascii="TH SarabunIT๙" w:hAnsi="TH SarabunIT๙" w:cs="TH SarabunIT๙"/>
          <w:sz w:val="32"/>
          <w:szCs w:val="32"/>
        </w:rPr>
        <w:lastRenderedPageBreak/>
        <w:t>-134-</w:t>
      </w:r>
    </w:p>
    <w:p w:rsidR="009A3D61" w:rsidRPr="00D1222F" w:rsidRDefault="009A3D61" w:rsidP="00D1222F">
      <w:pPr>
        <w:rPr>
          <w:rFonts w:ascii="TH SarabunIT๙" w:hAnsi="TH SarabunIT๙" w:cs="TH SarabunIT๙"/>
          <w:b/>
          <w:bCs/>
          <w:sz w:val="16"/>
          <w:szCs w:val="16"/>
        </w:rPr>
      </w:pPr>
    </w:p>
    <w:p w:rsidR="009A3D61" w:rsidRPr="0050212D" w:rsidRDefault="009A3D61" w:rsidP="00D1222F">
      <w:pPr>
        <w:rPr>
          <w:rFonts w:ascii="TH SarabunIT๙" w:hAnsi="TH SarabunIT๙" w:cs="TH SarabunIT๙"/>
          <w:b/>
          <w:bCs/>
          <w:sz w:val="16"/>
          <w:szCs w:val="16"/>
        </w:rPr>
      </w:pPr>
    </w:p>
    <w:p w:rsidR="009A3D61" w:rsidRPr="00D81C7C" w:rsidRDefault="009A3D61" w:rsidP="00D1222F">
      <w:pPr>
        <w:rPr>
          <w:rFonts w:ascii="TH SarabunIT๙" w:hAnsi="TH SarabunIT๙" w:cs="TH SarabunIT๙"/>
          <w:b/>
          <w:bCs/>
          <w:sz w:val="28"/>
          <w:cs/>
        </w:rPr>
      </w:pPr>
      <w:r>
        <w:rPr>
          <w:rFonts w:ascii="TH SarabunIT๙" w:hAnsi="TH SarabunIT๙" w:cs="TH SarabunIT๙"/>
          <w:b/>
          <w:bCs/>
          <w:sz w:val="28"/>
          <w:cs/>
        </w:rPr>
        <w:t>ก.  ยุทธศาสตร์จังหวัดที่</w:t>
      </w:r>
      <w:r w:rsidRPr="00D81C7C">
        <w:rPr>
          <w:rFonts w:ascii="TH SarabunIT๙" w:hAnsi="TH SarabunIT๙" w:cs="TH SarabunIT๙"/>
          <w:b/>
          <w:bCs/>
          <w:sz w:val="28"/>
          <w:cs/>
        </w:rPr>
        <w:t xml:space="preserve"> </w:t>
      </w:r>
      <w:r>
        <w:rPr>
          <w:rFonts w:ascii="TH SarabunIT๙" w:hAnsi="TH SarabunIT๙" w:cs="TH SarabunIT๙"/>
          <w:b/>
          <w:bCs/>
          <w:sz w:val="28"/>
        </w:rPr>
        <w:t>1</w:t>
      </w:r>
      <w:r w:rsidRPr="00D81C7C">
        <w:rPr>
          <w:rFonts w:ascii="TH SarabunIT๙" w:hAnsi="TH SarabunIT๙" w:cs="TH SarabunIT๙"/>
          <w:b/>
          <w:bCs/>
          <w:sz w:val="28"/>
          <w:cs/>
        </w:rPr>
        <w:t xml:space="preserve"> </w:t>
      </w:r>
      <w:r>
        <w:rPr>
          <w:rFonts w:ascii="TH SarabunIT๙" w:hAnsi="TH SarabunIT๙" w:cs="TH SarabunIT๙" w:hint="cs"/>
          <w:b/>
          <w:bCs/>
          <w:sz w:val="28"/>
          <w:cs/>
        </w:rPr>
        <w:t>ด้านการพัฒนาขีดความสามารถในการผลิต การจัดการสินค้าและบริการสร้างมูลค่าเพิ่มอย่างมีประสิทธิภาพและยั่งยืน</w:t>
      </w:r>
    </w:p>
    <w:p w:rsidR="009A3D61" w:rsidRPr="00D81C7C" w:rsidRDefault="009A3D61" w:rsidP="00D1222F">
      <w:pPr>
        <w:rPr>
          <w:rFonts w:ascii="TH SarabunIT๙" w:hAnsi="TH SarabunIT๙" w:cs="TH SarabunIT๙"/>
          <w:b/>
          <w:bCs/>
          <w:sz w:val="28"/>
        </w:rPr>
      </w:pPr>
      <w:r w:rsidRPr="00D81C7C">
        <w:rPr>
          <w:rFonts w:ascii="TH SarabunIT๙" w:hAnsi="TH SarabunIT๙" w:cs="TH SarabunIT๙"/>
          <w:b/>
          <w:bCs/>
          <w:sz w:val="28"/>
          <w:cs/>
        </w:rPr>
        <w:t>ข.  ยุทธศาสตร์การพัฒนาขององค์กรปกครองส่วนท้องถิ่นในเขตจังหวัดที่</w:t>
      </w:r>
      <w:r>
        <w:rPr>
          <w:rFonts w:ascii="TH SarabunIT๙" w:hAnsi="TH SarabunIT๙" w:cs="TH SarabunIT๙"/>
          <w:b/>
          <w:bCs/>
          <w:sz w:val="28"/>
        </w:rPr>
        <w:t xml:space="preserve"> 6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การเชื่อมโยงสู่ประเทศในประชาคมเ</w:t>
      </w:r>
      <w:r>
        <w:rPr>
          <w:rFonts w:ascii="TH SarabunIT๙" w:eastAsiaTheme="minorEastAsia" w:hAnsi="TH SarabunIT๙" w:cs="TH SarabunIT๙" w:hint="cs"/>
          <w:b/>
          <w:bCs/>
          <w:sz w:val="32"/>
          <w:cs/>
        </w:rPr>
        <w:t>ซียน</w:t>
      </w:r>
    </w:p>
    <w:p w:rsidR="009A3D61" w:rsidRPr="00D81C7C" w:rsidRDefault="009A3D61" w:rsidP="00D1222F">
      <w:pPr>
        <w:pStyle w:val="a3"/>
        <w:rPr>
          <w:rFonts w:ascii="TH SarabunIT๙" w:hAnsi="TH SarabunIT๙" w:cs="TH SarabunIT๙"/>
          <w:b/>
          <w:bCs/>
          <w:sz w:val="28"/>
          <w:szCs w:val="28"/>
        </w:rPr>
      </w:pPr>
      <w:r w:rsidRPr="00D81C7C">
        <w:rPr>
          <w:rFonts w:ascii="TH SarabunIT๙" w:hAnsi="TH SarabunIT๙" w:cs="TH SarabunIT๙"/>
          <w:b/>
          <w:bCs/>
          <w:sz w:val="28"/>
          <w:szCs w:val="28"/>
          <w:cs/>
        </w:rPr>
        <w:t>ยุทธศาสตร์การพัฒนาของ อบต.</w:t>
      </w:r>
      <w:r w:rsidRPr="00750EE5">
        <w:rPr>
          <w:rFonts w:ascii="TH SarabunIT๙" w:hAnsi="TH SarabunIT๙" w:cs="TH SarabunIT๙"/>
          <w:b/>
          <w:bCs/>
          <w:sz w:val="28"/>
          <w:szCs w:val="28"/>
          <w:cs/>
        </w:rPr>
        <w:t>ยางหวาย</w:t>
      </w:r>
      <w:r>
        <w:rPr>
          <w:rFonts w:ascii="TH SarabunIT๙" w:hAnsi="TH SarabunIT๙" w:cs="TH SarabunIT๙"/>
          <w:b/>
          <w:bCs/>
          <w:sz w:val="28"/>
          <w:szCs w:val="28"/>
          <w:cs/>
        </w:rPr>
        <w:t xml:space="preserve">ที่ </w:t>
      </w:r>
      <w:r>
        <w:rPr>
          <w:rFonts w:ascii="TH SarabunIT๙" w:hAnsi="TH SarabunIT๙" w:cs="TH SarabunIT๙" w:hint="cs"/>
          <w:b/>
          <w:bCs/>
          <w:sz w:val="28"/>
          <w:szCs w:val="28"/>
          <w:cs/>
        </w:rPr>
        <w:t>1</w:t>
      </w:r>
      <w:r w:rsidRPr="00D81C7C">
        <w:rPr>
          <w:rFonts w:ascii="TH SarabunIT๙" w:hAnsi="TH SarabunIT๙" w:cs="TH SarabunIT๙"/>
          <w:b/>
          <w:bCs/>
          <w:sz w:val="28"/>
          <w:szCs w:val="28"/>
          <w:cs/>
        </w:rPr>
        <w:t xml:space="preserve"> การพัฒนาด้าน</w:t>
      </w:r>
      <w:r>
        <w:rPr>
          <w:rFonts w:ascii="TH SarabunIT๙" w:hAnsi="TH SarabunIT๙" w:cs="TH SarabunIT๙" w:hint="cs"/>
          <w:b/>
          <w:bCs/>
          <w:sz w:val="28"/>
          <w:szCs w:val="28"/>
          <w:cs/>
        </w:rPr>
        <w:t>โครงสร้างพื้นฐาน</w:t>
      </w:r>
    </w:p>
    <w:p w:rsidR="009A3D61" w:rsidRPr="00D1222F" w:rsidRDefault="009A3D61">
      <w:pPr>
        <w:rPr>
          <w:rFonts w:ascii="TH SarabunIT๙" w:hAnsi="TH SarabunIT๙" w:cs="TH SarabunIT๙"/>
          <w:sz w:val="28"/>
        </w:rPr>
      </w:pPr>
      <w:r>
        <w:rPr>
          <w:rFonts w:ascii="TH SarabunIT๙" w:hAnsi="TH SarabunIT๙" w:cs="TH SarabunIT๙"/>
          <w:b/>
          <w:bCs/>
          <w:sz w:val="28"/>
        </w:rPr>
        <w:sym w:font="Wingdings" w:char="F0E8"/>
      </w:r>
      <w:r w:rsidRPr="00D81C7C">
        <w:rPr>
          <w:rFonts w:ascii="TH SarabunIT๙" w:hAnsi="TH SarabunIT๙" w:cs="TH SarabunIT๙"/>
          <w:b/>
          <w:bCs/>
          <w:sz w:val="28"/>
          <w:cs/>
        </w:rPr>
        <w:t>แผนงาน</w:t>
      </w:r>
      <w:r>
        <w:rPr>
          <w:rFonts w:ascii="TH SarabunIT๙" w:hAnsi="TH SarabunIT๙" w:cs="TH SarabunIT๙" w:hint="cs"/>
          <w:b/>
          <w:bCs/>
          <w:sz w:val="28"/>
          <w:cs/>
        </w:rPr>
        <w:t>เคหะและชุมชน</w:t>
      </w:r>
      <w:r w:rsidRPr="00D81C7C">
        <w:rPr>
          <w:rFonts w:ascii="TH SarabunIT๙" w:hAnsi="TH SarabunIT๙" w:cs="TH SarabunIT๙"/>
          <w:b/>
          <w:bCs/>
          <w:sz w:val="28"/>
          <w:cs/>
        </w:rPr>
        <w:t xml:space="preserve"> </w:t>
      </w:r>
      <w:r>
        <w:rPr>
          <w:rFonts w:ascii="TH SarabunIT๙" w:hAnsi="TH SarabunIT๙" w:cs="TH SarabunIT๙"/>
          <w:b/>
          <w:bCs/>
          <w:sz w:val="28"/>
        </w:rPr>
        <w:t xml:space="preserve">: </w:t>
      </w:r>
      <w:r w:rsidRPr="00D81C7C">
        <w:rPr>
          <w:rFonts w:ascii="TH SarabunIT๙" w:hAnsi="TH SarabunIT๙" w:cs="TH SarabunIT๙"/>
          <w:b/>
          <w:bCs/>
          <w:sz w:val="28"/>
          <w:cs/>
        </w:rPr>
        <w:t>งาน</w:t>
      </w:r>
      <w:r>
        <w:rPr>
          <w:rFonts w:ascii="TH SarabunIT๙" w:hAnsi="TH SarabunIT๙" w:cs="TH SarabunIT๙" w:hint="cs"/>
          <w:b/>
          <w:bCs/>
          <w:sz w:val="28"/>
          <w:cs/>
        </w:rPr>
        <w:t>บริหารงานทั่วไปเกี่ยวกับเคหะและชุมชน</w:t>
      </w:r>
      <w:r w:rsidRPr="00D81C7C">
        <w:rPr>
          <w:rFonts w:ascii="TH SarabunIT๙" w:hAnsi="TH SarabunIT๙" w:cs="TH SarabunIT๙"/>
          <w:sz w:val="28"/>
          <w:cs/>
        </w:rPr>
        <w:t xml:space="preserve"> </w:t>
      </w:r>
    </w:p>
    <w:p w:rsidR="009A3D61" w:rsidRPr="00D1222F" w:rsidRDefault="009A3D61">
      <w:pPr>
        <w:rPr>
          <w:rFonts w:ascii="TH SarabunIT๙" w:hAnsi="TH SarabunIT๙" w:cs="TH SarabunIT๙"/>
          <w:sz w:val="16"/>
          <w:szCs w:val="16"/>
          <w:cs/>
        </w:rPr>
      </w:pPr>
      <w:r w:rsidRPr="00D81C7C">
        <w:rPr>
          <w:rFonts w:ascii="TH SarabunIT๙" w:hAnsi="TH SarabunIT๙" w:cs="TH SarabunIT๙"/>
          <w:sz w:val="28"/>
          <w:cs/>
        </w:rPr>
        <w:t xml:space="preserve">  </w:t>
      </w:r>
    </w:p>
    <w:tbl>
      <w:tblPr>
        <w:tblW w:w="15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
        <w:gridCol w:w="2164"/>
        <w:gridCol w:w="1521"/>
        <w:gridCol w:w="2268"/>
        <w:gridCol w:w="992"/>
        <w:gridCol w:w="993"/>
        <w:gridCol w:w="1417"/>
        <w:gridCol w:w="1276"/>
        <w:gridCol w:w="1314"/>
        <w:gridCol w:w="1134"/>
        <w:gridCol w:w="1275"/>
        <w:gridCol w:w="993"/>
      </w:tblGrid>
      <w:tr w:rsidR="009A3D61" w:rsidRPr="00D81C7C" w:rsidTr="00076CDC">
        <w:trPr>
          <w:cantSplit/>
          <w:jc w:val="center"/>
        </w:trPr>
        <w:tc>
          <w:tcPr>
            <w:tcW w:w="496" w:type="dxa"/>
            <w:vMerge w:val="restart"/>
            <w:vAlign w:val="center"/>
          </w:tcPr>
          <w:p w:rsidR="009A3D61" w:rsidRPr="00D81C7C" w:rsidRDefault="009A3D61" w:rsidP="006E6D25">
            <w:pPr>
              <w:pStyle w:val="3"/>
              <w:jc w:val="distribute"/>
              <w:rPr>
                <w:rFonts w:ascii="TH SarabunIT๙" w:hAnsi="TH SarabunIT๙" w:cs="TH SarabunIT๙"/>
                <w:sz w:val="28"/>
                <w:szCs w:val="28"/>
              </w:rPr>
            </w:pPr>
            <w:r w:rsidRPr="00D81C7C">
              <w:rPr>
                <w:rFonts w:ascii="TH SarabunIT๙" w:hAnsi="TH SarabunIT๙" w:cs="TH SarabunIT๙"/>
                <w:sz w:val="28"/>
                <w:szCs w:val="28"/>
                <w:cs/>
              </w:rPr>
              <w:t>ที่</w:t>
            </w:r>
          </w:p>
        </w:tc>
        <w:tc>
          <w:tcPr>
            <w:tcW w:w="2164" w:type="dxa"/>
            <w:vMerge w:val="restart"/>
            <w:vAlign w:val="center"/>
          </w:tcPr>
          <w:p w:rsidR="009A3D61" w:rsidRPr="00D81C7C" w:rsidRDefault="009A3D61" w:rsidP="006E6D25">
            <w:pPr>
              <w:pStyle w:val="4"/>
              <w:spacing w:line="240" w:lineRule="auto"/>
              <w:jc w:val="center"/>
              <w:rPr>
                <w:rFonts w:ascii="TH SarabunIT๙" w:hAnsi="TH SarabunIT๙" w:cs="TH SarabunIT๙"/>
                <w:b/>
                <w:bCs/>
              </w:rPr>
            </w:pPr>
            <w:r w:rsidRPr="00D81C7C">
              <w:rPr>
                <w:rFonts w:ascii="TH SarabunIT๙" w:hAnsi="TH SarabunIT๙" w:cs="TH SarabunIT๙"/>
                <w:b/>
                <w:bCs/>
                <w:cs/>
              </w:rPr>
              <w:t>โครงการ</w:t>
            </w:r>
          </w:p>
        </w:tc>
        <w:tc>
          <w:tcPr>
            <w:tcW w:w="1521"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วัตถุประสงค์</w:t>
            </w:r>
          </w:p>
        </w:tc>
        <w:tc>
          <w:tcPr>
            <w:tcW w:w="2268" w:type="dxa"/>
            <w:vMerge w:val="restart"/>
            <w:vAlign w:val="center"/>
          </w:tcPr>
          <w:p w:rsidR="009A3D61" w:rsidRPr="00D81C7C" w:rsidRDefault="009A3D61" w:rsidP="006E6D25">
            <w:pPr>
              <w:jc w:val="center"/>
              <w:rPr>
                <w:rFonts w:ascii="TH SarabunIT๙" w:hAnsi="TH SarabunIT๙" w:cs="TH SarabunIT๙"/>
                <w:b/>
                <w:bCs/>
                <w:sz w:val="28"/>
                <w:cs/>
              </w:rPr>
            </w:pPr>
            <w:r w:rsidRPr="00D81C7C">
              <w:rPr>
                <w:rFonts w:ascii="TH SarabunIT๙" w:hAnsi="TH SarabunIT๙" w:cs="TH SarabunIT๙"/>
                <w:b/>
                <w:bCs/>
                <w:sz w:val="28"/>
                <w:cs/>
              </w:rPr>
              <w:t>เป้าหมาย</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(ผลผลิตของโครงการ)</w:t>
            </w:r>
          </w:p>
        </w:tc>
        <w:tc>
          <w:tcPr>
            <w:tcW w:w="5992" w:type="dxa"/>
            <w:gridSpan w:val="5"/>
          </w:tcPr>
          <w:p w:rsidR="009A3D61" w:rsidRPr="00D81C7C" w:rsidRDefault="009A3D61" w:rsidP="006E6D25">
            <w:pPr>
              <w:pStyle w:val="3"/>
              <w:jc w:val="center"/>
              <w:rPr>
                <w:rFonts w:ascii="TH SarabunIT๙" w:hAnsi="TH SarabunIT๙" w:cs="TH SarabunIT๙"/>
                <w:sz w:val="28"/>
                <w:szCs w:val="28"/>
                <w:cs/>
              </w:rPr>
            </w:pPr>
            <w:r w:rsidRPr="00D81C7C">
              <w:rPr>
                <w:rFonts w:ascii="TH SarabunIT๙" w:hAnsi="TH SarabunIT๙" w:cs="TH SarabunIT๙"/>
                <w:sz w:val="28"/>
                <w:szCs w:val="28"/>
                <w:cs/>
              </w:rPr>
              <w:t>งบประมาณ</w:t>
            </w:r>
          </w:p>
        </w:tc>
        <w:tc>
          <w:tcPr>
            <w:tcW w:w="1134"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ตัวชี้วัด</w:t>
            </w:r>
          </w:p>
          <w:p w:rsidR="009A3D61" w:rsidRPr="00D81C7C" w:rsidRDefault="009A3D61" w:rsidP="006E6D25">
            <w:pPr>
              <w:jc w:val="center"/>
              <w:rPr>
                <w:rFonts w:ascii="TH SarabunIT๙" w:hAnsi="TH SarabunIT๙" w:cs="TH SarabunIT๙"/>
                <w:sz w:val="28"/>
                <w:lang w:eastAsia="zh-CN"/>
              </w:rPr>
            </w:pPr>
            <w:r w:rsidRPr="00D81C7C">
              <w:rPr>
                <w:rFonts w:ascii="TH SarabunIT๙" w:hAnsi="TH SarabunIT๙" w:cs="TH SarabunIT๙"/>
                <w:sz w:val="28"/>
                <w:cs/>
                <w:lang w:eastAsia="zh-CN"/>
              </w:rPr>
              <w:t>(</w:t>
            </w:r>
            <w:r w:rsidRPr="00D81C7C">
              <w:rPr>
                <w:rFonts w:ascii="TH SarabunIT๙" w:hAnsi="TH SarabunIT๙" w:cs="TH SarabunIT๙"/>
                <w:sz w:val="28"/>
                <w:lang w:eastAsia="zh-CN"/>
              </w:rPr>
              <w:t>KPI</w:t>
            </w:r>
            <w:r w:rsidRPr="00D81C7C">
              <w:rPr>
                <w:rFonts w:ascii="TH SarabunIT๙" w:hAnsi="TH SarabunIT๙" w:cs="TH SarabunIT๙"/>
                <w:sz w:val="28"/>
                <w:cs/>
                <w:lang w:eastAsia="zh-CN"/>
              </w:rPr>
              <w:t>)</w:t>
            </w:r>
          </w:p>
        </w:tc>
        <w:tc>
          <w:tcPr>
            <w:tcW w:w="1275"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ผลที่คาดว่าจะได้รับ</w:t>
            </w:r>
          </w:p>
        </w:tc>
        <w:tc>
          <w:tcPr>
            <w:tcW w:w="993" w:type="dxa"/>
            <w:vMerge w:val="restart"/>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หน่วยงานรับผิด</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ชอบหลัก</w:t>
            </w:r>
          </w:p>
        </w:tc>
      </w:tr>
      <w:tr w:rsidR="009A3D61" w:rsidRPr="00D81C7C" w:rsidTr="00076CDC">
        <w:trPr>
          <w:cantSplit/>
          <w:jc w:val="center"/>
        </w:trPr>
        <w:tc>
          <w:tcPr>
            <w:tcW w:w="496" w:type="dxa"/>
            <w:vMerge/>
          </w:tcPr>
          <w:p w:rsidR="009A3D61" w:rsidRPr="00D81C7C" w:rsidRDefault="009A3D61" w:rsidP="006E6D25">
            <w:pPr>
              <w:jc w:val="center"/>
              <w:rPr>
                <w:rFonts w:ascii="TH SarabunIT๙" w:hAnsi="TH SarabunIT๙" w:cs="TH SarabunIT๙"/>
                <w:sz w:val="28"/>
              </w:rPr>
            </w:pPr>
          </w:p>
        </w:tc>
        <w:tc>
          <w:tcPr>
            <w:tcW w:w="2164" w:type="dxa"/>
            <w:vMerge/>
          </w:tcPr>
          <w:p w:rsidR="009A3D61" w:rsidRPr="00D81C7C" w:rsidRDefault="009A3D61" w:rsidP="006E6D25">
            <w:pPr>
              <w:jc w:val="thaiDistribute"/>
              <w:rPr>
                <w:rFonts w:ascii="TH SarabunIT๙" w:hAnsi="TH SarabunIT๙" w:cs="TH SarabunIT๙"/>
                <w:sz w:val="28"/>
              </w:rPr>
            </w:pPr>
          </w:p>
        </w:tc>
        <w:tc>
          <w:tcPr>
            <w:tcW w:w="1521" w:type="dxa"/>
            <w:vMerge/>
            <w:vAlign w:val="center"/>
          </w:tcPr>
          <w:p w:rsidR="009A3D61" w:rsidRPr="00D81C7C" w:rsidRDefault="009A3D61" w:rsidP="006E6D25">
            <w:pPr>
              <w:jc w:val="thaiDistribute"/>
              <w:rPr>
                <w:rFonts w:ascii="TH SarabunIT๙" w:hAnsi="TH SarabunIT๙" w:cs="TH SarabunIT๙"/>
                <w:sz w:val="28"/>
              </w:rPr>
            </w:pPr>
          </w:p>
        </w:tc>
        <w:tc>
          <w:tcPr>
            <w:tcW w:w="2268" w:type="dxa"/>
            <w:vMerge/>
            <w:vAlign w:val="center"/>
          </w:tcPr>
          <w:p w:rsidR="009A3D61" w:rsidRPr="00D81C7C" w:rsidRDefault="009A3D61" w:rsidP="006E6D25">
            <w:pPr>
              <w:jc w:val="center"/>
              <w:rPr>
                <w:rFonts w:ascii="TH SarabunIT๙" w:hAnsi="TH SarabunIT๙" w:cs="TH SarabunIT๙"/>
                <w:sz w:val="28"/>
              </w:rPr>
            </w:pPr>
          </w:p>
        </w:tc>
        <w:tc>
          <w:tcPr>
            <w:tcW w:w="992"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2561</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993"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2562</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417"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2563</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 xml:space="preserve"> (บาท)</w:t>
            </w:r>
          </w:p>
        </w:tc>
        <w:tc>
          <w:tcPr>
            <w:tcW w:w="1276"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2564</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314"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256๕</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134" w:type="dxa"/>
            <w:vMerge/>
          </w:tcPr>
          <w:p w:rsidR="009A3D61" w:rsidRPr="00D81C7C" w:rsidRDefault="009A3D61" w:rsidP="006E6D25">
            <w:pPr>
              <w:jc w:val="thaiDistribute"/>
              <w:rPr>
                <w:rFonts w:ascii="TH SarabunIT๙" w:hAnsi="TH SarabunIT๙" w:cs="TH SarabunIT๙"/>
                <w:sz w:val="28"/>
              </w:rPr>
            </w:pPr>
          </w:p>
        </w:tc>
        <w:tc>
          <w:tcPr>
            <w:tcW w:w="1275" w:type="dxa"/>
            <w:vMerge/>
          </w:tcPr>
          <w:p w:rsidR="009A3D61" w:rsidRPr="00D81C7C" w:rsidRDefault="009A3D61" w:rsidP="006E6D25">
            <w:pPr>
              <w:jc w:val="center"/>
              <w:rPr>
                <w:rFonts w:ascii="TH SarabunIT๙" w:hAnsi="TH SarabunIT๙" w:cs="TH SarabunIT๙"/>
                <w:sz w:val="28"/>
              </w:rPr>
            </w:pPr>
          </w:p>
        </w:tc>
        <w:tc>
          <w:tcPr>
            <w:tcW w:w="993" w:type="dxa"/>
            <w:vMerge/>
            <w:vAlign w:val="center"/>
          </w:tcPr>
          <w:p w:rsidR="009A3D61" w:rsidRPr="00D81C7C" w:rsidRDefault="009A3D61" w:rsidP="006E6D25">
            <w:pPr>
              <w:rPr>
                <w:rFonts w:ascii="TH SarabunIT๙" w:hAnsi="TH SarabunIT๙" w:cs="TH SarabunIT๙"/>
                <w:sz w:val="28"/>
              </w:rPr>
            </w:pPr>
          </w:p>
        </w:tc>
      </w:tr>
      <w:tr w:rsidR="009A3D61" w:rsidRPr="00D81C7C" w:rsidTr="00076CDC">
        <w:trPr>
          <w:cantSplit/>
          <w:jc w:val="center"/>
        </w:trPr>
        <w:tc>
          <w:tcPr>
            <w:tcW w:w="496" w:type="dxa"/>
          </w:tcPr>
          <w:p w:rsidR="009A3D61" w:rsidRPr="00D81C7C" w:rsidRDefault="009A3D61" w:rsidP="00420051">
            <w:pPr>
              <w:jc w:val="center"/>
              <w:outlineLvl w:val="0"/>
              <w:rPr>
                <w:rFonts w:ascii="TH SarabunIT๙" w:hAnsi="TH SarabunIT๙" w:cs="TH SarabunIT๙"/>
                <w:sz w:val="28"/>
              </w:rPr>
            </w:pPr>
            <w:r>
              <w:rPr>
                <w:rFonts w:ascii="TH SarabunIT๙" w:hAnsi="TH SarabunIT๙" w:cs="TH SarabunIT๙" w:hint="cs"/>
                <w:sz w:val="28"/>
                <w:cs/>
              </w:rPr>
              <w:t>9</w:t>
            </w:r>
          </w:p>
        </w:tc>
        <w:tc>
          <w:tcPr>
            <w:tcW w:w="2164" w:type="dxa"/>
          </w:tcPr>
          <w:p w:rsidR="009A3D61" w:rsidRPr="00D81C7C"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โครงขุดลอก</w:t>
            </w:r>
            <w:r>
              <w:rPr>
                <w:rFonts w:ascii="TH SarabunIT๙" w:eastAsia="Calibri" w:hAnsi="TH SarabunIT๙" w:cs="TH SarabunIT๙" w:hint="cs"/>
                <w:color w:val="000000"/>
                <w:sz w:val="28"/>
                <w:cs/>
              </w:rPr>
              <w:t>หนองหลวงบัง</w:t>
            </w:r>
            <w:r w:rsidRPr="00D81C7C">
              <w:rPr>
                <w:rFonts w:ascii="TH SarabunIT๙" w:eastAsia="Calibri" w:hAnsi="TH SarabunIT๙" w:cs="TH SarabunIT๙"/>
                <w:color w:val="000000"/>
                <w:sz w:val="28"/>
                <w:cs/>
              </w:rPr>
              <w:t xml:space="preserve"> หมู่ที่ </w:t>
            </w:r>
            <w:r>
              <w:rPr>
                <w:rFonts w:ascii="TH SarabunIT๙" w:eastAsia="Calibri" w:hAnsi="TH SarabunIT๙" w:cs="TH SarabunIT๙" w:hint="cs"/>
                <w:color w:val="000000"/>
                <w:sz w:val="28"/>
                <w:cs/>
              </w:rPr>
              <w:t>4</w:t>
            </w:r>
            <w:r w:rsidRPr="00D81C7C">
              <w:rPr>
                <w:rFonts w:ascii="TH SarabunIT๙" w:eastAsia="Calibri" w:hAnsi="TH SarabunIT๙" w:cs="TH SarabunIT๙"/>
                <w:color w:val="000000"/>
                <w:sz w:val="28"/>
                <w:cs/>
              </w:rPr>
              <w:t xml:space="preserve"> บ้าน</w:t>
            </w:r>
            <w:r>
              <w:rPr>
                <w:rFonts w:ascii="TH SarabunIT๙" w:eastAsia="Calibri" w:hAnsi="TH SarabunIT๙" w:cs="TH SarabunIT๙" w:hint="cs"/>
                <w:color w:val="000000"/>
                <w:sz w:val="28"/>
                <w:cs/>
              </w:rPr>
              <w:t>ยางหวาย</w:t>
            </w:r>
            <w:r w:rsidRPr="00D81C7C">
              <w:rPr>
                <w:rFonts w:ascii="TH SarabunIT๙" w:eastAsia="Calibri" w:hAnsi="TH SarabunIT๙" w:cs="TH SarabunIT๙"/>
                <w:color w:val="000000"/>
                <w:sz w:val="28"/>
                <w:cs/>
              </w:rPr>
              <w:t xml:space="preserve"> ตำบล</w:t>
            </w:r>
            <w:r>
              <w:rPr>
                <w:rFonts w:ascii="TH SarabunIT๙" w:eastAsia="Calibri" w:hAnsi="TH SarabunIT๙" w:cs="TH SarabunIT๙" w:hint="cs"/>
                <w:color w:val="000000"/>
                <w:sz w:val="28"/>
                <w:cs/>
              </w:rPr>
              <w:t>ยางหวาย</w:t>
            </w:r>
            <w:r w:rsidRPr="00D81C7C">
              <w:rPr>
                <w:rFonts w:ascii="TH SarabunIT๙" w:eastAsia="Calibri" w:hAnsi="TH SarabunIT๙" w:cs="TH SarabunIT๙"/>
                <w:color w:val="000000"/>
                <w:sz w:val="28"/>
                <w:cs/>
              </w:rPr>
              <w:t xml:space="preserve"> อำเภอ</w:t>
            </w:r>
            <w:r>
              <w:rPr>
                <w:rFonts w:ascii="TH SarabunIT๙" w:eastAsia="Calibri" w:hAnsi="TH SarabunIT๙" w:cs="TH SarabunIT๙" w:hint="cs"/>
                <w:color w:val="000000"/>
                <w:sz w:val="28"/>
                <w:cs/>
              </w:rPr>
              <w:t>คอนสวรรค์</w:t>
            </w:r>
            <w:r w:rsidRPr="00D81C7C">
              <w:rPr>
                <w:rFonts w:ascii="TH SarabunIT๙" w:eastAsia="Calibri" w:hAnsi="TH SarabunIT๙" w:cs="TH SarabunIT๙"/>
                <w:color w:val="000000"/>
                <w:sz w:val="28"/>
                <w:cs/>
              </w:rPr>
              <w:t xml:space="preserve"> จังหวัด</w:t>
            </w:r>
            <w:r>
              <w:rPr>
                <w:rFonts w:ascii="TH SarabunIT๙" w:eastAsia="Calibri" w:hAnsi="TH SarabunIT๙" w:cs="TH SarabunIT๙" w:hint="cs"/>
                <w:color w:val="000000"/>
                <w:sz w:val="28"/>
                <w:cs/>
              </w:rPr>
              <w:t>ชัยภูมิ</w:t>
            </w:r>
          </w:p>
          <w:p w:rsidR="009A3D61" w:rsidRDefault="009A3D61" w:rsidP="00076CDC">
            <w:pPr>
              <w:rPr>
                <w:rFonts w:ascii="TH SarabunIT๙" w:eastAsia="Calibri" w:hAnsi="TH SarabunIT๙" w:cs="TH SarabunIT๙"/>
                <w:color w:val="000000"/>
                <w:sz w:val="28"/>
              </w:rPr>
            </w:pPr>
          </w:p>
          <w:p w:rsidR="009A3D61" w:rsidRPr="00D81C7C" w:rsidRDefault="009A3D61" w:rsidP="00076CDC">
            <w:pPr>
              <w:rPr>
                <w:rFonts w:ascii="TH SarabunIT๙" w:eastAsia="Calibri" w:hAnsi="TH SarabunIT๙" w:cs="TH SarabunIT๙"/>
                <w:color w:val="000000"/>
                <w:sz w:val="28"/>
                <w:cs/>
              </w:rPr>
            </w:pPr>
          </w:p>
        </w:tc>
        <w:tc>
          <w:tcPr>
            <w:tcW w:w="1521" w:type="dxa"/>
          </w:tcPr>
          <w:p w:rsidR="009A3D61" w:rsidRPr="00D81C7C" w:rsidRDefault="009A3D61" w:rsidP="00076CDC">
            <w:pPr>
              <w:rPr>
                <w:rFonts w:ascii="TH SarabunIT๙" w:eastAsia="Calibri" w:hAnsi="TH SarabunIT๙" w:cs="TH SarabunIT๙"/>
                <w:color w:val="000000"/>
                <w:sz w:val="28"/>
                <w:cs/>
              </w:rPr>
            </w:pPr>
            <w:r w:rsidRPr="00D81C7C">
              <w:rPr>
                <w:rFonts w:ascii="TH SarabunIT๙" w:eastAsia="Calibri" w:hAnsi="TH SarabunIT๙" w:cs="TH SarabunIT๙"/>
                <w:color w:val="000000"/>
                <w:sz w:val="28"/>
                <w:cs/>
              </w:rPr>
              <w:t>เพื่อประชาชนมีน้ำใช้สำหรับในการอุปโภค-บริโภค และการการเกษตร</w:t>
            </w:r>
          </w:p>
        </w:tc>
        <w:tc>
          <w:tcPr>
            <w:tcW w:w="2268" w:type="dxa"/>
          </w:tcPr>
          <w:p w:rsidR="009A3D61"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โดยทำการขุดลอก</w:t>
            </w:r>
            <w:r>
              <w:rPr>
                <w:rFonts w:ascii="TH SarabunIT๙" w:eastAsia="Calibri" w:hAnsi="TH SarabunIT๙" w:cs="TH SarabunIT๙" w:hint="cs"/>
                <w:color w:val="000000"/>
                <w:sz w:val="28"/>
                <w:cs/>
              </w:rPr>
              <w:t>หนอง</w:t>
            </w:r>
            <w:r w:rsidRPr="00D81C7C">
              <w:rPr>
                <w:rFonts w:ascii="TH SarabunIT๙" w:eastAsia="Calibri" w:hAnsi="TH SarabunIT๙" w:cs="TH SarabunIT๙"/>
                <w:color w:val="000000"/>
                <w:sz w:val="28"/>
                <w:cs/>
              </w:rPr>
              <w:t xml:space="preserve"> </w:t>
            </w:r>
          </w:p>
          <w:p w:rsidR="009A3D61"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 xml:space="preserve">กว้าง </w:t>
            </w:r>
            <w:r>
              <w:rPr>
                <w:rFonts w:ascii="TH SarabunIT๙" w:eastAsia="Calibri" w:hAnsi="TH SarabunIT๙" w:cs="TH SarabunIT๙" w:hint="cs"/>
                <w:color w:val="000000"/>
                <w:sz w:val="28"/>
                <w:cs/>
              </w:rPr>
              <w:t>40</w:t>
            </w:r>
            <w:r w:rsidRPr="00D81C7C">
              <w:rPr>
                <w:rFonts w:ascii="TH SarabunIT๙" w:eastAsia="Calibri" w:hAnsi="TH SarabunIT๙" w:cs="TH SarabunIT๙"/>
                <w:color w:val="000000"/>
                <w:sz w:val="28"/>
                <w:cs/>
              </w:rPr>
              <w:t xml:space="preserve"> เมตร  </w:t>
            </w:r>
          </w:p>
          <w:p w:rsidR="009A3D61" w:rsidRPr="00D81C7C" w:rsidRDefault="009A3D61" w:rsidP="00076CDC">
            <w:pPr>
              <w:rPr>
                <w:rFonts w:ascii="TH SarabunIT๙" w:eastAsia="Calibri" w:hAnsi="TH SarabunIT๙" w:cs="TH SarabunIT๙"/>
                <w:color w:val="000000"/>
                <w:sz w:val="28"/>
                <w:cs/>
              </w:rPr>
            </w:pPr>
            <w:r w:rsidRPr="00D81C7C">
              <w:rPr>
                <w:rFonts w:ascii="TH SarabunIT๙" w:eastAsia="Calibri" w:hAnsi="TH SarabunIT๙" w:cs="TH SarabunIT๙"/>
                <w:color w:val="000000"/>
                <w:sz w:val="28"/>
                <w:cs/>
              </w:rPr>
              <w:t xml:space="preserve">ยาว </w:t>
            </w:r>
            <w:r>
              <w:rPr>
                <w:rFonts w:ascii="TH SarabunIT๙" w:eastAsia="Calibri" w:hAnsi="TH SarabunIT๙" w:cs="TH SarabunIT๙" w:hint="cs"/>
                <w:color w:val="000000"/>
                <w:sz w:val="28"/>
                <w:cs/>
              </w:rPr>
              <w:t>65</w:t>
            </w:r>
            <w:r w:rsidRPr="00D81C7C">
              <w:rPr>
                <w:rFonts w:ascii="TH SarabunIT๙" w:eastAsia="Calibri" w:hAnsi="TH SarabunIT๙" w:cs="TH SarabunIT๙"/>
                <w:color w:val="000000"/>
                <w:sz w:val="28"/>
                <w:cs/>
              </w:rPr>
              <w:t xml:space="preserve"> เมตร ลึก </w:t>
            </w:r>
            <w:r>
              <w:rPr>
                <w:rFonts w:ascii="TH SarabunIT๙" w:eastAsia="Calibri" w:hAnsi="TH SarabunIT๙" w:cs="TH SarabunIT๙" w:hint="cs"/>
                <w:color w:val="000000"/>
                <w:sz w:val="28"/>
                <w:cs/>
              </w:rPr>
              <w:t>3</w:t>
            </w:r>
            <w:r w:rsidRPr="00D81C7C">
              <w:rPr>
                <w:rFonts w:ascii="TH SarabunIT๙" w:eastAsia="Calibri" w:hAnsi="TH SarabunIT๙" w:cs="TH SarabunIT๙"/>
                <w:color w:val="000000"/>
                <w:sz w:val="28"/>
                <w:cs/>
              </w:rPr>
              <w:t xml:space="preserve"> เมตร </w:t>
            </w:r>
            <w:r>
              <w:rPr>
                <w:rFonts w:ascii="TH SarabunIT๙" w:eastAsia="Calibri" w:hAnsi="TH SarabunIT๙" w:cs="TH SarabunIT๙" w:hint="cs"/>
                <w:color w:val="000000"/>
                <w:sz w:val="28"/>
                <w:cs/>
              </w:rPr>
              <w:t>ความจุ</w:t>
            </w:r>
            <w:r w:rsidRPr="00D81C7C">
              <w:rPr>
                <w:rFonts w:ascii="TH SarabunIT๙" w:eastAsia="Calibri" w:hAnsi="TH SarabunIT๙" w:cs="TH SarabunIT๙"/>
                <w:color w:val="000000"/>
                <w:sz w:val="28"/>
                <w:cs/>
              </w:rPr>
              <w:t xml:space="preserve"> </w:t>
            </w:r>
            <w:r>
              <w:rPr>
                <w:rFonts w:ascii="TH SarabunIT๙" w:eastAsia="Calibri" w:hAnsi="TH SarabunIT๙" w:cs="TH SarabunIT๙" w:hint="cs"/>
                <w:color w:val="000000"/>
                <w:sz w:val="28"/>
                <w:cs/>
              </w:rPr>
              <w:t>4</w:t>
            </w:r>
            <w:r>
              <w:rPr>
                <w:rFonts w:ascii="TH SarabunIT๙" w:eastAsia="Calibri" w:hAnsi="TH SarabunIT๙" w:cs="TH SarabunIT๙"/>
                <w:color w:val="000000"/>
                <w:sz w:val="28"/>
                <w:cs/>
              </w:rPr>
              <w:t>,</w:t>
            </w:r>
            <w:r>
              <w:rPr>
                <w:rFonts w:ascii="TH SarabunIT๙" w:eastAsia="Calibri" w:hAnsi="TH SarabunIT๙" w:cs="TH SarabunIT๙" w:hint="cs"/>
                <w:color w:val="000000"/>
                <w:sz w:val="28"/>
                <w:cs/>
              </w:rPr>
              <w:t>2</w:t>
            </w:r>
            <w:r w:rsidRPr="00D81C7C">
              <w:rPr>
                <w:rFonts w:ascii="TH SarabunIT๙" w:eastAsia="Calibri" w:hAnsi="TH SarabunIT๙" w:cs="TH SarabunIT๙"/>
                <w:color w:val="000000"/>
                <w:sz w:val="28"/>
                <w:cs/>
              </w:rPr>
              <w:t xml:space="preserve">๐๐ ลูกบาศก์เมตร พร้อมป้ายโครงการ จำนวน ๑ ป้าย </w:t>
            </w:r>
          </w:p>
        </w:tc>
        <w:tc>
          <w:tcPr>
            <w:tcW w:w="992" w:type="dxa"/>
          </w:tcPr>
          <w:p w:rsidR="009A3D61" w:rsidRPr="00D81C7C" w:rsidRDefault="009A3D61" w:rsidP="00076CDC">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993"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417" w:type="dxa"/>
          </w:tcPr>
          <w:p w:rsidR="009A3D61" w:rsidRPr="00D81C7C" w:rsidRDefault="009A3D61" w:rsidP="00076CDC">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420</w:t>
            </w:r>
            <w:r w:rsidRPr="00D81C7C">
              <w:rPr>
                <w:rFonts w:ascii="TH SarabunIT๙" w:eastAsia="Calibri" w:hAnsi="TH SarabunIT๙" w:cs="TH SarabunIT๙"/>
                <w:color w:val="000000"/>
                <w:sz w:val="28"/>
                <w:cs/>
              </w:rPr>
              <w:t>,๐๐๐</w:t>
            </w:r>
          </w:p>
        </w:tc>
        <w:tc>
          <w:tcPr>
            <w:tcW w:w="1276" w:type="dxa"/>
          </w:tcPr>
          <w:p w:rsidR="009A3D61" w:rsidRPr="00D81C7C" w:rsidRDefault="009A3D61" w:rsidP="00076CDC">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420</w:t>
            </w:r>
            <w:r w:rsidRPr="00D81C7C">
              <w:rPr>
                <w:rFonts w:ascii="TH SarabunIT๙" w:eastAsia="Calibri" w:hAnsi="TH SarabunIT๙" w:cs="TH SarabunIT๙"/>
                <w:color w:val="000000"/>
                <w:sz w:val="28"/>
                <w:cs/>
              </w:rPr>
              <w:t>,๐๐๐</w:t>
            </w:r>
          </w:p>
        </w:tc>
        <w:tc>
          <w:tcPr>
            <w:tcW w:w="1314" w:type="dxa"/>
          </w:tcPr>
          <w:p w:rsidR="009A3D61" w:rsidRPr="00D81C7C" w:rsidRDefault="009A3D61" w:rsidP="00076CDC">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420</w:t>
            </w:r>
            <w:r w:rsidRPr="00D81C7C">
              <w:rPr>
                <w:rFonts w:ascii="TH SarabunIT๙" w:eastAsia="Calibri" w:hAnsi="TH SarabunIT๙" w:cs="TH SarabunIT๙"/>
                <w:color w:val="000000"/>
                <w:sz w:val="28"/>
                <w:cs/>
              </w:rPr>
              <w:t>,๐๐๐</w:t>
            </w:r>
          </w:p>
        </w:tc>
        <w:tc>
          <w:tcPr>
            <w:tcW w:w="1134" w:type="dxa"/>
            <w:tcBorders>
              <w:top w:val="single" w:sz="4" w:space="0" w:color="auto"/>
              <w:bottom w:val="single" w:sz="4" w:space="0" w:color="auto"/>
              <w:right w:val="single" w:sz="4" w:space="0" w:color="auto"/>
            </w:tcBorders>
            <w:shd w:val="clear" w:color="auto" w:fill="auto"/>
          </w:tcPr>
          <w:p w:rsidR="009A3D61" w:rsidRPr="00D81C7C"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มีสถานที่กักเก็บน้ำเพิ่มขึ้น จำนวน ๑ แห่ง</w:t>
            </w:r>
          </w:p>
        </w:tc>
        <w:tc>
          <w:tcPr>
            <w:tcW w:w="1275" w:type="dxa"/>
          </w:tcPr>
          <w:p w:rsidR="009A3D61" w:rsidRPr="00D81C7C"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ประชาชนมีแหล่งน้ำในการอุปโภค-บริโภคและทำการเกษตร</w:t>
            </w:r>
          </w:p>
        </w:tc>
        <w:tc>
          <w:tcPr>
            <w:tcW w:w="993" w:type="dxa"/>
            <w:shd w:val="clear" w:color="auto" w:fill="auto"/>
          </w:tcPr>
          <w:p w:rsidR="009A3D61" w:rsidRPr="00D81C7C" w:rsidRDefault="009A3D61" w:rsidP="00076CDC">
            <w:pPr>
              <w:jc w:val="center"/>
              <w:rPr>
                <w:rFonts w:ascii="TH SarabunIT๙" w:eastAsia="Calibri" w:hAnsi="TH SarabunIT๙" w:cs="TH SarabunIT๙"/>
                <w:color w:val="000000" w:themeColor="text1"/>
                <w:sz w:val="28"/>
              </w:rPr>
            </w:pPr>
            <w:r w:rsidRPr="00D81C7C">
              <w:rPr>
                <w:rFonts w:ascii="TH SarabunIT๙" w:eastAsia="Calibri" w:hAnsi="TH SarabunIT๙" w:cs="TH SarabunIT๙"/>
                <w:color w:val="000000" w:themeColor="text1"/>
                <w:sz w:val="28"/>
                <w:cs/>
              </w:rPr>
              <w:t>อบต.</w:t>
            </w:r>
          </w:p>
          <w:p w:rsidR="009A3D61" w:rsidRPr="00D81C7C" w:rsidRDefault="009A3D61" w:rsidP="00076CDC">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ยางหวาย</w:t>
            </w:r>
          </w:p>
          <w:p w:rsidR="009A3D61" w:rsidRPr="00D81C7C" w:rsidRDefault="009A3D61" w:rsidP="00076CDC">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(กองช่าง)</w:t>
            </w:r>
          </w:p>
        </w:tc>
      </w:tr>
      <w:tr w:rsidR="009A3D61" w:rsidRPr="00D81C7C" w:rsidTr="00076CDC">
        <w:trPr>
          <w:cantSplit/>
          <w:jc w:val="center"/>
        </w:trPr>
        <w:tc>
          <w:tcPr>
            <w:tcW w:w="496" w:type="dxa"/>
          </w:tcPr>
          <w:p w:rsidR="009A3D61" w:rsidRPr="00D81C7C" w:rsidRDefault="009A3D61" w:rsidP="00420051">
            <w:pPr>
              <w:jc w:val="center"/>
              <w:outlineLvl w:val="0"/>
              <w:rPr>
                <w:rFonts w:ascii="TH SarabunIT๙" w:hAnsi="TH SarabunIT๙" w:cs="TH SarabunIT๙"/>
                <w:sz w:val="28"/>
              </w:rPr>
            </w:pPr>
            <w:r>
              <w:rPr>
                <w:rFonts w:ascii="TH SarabunIT๙" w:hAnsi="TH SarabunIT๙" w:cs="TH SarabunIT๙" w:hint="cs"/>
                <w:sz w:val="28"/>
                <w:cs/>
              </w:rPr>
              <w:t>10</w:t>
            </w:r>
          </w:p>
        </w:tc>
        <w:tc>
          <w:tcPr>
            <w:tcW w:w="2164" w:type="dxa"/>
          </w:tcPr>
          <w:p w:rsidR="009A3D61" w:rsidRPr="00D81C7C"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โครงขุดลอก</w:t>
            </w:r>
            <w:r>
              <w:rPr>
                <w:rFonts w:ascii="TH SarabunIT๙" w:eastAsia="Calibri" w:hAnsi="TH SarabunIT๙" w:cs="TH SarabunIT๙" w:hint="cs"/>
                <w:color w:val="000000"/>
                <w:sz w:val="28"/>
                <w:cs/>
              </w:rPr>
              <w:t>หนองตุกหลุก</w:t>
            </w:r>
            <w:r w:rsidRPr="00D81C7C">
              <w:rPr>
                <w:rFonts w:ascii="TH SarabunIT๙" w:eastAsia="Calibri" w:hAnsi="TH SarabunIT๙" w:cs="TH SarabunIT๙"/>
                <w:color w:val="000000"/>
                <w:sz w:val="28"/>
                <w:cs/>
              </w:rPr>
              <w:t xml:space="preserve"> หมู่ที่ </w:t>
            </w:r>
            <w:r>
              <w:rPr>
                <w:rFonts w:ascii="TH SarabunIT๙" w:eastAsia="Calibri" w:hAnsi="TH SarabunIT๙" w:cs="TH SarabunIT๙" w:hint="cs"/>
                <w:color w:val="000000"/>
                <w:sz w:val="28"/>
                <w:cs/>
              </w:rPr>
              <w:t>4</w:t>
            </w:r>
            <w:r w:rsidRPr="00D81C7C">
              <w:rPr>
                <w:rFonts w:ascii="TH SarabunIT๙" w:eastAsia="Calibri" w:hAnsi="TH SarabunIT๙" w:cs="TH SarabunIT๙"/>
                <w:color w:val="000000"/>
                <w:sz w:val="28"/>
                <w:cs/>
              </w:rPr>
              <w:t xml:space="preserve"> บ้าน</w:t>
            </w:r>
            <w:r>
              <w:rPr>
                <w:rFonts w:ascii="TH SarabunIT๙" w:eastAsia="Calibri" w:hAnsi="TH SarabunIT๙" w:cs="TH SarabunIT๙" w:hint="cs"/>
                <w:color w:val="000000"/>
                <w:sz w:val="28"/>
                <w:cs/>
              </w:rPr>
              <w:t>ยางหวาย</w:t>
            </w:r>
            <w:r w:rsidRPr="00D81C7C">
              <w:rPr>
                <w:rFonts w:ascii="TH SarabunIT๙" w:eastAsia="Calibri" w:hAnsi="TH SarabunIT๙" w:cs="TH SarabunIT๙"/>
                <w:color w:val="000000"/>
                <w:sz w:val="28"/>
                <w:cs/>
              </w:rPr>
              <w:t xml:space="preserve"> ตำบล</w:t>
            </w:r>
            <w:r>
              <w:rPr>
                <w:rFonts w:ascii="TH SarabunIT๙" w:eastAsia="Calibri" w:hAnsi="TH SarabunIT๙" w:cs="TH SarabunIT๙" w:hint="cs"/>
                <w:color w:val="000000"/>
                <w:sz w:val="28"/>
                <w:cs/>
              </w:rPr>
              <w:t>ยางหวาย</w:t>
            </w:r>
            <w:r w:rsidRPr="00D81C7C">
              <w:rPr>
                <w:rFonts w:ascii="TH SarabunIT๙" w:eastAsia="Calibri" w:hAnsi="TH SarabunIT๙" w:cs="TH SarabunIT๙"/>
                <w:color w:val="000000"/>
                <w:sz w:val="28"/>
                <w:cs/>
              </w:rPr>
              <w:t xml:space="preserve"> อำเภอ</w:t>
            </w:r>
            <w:r>
              <w:rPr>
                <w:rFonts w:ascii="TH SarabunIT๙" w:eastAsia="Calibri" w:hAnsi="TH SarabunIT๙" w:cs="TH SarabunIT๙" w:hint="cs"/>
                <w:color w:val="000000"/>
                <w:sz w:val="28"/>
                <w:cs/>
              </w:rPr>
              <w:t>คอนสวรรค์</w:t>
            </w:r>
            <w:r w:rsidRPr="00D81C7C">
              <w:rPr>
                <w:rFonts w:ascii="TH SarabunIT๙" w:eastAsia="Calibri" w:hAnsi="TH SarabunIT๙" w:cs="TH SarabunIT๙"/>
                <w:color w:val="000000"/>
                <w:sz w:val="28"/>
                <w:cs/>
              </w:rPr>
              <w:t xml:space="preserve"> จังหวัด</w:t>
            </w:r>
            <w:r>
              <w:rPr>
                <w:rFonts w:ascii="TH SarabunIT๙" w:eastAsia="Calibri" w:hAnsi="TH SarabunIT๙" w:cs="TH SarabunIT๙" w:hint="cs"/>
                <w:color w:val="000000"/>
                <w:sz w:val="28"/>
                <w:cs/>
              </w:rPr>
              <w:t>ชัยภูมิ</w:t>
            </w:r>
          </w:p>
          <w:p w:rsidR="009A3D61" w:rsidRDefault="009A3D61" w:rsidP="00076CDC">
            <w:pPr>
              <w:rPr>
                <w:rFonts w:ascii="TH SarabunIT๙" w:eastAsia="Calibri" w:hAnsi="TH SarabunIT๙" w:cs="TH SarabunIT๙"/>
                <w:color w:val="000000"/>
                <w:sz w:val="28"/>
              </w:rPr>
            </w:pPr>
          </w:p>
          <w:p w:rsidR="009A3D61" w:rsidRPr="00D81C7C" w:rsidRDefault="009A3D61" w:rsidP="00076CDC">
            <w:pPr>
              <w:rPr>
                <w:rFonts w:ascii="TH SarabunIT๙" w:eastAsia="Calibri" w:hAnsi="TH SarabunIT๙" w:cs="TH SarabunIT๙"/>
                <w:color w:val="000000"/>
                <w:sz w:val="28"/>
                <w:cs/>
              </w:rPr>
            </w:pPr>
          </w:p>
        </w:tc>
        <w:tc>
          <w:tcPr>
            <w:tcW w:w="1521" w:type="dxa"/>
          </w:tcPr>
          <w:p w:rsidR="009A3D61" w:rsidRPr="00D81C7C" w:rsidRDefault="009A3D61" w:rsidP="00076CDC">
            <w:pPr>
              <w:rPr>
                <w:rFonts w:ascii="TH SarabunIT๙" w:eastAsia="Calibri" w:hAnsi="TH SarabunIT๙" w:cs="TH SarabunIT๙"/>
                <w:color w:val="000000"/>
                <w:sz w:val="28"/>
                <w:cs/>
              </w:rPr>
            </w:pPr>
            <w:r w:rsidRPr="00D81C7C">
              <w:rPr>
                <w:rFonts w:ascii="TH SarabunIT๙" w:eastAsia="Calibri" w:hAnsi="TH SarabunIT๙" w:cs="TH SarabunIT๙"/>
                <w:color w:val="000000"/>
                <w:sz w:val="28"/>
                <w:cs/>
              </w:rPr>
              <w:t>เพื่อประชาชนมีน้ำใช้สำหรับในการอุปโภค-บริโภค และการการเกษตร</w:t>
            </w:r>
          </w:p>
        </w:tc>
        <w:tc>
          <w:tcPr>
            <w:tcW w:w="2268" w:type="dxa"/>
          </w:tcPr>
          <w:p w:rsidR="009A3D61"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โดยทำการขุดลอก</w:t>
            </w:r>
            <w:r>
              <w:rPr>
                <w:rFonts w:ascii="TH SarabunIT๙" w:eastAsia="Calibri" w:hAnsi="TH SarabunIT๙" w:cs="TH SarabunIT๙" w:hint="cs"/>
                <w:color w:val="000000"/>
                <w:sz w:val="28"/>
                <w:cs/>
              </w:rPr>
              <w:t>หนอง</w:t>
            </w:r>
            <w:r w:rsidRPr="00D81C7C">
              <w:rPr>
                <w:rFonts w:ascii="TH SarabunIT๙" w:eastAsia="Calibri" w:hAnsi="TH SarabunIT๙" w:cs="TH SarabunIT๙"/>
                <w:color w:val="000000"/>
                <w:sz w:val="28"/>
                <w:cs/>
              </w:rPr>
              <w:t xml:space="preserve"> </w:t>
            </w:r>
          </w:p>
          <w:p w:rsidR="009A3D61"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 xml:space="preserve">กว้าง </w:t>
            </w:r>
            <w:r>
              <w:rPr>
                <w:rFonts w:ascii="TH SarabunIT๙" w:eastAsia="Calibri" w:hAnsi="TH SarabunIT๙" w:cs="TH SarabunIT๙" w:hint="cs"/>
                <w:color w:val="000000"/>
                <w:sz w:val="28"/>
                <w:cs/>
              </w:rPr>
              <w:t>20</w:t>
            </w:r>
            <w:r w:rsidRPr="00D81C7C">
              <w:rPr>
                <w:rFonts w:ascii="TH SarabunIT๙" w:eastAsia="Calibri" w:hAnsi="TH SarabunIT๙" w:cs="TH SarabunIT๙"/>
                <w:color w:val="000000"/>
                <w:sz w:val="28"/>
                <w:cs/>
              </w:rPr>
              <w:t xml:space="preserve"> เมตร  </w:t>
            </w:r>
          </w:p>
          <w:p w:rsidR="009A3D61" w:rsidRPr="00D81C7C" w:rsidRDefault="009A3D61" w:rsidP="00076CDC">
            <w:pPr>
              <w:rPr>
                <w:rFonts w:ascii="TH SarabunIT๙" w:eastAsia="Calibri" w:hAnsi="TH SarabunIT๙" w:cs="TH SarabunIT๙"/>
                <w:color w:val="000000"/>
                <w:sz w:val="28"/>
                <w:cs/>
              </w:rPr>
            </w:pPr>
            <w:r w:rsidRPr="00D81C7C">
              <w:rPr>
                <w:rFonts w:ascii="TH SarabunIT๙" w:eastAsia="Calibri" w:hAnsi="TH SarabunIT๙" w:cs="TH SarabunIT๙"/>
                <w:color w:val="000000"/>
                <w:sz w:val="28"/>
                <w:cs/>
              </w:rPr>
              <w:t xml:space="preserve">ยาว </w:t>
            </w:r>
            <w:r>
              <w:rPr>
                <w:rFonts w:ascii="TH SarabunIT๙" w:eastAsia="Calibri" w:hAnsi="TH SarabunIT๙" w:cs="TH SarabunIT๙" w:hint="cs"/>
                <w:color w:val="000000"/>
                <w:sz w:val="28"/>
                <w:cs/>
              </w:rPr>
              <w:t>35</w:t>
            </w:r>
            <w:r w:rsidRPr="00D81C7C">
              <w:rPr>
                <w:rFonts w:ascii="TH SarabunIT๙" w:eastAsia="Calibri" w:hAnsi="TH SarabunIT๙" w:cs="TH SarabunIT๙"/>
                <w:color w:val="000000"/>
                <w:sz w:val="28"/>
                <w:cs/>
              </w:rPr>
              <w:t xml:space="preserve"> เมตร ลึก </w:t>
            </w:r>
            <w:r>
              <w:rPr>
                <w:rFonts w:ascii="TH SarabunIT๙" w:eastAsia="Calibri" w:hAnsi="TH SarabunIT๙" w:cs="TH SarabunIT๙" w:hint="cs"/>
                <w:color w:val="000000"/>
                <w:sz w:val="28"/>
                <w:cs/>
              </w:rPr>
              <w:t>1.5</w:t>
            </w:r>
            <w:r w:rsidRPr="00D81C7C">
              <w:rPr>
                <w:rFonts w:ascii="TH SarabunIT๙" w:eastAsia="Calibri" w:hAnsi="TH SarabunIT๙" w:cs="TH SarabunIT๙"/>
                <w:color w:val="000000"/>
                <w:sz w:val="28"/>
                <w:cs/>
              </w:rPr>
              <w:t xml:space="preserve"> เมตร </w:t>
            </w:r>
            <w:r>
              <w:rPr>
                <w:rFonts w:ascii="TH SarabunIT๙" w:eastAsia="Calibri" w:hAnsi="TH SarabunIT๙" w:cs="TH SarabunIT๙" w:hint="cs"/>
                <w:color w:val="000000"/>
                <w:sz w:val="28"/>
                <w:cs/>
              </w:rPr>
              <w:t>ความจุ</w:t>
            </w:r>
            <w:r w:rsidRPr="00D81C7C">
              <w:rPr>
                <w:rFonts w:ascii="TH SarabunIT๙" w:eastAsia="Calibri" w:hAnsi="TH SarabunIT๙" w:cs="TH SarabunIT๙"/>
                <w:color w:val="000000"/>
                <w:sz w:val="28"/>
                <w:cs/>
              </w:rPr>
              <w:t xml:space="preserve"> </w:t>
            </w:r>
            <w:r>
              <w:rPr>
                <w:rFonts w:ascii="TH SarabunIT๙" w:eastAsia="Calibri" w:hAnsi="TH SarabunIT๙" w:cs="TH SarabunIT๙" w:hint="cs"/>
                <w:color w:val="000000"/>
                <w:sz w:val="28"/>
                <w:cs/>
              </w:rPr>
              <w:t>4</w:t>
            </w:r>
            <w:r>
              <w:rPr>
                <w:rFonts w:ascii="TH SarabunIT๙" w:eastAsia="Calibri" w:hAnsi="TH SarabunIT๙" w:cs="TH SarabunIT๙"/>
                <w:color w:val="000000"/>
                <w:sz w:val="28"/>
                <w:cs/>
              </w:rPr>
              <w:t>,</w:t>
            </w:r>
            <w:r>
              <w:rPr>
                <w:rFonts w:ascii="TH SarabunIT๙" w:eastAsia="Calibri" w:hAnsi="TH SarabunIT๙" w:cs="TH SarabunIT๙" w:hint="cs"/>
                <w:color w:val="000000"/>
                <w:sz w:val="28"/>
                <w:cs/>
              </w:rPr>
              <w:t>2</w:t>
            </w:r>
            <w:r w:rsidRPr="00D81C7C">
              <w:rPr>
                <w:rFonts w:ascii="TH SarabunIT๙" w:eastAsia="Calibri" w:hAnsi="TH SarabunIT๙" w:cs="TH SarabunIT๙"/>
                <w:color w:val="000000"/>
                <w:sz w:val="28"/>
                <w:cs/>
              </w:rPr>
              <w:t xml:space="preserve">๐๐ ลูกบาศก์เมตร </w:t>
            </w:r>
          </w:p>
        </w:tc>
        <w:tc>
          <w:tcPr>
            <w:tcW w:w="992" w:type="dxa"/>
          </w:tcPr>
          <w:p w:rsidR="009A3D61" w:rsidRPr="00D81C7C" w:rsidRDefault="009A3D61" w:rsidP="00076CDC">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993"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417" w:type="dxa"/>
          </w:tcPr>
          <w:p w:rsidR="009A3D61" w:rsidRPr="00D81C7C" w:rsidRDefault="009A3D61" w:rsidP="00076CDC">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50</w:t>
            </w:r>
            <w:r w:rsidRPr="00D81C7C">
              <w:rPr>
                <w:rFonts w:ascii="TH SarabunIT๙" w:eastAsia="Calibri" w:hAnsi="TH SarabunIT๙" w:cs="TH SarabunIT๙"/>
                <w:color w:val="000000"/>
                <w:sz w:val="28"/>
                <w:cs/>
              </w:rPr>
              <w:t>,๐๐๐</w:t>
            </w:r>
          </w:p>
        </w:tc>
        <w:tc>
          <w:tcPr>
            <w:tcW w:w="1276" w:type="dxa"/>
          </w:tcPr>
          <w:p w:rsidR="009A3D61" w:rsidRPr="00D81C7C" w:rsidRDefault="009A3D61" w:rsidP="00076CDC">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50</w:t>
            </w:r>
            <w:r w:rsidRPr="00D81C7C">
              <w:rPr>
                <w:rFonts w:ascii="TH SarabunIT๙" w:eastAsia="Calibri" w:hAnsi="TH SarabunIT๙" w:cs="TH SarabunIT๙"/>
                <w:color w:val="000000"/>
                <w:sz w:val="28"/>
                <w:cs/>
              </w:rPr>
              <w:t>,๐๐๐</w:t>
            </w:r>
          </w:p>
        </w:tc>
        <w:tc>
          <w:tcPr>
            <w:tcW w:w="1314" w:type="dxa"/>
          </w:tcPr>
          <w:p w:rsidR="009A3D61" w:rsidRPr="00D81C7C" w:rsidRDefault="009A3D61" w:rsidP="00076CDC">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50</w:t>
            </w:r>
            <w:r w:rsidRPr="00D81C7C">
              <w:rPr>
                <w:rFonts w:ascii="TH SarabunIT๙" w:eastAsia="Calibri" w:hAnsi="TH SarabunIT๙" w:cs="TH SarabunIT๙"/>
                <w:color w:val="000000"/>
                <w:sz w:val="28"/>
                <w:cs/>
              </w:rPr>
              <w:t>,๐๐๐</w:t>
            </w:r>
          </w:p>
        </w:tc>
        <w:tc>
          <w:tcPr>
            <w:tcW w:w="1134" w:type="dxa"/>
            <w:tcBorders>
              <w:top w:val="single" w:sz="4" w:space="0" w:color="auto"/>
              <w:bottom w:val="single" w:sz="4" w:space="0" w:color="auto"/>
              <w:right w:val="single" w:sz="4" w:space="0" w:color="auto"/>
            </w:tcBorders>
            <w:shd w:val="clear" w:color="auto" w:fill="auto"/>
          </w:tcPr>
          <w:p w:rsidR="009A3D61" w:rsidRPr="00D81C7C"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มีสถานที่กักเก็บน้ำเพิ่มขึ้น จำนวน ๑ แห่ง</w:t>
            </w:r>
          </w:p>
        </w:tc>
        <w:tc>
          <w:tcPr>
            <w:tcW w:w="1275" w:type="dxa"/>
          </w:tcPr>
          <w:p w:rsidR="009A3D61" w:rsidRPr="00D81C7C"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ประชาชนมีแหล่งน้ำในการอุปโภค-บริโภคและทำการเกษตร</w:t>
            </w:r>
          </w:p>
        </w:tc>
        <w:tc>
          <w:tcPr>
            <w:tcW w:w="993" w:type="dxa"/>
            <w:shd w:val="clear" w:color="auto" w:fill="auto"/>
          </w:tcPr>
          <w:p w:rsidR="009A3D61" w:rsidRPr="00D81C7C" w:rsidRDefault="009A3D61" w:rsidP="00076CDC">
            <w:pPr>
              <w:jc w:val="center"/>
              <w:rPr>
                <w:rFonts w:ascii="TH SarabunIT๙" w:eastAsia="Calibri" w:hAnsi="TH SarabunIT๙" w:cs="TH SarabunIT๙"/>
                <w:color w:val="000000" w:themeColor="text1"/>
                <w:sz w:val="28"/>
              </w:rPr>
            </w:pPr>
            <w:r w:rsidRPr="00D81C7C">
              <w:rPr>
                <w:rFonts w:ascii="TH SarabunIT๙" w:eastAsia="Calibri" w:hAnsi="TH SarabunIT๙" w:cs="TH SarabunIT๙"/>
                <w:color w:val="000000" w:themeColor="text1"/>
                <w:sz w:val="28"/>
                <w:cs/>
              </w:rPr>
              <w:t>อบต.</w:t>
            </w:r>
          </w:p>
          <w:p w:rsidR="009A3D61" w:rsidRPr="00D81C7C" w:rsidRDefault="009A3D61" w:rsidP="00076CDC">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ยางหวาย</w:t>
            </w:r>
          </w:p>
          <w:p w:rsidR="009A3D61" w:rsidRPr="00D81C7C" w:rsidRDefault="009A3D61" w:rsidP="00076CDC">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(กองช่าง)</w:t>
            </w:r>
          </w:p>
        </w:tc>
      </w:tr>
    </w:tbl>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rsidP="005A1345">
      <w:pPr>
        <w:jc w:val="center"/>
        <w:rPr>
          <w:rFonts w:ascii="TH SarabunIT๙" w:hAnsi="TH SarabunIT๙" w:cs="TH SarabunIT๙"/>
          <w:sz w:val="32"/>
          <w:szCs w:val="32"/>
        </w:rPr>
      </w:pPr>
    </w:p>
    <w:p w:rsidR="009A3D61" w:rsidRDefault="009A3D61" w:rsidP="005A1345">
      <w:pPr>
        <w:jc w:val="center"/>
        <w:rPr>
          <w:rFonts w:ascii="TH SarabunIT๙" w:hAnsi="TH SarabunIT๙" w:cs="TH SarabunIT๙"/>
          <w:sz w:val="32"/>
          <w:szCs w:val="32"/>
        </w:rPr>
      </w:pPr>
    </w:p>
    <w:p w:rsidR="009A3D61" w:rsidRPr="008A2660" w:rsidRDefault="009A3D61" w:rsidP="005A1345">
      <w:pPr>
        <w:jc w:val="center"/>
        <w:rPr>
          <w:rFonts w:ascii="TH SarabunIT๙" w:hAnsi="TH SarabunIT๙" w:cs="TH SarabunIT๙"/>
          <w:sz w:val="32"/>
          <w:szCs w:val="32"/>
        </w:rPr>
      </w:pPr>
      <w:r w:rsidRPr="008A2660">
        <w:rPr>
          <w:rFonts w:ascii="TH SarabunIT๙" w:hAnsi="TH SarabunIT๙" w:cs="TH SarabunIT๙"/>
          <w:sz w:val="32"/>
          <w:szCs w:val="32"/>
        </w:rPr>
        <w:lastRenderedPageBreak/>
        <w:t>-135-</w:t>
      </w:r>
    </w:p>
    <w:p w:rsidR="009A3D61" w:rsidRPr="005A1345" w:rsidRDefault="009A3D61" w:rsidP="005A1345">
      <w:pPr>
        <w:rPr>
          <w:rFonts w:ascii="TH SarabunIT๙" w:hAnsi="TH SarabunIT๙" w:cs="TH SarabunIT๙"/>
          <w:b/>
          <w:bCs/>
          <w:sz w:val="16"/>
          <w:szCs w:val="16"/>
        </w:rPr>
      </w:pPr>
    </w:p>
    <w:p w:rsidR="009A3D61" w:rsidRPr="005A1345" w:rsidRDefault="009A3D61" w:rsidP="005A1345">
      <w:pPr>
        <w:rPr>
          <w:rFonts w:ascii="TH SarabunIT๙" w:hAnsi="TH SarabunIT๙" w:cs="TH SarabunIT๙"/>
          <w:b/>
          <w:bCs/>
          <w:sz w:val="16"/>
          <w:szCs w:val="16"/>
        </w:rPr>
      </w:pPr>
    </w:p>
    <w:p w:rsidR="009A3D61" w:rsidRPr="00D81C7C" w:rsidRDefault="009A3D61" w:rsidP="005A1345">
      <w:pPr>
        <w:rPr>
          <w:rFonts w:ascii="TH SarabunIT๙" w:hAnsi="TH SarabunIT๙" w:cs="TH SarabunIT๙"/>
          <w:b/>
          <w:bCs/>
          <w:sz w:val="28"/>
          <w:cs/>
        </w:rPr>
      </w:pPr>
      <w:r>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Pr>
          <w:rFonts w:ascii="TH SarabunIT๙" w:hAnsi="TH SarabunIT๙" w:cs="TH SarabunIT๙" w:hint="cs"/>
          <w:b/>
          <w:bCs/>
          <w:sz w:val="28"/>
          <w:cs/>
        </w:rPr>
        <w:t>ด้านการพัฒนาขีดความสามารถในการผลิต การจัดการสินค้าและบริการสร้างมูลค่าเพิ่มอย่างมีประสิทธิภาพและยั่งยืน</w:t>
      </w:r>
    </w:p>
    <w:p w:rsidR="009A3D61" w:rsidRPr="00D81C7C" w:rsidRDefault="009A3D61" w:rsidP="005A1345">
      <w:pPr>
        <w:rPr>
          <w:rFonts w:ascii="TH SarabunIT๙" w:hAnsi="TH SarabunIT๙" w:cs="TH SarabunIT๙"/>
          <w:b/>
          <w:bCs/>
          <w:sz w:val="28"/>
        </w:rPr>
      </w:pPr>
      <w:r>
        <w:rPr>
          <w:rFonts w:ascii="TH SarabunIT๙" w:hAnsi="TH SarabunIT๙" w:cs="TH SarabunIT๙"/>
          <w:b/>
          <w:bCs/>
          <w:sz w:val="28"/>
          <w:cs/>
        </w:rPr>
        <w:t xml:space="preserve">ข. </w:t>
      </w:r>
      <w:r w:rsidRPr="00D81C7C">
        <w:rPr>
          <w:rFonts w:ascii="TH SarabunIT๙" w:hAnsi="TH SarabunIT๙" w:cs="TH SarabunIT๙"/>
          <w:b/>
          <w:bCs/>
          <w:sz w:val="28"/>
          <w:cs/>
        </w:rPr>
        <w:t>ยุทธศาสตร์การพัฒนาขององค์กรปกครองส่วนท้องถิ่นในเขตจังหวัดที่</w:t>
      </w:r>
      <w:r>
        <w:rPr>
          <w:rFonts w:ascii="TH SarabunIT๙" w:hAnsi="TH SarabunIT๙" w:cs="TH SarabunIT๙"/>
          <w:b/>
          <w:bCs/>
          <w:sz w:val="28"/>
        </w:rPr>
        <w:t xml:space="preserve"> 6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การเชื่อมโยงสู่ประเทศในประชาคมเ</w:t>
      </w:r>
      <w:r>
        <w:rPr>
          <w:rFonts w:ascii="TH SarabunIT๙" w:eastAsiaTheme="minorEastAsia" w:hAnsi="TH SarabunIT๙" w:cs="TH SarabunIT๙" w:hint="cs"/>
          <w:b/>
          <w:bCs/>
          <w:sz w:val="32"/>
          <w:cs/>
        </w:rPr>
        <w:t>ซียน</w:t>
      </w:r>
    </w:p>
    <w:p w:rsidR="009A3D61" w:rsidRPr="00D81C7C" w:rsidRDefault="009A3D61" w:rsidP="005A1345">
      <w:pPr>
        <w:pStyle w:val="a3"/>
        <w:rPr>
          <w:rFonts w:ascii="TH SarabunIT๙" w:hAnsi="TH SarabunIT๙" w:cs="TH SarabunIT๙"/>
          <w:b/>
          <w:bCs/>
          <w:sz w:val="28"/>
          <w:szCs w:val="28"/>
        </w:rPr>
      </w:pPr>
      <w:r w:rsidRPr="00D81C7C">
        <w:rPr>
          <w:rFonts w:ascii="TH SarabunIT๙" w:hAnsi="TH SarabunIT๙" w:cs="TH SarabunIT๙"/>
          <w:b/>
          <w:bCs/>
          <w:sz w:val="28"/>
          <w:szCs w:val="28"/>
          <w:cs/>
        </w:rPr>
        <w:t>ยุทธศาสตร์การพัฒนาของ อบต.</w:t>
      </w:r>
      <w:r w:rsidRPr="00750EE5">
        <w:rPr>
          <w:rFonts w:ascii="TH SarabunIT๙" w:hAnsi="TH SarabunIT๙" w:cs="TH SarabunIT๙"/>
          <w:b/>
          <w:bCs/>
          <w:sz w:val="28"/>
          <w:szCs w:val="28"/>
          <w:cs/>
        </w:rPr>
        <w:t>ยางหวาย</w:t>
      </w:r>
      <w:r>
        <w:rPr>
          <w:rFonts w:ascii="TH SarabunIT๙" w:hAnsi="TH SarabunIT๙" w:cs="TH SarabunIT๙"/>
          <w:b/>
          <w:bCs/>
          <w:sz w:val="28"/>
          <w:szCs w:val="28"/>
          <w:cs/>
        </w:rPr>
        <w:t xml:space="preserve">ที่ </w:t>
      </w:r>
      <w:r>
        <w:rPr>
          <w:rFonts w:ascii="TH SarabunIT๙" w:hAnsi="TH SarabunIT๙" w:cs="TH SarabunIT๙" w:hint="cs"/>
          <w:b/>
          <w:bCs/>
          <w:sz w:val="28"/>
          <w:szCs w:val="28"/>
          <w:cs/>
        </w:rPr>
        <w:t>1</w:t>
      </w:r>
      <w:r>
        <w:rPr>
          <w:rFonts w:ascii="TH SarabunIT๙" w:hAnsi="TH SarabunIT๙" w:cs="TH SarabunIT๙"/>
          <w:b/>
          <w:bCs/>
          <w:sz w:val="28"/>
          <w:szCs w:val="28"/>
          <w:cs/>
        </w:rPr>
        <w:t xml:space="preserve"> </w:t>
      </w:r>
      <w:r w:rsidRPr="00D81C7C">
        <w:rPr>
          <w:rFonts w:ascii="TH SarabunIT๙" w:hAnsi="TH SarabunIT๙" w:cs="TH SarabunIT๙"/>
          <w:b/>
          <w:bCs/>
          <w:sz w:val="28"/>
          <w:szCs w:val="28"/>
          <w:cs/>
        </w:rPr>
        <w:t>การพัฒนาด้าน</w:t>
      </w:r>
      <w:r>
        <w:rPr>
          <w:rFonts w:ascii="TH SarabunIT๙" w:hAnsi="TH SarabunIT๙" w:cs="TH SarabunIT๙" w:hint="cs"/>
          <w:b/>
          <w:bCs/>
          <w:sz w:val="28"/>
          <w:szCs w:val="28"/>
          <w:cs/>
        </w:rPr>
        <w:t>โครงสร้างพื้นฐาน</w:t>
      </w:r>
    </w:p>
    <w:p w:rsidR="009A3D61" w:rsidRPr="00D1222F" w:rsidRDefault="009A3D61" w:rsidP="005A1345">
      <w:pPr>
        <w:rPr>
          <w:rFonts w:ascii="TH SarabunIT๙" w:hAnsi="TH SarabunIT๙" w:cs="TH SarabunIT๙"/>
          <w:sz w:val="28"/>
        </w:rPr>
      </w:pPr>
      <w:r>
        <w:rPr>
          <w:rFonts w:ascii="TH SarabunIT๙" w:hAnsi="TH SarabunIT๙" w:cs="TH SarabunIT๙"/>
          <w:b/>
          <w:bCs/>
          <w:sz w:val="28"/>
        </w:rPr>
        <w:sym w:font="Wingdings" w:char="F0E8"/>
      </w:r>
      <w:r w:rsidRPr="00D81C7C">
        <w:rPr>
          <w:rFonts w:ascii="TH SarabunIT๙" w:hAnsi="TH SarabunIT๙" w:cs="TH SarabunIT๙"/>
          <w:b/>
          <w:bCs/>
          <w:sz w:val="28"/>
          <w:cs/>
        </w:rPr>
        <w:t>แผนงาน</w:t>
      </w:r>
      <w:r>
        <w:rPr>
          <w:rFonts w:ascii="TH SarabunIT๙" w:hAnsi="TH SarabunIT๙" w:cs="TH SarabunIT๙" w:hint="cs"/>
          <w:b/>
          <w:bCs/>
          <w:sz w:val="28"/>
          <w:cs/>
        </w:rPr>
        <w:t>เคหะและชุมชน</w:t>
      </w:r>
      <w:r w:rsidRPr="00D81C7C">
        <w:rPr>
          <w:rFonts w:ascii="TH SarabunIT๙" w:hAnsi="TH SarabunIT๙" w:cs="TH SarabunIT๙"/>
          <w:b/>
          <w:bCs/>
          <w:sz w:val="28"/>
          <w:cs/>
        </w:rPr>
        <w:t xml:space="preserve"> </w:t>
      </w:r>
      <w:r>
        <w:rPr>
          <w:rFonts w:ascii="TH SarabunIT๙" w:hAnsi="TH SarabunIT๙" w:cs="TH SarabunIT๙"/>
          <w:b/>
          <w:bCs/>
          <w:sz w:val="28"/>
        </w:rPr>
        <w:t xml:space="preserve">: </w:t>
      </w:r>
      <w:r w:rsidRPr="00D81C7C">
        <w:rPr>
          <w:rFonts w:ascii="TH SarabunIT๙" w:hAnsi="TH SarabunIT๙" w:cs="TH SarabunIT๙"/>
          <w:b/>
          <w:bCs/>
          <w:sz w:val="28"/>
          <w:cs/>
        </w:rPr>
        <w:t>งาน</w:t>
      </w:r>
      <w:r>
        <w:rPr>
          <w:rFonts w:ascii="TH SarabunIT๙" w:hAnsi="TH SarabunIT๙" w:cs="TH SarabunIT๙" w:hint="cs"/>
          <w:b/>
          <w:bCs/>
          <w:sz w:val="28"/>
          <w:cs/>
        </w:rPr>
        <w:t>บริหารงานทั่วไปเกี่ยวกับเคหะและชุมชน</w:t>
      </w:r>
      <w:r w:rsidRPr="00D81C7C">
        <w:rPr>
          <w:rFonts w:ascii="TH SarabunIT๙" w:hAnsi="TH SarabunIT๙" w:cs="TH SarabunIT๙"/>
          <w:sz w:val="28"/>
          <w:cs/>
        </w:rPr>
        <w:t xml:space="preserve"> </w:t>
      </w:r>
    </w:p>
    <w:p w:rsidR="009A3D61" w:rsidRPr="005A1345" w:rsidRDefault="009A3D61" w:rsidP="005A1345">
      <w:pPr>
        <w:jc w:val="center"/>
        <w:rPr>
          <w:rFonts w:ascii="TH SarabunIT๙" w:hAnsi="TH SarabunIT๙" w:cs="TH SarabunIT๙"/>
          <w:sz w:val="16"/>
          <w:szCs w:val="16"/>
        </w:rPr>
      </w:pPr>
    </w:p>
    <w:tbl>
      <w:tblPr>
        <w:tblW w:w="15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
        <w:gridCol w:w="2164"/>
        <w:gridCol w:w="1521"/>
        <w:gridCol w:w="2410"/>
        <w:gridCol w:w="992"/>
        <w:gridCol w:w="992"/>
        <w:gridCol w:w="1276"/>
        <w:gridCol w:w="1276"/>
        <w:gridCol w:w="1314"/>
        <w:gridCol w:w="1134"/>
        <w:gridCol w:w="1275"/>
        <w:gridCol w:w="993"/>
      </w:tblGrid>
      <w:tr w:rsidR="009A3D61" w:rsidRPr="00D81C7C" w:rsidTr="000975AE">
        <w:trPr>
          <w:cantSplit/>
          <w:jc w:val="center"/>
        </w:trPr>
        <w:tc>
          <w:tcPr>
            <w:tcW w:w="496" w:type="dxa"/>
            <w:vMerge w:val="restart"/>
            <w:vAlign w:val="center"/>
          </w:tcPr>
          <w:p w:rsidR="009A3D61" w:rsidRPr="00D81C7C" w:rsidRDefault="009A3D61" w:rsidP="006E6D25">
            <w:pPr>
              <w:pStyle w:val="3"/>
              <w:jc w:val="distribute"/>
              <w:rPr>
                <w:rFonts w:ascii="TH SarabunIT๙" w:hAnsi="TH SarabunIT๙" w:cs="TH SarabunIT๙"/>
                <w:sz w:val="28"/>
                <w:szCs w:val="28"/>
              </w:rPr>
            </w:pPr>
            <w:r w:rsidRPr="00D81C7C">
              <w:rPr>
                <w:rFonts w:ascii="TH SarabunIT๙" w:hAnsi="TH SarabunIT๙" w:cs="TH SarabunIT๙"/>
                <w:sz w:val="28"/>
                <w:szCs w:val="28"/>
                <w:cs/>
              </w:rPr>
              <w:t>ที่</w:t>
            </w:r>
          </w:p>
        </w:tc>
        <w:tc>
          <w:tcPr>
            <w:tcW w:w="2164" w:type="dxa"/>
            <w:vMerge w:val="restart"/>
            <w:vAlign w:val="center"/>
          </w:tcPr>
          <w:p w:rsidR="009A3D61" w:rsidRPr="00D81C7C" w:rsidRDefault="009A3D61" w:rsidP="006E6D25">
            <w:pPr>
              <w:pStyle w:val="4"/>
              <w:spacing w:line="240" w:lineRule="auto"/>
              <w:jc w:val="center"/>
              <w:rPr>
                <w:rFonts w:ascii="TH SarabunIT๙" w:hAnsi="TH SarabunIT๙" w:cs="TH SarabunIT๙"/>
                <w:b/>
                <w:bCs/>
              </w:rPr>
            </w:pPr>
            <w:r w:rsidRPr="00D81C7C">
              <w:rPr>
                <w:rFonts w:ascii="TH SarabunIT๙" w:hAnsi="TH SarabunIT๙" w:cs="TH SarabunIT๙"/>
                <w:b/>
                <w:bCs/>
                <w:cs/>
              </w:rPr>
              <w:t>โครงการ</w:t>
            </w:r>
          </w:p>
        </w:tc>
        <w:tc>
          <w:tcPr>
            <w:tcW w:w="1521"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วัตถุประสงค์</w:t>
            </w:r>
          </w:p>
        </w:tc>
        <w:tc>
          <w:tcPr>
            <w:tcW w:w="2410" w:type="dxa"/>
            <w:vMerge w:val="restart"/>
            <w:vAlign w:val="center"/>
          </w:tcPr>
          <w:p w:rsidR="009A3D61" w:rsidRPr="00D81C7C" w:rsidRDefault="009A3D61" w:rsidP="006E6D25">
            <w:pPr>
              <w:jc w:val="center"/>
              <w:rPr>
                <w:rFonts w:ascii="TH SarabunIT๙" w:hAnsi="TH SarabunIT๙" w:cs="TH SarabunIT๙"/>
                <w:b/>
                <w:bCs/>
                <w:sz w:val="28"/>
                <w:cs/>
              </w:rPr>
            </w:pPr>
            <w:r w:rsidRPr="00D81C7C">
              <w:rPr>
                <w:rFonts w:ascii="TH SarabunIT๙" w:hAnsi="TH SarabunIT๙" w:cs="TH SarabunIT๙"/>
                <w:b/>
                <w:bCs/>
                <w:sz w:val="28"/>
                <w:cs/>
              </w:rPr>
              <w:t>เป้าหมาย</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(ผลผลิตของโครงการ)</w:t>
            </w:r>
          </w:p>
        </w:tc>
        <w:tc>
          <w:tcPr>
            <w:tcW w:w="5850" w:type="dxa"/>
            <w:gridSpan w:val="5"/>
          </w:tcPr>
          <w:p w:rsidR="009A3D61" w:rsidRPr="00D81C7C" w:rsidRDefault="009A3D61" w:rsidP="006E6D25">
            <w:pPr>
              <w:pStyle w:val="3"/>
              <w:jc w:val="center"/>
              <w:rPr>
                <w:rFonts w:ascii="TH SarabunIT๙" w:hAnsi="TH SarabunIT๙" w:cs="TH SarabunIT๙"/>
                <w:sz w:val="28"/>
                <w:szCs w:val="28"/>
                <w:cs/>
              </w:rPr>
            </w:pPr>
            <w:r w:rsidRPr="00D81C7C">
              <w:rPr>
                <w:rFonts w:ascii="TH SarabunIT๙" w:hAnsi="TH SarabunIT๙" w:cs="TH SarabunIT๙"/>
                <w:sz w:val="28"/>
                <w:szCs w:val="28"/>
                <w:cs/>
              </w:rPr>
              <w:t>งบประมาณ</w:t>
            </w:r>
          </w:p>
        </w:tc>
        <w:tc>
          <w:tcPr>
            <w:tcW w:w="1134"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ตัวชี้วัด</w:t>
            </w:r>
          </w:p>
          <w:p w:rsidR="009A3D61" w:rsidRPr="00D81C7C" w:rsidRDefault="009A3D61" w:rsidP="006E6D25">
            <w:pPr>
              <w:jc w:val="center"/>
              <w:rPr>
                <w:rFonts w:ascii="TH SarabunIT๙" w:hAnsi="TH SarabunIT๙" w:cs="TH SarabunIT๙"/>
                <w:sz w:val="28"/>
                <w:lang w:eastAsia="zh-CN"/>
              </w:rPr>
            </w:pPr>
            <w:r w:rsidRPr="00D81C7C">
              <w:rPr>
                <w:rFonts w:ascii="TH SarabunIT๙" w:hAnsi="TH SarabunIT๙" w:cs="TH SarabunIT๙"/>
                <w:sz w:val="28"/>
                <w:cs/>
                <w:lang w:eastAsia="zh-CN"/>
              </w:rPr>
              <w:t>(</w:t>
            </w:r>
            <w:r w:rsidRPr="00D81C7C">
              <w:rPr>
                <w:rFonts w:ascii="TH SarabunIT๙" w:hAnsi="TH SarabunIT๙" w:cs="TH SarabunIT๙"/>
                <w:sz w:val="28"/>
                <w:lang w:eastAsia="zh-CN"/>
              </w:rPr>
              <w:t>KPI</w:t>
            </w:r>
            <w:r w:rsidRPr="00D81C7C">
              <w:rPr>
                <w:rFonts w:ascii="TH SarabunIT๙" w:hAnsi="TH SarabunIT๙" w:cs="TH SarabunIT๙"/>
                <w:sz w:val="28"/>
                <w:cs/>
                <w:lang w:eastAsia="zh-CN"/>
              </w:rPr>
              <w:t>)</w:t>
            </w:r>
          </w:p>
        </w:tc>
        <w:tc>
          <w:tcPr>
            <w:tcW w:w="1275"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ผลที่คาดว่าจะได้รับ</w:t>
            </w:r>
          </w:p>
        </w:tc>
        <w:tc>
          <w:tcPr>
            <w:tcW w:w="993" w:type="dxa"/>
            <w:vMerge w:val="restart"/>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หน่วยงานรับผิด</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ชอบหลัก</w:t>
            </w:r>
          </w:p>
        </w:tc>
      </w:tr>
      <w:tr w:rsidR="009A3D61" w:rsidRPr="00D81C7C" w:rsidTr="000975AE">
        <w:trPr>
          <w:cantSplit/>
          <w:jc w:val="center"/>
        </w:trPr>
        <w:tc>
          <w:tcPr>
            <w:tcW w:w="496" w:type="dxa"/>
            <w:vMerge/>
          </w:tcPr>
          <w:p w:rsidR="009A3D61" w:rsidRPr="00D81C7C" w:rsidRDefault="009A3D61" w:rsidP="006E6D25">
            <w:pPr>
              <w:jc w:val="center"/>
              <w:rPr>
                <w:rFonts w:ascii="TH SarabunIT๙" w:hAnsi="TH SarabunIT๙" w:cs="TH SarabunIT๙"/>
                <w:sz w:val="28"/>
              </w:rPr>
            </w:pPr>
          </w:p>
        </w:tc>
        <w:tc>
          <w:tcPr>
            <w:tcW w:w="2164" w:type="dxa"/>
            <w:vMerge/>
          </w:tcPr>
          <w:p w:rsidR="009A3D61" w:rsidRPr="00D81C7C" w:rsidRDefault="009A3D61" w:rsidP="006E6D25">
            <w:pPr>
              <w:jc w:val="thaiDistribute"/>
              <w:rPr>
                <w:rFonts w:ascii="TH SarabunIT๙" w:hAnsi="TH SarabunIT๙" w:cs="TH SarabunIT๙"/>
                <w:sz w:val="28"/>
              </w:rPr>
            </w:pPr>
          </w:p>
        </w:tc>
        <w:tc>
          <w:tcPr>
            <w:tcW w:w="1521" w:type="dxa"/>
            <w:vMerge/>
            <w:vAlign w:val="center"/>
          </w:tcPr>
          <w:p w:rsidR="009A3D61" w:rsidRPr="00D81C7C" w:rsidRDefault="009A3D61" w:rsidP="006E6D25">
            <w:pPr>
              <w:jc w:val="thaiDistribute"/>
              <w:rPr>
                <w:rFonts w:ascii="TH SarabunIT๙" w:hAnsi="TH SarabunIT๙" w:cs="TH SarabunIT๙"/>
                <w:sz w:val="28"/>
              </w:rPr>
            </w:pPr>
          </w:p>
        </w:tc>
        <w:tc>
          <w:tcPr>
            <w:tcW w:w="2410" w:type="dxa"/>
            <w:vMerge/>
            <w:vAlign w:val="center"/>
          </w:tcPr>
          <w:p w:rsidR="009A3D61" w:rsidRPr="00D81C7C" w:rsidRDefault="009A3D61" w:rsidP="006E6D25">
            <w:pPr>
              <w:jc w:val="center"/>
              <w:rPr>
                <w:rFonts w:ascii="TH SarabunIT๙" w:hAnsi="TH SarabunIT๙" w:cs="TH SarabunIT๙"/>
                <w:sz w:val="28"/>
              </w:rPr>
            </w:pPr>
          </w:p>
        </w:tc>
        <w:tc>
          <w:tcPr>
            <w:tcW w:w="992"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2561</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992"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2562</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276"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2563</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 xml:space="preserve"> (บาท)</w:t>
            </w:r>
          </w:p>
        </w:tc>
        <w:tc>
          <w:tcPr>
            <w:tcW w:w="1276"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2564</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314"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256๕</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134" w:type="dxa"/>
            <w:vMerge/>
          </w:tcPr>
          <w:p w:rsidR="009A3D61" w:rsidRPr="00D81C7C" w:rsidRDefault="009A3D61" w:rsidP="006E6D25">
            <w:pPr>
              <w:jc w:val="thaiDistribute"/>
              <w:rPr>
                <w:rFonts w:ascii="TH SarabunIT๙" w:hAnsi="TH SarabunIT๙" w:cs="TH SarabunIT๙"/>
                <w:sz w:val="28"/>
              </w:rPr>
            </w:pPr>
          </w:p>
        </w:tc>
        <w:tc>
          <w:tcPr>
            <w:tcW w:w="1275" w:type="dxa"/>
            <w:vMerge/>
          </w:tcPr>
          <w:p w:rsidR="009A3D61" w:rsidRPr="00D81C7C" w:rsidRDefault="009A3D61" w:rsidP="006E6D25">
            <w:pPr>
              <w:jc w:val="center"/>
              <w:rPr>
                <w:rFonts w:ascii="TH SarabunIT๙" w:hAnsi="TH SarabunIT๙" w:cs="TH SarabunIT๙"/>
                <w:sz w:val="28"/>
              </w:rPr>
            </w:pPr>
          </w:p>
        </w:tc>
        <w:tc>
          <w:tcPr>
            <w:tcW w:w="993" w:type="dxa"/>
            <w:vMerge/>
            <w:vAlign w:val="center"/>
          </w:tcPr>
          <w:p w:rsidR="009A3D61" w:rsidRPr="00D81C7C" w:rsidRDefault="009A3D61" w:rsidP="006E6D25">
            <w:pPr>
              <w:rPr>
                <w:rFonts w:ascii="TH SarabunIT๙" w:hAnsi="TH SarabunIT๙" w:cs="TH SarabunIT๙"/>
                <w:sz w:val="28"/>
              </w:rPr>
            </w:pPr>
          </w:p>
        </w:tc>
      </w:tr>
      <w:tr w:rsidR="009A3D61" w:rsidRPr="00D81C7C" w:rsidTr="000975AE">
        <w:trPr>
          <w:cantSplit/>
          <w:jc w:val="center"/>
        </w:trPr>
        <w:tc>
          <w:tcPr>
            <w:tcW w:w="496" w:type="dxa"/>
          </w:tcPr>
          <w:p w:rsidR="009A3D61" w:rsidRPr="00D81C7C" w:rsidRDefault="009A3D61" w:rsidP="00420051">
            <w:pPr>
              <w:jc w:val="center"/>
              <w:outlineLvl w:val="0"/>
              <w:rPr>
                <w:rFonts w:ascii="TH SarabunIT๙" w:hAnsi="TH SarabunIT๙" w:cs="TH SarabunIT๙"/>
                <w:sz w:val="28"/>
                <w:cs/>
              </w:rPr>
            </w:pPr>
            <w:r>
              <w:rPr>
                <w:rFonts w:ascii="TH SarabunIT๙" w:hAnsi="TH SarabunIT๙" w:cs="TH SarabunIT๙" w:hint="cs"/>
                <w:sz w:val="28"/>
                <w:cs/>
              </w:rPr>
              <w:t>11</w:t>
            </w:r>
          </w:p>
        </w:tc>
        <w:tc>
          <w:tcPr>
            <w:tcW w:w="2164" w:type="dxa"/>
          </w:tcPr>
          <w:p w:rsidR="009A3D61" w:rsidRPr="00D81C7C"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โครงขุดลอก</w:t>
            </w:r>
            <w:r>
              <w:rPr>
                <w:rFonts w:ascii="TH SarabunIT๙" w:eastAsia="Calibri" w:hAnsi="TH SarabunIT๙" w:cs="TH SarabunIT๙" w:hint="cs"/>
                <w:color w:val="000000"/>
                <w:sz w:val="28"/>
                <w:cs/>
              </w:rPr>
              <w:t>หนองไผ่โคก</w:t>
            </w:r>
            <w:r w:rsidRPr="00D81C7C">
              <w:rPr>
                <w:rFonts w:ascii="TH SarabunIT๙" w:eastAsia="Calibri" w:hAnsi="TH SarabunIT๙" w:cs="TH SarabunIT๙"/>
                <w:color w:val="000000"/>
                <w:sz w:val="28"/>
                <w:cs/>
              </w:rPr>
              <w:t xml:space="preserve"> หมู่ที่ </w:t>
            </w:r>
            <w:r>
              <w:rPr>
                <w:rFonts w:ascii="TH SarabunIT๙" w:eastAsia="Calibri" w:hAnsi="TH SarabunIT๙" w:cs="TH SarabunIT๙" w:hint="cs"/>
                <w:color w:val="000000"/>
                <w:sz w:val="28"/>
                <w:cs/>
              </w:rPr>
              <w:t>4</w:t>
            </w:r>
            <w:r w:rsidRPr="00D81C7C">
              <w:rPr>
                <w:rFonts w:ascii="TH SarabunIT๙" w:eastAsia="Calibri" w:hAnsi="TH SarabunIT๙" w:cs="TH SarabunIT๙"/>
                <w:color w:val="000000"/>
                <w:sz w:val="28"/>
                <w:cs/>
              </w:rPr>
              <w:t xml:space="preserve"> บ้าน</w:t>
            </w:r>
            <w:r>
              <w:rPr>
                <w:rFonts w:ascii="TH SarabunIT๙" w:eastAsia="Calibri" w:hAnsi="TH SarabunIT๙" w:cs="TH SarabunIT๙" w:hint="cs"/>
                <w:color w:val="000000"/>
                <w:sz w:val="28"/>
                <w:cs/>
              </w:rPr>
              <w:t>ยางหวาย</w:t>
            </w:r>
            <w:r w:rsidRPr="00D81C7C">
              <w:rPr>
                <w:rFonts w:ascii="TH SarabunIT๙" w:eastAsia="Calibri" w:hAnsi="TH SarabunIT๙" w:cs="TH SarabunIT๙"/>
                <w:color w:val="000000"/>
                <w:sz w:val="28"/>
                <w:cs/>
              </w:rPr>
              <w:t xml:space="preserve"> ตำบล</w:t>
            </w:r>
            <w:r>
              <w:rPr>
                <w:rFonts w:ascii="TH SarabunIT๙" w:eastAsia="Calibri" w:hAnsi="TH SarabunIT๙" w:cs="TH SarabunIT๙" w:hint="cs"/>
                <w:color w:val="000000"/>
                <w:sz w:val="28"/>
                <w:cs/>
              </w:rPr>
              <w:t>ยางหวาย</w:t>
            </w:r>
            <w:r w:rsidRPr="00D81C7C">
              <w:rPr>
                <w:rFonts w:ascii="TH SarabunIT๙" w:eastAsia="Calibri" w:hAnsi="TH SarabunIT๙" w:cs="TH SarabunIT๙"/>
                <w:color w:val="000000"/>
                <w:sz w:val="28"/>
                <w:cs/>
              </w:rPr>
              <w:t xml:space="preserve"> อำเภอ</w:t>
            </w:r>
            <w:r>
              <w:rPr>
                <w:rFonts w:ascii="TH SarabunIT๙" w:eastAsia="Calibri" w:hAnsi="TH SarabunIT๙" w:cs="TH SarabunIT๙" w:hint="cs"/>
                <w:color w:val="000000"/>
                <w:sz w:val="28"/>
                <w:cs/>
              </w:rPr>
              <w:t>คอนสวรรค์</w:t>
            </w:r>
            <w:r w:rsidRPr="00D81C7C">
              <w:rPr>
                <w:rFonts w:ascii="TH SarabunIT๙" w:eastAsia="Calibri" w:hAnsi="TH SarabunIT๙" w:cs="TH SarabunIT๙"/>
                <w:color w:val="000000"/>
                <w:sz w:val="28"/>
                <w:cs/>
              </w:rPr>
              <w:t xml:space="preserve"> จังหวัด</w:t>
            </w:r>
            <w:r>
              <w:rPr>
                <w:rFonts w:ascii="TH SarabunIT๙" w:eastAsia="Calibri" w:hAnsi="TH SarabunIT๙" w:cs="TH SarabunIT๙" w:hint="cs"/>
                <w:color w:val="000000"/>
                <w:sz w:val="28"/>
                <w:cs/>
              </w:rPr>
              <w:t>ชัยภูมิ</w:t>
            </w:r>
          </w:p>
          <w:p w:rsidR="009A3D61" w:rsidRDefault="009A3D61" w:rsidP="00076CDC">
            <w:pPr>
              <w:rPr>
                <w:rFonts w:ascii="TH SarabunIT๙" w:eastAsia="Calibri" w:hAnsi="TH SarabunIT๙" w:cs="TH SarabunIT๙"/>
                <w:color w:val="000000"/>
                <w:sz w:val="28"/>
              </w:rPr>
            </w:pPr>
          </w:p>
          <w:p w:rsidR="009A3D61" w:rsidRPr="00D81C7C" w:rsidRDefault="009A3D61" w:rsidP="00076CDC">
            <w:pPr>
              <w:rPr>
                <w:rFonts w:ascii="TH SarabunIT๙" w:eastAsia="Calibri" w:hAnsi="TH SarabunIT๙" w:cs="TH SarabunIT๙"/>
                <w:color w:val="000000"/>
                <w:sz w:val="28"/>
                <w:cs/>
              </w:rPr>
            </w:pPr>
          </w:p>
        </w:tc>
        <w:tc>
          <w:tcPr>
            <w:tcW w:w="1521" w:type="dxa"/>
          </w:tcPr>
          <w:p w:rsidR="009A3D61" w:rsidRPr="00D81C7C" w:rsidRDefault="009A3D61" w:rsidP="00076CDC">
            <w:pPr>
              <w:rPr>
                <w:rFonts w:ascii="TH SarabunIT๙" w:eastAsia="Calibri" w:hAnsi="TH SarabunIT๙" w:cs="TH SarabunIT๙"/>
                <w:color w:val="000000"/>
                <w:sz w:val="28"/>
                <w:cs/>
              </w:rPr>
            </w:pPr>
            <w:r w:rsidRPr="00D81C7C">
              <w:rPr>
                <w:rFonts w:ascii="TH SarabunIT๙" w:eastAsia="Calibri" w:hAnsi="TH SarabunIT๙" w:cs="TH SarabunIT๙"/>
                <w:color w:val="000000"/>
                <w:sz w:val="28"/>
                <w:cs/>
              </w:rPr>
              <w:t>เพื่อประชาชนมีน้ำใช้สำหรับในการอุปโภค-บริโภค และการการเกษตร</w:t>
            </w:r>
          </w:p>
        </w:tc>
        <w:tc>
          <w:tcPr>
            <w:tcW w:w="2410" w:type="dxa"/>
          </w:tcPr>
          <w:p w:rsidR="009A3D61"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โดยทำการขุดลอก</w:t>
            </w:r>
            <w:r>
              <w:rPr>
                <w:rFonts w:ascii="TH SarabunIT๙" w:eastAsia="Calibri" w:hAnsi="TH SarabunIT๙" w:cs="TH SarabunIT๙" w:hint="cs"/>
                <w:color w:val="000000"/>
                <w:sz w:val="28"/>
                <w:cs/>
              </w:rPr>
              <w:t>หนอง</w:t>
            </w:r>
            <w:r w:rsidRPr="00D81C7C">
              <w:rPr>
                <w:rFonts w:ascii="TH SarabunIT๙" w:eastAsia="Calibri" w:hAnsi="TH SarabunIT๙" w:cs="TH SarabunIT๙"/>
                <w:color w:val="000000"/>
                <w:sz w:val="28"/>
                <w:cs/>
              </w:rPr>
              <w:t xml:space="preserve"> </w:t>
            </w:r>
          </w:p>
          <w:p w:rsidR="009A3D61"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 xml:space="preserve">กว้าง </w:t>
            </w:r>
            <w:r>
              <w:rPr>
                <w:rFonts w:ascii="TH SarabunIT๙" w:eastAsia="Calibri" w:hAnsi="TH SarabunIT๙" w:cs="TH SarabunIT๙" w:hint="cs"/>
                <w:color w:val="000000"/>
                <w:sz w:val="28"/>
                <w:cs/>
              </w:rPr>
              <w:t>28</w:t>
            </w:r>
            <w:r w:rsidRPr="00D81C7C">
              <w:rPr>
                <w:rFonts w:ascii="TH SarabunIT๙" w:eastAsia="Calibri" w:hAnsi="TH SarabunIT๙" w:cs="TH SarabunIT๙"/>
                <w:color w:val="000000"/>
                <w:sz w:val="28"/>
                <w:cs/>
              </w:rPr>
              <w:t xml:space="preserve"> เมตร  </w:t>
            </w:r>
          </w:p>
          <w:p w:rsidR="009A3D61" w:rsidRDefault="009A3D61" w:rsidP="000975AE">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 xml:space="preserve">ยาว </w:t>
            </w:r>
            <w:r>
              <w:rPr>
                <w:rFonts w:ascii="TH SarabunIT๙" w:eastAsia="Calibri" w:hAnsi="TH SarabunIT๙" w:cs="TH SarabunIT๙" w:hint="cs"/>
                <w:color w:val="000000"/>
                <w:sz w:val="28"/>
                <w:cs/>
              </w:rPr>
              <w:t>35</w:t>
            </w:r>
            <w:r w:rsidRPr="00D81C7C">
              <w:rPr>
                <w:rFonts w:ascii="TH SarabunIT๙" w:eastAsia="Calibri" w:hAnsi="TH SarabunIT๙" w:cs="TH SarabunIT๙"/>
                <w:color w:val="000000"/>
                <w:sz w:val="28"/>
                <w:cs/>
              </w:rPr>
              <w:t xml:space="preserve"> เมตร ลึก </w:t>
            </w:r>
            <w:r>
              <w:rPr>
                <w:rFonts w:ascii="TH SarabunIT๙" w:eastAsia="Calibri" w:hAnsi="TH SarabunIT๙" w:cs="TH SarabunIT๙" w:hint="cs"/>
                <w:color w:val="000000"/>
                <w:sz w:val="28"/>
                <w:cs/>
              </w:rPr>
              <w:t>3</w:t>
            </w:r>
            <w:r w:rsidRPr="00D81C7C">
              <w:rPr>
                <w:rFonts w:ascii="TH SarabunIT๙" w:eastAsia="Calibri" w:hAnsi="TH SarabunIT๙" w:cs="TH SarabunIT๙"/>
                <w:color w:val="000000"/>
                <w:sz w:val="28"/>
                <w:cs/>
              </w:rPr>
              <w:t xml:space="preserve"> เมตร </w:t>
            </w:r>
          </w:p>
          <w:p w:rsidR="009A3D61" w:rsidRDefault="009A3D61" w:rsidP="000975AE">
            <w:pPr>
              <w:rPr>
                <w:rFonts w:ascii="TH SarabunIT๙" w:eastAsia="Calibri" w:hAnsi="TH SarabunIT๙" w:cs="TH SarabunIT๙"/>
                <w:color w:val="000000"/>
                <w:sz w:val="28"/>
              </w:rPr>
            </w:pPr>
            <w:r>
              <w:rPr>
                <w:rFonts w:ascii="TH SarabunIT๙" w:eastAsia="Calibri" w:hAnsi="TH SarabunIT๙" w:cs="TH SarabunIT๙" w:hint="cs"/>
                <w:color w:val="000000"/>
                <w:sz w:val="28"/>
                <w:cs/>
              </w:rPr>
              <w:t>ความจุ</w:t>
            </w:r>
            <w:r w:rsidRPr="00D81C7C">
              <w:rPr>
                <w:rFonts w:ascii="TH SarabunIT๙" w:eastAsia="Calibri" w:hAnsi="TH SarabunIT๙" w:cs="TH SarabunIT๙"/>
                <w:color w:val="000000"/>
                <w:sz w:val="28"/>
                <w:cs/>
              </w:rPr>
              <w:t xml:space="preserve"> </w:t>
            </w:r>
            <w:r>
              <w:rPr>
                <w:rFonts w:ascii="TH SarabunIT๙" w:eastAsia="Calibri" w:hAnsi="TH SarabunIT๙" w:cs="TH SarabunIT๙" w:hint="cs"/>
                <w:color w:val="000000"/>
                <w:sz w:val="28"/>
                <w:cs/>
              </w:rPr>
              <w:t>1</w:t>
            </w:r>
            <w:r>
              <w:rPr>
                <w:rFonts w:ascii="TH SarabunIT๙" w:eastAsia="Calibri" w:hAnsi="TH SarabunIT๙" w:cs="TH SarabunIT๙"/>
                <w:color w:val="000000"/>
                <w:sz w:val="28"/>
                <w:cs/>
              </w:rPr>
              <w:t>,</w:t>
            </w:r>
            <w:r>
              <w:rPr>
                <w:rFonts w:ascii="TH SarabunIT๙" w:eastAsia="Calibri" w:hAnsi="TH SarabunIT๙" w:cs="TH SarabunIT๙" w:hint="cs"/>
                <w:color w:val="000000"/>
                <w:sz w:val="28"/>
                <w:cs/>
              </w:rPr>
              <w:t>4</w:t>
            </w:r>
            <w:r w:rsidRPr="00D81C7C">
              <w:rPr>
                <w:rFonts w:ascii="TH SarabunIT๙" w:eastAsia="Calibri" w:hAnsi="TH SarabunIT๙" w:cs="TH SarabunIT๙"/>
                <w:color w:val="000000"/>
                <w:sz w:val="28"/>
                <w:cs/>
              </w:rPr>
              <w:t xml:space="preserve">๐๐ ลูกบาศก์เมตร พร้อมป้ายโครงการ </w:t>
            </w:r>
          </w:p>
          <w:p w:rsidR="009A3D61" w:rsidRPr="00D81C7C" w:rsidRDefault="009A3D61" w:rsidP="000975AE">
            <w:pPr>
              <w:rPr>
                <w:rFonts w:ascii="TH SarabunIT๙" w:eastAsia="Calibri" w:hAnsi="TH SarabunIT๙" w:cs="TH SarabunIT๙"/>
                <w:color w:val="000000"/>
                <w:sz w:val="28"/>
                <w:cs/>
              </w:rPr>
            </w:pPr>
            <w:r w:rsidRPr="00D81C7C">
              <w:rPr>
                <w:rFonts w:ascii="TH SarabunIT๙" w:eastAsia="Calibri" w:hAnsi="TH SarabunIT๙" w:cs="TH SarabunIT๙"/>
                <w:color w:val="000000"/>
                <w:sz w:val="28"/>
                <w:cs/>
              </w:rPr>
              <w:t xml:space="preserve">จำนวน ๑ ป้าย </w:t>
            </w:r>
          </w:p>
        </w:tc>
        <w:tc>
          <w:tcPr>
            <w:tcW w:w="992" w:type="dxa"/>
          </w:tcPr>
          <w:p w:rsidR="009A3D61" w:rsidRPr="00D81C7C" w:rsidRDefault="009A3D61" w:rsidP="00076CDC">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992" w:type="dxa"/>
            <w:tcBorders>
              <w:top w:val="single" w:sz="4" w:space="0" w:color="auto"/>
              <w:left w:val="nil"/>
              <w:bottom w:val="single" w:sz="4" w:space="0" w:color="auto"/>
              <w:right w:val="single" w:sz="4" w:space="0" w:color="auto"/>
            </w:tcBorders>
            <w:shd w:val="clear" w:color="auto" w:fill="auto"/>
          </w:tcPr>
          <w:p w:rsidR="009A3D61" w:rsidRPr="00D81C7C" w:rsidRDefault="009A3D61" w:rsidP="00076CDC">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276" w:type="dxa"/>
          </w:tcPr>
          <w:p w:rsidR="009A3D61" w:rsidRPr="00D81C7C" w:rsidRDefault="009A3D61" w:rsidP="00076CDC">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140</w:t>
            </w:r>
            <w:r w:rsidRPr="00D81C7C">
              <w:rPr>
                <w:rFonts w:ascii="TH SarabunIT๙" w:eastAsia="Calibri" w:hAnsi="TH SarabunIT๙" w:cs="TH SarabunIT๙"/>
                <w:color w:val="000000"/>
                <w:sz w:val="28"/>
                <w:cs/>
              </w:rPr>
              <w:t>,๐๐๐</w:t>
            </w:r>
          </w:p>
        </w:tc>
        <w:tc>
          <w:tcPr>
            <w:tcW w:w="1276" w:type="dxa"/>
          </w:tcPr>
          <w:p w:rsidR="009A3D61" w:rsidRPr="00D81C7C" w:rsidRDefault="009A3D61" w:rsidP="00076CDC">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140</w:t>
            </w:r>
            <w:r w:rsidRPr="00D81C7C">
              <w:rPr>
                <w:rFonts w:ascii="TH SarabunIT๙" w:eastAsia="Calibri" w:hAnsi="TH SarabunIT๙" w:cs="TH SarabunIT๙"/>
                <w:color w:val="000000"/>
                <w:sz w:val="28"/>
                <w:cs/>
              </w:rPr>
              <w:t>,๐๐๐</w:t>
            </w:r>
          </w:p>
        </w:tc>
        <w:tc>
          <w:tcPr>
            <w:tcW w:w="1314" w:type="dxa"/>
          </w:tcPr>
          <w:p w:rsidR="009A3D61" w:rsidRPr="00D81C7C" w:rsidRDefault="009A3D61" w:rsidP="00076CDC">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140</w:t>
            </w:r>
            <w:r w:rsidRPr="00D81C7C">
              <w:rPr>
                <w:rFonts w:ascii="TH SarabunIT๙" w:eastAsia="Calibri" w:hAnsi="TH SarabunIT๙" w:cs="TH SarabunIT๙"/>
                <w:color w:val="000000"/>
                <w:sz w:val="28"/>
                <w:cs/>
              </w:rPr>
              <w:t>,๐๐๐</w:t>
            </w:r>
          </w:p>
        </w:tc>
        <w:tc>
          <w:tcPr>
            <w:tcW w:w="1134" w:type="dxa"/>
            <w:tcBorders>
              <w:top w:val="single" w:sz="4" w:space="0" w:color="auto"/>
              <w:bottom w:val="single" w:sz="4" w:space="0" w:color="auto"/>
              <w:right w:val="single" w:sz="4" w:space="0" w:color="auto"/>
            </w:tcBorders>
            <w:shd w:val="clear" w:color="auto" w:fill="auto"/>
          </w:tcPr>
          <w:p w:rsidR="009A3D61" w:rsidRPr="00D81C7C"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มีสถานที่กักเก็บน้ำเพิ่มขึ้น จำนวน ๑ แห่ง</w:t>
            </w:r>
          </w:p>
        </w:tc>
        <w:tc>
          <w:tcPr>
            <w:tcW w:w="1275" w:type="dxa"/>
          </w:tcPr>
          <w:p w:rsidR="009A3D61" w:rsidRPr="00D81C7C" w:rsidRDefault="009A3D61" w:rsidP="00076CDC">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ประชาชนมีแหล่งน้ำในการอุปโภค-บริโภคและทำการเกษตร</w:t>
            </w:r>
          </w:p>
        </w:tc>
        <w:tc>
          <w:tcPr>
            <w:tcW w:w="993" w:type="dxa"/>
            <w:shd w:val="clear" w:color="auto" w:fill="auto"/>
          </w:tcPr>
          <w:p w:rsidR="009A3D61" w:rsidRPr="00D81C7C" w:rsidRDefault="009A3D61" w:rsidP="00076CDC">
            <w:pPr>
              <w:jc w:val="center"/>
              <w:rPr>
                <w:rFonts w:ascii="TH SarabunIT๙" w:eastAsia="Calibri" w:hAnsi="TH SarabunIT๙" w:cs="TH SarabunIT๙"/>
                <w:color w:val="000000" w:themeColor="text1"/>
                <w:sz w:val="28"/>
              </w:rPr>
            </w:pPr>
            <w:r w:rsidRPr="00D81C7C">
              <w:rPr>
                <w:rFonts w:ascii="TH SarabunIT๙" w:eastAsia="Calibri" w:hAnsi="TH SarabunIT๙" w:cs="TH SarabunIT๙"/>
                <w:color w:val="000000" w:themeColor="text1"/>
                <w:sz w:val="28"/>
                <w:cs/>
              </w:rPr>
              <w:t>อบต.</w:t>
            </w:r>
          </w:p>
          <w:p w:rsidR="009A3D61" w:rsidRPr="00D81C7C" w:rsidRDefault="009A3D61" w:rsidP="00076CDC">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ยางหวาย</w:t>
            </w:r>
          </w:p>
          <w:p w:rsidR="009A3D61" w:rsidRPr="00D81C7C" w:rsidRDefault="009A3D61" w:rsidP="00076CDC">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(กองช่าง)</w:t>
            </w:r>
          </w:p>
        </w:tc>
      </w:tr>
      <w:tr w:rsidR="009A3D61" w:rsidRPr="00D81C7C" w:rsidTr="000975AE">
        <w:trPr>
          <w:cantSplit/>
          <w:jc w:val="center"/>
        </w:trPr>
        <w:tc>
          <w:tcPr>
            <w:tcW w:w="496" w:type="dxa"/>
          </w:tcPr>
          <w:p w:rsidR="009A3D61" w:rsidRPr="00D81C7C" w:rsidRDefault="009A3D61" w:rsidP="00420051">
            <w:pPr>
              <w:jc w:val="center"/>
              <w:outlineLvl w:val="0"/>
              <w:rPr>
                <w:rFonts w:ascii="TH SarabunIT๙" w:hAnsi="TH SarabunIT๙" w:cs="TH SarabunIT๙"/>
                <w:sz w:val="28"/>
                <w:cs/>
              </w:rPr>
            </w:pPr>
            <w:r>
              <w:rPr>
                <w:rFonts w:ascii="TH SarabunIT๙" w:hAnsi="TH SarabunIT๙" w:cs="TH SarabunIT๙" w:hint="cs"/>
                <w:sz w:val="28"/>
                <w:cs/>
              </w:rPr>
              <w:t>12</w:t>
            </w:r>
          </w:p>
        </w:tc>
        <w:tc>
          <w:tcPr>
            <w:tcW w:w="2164" w:type="dxa"/>
          </w:tcPr>
          <w:p w:rsidR="009A3D61" w:rsidRPr="00D81C7C" w:rsidRDefault="009A3D61" w:rsidP="00F72538">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โครงขุดลอก</w:t>
            </w:r>
            <w:r>
              <w:rPr>
                <w:rFonts w:ascii="TH SarabunIT๙" w:eastAsia="Calibri" w:hAnsi="TH SarabunIT๙" w:cs="TH SarabunIT๙" w:hint="cs"/>
                <w:color w:val="000000"/>
                <w:sz w:val="28"/>
                <w:cs/>
              </w:rPr>
              <w:t>หนองโคกเฒ่าโก</w:t>
            </w:r>
            <w:r w:rsidRPr="00D81C7C">
              <w:rPr>
                <w:rFonts w:ascii="TH SarabunIT๙" w:eastAsia="Calibri" w:hAnsi="TH SarabunIT๙" w:cs="TH SarabunIT๙"/>
                <w:color w:val="000000"/>
                <w:sz w:val="28"/>
                <w:cs/>
              </w:rPr>
              <w:t xml:space="preserve"> หมู่ที่ </w:t>
            </w:r>
            <w:r>
              <w:rPr>
                <w:rFonts w:ascii="TH SarabunIT๙" w:eastAsia="Calibri" w:hAnsi="TH SarabunIT๙" w:cs="TH SarabunIT๙" w:hint="cs"/>
                <w:color w:val="000000"/>
                <w:sz w:val="28"/>
                <w:cs/>
              </w:rPr>
              <w:t>5</w:t>
            </w:r>
            <w:r w:rsidRPr="00D81C7C">
              <w:rPr>
                <w:rFonts w:ascii="TH SarabunIT๙" w:eastAsia="Calibri" w:hAnsi="TH SarabunIT๙" w:cs="TH SarabunIT๙"/>
                <w:color w:val="000000"/>
                <w:sz w:val="28"/>
                <w:cs/>
              </w:rPr>
              <w:t xml:space="preserve"> บ้าน</w:t>
            </w:r>
            <w:r>
              <w:rPr>
                <w:rFonts w:ascii="TH SarabunIT๙" w:eastAsia="Calibri" w:hAnsi="TH SarabunIT๙" w:cs="TH SarabunIT๙" w:hint="cs"/>
                <w:color w:val="000000"/>
                <w:sz w:val="28"/>
                <w:cs/>
              </w:rPr>
              <w:t>โนนเขวา</w:t>
            </w:r>
            <w:r w:rsidRPr="00D81C7C">
              <w:rPr>
                <w:rFonts w:ascii="TH SarabunIT๙" w:eastAsia="Calibri" w:hAnsi="TH SarabunIT๙" w:cs="TH SarabunIT๙"/>
                <w:color w:val="000000"/>
                <w:sz w:val="28"/>
                <w:cs/>
              </w:rPr>
              <w:t xml:space="preserve"> ตำบล</w:t>
            </w:r>
            <w:r>
              <w:rPr>
                <w:rFonts w:ascii="TH SarabunIT๙" w:eastAsia="Calibri" w:hAnsi="TH SarabunIT๙" w:cs="TH SarabunIT๙" w:hint="cs"/>
                <w:color w:val="000000"/>
                <w:sz w:val="28"/>
                <w:cs/>
              </w:rPr>
              <w:t>ยางหวาย</w:t>
            </w:r>
            <w:r w:rsidRPr="00D81C7C">
              <w:rPr>
                <w:rFonts w:ascii="TH SarabunIT๙" w:eastAsia="Calibri" w:hAnsi="TH SarabunIT๙" w:cs="TH SarabunIT๙"/>
                <w:color w:val="000000"/>
                <w:sz w:val="28"/>
                <w:cs/>
              </w:rPr>
              <w:t xml:space="preserve"> อำเภอ</w:t>
            </w:r>
            <w:r>
              <w:rPr>
                <w:rFonts w:ascii="TH SarabunIT๙" w:eastAsia="Calibri" w:hAnsi="TH SarabunIT๙" w:cs="TH SarabunIT๙" w:hint="cs"/>
                <w:color w:val="000000"/>
                <w:sz w:val="28"/>
                <w:cs/>
              </w:rPr>
              <w:t>คอนสวรรค์</w:t>
            </w:r>
            <w:r w:rsidRPr="00D81C7C">
              <w:rPr>
                <w:rFonts w:ascii="TH SarabunIT๙" w:eastAsia="Calibri" w:hAnsi="TH SarabunIT๙" w:cs="TH SarabunIT๙"/>
                <w:color w:val="000000"/>
                <w:sz w:val="28"/>
                <w:cs/>
              </w:rPr>
              <w:t xml:space="preserve"> จังหวัด</w:t>
            </w:r>
            <w:r>
              <w:rPr>
                <w:rFonts w:ascii="TH SarabunIT๙" w:eastAsia="Calibri" w:hAnsi="TH SarabunIT๙" w:cs="TH SarabunIT๙" w:hint="cs"/>
                <w:color w:val="000000"/>
                <w:sz w:val="28"/>
                <w:cs/>
              </w:rPr>
              <w:t>ชัยภูมิ</w:t>
            </w:r>
          </w:p>
          <w:p w:rsidR="009A3D61" w:rsidRDefault="009A3D61" w:rsidP="00F72538">
            <w:pPr>
              <w:rPr>
                <w:rFonts w:ascii="TH SarabunIT๙" w:eastAsia="Calibri" w:hAnsi="TH SarabunIT๙" w:cs="TH SarabunIT๙"/>
                <w:color w:val="000000"/>
                <w:sz w:val="28"/>
              </w:rPr>
            </w:pPr>
          </w:p>
          <w:p w:rsidR="009A3D61" w:rsidRPr="00D81C7C" w:rsidRDefault="009A3D61" w:rsidP="00F72538">
            <w:pPr>
              <w:rPr>
                <w:rFonts w:ascii="TH SarabunIT๙" w:eastAsia="Calibri" w:hAnsi="TH SarabunIT๙" w:cs="TH SarabunIT๙"/>
                <w:color w:val="000000"/>
                <w:sz w:val="28"/>
                <w:cs/>
              </w:rPr>
            </w:pPr>
          </w:p>
        </w:tc>
        <w:tc>
          <w:tcPr>
            <w:tcW w:w="1521" w:type="dxa"/>
          </w:tcPr>
          <w:p w:rsidR="009A3D61" w:rsidRPr="00D81C7C" w:rsidRDefault="009A3D61" w:rsidP="00F72538">
            <w:pPr>
              <w:rPr>
                <w:rFonts w:ascii="TH SarabunIT๙" w:eastAsia="Calibri" w:hAnsi="TH SarabunIT๙" w:cs="TH SarabunIT๙"/>
                <w:color w:val="000000"/>
                <w:sz w:val="28"/>
                <w:cs/>
              </w:rPr>
            </w:pPr>
            <w:r w:rsidRPr="00D81C7C">
              <w:rPr>
                <w:rFonts w:ascii="TH SarabunIT๙" w:eastAsia="Calibri" w:hAnsi="TH SarabunIT๙" w:cs="TH SarabunIT๙"/>
                <w:color w:val="000000"/>
                <w:sz w:val="28"/>
                <w:cs/>
              </w:rPr>
              <w:t>เพื่อประชาชนมีน้ำใช้สำหรับในการอุปโภค-บริโภค และการการเกษตร</w:t>
            </w:r>
          </w:p>
        </w:tc>
        <w:tc>
          <w:tcPr>
            <w:tcW w:w="2410" w:type="dxa"/>
          </w:tcPr>
          <w:p w:rsidR="009A3D61" w:rsidRDefault="009A3D61" w:rsidP="00F72538">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โดยทำการขุดลอก</w:t>
            </w:r>
            <w:r>
              <w:rPr>
                <w:rFonts w:ascii="TH SarabunIT๙" w:eastAsia="Calibri" w:hAnsi="TH SarabunIT๙" w:cs="TH SarabunIT๙" w:hint="cs"/>
                <w:color w:val="000000"/>
                <w:sz w:val="28"/>
                <w:cs/>
              </w:rPr>
              <w:t>หนอง</w:t>
            </w:r>
            <w:r w:rsidRPr="00D81C7C">
              <w:rPr>
                <w:rFonts w:ascii="TH SarabunIT๙" w:eastAsia="Calibri" w:hAnsi="TH SarabunIT๙" w:cs="TH SarabunIT๙"/>
                <w:color w:val="000000"/>
                <w:sz w:val="28"/>
                <w:cs/>
              </w:rPr>
              <w:t xml:space="preserve"> </w:t>
            </w:r>
          </w:p>
          <w:p w:rsidR="009A3D61" w:rsidRDefault="009A3D61" w:rsidP="00F72538">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 xml:space="preserve">กว้าง </w:t>
            </w:r>
            <w:r>
              <w:rPr>
                <w:rFonts w:ascii="TH SarabunIT๙" w:eastAsia="Calibri" w:hAnsi="TH SarabunIT๙" w:cs="TH SarabunIT๙" w:hint="cs"/>
                <w:color w:val="000000"/>
                <w:sz w:val="28"/>
                <w:cs/>
              </w:rPr>
              <w:t>40</w:t>
            </w:r>
            <w:r w:rsidRPr="00D81C7C">
              <w:rPr>
                <w:rFonts w:ascii="TH SarabunIT๙" w:eastAsia="Calibri" w:hAnsi="TH SarabunIT๙" w:cs="TH SarabunIT๙"/>
                <w:color w:val="000000"/>
                <w:sz w:val="28"/>
                <w:cs/>
              </w:rPr>
              <w:t xml:space="preserve"> เมตร  </w:t>
            </w:r>
          </w:p>
          <w:p w:rsidR="009A3D61" w:rsidRPr="00D81C7C" w:rsidRDefault="009A3D61" w:rsidP="000975AE">
            <w:pPr>
              <w:rPr>
                <w:rFonts w:ascii="TH SarabunIT๙" w:eastAsia="Calibri" w:hAnsi="TH SarabunIT๙" w:cs="TH SarabunIT๙"/>
                <w:color w:val="000000"/>
                <w:sz w:val="28"/>
                <w:cs/>
              </w:rPr>
            </w:pPr>
            <w:r w:rsidRPr="00D81C7C">
              <w:rPr>
                <w:rFonts w:ascii="TH SarabunIT๙" w:eastAsia="Calibri" w:hAnsi="TH SarabunIT๙" w:cs="TH SarabunIT๙"/>
                <w:color w:val="000000"/>
                <w:sz w:val="28"/>
                <w:cs/>
              </w:rPr>
              <w:t xml:space="preserve">ยาว </w:t>
            </w:r>
            <w:r>
              <w:rPr>
                <w:rFonts w:ascii="TH SarabunIT๙" w:eastAsia="Calibri" w:hAnsi="TH SarabunIT๙" w:cs="TH SarabunIT๙" w:hint="cs"/>
                <w:color w:val="000000"/>
                <w:sz w:val="28"/>
                <w:cs/>
              </w:rPr>
              <w:t>200</w:t>
            </w:r>
            <w:r w:rsidRPr="00D81C7C">
              <w:rPr>
                <w:rFonts w:ascii="TH SarabunIT๙" w:eastAsia="Calibri" w:hAnsi="TH SarabunIT๙" w:cs="TH SarabunIT๙"/>
                <w:color w:val="000000"/>
                <w:sz w:val="28"/>
                <w:cs/>
              </w:rPr>
              <w:t xml:space="preserve"> เมตร ลึก </w:t>
            </w:r>
            <w:r>
              <w:rPr>
                <w:rFonts w:ascii="TH SarabunIT๙" w:eastAsia="Calibri" w:hAnsi="TH SarabunIT๙" w:cs="TH SarabunIT๙" w:hint="cs"/>
                <w:color w:val="000000"/>
                <w:sz w:val="28"/>
                <w:cs/>
              </w:rPr>
              <w:t>3</w:t>
            </w:r>
            <w:r w:rsidRPr="00D81C7C">
              <w:rPr>
                <w:rFonts w:ascii="TH SarabunIT๙" w:eastAsia="Calibri" w:hAnsi="TH SarabunIT๙" w:cs="TH SarabunIT๙"/>
                <w:color w:val="000000"/>
                <w:sz w:val="28"/>
                <w:cs/>
              </w:rPr>
              <w:t xml:space="preserve"> เมตร </w:t>
            </w:r>
            <w:r>
              <w:rPr>
                <w:rFonts w:ascii="TH SarabunIT๙" w:eastAsia="Calibri" w:hAnsi="TH SarabunIT๙" w:cs="TH SarabunIT๙" w:hint="cs"/>
                <w:color w:val="000000"/>
                <w:sz w:val="28"/>
                <w:cs/>
              </w:rPr>
              <w:t>ความจุ</w:t>
            </w:r>
            <w:r w:rsidRPr="00D81C7C">
              <w:rPr>
                <w:rFonts w:ascii="TH SarabunIT๙" w:eastAsia="Calibri" w:hAnsi="TH SarabunIT๙" w:cs="TH SarabunIT๙"/>
                <w:color w:val="000000"/>
                <w:sz w:val="28"/>
                <w:cs/>
              </w:rPr>
              <w:t xml:space="preserve"> </w:t>
            </w:r>
            <w:r>
              <w:rPr>
                <w:rFonts w:ascii="TH SarabunIT๙" w:eastAsia="Calibri" w:hAnsi="TH SarabunIT๙" w:cs="TH SarabunIT๙" w:hint="cs"/>
                <w:color w:val="000000"/>
                <w:sz w:val="28"/>
                <w:cs/>
              </w:rPr>
              <w:t>17</w:t>
            </w:r>
            <w:r>
              <w:rPr>
                <w:rFonts w:ascii="TH SarabunIT๙" w:eastAsia="Calibri" w:hAnsi="TH SarabunIT๙" w:cs="TH SarabunIT๙"/>
                <w:color w:val="000000"/>
                <w:sz w:val="28"/>
                <w:cs/>
              </w:rPr>
              <w:t>,</w:t>
            </w:r>
            <w:r>
              <w:rPr>
                <w:rFonts w:ascii="TH SarabunIT๙" w:eastAsia="Calibri" w:hAnsi="TH SarabunIT๙" w:cs="TH SarabunIT๙" w:hint="cs"/>
                <w:color w:val="000000"/>
                <w:sz w:val="28"/>
                <w:cs/>
              </w:rPr>
              <w:t>2</w:t>
            </w:r>
            <w:r w:rsidRPr="00D81C7C">
              <w:rPr>
                <w:rFonts w:ascii="TH SarabunIT๙" w:eastAsia="Calibri" w:hAnsi="TH SarabunIT๙" w:cs="TH SarabunIT๙"/>
                <w:color w:val="000000"/>
                <w:sz w:val="28"/>
                <w:cs/>
              </w:rPr>
              <w:t xml:space="preserve">๐๐ ลูกบาศก์เมตร พร้อมป้ายโครงการ จำนวน ๑ ป้าย </w:t>
            </w:r>
          </w:p>
        </w:tc>
        <w:tc>
          <w:tcPr>
            <w:tcW w:w="992" w:type="dxa"/>
          </w:tcPr>
          <w:p w:rsidR="009A3D61" w:rsidRPr="00D81C7C" w:rsidRDefault="009A3D61" w:rsidP="00F72538">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992" w:type="dxa"/>
            <w:tcBorders>
              <w:top w:val="single" w:sz="4" w:space="0" w:color="auto"/>
              <w:left w:val="nil"/>
              <w:bottom w:val="single" w:sz="4" w:space="0" w:color="auto"/>
              <w:right w:val="single" w:sz="4" w:space="0" w:color="auto"/>
            </w:tcBorders>
            <w:shd w:val="clear" w:color="auto" w:fill="auto"/>
          </w:tcPr>
          <w:p w:rsidR="009A3D61" w:rsidRPr="00D81C7C" w:rsidRDefault="009A3D61" w:rsidP="00F72538">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276" w:type="dxa"/>
          </w:tcPr>
          <w:p w:rsidR="009A3D61" w:rsidRPr="00D81C7C" w:rsidRDefault="009A3D61" w:rsidP="00F72538">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1</w:t>
            </w:r>
            <w:r>
              <w:rPr>
                <w:rFonts w:ascii="TH SarabunIT๙" w:eastAsia="Calibri" w:hAnsi="TH SarabunIT๙" w:cs="TH SarabunIT๙"/>
                <w:color w:val="000000"/>
                <w:sz w:val="28"/>
              </w:rPr>
              <w:t>,</w:t>
            </w:r>
            <w:r>
              <w:rPr>
                <w:rFonts w:ascii="TH SarabunIT๙" w:eastAsia="Calibri" w:hAnsi="TH SarabunIT๙" w:cs="TH SarabunIT๙" w:hint="cs"/>
                <w:color w:val="000000"/>
                <w:sz w:val="28"/>
                <w:cs/>
              </w:rPr>
              <w:t>700</w:t>
            </w:r>
            <w:r w:rsidRPr="00D81C7C">
              <w:rPr>
                <w:rFonts w:ascii="TH SarabunIT๙" w:eastAsia="Calibri" w:hAnsi="TH SarabunIT๙" w:cs="TH SarabunIT๙"/>
                <w:color w:val="000000"/>
                <w:sz w:val="28"/>
                <w:cs/>
              </w:rPr>
              <w:t>,๐๐๐</w:t>
            </w:r>
          </w:p>
        </w:tc>
        <w:tc>
          <w:tcPr>
            <w:tcW w:w="1276" w:type="dxa"/>
          </w:tcPr>
          <w:p w:rsidR="009A3D61" w:rsidRPr="00D81C7C" w:rsidRDefault="009A3D61" w:rsidP="00F72538">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1</w:t>
            </w:r>
            <w:r>
              <w:rPr>
                <w:rFonts w:ascii="TH SarabunIT๙" w:eastAsia="Calibri" w:hAnsi="TH SarabunIT๙" w:cs="TH SarabunIT๙"/>
                <w:color w:val="000000"/>
                <w:sz w:val="28"/>
              </w:rPr>
              <w:t>,</w:t>
            </w:r>
            <w:r>
              <w:rPr>
                <w:rFonts w:ascii="TH SarabunIT๙" w:eastAsia="Calibri" w:hAnsi="TH SarabunIT๙" w:cs="TH SarabunIT๙" w:hint="cs"/>
                <w:color w:val="000000"/>
                <w:sz w:val="28"/>
                <w:cs/>
              </w:rPr>
              <w:t>700</w:t>
            </w:r>
            <w:r w:rsidRPr="00D81C7C">
              <w:rPr>
                <w:rFonts w:ascii="TH SarabunIT๙" w:eastAsia="Calibri" w:hAnsi="TH SarabunIT๙" w:cs="TH SarabunIT๙"/>
                <w:color w:val="000000"/>
                <w:sz w:val="28"/>
                <w:cs/>
              </w:rPr>
              <w:t>,๐๐๐</w:t>
            </w:r>
          </w:p>
        </w:tc>
        <w:tc>
          <w:tcPr>
            <w:tcW w:w="1314" w:type="dxa"/>
          </w:tcPr>
          <w:p w:rsidR="009A3D61" w:rsidRPr="00D81C7C" w:rsidRDefault="009A3D61" w:rsidP="00F72538">
            <w:pPr>
              <w:jc w:val="center"/>
              <w:rPr>
                <w:rFonts w:ascii="TH SarabunIT๙" w:eastAsia="Calibri" w:hAnsi="TH SarabunIT๙" w:cs="TH SarabunIT๙"/>
                <w:color w:val="000000"/>
                <w:sz w:val="28"/>
              </w:rPr>
            </w:pPr>
            <w:r>
              <w:rPr>
                <w:rFonts w:ascii="TH SarabunIT๙" w:eastAsia="Calibri" w:hAnsi="TH SarabunIT๙" w:cs="TH SarabunIT๙" w:hint="cs"/>
                <w:color w:val="000000"/>
                <w:sz w:val="28"/>
                <w:cs/>
              </w:rPr>
              <w:t>1</w:t>
            </w:r>
            <w:r>
              <w:rPr>
                <w:rFonts w:ascii="TH SarabunIT๙" w:eastAsia="Calibri" w:hAnsi="TH SarabunIT๙" w:cs="TH SarabunIT๙"/>
                <w:color w:val="000000"/>
                <w:sz w:val="28"/>
              </w:rPr>
              <w:t>,</w:t>
            </w:r>
            <w:r>
              <w:rPr>
                <w:rFonts w:ascii="TH SarabunIT๙" w:eastAsia="Calibri" w:hAnsi="TH SarabunIT๙" w:cs="TH SarabunIT๙" w:hint="cs"/>
                <w:color w:val="000000"/>
                <w:sz w:val="28"/>
                <w:cs/>
              </w:rPr>
              <w:t>700</w:t>
            </w:r>
            <w:r w:rsidRPr="00D81C7C">
              <w:rPr>
                <w:rFonts w:ascii="TH SarabunIT๙" w:eastAsia="Calibri" w:hAnsi="TH SarabunIT๙" w:cs="TH SarabunIT๙"/>
                <w:color w:val="000000"/>
                <w:sz w:val="28"/>
                <w:cs/>
              </w:rPr>
              <w:t>,๐๐๐</w:t>
            </w:r>
          </w:p>
        </w:tc>
        <w:tc>
          <w:tcPr>
            <w:tcW w:w="1134" w:type="dxa"/>
            <w:tcBorders>
              <w:top w:val="single" w:sz="4" w:space="0" w:color="auto"/>
              <w:bottom w:val="single" w:sz="4" w:space="0" w:color="auto"/>
              <w:right w:val="single" w:sz="4" w:space="0" w:color="auto"/>
            </w:tcBorders>
            <w:shd w:val="clear" w:color="auto" w:fill="auto"/>
          </w:tcPr>
          <w:p w:rsidR="009A3D61" w:rsidRPr="00D81C7C" w:rsidRDefault="009A3D61" w:rsidP="00F72538">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มีสถานที่กักเก็บน้ำเพิ่มขึ้น จำนวน ๑ แห่ง</w:t>
            </w:r>
          </w:p>
        </w:tc>
        <w:tc>
          <w:tcPr>
            <w:tcW w:w="1275" w:type="dxa"/>
          </w:tcPr>
          <w:p w:rsidR="009A3D61" w:rsidRPr="00D81C7C" w:rsidRDefault="009A3D61" w:rsidP="00F72538">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ประชาชนมีแหล่งน้ำในการอุปโภค-บริโภคและทำการเกษตร</w:t>
            </w:r>
          </w:p>
        </w:tc>
        <w:tc>
          <w:tcPr>
            <w:tcW w:w="993" w:type="dxa"/>
            <w:shd w:val="clear" w:color="auto" w:fill="auto"/>
          </w:tcPr>
          <w:p w:rsidR="009A3D61" w:rsidRPr="00D81C7C" w:rsidRDefault="009A3D61" w:rsidP="00F72538">
            <w:pPr>
              <w:jc w:val="center"/>
              <w:rPr>
                <w:rFonts w:ascii="TH SarabunIT๙" w:eastAsia="Calibri" w:hAnsi="TH SarabunIT๙" w:cs="TH SarabunIT๙"/>
                <w:color w:val="000000" w:themeColor="text1"/>
                <w:sz w:val="28"/>
              </w:rPr>
            </w:pPr>
            <w:r w:rsidRPr="00D81C7C">
              <w:rPr>
                <w:rFonts w:ascii="TH SarabunIT๙" w:eastAsia="Calibri" w:hAnsi="TH SarabunIT๙" w:cs="TH SarabunIT๙"/>
                <w:color w:val="000000" w:themeColor="text1"/>
                <w:sz w:val="28"/>
                <w:cs/>
              </w:rPr>
              <w:t>อบต.</w:t>
            </w:r>
          </w:p>
          <w:p w:rsidR="009A3D61" w:rsidRPr="00D81C7C" w:rsidRDefault="009A3D61" w:rsidP="00F72538">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ยางหวาย</w:t>
            </w:r>
          </w:p>
          <w:p w:rsidR="009A3D61" w:rsidRPr="00D81C7C" w:rsidRDefault="009A3D61" w:rsidP="00F72538">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(กองช่าง)</w:t>
            </w:r>
          </w:p>
        </w:tc>
      </w:tr>
    </w:tbl>
    <w:p w:rsidR="009A3D61" w:rsidRDefault="009A3D61" w:rsidP="005A1345">
      <w:pPr>
        <w:jc w:val="center"/>
        <w:rPr>
          <w:rFonts w:ascii="TH SarabunIT๙" w:hAnsi="TH SarabunIT๙" w:cs="TH SarabunIT๙"/>
          <w:sz w:val="28"/>
        </w:rPr>
      </w:pPr>
    </w:p>
    <w:p w:rsidR="009A3D61" w:rsidRDefault="009A3D61" w:rsidP="005A1345">
      <w:pPr>
        <w:jc w:val="center"/>
        <w:rPr>
          <w:rFonts w:ascii="TH SarabunIT๙" w:hAnsi="TH SarabunIT๙" w:cs="TH SarabunIT๙"/>
          <w:sz w:val="28"/>
        </w:rPr>
      </w:pPr>
    </w:p>
    <w:p w:rsidR="009A3D61" w:rsidRDefault="009A3D61" w:rsidP="005A1345">
      <w:pPr>
        <w:jc w:val="center"/>
        <w:rPr>
          <w:rFonts w:ascii="TH SarabunIT๙" w:hAnsi="TH SarabunIT๙" w:cs="TH SarabunIT๙"/>
          <w:sz w:val="28"/>
        </w:rPr>
      </w:pPr>
    </w:p>
    <w:p w:rsidR="009A3D61" w:rsidRDefault="009A3D61" w:rsidP="005A1345">
      <w:pPr>
        <w:jc w:val="center"/>
        <w:rPr>
          <w:rFonts w:ascii="TH SarabunIT๙" w:hAnsi="TH SarabunIT๙" w:cs="TH SarabunIT๙"/>
          <w:sz w:val="28"/>
        </w:rPr>
      </w:pPr>
    </w:p>
    <w:p w:rsidR="009A3D61" w:rsidRDefault="009A3D61" w:rsidP="005A1345">
      <w:pPr>
        <w:jc w:val="center"/>
        <w:rPr>
          <w:rFonts w:ascii="TH SarabunIT๙" w:hAnsi="TH SarabunIT๙" w:cs="TH SarabunIT๙"/>
          <w:sz w:val="28"/>
        </w:rPr>
      </w:pPr>
    </w:p>
    <w:p w:rsidR="009A3D61" w:rsidRDefault="009A3D61" w:rsidP="005A1345">
      <w:pPr>
        <w:jc w:val="center"/>
        <w:rPr>
          <w:rFonts w:ascii="TH SarabunIT๙" w:hAnsi="TH SarabunIT๙" w:cs="TH SarabunIT๙"/>
          <w:sz w:val="28"/>
        </w:rPr>
      </w:pPr>
    </w:p>
    <w:p w:rsidR="009A3D61" w:rsidRPr="005A1345" w:rsidRDefault="009A3D61" w:rsidP="005A1345">
      <w:pPr>
        <w:rPr>
          <w:rFonts w:ascii="TH SarabunIT๙" w:hAnsi="TH SarabunIT๙" w:cs="TH SarabunIT๙"/>
          <w:b/>
          <w:bCs/>
          <w:sz w:val="16"/>
          <w:szCs w:val="16"/>
        </w:rPr>
      </w:pPr>
    </w:p>
    <w:p w:rsidR="009A3D61" w:rsidRDefault="009A3D61" w:rsidP="005A1345">
      <w:pPr>
        <w:jc w:val="center"/>
        <w:rPr>
          <w:rFonts w:ascii="TH SarabunIT๙" w:hAnsi="TH SarabunIT๙" w:cs="TH SarabunIT๙"/>
          <w:sz w:val="32"/>
          <w:szCs w:val="32"/>
        </w:rPr>
      </w:pPr>
    </w:p>
    <w:p w:rsidR="009A3D61" w:rsidRDefault="009A3D61" w:rsidP="005A1345">
      <w:pPr>
        <w:jc w:val="center"/>
        <w:rPr>
          <w:rFonts w:ascii="TH SarabunIT๙" w:hAnsi="TH SarabunIT๙" w:cs="TH SarabunIT๙"/>
          <w:sz w:val="32"/>
          <w:szCs w:val="32"/>
        </w:rPr>
      </w:pPr>
    </w:p>
    <w:p w:rsidR="009A3D61" w:rsidRPr="008A2660" w:rsidRDefault="009A3D61" w:rsidP="005A1345">
      <w:pPr>
        <w:jc w:val="center"/>
        <w:rPr>
          <w:rFonts w:ascii="TH SarabunIT๙" w:hAnsi="TH SarabunIT๙" w:cs="TH SarabunIT๙"/>
          <w:sz w:val="32"/>
          <w:szCs w:val="32"/>
        </w:rPr>
      </w:pPr>
      <w:r w:rsidRPr="008A2660">
        <w:rPr>
          <w:rFonts w:ascii="TH SarabunIT๙" w:hAnsi="TH SarabunIT๙" w:cs="TH SarabunIT๙"/>
          <w:sz w:val="32"/>
          <w:szCs w:val="32"/>
        </w:rPr>
        <w:lastRenderedPageBreak/>
        <w:t>-136-</w:t>
      </w:r>
    </w:p>
    <w:p w:rsidR="009A3D61" w:rsidRPr="005A1345" w:rsidRDefault="009A3D61" w:rsidP="005A1345">
      <w:pPr>
        <w:rPr>
          <w:rFonts w:ascii="TH SarabunIT๙" w:hAnsi="TH SarabunIT๙" w:cs="TH SarabunIT๙"/>
          <w:b/>
          <w:bCs/>
          <w:sz w:val="16"/>
          <w:szCs w:val="16"/>
        </w:rPr>
      </w:pPr>
    </w:p>
    <w:p w:rsidR="009A3D61" w:rsidRPr="00D81C7C" w:rsidRDefault="009A3D61" w:rsidP="005A1345">
      <w:pPr>
        <w:rPr>
          <w:rFonts w:ascii="TH SarabunIT๙" w:hAnsi="TH SarabunIT๙" w:cs="TH SarabunIT๙"/>
          <w:b/>
          <w:bCs/>
          <w:sz w:val="28"/>
          <w:cs/>
        </w:rPr>
      </w:pPr>
      <w:r>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Pr>
          <w:rFonts w:ascii="TH SarabunIT๙" w:hAnsi="TH SarabunIT๙" w:cs="TH SarabunIT๙" w:hint="cs"/>
          <w:b/>
          <w:bCs/>
          <w:sz w:val="28"/>
          <w:cs/>
        </w:rPr>
        <w:t>ด้านการพัฒนาขีดความสามารถในการผลิต การจัดการสินค้าและบริการสร้างมูลค่าเพิ่มอย่างมีประสิทธิภาพและยั่งยืน</w:t>
      </w:r>
    </w:p>
    <w:p w:rsidR="009A3D61" w:rsidRPr="00D81C7C" w:rsidRDefault="009A3D61" w:rsidP="005A1345">
      <w:pPr>
        <w:rPr>
          <w:rFonts w:ascii="TH SarabunIT๙" w:hAnsi="TH SarabunIT๙" w:cs="TH SarabunIT๙"/>
          <w:b/>
          <w:bCs/>
          <w:sz w:val="28"/>
        </w:rPr>
      </w:pPr>
      <w:r>
        <w:rPr>
          <w:rFonts w:ascii="TH SarabunIT๙" w:hAnsi="TH SarabunIT๙" w:cs="TH SarabunIT๙"/>
          <w:b/>
          <w:bCs/>
          <w:sz w:val="28"/>
          <w:cs/>
        </w:rPr>
        <w:t xml:space="preserve">ข. </w:t>
      </w:r>
      <w:r w:rsidRPr="00D81C7C">
        <w:rPr>
          <w:rFonts w:ascii="TH SarabunIT๙" w:hAnsi="TH SarabunIT๙" w:cs="TH SarabunIT๙"/>
          <w:b/>
          <w:bCs/>
          <w:sz w:val="28"/>
          <w:cs/>
        </w:rPr>
        <w:t>ยุทธศาสตร์การพัฒนาขององค์กรปกครองส่วนท้องถิ่นในเขตจังหวัดที่</w:t>
      </w:r>
      <w:r>
        <w:rPr>
          <w:rFonts w:ascii="TH SarabunIT๙" w:hAnsi="TH SarabunIT๙" w:cs="TH SarabunIT๙"/>
          <w:b/>
          <w:bCs/>
          <w:sz w:val="28"/>
        </w:rPr>
        <w:t xml:space="preserve"> 6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การเชื่อมโยงสู่ประเทศในประชาคมเ</w:t>
      </w:r>
      <w:r>
        <w:rPr>
          <w:rFonts w:ascii="TH SarabunIT๙" w:eastAsiaTheme="minorEastAsia" w:hAnsi="TH SarabunIT๙" w:cs="TH SarabunIT๙" w:hint="cs"/>
          <w:b/>
          <w:bCs/>
          <w:sz w:val="32"/>
          <w:cs/>
        </w:rPr>
        <w:t>ซียน</w:t>
      </w:r>
    </w:p>
    <w:p w:rsidR="009A3D61" w:rsidRPr="00D81C7C" w:rsidRDefault="009A3D61" w:rsidP="005A1345">
      <w:pPr>
        <w:pStyle w:val="a3"/>
        <w:rPr>
          <w:rFonts w:ascii="TH SarabunIT๙" w:hAnsi="TH SarabunIT๙" w:cs="TH SarabunIT๙"/>
          <w:b/>
          <w:bCs/>
          <w:sz w:val="28"/>
          <w:szCs w:val="28"/>
        </w:rPr>
      </w:pPr>
      <w:r w:rsidRPr="00D81C7C">
        <w:rPr>
          <w:rFonts w:ascii="TH SarabunIT๙" w:hAnsi="TH SarabunIT๙" w:cs="TH SarabunIT๙"/>
          <w:b/>
          <w:bCs/>
          <w:sz w:val="28"/>
          <w:szCs w:val="28"/>
          <w:cs/>
        </w:rPr>
        <w:t>ยุทธศาสตร์การพัฒนาของ อบต.</w:t>
      </w:r>
      <w:r w:rsidRPr="00750EE5">
        <w:rPr>
          <w:rFonts w:ascii="TH SarabunIT๙" w:hAnsi="TH SarabunIT๙" w:cs="TH SarabunIT๙"/>
          <w:b/>
          <w:bCs/>
          <w:sz w:val="28"/>
          <w:szCs w:val="28"/>
          <w:cs/>
        </w:rPr>
        <w:t>ยางหวาย</w:t>
      </w:r>
      <w:r>
        <w:rPr>
          <w:rFonts w:ascii="TH SarabunIT๙" w:hAnsi="TH SarabunIT๙" w:cs="TH SarabunIT๙"/>
          <w:b/>
          <w:bCs/>
          <w:sz w:val="28"/>
          <w:szCs w:val="28"/>
          <w:cs/>
        </w:rPr>
        <w:t xml:space="preserve">ที่ </w:t>
      </w:r>
      <w:r>
        <w:rPr>
          <w:rFonts w:ascii="TH SarabunIT๙" w:hAnsi="TH SarabunIT๙" w:cs="TH SarabunIT๙" w:hint="cs"/>
          <w:b/>
          <w:bCs/>
          <w:sz w:val="28"/>
          <w:szCs w:val="28"/>
          <w:cs/>
        </w:rPr>
        <w:t>1</w:t>
      </w:r>
      <w:r>
        <w:rPr>
          <w:rFonts w:ascii="TH SarabunIT๙" w:hAnsi="TH SarabunIT๙" w:cs="TH SarabunIT๙"/>
          <w:b/>
          <w:bCs/>
          <w:sz w:val="28"/>
          <w:szCs w:val="28"/>
          <w:cs/>
        </w:rPr>
        <w:t xml:space="preserve"> </w:t>
      </w:r>
      <w:r w:rsidRPr="00D81C7C">
        <w:rPr>
          <w:rFonts w:ascii="TH SarabunIT๙" w:hAnsi="TH SarabunIT๙" w:cs="TH SarabunIT๙"/>
          <w:b/>
          <w:bCs/>
          <w:sz w:val="28"/>
          <w:szCs w:val="28"/>
          <w:cs/>
        </w:rPr>
        <w:t>การพัฒนาด้าน</w:t>
      </w:r>
      <w:r>
        <w:rPr>
          <w:rFonts w:ascii="TH SarabunIT๙" w:hAnsi="TH SarabunIT๙" w:cs="TH SarabunIT๙" w:hint="cs"/>
          <w:b/>
          <w:bCs/>
          <w:sz w:val="28"/>
          <w:szCs w:val="28"/>
          <w:cs/>
        </w:rPr>
        <w:t>โครงสร้างพื้นฐาน</w:t>
      </w:r>
    </w:p>
    <w:p w:rsidR="009A3D61" w:rsidRDefault="009A3D61" w:rsidP="005A1345">
      <w:pPr>
        <w:rPr>
          <w:rFonts w:ascii="TH SarabunIT๙" w:hAnsi="TH SarabunIT๙" w:cs="TH SarabunIT๙"/>
          <w:sz w:val="28"/>
        </w:rPr>
      </w:pPr>
      <w:r>
        <w:rPr>
          <w:rFonts w:ascii="TH SarabunIT๙" w:hAnsi="TH SarabunIT๙" w:cs="TH SarabunIT๙"/>
          <w:b/>
          <w:bCs/>
          <w:sz w:val="28"/>
        </w:rPr>
        <w:sym w:font="Wingdings" w:char="F0E8"/>
      </w:r>
      <w:r w:rsidRPr="00D81C7C">
        <w:rPr>
          <w:rFonts w:ascii="TH SarabunIT๙" w:hAnsi="TH SarabunIT๙" w:cs="TH SarabunIT๙"/>
          <w:b/>
          <w:bCs/>
          <w:sz w:val="28"/>
          <w:cs/>
        </w:rPr>
        <w:t>แผนงาน</w:t>
      </w:r>
      <w:r>
        <w:rPr>
          <w:rFonts w:ascii="TH SarabunIT๙" w:hAnsi="TH SarabunIT๙" w:cs="TH SarabunIT๙" w:hint="cs"/>
          <w:b/>
          <w:bCs/>
          <w:sz w:val="28"/>
          <w:cs/>
        </w:rPr>
        <w:t>เคหะและชุมชน</w:t>
      </w:r>
      <w:r w:rsidRPr="00D81C7C">
        <w:rPr>
          <w:rFonts w:ascii="TH SarabunIT๙" w:hAnsi="TH SarabunIT๙" w:cs="TH SarabunIT๙"/>
          <w:b/>
          <w:bCs/>
          <w:sz w:val="28"/>
          <w:cs/>
        </w:rPr>
        <w:t xml:space="preserve"> </w:t>
      </w:r>
      <w:r>
        <w:rPr>
          <w:rFonts w:ascii="TH SarabunIT๙" w:hAnsi="TH SarabunIT๙" w:cs="TH SarabunIT๙"/>
          <w:b/>
          <w:bCs/>
          <w:sz w:val="28"/>
        </w:rPr>
        <w:t xml:space="preserve">: </w:t>
      </w:r>
      <w:r w:rsidRPr="00D81C7C">
        <w:rPr>
          <w:rFonts w:ascii="TH SarabunIT๙" w:hAnsi="TH SarabunIT๙" w:cs="TH SarabunIT๙"/>
          <w:b/>
          <w:bCs/>
          <w:sz w:val="28"/>
          <w:cs/>
        </w:rPr>
        <w:t>งาน</w:t>
      </w:r>
      <w:r>
        <w:rPr>
          <w:rFonts w:ascii="TH SarabunIT๙" w:hAnsi="TH SarabunIT๙" w:cs="TH SarabunIT๙" w:hint="cs"/>
          <w:b/>
          <w:bCs/>
          <w:sz w:val="28"/>
          <w:cs/>
        </w:rPr>
        <w:t>บริหารงานทั่วไปเกี่ยวกับเคหะและชุมชน</w:t>
      </w:r>
    </w:p>
    <w:p w:rsidR="009A3D61" w:rsidRPr="005A1345" w:rsidRDefault="009A3D61" w:rsidP="005A1345">
      <w:pPr>
        <w:rPr>
          <w:rFonts w:ascii="TH SarabunIT๙" w:hAnsi="TH SarabunIT๙" w:cs="TH SarabunIT๙"/>
          <w:sz w:val="16"/>
          <w:szCs w:val="16"/>
        </w:rPr>
      </w:pPr>
    </w:p>
    <w:tbl>
      <w:tblPr>
        <w:tblW w:w="15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
        <w:gridCol w:w="2409"/>
        <w:gridCol w:w="1560"/>
        <w:gridCol w:w="2126"/>
        <w:gridCol w:w="850"/>
        <w:gridCol w:w="851"/>
        <w:gridCol w:w="1417"/>
        <w:gridCol w:w="1418"/>
        <w:gridCol w:w="1314"/>
        <w:gridCol w:w="1134"/>
        <w:gridCol w:w="1275"/>
        <w:gridCol w:w="993"/>
      </w:tblGrid>
      <w:tr w:rsidR="009A3D61" w:rsidRPr="00D81C7C" w:rsidTr="00126AAB">
        <w:trPr>
          <w:cantSplit/>
          <w:jc w:val="center"/>
        </w:trPr>
        <w:tc>
          <w:tcPr>
            <w:tcW w:w="496" w:type="dxa"/>
            <w:vMerge w:val="restart"/>
            <w:vAlign w:val="center"/>
          </w:tcPr>
          <w:p w:rsidR="009A3D61" w:rsidRPr="00D81C7C" w:rsidRDefault="009A3D61" w:rsidP="006E6D25">
            <w:pPr>
              <w:pStyle w:val="3"/>
              <w:jc w:val="distribute"/>
              <w:rPr>
                <w:rFonts w:ascii="TH SarabunIT๙" w:hAnsi="TH SarabunIT๙" w:cs="TH SarabunIT๙"/>
                <w:sz w:val="28"/>
                <w:szCs w:val="28"/>
              </w:rPr>
            </w:pPr>
            <w:r w:rsidRPr="00D81C7C">
              <w:rPr>
                <w:rFonts w:ascii="TH SarabunIT๙" w:hAnsi="TH SarabunIT๙" w:cs="TH SarabunIT๙"/>
                <w:sz w:val="28"/>
                <w:szCs w:val="28"/>
                <w:cs/>
              </w:rPr>
              <w:t>ที่</w:t>
            </w:r>
          </w:p>
        </w:tc>
        <w:tc>
          <w:tcPr>
            <w:tcW w:w="2409" w:type="dxa"/>
            <w:vMerge w:val="restart"/>
            <w:vAlign w:val="center"/>
          </w:tcPr>
          <w:p w:rsidR="009A3D61" w:rsidRPr="00D81C7C" w:rsidRDefault="009A3D61" w:rsidP="006E6D25">
            <w:pPr>
              <w:pStyle w:val="4"/>
              <w:spacing w:line="240" w:lineRule="auto"/>
              <w:jc w:val="center"/>
              <w:rPr>
                <w:rFonts w:ascii="TH SarabunIT๙" w:hAnsi="TH SarabunIT๙" w:cs="TH SarabunIT๙"/>
                <w:b/>
                <w:bCs/>
              </w:rPr>
            </w:pPr>
            <w:r w:rsidRPr="00D81C7C">
              <w:rPr>
                <w:rFonts w:ascii="TH SarabunIT๙" w:hAnsi="TH SarabunIT๙" w:cs="TH SarabunIT๙"/>
                <w:b/>
                <w:bCs/>
                <w:cs/>
              </w:rPr>
              <w:t>โครงการ</w:t>
            </w:r>
          </w:p>
        </w:tc>
        <w:tc>
          <w:tcPr>
            <w:tcW w:w="1560"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วัตถุประสงค์</w:t>
            </w:r>
          </w:p>
        </w:tc>
        <w:tc>
          <w:tcPr>
            <w:tcW w:w="2126" w:type="dxa"/>
            <w:vMerge w:val="restart"/>
            <w:vAlign w:val="center"/>
          </w:tcPr>
          <w:p w:rsidR="009A3D61" w:rsidRPr="00D81C7C" w:rsidRDefault="009A3D61" w:rsidP="006E6D25">
            <w:pPr>
              <w:jc w:val="center"/>
              <w:rPr>
                <w:rFonts w:ascii="TH SarabunIT๙" w:hAnsi="TH SarabunIT๙" w:cs="TH SarabunIT๙"/>
                <w:b/>
                <w:bCs/>
                <w:sz w:val="28"/>
                <w:cs/>
              </w:rPr>
            </w:pPr>
            <w:r w:rsidRPr="00D81C7C">
              <w:rPr>
                <w:rFonts w:ascii="TH SarabunIT๙" w:hAnsi="TH SarabunIT๙" w:cs="TH SarabunIT๙"/>
                <w:b/>
                <w:bCs/>
                <w:sz w:val="28"/>
                <w:cs/>
              </w:rPr>
              <w:t>เป้าหมาย</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(ผลผลิตของโครงการ)</w:t>
            </w:r>
          </w:p>
        </w:tc>
        <w:tc>
          <w:tcPr>
            <w:tcW w:w="5850" w:type="dxa"/>
            <w:gridSpan w:val="5"/>
          </w:tcPr>
          <w:p w:rsidR="009A3D61" w:rsidRPr="00D81C7C" w:rsidRDefault="009A3D61" w:rsidP="006E6D25">
            <w:pPr>
              <w:pStyle w:val="3"/>
              <w:jc w:val="center"/>
              <w:rPr>
                <w:rFonts w:ascii="TH SarabunIT๙" w:hAnsi="TH SarabunIT๙" w:cs="TH SarabunIT๙"/>
                <w:sz w:val="28"/>
                <w:szCs w:val="28"/>
                <w:cs/>
              </w:rPr>
            </w:pPr>
            <w:r w:rsidRPr="00D81C7C">
              <w:rPr>
                <w:rFonts w:ascii="TH SarabunIT๙" w:hAnsi="TH SarabunIT๙" w:cs="TH SarabunIT๙"/>
                <w:sz w:val="28"/>
                <w:szCs w:val="28"/>
                <w:cs/>
              </w:rPr>
              <w:t>งบประมาณ</w:t>
            </w:r>
          </w:p>
        </w:tc>
        <w:tc>
          <w:tcPr>
            <w:tcW w:w="1134"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ตัวชี้วัด</w:t>
            </w:r>
          </w:p>
          <w:p w:rsidR="009A3D61" w:rsidRPr="00D81C7C" w:rsidRDefault="009A3D61" w:rsidP="006E6D25">
            <w:pPr>
              <w:jc w:val="center"/>
              <w:rPr>
                <w:rFonts w:ascii="TH SarabunIT๙" w:hAnsi="TH SarabunIT๙" w:cs="TH SarabunIT๙"/>
                <w:sz w:val="28"/>
                <w:lang w:eastAsia="zh-CN"/>
              </w:rPr>
            </w:pPr>
            <w:r w:rsidRPr="00D81C7C">
              <w:rPr>
                <w:rFonts w:ascii="TH SarabunIT๙" w:hAnsi="TH SarabunIT๙" w:cs="TH SarabunIT๙"/>
                <w:sz w:val="28"/>
                <w:cs/>
                <w:lang w:eastAsia="zh-CN"/>
              </w:rPr>
              <w:t>(</w:t>
            </w:r>
            <w:r w:rsidRPr="00D81C7C">
              <w:rPr>
                <w:rFonts w:ascii="TH SarabunIT๙" w:hAnsi="TH SarabunIT๙" w:cs="TH SarabunIT๙"/>
                <w:sz w:val="28"/>
                <w:lang w:eastAsia="zh-CN"/>
              </w:rPr>
              <w:t>KPI</w:t>
            </w:r>
            <w:r w:rsidRPr="00D81C7C">
              <w:rPr>
                <w:rFonts w:ascii="TH SarabunIT๙" w:hAnsi="TH SarabunIT๙" w:cs="TH SarabunIT๙"/>
                <w:sz w:val="28"/>
                <w:cs/>
                <w:lang w:eastAsia="zh-CN"/>
              </w:rPr>
              <w:t>)</w:t>
            </w:r>
          </w:p>
        </w:tc>
        <w:tc>
          <w:tcPr>
            <w:tcW w:w="1275"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ผลที่คาดว่าจะได้รับ</w:t>
            </w:r>
          </w:p>
        </w:tc>
        <w:tc>
          <w:tcPr>
            <w:tcW w:w="993" w:type="dxa"/>
            <w:vMerge w:val="restart"/>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หน่วยงานรับผิด</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ชอบหลัก</w:t>
            </w:r>
          </w:p>
        </w:tc>
      </w:tr>
      <w:tr w:rsidR="009A3D61" w:rsidRPr="00D81C7C" w:rsidTr="00126AAB">
        <w:trPr>
          <w:cantSplit/>
          <w:jc w:val="center"/>
        </w:trPr>
        <w:tc>
          <w:tcPr>
            <w:tcW w:w="496" w:type="dxa"/>
            <w:vMerge/>
          </w:tcPr>
          <w:p w:rsidR="009A3D61" w:rsidRPr="00D81C7C" w:rsidRDefault="009A3D61" w:rsidP="006E6D25">
            <w:pPr>
              <w:jc w:val="center"/>
              <w:rPr>
                <w:rFonts w:ascii="TH SarabunIT๙" w:hAnsi="TH SarabunIT๙" w:cs="TH SarabunIT๙"/>
                <w:sz w:val="28"/>
              </w:rPr>
            </w:pPr>
          </w:p>
        </w:tc>
        <w:tc>
          <w:tcPr>
            <w:tcW w:w="2409" w:type="dxa"/>
            <w:vMerge/>
          </w:tcPr>
          <w:p w:rsidR="009A3D61" w:rsidRPr="00D81C7C" w:rsidRDefault="009A3D61" w:rsidP="006E6D25">
            <w:pPr>
              <w:jc w:val="thaiDistribute"/>
              <w:rPr>
                <w:rFonts w:ascii="TH SarabunIT๙" w:hAnsi="TH SarabunIT๙" w:cs="TH SarabunIT๙"/>
                <w:sz w:val="28"/>
              </w:rPr>
            </w:pPr>
          </w:p>
        </w:tc>
        <w:tc>
          <w:tcPr>
            <w:tcW w:w="1560" w:type="dxa"/>
            <w:vMerge/>
            <w:vAlign w:val="center"/>
          </w:tcPr>
          <w:p w:rsidR="009A3D61" w:rsidRPr="00D81C7C" w:rsidRDefault="009A3D61" w:rsidP="006E6D25">
            <w:pPr>
              <w:jc w:val="thaiDistribute"/>
              <w:rPr>
                <w:rFonts w:ascii="TH SarabunIT๙" w:hAnsi="TH SarabunIT๙" w:cs="TH SarabunIT๙"/>
                <w:sz w:val="28"/>
              </w:rPr>
            </w:pPr>
          </w:p>
        </w:tc>
        <w:tc>
          <w:tcPr>
            <w:tcW w:w="2126" w:type="dxa"/>
            <w:vMerge/>
            <w:vAlign w:val="center"/>
          </w:tcPr>
          <w:p w:rsidR="009A3D61" w:rsidRPr="00D81C7C" w:rsidRDefault="009A3D61" w:rsidP="006E6D25">
            <w:pPr>
              <w:jc w:val="center"/>
              <w:rPr>
                <w:rFonts w:ascii="TH SarabunIT๙" w:hAnsi="TH SarabunIT๙" w:cs="TH SarabunIT๙"/>
                <w:sz w:val="28"/>
              </w:rPr>
            </w:pPr>
          </w:p>
        </w:tc>
        <w:tc>
          <w:tcPr>
            <w:tcW w:w="850"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2561</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851"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2562</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417"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2563</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 xml:space="preserve"> (บาท)</w:t>
            </w:r>
          </w:p>
        </w:tc>
        <w:tc>
          <w:tcPr>
            <w:tcW w:w="1418"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2564</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314"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256๕</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134" w:type="dxa"/>
            <w:vMerge/>
          </w:tcPr>
          <w:p w:rsidR="009A3D61" w:rsidRPr="00D81C7C" w:rsidRDefault="009A3D61" w:rsidP="006E6D25">
            <w:pPr>
              <w:jc w:val="thaiDistribute"/>
              <w:rPr>
                <w:rFonts w:ascii="TH SarabunIT๙" w:hAnsi="TH SarabunIT๙" w:cs="TH SarabunIT๙"/>
                <w:sz w:val="28"/>
              </w:rPr>
            </w:pPr>
          </w:p>
        </w:tc>
        <w:tc>
          <w:tcPr>
            <w:tcW w:w="1275" w:type="dxa"/>
            <w:vMerge/>
          </w:tcPr>
          <w:p w:rsidR="009A3D61" w:rsidRPr="00D81C7C" w:rsidRDefault="009A3D61" w:rsidP="006E6D25">
            <w:pPr>
              <w:jc w:val="center"/>
              <w:rPr>
                <w:rFonts w:ascii="TH SarabunIT๙" w:hAnsi="TH SarabunIT๙" w:cs="TH SarabunIT๙"/>
                <w:sz w:val="28"/>
              </w:rPr>
            </w:pPr>
          </w:p>
        </w:tc>
        <w:tc>
          <w:tcPr>
            <w:tcW w:w="993" w:type="dxa"/>
            <w:vMerge/>
            <w:vAlign w:val="center"/>
          </w:tcPr>
          <w:p w:rsidR="009A3D61" w:rsidRPr="00D81C7C" w:rsidRDefault="009A3D61" w:rsidP="006E6D25">
            <w:pPr>
              <w:rPr>
                <w:rFonts w:ascii="TH SarabunIT๙" w:hAnsi="TH SarabunIT๙" w:cs="TH SarabunIT๙"/>
                <w:sz w:val="28"/>
              </w:rPr>
            </w:pPr>
          </w:p>
        </w:tc>
      </w:tr>
      <w:tr w:rsidR="009A3D61" w:rsidRPr="00D81C7C" w:rsidTr="00126AAB">
        <w:trPr>
          <w:cantSplit/>
          <w:jc w:val="center"/>
        </w:trPr>
        <w:tc>
          <w:tcPr>
            <w:tcW w:w="496" w:type="dxa"/>
          </w:tcPr>
          <w:p w:rsidR="009A3D61" w:rsidRPr="00D81C7C" w:rsidRDefault="009A3D61" w:rsidP="00126AAB">
            <w:pPr>
              <w:jc w:val="center"/>
              <w:outlineLvl w:val="0"/>
              <w:rPr>
                <w:rFonts w:ascii="TH SarabunIT๙" w:hAnsi="TH SarabunIT๙" w:cs="TH SarabunIT๙"/>
                <w:sz w:val="28"/>
              </w:rPr>
            </w:pPr>
            <w:r w:rsidRPr="00D81C7C">
              <w:rPr>
                <w:rFonts w:ascii="TH SarabunIT๙" w:hAnsi="TH SarabunIT๙" w:cs="TH SarabunIT๙"/>
                <w:sz w:val="28"/>
                <w:cs/>
              </w:rPr>
              <w:t>1</w:t>
            </w:r>
            <w:r>
              <w:rPr>
                <w:rFonts w:ascii="TH SarabunIT๙" w:hAnsi="TH SarabunIT๙" w:cs="TH SarabunIT๙" w:hint="cs"/>
                <w:sz w:val="28"/>
                <w:cs/>
              </w:rPr>
              <w:t>2</w:t>
            </w:r>
          </w:p>
        </w:tc>
        <w:tc>
          <w:tcPr>
            <w:tcW w:w="2409" w:type="dxa"/>
          </w:tcPr>
          <w:p w:rsidR="009A3D61" w:rsidRDefault="009A3D61" w:rsidP="00126AAB">
            <w:pPr>
              <w:rPr>
                <w:rFonts w:ascii="TH SarabunIT๙" w:hAnsi="TH SarabunIT๙" w:cs="TH SarabunIT๙"/>
                <w:sz w:val="28"/>
              </w:rPr>
            </w:pPr>
            <w:r w:rsidRPr="00D81C7C">
              <w:rPr>
                <w:rFonts w:ascii="TH SarabunIT๙" w:hAnsi="TH SarabunIT๙" w:cs="TH SarabunIT๙"/>
                <w:sz w:val="28"/>
                <w:cs/>
              </w:rPr>
              <w:t>โครงการขุดลอก</w:t>
            </w:r>
            <w:r>
              <w:rPr>
                <w:rFonts w:ascii="TH SarabunIT๙" w:hAnsi="TH SarabunIT๙" w:cs="TH SarabunIT๙" w:hint="cs"/>
                <w:sz w:val="28"/>
                <w:cs/>
              </w:rPr>
              <w:t>หนองไฉ  โนนปู่ตา</w:t>
            </w:r>
            <w:r>
              <w:rPr>
                <w:rFonts w:ascii="TH SarabunIT๙" w:hAnsi="TH SarabunIT๙" w:cs="TH SarabunIT๙"/>
                <w:sz w:val="28"/>
                <w:cs/>
              </w:rPr>
              <w:t xml:space="preserve">  </w:t>
            </w:r>
            <w:r>
              <w:rPr>
                <w:rFonts w:ascii="TH SarabunIT๙" w:hAnsi="TH SarabunIT๙" w:cs="TH SarabunIT๙" w:hint="cs"/>
                <w:sz w:val="28"/>
                <w:cs/>
              </w:rPr>
              <w:t xml:space="preserve">หมู่ที่ 5 </w:t>
            </w:r>
          </w:p>
          <w:p w:rsidR="009A3D61" w:rsidRDefault="009A3D61" w:rsidP="00126AAB">
            <w:pPr>
              <w:rPr>
                <w:rFonts w:ascii="TH SarabunIT๙" w:hAnsi="TH SarabunIT๙" w:cs="TH SarabunIT๙"/>
                <w:sz w:val="28"/>
              </w:rPr>
            </w:pPr>
            <w:r>
              <w:rPr>
                <w:rFonts w:ascii="TH SarabunIT๙" w:hAnsi="TH SarabunIT๙" w:cs="TH SarabunIT๙" w:hint="cs"/>
                <w:sz w:val="28"/>
                <w:cs/>
              </w:rPr>
              <w:t xml:space="preserve">บ้านโนนเขวา </w:t>
            </w:r>
            <w:r w:rsidRPr="00D81C7C">
              <w:rPr>
                <w:rFonts w:ascii="TH SarabunIT๙" w:hAnsi="TH SarabunIT๙" w:cs="TH SarabunIT๙"/>
                <w:sz w:val="28"/>
                <w:cs/>
              </w:rPr>
              <w:t>ต.</w:t>
            </w:r>
            <w:r>
              <w:rPr>
                <w:rFonts w:ascii="TH SarabunIT๙" w:hAnsi="TH SarabunIT๙" w:cs="TH SarabunIT๙" w:hint="cs"/>
                <w:sz w:val="28"/>
                <w:cs/>
              </w:rPr>
              <w:t>ยางหวาย</w:t>
            </w:r>
            <w:r w:rsidRPr="00D81C7C">
              <w:rPr>
                <w:rFonts w:ascii="TH SarabunIT๙" w:hAnsi="TH SarabunIT๙" w:cs="TH SarabunIT๙"/>
                <w:sz w:val="28"/>
                <w:cs/>
              </w:rPr>
              <w:t xml:space="preserve"> </w:t>
            </w:r>
          </w:p>
          <w:p w:rsidR="009A3D61" w:rsidRDefault="009A3D61" w:rsidP="00126AAB">
            <w:pPr>
              <w:rPr>
                <w:rFonts w:ascii="TH SarabunIT๙" w:hAnsi="TH SarabunIT๙" w:cs="TH SarabunIT๙"/>
                <w:sz w:val="28"/>
              </w:rPr>
            </w:pPr>
            <w:r w:rsidRPr="00D81C7C">
              <w:rPr>
                <w:rFonts w:ascii="TH SarabunIT๙" w:hAnsi="TH SarabunIT๙" w:cs="TH SarabunIT๙"/>
                <w:sz w:val="28"/>
                <w:cs/>
              </w:rPr>
              <w:t>อ.</w:t>
            </w:r>
            <w:r>
              <w:rPr>
                <w:rFonts w:ascii="TH SarabunIT๙" w:hAnsi="TH SarabunIT๙" w:cs="TH SarabunIT๙" w:hint="cs"/>
                <w:sz w:val="28"/>
                <w:cs/>
              </w:rPr>
              <w:t xml:space="preserve">คอนสวรรค์ </w:t>
            </w:r>
            <w:r w:rsidRPr="00D81C7C">
              <w:rPr>
                <w:rFonts w:ascii="TH SarabunIT๙" w:hAnsi="TH SarabunIT๙" w:cs="TH SarabunIT๙"/>
                <w:sz w:val="28"/>
                <w:cs/>
              </w:rPr>
              <w:t>จ.</w:t>
            </w:r>
            <w:r>
              <w:rPr>
                <w:rFonts w:ascii="TH SarabunIT๙" w:hAnsi="TH SarabunIT๙" w:cs="TH SarabunIT๙" w:hint="cs"/>
                <w:sz w:val="28"/>
                <w:cs/>
              </w:rPr>
              <w:t>ชัยภูมิ</w:t>
            </w:r>
          </w:p>
          <w:p w:rsidR="009A3D61" w:rsidRPr="00D81C7C" w:rsidRDefault="009A3D61" w:rsidP="00126AAB">
            <w:pPr>
              <w:rPr>
                <w:rFonts w:ascii="TH SarabunIT๙" w:hAnsi="TH SarabunIT๙" w:cs="TH SarabunIT๙"/>
                <w:sz w:val="28"/>
                <w:cs/>
              </w:rPr>
            </w:pPr>
          </w:p>
        </w:tc>
        <w:tc>
          <w:tcPr>
            <w:tcW w:w="1560" w:type="dxa"/>
          </w:tcPr>
          <w:p w:rsidR="009A3D61" w:rsidRPr="00D81C7C" w:rsidRDefault="009A3D61" w:rsidP="00420051">
            <w:pPr>
              <w:outlineLvl w:val="0"/>
              <w:rPr>
                <w:rFonts w:ascii="TH SarabunIT๙" w:hAnsi="TH SarabunIT๙" w:cs="TH SarabunIT๙"/>
                <w:sz w:val="28"/>
                <w:cs/>
              </w:rPr>
            </w:pPr>
            <w:r w:rsidRPr="00D81C7C">
              <w:rPr>
                <w:rFonts w:ascii="TH SarabunIT๙" w:hAnsi="TH SarabunIT๙" w:cs="TH SarabunIT๙"/>
                <w:sz w:val="28"/>
                <w:cs/>
              </w:rPr>
              <w:t>เพื่อให้ประชาชนมีน้ำใช้ในการอุปโภค – บริโภค และการเกษตร</w:t>
            </w:r>
          </w:p>
        </w:tc>
        <w:tc>
          <w:tcPr>
            <w:tcW w:w="2126" w:type="dxa"/>
          </w:tcPr>
          <w:p w:rsidR="009A3D61" w:rsidRPr="00D81C7C" w:rsidRDefault="009A3D61" w:rsidP="00126AAB">
            <w:pPr>
              <w:outlineLvl w:val="0"/>
              <w:rPr>
                <w:rFonts w:ascii="TH SarabunIT๙" w:hAnsi="TH SarabunIT๙" w:cs="TH SarabunIT๙"/>
                <w:sz w:val="28"/>
                <w:cs/>
              </w:rPr>
            </w:pPr>
            <w:r w:rsidRPr="00D81C7C">
              <w:rPr>
                <w:rFonts w:ascii="TH SarabunIT๙" w:hAnsi="TH SarabunIT๙" w:cs="TH SarabunIT๙"/>
                <w:sz w:val="28"/>
                <w:cs/>
              </w:rPr>
              <w:t>ขุดลอก</w:t>
            </w:r>
            <w:r>
              <w:rPr>
                <w:rFonts w:ascii="TH SarabunIT๙" w:hAnsi="TH SarabunIT๙" w:cs="TH SarabunIT๙" w:hint="cs"/>
                <w:sz w:val="28"/>
                <w:cs/>
              </w:rPr>
              <w:t>หนอง</w:t>
            </w:r>
            <w:r w:rsidRPr="00D81C7C">
              <w:rPr>
                <w:rFonts w:ascii="TH SarabunIT๙" w:hAnsi="TH SarabunIT๙" w:cs="TH SarabunIT๙"/>
                <w:sz w:val="28"/>
                <w:cs/>
              </w:rPr>
              <w:t>น้ำสาธารณะ</w:t>
            </w:r>
          </w:p>
        </w:tc>
        <w:tc>
          <w:tcPr>
            <w:tcW w:w="850" w:type="dxa"/>
          </w:tcPr>
          <w:p w:rsidR="009A3D61" w:rsidRPr="00D81C7C" w:rsidRDefault="009A3D61" w:rsidP="00420051">
            <w:pPr>
              <w:jc w:val="center"/>
              <w:rPr>
                <w:rFonts w:ascii="TH SarabunIT๙" w:hAnsi="TH SarabunIT๙" w:cs="TH SarabunIT๙"/>
                <w:sz w:val="28"/>
                <w:cs/>
              </w:rPr>
            </w:pPr>
            <w:r w:rsidRPr="00D81C7C">
              <w:rPr>
                <w:rFonts w:ascii="TH SarabunIT๙" w:hAnsi="TH SarabunIT๙" w:cs="TH SarabunIT๙"/>
                <w:sz w:val="28"/>
                <w:cs/>
              </w:rPr>
              <w:t>-</w:t>
            </w:r>
          </w:p>
        </w:tc>
        <w:tc>
          <w:tcPr>
            <w:tcW w:w="851" w:type="dxa"/>
            <w:tcBorders>
              <w:top w:val="single" w:sz="4" w:space="0" w:color="auto"/>
              <w:left w:val="nil"/>
              <w:bottom w:val="single" w:sz="4" w:space="0" w:color="auto"/>
              <w:right w:val="single" w:sz="4" w:space="0" w:color="auto"/>
            </w:tcBorders>
            <w:shd w:val="clear" w:color="auto" w:fill="auto"/>
          </w:tcPr>
          <w:p w:rsidR="009A3D61" w:rsidRPr="00D81C7C" w:rsidRDefault="009A3D61" w:rsidP="00420051">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417" w:type="dxa"/>
          </w:tcPr>
          <w:p w:rsidR="009A3D61" w:rsidRPr="00D81C7C" w:rsidRDefault="009A3D61" w:rsidP="00420051">
            <w:pPr>
              <w:jc w:val="center"/>
              <w:rPr>
                <w:rFonts w:ascii="TH SarabunIT๙" w:hAnsi="TH SarabunIT๙" w:cs="TH SarabunIT๙"/>
                <w:sz w:val="28"/>
                <w:cs/>
              </w:rPr>
            </w:pPr>
            <w:r>
              <w:rPr>
                <w:rFonts w:ascii="TH SarabunIT๙" w:hAnsi="TH SarabunIT๙" w:cs="TH SarabunIT๙"/>
                <w:sz w:val="28"/>
                <w:cs/>
              </w:rPr>
              <w:t>1</w:t>
            </w:r>
            <w:r w:rsidRPr="00D81C7C">
              <w:rPr>
                <w:rFonts w:ascii="TH SarabunIT๙" w:hAnsi="TH SarabunIT๙" w:cs="TH SarabunIT๙"/>
                <w:sz w:val="28"/>
                <w:cs/>
              </w:rPr>
              <w:t>00,000</w:t>
            </w:r>
          </w:p>
        </w:tc>
        <w:tc>
          <w:tcPr>
            <w:tcW w:w="1418" w:type="dxa"/>
          </w:tcPr>
          <w:p w:rsidR="009A3D61" w:rsidRPr="00D81C7C" w:rsidRDefault="009A3D61" w:rsidP="00126AAB">
            <w:pPr>
              <w:jc w:val="center"/>
              <w:rPr>
                <w:rFonts w:ascii="TH SarabunIT๙" w:hAnsi="TH SarabunIT๙" w:cs="TH SarabunIT๙"/>
                <w:sz w:val="28"/>
                <w:cs/>
              </w:rPr>
            </w:pPr>
            <w:r>
              <w:rPr>
                <w:rFonts w:ascii="TH SarabunIT๙" w:hAnsi="TH SarabunIT๙" w:cs="TH SarabunIT๙"/>
                <w:sz w:val="28"/>
                <w:cs/>
              </w:rPr>
              <w:t>1</w:t>
            </w:r>
            <w:r w:rsidRPr="00D81C7C">
              <w:rPr>
                <w:rFonts w:ascii="TH SarabunIT๙" w:hAnsi="TH SarabunIT๙" w:cs="TH SarabunIT๙"/>
                <w:sz w:val="28"/>
                <w:cs/>
              </w:rPr>
              <w:t>00,000</w:t>
            </w:r>
          </w:p>
        </w:tc>
        <w:tc>
          <w:tcPr>
            <w:tcW w:w="1314" w:type="dxa"/>
          </w:tcPr>
          <w:p w:rsidR="009A3D61" w:rsidRPr="00D81C7C" w:rsidRDefault="009A3D61" w:rsidP="00420051">
            <w:pPr>
              <w:jc w:val="center"/>
              <w:rPr>
                <w:rFonts w:ascii="TH SarabunIT๙" w:hAnsi="TH SarabunIT๙" w:cs="TH SarabunIT๙"/>
                <w:sz w:val="28"/>
                <w:cs/>
              </w:rPr>
            </w:pPr>
            <w:r>
              <w:rPr>
                <w:rFonts w:ascii="TH SarabunIT๙" w:hAnsi="TH SarabunIT๙" w:cs="TH SarabunIT๙"/>
                <w:sz w:val="28"/>
                <w:cs/>
              </w:rPr>
              <w:t>1</w:t>
            </w:r>
            <w:r w:rsidRPr="00D81C7C">
              <w:rPr>
                <w:rFonts w:ascii="TH SarabunIT๙" w:hAnsi="TH SarabunIT๙" w:cs="TH SarabunIT๙"/>
                <w:sz w:val="28"/>
                <w:cs/>
              </w:rPr>
              <w:t>00,000</w:t>
            </w:r>
          </w:p>
        </w:tc>
        <w:tc>
          <w:tcPr>
            <w:tcW w:w="1134" w:type="dxa"/>
            <w:tcBorders>
              <w:top w:val="single" w:sz="4" w:space="0" w:color="auto"/>
              <w:bottom w:val="single" w:sz="4" w:space="0" w:color="auto"/>
              <w:right w:val="single" w:sz="4" w:space="0" w:color="auto"/>
            </w:tcBorders>
            <w:shd w:val="clear" w:color="auto" w:fill="auto"/>
          </w:tcPr>
          <w:p w:rsidR="009A3D61" w:rsidRDefault="009A3D61" w:rsidP="00420051">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มีสถานที่กักเก็บน้ำเพิ่มขึ้น จำนวน ๑ แห่ง</w:t>
            </w:r>
          </w:p>
          <w:p w:rsidR="009A3D61" w:rsidRPr="00D81C7C" w:rsidRDefault="009A3D61" w:rsidP="00420051">
            <w:pPr>
              <w:rPr>
                <w:rFonts w:ascii="TH SarabunIT๙" w:eastAsia="Calibri" w:hAnsi="TH SarabunIT๙" w:cs="TH SarabunIT๙"/>
                <w:color w:val="000000"/>
                <w:sz w:val="28"/>
              </w:rPr>
            </w:pPr>
          </w:p>
        </w:tc>
        <w:tc>
          <w:tcPr>
            <w:tcW w:w="1275" w:type="dxa"/>
          </w:tcPr>
          <w:p w:rsidR="009A3D61" w:rsidRPr="00D81C7C" w:rsidRDefault="009A3D61" w:rsidP="00420051">
            <w:pPr>
              <w:rPr>
                <w:rFonts w:ascii="TH SarabunIT๙" w:hAnsi="TH SarabunIT๙" w:cs="TH SarabunIT๙"/>
                <w:sz w:val="28"/>
              </w:rPr>
            </w:pPr>
            <w:r>
              <w:rPr>
                <w:rFonts w:ascii="TH SarabunIT๙" w:hAnsi="TH SarabunIT๙" w:cs="TH SarabunIT๙"/>
                <w:sz w:val="28"/>
                <w:cs/>
              </w:rPr>
              <w:t>ประชาชนมีน้ำสำ</w:t>
            </w:r>
            <w:r w:rsidRPr="00D81C7C">
              <w:rPr>
                <w:rFonts w:ascii="TH SarabunIT๙" w:hAnsi="TH SarabunIT๙" w:cs="TH SarabunIT๙"/>
                <w:sz w:val="28"/>
                <w:cs/>
              </w:rPr>
              <w:t>หรับอุปโภคบริโภคอย่างเพียงพอ</w:t>
            </w:r>
          </w:p>
        </w:tc>
        <w:tc>
          <w:tcPr>
            <w:tcW w:w="993" w:type="dxa"/>
            <w:shd w:val="clear" w:color="auto" w:fill="auto"/>
          </w:tcPr>
          <w:p w:rsidR="009A3D61" w:rsidRPr="00D81C7C" w:rsidRDefault="009A3D61" w:rsidP="00420051">
            <w:pPr>
              <w:jc w:val="center"/>
              <w:rPr>
                <w:rFonts w:ascii="TH SarabunIT๙" w:eastAsia="Calibri" w:hAnsi="TH SarabunIT๙" w:cs="TH SarabunIT๙"/>
                <w:color w:val="000000" w:themeColor="text1"/>
                <w:sz w:val="28"/>
              </w:rPr>
            </w:pPr>
            <w:r w:rsidRPr="00D81C7C">
              <w:rPr>
                <w:rFonts w:ascii="TH SarabunIT๙" w:eastAsia="Calibri" w:hAnsi="TH SarabunIT๙" w:cs="TH SarabunIT๙"/>
                <w:color w:val="000000" w:themeColor="text1"/>
                <w:sz w:val="28"/>
                <w:cs/>
              </w:rPr>
              <w:t>อบต.</w:t>
            </w:r>
          </w:p>
          <w:p w:rsidR="009A3D61" w:rsidRPr="00D81C7C" w:rsidRDefault="009A3D61" w:rsidP="00420051">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ยางหวาย</w:t>
            </w:r>
          </w:p>
          <w:p w:rsidR="009A3D61" w:rsidRPr="00D81C7C" w:rsidRDefault="009A3D61" w:rsidP="00420051">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(กองช่าง)</w:t>
            </w:r>
          </w:p>
        </w:tc>
      </w:tr>
      <w:tr w:rsidR="009A3D61" w:rsidRPr="00D81C7C" w:rsidTr="00126AAB">
        <w:trPr>
          <w:cantSplit/>
          <w:jc w:val="center"/>
        </w:trPr>
        <w:tc>
          <w:tcPr>
            <w:tcW w:w="496" w:type="dxa"/>
          </w:tcPr>
          <w:p w:rsidR="009A3D61" w:rsidRPr="00D81C7C" w:rsidRDefault="009A3D61" w:rsidP="00126AAB">
            <w:pPr>
              <w:jc w:val="center"/>
              <w:outlineLvl w:val="0"/>
              <w:rPr>
                <w:rFonts w:ascii="TH SarabunIT๙" w:hAnsi="TH SarabunIT๙" w:cs="TH SarabunIT๙"/>
                <w:sz w:val="28"/>
              </w:rPr>
            </w:pPr>
            <w:r w:rsidRPr="00D81C7C">
              <w:rPr>
                <w:rFonts w:ascii="TH SarabunIT๙" w:hAnsi="TH SarabunIT๙" w:cs="TH SarabunIT๙"/>
                <w:sz w:val="28"/>
                <w:cs/>
              </w:rPr>
              <w:t>1</w:t>
            </w:r>
            <w:r>
              <w:rPr>
                <w:rFonts w:ascii="TH SarabunIT๙" w:hAnsi="TH SarabunIT๙" w:cs="TH SarabunIT๙" w:hint="cs"/>
                <w:sz w:val="28"/>
                <w:cs/>
              </w:rPr>
              <w:t>3</w:t>
            </w:r>
          </w:p>
        </w:tc>
        <w:tc>
          <w:tcPr>
            <w:tcW w:w="2409" w:type="dxa"/>
          </w:tcPr>
          <w:p w:rsidR="009A3D61" w:rsidRDefault="009A3D61" w:rsidP="00F72538">
            <w:pPr>
              <w:rPr>
                <w:rFonts w:ascii="TH SarabunIT๙" w:hAnsi="TH SarabunIT๙" w:cs="TH SarabunIT๙"/>
                <w:sz w:val="28"/>
              </w:rPr>
            </w:pPr>
            <w:r w:rsidRPr="00D81C7C">
              <w:rPr>
                <w:rFonts w:ascii="TH SarabunIT๙" w:hAnsi="TH SarabunIT๙" w:cs="TH SarabunIT๙"/>
                <w:sz w:val="28"/>
                <w:cs/>
              </w:rPr>
              <w:t>โครงการขุดลอก</w:t>
            </w:r>
            <w:r>
              <w:rPr>
                <w:rFonts w:ascii="TH SarabunIT๙" w:hAnsi="TH SarabunIT๙" w:cs="TH SarabunIT๙" w:hint="cs"/>
                <w:sz w:val="28"/>
                <w:cs/>
              </w:rPr>
              <w:t>หนองกุดกง</w:t>
            </w:r>
            <w:r>
              <w:rPr>
                <w:rFonts w:ascii="TH SarabunIT๙" w:hAnsi="TH SarabunIT๙" w:cs="TH SarabunIT๙"/>
                <w:sz w:val="28"/>
                <w:cs/>
              </w:rPr>
              <w:t xml:space="preserve">  </w:t>
            </w:r>
            <w:r>
              <w:rPr>
                <w:rFonts w:ascii="TH SarabunIT๙" w:hAnsi="TH SarabunIT๙" w:cs="TH SarabunIT๙" w:hint="cs"/>
                <w:sz w:val="28"/>
                <w:cs/>
              </w:rPr>
              <w:t xml:space="preserve">หมู่ที่ 5 บ้านโนนเขวา </w:t>
            </w:r>
          </w:p>
          <w:p w:rsidR="009A3D61" w:rsidRDefault="009A3D61" w:rsidP="00F72538">
            <w:pPr>
              <w:rPr>
                <w:rFonts w:ascii="TH SarabunIT๙" w:hAnsi="TH SarabunIT๙" w:cs="TH SarabunIT๙"/>
                <w:sz w:val="28"/>
              </w:rPr>
            </w:pPr>
            <w:r w:rsidRPr="00D81C7C">
              <w:rPr>
                <w:rFonts w:ascii="TH SarabunIT๙" w:hAnsi="TH SarabunIT๙" w:cs="TH SarabunIT๙"/>
                <w:sz w:val="28"/>
                <w:cs/>
              </w:rPr>
              <w:t>ต.</w:t>
            </w:r>
            <w:r>
              <w:rPr>
                <w:rFonts w:ascii="TH SarabunIT๙" w:hAnsi="TH SarabunIT๙" w:cs="TH SarabunIT๙" w:hint="cs"/>
                <w:sz w:val="28"/>
                <w:cs/>
              </w:rPr>
              <w:t>ยางหวาย</w:t>
            </w:r>
            <w:r w:rsidRPr="00D81C7C">
              <w:rPr>
                <w:rFonts w:ascii="TH SarabunIT๙" w:hAnsi="TH SarabunIT๙" w:cs="TH SarabunIT๙"/>
                <w:sz w:val="28"/>
                <w:cs/>
              </w:rPr>
              <w:t xml:space="preserve"> อ.</w:t>
            </w:r>
            <w:r>
              <w:rPr>
                <w:rFonts w:ascii="TH SarabunIT๙" w:hAnsi="TH SarabunIT๙" w:cs="TH SarabunIT๙" w:hint="cs"/>
                <w:sz w:val="28"/>
                <w:cs/>
              </w:rPr>
              <w:t xml:space="preserve">คอนสวรรค์ </w:t>
            </w:r>
          </w:p>
          <w:p w:rsidR="009A3D61" w:rsidRDefault="009A3D61" w:rsidP="00F72538">
            <w:pPr>
              <w:rPr>
                <w:rFonts w:ascii="TH SarabunIT๙" w:hAnsi="TH SarabunIT๙" w:cs="TH SarabunIT๙"/>
                <w:sz w:val="28"/>
              </w:rPr>
            </w:pPr>
            <w:r w:rsidRPr="00D81C7C">
              <w:rPr>
                <w:rFonts w:ascii="TH SarabunIT๙" w:hAnsi="TH SarabunIT๙" w:cs="TH SarabunIT๙"/>
                <w:sz w:val="28"/>
                <w:cs/>
              </w:rPr>
              <w:t>จ.</w:t>
            </w:r>
            <w:r>
              <w:rPr>
                <w:rFonts w:ascii="TH SarabunIT๙" w:hAnsi="TH SarabunIT๙" w:cs="TH SarabunIT๙" w:hint="cs"/>
                <w:sz w:val="28"/>
                <w:cs/>
              </w:rPr>
              <w:t>ชัยภูมิ</w:t>
            </w:r>
          </w:p>
          <w:p w:rsidR="009A3D61" w:rsidRPr="00D81C7C" w:rsidRDefault="009A3D61" w:rsidP="00F72538">
            <w:pPr>
              <w:rPr>
                <w:rFonts w:ascii="TH SarabunIT๙" w:hAnsi="TH SarabunIT๙" w:cs="TH SarabunIT๙"/>
                <w:sz w:val="28"/>
                <w:cs/>
              </w:rPr>
            </w:pPr>
          </w:p>
        </w:tc>
        <w:tc>
          <w:tcPr>
            <w:tcW w:w="1560" w:type="dxa"/>
          </w:tcPr>
          <w:p w:rsidR="009A3D61" w:rsidRPr="00D81C7C" w:rsidRDefault="009A3D61" w:rsidP="00F72538">
            <w:pPr>
              <w:outlineLvl w:val="0"/>
              <w:rPr>
                <w:rFonts w:ascii="TH SarabunIT๙" w:hAnsi="TH SarabunIT๙" w:cs="TH SarabunIT๙"/>
                <w:sz w:val="28"/>
                <w:cs/>
              </w:rPr>
            </w:pPr>
            <w:r w:rsidRPr="00D81C7C">
              <w:rPr>
                <w:rFonts w:ascii="TH SarabunIT๙" w:hAnsi="TH SarabunIT๙" w:cs="TH SarabunIT๙"/>
                <w:sz w:val="28"/>
                <w:cs/>
              </w:rPr>
              <w:t>เพื่อให้ประชาชนมีน้ำใช้ในการอุปโภค – บริโภค และการเกษตร</w:t>
            </w:r>
          </w:p>
        </w:tc>
        <w:tc>
          <w:tcPr>
            <w:tcW w:w="2126" w:type="dxa"/>
          </w:tcPr>
          <w:p w:rsidR="009A3D61" w:rsidRPr="00D81C7C" w:rsidRDefault="009A3D61" w:rsidP="00F72538">
            <w:pPr>
              <w:outlineLvl w:val="0"/>
              <w:rPr>
                <w:rFonts w:ascii="TH SarabunIT๙" w:hAnsi="TH SarabunIT๙" w:cs="TH SarabunIT๙"/>
                <w:sz w:val="28"/>
                <w:cs/>
              </w:rPr>
            </w:pPr>
            <w:r w:rsidRPr="00D81C7C">
              <w:rPr>
                <w:rFonts w:ascii="TH SarabunIT๙" w:hAnsi="TH SarabunIT๙" w:cs="TH SarabunIT๙"/>
                <w:sz w:val="28"/>
                <w:cs/>
              </w:rPr>
              <w:t>ขุดลอก</w:t>
            </w:r>
            <w:r>
              <w:rPr>
                <w:rFonts w:ascii="TH SarabunIT๙" w:hAnsi="TH SarabunIT๙" w:cs="TH SarabunIT๙" w:hint="cs"/>
                <w:sz w:val="28"/>
                <w:cs/>
              </w:rPr>
              <w:t>หนอง</w:t>
            </w:r>
            <w:r w:rsidRPr="00D81C7C">
              <w:rPr>
                <w:rFonts w:ascii="TH SarabunIT๙" w:hAnsi="TH SarabunIT๙" w:cs="TH SarabunIT๙"/>
                <w:sz w:val="28"/>
                <w:cs/>
              </w:rPr>
              <w:t>น้ำสาธารณะ</w:t>
            </w:r>
          </w:p>
        </w:tc>
        <w:tc>
          <w:tcPr>
            <w:tcW w:w="850" w:type="dxa"/>
          </w:tcPr>
          <w:p w:rsidR="009A3D61" w:rsidRPr="00D81C7C" w:rsidRDefault="009A3D61" w:rsidP="00F72538">
            <w:pPr>
              <w:jc w:val="center"/>
              <w:rPr>
                <w:rFonts w:ascii="TH SarabunIT๙" w:hAnsi="TH SarabunIT๙" w:cs="TH SarabunIT๙"/>
                <w:sz w:val="28"/>
                <w:cs/>
              </w:rPr>
            </w:pPr>
            <w:r w:rsidRPr="00D81C7C">
              <w:rPr>
                <w:rFonts w:ascii="TH SarabunIT๙" w:hAnsi="TH SarabunIT๙" w:cs="TH SarabunIT๙"/>
                <w:sz w:val="28"/>
                <w:cs/>
              </w:rPr>
              <w:t>-</w:t>
            </w:r>
          </w:p>
        </w:tc>
        <w:tc>
          <w:tcPr>
            <w:tcW w:w="851" w:type="dxa"/>
            <w:tcBorders>
              <w:top w:val="single" w:sz="4" w:space="0" w:color="auto"/>
              <w:left w:val="nil"/>
              <w:bottom w:val="single" w:sz="4" w:space="0" w:color="auto"/>
              <w:right w:val="single" w:sz="4" w:space="0" w:color="auto"/>
            </w:tcBorders>
            <w:shd w:val="clear" w:color="auto" w:fill="auto"/>
          </w:tcPr>
          <w:p w:rsidR="009A3D61" w:rsidRPr="00D81C7C" w:rsidRDefault="009A3D61" w:rsidP="00F72538">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417" w:type="dxa"/>
          </w:tcPr>
          <w:p w:rsidR="009A3D61" w:rsidRPr="00D81C7C" w:rsidRDefault="009A3D61" w:rsidP="00F72538">
            <w:pPr>
              <w:jc w:val="center"/>
              <w:rPr>
                <w:rFonts w:ascii="TH SarabunIT๙" w:hAnsi="TH SarabunIT๙" w:cs="TH SarabunIT๙"/>
                <w:sz w:val="28"/>
                <w:cs/>
              </w:rPr>
            </w:pPr>
            <w:r>
              <w:rPr>
                <w:rFonts w:ascii="TH SarabunIT๙" w:hAnsi="TH SarabunIT๙" w:cs="TH SarabunIT๙"/>
                <w:sz w:val="28"/>
                <w:cs/>
              </w:rPr>
              <w:t>1</w:t>
            </w:r>
            <w:r>
              <w:rPr>
                <w:rFonts w:ascii="TH SarabunIT๙" w:hAnsi="TH SarabunIT๙" w:cs="TH SarabunIT๙" w:hint="cs"/>
                <w:sz w:val="28"/>
                <w:cs/>
              </w:rPr>
              <w:t>5</w:t>
            </w:r>
            <w:r>
              <w:rPr>
                <w:rFonts w:ascii="TH SarabunIT๙" w:hAnsi="TH SarabunIT๙" w:cs="TH SarabunIT๙"/>
                <w:sz w:val="28"/>
              </w:rPr>
              <w:t>,0</w:t>
            </w:r>
            <w:r w:rsidRPr="00D81C7C">
              <w:rPr>
                <w:rFonts w:ascii="TH SarabunIT๙" w:hAnsi="TH SarabunIT๙" w:cs="TH SarabunIT๙"/>
                <w:sz w:val="28"/>
                <w:cs/>
              </w:rPr>
              <w:t>00,000</w:t>
            </w:r>
          </w:p>
        </w:tc>
        <w:tc>
          <w:tcPr>
            <w:tcW w:w="1418" w:type="dxa"/>
          </w:tcPr>
          <w:p w:rsidR="009A3D61" w:rsidRPr="00D81C7C" w:rsidRDefault="009A3D61" w:rsidP="00F72538">
            <w:pPr>
              <w:jc w:val="center"/>
              <w:rPr>
                <w:rFonts w:ascii="TH SarabunIT๙" w:hAnsi="TH SarabunIT๙" w:cs="TH SarabunIT๙"/>
                <w:sz w:val="28"/>
                <w:cs/>
              </w:rPr>
            </w:pPr>
            <w:r>
              <w:rPr>
                <w:rFonts w:ascii="TH SarabunIT๙" w:hAnsi="TH SarabunIT๙" w:cs="TH SarabunIT๙"/>
                <w:sz w:val="28"/>
                <w:cs/>
              </w:rPr>
              <w:t>1</w:t>
            </w:r>
            <w:r>
              <w:rPr>
                <w:rFonts w:ascii="TH SarabunIT๙" w:hAnsi="TH SarabunIT๙" w:cs="TH SarabunIT๙" w:hint="cs"/>
                <w:sz w:val="28"/>
                <w:cs/>
              </w:rPr>
              <w:t>5</w:t>
            </w:r>
            <w:r>
              <w:rPr>
                <w:rFonts w:ascii="TH SarabunIT๙" w:hAnsi="TH SarabunIT๙" w:cs="TH SarabunIT๙"/>
                <w:sz w:val="28"/>
              </w:rPr>
              <w:t>,0</w:t>
            </w:r>
            <w:r w:rsidRPr="00D81C7C">
              <w:rPr>
                <w:rFonts w:ascii="TH SarabunIT๙" w:hAnsi="TH SarabunIT๙" w:cs="TH SarabunIT๙"/>
                <w:sz w:val="28"/>
                <w:cs/>
              </w:rPr>
              <w:t>00,000</w:t>
            </w:r>
          </w:p>
        </w:tc>
        <w:tc>
          <w:tcPr>
            <w:tcW w:w="1314" w:type="dxa"/>
          </w:tcPr>
          <w:p w:rsidR="009A3D61" w:rsidRPr="00D81C7C" w:rsidRDefault="009A3D61" w:rsidP="00F72538">
            <w:pPr>
              <w:jc w:val="center"/>
              <w:rPr>
                <w:rFonts w:ascii="TH SarabunIT๙" w:hAnsi="TH SarabunIT๙" w:cs="TH SarabunIT๙"/>
                <w:sz w:val="28"/>
                <w:cs/>
              </w:rPr>
            </w:pPr>
            <w:r>
              <w:rPr>
                <w:rFonts w:ascii="TH SarabunIT๙" w:hAnsi="TH SarabunIT๙" w:cs="TH SarabunIT๙"/>
                <w:sz w:val="28"/>
                <w:cs/>
              </w:rPr>
              <w:t>1</w:t>
            </w:r>
            <w:r>
              <w:rPr>
                <w:rFonts w:ascii="TH SarabunIT๙" w:hAnsi="TH SarabunIT๙" w:cs="TH SarabunIT๙" w:hint="cs"/>
                <w:sz w:val="28"/>
                <w:cs/>
              </w:rPr>
              <w:t>5</w:t>
            </w:r>
            <w:r>
              <w:rPr>
                <w:rFonts w:ascii="TH SarabunIT๙" w:hAnsi="TH SarabunIT๙" w:cs="TH SarabunIT๙"/>
                <w:sz w:val="28"/>
              </w:rPr>
              <w:t>,0</w:t>
            </w:r>
            <w:r w:rsidRPr="00D81C7C">
              <w:rPr>
                <w:rFonts w:ascii="TH SarabunIT๙" w:hAnsi="TH SarabunIT๙" w:cs="TH SarabunIT๙"/>
                <w:sz w:val="28"/>
                <w:cs/>
              </w:rPr>
              <w:t>00,000</w:t>
            </w:r>
          </w:p>
        </w:tc>
        <w:tc>
          <w:tcPr>
            <w:tcW w:w="1134" w:type="dxa"/>
            <w:tcBorders>
              <w:top w:val="single" w:sz="4" w:space="0" w:color="auto"/>
              <w:bottom w:val="single" w:sz="4" w:space="0" w:color="auto"/>
              <w:right w:val="single" w:sz="4" w:space="0" w:color="auto"/>
            </w:tcBorders>
            <w:shd w:val="clear" w:color="auto" w:fill="auto"/>
          </w:tcPr>
          <w:p w:rsidR="009A3D61" w:rsidRDefault="009A3D61" w:rsidP="00F72538">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มีสถานที่กักเก็บน้ำเพิ่มขึ้น จำนวน ๑ แห่ง</w:t>
            </w:r>
          </w:p>
          <w:p w:rsidR="009A3D61" w:rsidRPr="00D81C7C" w:rsidRDefault="009A3D61" w:rsidP="00F72538">
            <w:pPr>
              <w:rPr>
                <w:rFonts w:ascii="TH SarabunIT๙" w:eastAsia="Calibri" w:hAnsi="TH SarabunIT๙" w:cs="TH SarabunIT๙"/>
                <w:color w:val="000000"/>
                <w:sz w:val="28"/>
              </w:rPr>
            </w:pPr>
          </w:p>
        </w:tc>
        <w:tc>
          <w:tcPr>
            <w:tcW w:w="1275" w:type="dxa"/>
          </w:tcPr>
          <w:p w:rsidR="009A3D61" w:rsidRPr="00D81C7C" w:rsidRDefault="009A3D61" w:rsidP="00F72538">
            <w:pPr>
              <w:rPr>
                <w:rFonts w:ascii="TH SarabunIT๙" w:hAnsi="TH SarabunIT๙" w:cs="TH SarabunIT๙"/>
                <w:sz w:val="28"/>
              </w:rPr>
            </w:pPr>
            <w:r w:rsidRPr="00D81C7C">
              <w:rPr>
                <w:rFonts w:ascii="TH SarabunIT๙" w:hAnsi="TH SarabunIT๙" w:cs="TH SarabunIT๙"/>
                <w:sz w:val="28"/>
                <w:cs/>
              </w:rPr>
              <w:t>ประชาชนมีน้ำสำ หรับอุปโภคบริโภคอย่างเพียงพอ</w:t>
            </w:r>
          </w:p>
        </w:tc>
        <w:tc>
          <w:tcPr>
            <w:tcW w:w="993" w:type="dxa"/>
            <w:shd w:val="clear" w:color="auto" w:fill="auto"/>
          </w:tcPr>
          <w:p w:rsidR="009A3D61" w:rsidRPr="00D81C7C" w:rsidRDefault="009A3D61" w:rsidP="00F72538">
            <w:pPr>
              <w:jc w:val="center"/>
              <w:rPr>
                <w:rFonts w:ascii="TH SarabunIT๙" w:eastAsia="Calibri" w:hAnsi="TH SarabunIT๙" w:cs="TH SarabunIT๙"/>
                <w:color w:val="000000" w:themeColor="text1"/>
                <w:sz w:val="28"/>
              </w:rPr>
            </w:pPr>
            <w:r w:rsidRPr="00D81C7C">
              <w:rPr>
                <w:rFonts w:ascii="TH SarabunIT๙" w:eastAsia="Calibri" w:hAnsi="TH SarabunIT๙" w:cs="TH SarabunIT๙"/>
                <w:color w:val="000000" w:themeColor="text1"/>
                <w:sz w:val="28"/>
                <w:cs/>
              </w:rPr>
              <w:t>อบต.</w:t>
            </w:r>
          </w:p>
          <w:p w:rsidR="009A3D61" w:rsidRPr="00D81C7C" w:rsidRDefault="009A3D61" w:rsidP="00F72538">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ยางหวาย</w:t>
            </w:r>
          </w:p>
          <w:p w:rsidR="009A3D61" w:rsidRPr="00D81C7C" w:rsidRDefault="009A3D61" w:rsidP="00F72538">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(กองช่าง)</w:t>
            </w:r>
          </w:p>
        </w:tc>
      </w:tr>
    </w:tbl>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rsidP="005A1345">
      <w:pPr>
        <w:jc w:val="center"/>
        <w:rPr>
          <w:rFonts w:ascii="TH SarabunIT๙" w:hAnsi="TH SarabunIT๙" w:cs="TH SarabunIT๙"/>
          <w:sz w:val="32"/>
          <w:szCs w:val="32"/>
        </w:rPr>
      </w:pPr>
    </w:p>
    <w:p w:rsidR="009A3D61" w:rsidRDefault="009A3D61" w:rsidP="005A1345">
      <w:pPr>
        <w:jc w:val="center"/>
        <w:rPr>
          <w:rFonts w:ascii="TH SarabunIT๙" w:hAnsi="TH SarabunIT๙" w:cs="TH SarabunIT๙"/>
          <w:sz w:val="32"/>
          <w:szCs w:val="32"/>
        </w:rPr>
      </w:pPr>
    </w:p>
    <w:p w:rsidR="009A3D61" w:rsidRDefault="009A3D61" w:rsidP="005A1345">
      <w:pPr>
        <w:jc w:val="center"/>
        <w:rPr>
          <w:rFonts w:ascii="TH SarabunIT๙" w:hAnsi="TH SarabunIT๙" w:cs="TH SarabunIT๙"/>
          <w:sz w:val="32"/>
          <w:szCs w:val="32"/>
        </w:rPr>
      </w:pPr>
    </w:p>
    <w:p w:rsidR="009A3D61" w:rsidRPr="008A2660" w:rsidRDefault="009A3D61" w:rsidP="005A1345">
      <w:pPr>
        <w:jc w:val="center"/>
        <w:rPr>
          <w:rFonts w:ascii="TH SarabunIT๙" w:hAnsi="TH SarabunIT๙" w:cs="TH SarabunIT๙"/>
          <w:sz w:val="32"/>
          <w:szCs w:val="32"/>
        </w:rPr>
      </w:pPr>
      <w:r w:rsidRPr="008A2660">
        <w:rPr>
          <w:rFonts w:ascii="TH SarabunIT๙" w:hAnsi="TH SarabunIT๙" w:cs="TH SarabunIT๙"/>
          <w:sz w:val="32"/>
          <w:szCs w:val="32"/>
        </w:rPr>
        <w:lastRenderedPageBreak/>
        <w:t>-137-</w:t>
      </w:r>
    </w:p>
    <w:p w:rsidR="009A3D61" w:rsidRPr="005A1345" w:rsidRDefault="009A3D61" w:rsidP="005A1345">
      <w:pPr>
        <w:jc w:val="center"/>
        <w:rPr>
          <w:rFonts w:ascii="TH SarabunIT๙" w:hAnsi="TH SarabunIT๙" w:cs="TH SarabunIT๙"/>
          <w:sz w:val="16"/>
          <w:szCs w:val="16"/>
        </w:rPr>
      </w:pPr>
    </w:p>
    <w:p w:rsidR="009A3D61" w:rsidRPr="005A1345" w:rsidRDefault="009A3D61" w:rsidP="005A1345">
      <w:pPr>
        <w:rPr>
          <w:rFonts w:ascii="TH SarabunIT๙" w:hAnsi="TH SarabunIT๙" w:cs="TH SarabunIT๙"/>
          <w:b/>
          <w:bCs/>
          <w:sz w:val="16"/>
          <w:szCs w:val="16"/>
        </w:rPr>
      </w:pPr>
    </w:p>
    <w:p w:rsidR="009A3D61" w:rsidRPr="00D81C7C" w:rsidRDefault="009A3D61" w:rsidP="005A1345">
      <w:pPr>
        <w:rPr>
          <w:rFonts w:ascii="TH SarabunIT๙" w:hAnsi="TH SarabunIT๙" w:cs="TH SarabunIT๙"/>
          <w:b/>
          <w:bCs/>
          <w:sz w:val="28"/>
          <w:cs/>
        </w:rPr>
      </w:pPr>
      <w:r>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Pr>
          <w:rFonts w:ascii="TH SarabunIT๙" w:hAnsi="TH SarabunIT๙" w:cs="TH SarabunIT๙" w:hint="cs"/>
          <w:b/>
          <w:bCs/>
          <w:sz w:val="28"/>
          <w:cs/>
        </w:rPr>
        <w:t>ด้านการพัฒนาขีดความสามารถในการผลิต การจัดการสินค้าและบริการสร้างมูลค่าเพิ่มอย่างมีประสิทธิภาพและยั่งยืน</w:t>
      </w:r>
    </w:p>
    <w:p w:rsidR="009A3D61" w:rsidRPr="00D81C7C" w:rsidRDefault="009A3D61" w:rsidP="005A1345">
      <w:pPr>
        <w:rPr>
          <w:rFonts w:ascii="TH SarabunIT๙" w:hAnsi="TH SarabunIT๙" w:cs="TH SarabunIT๙"/>
          <w:b/>
          <w:bCs/>
          <w:sz w:val="28"/>
        </w:rPr>
      </w:pPr>
      <w:r>
        <w:rPr>
          <w:rFonts w:ascii="TH SarabunIT๙" w:hAnsi="TH SarabunIT๙" w:cs="TH SarabunIT๙"/>
          <w:b/>
          <w:bCs/>
          <w:sz w:val="28"/>
          <w:cs/>
        </w:rPr>
        <w:t xml:space="preserve">ข. </w:t>
      </w:r>
      <w:r w:rsidRPr="00D81C7C">
        <w:rPr>
          <w:rFonts w:ascii="TH SarabunIT๙" w:hAnsi="TH SarabunIT๙" w:cs="TH SarabunIT๙"/>
          <w:b/>
          <w:bCs/>
          <w:sz w:val="28"/>
          <w:cs/>
        </w:rPr>
        <w:t>ยุทธศาสตร์การพัฒนาขององค์กรปกครองส่วนท้องถิ่นในเขตจังหวัดที่</w:t>
      </w:r>
      <w:r>
        <w:rPr>
          <w:rFonts w:ascii="TH SarabunIT๙" w:hAnsi="TH SarabunIT๙" w:cs="TH SarabunIT๙"/>
          <w:b/>
          <w:bCs/>
          <w:sz w:val="28"/>
        </w:rPr>
        <w:t xml:space="preserve"> 6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การเชื่อมโยงสู่ประเทศในประชาคมเ</w:t>
      </w:r>
      <w:r>
        <w:rPr>
          <w:rFonts w:ascii="TH SarabunIT๙" w:eastAsiaTheme="minorEastAsia" w:hAnsi="TH SarabunIT๙" w:cs="TH SarabunIT๙" w:hint="cs"/>
          <w:b/>
          <w:bCs/>
          <w:sz w:val="32"/>
          <w:cs/>
        </w:rPr>
        <w:t>ซียน</w:t>
      </w:r>
    </w:p>
    <w:p w:rsidR="009A3D61" w:rsidRPr="00D81C7C" w:rsidRDefault="009A3D61" w:rsidP="005A1345">
      <w:pPr>
        <w:pStyle w:val="a3"/>
        <w:rPr>
          <w:rFonts w:ascii="TH SarabunIT๙" w:hAnsi="TH SarabunIT๙" w:cs="TH SarabunIT๙"/>
          <w:b/>
          <w:bCs/>
          <w:sz w:val="28"/>
          <w:szCs w:val="28"/>
        </w:rPr>
      </w:pPr>
      <w:r w:rsidRPr="00D81C7C">
        <w:rPr>
          <w:rFonts w:ascii="TH SarabunIT๙" w:hAnsi="TH SarabunIT๙" w:cs="TH SarabunIT๙"/>
          <w:b/>
          <w:bCs/>
          <w:sz w:val="28"/>
          <w:szCs w:val="28"/>
          <w:cs/>
        </w:rPr>
        <w:t>ยุทธศาสตร์การพัฒนาของ อบต.</w:t>
      </w:r>
      <w:r w:rsidRPr="00750EE5">
        <w:rPr>
          <w:rFonts w:ascii="TH SarabunIT๙" w:hAnsi="TH SarabunIT๙" w:cs="TH SarabunIT๙"/>
          <w:b/>
          <w:bCs/>
          <w:sz w:val="28"/>
          <w:szCs w:val="28"/>
          <w:cs/>
        </w:rPr>
        <w:t>ยางหวาย</w:t>
      </w:r>
      <w:r>
        <w:rPr>
          <w:rFonts w:ascii="TH SarabunIT๙" w:hAnsi="TH SarabunIT๙" w:cs="TH SarabunIT๙"/>
          <w:b/>
          <w:bCs/>
          <w:sz w:val="28"/>
          <w:szCs w:val="28"/>
          <w:cs/>
        </w:rPr>
        <w:t xml:space="preserve">ที่ </w:t>
      </w:r>
      <w:r>
        <w:rPr>
          <w:rFonts w:ascii="TH SarabunIT๙" w:hAnsi="TH SarabunIT๙" w:cs="TH SarabunIT๙" w:hint="cs"/>
          <w:b/>
          <w:bCs/>
          <w:sz w:val="28"/>
          <w:szCs w:val="28"/>
          <w:cs/>
        </w:rPr>
        <w:t>1</w:t>
      </w:r>
      <w:r>
        <w:rPr>
          <w:rFonts w:ascii="TH SarabunIT๙" w:hAnsi="TH SarabunIT๙" w:cs="TH SarabunIT๙"/>
          <w:b/>
          <w:bCs/>
          <w:sz w:val="28"/>
          <w:szCs w:val="28"/>
          <w:cs/>
        </w:rPr>
        <w:t xml:space="preserve"> </w:t>
      </w:r>
      <w:r w:rsidRPr="00D81C7C">
        <w:rPr>
          <w:rFonts w:ascii="TH SarabunIT๙" w:hAnsi="TH SarabunIT๙" w:cs="TH SarabunIT๙"/>
          <w:b/>
          <w:bCs/>
          <w:sz w:val="28"/>
          <w:szCs w:val="28"/>
          <w:cs/>
        </w:rPr>
        <w:t>การพัฒนาด้าน</w:t>
      </w:r>
      <w:r>
        <w:rPr>
          <w:rFonts w:ascii="TH SarabunIT๙" w:hAnsi="TH SarabunIT๙" w:cs="TH SarabunIT๙" w:hint="cs"/>
          <w:b/>
          <w:bCs/>
          <w:sz w:val="28"/>
          <w:szCs w:val="28"/>
          <w:cs/>
        </w:rPr>
        <w:t>โครงสร้างพื้นฐาน</w:t>
      </w:r>
    </w:p>
    <w:p w:rsidR="009A3D61" w:rsidRDefault="009A3D61" w:rsidP="005A1345">
      <w:pPr>
        <w:rPr>
          <w:rFonts w:ascii="TH SarabunIT๙" w:hAnsi="TH SarabunIT๙" w:cs="TH SarabunIT๙"/>
          <w:sz w:val="28"/>
        </w:rPr>
      </w:pPr>
      <w:r>
        <w:rPr>
          <w:rFonts w:ascii="TH SarabunIT๙" w:hAnsi="TH SarabunIT๙" w:cs="TH SarabunIT๙"/>
          <w:b/>
          <w:bCs/>
          <w:sz w:val="28"/>
        </w:rPr>
        <w:sym w:font="Wingdings" w:char="F0E8"/>
      </w:r>
      <w:r w:rsidRPr="00D81C7C">
        <w:rPr>
          <w:rFonts w:ascii="TH SarabunIT๙" w:hAnsi="TH SarabunIT๙" w:cs="TH SarabunIT๙"/>
          <w:b/>
          <w:bCs/>
          <w:sz w:val="28"/>
          <w:cs/>
        </w:rPr>
        <w:t>แผนงาน</w:t>
      </w:r>
      <w:r>
        <w:rPr>
          <w:rFonts w:ascii="TH SarabunIT๙" w:hAnsi="TH SarabunIT๙" w:cs="TH SarabunIT๙" w:hint="cs"/>
          <w:b/>
          <w:bCs/>
          <w:sz w:val="28"/>
          <w:cs/>
        </w:rPr>
        <w:t>เคหะและชุมชน</w:t>
      </w:r>
      <w:r w:rsidRPr="00D81C7C">
        <w:rPr>
          <w:rFonts w:ascii="TH SarabunIT๙" w:hAnsi="TH SarabunIT๙" w:cs="TH SarabunIT๙"/>
          <w:b/>
          <w:bCs/>
          <w:sz w:val="28"/>
          <w:cs/>
        </w:rPr>
        <w:t xml:space="preserve"> </w:t>
      </w:r>
      <w:r>
        <w:rPr>
          <w:rFonts w:ascii="TH SarabunIT๙" w:hAnsi="TH SarabunIT๙" w:cs="TH SarabunIT๙"/>
          <w:b/>
          <w:bCs/>
          <w:sz w:val="28"/>
        </w:rPr>
        <w:t xml:space="preserve">: </w:t>
      </w:r>
      <w:r w:rsidRPr="00D81C7C">
        <w:rPr>
          <w:rFonts w:ascii="TH SarabunIT๙" w:hAnsi="TH SarabunIT๙" w:cs="TH SarabunIT๙"/>
          <w:b/>
          <w:bCs/>
          <w:sz w:val="28"/>
          <w:cs/>
        </w:rPr>
        <w:t>งาน</w:t>
      </w:r>
      <w:r>
        <w:rPr>
          <w:rFonts w:ascii="TH SarabunIT๙" w:hAnsi="TH SarabunIT๙" w:cs="TH SarabunIT๙" w:hint="cs"/>
          <w:b/>
          <w:bCs/>
          <w:sz w:val="28"/>
          <w:cs/>
        </w:rPr>
        <w:t>บริหารงานทั่วไปเกี่ยวกับเคหะและชุมชน</w:t>
      </w:r>
    </w:p>
    <w:p w:rsidR="009A3D61" w:rsidRPr="005A1345" w:rsidRDefault="009A3D61">
      <w:pPr>
        <w:rPr>
          <w:rFonts w:ascii="TH SarabunIT๙" w:hAnsi="TH SarabunIT๙" w:cs="TH SarabunIT๙"/>
          <w:sz w:val="16"/>
          <w:szCs w:val="16"/>
        </w:rPr>
      </w:pPr>
    </w:p>
    <w:tbl>
      <w:tblPr>
        <w:tblW w:w="15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
        <w:gridCol w:w="2164"/>
        <w:gridCol w:w="1521"/>
        <w:gridCol w:w="2410"/>
        <w:gridCol w:w="992"/>
        <w:gridCol w:w="992"/>
        <w:gridCol w:w="1276"/>
        <w:gridCol w:w="1276"/>
        <w:gridCol w:w="1314"/>
        <w:gridCol w:w="1134"/>
        <w:gridCol w:w="1275"/>
        <w:gridCol w:w="993"/>
      </w:tblGrid>
      <w:tr w:rsidR="009A3D61" w:rsidRPr="00D81C7C" w:rsidTr="00C53829">
        <w:trPr>
          <w:cantSplit/>
          <w:jc w:val="center"/>
        </w:trPr>
        <w:tc>
          <w:tcPr>
            <w:tcW w:w="496" w:type="dxa"/>
            <w:vMerge w:val="restart"/>
            <w:vAlign w:val="center"/>
          </w:tcPr>
          <w:p w:rsidR="009A3D61" w:rsidRPr="00D81C7C" w:rsidRDefault="009A3D61" w:rsidP="006E6D25">
            <w:pPr>
              <w:pStyle w:val="3"/>
              <w:jc w:val="distribute"/>
              <w:rPr>
                <w:rFonts w:ascii="TH SarabunIT๙" w:hAnsi="TH SarabunIT๙" w:cs="TH SarabunIT๙"/>
                <w:sz w:val="28"/>
                <w:szCs w:val="28"/>
              </w:rPr>
            </w:pPr>
            <w:r w:rsidRPr="00D81C7C">
              <w:rPr>
                <w:rFonts w:ascii="TH SarabunIT๙" w:hAnsi="TH SarabunIT๙" w:cs="TH SarabunIT๙"/>
                <w:sz w:val="28"/>
                <w:szCs w:val="28"/>
                <w:cs/>
              </w:rPr>
              <w:t>ที่</w:t>
            </w:r>
          </w:p>
        </w:tc>
        <w:tc>
          <w:tcPr>
            <w:tcW w:w="2164" w:type="dxa"/>
            <w:vMerge w:val="restart"/>
            <w:vAlign w:val="center"/>
          </w:tcPr>
          <w:p w:rsidR="009A3D61" w:rsidRPr="00D81C7C" w:rsidRDefault="009A3D61" w:rsidP="006E6D25">
            <w:pPr>
              <w:pStyle w:val="4"/>
              <w:spacing w:line="240" w:lineRule="auto"/>
              <w:jc w:val="center"/>
              <w:rPr>
                <w:rFonts w:ascii="TH SarabunIT๙" w:hAnsi="TH SarabunIT๙" w:cs="TH SarabunIT๙"/>
                <w:b/>
                <w:bCs/>
              </w:rPr>
            </w:pPr>
            <w:r w:rsidRPr="00D81C7C">
              <w:rPr>
                <w:rFonts w:ascii="TH SarabunIT๙" w:hAnsi="TH SarabunIT๙" w:cs="TH SarabunIT๙"/>
                <w:b/>
                <w:bCs/>
                <w:cs/>
              </w:rPr>
              <w:t>โครงการ</w:t>
            </w:r>
          </w:p>
        </w:tc>
        <w:tc>
          <w:tcPr>
            <w:tcW w:w="1521"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วัตถุประสงค์</w:t>
            </w:r>
          </w:p>
        </w:tc>
        <w:tc>
          <w:tcPr>
            <w:tcW w:w="2410" w:type="dxa"/>
            <w:vMerge w:val="restart"/>
            <w:vAlign w:val="center"/>
          </w:tcPr>
          <w:p w:rsidR="009A3D61" w:rsidRPr="00D81C7C" w:rsidRDefault="009A3D61" w:rsidP="006E6D25">
            <w:pPr>
              <w:jc w:val="center"/>
              <w:rPr>
                <w:rFonts w:ascii="TH SarabunIT๙" w:hAnsi="TH SarabunIT๙" w:cs="TH SarabunIT๙"/>
                <w:b/>
                <w:bCs/>
                <w:sz w:val="28"/>
                <w:cs/>
              </w:rPr>
            </w:pPr>
            <w:r w:rsidRPr="00D81C7C">
              <w:rPr>
                <w:rFonts w:ascii="TH SarabunIT๙" w:hAnsi="TH SarabunIT๙" w:cs="TH SarabunIT๙"/>
                <w:b/>
                <w:bCs/>
                <w:sz w:val="28"/>
                <w:cs/>
              </w:rPr>
              <w:t>เป้าหมาย</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(ผลผลิตของโครงการ)</w:t>
            </w:r>
          </w:p>
        </w:tc>
        <w:tc>
          <w:tcPr>
            <w:tcW w:w="5850" w:type="dxa"/>
            <w:gridSpan w:val="5"/>
          </w:tcPr>
          <w:p w:rsidR="009A3D61" w:rsidRPr="00D81C7C" w:rsidRDefault="009A3D61" w:rsidP="006E6D25">
            <w:pPr>
              <w:pStyle w:val="3"/>
              <w:jc w:val="center"/>
              <w:rPr>
                <w:rFonts w:ascii="TH SarabunIT๙" w:hAnsi="TH SarabunIT๙" w:cs="TH SarabunIT๙"/>
                <w:sz w:val="28"/>
                <w:szCs w:val="28"/>
                <w:cs/>
              </w:rPr>
            </w:pPr>
            <w:r w:rsidRPr="00D81C7C">
              <w:rPr>
                <w:rFonts w:ascii="TH SarabunIT๙" w:hAnsi="TH SarabunIT๙" w:cs="TH SarabunIT๙"/>
                <w:sz w:val="28"/>
                <w:szCs w:val="28"/>
                <w:cs/>
              </w:rPr>
              <w:t>งบประมาณ</w:t>
            </w:r>
          </w:p>
        </w:tc>
        <w:tc>
          <w:tcPr>
            <w:tcW w:w="1134"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ตัวชี้วัด</w:t>
            </w:r>
          </w:p>
          <w:p w:rsidR="009A3D61" w:rsidRPr="00D81C7C" w:rsidRDefault="009A3D61" w:rsidP="006E6D25">
            <w:pPr>
              <w:jc w:val="center"/>
              <w:rPr>
                <w:rFonts w:ascii="TH SarabunIT๙" w:hAnsi="TH SarabunIT๙" w:cs="TH SarabunIT๙"/>
                <w:sz w:val="28"/>
                <w:lang w:eastAsia="zh-CN"/>
              </w:rPr>
            </w:pPr>
            <w:r w:rsidRPr="00D81C7C">
              <w:rPr>
                <w:rFonts w:ascii="TH SarabunIT๙" w:hAnsi="TH SarabunIT๙" w:cs="TH SarabunIT๙"/>
                <w:sz w:val="28"/>
                <w:cs/>
                <w:lang w:eastAsia="zh-CN"/>
              </w:rPr>
              <w:t>(</w:t>
            </w:r>
            <w:r w:rsidRPr="00D81C7C">
              <w:rPr>
                <w:rFonts w:ascii="TH SarabunIT๙" w:hAnsi="TH SarabunIT๙" w:cs="TH SarabunIT๙"/>
                <w:sz w:val="28"/>
                <w:lang w:eastAsia="zh-CN"/>
              </w:rPr>
              <w:t>KPI</w:t>
            </w:r>
            <w:r w:rsidRPr="00D81C7C">
              <w:rPr>
                <w:rFonts w:ascii="TH SarabunIT๙" w:hAnsi="TH SarabunIT๙" w:cs="TH SarabunIT๙"/>
                <w:sz w:val="28"/>
                <w:cs/>
                <w:lang w:eastAsia="zh-CN"/>
              </w:rPr>
              <w:t>)</w:t>
            </w:r>
          </w:p>
        </w:tc>
        <w:tc>
          <w:tcPr>
            <w:tcW w:w="1275"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ผลที่คาดว่าจะได้รับ</w:t>
            </w:r>
          </w:p>
        </w:tc>
        <w:tc>
          <w:tcPr>
            <w:tcW w:w="993" w:type="dxa"/>
            <w:vMerge w:val="restart"/>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หน่วยงานรับผิด</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ชอบหลัก</w:t>
            </w:r>
          </w:p>
        </w:tc>
      </w:tr>
      <w:tr w:rsidR="009A3D61" w:rsidRPr="00D81C7C" w:rsidTr="00C53829">
        <w:trPr>
          <w:cantSplit/>
          <w:jc w:val="center"/>
        </w:trPr>
        <w:tc>
          <w:tcPr>
            <w:tcW w:w="496" w:type="dxa"/>
            <w:vMerge/>
          </w:tcPr>
          <w:p w:rsidR="009A3D61" w:rsidRPr="00D81C7C" w:rsidRDefault="009A3D61" w:rsidP="006E6D25">
            <w:pPr>
              <w:jc w:val="center"/>
              <w:rPr>
                <w:rFonts w:ascii="TH SarabunIT๙" w:hAnsi="TH SarabunIT๙" w:cs="TH SarabunIT๙"/>
                <w:sz w:val="28"/>
              </w:rPr>
            </w:pPr>
          </w:p>
        </w:tc>
        <w:tc>
          <w:tcPr>
            <w:tcW w:w="2164" w:type="dxa"/>
            <w:vMerge/>
          </w:tcPr>
          <w:p w:rsidR="009A3D61" w:rsidRPr="00D81C7C" w:rsidRDefault="009A3D61" w:rsidP="006E6D25">
            <w:pPr>
              <w:jc w:val="thaiDistribute"/>
              <w:rPr>
                <w:rFonts w:ascii="TH SarabunIT๙" w:hAnsi="TH SarabunIT๙" w:cs="TH SarabunIT๙"/>
                <w:sz w:val="28"/>
              </w:rPr>
            </w:pPr>
          </w:p>
        </w:tc>
        <w:tc>
          <w:tcPr>
            <w:tcW w:w="1521" w:type="dxa"/>
            <w:vMerge/>
            <w:vAlign w:val="center"/>
          </w:tcPr>
          <w:p w:rsidR="009A3D61" w:rsidRPr="00D81C7C" w:rsidRDefault="009A3D61" w:rsidP="006E6D25">
            <w:pPr>
              <w:jc w:val="thaiDistribute"/>
              <w:rPr>
                <w:rFonts w:ascii="TH SarabunIT๙" w:hAnsi="TH SarabunIT๙" w:cs="TH SarabunIT๙"/>
                <w:sz w:val="28"/>
              </w:rPr>
            </w:pPr>
          </w:p>
        </w:tc>
        <w:tc>
          <w:tcPr>
            <w:tcW w:w="2410" w:type="dxa"/>
            <w:vMerge/>
            <w:vAlign w:val="center"/>
          </w:tcPr>
          <w:p w:rsidR="009A3D61" w:rsidRPr="00D81C7C" w:rsidRDefault="009A3D61" w:rsidP="006E6D25">
            <w:pPr>
              <w:jc w:val="center"/>
              <w:rPr>
                <w:rFonts w:ascii="TH SarabunIT๙" w:hAnsi="TH SarabunIT๙" w:cs="TH SarabunIT๙"/>
                <w:sz w:val="28"/>
              </w:rPr>
            </w:pPr>
          </w:p>
        </w:tc>
        <w:tc>
          <w:tcPr>
            <w:tcW w:w="992"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2561</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992"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2562</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276"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2563</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 xml:space="preserve"> (บาท)</w:t>
            </w:r>
          </w:p>
        </w:tc>
        <w:tc>
          <w:tcPr>
            <w:tcW w:w="1276"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2564</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314"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256๕</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134" w:type="dxa"/>
            <w:vMerge/>
          </w:tcPr>
          <w:p w:rsidR="009A3D61" w:rsidRPr="00D81C7C" w:rsidRDefault="009A3D61" w:rsidP="006E6D25">
            <w:pPr>
              <w:jc w:val="thaiDistribute"/>
              <w:rPr>
                <w:rFonts w:ascii="TH SarabunIT๙" w:hAnsi="TH SarabunIT๙" w:cs="TH SarabunIT๙"/>
                <w:sz w:val="28"/>
              </w:rPr>
            </w:pPr>
          </w:p>
        </w:tc>
        <w:tc>
          <w:tcPr>
            <w:tcW w:w="1275" w:type="dxa"/>
            <w:vMerge/>
          </w:tcPr>
          <w:p w:rsidR="009A3D61" w:rsidRPr="00D81C7C" w:rsidRDefault="009A3D61" w:rsidP="006E6D25">
            <w:pPr>
              <w:jc w:val="center"/>
              <w:rPr>
                <w:rFonts w:ascii="TH SarabunIT๙" w:hAnsi="TH SarabunIT๙" w:cs="TH SarabunIT๙"/>
                <w:sz w:val="28"/>
              </w:rPr>
            </w:pPr>
          </w:p>
        </w:tc>
        <w:tc>
          <w:tcPr>
            <w:tcW w:w="993" w:type="dxa"/>
            <w:vMerge/>
            <w:vAlign w:val="center"/>
          </w:tcPr>
          <w:p w:rsidR="009A3D61" w:rsidRPr="00D81C7C" w:rsidRDefault="009A3D61" w:rsidP="006E6D25">
            <w:pPr>
              <w:rPr>
                <w:rFonts w:ascii="TH SarabunIT๙" w:hAnsi="TH SarabunIT๙" w:cs="TH SarabunIT๙"/>
                <w:sz w:val="28"/>
              </w:rPr>
            </w:pPr>
          </w:p>
        </w:tc>
      </w:tr>
      <w:tr w:rsidR="009A3D61" w:rsidRPr="00D81C7C" w:rsidTr="00C53829">
        <w:trPr>
          <w:cantSplit/>
          <w:jc w:val="center"/>
        </w:trPr>
        <w:tc>
          <w:tcPr>
            <w:tcW w:w="496" w:type="dxa"/>
          </w:tcPr>
          <w:p w:rsidR="009A3D61" w:rsidRPr="00D81C7C" w:rsidRDefault="009A3D61" w:rsidP="00126AAB">
            <w:pPr>
              <w:jc w:val="center"/>
              <w:outlineLvl w:val="0"/>
              <w:rPr>
                <w:rFonts w:ascii="TH SarabunIT๙" w:hAnsi="TH SarabunIT๙" w:cs="TH SarabunIT๙"/>
                <w:sz w:val="28"/>
                <w:cs/>
              </w:rPr>
            </w:pPr>
            <w:r w:rsidRPr="00D81C7C">
              <w:rPr>
                <w:rFonts w:ascii="TH SarabunIT๙" w:hAnsi="TH SarabunIT๙" w:cs="TH SarabunIT๙"/>
                <w:sz w:val="28"/>
                <w:cs/>
              </w:rPr>
              <w:t>1</w:t>
            </w:r>
            <w:r>
              <w:rPr>
                <w:rFonts w:ascii="TH SarabunIT๙" w:hAnsi="TH SarabunIT๙" w:cs="TH SarabunIT๙" w:hint="cs"/>
                <w:sz w:val="28"/>
                <w:cs/>
              </w:rPr>
              <w:t>4</w:t>
            </w:r>
          </w:p>
        </w:tc>
        <w:tc>
          <w:tcPr>
            <w:tcW w:w="2164" w:type="dxa"/>
          </w:tcPr>
          <w:p w:rsidR="009A3D61" w:rsidRDefault="009A3D61" w:rsidP="00F72538">
            <w:pPr>
              <w:rPr>
                <w:rFonts w:ascii="TH SarabunIT๙" w:hAnsi="TH SarabunIT๙" w:cs="TH SarabunIT๙"/>
                <w:sz w:val="28"/>
              </w:rPr>
            </w:pPr>
            <w:r w:rsidRPr="00D81C7C">
              <w:rPr>
                <w:rFonts w:ascii="TH SarabunIT๙" w:hAnsi="TH SarabunIT๙" w:cs="TH SarabunIT๙"/>
                <w:sz w:val="28"/>
                <w:cs/>
              </w:rPr>
              <w:t>โครงการขุดลอก</w:t>
            </w:r>
            <w:r>
              <w:rPr>
                <w:rFonts w:ascii="TH SarabunIT๙" w:hAnsi="TH SarabunIT๙" w:cs="TH SarabunIT๙" w:hint="cs"/>
                <w:sz w:val="28"/>
                <w:cs/>
              </w:rPr>
              <w:t>หนองโง้ง</w:t>
            </w:r>
            <w:r>
              <w:rPr>
                <w:rFonts w:ascii="TH SarabunIT๙" w:hAnsi="TH SarabunIT๙" w:cs="TH SarabunIT๙"/>
                <w:sz w:val="28"/>
                <w:cs/>
              </w:rPr>
              <w:t xml:space="preserve">  </w:t>
            </w:r>
            <w:r>
              <w:rPr>
                <w:rFonts w:ascii="TH SarabunIT๙" w:hAnsi="TH SarabunIT๙" w:cs="TH SarabunIT๙" w:hint="cs"/>
                <w:sz w:val="28"/>
                <w:cs/>
              </w:rPr>
              <w:t xml:space="preserve">หมู่ที่ 5 บ้านโนนเขวา </w:t>
            </w:r>
          </w:p>
          <w:p w:rsidR="009A3D61" w:rsidRDefault="009A3D61" w:rsidP="00F72538">
            <w:pPr>
              <w:rPr>
                <w:rFonts w:ascii="TH SarabunIT๙" w:hAnsi="TH SarabunIT๙" w:cs="TH SarabunIT๙"/>
                <w:sz w:val="28"/>
              </w:rPr>
            </w:pPr>
            <w:r w:rsidRPr="00D81C7C">
              <w:rPr>
                <w:rFonts w:ascii="TH SarabunIT๙" w:hAnsi="TH SarabunIT๙" w:cs="TH SarabunIT๙"/>
                <w:sz w:val="28"/>
                <w:cs/>
              </w:rPr>
              <w:t>ต.</w:t>
            </w:r>
            <w:r>
              <w:rPr>
                <w:rFonts w:ascii="TH SarabunIT๙" w:hAnsi="TH SarabunIT๙" w:cs="TH SarabunIT๙" w:hint="cs"/>
                <w:sz w:val="28"/>
                <w:cs/>
              </w:rPr>
              <w:t>ยางหวาย</w:t>
            </w:r>
            <w:r w:rsidRPr="00D81C7C">
              <w:rPr>
                <w:rFonts w:ascii="TH SarabunIT๙" w:hAnsi="TH SarabunIT๙" w:cs="TH SarabunIT๙"/>
                <w:sz w:val="28"/>
                <w:cs/>
              </w:rPr>
              <w:t xml:space="preserve"> อ.</w:t>
            </w:r>
            <w:r>
              <w:rPr>
                <w:rFonts w:ascii="TH SarabunIT๙" w:hAnsi="TH SarabunIT๙" w:cs="TH SarabunIT๙" w:hint="cs"/>
                <w:sz w:val="28"/>
                <w:cs/>
              </w:rPr>
              <w:t xml:space="preserve">คอนสวรรค์ </w:t>
            </w:r>
            <w:r w:rsidRPr="00D81C7C">
              <w:rPr>
                <w:rFonts w:ascii="TH SarabunIT๙" w:hAnsi="TH SarabunIT๙" w:cs="TH SarabunIT๙"/>
                <w:sz w:val="28"/>
                <w:cs/>
              </w:rPr>
              <w:t>จ.</w:t>
            </w:r>
            <w:r>
              <w:rPr>
                <w:rFonts w:ascii="TH SarabunIT๙" w:hAnsi="TH SarabunIT๙" w:cs="TH SarabunIT๙" w:hint="cs"/>
                <w:sz w:val="28"/>
                <w:cs/>
              </w:rPr>
              <w:t>ชัยภูมิ</w:t>
            </w:r>
          </w:p>
          <w:p w:rsidR="009A3D61" w:rsidRPr="00D81C7C" w:rsidRDefault="009A3D61" w:rsidP="00F72538">
            <w:pPr>
              <w:rPr>
                <w:rFonts w:ascii="TH SarabunIT๙" w:hAnsi="TH SarabunIT๙" w:cs="TH SarabunIT๙"/>
                <w:sz w:val="28"/>
                <w:cs/>
              </w:rPr>
            </w:pPr>
          </w:p>
        </w:tc>
        <w:tc>
          <w:tcPr>
            <w:tcW w:w="1521" w:type="dxa"/>
          </w:tcPr>
          <w:p w:rsidR="009A3D61" w:rsidRPr="00D81C7C" w:rsidRDefault="009A3D61" w:rsidP="00F72538">
            <w:pPr>
              <w:outlineLvl w:val="0"/>
              <w:rPr>
                <w:rFonts w:ascii="TH SarabunIT๙" w:hAnsi="TH SarabunIT๙" w:cs="TH SarabunIT๙"/>
                <w:sz w:val="28"/>
                <w:cs/>
              </w:rPr>
            </w:pPr>
            <w:r w:rsidRPr="00D81C7C">
              <w:rPr>
                <w:rFonts w:ascii="TH SarabunIT๙" w:hAnsi="TH SarabunIT๙" w:cs="TH SarabunIT๙"/>
                <w:sz w:val="28"/>
                <w:cs/>
              </w:rPr>
              <w:t>เพื่อให้ประชาชนมีน้ำใช้ในการอุปโภค – บริโภค และการเกษตร</w:t>
            </w:r>
          </w:p>
        </w:tc>
        <w:tc>
          <w:tcPr>
            <w:tcW w:w="2410" w:type="dxa"/>
          </w:tcPr>
          <w:p w:rsidR="009A3D61" w:rsidRPr="00D81C7C" w:rsidRDefault="009A3D61" w:rsidP="00F72538">
            <w:pPr>
              <w:outlineLvl w:val="0"/>
              <w:rPr>
                <w:rFonts w:ascii="TH SarabunIT๙" w:hAnsi="TH SarabunIT๙" w:cs="TH SarabunIT๙"/>
                <w:sz w:val="28"/>
                <w:cs/>
              </w:rPr>
            </w:pPr>
            <w:r w:rsidRPr="00D81C7C">
              <w:rPr>
                <w:rFonts w:ascii="TH SarabunIT๙" w:hAnsi="TH SarabunIT๙" w:cs="TH SarabunIT๙"/>
                <w:sz w:val="28"/>
                <w:cs/>
              </w:rPr>
              <w:t>ขุดลอก</w:t>
            </w:r>
            <w:r>
              <w:rPr>
                <w:rFonts w:ascii="TH SarabunIT๙" w:hAnsi="TH SarabunIT๙" w:cs="TH SarabunIT๙" w:hint="cs"/>
                <w:sz w:val="28"/>
                <w:cs/>
              </w:rPr>
              <w:t>หนอง</w:t>
            </w:r>
            <w:r w:rsidRPr="00D81C7C">
              <w:rPr>
                <w:rFonts w:ascii="TH SarabunIT๙" w:hAnsi="TH SarabunIT๙" w:cs="TH SarabunIT๙"/>
                <w:sz w:val="28"/>
                <w:cs/>
              </w:rPr>
              <w:t>น้ำสาธารณะ</w:t>
            </w:r>
          </w:p>
        </w:tc>
        <w:tc>
          <w:tcPr>
            <w:tcW w:w="992" w:type="dxa"/>
          </w:tcPr>
          <w:p w:rsidR="009A3D61" w:rsidRPr="00D81C7C" w:rsidRDefault="009A3D61" w:rsidP="00F72538">
            <w:pPr>
              <w:jc w:val="center"/>
              <w:rPr>
                <w:rFonts w:ascii="TH SarabunIT๙" w:hAnsi="TH SarabunIT๙" w:cs="TH SarabunIT๙"/>
                <w:sz w:val="28"/>
                <w:cs/>
              </w:rPr>
            </w:pPr>
            <w:r w:rsidRPr="00D81C7C">
              <w:rPr>
                <w:rFonts w:ascii="TH SarabunIT๙" w:hAnsi="TH SarabunIT๙" w:cs="TH SarabunIT๙"/>
                <w:sz w:val="28"/>
                <w:cs/>
              </w:rPr>
              <w:t>-</w:t>
            </w:r>
          </w:p>
        </w:tc>
        <w:tc>
          <w:tcPr>
            <w:tcW w:w="992" w:type="dxa"/>
            <w:tcBorders>
              <w:top w:val="single" w:sz="4" w:space="0" w:color="auto"/>
              <w:left w:val="nil"/>
              <w:bottom w:val="single" w:sz="4" w:space="0" w:color="auto"/>
              <w:right w:val="single" w:sz="4" w:space="0" w:color="auto"/>
            </w:tcBorders>
            <w:shd w:val="clear" w:color="auto" w:fill="auto"/>
          </w:tcPr>
          <w:p w:rsidR="009A3D61" w:rsidRPr="00D81C7C" w:rsidRDefault="009A3D61" w:rsidP="00F72538">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276" w:type="dxa"/>
          </w:tcPr>
          <w:p w:rsidR="009A3D61" w:rsidRPr="00D81C7C" w:rsidRDefault="009A3D61" w:rsidP="00F72538">
            <w:pPr>
              <w:jc w:val="center"/>
              <w:rPr>
                <w:rFonts w:ascii="TH SarabunIT๙" w:hAnsi="TH SarabunIT๙" w:cs="TH SarabunIT๙"/>
                <w:sz w:val="28"/>
                <w:cs/>
              </w:rPr>
            </w:pPr>
            <w:r>
              <w:rPr>
                <w:rFonts w:ascii="TH SarabunIT๙" w:hAnsi="TH SarabunIT๙" w:cs="TH SarabunIT๙" w:hint="cs"/>
                <w:sz w:val="28"/>
                <w:cs/>
              </w:rPr>
              <w:t>3</w:t>
            </w:r>
            <w:r>
              <w:rPr>
                <w:rFonts w:ascii="TH SarabunIT๙" w:hAnsi="TH SarabunIT๙" w:cs="TH SarabunIT๙"/>
                <w:sz w:val="28"/>
              </w:rPr>
              <w:t>,7</w:t>
            </w:r>
            <w:r w:rsidRPr="00D81C7C">
              <w:rPr>
                <w:rFonts w:ascii="TH SarabunIT๙" w:hAnsi="TH SarabunIT๙" w:cs="TH SarabunIT๙"/>
                <w:sz w:val="28"/>
                <w:cs/>
              </w:rPr>
              <w:t>00,000</w:t>
            </w:r>
          </w:p>
        </w:tc>
        <w:tc>
          <w:tcPr>
            <w:tcW w:w="1276" w:type="dxa"/>
          </w:tcPr>
          <w:p w:rsidR="009A3D61" w:rsidRPr="00D81C7C" w:rsidRDefault="009A3D61" w:rsidP="00F72538">
            <w:pPr>
              <w:jc w:val="center"/>
              <w:rPr>
                <w:rFonts w:ascii="TH SarabunIT๙" w:hAnsi="TH SarabunIT๙" w:cs="TH SarabunIT๙"/>
                <w:sz w:val="28"/>
                <w:cs/>
              </w:rPr>
            </w:pPr>
            <w:r>
              <w:rPr>
                <w:rFonts w:ascii="TH SarabunIT๙" w:hAnsi="TH SarabunIT๙" w:cs="TH SarabunIT๙" w:hint="cs"/>
                <w:sz w:val="28"/>
                <w:cs/>
              </w:rPr>
              <w:t>3</w:t>
            </w:r>
            <w:r>
              <w:rPr>
                <w:rFonts w:ascii="TH SarabunIT๙" w:hAnsi="TH SarabunIT๙" w:cs="TH SarabunIT๙"/>
                <w:sz w:val="28"/>
              </w:rPr>
              <w:t>,7</w:t>
            </w:r>
            <w:r w:rsidRPr="00D81C7C">
              <w:rPr>
                <w:rFonts w:ascii="TH SarabunIT๙" w:hAnsi="TH SarabunIT๙" w:cs="TH SarabunIT๙"/>
                <w:sz w:val="28"/>
                <w:cs/>
              </w:rPr>
              <w:t>00,000</w:t>
            </w:r>
          </w:p>
        </w:tc>
        <w:tc>
          <w:tcPr>
            <w:tcW w:w="1314" w:type="dxa"/>
          </w:tcPr>
          <w:p w:rsidR="009A3D61" w:rsidRPr="00D81C7C" w:rsidRDefault="009A3D61" w:rsidP="00F72538">
            <w:pPr>
              <w:jc w:val="center"/>
              <w:rPr>
                <w:rFonts w:ascii="TH SarabunIT๙" w:hAnsi="TH SarabunIT๙" w:cs="TH SarabunIT๙"/>
                <w:sz w:val="28"/>
                <w:cs/>
              </w:rPr>
            </w:pPr>
            <w:r>
              <w:rPr>
                <w:rFonts w:ascii="TH SarabunIT๙" w:hAnsi="TH SarabunIT๙" w:cs="TH SarabunIT๙" w:hint="cs"/>
                <w:sz w:val="28"/>
                <w:cs/>
              </w:rPr>
              <w:t>3</w:t>
            </w:r>
            <w:r>
              <w:rPr>
                <w:rFonts w:ascii="TH SarabunIT๙" w:hAnsi="TH SarabunIT๙" w:cs="TH SarabunIT๙"/>
                <w:sz w:val="28"/>
              </w:rPr>
              <w:t>,7</w:t>
            </w:r>
            <w:r w:rsidRPr="00D81C7C">
              <w:rPr>
                <w:rFonts w:ascii="TH SarabunIT๙" w:hAnsi="TH SarabunIT๙" w:cs="TH SarabunIT๙"/>
                <w:sz w:val="28"/>
                <w:cs/>
              </w:rPr>
              <w:t>00,000</w:t>
            </w:r>
          </w:p>
        </w:tc>
        <w:tc>
          <w:tcPr>
            <w:tcW w:w="1134" w:type="dxa"/>
            <w:tcBorders>
              <w:top w:val="single" w:sz="4" w:space="0" w:color="auto"/>
              <w:bottom w:val="single" w:sz="4" w:space="0" w:color="auto"/>
              <w:right w:val="single" w:sz="4" w:space="0" w:color="auto"/>
            </w:tcBorders>
            <w:shd w:val="clear" w:color="auto" w:fill="auto"/>
          </w:tcPr>
          <w:p w:rsidR="009A3D61" w:rsidRDefault="009A3D61" w:rsidP="00F72538">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มีสถานที่กักเก็บน้ำเพิ่มขึ้น จำนวน ๑ แห่ง</w:t>
            </w:r>
          </w:p>
          <w:p w:rsidR="009A3D61" w:rsidRPr="00D81C7C" w:rsidRDefault="009A3D61" w:rsidP="00F72538">
            <w:pPr>
              <w:rPr>
                <w:rFonts w:ascii="TH SarabunIT๙" w:eastAsia="Calibri" w:hAnsi="TH SarabunIT๙" w:cs="TH SarabunIT๙"/>
                <w:color w:val="000000"/>
                <w:sz w:val="28"/>
              </w:rPr>
            </w:pPr>
          </w:p>
        </w:tc>
        <w:tc>
          <w:tcPr>
            <w:tcW w:w="1275" w:type="dxa"/>
          </w:tcPr>
          <w:p w:rsidR="009A3D61" w:rsidRPr="00D81C7C" w:rsidRDefault="009A3D61" w:rsidP="00F72538">
            <w:pPr>
              <w:rPr>
                <w:rFonts w:ascii="TH SarabunIT๙" w:hAnsi="TH SarabunIT๙" w:cs="TH SarabunIT๙"/>
                <w:sz w:val="28"/>
              </w:rPr>
            </w:pPr>
            <w:r>
              <w:rPr>
                <w:rFonts w:ascii="TH SarabunIT๙" w:hAnsi="TH SarabunIT๙" w:cs="TH SarabunIT๙"/>
                <w:sz w:val="28"/>
                <w:cs/>
              </w:rPr>
              <w:t>ประชาชนมีน้ำสำ</w:t>
            </w:r>
            <w:r w:rsidRPr="00D81C7C">
              <w:rPr>
                <w:rFonts w:ascii="TH SarabunIT๙" w:hAnsi="TH SarabunIT๙" w:cs="TH SarabunIT๙"/>
                <w:sz w:val="28"/>
                <w:cs/>
              </w:rPr>
              <w:t>หรับอุปโภคบริโภคอย่างเพียงพอ</w:t>
            </w:r>
          </w:p>
        </w:tc>
        <w:tc>
          <w:tcPr>
            <w:tcW w:w="993" w:type="dxa"/>
            <w:shd w:val="clear" w:color="auto" w:fill="auto"/>
          </w:tcPr>
          <w:p w:rsidR="009A3D61" w:rsidRPr="00D81C7C" w:rsidRDefault="009A3D61" w:rsidP="00F72538">
            <w:pPr>
              <w:jc w:val="center"/>
              <w:rPr>
                <w:rFonts w:ascii="TH SarabunIT๙" w:eastAsia="Calibri" w:hAnsi="TH SarabunIT๙" w:cs="TH SarabunIT๙"/>
                <w:color w:val="000000" w:themeColor="text1"/>
                <w:sz w:val="28"/>
              </w:rPr>
            </w:pPr>
            <w:r w:rsidRPr="00D81C7C">
              <w:rPr>
                <w:rFonts w:ascii="TH SarabunIT๙" w:eastAsia="Calibri" w:hAnsi="TH SarabunIT๙" w:cs="TH SarabunIT๙"/>
                <w:color w:val="000000" w:themeColor="text1"/>
                <w:sz w:val="28"/>
                <w:cs/>
              </w:rPr>
              <w:t>อบต.</w:t>
            </w:r>
          </w:p>
          <w:p w:rsidR="009A3D61" w:rsidRPr="00D81C7C" w:rsidRDefault="009A3D61" w:rsidP="00F72538">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ยางหวาย</w:t>
            </w:r>
          </w:p>
          <w:p w:rsidR="009A3D61" w:rsidRPr="00D81C7C" w:rsidRDefault="009A3D61" w:rsidP="00F72538">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(กองช่าง)</w:t>
            </w:r>
          </w:p>
        </w:tc>
      </w:tr>
      <w:tr w:rsidR="009A3D61" w:rsidRPr="00D81C7C" w:rsidTr="00C53829">
        <w:trPr>
          <w:cantSplit/>
          <w:jc w:val="center"/>
        </w:trPr>
        <w:tc>
          <w:tcPr>
            <w:tcW w:w="496" w:type="dxa"/>
          </w:tcPr>
          <w:p w:rsidR="009A3D61" w:rsidRPr="00D81C7C" w:rsidRDefault="009A3D61" w:rsidP="00126AAB">
            <w:pPr>
              <w:jc w:val="center"/>
              <w:outlineLvl w:val="0"/>
              <w:rPr>
                <w:rFonts w:ascii="TH SarabunIT๙" w:hAnsi="TH SarabunIT๙" w:cs="TH SarabunIT๙"/>
                <w:sz w:val="28"/>
                <w:cs/>
              </w:rPr>
            </w:pPr>
            <w:r w:rsidRPr="00D81C7C">
              <w:rPr>
                <w:rFonts w:ascii="TH SarabunIT๙" w:hAnsi="TH SarabunIT๙" w:cs="TH SarabunIT๙"/>
                <w:sz w:val="28"/>
                <w:cs/>
              </w:rPr>
              <w:t>1</w:t>
            </w:r>
            <w:r>
              <w:rPr>
                <w:rFonts w:ascii="TH SarabunIT๙" w:hAnsi="TH SarabunIT๙" w:cs="TH SarabunIT๙" w:hint="cs"/>
                <w:sz w:val="28"/>
                <w:cs/>
              </w:rPr>
              <w:t>5</w:t>
            </w:r>
          </w:p>
        </w:tc>
        <w:tc>
          <w:tcPr>
            <w:tcW w:w="2164" w:type="dxa"/>
          </w:tcPr>
          <w:p w:rsidR="009A3D61" w:rsidRDefault="009A3D61" w:rsidP="00F72538">
            <w:pPr>
              <w:rPr>
                <w:rFonts w:ascii="TH SarabunIT๙" w:hAnsi="TH SarabunIT๙" w:cs="TH SarabunIT๙"/>
                <w:sz w:val="28"/>
              </w:rPr>
            </w:pPr>
            <w:r w:rsidRPr="00D81C7C">
              <w:rPr>
                <w:rFonts w:ascii="TH SarabunIT๙" w:hAnsi="TH SarabunIT๙" w:cs="TH SarabunIT๙"/>
                <w:sz w:val="28"/>
                <w:cs/>
              </w:rPr>
              <w:t>โครงการขุดลอก</w:t>
            </w:r>
            <w:r>
              <w:rPr>
                <w:rFonts w:ascii="TH SarabunIT๙" w:hAnsi="TH SarabunIT๙" w:cs="TH SarabunIT๙" w:hint="cs"/>
                <w:sz w:val="28"/>
                <w:cs/>
              </w:rPr>
              <w:t>หนองคล้า</w:t>
            </w:r>
            <w:r>
              <w:rPr>
                <w:rFonts w:ascii="TH SarabunIT๙" w:hAnsi="TH SarabunIT๙" w:cs="TH SarabunIT๙"/>
                <w:sz w:val="28"/>
                <w:cs/>
              </w:rPr>
              <w:t xml:space="preserve">  </w:t>
            </w:r>
            <w:r>
              <w:rPr>
                <w:rFonts w:ascii="TH SarabunIT๙" w:hAnsi="TH SarabunIT๙" w:cs="TH SarabunIT๙" w:hint="cs"/>
                <w:sz w:val="28"/>
                <w:cs/>
              </w:rPr>
              <w:t xml:space="preserve">หมู่ที่ 6 บ้านสงแดง </w:t>
            </w:r>
          </w:p>
          <w:p w:rsidR="009A3D61" w:rsidRDefault="009A3D61" w:rsidP="00F72538">
            <w:pPr>
              <w:rPr>
                <w:rFonts w:ascii="TH SarabunIT๙" w:hAnsi="TH SarabunIT๙" w:cs="TH SarabunIT๙"/>
                <w:sz w:val="28"/>
              </w:rPr>
            </w:pPr>
            <w:r w:rsidRPr="00D81C7C">
              <w:rPr>
                <w:rFonts w:ascii="TH SarabunIT๙" w:hAnsi="TH SarabunIT๙" w:cs="TH SarabunIT๙"/>
                <w:sz w:val="28"/>
                <w:cs/>
              </w:rPr>
              <w:t>ต.</w:t>
            </w:r>
            <w:r>
              <w:rPr>
                <w:rFonts w:ascii="TH SarabunIT๙" w:hAnsi="TH SarabunIT๙" w:cs="TH SarabunIT๙" w:hint="cs"/>
                <w:sz w:val="28"/>
                <w:cs/>
              </w:rPr>
              <w:t>ยางหวาย</w:t>
            </w:r>
            <w:r w:rsidRPr="00D81C7C">
              <w:rPr>
                <w:rFonts w:ascii="TH SarabunIT๙" w:hAnsi="TH SarabunIT๙" w:cs="TH SarabunIT๙"/>
                <w:sz w:val="28"/>
                <w:cs/>
              </w:rPr>
              <w:t xml:space="preserve"> อ.</w:t>
            </w:r>
            <w:r>
              <w:rPr>
                <w:rFonts w:ascii="TH SarabunIT๙" w:hAnsi="TH SarabunIT๙" w:cs="TH SarabunIT๙" w:hint="cs"/>
                <w:sz w:val="28"/>
                <w:cs/>
              </w:rPr>
              <w:t xml:space="preserve">คอนสวรรค์ </w:t>
            </w:r>
            <w:r w:rsidRPr="00D81C7C">
              <w:rPr>
                <w:rFonts w:ascii="TH SarabunIT๙" w:hAnsi="TH SarabunIT๙" w:cs="TH SarabunIT๙"/>
                <w:sz w:val="28"/>
                <w:cs/>
              </w:rPr>
              <w:t>จ.</w:t>
            </w:r>
            <w:r>
              <w:rPr>
                <w:rFonts w:ascii="TH SarabunIT๙" w:hAnsi="TH SarabunIT๙" w:cs="TH SarabunIT๙" w:hint="cs"/>
                <w:sz w:val="28"/>
                <w:cs/>
              </w:rPr>
              <w:t>ชัยภูมิ</w:t>
            </w:r>
          </w:p>
          <w:p w:rsidR="009A3D61" w:rsidRPr="00D81C7C" w:rsidRDefault="009A3D61" w:rsidP="00F72538">
            <w:pPr>
              <w:rPr>
                <w:rFonts w:ascii="TH SarabunIT๙" w:hAnsi="TH SarabunIT๙" w:cs="TH SarabunIT๙"/>
                <w:sz w:val="28"/>
                <w:cs/>
              </w:rPr>
            </w:pPr>
          </w:p>
        </w:tc>
        <w:tc>
          <w:tcPr>
            <w:tcW w:w="1521" w:type="dxa"/>
          </w:tcPr>
          <w:p w:rsidR="009A3D61" w:rsidRPr="00D81C7C" w:rsidRDefault="009A3D61" w:rsidP="00F72538">
            <w:pPr>
              <w:outlineLvl w:val="0"/>
              <w:rPr>
                <w:rFonts w:ascii="TH SarabunIT๙" w:hAnsi="TH SarabunIT๙" w:cs="TH SarabunIT๙"/>
                <w:sz w:val="28"/>
                <w:cs/>
              </w:rPr>
            </w:pPr>
            <w:r w:rsidRPr="00D81C7C">
              <w:rPr>
                <w:rFonts w:ascii="TH SarabunIT๙" w:hAnsi="TH SarabunIT๙" w:cs="TH SarabunIT๙"/>
                <w:sz w:val="28"/>
                <w:cs/>
              </w:rPr>
              <w:t>เพื่อให้ประชาชนมีน้ำใช้ในการอุปโภค – บริโภค และการเกษตร</w:t>
            </w:r>
          </w:p>
        </w:tc>
        <w:tc>
          <w:tcPr>
            <w:tcW w:w="2410" w:type="dxa"/>
          </w:tcPr>
          <w:p w:rsidR="009A3D61" w:rsidRPr="00D81C7C" w:rsidRDefault="009A3D61" w:rsidP="00F72538">
            <w:pPr>
              <w:outlineLvl w:val="0"/>
              <w:rPr>
                <w:rFonts w:ascii="TH SarabunIT๙" w:hAnsi="TH SarabunIT๙" w:cs="TH SarabunIT๙"/>
                <w:sz w:val="28"/>
                <w:cs/>
              </w:rPr>
            </w:pPr>
            <w:r w:rsidRPr="00D81C7C">
              <w:rPr>
                <w:rFonts w:ascii="TH SarabunIT๙" w:hAnsi="TH SarabunIT๙" w:cs="TH SarabunIT๙"/>
                <w:sz w:val="28"/>
                <w:cs/>
              </w:rPr>
              <w:t>ขุดลอก</w:t>
            </w:r>
            <w:r>
              <w:rPr>
                <w:rFonts w:ascii="TH SarabunIT๙" w:hAnsi="TH SarabunIT๙" w:cs="TH SarabunIT๙" w:hint="cs"/>
                <w:sz w:val="28"/>
                <w:cs/>
              </w:rPr>
              <w:t>หนอง</w:t>
            </w:r>
            <w:r w:rsidRPr="00D81C7C">
              <w:rPr>
                <w:rFonts w:ascii="TH SarabunIT๙" w:hAnsi="TH SarabunIT๙" w:cs="TH SarabunIT๙"/>
                <w:sz w:val="28"/>
                <w:cs/>
              </w:rPr>
              <w:t>น้ำสาธารณะ</w:t>
            </w:r>
          </w:p>
        </w:tc>
        <w:tc>
          <w:tcPr>
            <w:tcW w:w="992" w:type="dxa"/>
          </w:tcPr>
          <w:p w:rsidR="009A3D61" w:rsidRPr="00D81C7C" w:rsidRDefault="009A3D61" w:rsidP="00F72538">
            <w:pPr>
              <w:jc w:val="center"/>
              <w:rPr>
                <w:rFonts w:ascii="TH SarabunIT๙" w:hAnsi="TH SarabunIT๙" w:cs="TH SarabunIT๙"/>
                <w:sz w:val="28"/>
                <w:cs/>
              </w:rPr>
            </w:pPr>
            <w:r w:rsidRPr="00D81C7C">
              <w:rPr>
                <w:rFonts w:ascii="TH SarabunIT๙" w:hAnsi="TH SarabunIT๙" w:cs="TH SarabunIT๙"/>
                <w:sz w:val="28"/>
                <w:cs/>
              </w:rPr>
              <w:t>-</w:t>
            </w:r>
          </w:p>
        </w:tc>
        <w:tc>
          <w:tcPr>
            <w:tcW w:w="992" w:type="dxa"/>
            <w:tcBorders>
              <w:top w:val="single" w:sz="4" w:space="0" w:color="auto"/>
              <w:left w:val="nil"/>
              <w:bottom w:val="single" w:sz="4" w:space="0" w:color="auto"/>
              <w:right w:val="single" w:sz="4" w:space="0" w:color="auto"/>
            </w:tcBorders>
            <w:shd w:val="clear" w:color="auto" w:fill="auto"/>
          </w:tcPr>
          <w:p w:rsidR="009A3D61" w:rsidRPr="00D81C7C" w:rsidRDefault="009A3D61" w:rsidP="00F72538">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276" w:type="dxa"/>
          </w:tcPr>
          <w:p w:rsidR="009A3D61" w:rsidRPr="00D81C7C" w:rsidRDefault="009A3D61" w:rsidP="00F72538">
            <w:pPr>
              <w:jc w:val="center"/>
              <w:rPr>
                <w:rFonts w:ascii="TH SarabunIT๙" w:hAnsi="TH SarabunIT๙" w:cs="TH SarabunIT๙"/>
                <w:sz w:val="28"/>
                <w:cs/>
              </w:rPr>
            </w:pPr>
            <w:r>
              <w:rPr>
                <w:rFonts w:ascii="TH SarabunIT๙" w:hAnsi="TH SarabunIT๙" w:cs="TH SarabunIT๙"/>
                <w:sz w:val="28"/>
              </w:rPr>
              <w:t>1</w:t>
            </w:r>
            <w:r>
              <w:rPr>
                <w:rFonts w:ascii="TH SarabunIT๙" w:hAnsi="TH SarabunIT๙" w:cs="TH SarabunIT๙" w:hint="cs"/>
                <w:sz w:val="28"/>
                <w:cs/>
              </w:rPr>
              <w:t>,</w:t>
            </w:r>
            <w:r>
              <w:rPr>
                <w:rFonts w:ascii="TH SarabunIT๙" w:hAnsi="TH SarabunIT๙" w:cs="TH SarabunIT๙"/>
                <w:sz w:val="28"/>
              </w:rPr>
              <w:t>200</w:t>
            </w:r>
            <w:r>
              <w:rPr>
                <w:rFonts w:ascii="TH SarabunIT๙" w:hAnsi="TH SarabunIT๙" w:cs="TH SarabunIT๙" w:hint="cs"/>
                <w:sz w:val="28"/>
                <w:cs/>
              </w:rPr>
              <w:t>,</w:t>
            </w:r>
            <w:r>
              <w:rPr>
                <w:rFonts w:ascii="TH SarabunIT๙" w:hAnsi="TH SarabunIT๙" w:cs="TH SarabunIT๙"/>
                <w:sz w:val="28"/>
              </w:rPr>
              <w:t>000</w:t>
            </w:r>
          </w:p>
        </w:tc>
        <w:tc>
          <w:tcPr>
            <w:tcW w:w="1276" w:type="dxa"/>
          </w:tcPr>
          <w:p w:rsidR="009A3D61" w:rsidRPr="00D81C7C" w:rsidRDefault="009A3D61" w:rsidP="009E27DE">
            <w:pPr>
              <w:jc w:val="center"/>
              <w:rPr>
                <w:rFonts w:ascii="TH SarabunIT๙" w:hAnsi="TH SarabunIT๙" w:cs="TH SarabunIT๙"/>
                <w:sz w:val="28"/>
                <w:cs/>
              </w:rPr>
            </w:pPr>
            <w:r>
              <w:rPr>
                <w:rFonts w:ascii="TH SarabunIT๙" w:hAnsi="TH SarabunIT๙" w:cs="TH SarabunIT๙"/>
                <w:sz w:val="28"/>
              </w:rPr>
              <w:t>1</w:t>
            </w:r>
            <w:r>
              <w:rPr>
                <w:rFonts w:ascii="TH SarabunIT๙" w:hAnsi="TH SarabunIT๙" w:cs="TH SarabunIT๙" w:hint="cs"/>
                <w:sz w:val="28"/>
                <w:cs/>
              </w:rPr>
              <w:t>,</w:t>
            </w:r>
            <w:r>
              <w:rPr>
                <w:rFonts w:ascii="TH SarabunIT๙" w:hAnsi="TH SarabunIT๙" w:cs="TH SarabunIT๙"/>
                <w:sz w:val="28"/>
              </w:rPr>
              <w:t>200</w:t>
            </w:r>
            <w:r>
              <w:rPr>
                <w:rFonts w:ascii="TH SarabunIT๙" w:hAnsi="TH SarabunIT๙" w:cs="TH SarabunIT๙" w:hint="cs"/>
                <w:sz w:val="28"/>
                <w:cs/>
              </w:rPr>
              <w:t>,</w:t>
            </w:r>
            <w:r>
              <w:rPr>
                <w:rFonts w:ascii="TH SarabunIT๙" w:hAnsi="TH SarabunIT๙" w:cs="TH SarabunIT๙"/>
                <w:sz w:val="28"/>
              </w:rPr>
              <w:t>000</w:t>
            </w:r>
          </w:p>
        </w:tc>
        <w:tc>
          <w:tcPr>
            <w:tcW w:w="1314" w:type="dxa"/>
          </w:tcPr>
          <w:p w:rsidR="009A3D61" w:rsidRPr="00D81C7C" w:rsidRDefault="009A3D61" w:rsidP="009E27DE">
            <w:pPr>
              <w:jc w:val="center"/>
              <w:rPr>
                <w:rFonts w:ascii="TH SarabunIT๙" w:hAnsi="TH SarabunIT๙" w:cs="TH SarabunIT๙"/>
                <w:sz w:val="28"/>
                <w:cs/>
              </w:rPr>
            </w:pPr>
            <w:r>
              <w:rPr>
                <w:rFonts w:ascii="TH SarabunIT๙" w:hAnsi="TH SarabunIT๙" w:cs="TH SarabunIT๙"/>
                <w:sz w:val="28"/>
              </w:rPr>
              <w:t>1</w:t>
            </w:r>
            <w:r>
              <w:rPr>
                <w:rFonts w:ascii="TH SarabunIT๙" w:hAnsi="TH SarabunIT๙" w:cs="TH SarabunIT๙" w:hint="cs"/>
                <w:sz w:val="28"/>
                <w:cs/>
              </w:rPr>
              <w:t>,</w:t>
            </w:r>
            <w:r>
              <w:rPr>
                <w:rFonts w:ascii="TH SarabunIT๙" w:hAnsi="TH SarabunIT๙" w:cs="TH SarabunIT๙"/>
                <w:sz w:val="28"/>
              </w:rPr>
              <w:t>200</w:t>
            </w:r>
            <w:r>
              <w:rPr>
                <w:rFonts w:ascii="TH SarabunIT๙" w:hAnsi="TH SarabunIT๙" w:cs="TH SarabunIT๙" w:hint="cs"/>
                <w:sz w:val="28"/>
                <w:cs/>
              </w:rPr>
              <w:t>,</w:t>
            </w:r>
            <w:r>
              <w:rPr>
                <w:rFonts w:ascii="TH SarabunIT๙" w:hAnsi="TH SarabunIT๙" w:cs="TH SarabunIT๙"/>
                <w:sz w:val="28"/>
              </w:rPr>
              <w:t>000</w:t>
            </w:r>
          </w:p>
        </w:tc>
        <w:tc>
          <w:tcPr>
            <w:tcW w:w="1134" w:type="dxa"/>
            <w:tcBorders>
              <w:top w:val="single" w:sz="4" w:space="0" w:color="auto"/>
              <w:bottom w:val="single" w:sz="4" w:space="0" w:color="auto"/>
              <w:right w:val="single" w:sz="4" w:space="0" w:color="auto"/>
            </w:tcBorders>
            <w:shd w:val="clear" w:color="auto" w:fill="auto"/>
          </w:tcPr>
          <w:p w:rsidR="009A3D61" w:rsidRDefault="009A3D61" w:rsidP="00F72538">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มีสถานที่กักเก็บน้ำเพิ่มขึ้น จำนวน ๑ แห่ง</w:t>
            </w:r>
          </w:p>
          <w:p w:rsidR="009A3D61" w:rsidRPr="00D81C7C" w:rsidRDefault="009A3D61" w:rsidP="00F72538">
            <w:pPr>
              <w:rPr>
                <w:rFonts w:ascii="TH SarabunIT๙" w:eastAsia="Calibri" w:hAnsi="TH SarabunIT๙" w:cs="TH SarabunIT๙"/>
                <w:color w:val="000000"/>
                <w:sz w:val="28"/>
              </w:rPr>
            </w:pPr>
          </w:p>
        </w:tc>
        <w:tc>
          <w:tcPr>
            <w:tcW w:w="1275" w:type="dxa"/>
          </w:tcPr>
          <w:p w:rsidR="009A3D61" w:rsidRPr="00D81C7C" w:rsidRDefault="009A3D61" w:rsidP="00F72538">
            <w:pPr>
              <w:rPr>
                <w:rFonts w:ascii="TH SarabunIT๙" w:hAnsi="TH SarabunIT๙" w:cs="TH SarabunIT๙"/>
                <w:sz w:val="28"/>
              </w:rPr>
            </w:pPr>
            <w:r w:rsidRPr="00D81C7C">
              <w:rPr>
                <w:rFonts w:ascii="TH SarabunIT๙" w:hAnsi="TH SarabunIT๙" w:cs="TH SarabunIT๙"/>
                <w:sz w:val="28"/>
                <w:cs/>
              </w:rPr>
              <w:t>ประชาชนมีน้ำสำ หรับอุปโภคบริโภคอย่างเพียงพอ</w:t>
            </w:r>
          </w:p>
        </w:tc>
        <w:tc>
          <w:tcPr>
            <w:tcW w:w="993" w:type="dxa"/>
            <w:shd w:val="clear" w:color="auto" w:fill="auto"/>
          </w:tcPr>
          <w:p w:rsidR="009A3D61" w:rsidRPr="00D81C7C" w:rsidRDefault="009A3D61" w:rsidP="00F72538">
            <w:pPr>
              <w:jc w:val="center"/>
              <w:rPr>
                <w:rFonts w:ascii="TH SarabunIT๙" w:eastAsia="Calibri" w:hAnsi="TH SarabunIT๙" w:cs="TH SarabunIT๙"/>
                <w:color w:val="000000" w:themeColor="text1"/>
                <w:sz w:val="28"/>
              </w:rPr>
            </w:pPr>
            <w:r w:rsidRPr="00D81C7C">
              <w:rPr>
                <w:rFonts w:ascii="TH SarabunIT๙" w:eastAsia="Calibri" w:hAnsi="TH SarabunIT๙" w:cs="TH SarabunIT๙"/>
                <w:color w:val="000000" w:themeColor="text1"/>
                <w:sz w:val="28"/>
                <w:cs/>
              </w:rPr>
              <w:t>อบต.</w:t>
            </w:r>
          </w:p>
          <w:p w:rsidR="009A3D61" w:rsidRPr="00D81C7C" w:rsidRDefault="009A3D61" w:rsidP="00F72538">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ยางหวาย</w:t>
            </w:r>
          </w:p>
          <w:p w:rsidR="009A3D61" w:rsidRPr="00D81C7C" w:rsidRDefault="009A3D61" w:rsidP="00F72538">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(กองช่าง)</w:t>
            </w:r>
          </w:p>
        </w:tc>
      </w:tr>
    </w:tbl>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rsidP="0050212D">
      <w:pPr>
        <w:rPr>
          <w:rFonts w:ascii="TH SarabunIT๙" w:hAnsi="TH SarabunIT๙" w:cs="TH SarabunIT๙"/>
          <w:sz w:val="32"/>
          <w:szCs w:val="32"/>
        </w:rPr>
      </w:pPr>
    </w:p>
    <w:p w:rsidR="009A3D61" w:rsidRDefault="009A3D61" w:rsidP="005A1345">
      <w:pPr>
        <w:jc w:val="center"/>
        <w:rPr>
          <w:rFonts w:ascii="TH SarabunIT๙" w:hAnsi="TH SarabunIT๙" w:cs="TH SarabunIT๙"/>
          <w:sz w:val="32"/>
          <w:szCs w:val="32"/>
        </w:rPr>
      </w:pPr>
    </w:p>
    <w:p w:rsidR="009A3D61" w:rsidRDefault="009A3D61" w:rsidP="005A1345">
      <w:pPr>
        <w:jc w:val="center"/>
        <w:rPr>
          <w:rFonts w:ascii="TH SarabunIT๙" w:hAnsi="TH SarabunIT๙" w:cs="TH SarabunIT๙"/>
          <w:sz w:val="32"/>
          <w:szCs w:val="32"/>
        </w:rPr>
      </w:pPr>
    </w:p>
    <w:p w:rsidR="009A3D61" w:rsidRPr="008A2660" w:rsidRDefault="009A3D61" w:rsidP="005A1345">
      <w:pPr>
        <w:jc w:val="center"/>
        <w:rPr>
          <w:rFonts w:ascii="TH SarabunIT๙" w:hAnsi="TH SarabunIT๙" w:cs="TH SarabunIT๙"/>
          <w:sz w:val="32"/>
          <w:szCs w:val="32"/>
        </w:rPr>
      </w:pPr>
      <w:r w:rsidRPr="008A2660">
        <w:rPr>
          <w:rFonts w:ascii="TH SarabunIT๙" w:hAnsi="TH SarabunIT๙" w:cs="TH SarabunIT๙"/>
          <w:sz w:val="32"/>
          <w:szCs w:val="32"/>
        </w:rPr>
        <w:lastRenderedPageBreak/>
        <w:t>-138-</w:t>
      </w:r>
    </w:p>
    <w:p w:rsidR="009A3D61" w:rsidRPr="0050212D" w:rsidRDefault="009A3D61" w:rsidP="005A1345">
      <w:pPr>
        <w:rPr>
          <w:rFonts w:ascii="TH SarabunIT๙" w:hAnsi="TH SarabunIT๙" w:cs="TH SarabunIT๙"/>
          <w:b/>
          <w:bCs/>
          <w:sz w:val="16"/>
          <w:szCs w:val="16"/>
        </w:rPr>
      </w:pPr>
    </w:p>
    <w:p w:rsidR="009A3D61" w:rsidRPr="00D81C7C" w:rsidRDefault="009A3D61" w:rsidP="005A1345">
      <w:pPr>
        <w:rPr>
          <w:rFonts w:ascii="TH SarabunIT๙" w:hAnsi="TH SarabunIT๙" w:cs="TH SarabunIT๙"/>
          <w:b/>
          <w:bCs/>
          <w:sz w:val="28"/>
          <w:cs/>
        </w:rPr>
      </w:pPr>
      <w:r>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Pr>
          <w:rFonts w:ascii="TH SarabunIT๙" w:hAnsi="TH SarabunIT๙" w:cs="TH SarabunIT๙" w:hint="cs"/>
          <w:b/>
          <w:bCs/>
          <w:sz w:val="28"/>
          <w:cs/>
        </w:rPr>
        <w:t>ด้านการพัฒนาขีดความสามารถในการผลิต การจัดการสินค้าและบริการสร้างมูลค่าเพิ่มอย่างมีประสิทธิภาพและยั่งยืน</w:t>
      </w:r>
    </w:p>
    <w:p w:rsidR="009A3D61" w:rsidRPr="00D81C7C" w:rsidRDefault="009A3D61" w:rsidP="005A1345">
      <w:pPr>
        <w:rPr>
          <w:rFonts w:ascii="TH SarabunIT๙" w:hAnsi="TH SarabunIT๙" w:cs="TH SarabunIT๙"/>
          <w:b/>
          <w:bCs/>
          <w:sz w:val="28"/>
        </w:rPr>
      </w:pPr>
      <w:r>
        <w:rPr>
          <w:rFonts w:ascii="TH SarabunIT๙" w:hAnsi="TH SarabunIT๙" w:cs="TH SarabunIT๙"/>
          <w:b/>
          <w:bCs/>
          <w:sz w:val="28"/>
          <w:cs/>
        </w:rPr>
        <w:t xml:space="preserve">ข. </w:t>
      </w:r>
      <w:r w:rsidRPr="00D81C7C">
        <w:rPr>
          <w:rFonts w:ascii="TH SarabunIT๙" w:hAnsi="TH SarabunIT๙" w:cs="TH SarabunIT๙"/>
          <w:b/>
          <w:bCs/>
          <w:sz w:val="28"/>
          <w:cs/>
        </w:rPr>
        <w:t>ยุทธศาสตร์การพัฒนาขององค์กรปกครองส่วนท้องถิ่นในเขตจังหวัดที่</w:t>
      </w:r>
      <w:r>
        <w:rPr>
          <w:rFonts w:ascii="TH SarabunIT๙" w:hAnsi="TH SarabunIT๙" w:cs="TH SarabunIT๙"/>
          <w:b/>
          <w:bCs/>
          <w:sz w:val="28"/>
        </w:rPr>
        <w:t xml:space="preserve"> 6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การเชื่อมโยงสู่ประเทศในประชาคมเ</w:t>
      </w:r>
      <w:r>
        <w:rPr>
          <w:rFonts w:ascii="TH SarabunIT๙" w:eastAsiaTheme="minorEastAsia" w:hAnsi="TH SarabunIT๙" w:cs="TH SarabunIT๙" w:hint="cs"/>
          <w:b/>
          <w:bCs/>
          <w:sz w:val="32"/>
          <w:cs/>
        </w:rPr>
        <w:t>ซียน</w:t>
      </w:r>
    </w:p>
    <w:p w:rsidR="009A3D61" w:rsidRPr="00D81C7C" w:rsidRDefault="009A3D61" w:rsidP="005A1345">
      <w:pPr>
        <w:pStyle w:val="a3"/>
        <w:rPr>
          <w:rFonts w:ascii="TH SarabunIT๙" w:hAnsi="TH SarabunIT๙" w:cs="TH SarabunIT๙"/>
          <w:b/>
          <w:bCs/>
          <w:sz w:val="28"/>
          <w:szCs w:val="28"/>
        </w:rPr>
      </w:pPr>
      <w:r w:rsidRPr="00D81C7C">
        <w:rPr>
          <w:rFonts w:ascii="TH SarabunIT๙" w:hAnsi="TH SarabunIT๙" w:cs="TH SarabunIT๙"/>
          <w:b/>
          <w:bCs/>
          <w:sz w:val="28"/>
          <w:szCs w:val="28"/>
          <w:cs/>
        </w:rPr>
        <w:t>ยุทธศาสตร์การพัฒนาของ อบต.</w:t>
      </w:r>
      <w:r w:rsidRPr="00750EE5">
        <w:rPr>
          <w:rFonts w:ascii="TH SarabunIT๙" w:hAnsi="TH SarabunIT๙" w:cs="TH SarabunIT๙"/>
          <w:b/>
          <w:bCs/>
          <w:sz w:val="28"/>
          <w:szCs w:val="28"/>
          <w:cs/>
        </w:rPr>
        <w:t>ยางหวาย</w:t>
      </w:r>
      <w:r>
        <w:rPr>
          <w:rFonts w:ascii="TH SarabunIT๙" w:hAnsi="TH SarabunIT๙" w:cs="TH SarabunIT๙"/>
          <w:b/>
          <w:bCs/>
          <w:sz w:val="28"/>
          <w:szCs w:val="28"/>
          <w:cs/>
        </w:rPr>
        <w:t xml:space="preserve">ที่ </w:t>
      </w:r>
      <w:r>
        <w:rPr>
          <w:rFonts w:ascii="TH SarabunIT๙" w:hAnsi="TH SarabunIT๙" w:cs="TH SarabunIT๙" w:hint="cs"/>
          <w:b/>
          <w:bCs/>
          <w:sz w:val="28"/>
          <w:szCs w:val="28"/>
          <w:cs/>
        </w:rPr>
        <w:t>1</w:t>
      </w:r>
      <w:r>
        <w:rPr>
          <w:rFonts w:ascii="TH SarabunIT๙" w:hAnsi="TH SarabunIT๙" w:cs="TH SarabunIT๙"/>
          <w:b/>
          <w:bCs/>
          <w:sz w:val="28"/>
          <w:szCs w:val="28"/>
          <w:cs/>
        </w:rPr>
        <w:t xml:space="preserve"> </w:t>
      </w:r>
      <w:r w:rsidRPr="00D81C7C">
        <w:rPr>
          <w:rFonts w:ascii="TH SarabunIT๙" w:hAnsi="TH SarabunIT๙" w:cs="TH SarabunIT๙"/>
          <w:b/>
          <w:bCs/>
          <w:sz w:val="28"/>
          <w:szCs w:val="28"/>
          <w:cs/>
        </w:rPr>
        <w:t>การพัฒนาด้าน</w:t>
      </w:r>
      <w:r>
        <w:rPr>
          <w:rFonts w:ascii="TH SarabunIT๙" w:hAnsi="TH SarabunIT๙" w:cs="TH SarabunIT๙" w:hint="cs"/>
          <w:b/>
          <w:bCs/>
          <w:sz w:val="28"/>
          <w:szCs w:val="28"/>
          <w:cs/>
        </w:rPr>
        <w:t>โครงสร้างพื้นฐาน</w:t>
      </w:r>
    </w:p>
    <w:p w:rsidR="009A3D61" w:rsidRDefault="009A3D61" w:rsidP="005A1345">
      <w:pPr>
        <w:rPr>
          <w:rFonts w:ascii="TH SarabunIT๙" w:hAnsi="TH SarabunIT๙" w:cs="TH SarabunIT๙"/>
          <w:sz w:val="28"/>
        </w:rPr>
      </w:pPr>
      <w:r>
        <w:rPr>
          <w:rFonts w:ascii="TH SarabunIT๙" w:hAnsi="TH SarabunIT๙" w:cs="TH SarabunIT๙"/>
          <w:b/>
          <w:bCs/>
          <w:sz w:val="28"/>
        </w:rPr>
        <w:sym w:font="Wingdings" w:char="F0E8"/>
      </w:r>
      <w:r w:rsidRPr="00D81C7C">
        <w:rPr>
          <w:rFonts w:ascii="TH SarabunIT๙" w:hAnsi="TH SarabunIT๙" w:cs="TH SarabunIT๙"/>
          <w:b/>
          <w:bCs/>
          <w:sz w:val="28"/>
          <w:cs/>
        </w:rPr>
        <w:t>แผนงาน</w:t>
      </w:r>
      <w:r>
        <w:rPr>
          <w:rFonts w:ascii="TH SarabunIT๙" w:hAnsi="TH SarabunIT๙" w:cs="TH SarabunIT๙" w:hint="cs"/>
          <w:b/>
          <w:bCs/>
          <w:sz w:val="28"/>
          <w:cs/>
        </w:rPr>
        <w:t>เคหะและชุมชน</w:t>
      </w:r>
      <w:r w:rsidRPr="00D81C7C">
        <w:rPr>
          <w:rFonts w:ascii="TH SarabunIT๙" w:hAnsi="TH SarabunIT๙" w:cs="TH SarabunIT๙"/>
          <w:b/>
          <w:bCs/>
          <w:sz w:val="28"/>
          <w:cs/>
        </w:rPr>
        <w:t xml:space="preserve"> </w:t>
      </w:r>
      <w:r>
        <w:rPr>
          <w:rFonts w:ascii="TH SarabunIT๙" w:hAnsi="TH SarabunIT๙" w:cs="TH SarabunIT๙"/>
          <w:b/>
          <w:bCs/>
          <w:sz w:val="28"/>
        </w:rPr>
        <w:t xml:space="preserve">: </w:t>
      </w:r>
      <w:r w:rsidRPr="00D81C7C">
        <w:rPr>
          <w:rFonts w:ascii="TH SarabunIT๙" w:hAnsi="TH SarabunIT๙" w:cs="TH SarabunIT๙"/>
          <w:b/>
          <w:bCs/>
          <w:sz w:val="28"/>
          <w:cs/>
        </w:rPr>
        <w:t>งาน</w:t>
      </w:r>
      <w:r>
        <w:rPr>
          <w:rFonts w:ascii="TH SarabunIT๙" w:hAnsi="TH SarabunIT๙" w:cs="TH SarabunIT๙" w:hint="cs"/>
          <w:b/>
          <w:bCs/>
          <w:sz w:val="28"/>
          <w:cs/>
        </w:rPr>
        <w:t>บริหารงานทั่วไปเกี่ยวกับเคหะและชุมชน</w:t>
      </w:r>
    </w:p>
    <w:p w:rsidR="009A3D61" w:rsidRPr="0050212D" w:rsidRDefault="009A3D61">
      <w:pPr>
        <w:rPr>
          <w:rFonts w:ascii="TH SarabunIT๙" w:hAnsi="TH SarabunIT๙" w:cs="TH SarabunIT๙"/>
          <w:sz w:val="16"/>
          <w:szCs w:val="16"/>
        </w:rPr>
      </w:pPr>
    </w:p>
    <w:tbl>
      <w:tblPr>
        <w:tblW w:w="15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
        <w:gridCol w:w="2268"/>
        <w:gridCol w:w="1417"/>
        <w:gridCol w:w="2126"/>
        <w:gridCol w:w="1134"/>
        <w:gridCol w:w="993"/>
        <w:gridCol w:w="1417"/>
        <w:gridCol w:w="1276"/>
        <w:gridCol w:w="1314"/>
        <w:gridCol w:w="1134"/>
        <w:gridCol w:w="1275"/>
        <w:gridCol w:w="993"/>
      </w:tblGrid>
      <w:tr w:rsidR="009A3D61" w:rsidRPr="00D81C7C" w:rsidTr="00C53829">
        <w:trPr>
          <w:cantSplit/>
          <w:jc w:val="center"/>
        </w:trPr>
        <w:tc>
          <w:tcPr>
            <w:tcW w:w="496" w:type="dxa"/>
            <w:vMerge w:val="restart"/>
            <w:vAlign w:val="center"/>
          </w:tcPr>
          <w:p w:rsidR="009A3D61" w:rsidRPr="00D81C7C" w:rsidRDefault="009A3D61" w:rsidP="006E6D25">
            <w:pPr>
              <w:pStyle w:val="3"/>
              <w:jc w:val="distribute"/>
              <w:rPr>
                <w:rFonts w:ascii="TH SarabunIT๙" w:hAnsi="TH SarabunIT๙" w:cs="TH SarabunIT๙"/>
                <w:sz w:val="28"/>
                <w:szCs w:val="28"/>
              </w:rPr>
            </w:pPr>
            <w:r w:rsidRPr="00D81C7C">
              <w:rPr>
                <w:rFonts w:ascii="TH SarabunIT๙" w:hAnsi="TH SarabunIT๙" w:cs="TH SarabunIT๙"/>
                <w:sz w:val="28"/>
                <w:szCs w:val="28"/>
                <w:cs/>
              </w:rPr>
              <w:t>ที่</w:t>
            </w:r>
          </w:p>
        </w:tc>
        <w:tc>
          <w:tcPr>
            <w:tcW w:w="2268" w:type="dxa"/>
            <w:vMerge w:val="restart"/>
            <w:vAlign w:val="center"/>
          </w:tcPr>
          <w:p w:rsidR="009A3D61" w:rsidRPr="00D81C7C" w:rsidRDefault="009A3D61" w:rsidP="006E6D25">
            <w:pPr>
              <w:pStyle w:val="4"/>
              <w:spacing w:line="240" w:lineRule="auto"/>
              <w:jc w:val="center"/>
              <w:rPr>
                <w:rFonts w:ascii="TH SarabunIT๙" w:hAnsi="TH SarabunIT๙" w:cs="TH SarabunIT๙"/>
                <w:b/>
                <w:bCs/>
              </w:rPr>
            </w:pPr>
            <w:r w:rsidRPr="00D81C7C">
              <w:rPr>
                <w:rFonts w:ascii="TH SarabunIT๙" w:hAnsi="TH SarabunIT๙" w:cs="TH SarabunIT๙"/>
                <w:b/>
                <w:bCs/>
                <w:cs/>
              </w:rPr>
              <w:t>โครงการ</w:t>
            </w:r>
          </w:p>
        </w:tc>
        <w:tc>
          <w:tcPr>
            <w:tcW w:w="1417"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วัตถุประสงค์</w:t>
            </w:r>
          </w:p>
        </w:tc>
        <w:tc>
          <w:tcPr>
            <w:tcW w:w="2126" w:type="dxa"/>
            <w:vMerge w:val="restart"/>
            <w:vAlign w:val="center"/>
          </w:tcPr>
          <w:p w:rsidR="009A3D61" w:rsidRPr="00D81C7C" w:rsidRDefault="009A3D61" w:rsidP="006E6D25">
            <w:pPr>
              <w:jc w:val="center"/>
              <w:rPr>
                <w:rFonts w:ascii="TH SarabunIT๙" w:hAnsi="TH SarabunIT๙" w:cs="TH SarabunIT๙"/>
                <w:b/>
                <w:bCs/>
                <w:sz w:val="28"/>
                <w:cs/>
              </w:rPr>
            </w:pPr>
            <w:r w:rsidRPr="00D81C7C">
              <w:rPr>
                <w:rFonts w:ascii="TH SarabunIT๙" w:hAnsi="TH SarabunIT๙" w:cs="TH SarabunIT๙"/>
                <w:b/>
                <w:bCs/>
                <w:sz w:val="28"/>
                <w:cs/>
              </w:rPr>
              <w:t>เป้าหมาย</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(ผลผลิตของโครงการ)</w:t>
            </w:r>
          </w:p>
        </w:tc>
        <w:tc>
          <w:tcPr>
            <w:tcW w:w="6134" w:type="dxa"/>
            <w:gridSpan w:val="5"/>
          </w:tcPr>
          <w:p w:rsidR="009A3D61" w:rsidRPr="00D81C7C" w:rsidRDefault="009A3D61" w:rsidP="006E6D25">
            <w:pPr>
              <w:pStyle w:val="3"/>
              <w:jc w:val="center"/>
              <w:rPr>
                <w:rFonts w:ascii="TH SarabunIT๙" w:hAnsi="TH SarabunIT๙" w:cs="TH SarabunIT๙"/>
                <w:sz w:val="28"/>
                <w:szCs w:val="28"/>
                <w:cs/>
              </w:rPr>
            </w:pPr>
            <w:r w:rsidRPr="00D81C7C">
              <w:rPr>
                <w:rFonts w:ascii="TH SarabunIT๙" w:hAnsi="TH SarabunIT๙" w:cs="TH SarabunIT๙"/>
                <w:sz w:val="28"/>
                <w:szCs w:val="28"/>
                <w:cs/>
              </w:rPr>
              <w:t>งบประมาณ</w:t>
            </w:r>
          </w:p>
        </w:tc>
        <w:tc>
          <w:tcPr>
            <w:tcW w:w="1134"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ตัวชี้วัด</w:t>
            </w:r>
          </w:p>
          <w:p w:rsidR="009A3D61" w:rsidRPr="00D81C7C" w:rsidRDefault="009A3D61" w:rsidP="006E6D25">
            <w:pPr>
              <w:jc w:val="center"/>
              <w:rPr>
                <w:rFonts w:ascii="TH SarabunIT๙" w:hAnsi="TH SarabunIT๙" w:cs="TH SarabunIT๙"/>
                <w:sz w:val="28"/>
                <w:lang w:eastAsia="zh-CN"/>
              </w:rPr>
            </w:pPr>
            <w:r w:rsidRPr="00D81C7C">
              <w:rPr>
                <w:rFonts w:ascii="TH SarabunIT๙" w:hAnsi="TH SarabunIT๙" w:cs="TH SarabunIT๙"/>
                <w:sz w:val="28"/>
                <w:cs/>
                <w:lang w:eastAsia="zh-CN"/>
              </w:rPr>
              <w:t>(</w:t>
            </w:r>
            <w:r w:rsidRPr="00D81C7C">
              <w:rPr>
                <w:rFonts w:ascii="TH SarabunIT๙" w:hAnsi="TH SarabunIT๙" w:cs="TH SarabunIT๙"/>
                <w:sz w:val="28"/>
                <w:lang w:eastAsia="zh-CN"/>
              </w:rPr>
              <w:t>KPI</w:t>
            </w:r>
            <w:r w:rsidRPr="00D81C7C">
              <w:rPr>
                <w:rFonts w:ascii="TH SarabunIT๙" w:hAnsi="TH SarabunIT๙" w:cs="TH SarabunIT๙"/>
                <w:sz w:val="28"/>
                <w:cs/>
                <w:lang w:eastAsia="zh-CN"/>
              </w:rPr>
              <w:t>)</w:t>
            </w:r>
          </w:p>
        </w:tc>
        <w:tc>
          <w:tcPr>
            <w:tcW w:w="1275"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ผลที่คาดว่าจะได้รับ</w:t>
            </w:r>
          </w:p>
        </w:tc>
        <w:tc>
          <w:tcPr>
            <w:tcW w:w="993" w:type="dxa"/>
            <w:vMerge w:val="restart"/>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หน่วยงานรับผิด</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ชอบหลัก</w:t>
            </w:r>
          </w:p>
        </w:tc>
      </w:tr>
      <w:tr w:rsidR="009A3D61" w:rsidRPr="00D81C7C" w:rsidTr="00C53829">
        <w:trPr>
          <w:cantSplit/>
          <w:jc w:val="center"/>
        </w:trPr>
        <w:tc>
          <w:tcPr>
            <w:tcW w:w="496" w:type="dxa"/>
            <w:vMerge/>
          </w:tcPr>
          <w:p w:rsidR="009A3D61" w:rsidRPr="00D81C7C" w:rsidRDefault="009A3D61" w:rsidP="006E6D25">
            <w:pPr>
              <w:jc w:val="center"/>
              <w:rPr>
                <w:rFonts w:ascii="TH SarabunIT๙" w:hAnsi="TH SarabunIT๙" w:cs="TH SarabunIT๙"/>
                <w:sz w:val="28"/>
              </w:rPr>
            </w:pPr>
          </w:p>
        </w:tc>
        <w:tc>
          <w:tcPr>
            <w:tcW w:w="2268" w:type="dxa"/>
            <w:vMerge/>
          </w:tcPr>
          <w:p w:rsidR="009A3D61" w:rsidRPr="00D81C7C" w:rsidRDefault="009A3D61" w:rsidP="006E6D25">
            <w:pPr>
              <w:jc w:val="thaiDistribute"/>
              <w:rPr>
                <w:rFonts w:ascii="TH SarabunIT๙" w:hAnsi="TH SarabunIT๙" w:cs="TH SarabunIT๙"/>
                <w:sz w:val="28"/>
              </w:rPr>
            </w:pPr>
          </w:p>
        </w:tc>
        <w:tc>
          <w:tcPr>
            <w:tcW w:w="1417" w:type="dxa"/>
            <w:vMerge/>
            <w:vAlign w:val="center"/>
          </w:tcPr>
          <w:p w:rsidR="009A3D61" w:rsidRPr="00D81C7C" w:rsidRDefault="009A3D61" w:rsidP="006E6D25">
            <w:pPr>
              <w:jc w:val="thaiDistribute"/>
              <w:rPr>
                <w:rFonts w:ascii="TH SarabunIT๙" w:hAnsi="TH SarabunIT๙" w:cs="TH SarabunIT๙"/>
                <w:sz w:val="28"/>
              </w:rPr>
            </w:pPr>
          </w:p>
        </w:tc>
        <w:tc>
          <w:tcPr>
            <w:tcW w:w="2126" w:type="dxa"/>
            <w:vMerge/>
            <w:vAlign w:val="center"/>
          </w:tcPr>
          <w:p w:rsidR="009A3D61" w:rsidRPr="00D81C7C" w:rsidRDefault="009A3D61" w:rsidP="006E6D25">
            <w:pPr>
              <w:jc w:val="center"/>
              <w:rPr>
                <w:rFonts w:ascii="TH SarabunIT๙" w:hAnsi="TH SarabunIT๙" w:cs="TH SarabunIT๙"/>
                <w:sz w:val="28"/>
              </w:rPr>
            </w:pPr>
          </w:p>
        </w:tc>
        <w:tc>
          <w:tcPr>
            <w:tcW w:w="1134"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2561</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993"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2562</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417"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2563</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 xml:space="preserve"> (บาท)</w:t>
            </w:r>
          </w:p>
        </w:tc>
        <w:tc>
          <w:tcPr>
            <w:tcW w:w="1276"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2564</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314"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256๕</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134" w:type="dxa"/>
            <w:vMerge/>
          </w:tcPr>
          <w:p w:rsidR="009A3D61" w:rsidRPr="00D81C7C" w:rsidRDefault="009A3D61" w:rsidP="006E6D25">
            <w:pPr>
              <w:jc w:val="thaiDistribute"/>
              <w:rPr>
                <w:rFonts w:ascii="TH SarabunIT๙" w:hAnsi="TH SarabunIT๙" w:cs="TH SarabunIT๙"/>
                <w:sz w:val="28"/>
              </w:rPr>
            </w:pPr>
          </w:p>
        </w:tc>
        <w:tc>
          <w:tcPr>
            <w:tcW w:w="1275" w:type="dxa"/>
            <w:vMerge/>
          </w:tcPr>
          <w:p w:rsidR="009A3D61" w:rsidRPr="00D81C7C" w:rsidRDefault="009A3D61" w:rsidP="006E6D25">
            <w:pPr>
              <w:jc w:val="center"/>
              <w:rPr>
                <w:rFonts w:ascii="TH SarabunIT๙" w:hAnsi="TH SarabunIT๙" w:cs="TH SarabunIT๙"/>
                <w:sz w:val="28"/>
              </w:rPr>
            </w:pPr>
          </w:p>
        </w:tc>
        <w:tc>
          <w:tcPr>
            <w:tcW w:w="993" w:type="dxa"/>
            <w:vMerge/>
            <w:vAlign w:val="center"/>
          </w:tcPr>
          <w:p w:rsidR="009A3D61" w:rsidRPr="00D81C7C" w:rsidRDefault="009A3D61" w:rsidP="006E6D25">
            <w:pPr>
              <w:rPr>
                <w:rFonts w:ascii="TH SarabunIT๙" w:hAnsi="TH SarabunIT๙" w:cs="TH SarabunIT๙"/>
                <w:sz w:val="28"/>
              </w:rPr>
            </w:pPr>
          </w:p>
        </w:tc>
      </w:tr>
      <w:tr w:rsidR="009A3D61" w:rsidRPr="00D81C7C" w:rsidTr="00C53829">
        <w:trPr>
          <w:cantSplit/>
          <w:jc w:val="center"/>
        </w:trPr>
        <w:tc>
          <w:tcPr>
            <w:tcW w:w="496" w:type="dxa"/>
          </w:tcPr>
          <w:p w:rsidR="009A3D61" w:rsidRPr="00D81C7C" w:rsidRDefault="009A3D61" w:rsidP="00126AAB">
            <w:pPr>
              <w:jc w:val="center"/>
              <w:outlineLvl w:val="0"/>
              <w:rPr>
                <w:rFonts w:ascii="TH SarabunIT๙" w:hAnsi="TH SarabunIT๙" w:cs="TH SarabunIT๙"/>
                <w:sz w:val="28"/>
                <w:cs/>
              </w:rPr>
            </w:pPr>
            <w:r w:rsidRPr="00D81C7C">
              <w:rPr>
                <w:rFonts w:ascii="TH SarabunIT๙" w:hAnsi="TH SarabunIT๙" w:cs="TH SarabunIT๙"/>
                <w:sz w:val="28"/>
                <w:cs/>
              </w:rPr>
              <w:t>1</w:t>
            </w:r>
            <w:r>
              <w:rPr>
                <w:rFonts w:ascii="TH SarabunIT๙" w:hAnsi="TH SarabunIT๙" w:cs="TH SarabunIT๙" w:hint="cs"/>
                <w:sz w:val="28"/>
                <w:cs/>
              </w:rPr>
              <w:t>6</w:t>
            </w:r>
          </w:p>
        </w:tc>
        <w:tc>
          <w:tcPr>
            <w:tcW w:w="2268" w:type="dxa"/>
          </w:tcPr>
          <w:p w:rsidR="009A3D61" w:rsidRDefault="009A3D61" w:rsidP="00F72538">
            <w:pPr>
              <w:rPr>
                <w:rFonts w:ascii="TH SarabunIT๙" w:hAnsi="TH SarabunIT๙" w:cs="TH SarabunIT๙"/>
                <w:sz w:val="28"/>
              </w:rPr>
            </w:pPr>
            <w:r w:rsidRPr="00D81C7C">
              <w:rPr>
                <w:rFonts w:ascii="TH SarabunIT๙" w:hAnsi="TH SarabunIT๙" w:cs="TH SarabunIT๙"/>
                <w:sz w:val="28"/>
                <w:cs/>
              </w:rPr>
              <w:t>โครงการขุดลอก</w:t>
            </w:r>
            <w:r>
              <w:rPr>
                <w:rFonts w:ascii="TH SarabunIT๙" w:hAnsi="TH SarabunIT๙" w:cs="TH SarabunIT๙" w:hint="cs"/>
                <w:sz w:val="28"/>
                <w:cs/>
              </w:rPr>
              <w:t>หนองอ้อใหญ่</w:t>
            </w:r>
            <w:r>
              <w:rPr>
                <w:rFonts w:ascii="TH SarabunIT๙" w:hAnsi="TH SarabunIT๙" w:cs="TH SarabunIT๙"/>
                <w:sz w:val="28"/>
                <w:cs/>
              </w:rPr>
              <w:t xml:space="preserve">  </w:t>
            </w:r>
            <w:r>
              <w:rPr>
                <w:rFonts w:ascii="TH SarabunIT๙" w:hAnsi="TH SarabunIT๙" w:cs="TH SarabunIT๙" w:hint="cs"/>
                <w:sz w:val="28"/>
                <w:cs/>
              </w:rPr>
              <w:t xml:space="preserve">หมู่ที่ 6 บ้านสงแดง </w:t>
            </w:r>
          </w:p>
          <w:p w:rsidR="009A3D61" w:rsidRDefault="009A3D61" w:rsidP="00F72538">
            <w:pPr>
              <w:rPr>
                <w:rFonts w:ascii="TH SarabunIT๙" w:hAnsi="TH SarabunIT๙" w:cs="TH SarabunIT๙"/>
                <w:sz w:val="28"/>
              </w:rPr>
            </w:pPr>
            <w:r w:rsidRPr="00D81C7C">
              <w:rPr>
                <w:rFonts w:ascii="TH SarabunIT๙" w:hAnsi="TH SarabunIT๙" w:cs="TH SarabunIT๙"/>
                <w:sz w:val="28"/>
                <w:cs/>
              </w:rPr>
              <w:t>ต.</w:t>
            </w:r>
            <w:r>
              <w:rPr>
                <w:rFonts w:ascii="TH SarabunIT๙" w:hAnsi="TH SarabunIT๙" w:cs="TH SarabunIT๙" w:hint="cs"/>
                <w:sz w:val="28"/>
                <w:cs/>
              </w:rPr>
              <w:t>ยางหวาย</w:t>
            </w:r>
            <w:r w:rsidRPr="00D81C7C">
              <w:rPr>
                <w:rFonts w:ascii="TH SarabunIT๙" w:hAnsi="TH SarabunIT๙" w:cs="TH SarabunIT๙"/>
                <w:sz w:val="28"/>
                <w:cs/>
              </w:rPr>
              <w:t xml:space="preserve"> อ.</w:t>
            </w:r>
            <w:r>
              <w:rPr>
                <w:rFonts w:ascii="TH SarabunIT๙" w:hAnsi="TH SarabunIT๙" w:cs="TH SarabunIT๙" w:hint="cs"/>
                <w:sz w:val="28"/>
                <w:cs/>
              </w:rPr>
              <w:t xml:space="preserve">คอนสวรรค์ </w:t>
            </w:r>
            <w:r w:rsidRPr="00D81C7C">
              <w:rPr>
                <w:rFonts w:ascii="TH SarabunIT๙" w:hAnsi="TH SarabunIT๙" w:cs="TH SarabunIT๙"/>
                <w:sz w:val="28"/>
                <w:cs/>
              </w:rPr>
              <w:t>จ.</w:t>
            </w:r>
            <w:r>
              <w:rPr>
                <w:rFonts w:ascii="TH SarabunIT๙" w:hAnsi="TH SarabunIT๙" w:cs="TH SarabunIT๙" w:hint="cs"/>
                <w:sz w:val="28"/>
                <w:cs/>
              </w:rPr>
              <w:t>ชัยภูมิ</w:t>
            </w:r>
          </w:p>
          <w:p w:rsidR="009A3D61" w:rsidRPr="00D81C7C" w:rsidRDefault="009A3D61" w:rsidP="00F72538">
            <w:pPr>
              <w:rPr>
                <w:rFonts w:ascii="TH SarabunIT๙" w:hAnsi="TH SarabunIT๙" w:cs="TH SarabunIT๙"/>
                <w:sz w:val="28"/>
                <w:cs/>
              </w:rPr>
            </w:pPr>
          </w:p>
        </w:tc>
        <w:tc>
          <w:tcPr>
            <w:tcW w:w="1417" w:type="dxa"/>
          </w:tcPr>
          <w:p w:rsidR="009A3D61" w:rsidRPr="00D81C7C" w:rsidRDefault="009A3D61" w:rsidP="00F72538">
            <w:pPr>
              <w:outlineLvl w:val="0"/>
              <w:rPr>
                <w:rFonts w:ascii="TH SarabunIT๙" w:hAnsi="TH SarabunIT๙" w:cs="TH SarabunIT๙"/>
                <w:sz w:val="28"/>
                <w:cs/>
              </w:rPr>
            </w:pPr>
            <w:r w:rsidRPr="00D81C7C">
              <w:rPr>
                <w:rFonts w:ascii="TH SarabunIT๙" w:hAnsi="TH SarabunIT๙" w:cs="TH SarabunIT๙"/>
                <w:sz w:val="28"/>
                <w:cs/>
              </w:rPr>
              <w:t>เพื่อให้ประชาชนมีน้ำใช้ในการอุปโภค – บริโภค และการเกษตร</w:t>
            </w:r>
          </w:p>
        </w:tc>
        <w:tc>
          <w:tcPr>
            <w:tcW w:w="2126" w:type="dxa"/>
          </w:tcPr>
          <w:p w:rsidR="009A3D61" w:rsidRPr="00D81C7C" w:rsidRDefault="009A3D61" w:rsidP="00F72538">
            <w:pPr>
              <w:outlineLvl w:val="0"/>
              <w:rPr>
                <w:rFonts w:ascii="TH SarabunIT๙" w:hAnsi="TH SarabunIT๙" w:cs="TH SarabunIT๙"/>
                <w:sz w:val="28"/>
                <w:cs/>
              </w:rPr>
            </w:pPr>
            <w:r w:rsidRPr="00D81C7C">
              <w:rPr>
                <w:rFonts w:ascii="TH SarabunIT๙" w:hAnsi="TH SarabunIT๙" w:cs="TH SarabunIT๙"/>
                <w:sz w:val="28"/>
                <w:cs/>
              </w:rPr>
              <w:t>ขุดลอก</w:t>
            </w:r>
            <w:r>
              <w:rPr>
                <w:rFonts w:ascii="TH SarabunIT๙" w:hAnsi="TH SarabunIT๙" w:cs="TH SarabunIT๙" w:hint="cs"/>
                <w:sz w:val="28"/>
                <w:cs/>
              </w:rPr>
              <w:t>หนอง</w:t>
            </w:r>
            <w:r w:rsidRPr="00D81C7C">
              <w:rPr>
                <w:rFonts w:ascii="TH SarabunIT๙" w:hAnsi="TH SarabunIT๙" w:cs="TH SarabunIT๙"/>
                <w:sz w:val="28"/>
                <w:cs/>
              </w:rPr>
              <w:t>น้ำสาธารณะ</w:t>
            </w:r>
          </w:p>
        </w:tc>
        <w:tc>
          <w:tcPr>
            <w:tcW w:w="1134" w:type="dxa"/>
          </w:tcPr>
          <w:p w:rsidR="009A3D61" w:rsidRPr="00D81C7C" w:rsidRDefault="009A3D61" w:rsidP="00F72538">
            <w:pPr>
              <w:jc w:val="center"/>
              <w:rPr>
                <w:rFonts w:ascii="TH SarabunIT๙" w:hAnsi="TH SarabunIT๙" w:cs="TH SarabunIT๙"/>
                <w:sz w:val="28"/>
                <w:cs/>
              </w:rPr>
            </w:pPr>
            <w:r w:rsidRPr="00D81C7C">
              <w:rPr>
                <w:rFonts w:ascii="TH SarabunIT๙" w:hAnsi="TH SarabunIT๙" w:cs="TH SarabunIT๙"/>
                <w:sz w:val="28"/>
                <w:cs/>
              </w:rPr>
              <w:t>-</w:t>
            </w:r>
          </w:p>
        </w:tc>
        <w:tc>
          <w:tcPr>
            <w:tcW w:w="993" w:type="dxa"/>
            <w:tcBorders>
              <w:top w:val="single" w:sz="4" w:space="0" w:color="auto"/>
              <w:left w:val="nil"/>
              <w:bottom w:val="single" w:sz="4" w:space="0" w:color="auto"/>
              <w:right w:val="single" w:sz="4" w:space="0" w:color="auto"/>
            </w:tcBorders>
            <w:shd w:val="clear" w:color="auto" w:fill="auto"/>
          </w:tcPr>
          <w:p w:rsidR="009A3D61" w:rsidRPr="00D81C7C" w:rsidRDefault="009A3D61" w:rsidP="00F72538">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417" w:type="dxa"/>
          </w:tcPr>
          <w:p w:rsidR="009A3D61" w:rsidRPr="00D81C7C" w:rsidRDefault="009A3D61" w:rsidP="00F72538">
            <w:pPr>
              <w:jc w:val="center"/>
              <w:rPr>
                <w:rFonts w:ascii="TH SarabunIT๙" w:hAnsi="TH SarabunIT๙" w:cs="TH SarabunIT๙"/>
                <w:sz w:val="28"/>
                <w:cs/>
              </w:rPr>
            </w:pPr>
            <w:r>
              <w:rPr>
                <w:rFonts w:ascii="TH SarabunIT๙" w:hAnsi="TH SarabunIT๙" w:cs="TH SarabunIT๙" w:hint="cs"/>
                <w:sz w:val="28"/>
                <w:cs/>
              </w:rPr>
              <w:t>1,000,000</w:t>
            </w:r>
          </w:p>
        </w:tc>
        <w:tc>
          <w:tcPr>
            <w:tcW w:w="1276" w:type="dxa"/>
          </w:tcPr>
          <w:p w:rsidR="009A3D61" w:rsidRPr="00D81C7C" w:rsidRDefault="009A3D61" w:rsidP="00F72538">
            <w:pPr>
              <w:jc w:val="center"/>
              <w:rPr>
                <w:rFonts w:ascii="TH SarabunIT๙" w:hAnsi="TH SarabunIT๙" w:cs="TH SarabunIT๙"/>
                <w:sz w:val="28"/>
                <w:cs/>
              </w:rPr>
            </w:pPr>
            <w:r>
              <w:rPr>
                <w:rFonts w:ascii="TH SarabunIT๙" w:hAnsi="TH SarabunIT๙" w:cs="TH SarabunIT๙" w:hint="cs"/>
                <w:sz w:val="28"/>
                <w:cs/>
              </w:rPr>
              <w:t>1,000,000</w:t>
            </w:r>
          </w:p>
        </w:tc>
        <w:tc>
          <w:tcPr>
            <w:tcW w:w="1314" w:type="dxa"/>
          </w:tcPr>
          <w:p w:rsidR="009A3D61" w:rsidRPr="00D81C7C" w:rsidRDefault="009A3D61" w:rsidP="00F72538">
            <w:pPr>
              <w:jc w:val="center"/>
              <w:rPr>
                <w:rFonts w:ascii="TH SarabunIT๙" w:hAnsi="TH SarabunIT๙" w:cs="TH SarabunIT๙"/>
                <w:sz w:val="28"/>
                <w:cs/>
              </w:rPr>
            </w:pPr>
            <w:r>
              <w:rPr>
                <w:rFonts w:ascii="TH SarabunIT๙" w:hAnsi="TH SarabunIT๙" w:cs="TH SarabunIT๙" w:hint="cs"/>
                <w:sz w:val="28"/>
                <w:cs/>
              </w:rPr>
              <w:t>1,000,000</w:t>
            </w:r>
          </w:p>
        </w:tc>
        <w:tc>
          <w:tcPr>
            <w:tcW w:w="1134" w:type="dxa"/>
            <w:tcBorders>
              <w:top w:val="single" w:sz="4" w:space="0" w:color="auto"/>
              <w:bottom w:val="single" w:sz="4" w:space="0" w:color="auto"/>
              <w:right w:val="single" w:sz="4" w:space="0" w:color="auto"/>
            </w:tcBorders>
            <w:shd w:val="clear" w:color="auto" w:fill="auto"/>
          </w:tcPr>
          <w:p w:rsidR="009A3D61" w:rsidRDefault="009A3D61" w:rsidP="00F72538">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มีสถานที่กักเก็บน้ำเพิ่มขึ้น จำนวน ๑ แห่ง</w:t>
            </w:r>
          </w:p>
          <w:p w:rsidR="009A3D61" w:rsidRPr="00D81C7C" w:rsidRDefault="009A3D61" w:rsidP="00F72538">
            <w:pPr>
              <w:rPr>
                <w:rFonts w:ascii="TH SarabunIT๙" w:eastAsia="Calibri" w:hAnsi="TH SarabunIT๙" w:cs="TH SarabunIT๙"/>
                <w:color w:val="000000"/>
                <w:sz w:val="28"/>
              </w:rPr>
            </w:pPr>
          </w:p>
        </w:tc>
        <w:tc>
          <w:tcPr>
            <w:tcW w:w="1275" w:type="dxa"/>
          </w:tcPr>
          <w:p w:rsidR="009A3D61" w:rsidRPr="00D81C7C" w:rsidRDefault="009A3D61" w:rsidP="00F72538">
            <w:pPr>
              <w:rPr>
                <w:rFonts w:ascii="TH SarabunIT๙" w:hAnsi="TH SarabunIT๙" w:cs="TH SarabunIT๙"/>
                <w:sz w:val="28"/>
              </w:rPr>
            </w:pPr>
            <w:r>
              <w:rPr>
                <w:rFonts w:ascii="TH SarabunIT๙" w:hAnsi="TH SarabunIT๙" w:cs="TH SarabunIT๙"/>
                <w:sz w:val="28"/>
                <w:cs/>
              </w:rPr>
              <w:t>ประชาชนมีน้ำสำ</w:t>
            </w:r>
            <w:r w:rsidRPr="00D81C7C">
              <w:rPr>
                <w:rFonts w:ascii="TH SarabunIT๙" w:hAnsi="TH SarabunIT๙" w:cs="TH SarabunIT๙"/>
                <w:sz w:val="28"/>
                <w:cs/>
              </w:rPr>
              <w:t>หรับอุปโภคบริโภคอย่างเพียงพอ</w:t>
            </w:r>
          </w:p>
        </w:tc>
        <w:tc>
          <w:tcPr>
            <w:tcW w:w="993" w:type="dxa"/>
            <w:shd w:val="clear" w:color="auto" w:fill="auto"/>
          </w:tcPr>
          <w:p w:rsidR="009A3D61" w:rsidRPr="00D81C7C" w:rsidRDefault="009A3D61" w:rsidP="00F72538">
            <w:pPr>
              <w:jc w:val="center"/>
              <w:rPr>
                <w:rFonts w:ascii="TH SarabunIT๙" w:eastAsia="Calibri" w:hAnsi="TH SarabunIT๙" w:cs="TH SarabunIT๙"/>
                <w:color w:val="000000" w:themeColor="text1"/>
                <w:sz w:val="28"/>
              </w:rPr>
            </w:pPr>
            <w:r w:rsidRPr="00D81C7C">
              <w:rPr>
                <w:rFonts w:ascii="TH SarabunIT๙" w:eastAsia="Calibri" w:hAnsi="TH SarabunIT๙" w:cs="TH SarabunIT๙"/>
                <w:color w:val="000000" w:themeColor="text1"/>
                <w:sz w:val="28"/>
                <w:cs/>
              </w:rPr>
              <w:t>อบต.</w:t>
            </w:r>
          </w:p>
          <w:p w:rsidR="009A3D61" w:rsidRPr="00D81C7C" w:rsidRDefault="009A3D61" w:rsidP="00F72538">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ยางหวาย</w:t>
            </w:r>
          </w:p>
          <w:p w:rsidR="009A3D61" w:rsidRPr="00D81C7C" w:rsidRDefault="009A3D61" w:rsidP="00F72538">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(กองช่าง)</w:t>
            </w:r>
          </w:p>
        </w:tc>
      </w:tr>
      <w:tr w:rsidR="009A3D61" w:rsidRPr="00D81C7C" w:rsidTr="00C53829">
        <w:trPr>
          <w:cantSplit/>
          <w:jc w:val="center"/>
        </w:trPr>
        <w:tc>
          <w:tcPr>
            <w:tcW w:w="496" w:type="dxa"/>
          </w:tcPr>
          <w:p w:rsidR="009A3D61" w:rsidRPr="00D81C7C" w:rsidRDefault="009A3D61" w:rsidP="00126AAB">
            <w:pPr>
              <w:jc w:val="center"/>
              <w:outlineLvl w:val="0"/>
              <w:rPr>
                <w:rFonts w:ascii="TH SarabunIT๙" w:hAnsi="TH SarabunIT๙" w:cs="TH SarabunIT๙"/>
                <w:sz w:val="28"/>
              </w:rPr>
            </w:pPr>
            <w:r w:rsidRPr="00D81C7C">
              <w:rPr>
                <w:rFonts w:ascii="TH SarabunIT๙" w:hAnsi="TH SarabunIT๙" w:cs="TH SarabunIT๙"/>
                <w:sz w:val="28"/>
                <w:cs/>
              </w:rPr>
              <w:t>1</w:t>
            </w:r>
            <w:r>
              <w:rPr>
                <w:rFonts w:ascii="TH SarabunIT๙" w:hAnsi="TH SarabunIT๙" w:cs="TH SarabunIT๙" w:hint="cs"/>
                <w:sz w:val="28"/>
                <w:cs/>
              </w:rPr>
              <w:t>7</w:t>
            </w:r>
          </w:p>
        </w:tc>
        <w:tc>
          <w:tcPr>
            <w:tcW w:w="2268" w:type="dxa"/>
          </w:tcPr>
          <w:p w:rsidR="009A3D61" w:rsidRDefault="009A3D61" w:rsidP="00F72538">
            <w:pPr>
              <w:rPr>
                <w:rFonts w:ascii="TH SarabunIT๙" w:hAnsi="TH SarabunIT๙" w:cs="TH SarabunIT๙"/>
                <w:sz w:val="28"/>
              </w:rPr>
            </w:pPr>
            <w:r w:rsidRPr="00D81C7C">
              <w:rPr>
                <w:rFonts w:ascii="TH SarabunIT๙" w:hAnsi="TH SarabunIT๙" w:cs="TH SarabunIT๙"/>
                <w:sz w:val="28"/>
                <w:cs/>
              </w:rPr>
              <w:t>โครงการขุดลอก</w:t>
            </w:r>
            <w:r>
              <w:rPr>
                <w:rFonts w:ascii="TH SarabunIT๙" w:hAnsi="TH SarabunIT๙" w:cs="TH SarabunIT๙" w:hint="cs"/>
                <w:sz w:val="28"/>
                <w:cs/>
              </w:rPr>
              <w:t>หนองมะกุด</w:t>
            </w:r>
            <w:r>
              <w:rPr>
                <w:rFonts w:ascii="TH SarabunIT๙" w:hAnsi="TH SarabunIT๙" w:cs="TH SarabunIT๙"/>
                <w:sz w:val="28"/>
                <w:cs/>
              </w:rPr>
              <w:t xml:space="preserve">  </w:t>
            </w:r>
            <w:r>
              <w:rPr>
                <w:rFonts w:ascii="TH SarabunIT๙" w:hAnsi="TH SarabunIT๙" w:cs="TH SarabunIT๙" w:hint="cs"/>
                <w:sz w:val="28"/>
                <w:cs/>
              </w:rPr>
              <w:t xml:space="preserve">หมู่ที่ 7 บ้านหนองมะกุด </w:t>
            </w:r>
          </w:p>
          <w:p w:rsidR="009A3D61" w:rsidRDefault="009A3D61" w:rsidP="00F72538">
            <w:pPr>
              <w:rPr>
                <w:rFonts w:ascii="TH SarabunIT๙" w:hAnsi="TH SarabunIT๙" w:cs="TH SarabunIT๙"/>
                <w:sz w:val="28"/>
              </w:rPr>
            </w:pPr>
            <w:r w:rsidRPr="00D81C7C">
              <w:rPr>
                <w:rFonts w:ascii="TH SarabunIT๙" w:hAnsi="TH SarabunIT๙" w:cs="TH SarabunIT๙"/>
                <w:sz w:val="28"/>
                <w:cs/>
              </w:rPr>
              <w:t>ต.</w:t>
            </w:r>
            <w:r>
              <w:rPr>
                <w:rFonts w:ascii="TH SarabunIT๙" w:hAnsi="TH SarabunIT๙" w:cs="TH SarabunIT๙" w:hint="cs"/>
                <w:sz w:val="28"/>
                <w:cs/>
              </w:rPr>
              <w:t>ยางหวาย</w:t>
            </w:r>
            <w:r w:rsidRPr="00D81C7C">
              <w:rPr>
                <w:rFonts w:ascii="TH SarabunIT๙" w:hAnsi="TH SarabunIT๙" w:cs="TH SarabunIT๙"/>
                <w:sz w:val="28"/>
                <w:cs/>
              </w:rPr>
              <w:t xml:space="preserve"> อ.</w:t>
            </w:r>
            <w:r>
              <w:rPr>
                <w:rFonts w:ascii="TH SarabunIT๙" w:hAnsi="TH SarabunIT๙" w:cs="TH SarabunIT๙" w:hint="cs"/>
                <w:sz w:val="28"/>
                <w:cs/>
              </w:rPr>
              <w:t xml:space="preserve">คอนสวรรค์ </w:t>
            </w:r>
            <w:r w:rsidRPr="00D81C7C">
              <w:rPr>
                <w:rFonts w:ascii="TH SarabunIT๙" w:hAnsi="TH SarabunIT๙" w:cs="TH SarabunIT๙"/>
                <w:sz w:val="28"/>
                <w:cs/>
              </w:rPr>
              <w:t>จ.</w:t>
            </w:r>
            <w:r>
              <w:rPr>
                <w:rFonts w:ascii="TH SarabunIT๙" w:hAnsi="TH SarabunIT๙" w:cs="TH SarabunIT๙" w:hint="cs"/>
                <w:sz w:val="28"/>
                <w:cs/>
              </w:rPr>
              <w:t>ชัยภูมิ</w:t>
            </w:r>
          </w:p>
          <w:p w:rsidR="009A3D61" w:rsidRPr="00D81C7C" w:rsidRDefault="009A3D61" w:rsidP="00F72538">
            <w:pPr>
              <w:rPr>
                <w:rFonts w:ascii="TH SarabunIT๙" w:hAnsi="TH SarabunIT๙" w:cs="TH SarabunIT๙"/>
                <w:sz w:val="28"/>
                <w:cs/>
              </w:rPr>
            </w:pPr>
          </w:p>
        </w:tc>
        <w:tc>
          <w:tcPr>
            <w:tcW w:w="1417" w:type="dxa"/>
          </w:tcPr>
          <w:p w:rsidR="009A3D61" w:rsidRPr="00D81C7C" w:rsidRDefault="009A3D61" w:rsidP="00F72538">
            <w:pPr>
              <w:outlineLvl w:val="0"/>
              <w:rPr>
                <w:rFonts w:ascii="TH SarabunIT๙" w:hAnsi="TH SarabunIT๙" w:cs="TH SarabunIT๙"/>
                <w:sz w:val="28"/>
                <w:cs/>
              </w:rPr>
            </w:pPr>
            <w:r w:rsidRPr="00D81C7C">
              <w:rPr>
                <w:rFonts w:ascii="TH SarabunIT๙" w:hAnsi="TH SarabunIT๙" w:cs="TH SarabunIT๙"/>
                <w:sz w:val="28"/>
                <w:cs/>
              </w:rPr>
              <w:t>เพื่อให้ประชาชนมีน้ำใช้ในการอุปโภค – บริโภค และการเกษตร</w:t>
            </w:r>
          </w:p>
        </w:tc>
        <w:tc>
          <w:tcPr>
            <w:tcW w:w="2126" w:type="dxa"/>
          </w:tcPr>
          <w:p w:rsidR="009A3D61" w:rsidRPr="00D81C7C" w:rsidRDefault="009A3D61" w:rsidP="00F72538">
            <w:pPr>
              <w:outlineLvl w:val="0"/>
              <w:rPr>
                <w:rFonts w:ascii="TH SarabunIT๙" w:hAnsi="TH SarabunIT๙" w:cs="TH SarabunIT๙"/>
                <w:sz w:val="28"/>
                <w:cs/>
              </w:rPr>
            </w:pPr>
            <w:r w:rsidRPr="00D81C7C">
              <w:rPr>
                <w:rFonts w:ascii="TH SarabunIT๙" w:hAnsi="TH SarabunIT๙" w:cs="TH SarabunIT๙"/>
                <w:sz w:val="28"/>
                <w:cs/>
              </w:rPr>
              <w:t>ขุดลอก</w:t>
            </w:r>
            <w:r>
              <w:rPr>
                <w:rFonts w:ascii="TH SarabunIT๙" w:hAnsi="TH SarabunIT๙" w:cs="TH SarabunIT๙" w:hint="cs"/>
                <w:sz w:val="28"/>
                <w:cs/>
              </w:rPr>
              <w:t>หนอง</w:t>
            </w:r>
            <w:r w:rsidRPr="00D81C7C">
              <w:rPr>
                <w:rFonts w:ascii="TH SarabunIT๙" w:hAnsi="TH SarabunIT๙" w:cs="TH SarabunIT๙"/>
                <w:sz w:val="28"/>
                <w:cs/>
              </w:rPr>
              <w:t>น้ำสาธารณะ</w:t>
            </w:r>
          </w:p>
        </w:tc>
        <w:tc>
          <w:tcPr>
            <w:tcW w:w="1134" w:type="dxa"/>
          </w:tcPr>
          <w:p w:rsidR="009A3D61" w:rsidRPr="00D81C7C" w:rsidRDefault="009A3D61" w:rsidP="00F72538">
            <w:pPr>
              <w:jc w:val="center"/>
              <w:rPr>
                <w:rFonts w:ascii="TH SarabunIT๙" w:hAnsi="TH SarabunIT๙" w:cs="TH SarabunIT๙"/>
                <w:sz w:val="28"/>
                <w:cs/>
              </w:rPr>
            </w:pPr>
            <w:r w:rsidRPr="00D81C7C">
              <w:rPr>
                <w:rFonts w:ascii="TH SarabunIT๙" w:hAnsi="TH SarabunIT๙" w:cs="TH SarabunIT๙"/>
                <w:sz w:val="28"/>
                <w:cs/>
              </w:rPr>
              <w:t>-</w:t>
            </w:r>
          </w:p>
        </w:tc>
        <w:tc>
          <w:tcPr>
            <w:tcW w:w="993" w:type="dxa"/>
            <w:tcBorders>
              <w:top w:val="single" w:sz="4" w:space="0" w:color="auto"/>
              <w:left w:val="nil"/>
              <w:bottom w:val="single" w:sz="4" w:space="0" w:color="auto"/>
              <w:right w:val="single" w:sz="4" w:space="0" w:color="auto"/>
            </w:tcBorders>
            <w:shd w:val="clear" w:color="auto" w:fill="auto"/>
          </w:tcPr>
          <w:p w:rsidR="009A3D61" w:rsidRPr="00D81C7C" w:rsidRDefault="009A3D61" w:rsidP="00F72538">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417" w:type="dxa"/>
          </w:tcPr>
          <w:p w:rsidR="009A3D61" w:rsidRPr="00D81C7C" w:rsidRDefault="009A3D61" w:rsidP="00F72538">
            <w:pPr>
              <w:jc w:val="center"/>
              <w:rPr>
                <w:rFonts w:ascii="TH SarabunIT๙" w:hAnsi="TH SarabunIT๙" w:cs="TH SarabunIT๙"/>
                <w:sz w:val="28"/>
                <w:cs/>
              </w:rPr>
            </w:pPr>
            <w:r>
              <w:rPr>
                <w:rFonts w:ascii="TH SarabunIT๙" w:hAnsi="TH SarabunIT๙" w:cs="TH SarabunIT๙" w:hint="cs"/>
                <w:sz w:val="28"/>
                <w:cs/>
              </w:rPr>
              <w:t>1</w:t>
            </w:r>
            <w:r>
              <w:rPr>
                <w:rFonts w:ascii="TH SarabunIT๙" w:hAnsi="TH SarabunIT๙" w:cs="TH SarabunIT๙"/>
                <w:sz w:val="28"/>
              </w:rPr>
              <w:t>,500</w:t>
            </w:r>
            <w:r w:rsidRPr="00D81C7C">
              <w:rPr>
                <w:rFonts w:ascii="TH SarabunIT๙" w:hAnsi="TH SarabunIT๙" w:cs="TH SarabunIT๙"/>
                <w:sz w:val="28"/>
                <w:cs/>
              </w:rPr>
              <w:t>,000</w:t>
            </w:r>
          </w:p>
        </w:tc>
        <w:tc>
          <w:tcPr>
            <w:tcW w:w="1276" w:type="dxa"/>
          </w:tcPr>
          <w:p w:rsidR="009A3D61" w:rsidRPr="00D81C7C" w:rsidRDefault="009A3D61" w:rsidP="00F72538">
            <w:pPr>
              <w:jc w:val="center"/>
              <w:rPr>
                <w:rFonts w:ascii="TH SarabunIT๙" w:hAnsi="TH SarabunIT๙" w:cs="TH SarabunIT๙"/>
                <w:sz w:val="28"/>
                <w:cs/>
              </w:rPr>
            </w:pPr>
            <w:r>
              <w:rPr>
                <w:rFonts w:ascii="TH SarabunIT๙" w:hAnsi="TH SarabunIT๙" w:cs="TH SarabunIT๙" w:hint="cs"/>
                <w:sz w:val="28"/>
                <w:cs/>
              </w:rPr>
              <w:t>1</w:t>
            </w:r>
            <w:r>
              <w:rPr>
                <w:rFonts w:ascii="TH SarabunIT๙" w:hAnsi="TH SarabunIT๙" w:cs="TH SarabunIT๙"/>
                <w:sz w:val="28"/>
              </w:rPr>
              <w:t>,500</w:t>
            </w:r>
            <w:r w:rsidRPr="00D81C7C">
              <w:rPr>
                <w:rFonts w:ascii="TH SarabunIT๙" w:hAnsi="TH SarabunIT๙" w:cs="TH SarabunIT๙"/>
                <w:sz w:val="28"/>
                <w:cs/>
              </w:rPr>
              <w:t>,000</w:t>
            </w:r>
          </w:p>
        </w:tc>
        <w:tc>
          <w:tcPr>
            <w:tcW w:w="1314" w:type="dxa"/>
          </w:tcPr>
          <w:p w:rsidR="009A3D61" w:rsidRPr="00D81C7C" w:rsidRDefault="009A3D61" w:rsidP="00F72538">
            <w:pPr>
              <w:jc w:val="center"/>
              <w:rPr>
                <w:rFonts w:ascii="TH SarabunIT๙" w:hAnsi="TH SarabunIT๙" w:cs="TH SarabunIT๙"/>
                <w:sz w:val="28"/>
                <w:cs/>
              </w:rPr>
            </w:pPr>
            <w:r>
              <w:rPr>
                <w:rFonts w:ascii="TH SarabunIT๙" w:hAnsi="TH SarabunIT๙" w:cs="TH SarabunIT๙" w:hint="cs"/>
                <w:sz w:val="28"/>
                <w:cs/>
              </w:rPr>
              <w:t>1</w:t>
            </w:r>
            <w:r>
              <w:rPr>
                <w:rFonts w:ascii="TH SarabunIT๙" w:hAnsi="TH SarabunIT๙" w:cs="TH SarabunIT๙"/>
                <w:sz w:val="28"/>
              </w:rPr>
              <w:t>,500</w:t>
            </w:r>
            <w:r w:rsidRPr="00D81C7C">
              <w:rPr>
                <w:rFonts w:ascii="TH SarabunIT๙" w:hAnsi="TH SarabunIT๙" w:cs="TH SarabunIT๙"/>
                <w:sz w:val="28"/>
                <w:cs/>
              </w:rPr>
              <w:t>,000</w:t>
            </w:r>
          </w:p>
        </w:tc>
        <w:tc>
          <w:tcPr>
            <w:tcW w:w="1134" w:type="dxa"/>
            <w:tcBorders>
              <w:top w:val="single" w:sz="4" w:space="0" w:color="auto"/>
              <w:bottom w:val="single" w:sz="4" w:space="0" w:color="auto"/>
              <w:right w:val="single" w:sz="4" w:space="0" w:color="auto"/>
            </w:tcBorders>
            <w:shd w:val="clear" w:color="auto" w:fill="auto"/>
          </w:tcPr>
          <w:p w:rsidR="009A3D61" w:rsidRDefault="009A3D61" w:rsidP="00F72538">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มีสถานที่กักเก็บน้ำเพิ่มขึ้น จำนวน ๑ แห่ง</w:t>
            </w:r>
          </w:p>
          <w:p w:rsidR="009A3D61" w:rsidRPr="00D81C7C" w:rsidRDefault="009A3D61" w:rsidP="00F72538">
            <w:pPr>
              <w:rPr>
                <w:rFonts w:ascii="TH SarabunIT๙" w:eastAsia="Calibri" w:hAnsi="TH SarabunIT๙" w:cs="TH SarabunIT๙"/>
                <w:color w:val="000000"/>
                <w:sz w:val="28"/>
              </w:rPr>
            </w:pPr>
          </w:p>
        </w:tc>
        <w:tc>
          <w:tcPr>
            <w:tcW w:w="1275" w:type="dxa"/>
          </w:tcPr>
          <w:p w:rsidR="009A3D61" w:rsidRPr="00D81C7C" w:rsidRDefault="009A3D61" w:rsidP="00F72538">
            <w:pPr>
              <w:rPr>
                <w:rFonts w:ascii="TH SarabunIT๙" w:hAnsi="TH SarabunIT๙" w:cs="TH SarabunIT๙"/>
                <w:sz w:val="28"/>
              </w:rPr>
            </w:pPr>
            <w:r w:rsidRPr="00D81C7C">
              <w:rPr>
                <w:rFonts w:ascii="TH SarabunIT๙" w:hAnsi="TH SarabunIT๙" w:cs="TH SarabunIT๙"/>
                <w:sz w:val="28"/>
                <w:cs/>
              </w:rPr>
              <w:t>ประชาชนมีน้ำสำ หรับอุปโภคบริโภคอย่างเพียงพอ</w:t>
            </w:r>
          </w:p>
        </w:tc>
        <w:tc>
          <w:tcPr>
            <w:tcW w:w="993" w:type="dxa"/>
            <w:shd w:val="clear" w:color="auto" w:fill="auto"/>
          </w:tcPr>
          <w:p w:rsidR="009A3D61" w:rsidRPr="00D81C7C" w:rsidRDefault="009A3D61" w:rsidP="00F72538">
            <w:pPr>
              <w:jc w:val="center"/>
              <w:rPr>
                <w:rFonts w:ascii="TH SarabunIT๙" w:eastAsia="Calibri" w:hAnsi="TH SarabunIT๙" w:cs="TH SarabunIT๙"/>
                <w:color w:val="000000" w:themeColor="text1"/>
                <w:sz w:val="28"/>
              </w:rPr>
            </w:pPr>
            <w:r w:rsidRPr="00D81C7C">
              <w:rPr>
                <w:rFonts w:ascii="TH SarabunIT๙" w:eastAsia="Calibri" w:hAnsi="TH SarabunIT๙" w:cs="TH SarabunIT๙"/>
                <w:color w:val="000000" w:themeColor="text1"/>
                <w:sz w:val="28"/>
                <w:cs/>
              </w:rPr>
              <w:t>อบต.</w:t>
            </w:r>
          </w:p>
          <w:p w:rsidR="009A3D61" w:rsidRPr="00D81C7C" w:rsidRDefault="009A3D61" w:rsidP="00F72538">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ยางหวาย</w:t>
            </w:r>
          </w:p>
          <w:p w:rsidR="009A3D61" w:rsidRPr="00D81C7C" w:rsidRDefault="009A3D61" w:rsidP="00F72538">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(กองช่าง)</w:t>
            </w:r>
          </w:p>
        </w:tc>
      </w:tr>
    </w:tbl>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rsidP="005A1345">
      <w:pPr>
        <w:jc w:val="center"/>
        <w:rPr>
          <w:rFonts w:ascii="TH SarabunIT๙" w:hAnsi="TH SarabunIT๙" w:cs="TH SarabunIT๙"/>
          <w:sz w:val="32"/>
          <w:szCs w:val="32"/>
        </w:rPr>
      </w:pPr>
    </w:p>
    <w:p w:rsidR="009A3D61" w:rsidRDefault="009A3D61" w:rsidP="005A1345">
      <w:pPr>
        <w:jc w:val="center"/>
        <w:rPr>
          <w:rFonts w:ascii="TH SarabunIT๙" w:hAnsi="TH SarabunIT๙" w:cs="TH SarabunIT๙"/>
          <w:sz w:val="32"/>
          <w:szCs w:val="32"/>
        </w:rPr>
      </w:pPr>
    </w:p>
    <w:p w:rsidR="009A3D61" w:rsidRPr="008A2660" w:rsidRDefault="009A3D61" w:rsidP="005A1345">
      <w:pPr>
        <w:jc w:val="center"/>
        <w:rPr>
          <w:rFonts w:ascii="TH SarabunIT๙" w:hAnsi="TH SarabunIT๙" w:cs="TH SarabunIT๙"/>
          <w:sz w:val="32"/>
          <w:szCs w:val="32"/>
        </w:rPr>
      </w:pPr>
      <w:r w:rsidRPr="008A2660">
        <w:rPr>
          <w:rFonts w:ascii="TH SarabunIT๙" w:hAnsi="TH SarabunIT๙" w:cs="TH SarabunIT๙"/>
          <w:sz w:val="32"/>
          <w:szCs w:val="32"/>
        </w:rPr>
        <w:lastRenderedPageBreak/>
        <w:t>-139-</w:t>
      </w:r>
    </w:p>
    <w:p w:rsidR="009A3D61" w:rsidRPr="0050212D" w:rsidRDefault="009A3D61" w:rsidP="005A1345">
      <w:pPr>
        <w:rPr>
          <w:rFonts w:ascii="TH SarabunIT๙" w:hAnsi="TH SarabunIT๙" w:cs="TH SarabunIT๙"/>
          <w:b/>
          <w:bCs/>
          <w:sz w:val="16"/>
          <w:szCs w:val="16"/>
        </w:rPr>
      </w:pPr>
    </w:p>
    <w:p w:rsidR="009A3D61" w:rsidRPr="00D81C7C" w:rsidRDefault="009A3D61" w:rsidP="005A1345">
      <w:pPr>
        <w:rPr>
          <w:rFonts w:ascii="TH SarabunIT๙" w:hAnsi="TH SarabunIT๙" w:cs="TH SarabunIT๙"/>
          <w:b/>
          <w:bCs/>
          <w:sz w:val="28"/>
          <w:cs/>
        </w:rPr>
      </w:pPr>
      <w:r>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Pr>
          <w:rFonts w:ascii="TH SarabunIT๙" w:hAnsi="TH SarabunIT๙" w:cs="TH SarabunIT๙" w:hint="cs"/>
          <w:b/>
          <w:bCs/>
          <w:sz w:val="28"/>
          <w:cs/>
        </w:rPr>
        <w:t>ด้านการพัฒนาขีดความสามารถในการผลิต การจัดการสินค้าและบริการสร้างมูลค่าเพิ่มอย่างมีประสิทธิภาพและยั่งยืน</w:t>
      </w:r>
    </w:p>
    <w:p w:rsidR="009A3D61" w:rsidRPr="00D81C7C" w:rsidRDefault="009A3D61" w:rsidP="005A1345">
      <w:pPr>
        <w:rPr>
          <w:rFonts w:ascii="TH SarabunIT๙" w:hAnsi="TH SarabunIT๙" w:cs="TH SarabunIT๙"/>
          <w:b/>
          <w:bCs/>
          <w:sz w:val="28"/>
        </w:rPr>
      </w:pPr>
      <w:r>
        <w:rPr>
          <w:rFonts w:ascii="TH SarabunIT๙" w:hAnsi="TH SarabunIT๙" w:cs="TH SarabunIT๙"/>
          <w:b/>
          <w:bCs/>
          <w:sz w:val="28"/>
          <w:cs/>
        </w:rPr>
        <w:t xml:space="preserve">ข. </w:t>
      </w:r>
      <w:r w:rsidRPr="00D81C7C">
        <w:rPr>
          <w:rFonts w:ascii="TH SarabunIT๙" w:hAnsi="TH SarabunIT๙" w:cs="TH SarabunIT๙"/>
          <w:b/>
          <w:bCs/>
          <w:sz w:val="28"/>
          <w:cs/>
        </w:rPr>
        <w:t>ยุทธศาสตร์การพัฒนาขององค์กรปกครองส่วนท้องถิ่นในเขตจังหวัดที่</w:t>
      </w:r>
      <w:r>
        <w:rPr>
          <w:rFonts w:ascii="TH SarabunIT๙" w:hAnsi="TH SarabunIT๙" w:cs="TH SarabunIT๙"/>
          <w:b/>
          <w:bCs/>
          <w:sz w:val="28"/>
        </w:rPr>
        <w:t xml:space="preserve"> 6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การเชื่อมโยงสู่ประเทศในประชาคมเ</w:t>
      </w:r>
      <w:r>
        <w:rPr>
          <w:rFonts w:ascii="TH SarabunIT๙" w:eastAsiaTheme="minorEastAsia" w:hAnsi="TH SarabunIT๙" w:cs="TH SarabunIT๙" w:hint="cs"/>
          <w:b/>
          <w:bCs/>
          <w:sz w:val="32"/>
          <w:cs/>
        </w:rPr>
        <w:t>ซียน</w:t>
      </w:r>
    </w:p>
    <w:p w:rsidR="009A3D61" w:rsidRPr="00D81C7C" w:rsidRDefault="009A3D61" w:rsidP="005A1345">
      <w:pPr>
        <w:pStyle w:val="a3"/>
        <w:rPr>
          <w:rFonts w:ascii="TH SarabunIT๙" w:hAnsi="TH SarabunIT๙" w:cs="TH SarabunIT๙"/>
          <w:b/>
          <w:bCs/>
          <w:sz w:val="28"/>
          <w:szCs w:val="28"/>
        </w:rPr>
      </w:pPr>
      <w:r w:rsidRPr="00D81C7C">
        <w:rPr>
          <w:rFonts w:ascii="TH SarabunIT๙" w:hAnsi="TH SarabunIT๙" w:cs="TH SarabunIT๙"/>
          <w:b/>
          <w:bCs/>
          <w:sz w:val="28"/>
          <w:szCs w:val="28"/>
          <w:cs/>
        </w:rPr>
        <w:t>ยุทธศาสตร์การพัฒนาของ อบต.</w:t>
      </w:r>
      <w:r w:rsidRPr="00750EE5">
        <w:rPr>
          <w:rFonts w:ascii="TH SarabunIT๙" w:hAnsi="TH SarabunIT๙" w:cs="TH SarabunIT๙"/>
          <w:b/>
          <w:bCs/>
          <w:sz w:val="28"/>
          <w:szCs w:val="28"/>
          <w:cs/>
        </w:rPr>
        <w:t>ยางหวาย</w:t>
      </w:r>
      <w:r>
        <w:rPr>
          <w:rFonts w:ascii="TH SarabunIT๙" w:hAnsi="TH SarabunIT๙" w:cs="TH SarabunIT๙"/>
          <w:b/>
          <w:bCs/>
          <w:sz w:val="28"/>
          <w:szCs w:val="28"/>
          <w:cs/>
        </w:rPr>
        <w:t xml:space="preserve">ที่ </w:t>
      </w:r>
      <w:r>
        <w:rPr>
          <w:rFonts w:ascii="TH SarabunIT๙" w:hAnsi="TH SarabunIT๙" w:cs="TH SarabunIT๙" w:hint="cs"/>
          <w:b/>
          <w:bCs/>
          <w:sz w:val="28"/>
          <w:szCs w:val="28"/>
          <w:cs/>
        </w:rPr>
        <w:t>1</w:t>
      </w:r>
      <w:r>
        <w:rPr>
          <w:rFonts w:ascii="TH SarabunIT๙" w:hAnsi="TH SarabunIT๙" w:cs="TH SarabunIT๙"/>
          <w:b/>
          <w:bCs/>
          <w:sz w:val="28"/>
          <w:szCs w:val="28"/>
          <w:cs/>
        </w:rPr>
        <w:t xml:space="preserve"> </w:t>
      </w:r>
      <w:r w:rsidRPr="00D81C7C">
        <w:rPr>
          <w:rFonts w:ascii="TH SarabunIT๙" w:hAnsi="TH SarabunIT๙" w:cs="TH SarabunIT๙"/>
          <w:b/>
          <w:bCs/>
          <w:sz w:val="28"/>
          <w:szCs w:val="28"/>
          <w:cs/>
        </w:rPr>
        <w:t>การพัฒนาด้าน</w:t>
      </w:r>
      <w:r>
        <w:rPr>
          <w:rFonts w:ascii="TH SarabunIT๙" w:hAnsi="TH SarabunIT๙" w:cs="TH SarabunIT๙" w:hint="cs"/>
          <w:b/>
          <w:bCs/>
          <w:sz w:val="28"/>
          <w:szCs w:val="28"/>
          <w:cs/>
        </w:rPr>
        <w:t>โครงสร้างพื้นฐาน</w:t>
      </w:r>
    </w:p>
    <w:p w:rsidR="009A3D61" w:rsidRDefault="009A3D61" w:rsidP="005A1345">
      <w:pPr>
        <w:rPr>
          <w:rFonts w:ascii="TH SarabunIT๙" w:hAnsi="TH SarabunIT๙" w:cs="TH SarabunIT๙"/>
          <w:sz w:val="28"/>
        </w:rPr>
      </w:pPr>
      <w:r>
        <w:rPr>
          <w:rFonts w:ascii="TH SarabunIT๙" w:hAnsi="TH SarabunIT๙" w:cs="TH SarabunIT๙"/>
          <w:b/>
          <w:bCs/>
          <w:sz w:val="28"/>
        </w:rPr>
        <w:sym w:font="Wingdings" w:char="F0E8"/>
      </w:r>
      <w:r w:rsidRPr="00D81C7C">
        <w:rPr>
          <w:rFonts w:ascii="TH SarabunIT๙" w:hAnsi="TH SarabunIT๙" w:cs="TH SarabunIT๙"/>
          <w:b/>
          <w:bCs/>
          <w:sz w:val="28"/>
          <w:cs/>
        </w:rPr>
        <w:t>แผนงาน</w:t>
      </w:r>
      <w:r>
        <w:rPr>
          <w:rFonts w:ascii="TH SarabunIT๙" w:hAnsi="TH SarabunIT๙" w:cs="TH SarabunIT๙" w:hint="cs"/>
          <w:b/>
          <w:bCs/>
          <w:sz w:val="28"/>
          <w:cs/>
        </w:rPr>
        <w:t>เคหะและชุมชน</w:t>
      </w:r>
      <w:r w:rsidRPr="00D81C7C">
        <w:rPr>
          <w:rFonts w:ascii="TH SarabunIT๙" w:hAnsi="TH SarabunIT๙" w:cs="TH SarabunIT๙"/>
          <w:b/>
          <w:bCs/>
          <w:sz w:val="28"/>
          <w:cs/>
        </w:rPr>
        <w:t xml:space="preserve"> </w:t>
      </w:r>
      <w:r>
        <w:rPr>
          <w:rFonts w:ascii="TH SarabunIT๙" w:hAnsi="TH SarabunIT๙" w:cs="TH SarabunIT๙"/>
          <w:b/>
          <w:bCs/>
          <w:sz w:val="28"/>
        </w:rPr>
        <w:t xml:space="preserve">: </w:t>
      </w:r>
      <w:r w:rsidRPr="00D81C7C">
        <w:rPr>
          <w:rFonts w:ascii="TH SarabunIT๙" w:hAnsi="TH SarabunIT๙" w:cs="TH SarabunIT๙"/>
          <w:b/>
          <w:bCs/>
          <w:sz w:val="28"/>
          <w:cs/>
        </w:rPr>
        <w:t>งาน</w:t>
      </w:r>
      <w:r>
        <w:rPr>
          <w:rFonts w:ascii="TH SarabunIT๙" w:hAnsi="TH SarabunIT๙" w:cs="TH SarabunIT๙" w:hint="cs"/>
          <w:b/>
          <w:bCs/>
          <w:sz w:val="28"/>
          <w:cs/>
        </w:rPr>
        <w:t>บริหารงานทั่วไปเกี่ยวกับเคหะและชุมชน</w:t>
      </w:r>
    </w:p>
    <w:p w:rsidR="009A3D61" w:rsidRPr="005A1345" w:rsidRDefault="009A3D61" w:rsidP="007133CF">
      <w:pPr>
        <w:rPr>
          <w:rFonts w:ascii="TH SarabunIT๙" w:hAnsi="TH SarabunIT๙" w:cs="TH SarabunIT๙"/>
          <w:b/>
          <w:bCs/>
          <w:sz w:val="16"/>
          <w:szCs w:val="16"/>
        </w:rPr>
      </w:pPr>
    </w:p>
    <w:tbl>
      <w:tblPr>
        <w:tblW w:w="15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
        <w:gridCol w:w="2268"/>
        <w:gridCol w:w="1417"/>
        <w:gridCol w:w="2410"/>
        <w:gridCol w:w="992"/>
        <w:gridCol w:w="992"/>
        <w:gridCol w:w="1276"/>
        <w:gridCol w:w="1276"/>
        <w:gridCol w:w="1314"/>
        <w:gridCol w:w="1134"/>
        <w:gridCol w:w="1275"/>
        <w:gridCol w:w="993"/>
      </w:tblGrid>
      <w:tr w:rsidR="009A3D61" w:rsidRPr="00D81C7C" w:rsidTr="00B87A26">
        <w:trPr>
          <w:cantSplit/>
          <w:jc w:val="center"/>
        </w:trPr>
        <w:tc>
          <w:tcPr>
            <w:tcW w:w="496" w:type="dxa"/>
            <w:vMerge w:val="restart"/>
            <w:vAlign w:val="center"/>
          </w:tcPr>
          <w:p w:rsidR="009A3D61" w:rsidRPr="00D81C7C" w:rsidRDefault="009A3D61" w:rsidP="006E6D25">
            <w:pPr>
              <w:pStyle w:val="3"/>
              <w:jc w:val="distribute"/>
              <w:rPr>
                <w:rFonts w:ascii="TH SarabunIT๙" w:hAnsi="TH SarabunIT๙" w:cs="TH SarabunIT๙"/>
                <w:sz w:val="28"/>
                <w:szCs w:val="28"/>
              </w:rPr>
            </w:pPr>
            <w:r w:rsidRPr="00D81C7C">
              <w:rPr>
                <w:rFonts w:ascii="TH SarabunIT๙" w:hAnsi="TH SarabunIT๙" w:cs="TH SarabunIT๙"/>
                <w:sz w:val="28"/>
                <w:szCs w:val="28"/>
                <w:cs/>
              </w:rPr>
              <w:t>ที่</w:t>
            </w:r>
          </w:p>
        </w:tc>
        <w:tc>
          <w:tcPr>
            <w:tcW w:w="2268" w:type="dxa"/>
            <w:vMerge w:val="restart"/>
            <w:vAlign w:val="center"/>
          </w:tcPr>
          <w:p w:rsidR="009A3D61" w:rsidRPr="00D81C7C" w:rsidRDefault="009A3D61" w:rsidP="006E6D25">
            <w:pPr>
              <w:pStyle w:val="4"/>
              <w:spacing w:line="240" w:lineRule="auto"/>
              <w:jc w:val="center"/>
              <w:rPr>
                <w:rFonts w:ascii="TH SarabunIT๙" w:hAnsi="TH SarabunIT๙" w:cs="TH SarabunIT๙"/>
                <w:b/>
                <w:bCs/>
              </w:rPr>
            </w:pPr>
            <w:r w:rsidRPr="00D81C7C">
              <w:rPr>
                <w:rFonts w:ascii="TH SarabunIT๙" w:hAnsi="TH SarabunIT๙" w:cs="TH SarabunIT๙"/>
                <w:b/>
                <w:bCs/>
                <w:cs/>
              </w:rPr>
              <w:t>โครงการ</w:t>
            </w:r>
          </w:p>
        </w:tc>
        <w:tc>
          <w:tcPr>
            <w:tcW w:w="1417"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วัตถุประสงค์</w:t>
            </w:r>
          </w:p>
        </w:tc>
        <w:tc>
          <w:tcPr>
            <w:tcW w:w="2410" w:type="dxa"/>
            <w:vMerge w:val="restart"/>
            <w:vAlign w:val="center"/>
          </w:tcPr>
          <w:p w:rsidR="009A3D61" w:rsidRPr="00D81C7C" w:rsidRDefault="009A3D61" w:rsidP="006E6D25">
            <w:pPr>
              <w:jc w:val="center"/>
              <w:rPr>
                <w:rFonts w:ascii="TH SarabunIT๙" w:hAnsi="TH SarabunIT๙" w:cs="TH SarabunIT๙"/>
                <w:b/>
                <w:bCs/>
                <w:sz w:val="28"/>
                <w:cs/>
              </w:rPr>
            </w:pPr>
            <w:r w:rsidRPr="00D81C7C">
              <w:rPr>
                <w:rFonts w:ascii="TH SarabunIT๙" w:hAnsi="TH SarabunIT๙" w:cs="TH SarabunIT๙"/>
                <w:b/>
                <w:bCs/>
                <w:sz w:val="28"/>
                <w:cs/>
              </w:rPr>
              <w:t>เป้าหมาย</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(ผลผลิตของโครงการ)</w:t>
            </w:r>
          </w:p>
        </w:tc>
        <w:tc>
          <w:tcPr>
            <w:tcW w:w="5850" w:type="dxa"/>
            <w:gridSpan w:val="5"/>
          </w:tcPr>
          <w:p w:rsidR="009A3D61" w:rsidRPr="00D81C7C" w:rsidRDefault="009A3D61" w:rsidP="006E6D25">
            <w:pPr>
              <w:pStyle w:val="3"/>
              <w:jc w:val="center"/>
              <w:rPr>
                <w:rFonts w:ascii="TH SarabunIT๙" w:hAnsi="TH SarabunIT๙" w:cs="TH SarabunIT๙"/>
                <w:sz w:val="28"/>
                <w:szCs w:val="28"/>
                <w:cs/>
              </w:rPr>
            </w:pPr>
            <w:r w:rsidRPr="00D81C7C">
              <w:rPr>
                <w:rFonts w:ascii="TH SarabunIT๙" w:hAnsi="TH SarabunIT๙" w:cs="TH SarabunIT๙"/>
                <w:sz w:val="28"/>
                <w:szCs w:val="28"/>
                <w:cs/>
              </w:rPr>
              <w:t>งบประมาณ</w:t>
            </w:r>
          </w:p>
        </w:tc>
        <w:tc>
          <w:tcPr>
            <w:tcW w:w="1134"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ตัวชี้วัด</w:t>
            </w:r>
          </w:p>
          <w:p w:rsidR="009A3D61" w:rsidRPr="00D81C7C" w:rsidRDefault="009A3D61" w:rsidP="006E6D25">
            <w:pPr>
              <w:jc w:val="center"/>
              <w:rPr>
                <w:rFonts w:ascii="TH SarabunIT๙" w:hAnsi="TH SarabunIT๙" w:cs="TH SarabunIT๙"/>
                <w:sz w:val="28"/>
                <w:lang w:eastAsia="zh-CN"/>
              </w:rPr>
            </w:pPr>
            <w:r w:rsidRPr="00D81C7C">
              <w:rPr>
                <w:rFonts w:ascii="TH SarabunIT๙" w:hAnsi="TH SarabunIT๙" w:cs="TH SarabunIT๙"/>
                <w:sz w:val="28"/>
                <w:cs/>
                <w:lang w:eastAsia="zh-CN"/>
              </w:rPr>
              <w:t>(</w:t>
            </w:r>
            <w:r w:rsidRPr="00D81C7C">
              <w:rPr>
                <w:rFonts w:ascii="TH SarabunIT๙" w:hAnsi="TH SarabunIT๙" w:cs="TH SarabunIT๙"/>
                <w:sz w:val="28"/>
                <w:lang w:eastAsia="zh-CN"/>
              </w:rPr>
              <w:t>KPI</w:t>
            </w:r>
            <w:r w:rsidRPr="00D81C7C">
              <w:rPr>
                <w:rFonts w:ascii="TH SarabunIT๙" w:hAnsi="TH SarabunIT๙" w:cs="TH SarabunIT๙"/>
                <w:sz w:val="28"/>
                <w:cs/>
                <w:lang w:eastAsia="zh-CN"/>
              </w:rPr>
              <w:t>)</w:t>
            </w:r>
          </w:p>
        </w:tc>
        <w:tc>
          <w:tcPr>
            <w:tcW w:w="1275"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ผลที่คาดว่าจะได้รับ</w:t>
            </w:r>
          </w:p>
        </w:tc>
        <w:tc>
          <w:tcPr>
            <w:tcW w:w="993" w:type="dxa"/>
            <w:vMerge w:val="restart"/>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หน่วยงานรับผิด</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ชอบหลัก</w:t>
            </w:r>
          </w:p>
        </w:tc>
      </w:tr>
      <w:tr w:rsidR="009A3D61" w:rsidRPr="00D81C7C" w:rsidTr="00B87A26">
        <w:trPr>
          <w:cantSplit/>
          <w:jc w:val="center"/>
        </w:trPr>
        <w:tc>
          <w:tcPr>
            <w:tcW w:w="496" w:type="dxa"/>
            <w:vMerge/>
          </w:tcPr>
          <w:p w:rsidR="009A3D61" w:rsidRPr="00D81C7C" w:rsidRDefault="009A3D61" w:rsidP="006E6D25">
            <w:pPr>
              <w:jc w:val="center"/>
              <w:rPr>
                <w:rFonts w:ascii="TH SarabunIT๙" w:hAnsi="TH SarabunIT๙" w:cs="TH SarabunIT๙"/>
                <w:sz w:val="28"/>
              </w:rPr>
            </w:pPr>
          </w:p>
        </w:tc>
        <w:tc>
          <w:tcPr>
            <w:tcW w:w="2268" w:type="dxa"/>
            <w:vMerge/>
          </w:tcPr>
          <w:p w:rsidR="009A3D61" w:rsidRPr="00D81C7C" w:rsidRDefault="009A3D61" w:rsidP="006E6D25">
            <w:pPr>
              <w:jc w:val="thaiDistribute"/>
              <w:rPr>
                <w:rFonts w:ascii="TH SarabunIT๙" w:hAnsi="TH SarabunIT๙" w:cs="TH SarabunIT๙"/>
                <w:sz w:val="28"/>
              </w:rPr>
            </w:pPr>
          </w:p>
        </w:tc>
        <w:tc>
          <w:tcPr>
            <w:tcW w:w="1417" w:type="dxa"/>
            <w:vMerge/>
            <w:vAlign w:val="center"/>
          </w:tcPr>
          <w:p w:rsidR="009A3D61" w:rsidRPr="00D81C7C" w:rsidRDefault="009A3D61" w:rsidP="006E6D25">
            <w:pPr>
              <w:jc w:val="thaiDistribute"/>
              <w:rPr>
                <w:rFonts w:ascii="TH SarabunIT๙" w:hAnsi="TH SarabunIT๙" w:cs="TH SarabunIT๙"/>
                <w:sz w:val="28"/>
              </w:rPr>
            </w:pPr>
          </w:p>
        </w:tc>
        <w:tc>
          <w:tcPr>
            <w:tcW w:w="2410" w:type="dxa"/>
            <w:vMerge/>
            <w:vAlign w:val="center"/>
          </w:tcPr>
          <w:p w:rsidR="009A3D61" w:rsidRPr="00D81C7C" w:rsidRDefault="009A3D61" w:rsidP="006E6D25">
            <w:pPr>
              <w:jc w:val="center"/>
              <w:rPr>
                <w:rFonts w:ascii="TH SarabunIT๙" w:hAnsi="TH SarabunIT๙" w:cs="TH SarabunIT๙"/>
                <w:sz w:val="28"/>
              </w:rPr>
            </w:pPr>
          </w:p>
        </w:tc>
        <w:tc>
          <w:tcPr>
            <w:tcW w:w="992"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2561</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992"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2562</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276"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2563</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 xml:space="preserve"> (บาท)</w:t>
            </w:r>
          </w:p>
        </w:tc>
        <w:tc>
          <w:tcPr>
            <w:tcW w:w="1276"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2564</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314"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256๕</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134" w:type="dxa"/>
            <w:vMerge/>
          </w:tcPr>
          <w:p w:rsidR="009A3D61" w:rsidRPr="00D81C7C" w:rsidRDefault="009A3D61" w:rsidP="006E6D25">
            <w:pPr>
              <w:jc w:val="thaiDistribute"/>
              <w:rPr>
                <w:rFonts w:ascii="TH SarabunIT๙" w:hAnsi="TH SarabunIT๙" w:cs="TH SarabunIT๙"/>
                <w:sz w:val="28"/>
              </w:rPr>
            </w:pPr>
          </w:p>
        </w:tc>
        <w:tc>
          <w:tcPr>
            <w:tcW w:w="1275" w:type="dxa"/>
            <w:vMerge/>
          </w:tcPr>
          <w:p w:rsidR="009A3D61" w:rsidRPr="00D81C7C" w:rsidRDefault="009A3D61" w:rsidP="006E6D25">
            <w:pPr>
              <w:jc w:val="center"/>
              <w:rPr>
                <w:rFonts w:ascii="TH SarabunIT๙" w:hAnsi="TH SarabunIT๙" w:cs="TH SarabunIT๙"/>
                <w:sz w:val="28"/>
              </w:rPr>
            </w:pPr>
          </w:p>
        </w:tc>
        <w:tc>
          <w:tcPr>
            <w:tcW w:w="993" w:type="dxa"/>
            <w:vMerge/>
            <w:vAlign w:val="center"/>
          </w:tcPr>
          <w:p w:rsidR="009A3D61" w:rsidRPr="00D81C7C" w:rsidRDefault="009A3D61" w:rsidP="006E6D25">
            <w:pPr>
              <w:rPr>
                <w:rFonts w:ascii="TH SarabunIT๙" w:hAnsi="TH SarabunIT๙" w:cs="TH SarabunIT๙"/>
                <w:sz w:val="28"/>
              </w:rPr>
            </w:pPr>
          </w:p>
        </w:tc>
      </w:tr>
      <w:tr w:rsidR="009A3D61" w:rsidRPr="00D81C7C" w:rsidTr="00B87A26">
        <w:trPr>
          <w:cantSplit/>
          <w:jc w:val="center"/>
        </w:trPr>
        <w:tc>
          <w:tcPr>
            <w:tcW w:w="496" w:type="dxa"/>
          </w:tcPr>
          <w:p w:rsidR="009A3D61" w:rsidRPr="00D81C7C" w:rsidRDefault="009A3D61" w:rsidP="00420051">
            <w:pPr>
              <w:jc w:val="center"/>
              <w:outlineLvl w:val="0"/>
              <w:rPr>
                <w:rFonts w:ascii="TH SarabunIT๙" w:hAnsi="TH SarabunIT๙" w:cs="TH SarabunIT๙"/>
                <w:sz w:val="28"/>
              </w:rPr>
            </w:pPr>
            <w:r>
              <w:rPr>
                <w:rFonts w:ascii="TH SarabunIT๙" w:hAnsi="TH SarabunIT๙" w:cs="TH SarabunIT๙" w:hint="cs"/>
                <w:sz w:val="28"/>
                <w:cs/>
              </w:rPr>
              <w:t>18</w:t>
            </w:r>
          </w:p>
        </w:tc>
        <w:tc>
          <w:tcPr>
            <w:tcW w:w="2268" w:type="dxa"/>
          </w:tcPr>
          <w:p w:rsidR="009A3D61" w:rsidRDefault="009A3D61" w:rsidP="00F72538">
            <w:pPr>
              <w:rPr>
                <w:rFonts w:ascii="TH SarabunIT๙" w:hAnsi="TH SarabunIT๙" w:cs="TH SarabunIT๙"/>
                <w:sz w:val="28"/>
              </w:rPr>
            </w:pPr>
            <w:r w:rsidRPr="00D81C7C">
              <w:rPr>
                <w:rFonts w:ascii="TH SarabunIT๙" w:hAnsi="TH SarabunIT๙" w:cs="TH SarabunIT๙"/>
                <w:sz w:val="28"/>
                <w:cs/>
              </w:rPr>
              <w:t>โครงการขุดลอก</w:t>
            </w:r>
            <w:r>
              <w:rPr>
                <w:rFonts w:ascii="TH SarabunIT๙" w:hAnsi="TH SarabunIT๙" w:cs="TH SarabunIT๙" w:hint="cs"/>
                <w:sz w:val="28"/>
                <w:cs/>
              </w:rPr>
              <w:t>หนองไร่</w:t>
            </w:r>
            <w:r>
              <w:rPr>
                <w:rFonts w:ascii="TH SarabunIT๙" w:hAnsi="TH SarabunIT๙" w:cs="TH SarabunIT๙"/>
                <w:sz w:val="28"/>
                <w:cs/>
              </w:rPr>
              <w:t xml:space="preserve">  </w:t>
            </w:r>
            <w:r>
              <w:rPr>
                <w:rFonts w:ascii="TH SarabunIT๙" w:hAnsi="TH SarabunIT๙" w:cs="TH SarabunIT๙" w:hint="cs"/>
                <w:sz w:val="28"/>
                <w:cs/>
              </w:rPr>
              <w:t xml:space="preserve">หมู่ที่ 7 บ้านหนองมะกุด </w:t>
            </w:r>
          </w:p>
          <w:p w:rsidR="009A3D61" w:rsidRDefault="009A3D61" w:rsidP="00F72538">
            <w:pPr>
              <w:rPr>
                <w:rFonts w:ascii="TH SarabunIT๙" w:hAnsi="TH SarabunIT๙" w:cs="TH SarabunIT๙"/>
                <w:sz w:val="28"/>
              </w:rPr>
            </w:pPr>
            <w:r w:rsidRPr="00D81C7C">
              <w:rPr>
                <w:rFonts w:ascii="TH SarabunIT๙" w:hAnsi="TH SarabunIT๙" w:cs="TH SarabunIT๙"/>
                <w:sz w:val="28"/>
                <w:cs/>
              </w:rPr>
              <w:t>ต.</w:t>
            </w:r>
            <w:r>
              <w:rPr>
                <w:rFonts w:ascii="TH SarabunIT๙" w:hAnsi="TH SarabunIT๙" w:cs="TH SarabunIT๙" w:hint="cs"/>
                <w:sz w:val="28"/>
                <w:cs/>
              </w:rPr>
              <w:t>ยางหวาย</w:t>
            </w:r>
            <w:r w:rsidRPr="00D81C7C">
              <w:rPr>
                <w:rFonts w:ascii="TH SarabunIT๙" w:hAnsi="TH SarabunIT๙" w:cs="TH SarabunIT๙"/>
                <w:sz w:val="28"/>
                <w:cs/>
              </w:rPr>
              <w:t xml:space="preserve"> อ.</w:t>
            </w:r>
            <w:r>
              <w:rPr>
                <w:rFonts w:ascii="TH SarabunIT๙" w:hAnsi="TH SarabunIT๙" w:cs="TH SarabunIT๙" w:hint="cs"/>
                <w:sz w:val="28"/>
                <w:cs/>
              </w:rPr>
              <w:t xml:space="preserve">คอนสวรรค์ </w:t>
            </w:r>
            <w:r w:rsidRPr="00D81C7C">
              <w:rPr>
                <w:rFonts w:ascii="TH SarabunIT๙" w:hAnsi="TH SarabunIT๙" w:cs="TH SarabunIT๙"/>
                <w:sz w:val="28"/>
                <w:cs/>
              </w:rPr>
              <w:t>จ.</w:t>
            </w:r>
            <w:r>
              <w:rPr>
                <w:rFonts w:ascii="TH SarabunIT๙" w:hAnsi="TH SarabunIT๙" w:cs="TH SarabunIT๙" w:hint="cs"/>
                <w:sz w:val="28"/>
                <w:cs/>
              </w:rPr>
              <w:t>ชัยภูมิ</w:t>
            </w:r>
          </w:p>
          <w:p w:rsidR="009A3D61" w:rsidRPr="00D81C7C" w:rsidRDefault="009A3D61" w:rsidP="00F72538">
            <w:pPr>
              <w:rPr>
                <w:rFonts w:ascii="TH SarabunIT๙" w:hAnsi="TH SarabunIT๙" w:cs="TH SarabunIT๙"/>
                <w:sz w:val="28"/>
                <w:cs/>
              </w:rPr>
            </w:pPr>
          </w:p>
        </w:tc>
        <w:tc>
          <w:tcPr>
            <w:tcW w:w="1417" w:type="dxa"/>
          </w:tcPr>
          <w:p w:rsidR="009A3D61" w:rsidRPr="00D81C7C" w:rsidRDefault="009A3D61" w:rsidP="00F72538">
            <w:pPr>
              <w:outlineLvl w:val="0"/>
              <w:rPr>
                <w:rFonts w:ascii="TH SarabunIT๙" w:hAnsi="TH SarabunIT๙" w:cs="TH SarabunIT๙"/>
                <w:sz w:val="28"/>
                <w:cs/>
              </w:rPr>
            </w:pPr>
            <w:r w:rsidRPr="00D81C7C">
              <w:rPr>
                <w:rFonts w:ascii="TH SarabunIT๙" w:hAnsi="TH SarabunIT๙" w:cs="TH SarabunIT๙"/>
                <w:sz w:val="28"/>
                <w:cs/>
              </w:rPr>
              <w:t>เพื่อให้ประชาชนมีน้ำใช้ในการอุปโภค – บริโภค และการเกษตร</w:t>
            </w:r>
          </w:p>
        </w:tc>
        <w:tc>
          <w:tcPr>
            <w:tcW w:w="2410" w:type="dxa"/>
          </w:tcPr>
          <w:p w:rsidR="009A3D61" w:rsidRPr="00D81C7C" w:rsidRDefault="009A3D61" w:rsidP="00F72538">
            <w:pPr>
              <w:outlineLvl w:val="0"/>
              <w:rPr>
                <w:rFonts w:ascii="TH SarabunIT๙" w:hAnsi="TH SarabunIT๙" w:cs="TH SarabunIT๙"/>
                <w:sz w:val="28"/>
                <w:cs/>
              </w:rPr>
            </w:pPr>
            <w:r w:rsidRPr="00D81C7C">
              <w:rPr>
                <w:rFonts w:ascii="TH SarabunIT๙" w:hAnsi="TH SarabunIT๙" w:cs="TH SarabunIT๙"/>
                <w:sz w:val="28"/>
                <w:cs/>
              </w:rPr>
              <w:t>ขุดลอก</w:t>
            </w:r>
            <w:r>
              <w:rPr>
                <w:rFonts w:ascii="TH SarabunIT๙" w:hAnsi="TH SarabunIT๙" w:cs="TH SarabunIT๙" w:hint="cs"/>
                <w:sz w:val="28"/>
                <w:cs/>
              </w:rPr>
              <w:t>หนอง</w:t>
            </w:r>
            <w:r w:rsidRPr="00D81C7C">
              <w:rPr>
                <w:rFonts w:ascii="TH SarabunIT๙" w:hAnsi="TH SarabunIT๙" w:cs="TH SarabunIT๙"/>
                <w:sz w:val="28"/>
                <w:cs/>
              </w:rPr>
              <w:t>น้ำสาธารณะ</w:t>
            </w:r>
          </w:p>
        </w:tc>
        <w:tc>
          <w:tcPr>
            <w:tcW w:w="992" w:type="dxa"/>
          </w:tcPr>
          <w:p w:rsidR="009A3D61" w:rsidRPr="00D81C7C" w:rsidRDefault="009A3D61" w:rsidP="00F72538">
            <w:pPr>
              <w:jc w:val="center"/>
              <w:rPr>
                <w:rFonts w:ascii="TH SarabunIT๙" w:hAnsi="TH SarabunIT๙" w:cs="TH SarabunIT๙"/>
                <w:sz w:val="28"/>
                <w:cs/>
              </w:rPr>
            </w:pPr>
            <w:r w:rsidRPr="00D81C7C">
              <w:rPr>
                <w:rFonts w:ascii="TH SarabunIT๙" w:hAnsi="TH SarabunIT๙" w:cs="TH SarabunIT๙"/>
                <w:sz w:val="28"/>
                <w:cs/>
              </w:rPr>
              <w:t>-</w:t>
            </w:r>
          </w:p>
        </w:tc>
        <w:tc>
          <w:tcPr>
            <w:tcW w:w="992" w:type="dxa"/>
            <w:tcBorders>
              <w:top w:val="single" w:sz="4" w:space="0" w:color="auto"/>
              <w:left w:val="nil"/>
              <w:bottom w:val="single" w:sz="4" w:space="0" w:color="auto"/>
              <w:right w:val="single" w:sz="4" w:space="0" w:color="auto"/>
            </w:tcBorders>
            <w:shd w:val="clear" w:color="auto" w:fill="auto"/>
          </w:tcPr>
          <w:p w:rsidR="009A3D61" w:rsidRPr="00D81C7C" w:rsidRDefault="009A3D61" w:rsidP="00F72538">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276" w:type="dxa"/>
          </w:tcPr>
          <w:p w:rsidR="009A3D61" w:rsidRPr="00D81C7C" w:rsidRDefault="009A3D61" w:rsidP="00F72538">
            <w:pPr>
              <w:jc w:val="center"/>
              <w:rPr>
                <w:rFonts w:ascii="TH SarabunIT๙" w:hAnsi="TH SarabunIT๙" w:cs="TH SarabunIT๙"/>
                <w:sz w:val="28"/>
                <w:cs/>
              </w:rPr>
            </w:pPr>
            <w:r>
              <w:rPr>
                <w:rFonts w:ascii="TH SarabunIT๙" w:hAnsi="TH SarabunIT๙" w:cs="TH SarabunIT๙" w:hint="cs"/>
                <w:sz w:val="28"/>
                <w:cs/>
              </w:rPr>
              <w:t>900</w:t>
            </w:r>
            <w:r w:rsidRPr="00D81C7C">
              <w:rPr>
                <w:rFonts w:ascii="TH SarabunIT๙" w:hAnsi="TH SarabunIT๙" w:cs="TH SarabunIT๙"/>
                <w:sz w:val="28"/>
                <w:cs/>
              </w:rPr>
              <w:t>,000</w:t>
            </w:r>
          </w:p>
        </w:tc>
        <w:tc>
          <w:tcPr>
            <w:tcW w:w="1276" w:type="dxa"/>
          </w:tcPr>
          <w:p w:rsidR="009A3D61" w:rsidRPr="00D81C7C" w:rsidRDefault="009A3D61" w:rsidP="00F72538">
            <w:pPr>
              <w:jc w:val="center"/>
              <w:rPr>
                <w:rFonts w:ascii="TH SarabunIT๙" w:hAnsi="TH SarabunIT๙" w:cs="TH SarabunIT๙"/>
                <w:sz w:val="28"/>
                <w:cs/>
              </w:rPr>
            </w:pPr>
            <w:r>
              <w:rPr>
                <w:rFonts w:ascii="TH SarabunIT๙" w:hAnsi="TH SarabunIT๙" w:cs="TH SarabunIT๙" w:hint="cs"/>
                <w:sz w:val="28"/>
                <w:cs/>
              </w:rPr>
              <w:t>900</w:t>
            </w:r>
            <w:r w:rsidRPr="00D81C7C">
              <w:rPr>
                <w:rFonts w:ascii="TH SarabunIT๙" w:hAnsi="TH SarabunIT๙" w:cs="TH SarabunIT๙"/>
                <w:sz w:val="28"/>
                <w:cs/>
              </w:rPr>
              <w:t>,000</w:t>
            </w:r>
          </w:p>
        </w:tc>
        <w:tc>
          <w:tcPr>
            <w:tcW w:w="1314" w:type="dxa"/>
          </w:tcPr>
          <w:p w:rsidR="009A3D61" w:rsidRPr="00D81C7C" w:rsidRDefault="009A3D61" w:rsidP="00F72538">
            <w:pPr>
              <w:jc w:val="center"/>
              <w:rPr>
                <w:rFonts w:ascii="TH SarabunIT๙" w:hAnsi="TH SarabunIT๙" w:cs="TH SarabunIT๙"/>
                <w:sz w:val="28"/>
                <w:cs/>
              </w:rPr>
            </w:pPr>
            <w:r>
              <w:rPr>
                <w:rFonts w:ascii="TH SarabunIT๙" w:hAnsi="TH SarabunIT๙" w:cs="TH SarabunIT๙" w:hint="cs"/>
                <w:sz w:val="28"/>
                <w:cs/>
              </w:rPr>
              <w:t>900</w:t>
            </w:r>
            <w:r w:rsidRPr="00D81C7C">
              <w:rPr>
                <w:rFonts w:ascii="TH SarabunIT๙" w:hAnsi="TH SarabunIT๙" w:cs="TH SarabunIT๙"/>
                <w:sz w:val="28"/>
                <w:cs/>
              </w:rPr>
              <w:t>,000</w:t>
            </w:r>
          </w:p>
        </w:tc>
        <w:tc>
          <w:tcPr>
            <w:tcW w:w="1134" w:type="dxa"/>
            <w:tcBorders>
              <w:top w:val="single" w:sz="4" w:space="0" w:color="auto"/>
              <w:bottom w:val="single" w:sz="4" w:space="0" w:color="auto"/>
              <w:right w:val="single" w:sz="4" w:space="0" w:color="auto"/>
            </w:tcBorders>
            <w:shd w:val="clear" w:color="auto" w:fill="auto"/>
          </w:tcPr>
          <w:p w:rsidR="009A3D61" w:rsidRDefault="009A3D61" w:rsidP="00F72538">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มีสถานที่กักเก็บน้ำเพิ่มขึ้น จำนวน ๑ แห่ง</w:t>
            </w:r>
          </w:p>
          <w:p w:rsidR="009A3D61" w:rsidRPr="00D81C7C" w:rsidRDefault="009A3D61" w:rsidP="00F72538">
            <w:pPr>
              <w:rPr>
                <w:rFonts w:ascii="TH SarabunIT๙" w:eastAsia="Calibri" w:hAnsi="TH SarabunIT๙" w:cs="TH SarabunIT๙"/>
                <w:color w:val="000000"/>
                <w:sz w:val="28"/>
              </w:rPr>
            </w:pPr>
          </w:p>
        </w:tc>
        <w:tc>
          <w:tcPr>
            <w:tcW w:w="1275" w:type="dxa"/>
          </w:tcPr>
          <w:p w:rsidR="009A3D61" w:rsidRPr="00D81C7C" w:rsidRDefault="009A3D61" w:rsidP="00F72538">
            <w:pPr>
              <w:rPr>
                <w:rFonts w:ascii="TH SarabunIT๙" w:hAnsi="TH SarabunIT๙" w:cs="TH SarabunIT๙"/>
                <w:sz w:val="28"/>
              </w:rPr>
            </w:pPr>
            <w:r>
              <w:rPr>
                <w:rFonts w:ascii="TH SarabunIT๙" w:hAnsi="TH SarabunIT๙" w:cs="TH SarabunIT๙"/>
                <w:sz w:val="28"/>
                <w:cs/>
              </w:rPr>
              <w:t>ประชาชนมีน้ำสำ</w:t>
            </w:r>
            <w:r w:rsidRPr="00D81C7C">
              <w:rPr>
                <w:rFonts w:ascii="TH SarabunIT๙" w:hAnsi="TH SarabunIT๙" w:cs="TH SarabunIT๙"/>
                <w:sz w:val="28"/>
                <w:cs/>
              </w:rPr>
              <w:t>หรับอุปโภคบริโภคอย่างเพียงพอ</w:t>
            </w:r>
          </w:p>
        </w:tc>
        <w:tc>
          <w:tcPr>
            <w:tcW w:w="993" w:type="dxa"/>
            <w:shd w:val="clear" w:color="auto" w:fill="auto"/>
          </w:tcPr>
          <w:p w:rsidR="009A3D61" w:rsidRPr="00D81C7C" w:rsidRDefault="009A3D61" w:rsidP="00F72538">
            <w:pPr>
              <w:jc w:val="center"/>
              <w:rPr>
                <w:rFonts w:ascii="TH SarabunIT๙" w:eastAsia="Calibri" w:hAnsi="TH SarabunIT๙" w:cs="TH SarabunIT๙"/>
                <w:color w:val="000000" w:themeColor="text1"/>
                <w:sz w:val="28"/>
              </w:rPr>
            </w:pPr>
            <w:r w:rsidRPr="00D81C7C">
              <w:rPr>
                <w:rFonts w:ascii="TH SarabunIT๙" w:eastAsia="Calibri" w:hAnsi="TH SarabunIT๙" w:cs="TH SarabunIT๙"/>
                <w:color w:val="000000" w:themeColor="text1"/>
                <w:sz w:val="28"/>
                <w:cs/>
              </w:rPr>
              <w:t>อบต.</w:t>
            </w:r>
          </w:p>
          <w:p w:rsidR="009A3D61" w:rsidRPr="00D81C7C" w:rsidRDefault="009A3D61" w:rsidP="00F72538">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ยางหวาย</w:t>
            </w:r>
          </w:p>
          <w:p w:rsidR="009A3D61" w:rsidRPr="00D81C7C" w:rsidRDefault="009A3D61" w:rsidP="00F72538">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(กองช่าง)</w:t>
            </w:r>
          </w:p>
        </w:tc>
      </w:tr>
      <w:tr w:rsidR="009A3D61" w:rsidRPr="00D81C7C" w:rsidTr="00B87A26">
        <w:trPr>
          <w:cantSplit/>
          <w:jc w:val="center"/>
        </w:trPr>
        <w:tc>
          <w:tcPr>
            <w:tcW w:w="496" w:type="dxa"/>
          </w:tcPr>
          <w:p w:rsidR="009A3D61" w:rsidRPr="00D81C7C" w:rsidRDefault="009A3D61" w:rsidP="00420051">
            <w:pPr>
              <w:jc w:val="center"/>
              <w:outlineLvl w:val="0"/>
              <w:rPr>
                <w:rFonts w:ascii="TH SarabunIT๙" w:hAnsi="TH SarabunIT๙" w:cs="TH SarabunIT๙"/>
                <w:sz w:val="28"/>
              </w:rPr>
            </w:pPr>
            <w:r>
              <w:rPr>
                <w:rFonts w:ascii="TH SarabunIT๙" w:hAnsi="TH SarabunIT๙" w:cs="TH SarabunIT๙" w:hint="cs"/>
                <w:sz w:val="28"/>
                <w:cs/>
              </w:rPr>
              <w:t>19</w:t>
            </w:r>
          </w:p>
        </w:tc>
        <w:tc>
          <w:tcPr>
            <w:tcW w:w="2268" w:type="dxa"/>
          </w:tcPr>
          <w:p w:rsidR="009A3D61" w:rsidRDefault="009A3D61" w:rsidP="00F72538">
            <w:pPr>
              <w:rPr>
                <w:rFonts w:ascii="TH SarabunIT๙" w:hAnsi="TH SarabunIT๙" w:cs="TH SarabunIT๙"/>
                <w:sz w:val="28"/>
              </w:rPr>
            </w:pPr>
            <w:r w:rsidRPr="00D81C7C">
              <w:rPr>
                <w:rFonts w:ascii="TH SarabunIT๙" w:hAnsi="TH SarabunIT๙" w:cs="TH SarabunIT๙"/>
                <w:sz w:val="28"/>
                <w:cs/>
              </w:rPr>
              <w:t>โครงการขุดลอก</w:t>
            </w:r>
            <w:r>
              <w:rPr>
                <w:rFonts w:ascii="TH SarabunIT๙" w:hAnsi="TH SarabunIT๙" w:cs="TH SarabunIT๙" w:hint="cs"/>
                <w:sz w:val="28"/>
                <w:cs/>
              </w:rPr>
              <w:t>หนองกกทุ่ม</w:t>
            </w:r>
            <w:r>
              <w:rPr>
                <w:rFonts w:ascii="TH SarabunIT๙" w:hAnsi="TH SarabunIT๙" w:cs="TH SarabunIT๙"/>
                <w:sz w:val="28"/>
                <w:cs/>
              </w:rPr>
              <w:t xml:space="preserve">  </w:t>
            </w:r>
            <w:r>
              <w:rPr>
                <w:rFonts w:ascii="TH SarabunIT๙" w:hAnsi="TH SarabunIT๙" w:cs="TH SarabunIT๙" w:hint="cs"/>
                <w:sz w:val="28"/>
                <w:cs/>
              </w:rPr>
              <w:t xml:space="preserve">หมู่ที่ 8 บ้านโนนเขวา </w:t>
            </w:r>
          </w:p>
          <w:p w:rsidR="009A3D61" w:rsidRDefault="009A3D61" w:rsidP="00F72538">
            <w:pPr>
              <w:rPr>
                <w:rFonts w:ascii="TH SarabunIT๙" w:hAnsi="TH SarabunIT๙" w:cs="TH SarabunIT๙"/>
                <w:sz w:val="28"/>
              </w:rPr>
            </w:pPr>
            <w:r w:rsidRPr="00D81C7C">
              <w:rPr>
                <w:rFonts w:ascii="TH SarabunIT๙" w:hAnsi="TH SarabunIT๙" w:cs="TH SarabunIT๙"/>
                <w:sz w:val="28"/>
                <w:cs/>
              </w:rPr>
              <w:t>ต.</w:t>
            </w:r>
            <w:r>
              <w:rPr>
                <w:rFonts w:ascii="TH SarabunIT๙" w:hAnsi="TH SarabunIT๙" w:cs="TH SarabunIT๙" w:hint="cs"/>
                <w:sz w:val="28"/>
                <w:cs/>
              </w:rPr>
              <w:t>ยางหวาย</w:t>
            </w:r>
            <w:r w:rsidRPr="00D81C7C">
              <w:rPr>
                <w:rFonts w:ascii="TH SarabunIT๙" w:hAnsi="TH SarabunIT๙" w:cs="TH SarabunIT๙"/>
                <w:sz w:val="28"/>
                <w:cs/>
              </w:rPr>
              <w:t xml:space="preserve"> อ.</w:t>
            </w:r>
            <w:r>
              <w:rPr>
                <w:rFonts w:ascii="TH SarabunIT๙" w:hAnsi="TH SarabunIT๙" w:cs="TH SarabunIT๙" w:hint="cs"/>
                <w:sz w:val="28"/>
                <w:cs/>
              </w:rPr>
              <w:t xml:space="preserve">คอนสวรรค์ </w:t>
            </w:r>
            <w:r w:rsidRPr="00D81C7C">
              <w:rPr>
                <w:rFonts w:ascii="TH SarabunIT๙" w:hAnsi="TH SarabunIT๙" w:cs="TH SarabunIT๙"/>
                <w:sz w:val="28"/>
                <w:cs/>
              </w:rPr>
              <w:t>จ.</w:t>
            </w:r>
            <w:r>
              <w:rPr>
                <w:rFonts w:ascii="TH SarabunIT๙" w:hAnsi="TH SarabunIT๙" w:cs="TH SarabunIT๙" w:hint="cs"/>
                <w:sz w:val="28"/>
                <w:cs/>
              </w:rPr>
              <w:t>ชัยภูมิ</w:t>
            </w:r>
          </w:p>
          <w:p w:rsidR="009A3D61" w:rsidRPr="00D81C7C" w:rsidRDefault="009A3D61" w:rsidP="00F72538">
            <w:pPr>
              <w:rPr>
                <w:rFonts w:ascii="TH SarabunIT๙" w:hAnsi="TH SarabunIT๙" w:cs="TH SarabunIT๙"/>
                <w:sz w:val="28"/>
                <w:cs/>
              </w:rPr>
            </w:pPr>
          </w:p>
        </w:tc>
        <w:tc>
          <w:tcPr>
            <w:tcW w:w="1417" w:type="dxa"/>
          </w:tcPr>
          <w:p w:rsidR="009A3D61" w:rsidRPr="00D81C7C" w:rsidRDefault="009A3D61" w:rsidP="00F72538">
            <w:pPr>
              <w:outlineLvl w:val="0"/>
              <w:rPr>
                <w:rFonts w:ascii="TH SarabunIT๙" w:hAnsi="TH SarabunIT๙" w:cs="TH SarabunIT๙"/>
                <w:sz w:val="28"/>
                <w:cs/>
              </w:rPr>
            </w:pPr>
            <w:r w:rsidRPr="00D81C7C">
              <w:rPr>
                <w:rFonts w:ascii="TH SarabunIT๙" w:hAnsi="TH SarabunIT๙" w:cs="TH SarabunIT๙"/>
                <w:sz w:val="28"/>
                <w:cs/>
              </w:rPr>
              <w:t>เพื่อให้ประชาชนมีน้ำใช้ในการอุปโภค – บริโภค และการเกษตร</w:t>
            </w:r>
          </w:p>
        </w:tc>
        <w:tc>
          <w:tcPr>
            <w:tcW w:w="2410" w:type="dxa"/>
          </w:tcPr>
          <w:p w:rsidR="009A3D61" w:rsidRPr="00D81C7C" w:rsidRDefault="009A3D61" w:rsidP="00F72538">
            <w:pPr>
              <w:outlineLvl w:val="0"/>
              <w:rPr>
                <w:rFonts w:ascii="TH SarabunIT๙" w:hAnsi="TH SarabunIT๙" w:cs="TH SarabunIT๙"/>
                <w:sz w:val="28"/>
                <w:cs/>
              </w:rPr>
            </w:pPr>
            <w:r w:rsidRPr="00D81C7C">
              <w:rPr>
                <w:rFonts w:ascii="TH SarabunIT๙" w:hAnsi="TH SarabunIT๙" w:cs="TH SarabunIT๙"/>
                <w:sz w:val="28"/>
                <w:cs/>
              </w:rPr>
              <w:t>ขุดลอก</w:t>
            </w:r>
            <w:r>
              <w:rPr>
                <w:rFonts w:ascii="TH SarabunIT๙" w:hAnsi="TH SarabunIT๙" w:cs="TH SarabunIT๙" w:hint="cs"/>
                <w:sz w:val="28"/>
                <w:cs/>
              </w:rPr>
              <w:t>หนอง</w:t>
            </w:r>
            <w:r w:rsidRPr="00D81C7C">
              <w:rPr>
                <w:rFonts w:ascii="TH SarabunIT๙" w:hAnsi="TH SarabunIT๙" w:cs="TH SarabunIT๙"/>
                <w:sz w:val="28"/>
                <w:cs/>
              </w:rPr>
              <w:t>น้ำสาธารณะ</w:t>
            </w:r>
          </w:p>
        </w:tc>
        <w:tc>
          <w:tcPr>
            <w:tcW w:w="992" w:type="dxa"/>
          </w:tcPr>
          <w:p w:rsidR="009A3D61" w:rsidRPr="00D81C7C" w:rsidRDefault="009A3D61" w:rsidP="00F72538">
            <w:pPr>
              <w:jc w:val="center"/>
              <w:rPr>
                <w:rFonts w:ascii="TH SarabunIT๙" w:hAnsi="TH SarabunIT๙" w:cs="TH SarabunIT๙"/>
                <w:sz w:val="28"/>
                <w:cs/>
              </w:rPr>
            </w:pPr>
            <w:r w:rsidRPr="00D81C7C">
              <w:rPr>
                <w:rFonts w:ascii="TH SarabunIT๙" w:hAnsi="TH SarabunIT๙" w:cs="TH SarabunIT๙"/>
                <w:sz w:val="28"/>
                <w:cs/>
              </w:rPr>
              <w:t>-</w:t>
            </w:r>
          </w:p>
        </w:tc>
        <w:tc>
          <w:tcPr>
            <w:tcW w:w="992" w:type="dxa"/>
            <w:tcBorders>
              <w:top w:val="single" w:sz="4" w:space="0" w:color="auto"/>
              <w:left w:val="nil"/>
              <w:bottom w:val="single" w:sz="4" w:space="0" w:color="auto"/>
              <w:right w:val="single" w:sz="4" w:space="0" w:color="auto"/>
            </w:tcBorders>
            <w:shd w:val="clear" w:color="auto" w:fill="auto"/>
          </w:tcPr>
          <w:p w:rsidR="009A3D61" w:rsidRPr="00D81C7C" w:rsidRDefault="009A3D61" w:rsidP="00F72538">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276" w:type="dxa"/>
          </w:tcPr>
          <w:p w:rsidR="009A3D61" w:rsidRPr="00D81C7C" w:rsidRDefault="009A3D61" w:rsidP="00F72538">
            <w:pPr>
              <w:jc w:val="center"/>
              <w:rPr>
                <w:rFonts w:ascii="TH SarabunIT๙" w:hAnsi="TH SarabunIT๙" w:cs="TH SarabunIT๙"/>
                <w:sz w:val="28"/>
                <w:cs/>
              </w:rPr>
            </w:pPr>
            <w:r>
              <w:rPr>
                <w:rFonts w:ascii="TH SarabunIT๙" w:hAnsi="TH SarabunIT๙" w:cs="TH SarabunIT๙" w:hint="cs"/>
                <w:sz w:val="28"/>
                <w:cs/>
              </w:rPr>
              <w:t>4</w:t>
            </w:r>
            <w:r>
              <w:rPr>
                <w:rFonts w:ascii="TH SarabunIT๙" w:hAnsi="TH SarabunIT๙" w:cs="TH SarabunIT๙"/>
                <w:sz w:val="28"/>
              </w:rPr>
              <w:t>,000</w:t>
            </w:r>
            <w:r w:rsidRPr="00D81C7C">
              <w:rPr>
                <w:rFonts w:ascii="TH SarabunIT๙" w:hAnsi="TH SarabunIT๙" w:cs="TH SarabunIT๙"/>
                <w:sz w:val="28"/>
                <w:cs/>
              </w:rPr>
              <w:t>,000</w:t>
            </w:r>
          </w:p>
        </w:tc>
        <w:tc>
          <w:tcPr>
            <w:tcW w:w="1276" w:type="dxa"/>
          </w:tcPr>
          <w:p w:rsidR="009A3D61" w:rsidRPr="00D81C7C" w:rsidRDefault="009A3D61" w:rsidP="00F72538">
            <w:pPr>
              <w:jc w:val="center"/>
              <w:rPr>
                <w:rFonts w:ascii="TH SarabunIT๙" w:hAnsi="TH SarabunIT๙" w:cs="TH SarabunIT๙"/>
                <w:sz w:val="28"/>
                <w:cs/>
              </w:rPr>
            </w:pPr>
            <w:r>
              <w:rPr>
                <w:rFonts w:ascii="TH SarabunIT๙" w:hAnsi="TH SarabunIT๙" w:cs="TH SarabunIT๙" w:hint="cs"/>
                <w:sz w:val="28"/>
                <w:cs/>
              </w:rPr>
              <w:t>4</w:t>
            </w:r>
            <w:r>
              <w:rPr>
                <w:rFonts w:ascii="TH SarabunIT๙" w:hAnsi="TH SarabunIT๙" w:cs="TH SarabunIT๙"/>
                <w:sz w:val="28"/>
              </w:rPr>
              <w:t>,000</w:t>
            </w:r>
            <w:r w:rsidRPr="00D81C7C">
              <w:rPr>
                <w:rFonts w:ascii="TH SarabunIT๙" w:hAnsi="TH SarabunIT๙" w:cs="TH SarabunIT๙"/>
                <w:sz w:val="28"/>
                <w:cs/>
              </w:rPr>
              <w:t>,000</w:t>
            </w:r>
          </w:p>
        </w:tc>
        <w:tc>
          <w:tcPr>
            <w:tcW w:w="1314" w:type="dxa"/>
          </w:tcPr>
          <w:p w:rsidR="009A3D61" w:rsidRPr="00D81C7C" w:rsidRDefault="009A3D61" w:rsidP="00F72538">
            <w:pPr>
              <w:jc w:val="center"/>
              <w:rPr>
                <w:rFonts w:ascii="TH SarabunIT๙" w:hAnsi="TH SarabunIT๙" w:cs="TH SarabunIT๙"/>
                <w:sz w:val="28"/>
                <w:cs/>
              </w:rPr>
            </w:pPr>
            <w:r>
              <w:rPr>
                <w:rFonts w:ascii="TH SarabunIT๙" w:hAnsi="TH SarabunIT๙" w:cs="TH SarabunIT๙" w:hint="cs"/>
                <w:sz w:val="28"/>
                <w:cs/>
              </w:rPr>
              <w:t>4</w:t>
            </w:r>
            <w:r>
              <w:rPr>
                <w:rFonts w:ascii="TH SarabunIT๙" w:hAnsi="TH SarabunIT๙" w:cs="TH SarabunIT๙"/>
                <w:sz w:val="28"/>
              </w:rPr>
              <w:t>,000</w:t>
            </w:r>
            <w:r w:rsidRPr="00D81C7C">
              <w:rPr>
                <w:rFonts w:ascii="TH SarabunIT๙" w:hAnsi="TH SarabunIT๙" w:cs="TH SarabunIT๙"/>
                <w:sz w:val="28"/>
                <w:cs/>
              </w:rPr>
              <w:t>,000</w:t>
            </w:r>
          </w:p>
        </w:tc>
        <w:tc>
          <w:tcPr>
            <w:tcW w:w="1134" w:type="dxa"/>
            <w:tcBorders>
              <w:top w:val="single" w:sz="4" w:space="0" w:color="auto"/>
              <w:bottom w:val="single" w:sz="4" w:space="0" w:color="auto"/>
              <w:right w:val="single" w:sz="4" w:space="0" w:color="auto"/>
            </w:tcBorders>
            <w:shd w:val="clear" w:color="auto" w:fill="auto"/>
          </w:tcPr>
          <w:p w:rsidR="009A3D61" w:rsidRDefault="009A3D61" w:rsidP="00F72538">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มีสถานที่กักเก็บน้ำเพิ่มขึ้น จำนวน ๑ แห่ง</w:t>
            </w:r>
          </w:p>
          <w:p w:rsidR="009A3D61" w:rsidRPr="00D81C7C" w:rsidRDefault="009A3D61" w:rsidP="00F72538">
            <w:pPr>
              <w:rPr>
                <w:rFonts w:ascii="TH SarabunIT๙" w:eastAsia="Calibri" w:hAnsi="TH SarabunIT๙" w:cs="TH SarabunIT๙"/>
                <w:color w:val="000000"/>
                <w:sz w:val="28"/>
              </w:rPr>
            </w:pPr>
          </w:p>
        </w:tc>
        <w:tc>
          <w:tcPr>
            <w:tcW w:w="1275" w:type="dxa"/>
          </w:tcPr>
          <w:p w:rsidR="009A3D61" w:rsidRPr="00D81C7C" w:rsidRDefault="009A3D61" w:rsidP="00F72538">
            <w:pPr>
              <w:rPr>
                <w:rFonts w:ascii="TH SarabunIT๙" w:hAnsi="TH SarabunIT๙" w:cs="TH SarabunIT๙"/>
                <w:sz w:val="28"/>
              </w:rPr>
            </w:pPr>
            <w:r w:rsidRPr="00D81C7C">
              <w:rPr>
                <w:rFonts w:ascii="TH SarabunIT๙" w:hAnsi="TH SarabunIT๙" w:cs="TH SarabunIT๙"/>
                <w:sz w:val="28"/>
                <w:cs/>
              </w:rPr>
              <w:t>ประชาชนมีน้ำสำ หรับอุปโภคบริโภคอย่างเพียงพอ</w:t>
            </w:r>
          </w:p>
        </w:tc>
        <w:tc>
          <w:tcPr>
            <w:tcW w:w="993" w:type="dxa"/>
            <w:shd w:val="clear" w:color="auto" w:fill="auto"/>
          </w:tcPr>
          <w:p w:rsidR="009A3D61" w:rsidRPr="00D81C7C" w:rsidRDefault="009A3D61" w:rsidP="00F72538">
            <w:pPr>
              <w:jc w:val="center"/>
              <w:rPr>
                <w:rFonts w:ascii="TH SarabunIT๙" w:eastAsia="Calibri" w:hAnsi="TH SarabunIT๙" w:cs="TH SarabunIT๙"/>
                <w:color w:val="000000" w:themeColor="text1"/>
                <w:sz w:val="28"/>
              </w:rPr>
            </w:pPr>
            <w:r w:rsidRPr="00D81C7C">
              <w:rPr>
                <w:rFonts w:ascii="TH SarabunIT๙" w:eastAsia="Calibri" w:hAnsi="TH SarabunIT๙" w:cs="TH SarabunIT๙"/>
                <w:color w:val="000000" w:themeColor="text1"/>
                <w:sz w:val="28"/>
                <w:cs/>
              </w:rPr>
              <w:t>อบต.</w:t>
            </w:r>
          </w:p>
          <w:p w:rsidR="009A3D61" w:rsidRPr="00D81C7C" w:rsidRDefault="009A3D61" w:rsidP="00F72538">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ยางหวาย</w:t>
            </w:r>
          </w:p>
          <w:p w:rsidR="009A3D61" w:rsidRPr="00D81C7C" w:rsidRDefault="009A3D61" w:rsidP="00F72538">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(กองช่าง)</w:t>
            </w:r>
          </w:p>
        </w:tc>
      </w:tr>
    </w:tbl>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rsidP="005A1345">
      <w:pPr>
        <w:jc w:val="center"/>
        <w:rPr>
          <w:rFonts w:ascii="TH SarabunIT๙" w:hAnsi="TH SarabunIT๙" w:cs="TH SarabunIT๙"/>
          <w:sz w:val="32"/>
          <w:szCs w:val="32"/>
        </w:rPr>
      </w:pPr>
    </w:p>
    <w:p w:rsidR="009A3D61" w:rsidRDefault="009A3D61" w:rsidP="005A1345">
      <w:pPr>
        <w:jc w:val="center"/>
        <w:rPr>
          <w:rFonts w:ascii="TH SarabunIT๙" w:hAnsi="TH SarabunIT๙" w:cs="TH SarabunIT๙"/>
          <w:sz w:val="32"/>
          <w:szCs w:val="32"/>
        </w:rPr>
      </w:pPr>
    </w:p>
    <w:p w:rsidR="009A3D61" w:rsidRDefault="009A3D61" w:rsidP="005A1345">
      <w:pPr>
        <w:jc w:val="center"/>
        <w:rPr>
          <w:rFonts w:ascii="TH SarabunIT๙" w:hAnsi="TH SarabunIT๙" w:cs="TH SarabunIT๙"/>
          <w:sz w:val="32"/>
          <w:szCs w:val="32"/>
        </w:rPr>
      </w:pPr>
    </w:p>
    <w:p w:rsidR="009A3D61" w:rsidRPr="008A2660" w:rsidRDefault="009A3D61" w:rsidP="005A1345">
      <w:pPr>
        <w:jc w:val="center"/>
        <w:rPr>
          <w:rFonts w:ascii="TH SarabunIT๙" w:hAnsi="TH SarabunIT๙" w:cs="TH SarabunIT๙"/>
          <w:sz w:val="32"/>
          <w:szCs w:val="32"/>
        </w:rPr>
      </w:pPr>
      <w:r w:rsidRPr="008A2660">
        <w:rPr>
          <w:rFonts w:ascii="TH SarabunIT๙" w:hAnsi="TH SarabunIT๙" w:cs="TH SarabunIT๙" w:hint="cs"/>
          <w:sz w:val="32"/>
          <w:szCs w:val="32"/>
          <w:cs/>
        </w:rPr>
        <w:lastRenderedPageBreak/>
        <w:t>-140-</w:t>
      </w:r>
    </w:p>
    <w:p w:rsidR="009A3D61" w:rsidRPr="0050212D" w:rsidRDefault="009A3D61" w:rsidP="005A1345">
      <w:pPr>
        <w:rPr>
          <w:rFonts w:ascii="TH SarabunIT๙" w:hAnsi="TH SarabunIT๙" w:cs="TH SarabunIT๙"/>
          <w:b/>
          <w:bCs/>
          <w:sz w:val="16"/>
          <w:szCs w:val="16"/>
        </w:rPr>
      </w:pPr>
    </w:p>
    <w:p w:rsidR="009A3D61" w:rsidRPr="00D81C7C" w:rsidRDefault="009A3D61" w:rsidP="005A1345">
      <w:pPr>
        <w:rPr>
          <w:rFonts w:ascii="TH SarabunIT๙" w:hAnsi="TH SarabunIT๙" w:cs="TH SarabunIT๙"/>
          <w:b/>
          <w:bCs/>
          <w:sz w:val="28"/>
          <w:cs/>
        </w:rPr>
      </w:pPr>
      <w:r>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Pr>
          <w:rFonts w:ascii="TH SarabunIT๙" w:hAnsi="TH SarabunIT๙" w:cs="TH SarabunIT๙" w:hint="cs"/>
          <w:b/>
          <w:bCs/>
          <w:sz w:val="28"/>
          <w:cs/>
        </w:rPr>
        <w:t>ด้านการพัฒนาขีดความสามารถในการผลิต การจัดการสินค้าและบริการสร้างมูลค่าเพิ่มอย่างมีประสิทธิภาพและยั่งยืน</w:t>
      </w:r>
    </w:p>
    <w:p w:rsidR="009A3D61" w:rsidRPr="00D81C7C" w:rsidRDefault="009A3D61" w:rsidP="005A1345">
      <w:pPr>
        <w:rPr>
          <w:rFonts w:ascii="TH SarabunIT๙" w:hAnsi="TH SarabunIT๙" w:cs="TH SarabunIT๙"/>
          <w:b/>
          <w:bCs/>
          <w:sz w:val="28"/>
        </w:rPr>
      </w:pPr>
      <w:r>
        <w:rPr>
          <w:rFonts w:ascii="TH SarabunIT๙" w:hAnsi="TH SarabunIT๙" w:cs="TH SarabunIT๙"/>
          <w:b/>
          <w:bCs/>
          <w:sz w:val="28"/>
          <w:cs/>
        </w:rPr>
        <w:t xml:space="preserve">ข. </w:t>
      </w:r>
      <w:r w:rsidRPr="00D81C7C">
        <w:rPr>
          <w:rFonts w:ascii="TH SarabunIT๙" w:hAnsi="TH SarabunIT๙" w:cs="TH SarabunIT๙"/>
          <w:b/>
          <w:bCs/>
          <w:sz w:val="28"/>
          <w:cs/>
        </w:rPr>
        <w:t>ยุทธศาสตร์การพัฒนาขององค์กรปกครองส่วนท้องถิ่นในเขตจังหวัดที่</w:t>
      </w:r>
      <w:r>
        <w:rPr>
          <w:rFonts w:ascii="TH SarabunIT๙" w:hAnsi="TH SarabunIT๙" w:cs="TH SarabunIT๙"/>
          <w:b/>
          <w:bCs/>
          <w:sz w:val="28"/>
        </w:rPr>
        <w:t xml:space="preserve"> 6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การเชื่อมโยงสู่ประเทศในประชาคมเ</w:t>
      </w:r>
      <w:r>
        <w:rPr>
          <w:rFonts w:ascii="TH SarabunIT๙" w:eastAsiaTheme="minorEastAsia" w:hAnsi="TH SarabunIT๙" w:cs="TH SarabunIT๙" w:hint="cs"/>
          <w:b/>
          <w:bCs/>
          <w:sz w:val="32"/>
          <w:cs/>
        </w:rPr>
        <w:t>ซียน</w:t>
      </w:r>
    </w:p>
    <w:p w:rsidR="009A3D61" w:rsidRPr="00D81C7C" w:rsidRDefault="009A3D61" w:rsidP="005A1345">
      <w:pPr>
        <w:pStyle w:val="a3"/>
        <w:rPr>
          <w:rFonts w:ascii="TH SarabunIT๙" w:hAnsi="TH SarabunIT๙" w:cs="TH SarabunIT๙"/>
          <w:b/>
          <w:bCs/>
          <w:sz w:val="28"/>
          <w:szCs w:val="28"/>
        </w:rPr>
      </w:pPr>
      <w:r w:rsidRPr="00D81C7C">
        <w:rPr>
          <w:rFonts w:ascii="TH SarabunIT๙" w:hAnsi="TH SarabunIT๙" w:cs="TH SarabunIT๙"/>
          <w:b/>
          <w:bCs/>
          <w:sz w:val="28"/>
          <w:szCs w:val="28"/>
          <w:cs/>
        </w:rPr>
        <w:t>ยุทธศาสตร์การพัฒนาของ อบต.</w:t>
      </w:r>
      <w:r w:rsidRPr="00750EE5">
        <w:rPr>
          <w:rFonts w:ascii="TH SarabunIT๙" w:hAnsi="TH SarabunIT๙" w:cs="TH SarabunIT๙"/>
          <w:b/>
          <w:bCs/>
          <w:sz w:val="28"/>
          <w:szCs w:val="28"/>
          <w:cs/>
        </w:rPr>
        <w:t>ยางหวาย</w:t>
      </w:r>
      <w:r>
        <w:rPr>
          <w:rFonts w:ascii="TH SarabunIT๙" w:hAnsi="TH SarabunIT๙" w:cs="TH SarabunIT๙"/>
          <w:b/>
          <w:bCs/>
          <w:sz w:val="28"/>
          <w:szCs w:val="28"/>
          <w:cs/>
        </w:rPr>
        <w:t xml:space="preserve">ที่ </w:t>
      </w:r>
      <w:r>
        <w:rPr>
          <w:rFonts w:ascii="TH SarabunIT๙" w:hAnsi="TH SarabunIT๙" w:cs="TH SarabunIT๙" w:hint="cs"/>
          <w:b/>
          <w:bCs/>
          <w:sz w:val="28"/>
          <w:szCs w:val="28"/>
          <w:cs/>
        </w:rPr>
        <w:t>1</w:t>
      </w:r>
      <w:r>
        <w:rPr>
          <w:rFonts w:ascii="TH SarabunIT๙" w:hAnsi="TH SarabunIT๙" w:cs="TH SarabunIT๙"/>
          <w:b/>
          <w:bCs/>
          <w:sz w:val="28"/>
          <w:szCs w:val="28"/>
          <w:cs/>
        </w:rPr>
        <w:t xml:space="preserve"> </w:t>
      </w:r>
      <w:r w:rsidRPr="00D81C7C">
        <w:rPr>
          <w:rFonts w:ascii="TH SarabunIT๙" w:hAnsi="TH SarabunIT๙" w:cs="TH SarabunIT๙"/>
          <w:b/>
          <w:bCs/>
          <w:sz w:val="28"/>
          <w:szCs w:val="28"/>
          <w:cs/>
        </w:rPr>
        <w:t>การพัฒนาด้าน</w:t>
      </w:r>
      <w:r>
        <w:rPr>
          <w:rFonts w:ascii="TH SarabunIT๙" w:hAnsi="TH SarabunIT๙" w:cs="TH SarabunIT๙" w:hint="cs"/>
          <w:b/>
          <w:bCs/>
          <w:sz w:val="28"/>
          <w:szCs w:val="28"/>
          <w:cs/>
        </w:rPr>
        <w:t>โครงสร้างพื้นฐาน</w:t>
      </w:r>
    </w:p>
    <w:p w:rsidR="009A3D61" w:rsidRDefault="009A3D61" w:rsidP="005A1345">
      <w:pPr>
        <w:rPr>
          <w:rFonts w:ascii="TH SarabunIT๙" w:hAnsi="TH SarabunIT๙" w:cs="TH SarabunIT๙"/>
          <w:sz w:val="28"/>
        </w:rPr>
      </w:pPr>
      <w:r>
        <w:rPr>
          <w:rFonts w:ascii="TH SarabunIT๙" w:hAnsi="TH SarabunIT๙" w:cs="TH SarabunIT๙"/>
          <w:b/>
          <w:bCs/>
          <w:sz w:val="28"/>
        </w:rPr>
        <w:sym w:font="Wingdings" w:char="F0E8"/>
      </w:r>
      <w:r w:rsidRPr="00D81C7C">
        <w:rPr>
          <w:rFonts w:ascii="TH SarabunIT๙" w:hAnsi="TH SarabunIT๙" w:cs="TH SarabunIT๙"/>
          <w:b/>
          <w:bCs/>
          <w:sz w:val="28"/>
          <w:cs/>
        </w:rPr>
        <w:t>แผนงาน</w:t>
      </w:r>
      <w:r>
        <w:rPr>
          <w:rFonts w:ascii="TH SarabunIT๙" w:hAnsi="TH SarabunIT๙" w:cs="TH SarabunIT๙" w:hint="cs"/>
          <w:b/>
          <w:bCs/>
          <w:sz w:val="28"/>
          <w:cs/>
        </w:rPr>
        <w:t>เคหะและชุมชน</w:t>
      </w:r>
      <w:r w:rsidRPr="00D81C7C">
        <w:rPr>
          <w:rFonts w:ascii="TH SarabunIT๙" w:hAnsi="TH SarabunIT๙" w:cs="TH SarabunIT๙"/>
          <w:b/>
          <w:bCs/>
          <w:sz w:val="28"/>
          <w:cs/>
        </w:rPr>
        <w:t xml:space="preserve"> </w:t>
      </w:r>
      <w:r>
        <w:rPr>
          <w:rFonts w:ascii="TH SarabunIT๙" w:hAnsi="TH SarabunIT๙" w:cs="TH SarabunIT๙"/>
          <w:b/>
          <w:bCs/>
          <w:sz w:val="28"/>
        </w:rPr>
        <w:t xml:space="preserve">: </w:t>
      </w:r>
      <w:r w:rsidRPr="00D81C7C">
        <w:rPr>
          <w:rFonts w:ascii="TH SarabunIT๙" w:hAnsi="TH SarabunIT๙" w:cs="TH SarabunIT๙"/>
          <w:b/>
          <w:bCs/>
          <w:sz w:val="28"/>
          <w:cs/>
        </w:rPr>
        <w:t>งาน</w:t>
      </w:r>
      <w:r>
        <w:rPr>
          <w:rFonts w:ascii="TH SarabunIT๙" w:hAnsi="TH SarabunIT๙" w:cs="TH SarabunIT๙" w:hint="cs"/>
          <w:b/>
          <w:bCs/>
          <w:sz w:val="28"/>
          <w:cs/>
        </w:rPr>
        <w:t>บริหารงานทั่วไปเกี่ยวกับเคหะและชุมชน</w:t>
      </w:r>
    </w:p>
    <w:p w:rsidR="009A3D61" w:rsidRPr="0050212D" w:rsidRDefault="009A3D61" w:rsidP="005A1345">
      <w:pPr>
        <w:rPr>
          <w:rFonts w:ascii="TH SarabunIT๙" w:hAnsi="TH SarabunIT๙" w:cs="TH SarabunIT๙"/>
          <w:sz w:val="16"/>
          <w:szCs w:val="16"/>
        </w:rPr>
      </w:pPr>
    </w:p>
    <w:tbl>
      <w:tblPr>
        <w:tblW w:w="15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
        <w:gridCol w:w="2409"/>
        <w:gridCol w:w="1418"/>
        <w:gridCol w:w="2268"/>
        <w:gridCol w:w="992"/>
        <w:gridCol w:w="992"/>
        <w:gridCol w:w="1276"/>
        <w:gridCol w:w="1276"/>
        <w:gridCol w:w="1314"/>
        <w:gridCol w:w="1134"/>
        <w:gridCol w:w="1275"/>
        <w:gridCol w:w="993"/>
      </w:tblGrid>
      <w:tr w:rsidR="009A3D61" w:rsidRPr="00D81C7C" w:rsidTr="00F72538">
        <w:trPr>
          <w:cantSplit/>
          <w:jc w:val="center"/>
        </w:trPr>
        <w:tc>
          <w:tcPr>
            <w:tcW w:w="496" w:type="dxa"/>
            <w:vMerge w:val="restart"/>
            <w:vAlign w:val="center"/>
          </w:tcPr>
          <w:p w:rsidR="009A3D61" w:rsidRPr="00D81C7C" w:rsidRDefault="009A3D61" w:rsidP="006E6D25">
            <w:pPr>
              <w:pStyle w:val="3"/>
              <w:jc w:val="distribute"/>
              <w:rPr>
                <w:rFonts w:ascii="TH SarabunIT๙" w:hAnsi="TH SarabunIT๙" w:cs="TH SarabunIT๙"/>
                <w:sz w:val="28"/>
                <w:szCs w:val="28"/>
              </w:rPr>
            </w:pPr>
            <w:r w:rsidRPr="00D81C7C">
              <w:rPr>
                <w:rFonts w:ascii="TH SarabunIT๙" w:hAnsi="TH SarabunIT๙" w:cs="TH SarabunIT๙"/>
                <w:sz w:val="28"/>
              </w:rPr>
              <w:br w:type="page"/>
            </w:r>
            <w:r w:rsidRPr="00D81C7C">
              <w:rPr>
                <w:rFonts w:ascii="TH SarabunIT๙" w:hAnsi="TH SarabunIT๙" w:cs="TH SarabunIT๙"/>
                <w:sz w:val="28"/>
                <w:szCs w:val="28"/>
                <w:cs/>
              </w:rPr>
              <w:t>ที่</w:t>
            </w:r>
          </w:p>
        </w:tc>
        <w:tc>
          <w:tcPr>
            <w:tcW w:w="2409" w:type="dxa"/>
            <w:vMerge w:val="restart"/>
            <w:vAlign w:val="center"/>
          </w:tcPr>
          <w:p w:rsidR="009A3D61" w:rsidRPr="00D81C7C" w:rsidRDefault="009A3D61" w:rsidP="006E6D25">
            <w:pPr>
              <w:pStyle w:val="4"/>
              <w:spacing w:line="240" w:lineRule="auto"/>
              <w:jc w:val="center"/>
              <w:rPr>
                <w:rFonts w:ascii="TH SarabunIT๙" w:hAnsi="TH SarabunIT๙" w:cs="TH SarabunIT๙"/>
                <w:b/>
                <w:bCs/>
              </w:rPr>
            </w:pPr>
            <w:r w:rsidRPr="00D81C7C">
              <w:rPr>
                <w:rFonts w:ascii="TH SarabunIT๙" w:hAnsi="TH SarabunIT๙" w:cs="TH SarabunIT๙"/>
                <w:b/>
                <w:bCs/>
                <w:cs/>
              </w:rPr>
              <w:t>โครงการ</w:t>
            </w:r>
          </w:p>
        </w:tc>
        <w:tc>
          <w:tcPr>
            <w:tcW w:w="1418"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วัตถุประสงค์</w:t>
            </w:r>
          </w:p>
        </w:tc>
        <w:tc>
          <w:tcPr>
            <w:tcW w:w="2268" w:type="dxa"/>
            <w:vMerge w:val="restart"/>
            <w:vAlign w:val="center"/>
          </w:tcPr>
          <w:p w:rsidR="009A3D61" w:rsidRPr="00D81C7C" w:rsidRDefault="009A3D61" w:rsidP="006E6D25">
            <w:pPr>
              <w:jc w:val="center"/>
              <w:rPr>
                <w:rFonts w:ascii="TH SarabunIT๙" w:hAnsi="TH SarabunIT๙" w:cs="TH SarabunIT๙"/>
                <w:b/>
                <w:bCs/>
                <w:sz w:val="28"/>
                <w:cs/>
              </w:rPr>
            </w:pPr>
            <w:r w:rsidRPr="00D81C7C">
              <w:rPr>
                <w:rFonts w:ascii="TH SarabunIT๙" w:hAnsi="TH SarabunIT๙" w:cs="TH SarabunIT๙"/>
                <w:b/>
                <w:bCs/>
                <w:sz w:val="28"/>
                <w:cs/>
              </w:rPr>
              <w:t>เป้าหมาย</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(ผลผลิตของโครงการ)</w:t>
            </w:r>
          </w:p>
        </w:tc>
        <w:tc>
          <w:tcPr>
            <w:tcW w:w="5850" w:type="dxa"/>
            <w:gridSpan w:val="5"/>
          </w:tcPr>
          <w:p w:rsidR="009A3D61" w:rsidRPr="00D81C7C" w:rsidRDefault="009A3D61" w:rsidP="006E6D25">
            <w:pPr>
              <w:pStyle w:val="3"/>
              <w:jc w:val="center"/>
              <w:rPr>
                <w:rFonts w:ascii="TH SarabunIT๙" w:hAnsi="TH SarabunIT๙" w:cs="TH SarabunIT๙"/>
                <w:sz w:val="28"/>
                <w:szCs w:val="28"/>
                <w:cs/>
              </w:rPr>
            </w:pPr>
            <w:r w:rsidRPr="00D81C7C">
              <w:rPr>
                <w:rFonts w:ascii="TH SarabunIT๙" w:hAnsi="TH SarabunIT๙" w:cs="TH SarabunIT๙"/>
                <w:sz w:val="28"/>
                <w:szCs w:val="28"/>
                <w:cs/>
              </w:rPr>
              <w:t>งบประมาณ</w:t>
            </w:r>
          </w:p>
        </w:tc>
        <w:tc>
          <w:tcPr>
            <w:tcW w:w="1134"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ตัวชี้วัด</w:t>
            </w:r>
          </w:p>
          <w:p w:rsidR="009A3D61" w:rsidRPr="00D81C7C" w:rsidRDefault="009A3D61" w:rsidP="006E6D25">
            <w:pPr>
              <w:jc w:val="center"/>
              <w:rPr>
                <w:rFonts w:ascii="TH SarabunIT๙" w:hAnsi="TH SarabunIT๙" w:cs="TH SarabunIT๙"/>
                <w:sz w:val="28"/>
                <w:lang w:eastAsia="zh-CN"/>
              </w:rPr>
            </w:pPr>
            <w:r w:rsidRPr="00D81C7C">
              <w:rPr>
                <w:rFonts w:ascii="TH SarabunIT๙" w:hAnsi="TH SarabunIT๙" w:cs="TH SarabunIT๙"/>
                <w:sz w:val="28"/>
                <w:cs/>
                <w:lang w:eastAsia="zh-CN"/>
              </w:rPr>
              <w:t>(</w:t>
            </w:r>
            <w:r w:rsidRPr="00D81C7C">
              <w:rPr>
                <w:rFonts w:ascii="TH SarabunIT๙" w:hAnsi="TH SarabunIT๙" w:cs="TH SarabunIT๙"/>
                <w:sz w:val="28"/>
                <w:lang w:eastAsia="zh-CN"/>
              </w:rPr>
              <w:t>KPI</w:t>
            </w:r>
            <w:r w:rsidRPr="00D81C7C">
              <w:rPr>
                <w:rFonts w:ascii="TH SarabunIT๙" w:hAnsi="TH SarabunIT๙" w:cs="TH SarabunIT๙"/>
                <w:sz w:val="28"/>
                <w:cs/>
                <w:lang w:eastAsia="zh-CN"/>
              </w:rPr>
              <w:t>)</w:t>
            </w:r>
          </w:p>
        </w:tc>
        <w:tc>
          <w:tcPr>
            <w:tcW w:w="1275"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ผลที่คาดว่าจะได้รับ</w:t>
            </w:r>
          </w:p>
        </w:tc>
        <w:tc>
          <w:tcPr>
            <w:tcW w:w="993" w:type="dxa"/>
            <w:vMerge w:val="restart"/>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หน่วยงานรับผิด</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ชอบหลัก</w:t>
            </w:r>
          </w:p>
        </w:tc>
      </w:tr>
      <w:tr w:rsidR="009A3D61" w:rsidRPr="00D81C7C" w:rsidTr="00F72538">
        <w:trPr>
          <w:cantSplit/>
          <w:jc w:val="center"/>
        </w:trPr>
        <w:tc>
          <w:tcPr>
            <w:tcW w:w="496" w:type="dxa"/>
            <w:vMerge/>
          </w:tcPr>
          <w:p w:rsidR="009A3D61" w:rsidRPr="00D81C7C" w:rsidRDefault="009A3D61" w:rsidP="006E6D25">
            <w:pPr>
              <w:jc w:val="center"/>
              <w:rPr>
                <w:rFonts w:ascii="TH SarabunIT๙" w:hAnsi="TH SarabunIT๙" w:cs="TH SarabunIT๙"/>
                <w:sz w:val="28"/>
              </w:rPr>
            </w:pPr>
          </w:p>
        </w:tc>
        <w:tc>
          <w:tcPr>
            <w:tcW w:w="2409" w:type="dxa"/>
            <w:vMerge/>
          </w:tcPr>
          <w:p w:rsidR="009A3D61" w:rsidRPr="00D81C7C" w:rsidRDefault="009A3D61" w:rsidP="006E6D25">
            <w:pPr>
              <w:jc w:val="thaiDistribute"/>
              <w:rPr>
                <w:rFonts w:ascii="TH SarabunIT๙" w:hAnsi="TH SarabunIT๙" w:cs="TH SarabunIT๙"/>
                <w:sz w:val="28"/>
              </w:rPr>
            </w:pPr>
          </w:p>
        </w:tc>
        <w:tc>
          <w:tcPr>
            <w:tcW w:w="1418" w:type="dxa"/>
            <w:vMerge/>
            <w:vAlign w:val="center"/>
          </w:tcPr>
          <w:p w:rsidR="009A3D61" w:rsidRPr="00D81C7C" w:rsidRDefault="009A3D61" w:rsidP="006E6D25">
            <w:pPr>
              <w:jc w:val="thaiDistribute"/>
              <w:rPr>
                <w:rFonts w:ascii="TH SarabunIT๙" w:hAnsi="TH SarabunIT๙" w:cs="TH SarabunIT๙"/>
                <w:sz w:val="28"/>
              </w:rPr>
            </w:pPr>
          </w:p>
        </w:tc>
        <w:tc>
          <w:tcPr>
            <w:tcW w:w="2268" w:type="dxa"/>
            <w:vMerge/>
            <w:vAlign w:val="center"/>
          </w:tcPr>
          <w:p w:rsidR="009A3D61" w:rsidRPr="00D81C7C" w:rsidRDefault="009A3D61" w:rsidP="006E6D25">
            <w:pPr>
              <w:jc w:val="center"/>
              <w:rPr>
                <w:rFonts w:ascii="TH SarabunIT๙" w:hAnsi="TH SarabunIT๙" w:cs="TH SarabunIT๙"/>
                <w:sz w:val="28"/>
              </w:rPr>
            </w:pPr>
          </w:p>
        </w:tc>
        <w:tc>
          <w:tcPr>
            <w:tcW w:w="992"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2561</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992"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2562</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276"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2563</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 xml:space="preserve"> (บาท)</w:t>
            </w:r>
          </w:p>
        </w:tc>
        <w:tc>
          <w:tcPr>
            <w:tcW w:w="1276"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2564</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314"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256๕</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134" w:type="dxa"/>
            <w:vMerge/>
          </w:tcPr>
          <w:p w:rsidR="009A3D61" w:rsidRPr="00D81C7C" w:rsidRDefault="009A3D61" w:rsidP="006E6D25">
            <w:pPr>
              <w:jc w:val="thaiDistribute"/>
              <w:rPr>
                <w:rFonts w:ascii="TH SarabunIT๙" w:hAnsi="TH SarabunIT๙" w:cs="TH SarabunIT๙"/>
                <w:sz w:val="28"/>
              </w:rPr>
            </w:pPr>
          </w:p>
        </w:tc>
        <w:tc>
          <w:tcPr>
            <w:tcW w:w="1275" w:type="dxa"/>
            <w:vMerge/>
          </w:tcPr>
          <w:p w:rsidR="009A3D61" w:rsidRPr="00D81C7C" w:rsidRDefault="009A3D61" w:rsidP="006E6D25">
            <w:pPr>
              <w:jc w:val="center"/>
              <w:rPr>
                <w:rFonts w:ascii="TH SarabunIT๙" w:hAnsi="TH SarabunIT๙" w:cs="TH SarabunIT๙"/>
                <w:sz w:val="28"/>
              </w:rPr>
            </w:pPr>
          </w:p>
        </w:tc>
        <w:tc>
          <w:tcPr>
            <w:tcW w:w="993" w:type="dxa"/>
            <w:vMerge/>
            <w:vAlign w:val="center"/>
          </w:tcPr>
          <w:p w:rsidR="009A3D61" w:rsidRPr="00D81C7C" w:rsidRDefault="009A3D61" w:rsidP="006E6D25">
            <w:pPr>
              <w:rPr>
                <w:rFonts w:ascii="TH SarabunIT๙" w:hAnsi="TH SarabunIT๙" w:cs="TH SarabunIT๙"/>
                <w:sz w:val="28"/>
              </w:rPr>
            </w:pPr>
          </w:p>
        </w:tc>
      </w:tr>
      <w:tr w:rsidR="009A3D61" w:rsidRPr="00D81C7C" w:rsidTr="00F72538">
        <w:trPr>
          <w:cantSplit/>
          <w:jc w:val="center"/>
        </w:trPr>
        <w:tc>
          <w:tcPr>
            <w:tcW w:w="496" w:type="dxa"/>
          </w:tcPr>
          <w:p w:rsidR="009A3D61" w:rsidRPr="00D81C7C" w:rsidRDefault="009A3D61" w:rsidP="00420051">
            <w:pPr>
              <w:jc w:val="center"/>
              <w:outlineLvl w:val="0"/>
              <w:rPr>
                <w:rFonts w:ascii="TH SarabunIT๙" w:hAnsi="TH SarabunIT๙" w:cs="TH SarabunIT๙"/>
                <w:sz w:val="28"/>
                <w:cs/>
              </w:rPr>
            </w:pPr>
            <w:r>
              <w:rPr>
                <w:rFonts w:ascii="TH SarabunIT๙" w:hAnsi="TH SarabunIT๙" w:cs="TH SarabunIT๙" w:hint="cs"/>
                <w:sz w:val="28"/>
                <w:cs/>
              </w:rPr>
              <w:t>20</w:t>
            </w:r>
          </w:p>
        </w:tc>
        <w:tc>
          <w:tcPr>
            <w:tcW w:w="2409" w:type="dxa"/>
          </w:tcPr>
          <w:p w:rsidR="009A3D61" w:rsidRDefault="009A3D61" w:rsidP="00F72538">
            <w:pPr>
              <w:rPr>
                <w:rFonts w:ascii="TH SarabunIT๙" w:hAnsi="TH SarabunIT๙" w:cs="TH SarabunIT๙"/>
                <w:sz w:val="28"/>
              </w:rPr>
            </w:pPr>
            <w:r w:rsidRPr="00D81C7C">
              <w:rPr>
                <w:rFonts w:ascii="TH SarabunIT๙" w:hAnsi="TH SarabunIT๙" w:cs="TH SarabunIT๙"/>
                <w:sz w:val="28"/>
                <w:cs/>
              </w:rPr>
              <w:t>โครงการขุดลอก</w:t>
            </w:r>
            <w:r>
              <w:rPr>
                <w:rFonts w:ascii="TH SarabunIT๙" w:hAnsi="TH SarabunIT๙" w:cs="TH SarabunIT๙" w:hint="cs"/>
                <w:sz w:val="28"/>
                <w:cs/>
              </w:rPr>
              <w:t>หนองหวาย</w:t>
            </w:r>
            <w:r>
              <w:rPr>
                <w:rFonts w:ascii="TH SarabunIT๙" w:hAnsi="TH SarabunIT๙" w:cs="TH SarabunIT๙"/>
                <w:sz w:val="28"/>
                <w:cs/>
              </w:rPr>
              <w:t xml:space="preserve">  </w:t>
            </w:r>
            <w:r>
              <w:rPr>
                <w:rFonts w:ascii="TH SarabunIT๙" w:hAnsi="TH SarabunIT๙" w:cs="TH SarabunIT๙" w:hint="cs"/>
                <w:sz w:val="28"/>
                <w:cs/>
              </w:rPr>
              <w:t xml:space="preserve">หมู่ที่ 8 บ้านโนนเขวา </w:t>
            </w:r>
          </w:p>
          <w:p w:rsidR="009A3D61" w:rsidRDefault="009A3D61" w:rsidP="00F72538">
            <w:pPr>
              <w:rPr>
                <w:rFonts w:ascii="TH SarabunIT๙" w:hAnsi="TH SarabunIT๙" w:cs="TH SarabunIT๙"/>
                <w:sz w:val="28"/>
              </w:rPr>
            </w:pPr>
            <w:r w:rsidRPr="00D81C7C">
              <w:rPr>
                <w:rFonts w:ascii="TH SarabunIT๙" w:hAnsi="TH SarabunIT๙" w:cs="TH SarabunIT๙"/>
                <w:sz w:val="28"/>
                <w:cs/>
              </w:rPr>
              <w:t>ต.</w:t>
            </w:r>
            <w:r>
              <w:rPr>
                <w:rFonts w:ascii="TH SarabunIT๙" w:hAnsi="TH SarabunIT๙" w:cs="TH SarabunIT๙" w:hint="cs"/>
                <w:sz w:val="28"/>
                <w:cs/>
              </w:rPr>
              <w:t>ยางหวาย</w:t>
            </w:r>
            <w:r w:rsidRPr="00D81C7C">
              <w:rPr>
                <w:rFonts w:ascii="TH SarabunIT๙" w:hAnsi="TH SarabunIT๙" w:cs="TH SarabunIT๙"/>
                <w:sz w:val="28"/>
                <w:cs/>
              </w:rPr>
              <w:t xml:space="preserve"> อ.</w:t>
            </w:r>
            <w:r>
              <w:rPr>
                <w:rFonts w:ascii="TH SarabunIT๙" w:hAnsi="TH SarabunIT๙" w:cs="TH SarabunIT๙" w:hint="cs"/>
                <w:sz w:val="28"/>
                <w:cs/>
              </w:rPr>
              <w:t xml:space="preserve">คอนสวรรค์ </w:t>
            </w:r>
            <w:r w:rsidRPr="00D81C7C">
              <w:rPr>
                <w:rFonts w:ascii="TH SarabunIT๙" w:hAnsi="TH SarabunIT๙" w:cs="TH SarabunIT๙"/>
                <w:sz w:val="28"/>
                <w:cs/>
              </w:rPr>
              <w:t>จ.</w:t>
            </w:r>
            <w:r>
              <w:rPr>
                <w:rFonts w:ascii="TH SarabunIT๙" w:hAnsi="TH SarabunIT๙" w:cs="TH SarabunIT๙" w:hint="cs"/>
                <w:sz w:val="28"/>
                <w:cs/>
              </w:rPr>
              <w:t>ชัยภูมิ</w:t>
            </w:r>
          </w:p>
          <w:p w:rsidR="009A3D61" w:rsidRPr="00D81C7C" w:rsidRDefault="009A3D61" w:rsidP="00F72538">
            <w:pPr>
              <w:rPr>
                <w:rFonts w:ascii="TH SarabunIT๙" w:hAnsi="TH SarabunIT๙" w:cs="TH SarabunIT๙"/>
                <w:sz w:val="28"/>
                <w:cs/>
              </w:rPr>
            </w:pPr>
          </w:p>
        </w:tc>
        <w:tc>
          <w:tcPr>
            <w:tcW w:w="1418" w:type="dxa"/>
          </w:tcPr>
          <w:p w:rsidR="009A3D61" w:rsidRPr="00D81C7C" w:rsidRDefault="009A3D61" w:rsidP="00F72538">
            <w:pPr>
              <w:outlineLvl w:val="0"/>
              <w:rPr>
                <w:rFonts w:ascii="TH SarabunIT๙" w:hAnsi="TH SarabunIT๙" w:cs="TH SarabunIT๙"/>
                <w:sz w:val="28"/>
                <w:cs/>
              </w:rPr>
            </w:pPr>
            <w:r w:rsidRPr="00D81C7C">
              <w:rPr>
                <w:rFonts w:ascii="TH SarabunIT๙" w:hAnsi="TH SarabunIT๙" w:cs="TH SarabunIT๙"/>
                <w:sz w:val="28"/>
                <w:cs/>
              </w:rPr>
              <w:t>เพื่อให้ประชาชนมีน้ำใช้ในการอุปโภค – บริโภค และการเกษตร</w:t>
            </w:r>
          </w:p>
        </w:tc>
        <w:tc>
          <w:tcPr>
            <w:tcW w:w="2268" w:type="dxa"/>
          </w:tcPr>
          <w:p w:rsidR="009A3D61" w:rsidRPr="00D81C7C" w:rsidRDefault="009A3D61" w:rsidP="00F72538">
            <w:pPr>
              <w:outlineLvl w:val="0"/>
              <w:rPr>
                <w:rFonts w:ascii="TH SarabunIT๙" w:hAnsi="TH SarabunIT๙" w:cs="TH SarabunIT๙"/>
                <w:sz w:val="28"/>
                <w:cs/>
              </w:rPr>
            </w:pPr>
            <w:r w:rsidRPr="00D81C7C">
              <w:rPr>
                <w:rFonts w:ascii="TH SarabunIT๙" w:hAnsi="TH SarabunIT๙" w:cs="TH SarabunIT๙"/>
                <w:sz w:val="28"/>
                <w:cs/>
              </w:rPr>
              <w:t>ขุดลอก</w:t>
            </w:r>
            <w:r>
              <w:rPr>
                <w:rFonts w:ascii="TH SarabunIT๙" w:hAnsi="TH SarabunIT๙" w:cs="TH SarabunIT๙" w:hint="cs"/>
                <w:sz w:val="28"/>
                <w:cs/>
              </w:rPr>
              <w:t>หนอง</w:t>
            </w:r>
            <w:r w:rsidRPr="00D81C7C">
              <w:rPr>
                <w:rFonts w:ascii="TH SarabunIT๙" w:hAnsi="TH SarabunIT๙" w:cs="TH SarabunIT๙"/>
                <w:sz w:val="28"/>
                <w:cs/>
              </w:rPr>
              <w:t>น้ำสาธารณะ</w:t>
            </w:r>
          </w:p>
        </w:tc>
        <w:tc>
          <w:tcPr>
            <w:tcW w:w="992" w:type="dxa"/>
          </w:tcPr>
          <w:p w:rsidR="009A3D61" w:rsidRPr="00D81C7C" w:rsidRDefault="009A3D61" w:rsidP="00F72538">
            <w:pPr>
              <w:jc w:val="center"/>
              <w:rPr>
                <w:rFonts w:ascii="TH SarabunIT๙" w:hAnsi="TH SarabunIT๙" w:cs="TH SarabunIT๙"/>
                <w:sz w:val="28"/>
                <w:cs/>
              </w:rPr>
            </w:pPr>
            <w:r w:rsidRPr="00D81C7C">
              <w:rPr>
                <w:rFonts w:ascii="TH SarabunIT๙" w:hAnsi="TH SarabunIT๙" w:cs="TH SarabunIT๙"/>
                <w:sz w:val="28"/>
                <w:cs/>
              </w:rPr>
              <w:t>-</w:t>
            </w:r>
          </w:p>
        </w:tc>
        <w:tc>
          <w:tcPr>
            <w:tcW w:w="992" w:type="dxa"/>
            <w:tcBorders>
              <w:top w:val="single" w:sz="4" w:space="0" w:color="auto"/>
              <w:left w:val="nil"/>
              <w:bottom w:val="single" w:sz="4" w:space="0" w:color="auto"/>
              <w:right w:val="single" w:sz="4" w:space="0" w:color="auto"/>
            </w:tcBorders>
            <w:shd w:val="clear" w:color="auto" w:fill="auto"/>
          </w:tcPr>
          <w:p w:rsidR="009A3D61" w:rsidRPr="00D81C7C" w:rsidRDefault="009A3D61" w:rsidP="00F72538">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276" w:type="dxa"/>
          </w:tcPr>
          <w:p w:rsidR="009A3D61" w:rsidRPr="00D81C7C" w:rsidRDefault="009A3D61" w:rsidP="008B2D85">
            <w:pPr>
              <w:jc w:val="center"/>
              <w:rPr>
                <w:rFonts w:ascii="TH SarabunIT๙" w:hAnsi="TH SarabunIT๙" w:cs="TH SarabunIT๙"/>
                <w:sz w:val="28"/>
                <w:cs/>
              </w:rPr>
            </w:pPr>
            <w:r>
              <w:rPr>
                <w:rFonts w:ascii="TH SarabunIT๙" w:hAnsi="TH SarabunIT๙" w:cs="TH SarabunIT๙" w:hint="cs"/>
                <w:sz w:val="28"/>
                <w:cs/>
              </w:rPr>
              <w:t>4</w:t>
            </w:r>
            <w:r>
              <w:rPr>
                <w:rFonts w:ascii="TH SarabunIT๙" w:hAnsi="TH SarabunIT๙" w:cs="TH SarabunIT๙"/>
                <w:sz w:val="28"/>
              </w:rPr>
              <w:t>,</w:t>
            </w:r>
            <w:r>
              <w:rPr>
                <w:rFonts w:ascii="TH SarabunIT๙" w:hAnsi="TH SarabunIT๙" w:cs="TH SarabunIT๙" w:hint="cs"/>
                <w:sz w:val="28"/>
                <w:cs/>
              </w:rPr>
              <w:t>1</w:t>
            </w:r>
            <w:r>
              <w:rPr>
                <w:rFonts w:ascii="TH SarabunIT๙" w:hAnsi="TH SarabunIT๙" w:cs="TH SarabunIT๙"/>
                <w:sz w:val="28"/>
              </w:rPr>
              <w:t>00</w:t>
            </w:r>
            <w:r w:rsidRPr="00D81C7C">
              <w:rPr>
                <w:rFonts w:ascii="TH SarabunIT๙" w:hAnsi="TH SarabunIT๙" w:cs="TH SarabunIT๙"/>
                <w:sz w:val="28"/>
                <w:cs/>
              </w:rPr>
              <w:t>,000</w:t>
            </w:r>
          </w:p>
        </w:tc>
        <w:tc>
          <w:tcPr>
            <w:tcW w:w="1276" w:type="dxa"/>
          </w:tcPr>
          <w:p w:rsidR="009A3D61" w:rsidRPr="00D81C7C" w:rsidRDefault="009A3D61" w:rsidP="008B2D85">
            <w:pPr>
              <w:jc w:val="center"/>
              <w:rPr>
                <w:rFonts w:ascii="TH SarabunIT๙" w:hAnsi="TH SarabunIT๙" w:cs="TH SarabunIT๙"/>
                <w:sz w:val="28"/>
                <w:cs/>
              </w:rPr>
            </w:pPr>
            <w:r>
              <w:rPr>
                <w:rFonts w:ascii="TH SarabunIT๙" w:hAnsi="TH SarabunIT๙" w:cs="TH SarabunIT๙" w:hint="cs"/>
                <w:sz w:val="28"/>
                <w:cs/>
              </w:rPr>
              <w:t>4</w:t>
            </w:r>
            <w:r>
              <w:rPr>
                <w:rFonts w:ascii="TH SarabunIT๙" w:hAnsi="TH SarabunIT๙" w:cs="TH SarabunIT๙"/>
                <w:sz w:val="28"/>
              </w:rPr>
              <w:t>,</w:t>
            </w:r>
            <w:r>
              <w:rPr>
                <w:rFonts w:ascii="TH SarabunIT๙" w:hAnsi="TH SarabunIT๙" w:cs="TH SarabunIT๙" w:hint="cs"/>
                <w:sz w:val="28"/>
                <w:cs/>
              </w:rPr>
              <w:t>1</w:t>
            </w:r>
            <w:r>
              <w:rPr>
                <w:rFonts w:ascii="TH SarabunIT๙" w:hAnsi="TH SarabunIT๙" w:cs="TH SarabunIT๙"/>
                <w:sz w:val="28"/>
              </w:rPr>
              <w:t>00</w:t>
            </w:r>
            <w:r w:rsidRPr="00D81C7C">
              <w:rPr>
                <w:rFonts w:ascii="TH SarabunIT๙" w:hAnsi="TH SarabunIT๙" w:cs="TH SarabunIT๙"/>
                <w:sz w:val="28"/>
                <w:cs/>
              </w:rPr>
              <w:t>,000</w:t>
            </w:r>
          </w:p>
        </w:tc>
        <w:tc>
          <w:tcPr>
            <w:tcW w:w="1314" w:type="dxa"/>
          </w:tcPr>
          <w:p w:rsidR="009A3D61" w:rsidRPr="00D81C7C" w:rsidRDefault="009A3D61" w:rsidP="008B2D85">
            <w:pPr>
              <w:jc w:val="center"/>
              <w:rPr>
                <w:rFonts w:ascii="TH SarabunIT๙" w:hAnsi="TH SarabunIT๙" w:cs="TH SarabunIT๙"/>
                <w:sz w:val="28"/>
                <w:cs/>
              </w:rPr>
            </w:pPr>
            <w:r>
              <w:rPr>
                <w:rFonts w:ascii="TH SarabunIT๙" w:hAnsi="TH SarabunIT๙" w:cs="TH SarabunIT๙" w:hint="cs"/>
                <w:sz w:val="28"/>
                <w:cs/>
              </w:rPr>
              <w:t>4</w:t>
            </w:r>
            <w:r>
              <w:rPr>
                <w:rFonts w:ascii="TH SarabunIT๙" w:hAnsi="TH SarabunIT๙" w:cs="TH SarabunIT๙"/>
                <w:sz w:val="28"/>
              </w:rPr>
              <w:t>,</w:t>
            </w:r>
            <w:r>
              <w:rPr>
                <w:rFonts w:ascii="TH SarabunIT๙" w:hAnsi="TH SarabunIT๙" w:cs="TH SarabunIT๙" w:hint="cs"/>
                <w:sz w:val="28"/>
                <w:cs/>
              </w:rPr>
              <w:t>1</w:t>
            </w:r>
            <w:r>
              <w:rPr>
                <w:rFonts w:ascii="TH SarabunIT๙" w:hAnsi="TH SarabunIT๙" w:cs="TH SarabunIT๙"/>
                <w:sz w:val="28"/>
              </w:rPr>
              <w:t>00</w:t>
            </w:r>
            <w:r w:rsidRPr="00D81C7C">
              <w:rPr>
                <w:rFonts w:ascii="TH SarabunIT๙" w:hAnsi="TH SarabunIT๙" w:cs="TH SarabunIT๙"/>
                <w:sz w:val="28"/>
                <w:cs/>
              </w:rPr>
              <w:t>,000</w:t>
            </w:r>
          </w:p>
        </w:tc>
        <w:tc>
          <w:tcPr>
            <w:tcW w:w="1134" w:type="dxa"/>
            <w:tcBorders>
              <w:top w:val="single" w:sz="4" w:space="0" w:color="auto"/>
              <w:bottom w:val="single" w:sz="4" w:space="0" w:color="auto"/>
              <w:right w:val="single" w:sz="4" w:space="0" w:color="auto"/>
            </w:tcBorders>
            <w:shd w:val="clear" w:color="auto" w:fill="auto"/>
          </w:tcPr>
          <w:p w:rsidR="009A3D61" w:rsidRDefault="009A3D61" w:rsidP="00F72538">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มีสถานที่กักเก็บน้ำเพิ่มขึ้น จำนวน ๑ แห่ง</w:t>
            </w:r>
          </w:p>
          <w:p w:rsidR="009A3D61" w:rsidRPr="00D81C7C" w:rsidRDefault="009A3D61" w:rsidP="00F72538">
            <w:pPr>
              <w:rPr>
                <w:rFonts w:ascii="TH SarabunIT๙" w:eastAsia="Calibri" w:hAnsi="TH SarabunIT๙" w:cs="TH SarabunIT๙"/>
                <w:color w:val="000000"/>
                <w:sz w:val="28"/>
              </w:rPr>
            </w:pPr>
          </w:p>
        </w:tc>
        <w:tc>
          <w:tcPr>
            <w:tcW w:w="1275" w:type="dxa"/>
          </w:tcPr>
          <w:p w:rsidR="009A3D61" w:rsidRPr="00D81C7C" w:rsidRDefault="009A3D61" w:rsidP="00F72538">
            <w:pPr>
              <w:rPr>
                <w:rFonts w:ascii="TH SarabunIT๙" w:hAnsi="TH SarabunIT๙" w:cs="TH SarabunIT๙"/>
                <w:sz w:val="28"/>
              </w:rPr>
            </w:pPr>
            <w:r>
              <w:rPr>
                <w:rFonts w:ascii="TH SarabunIT๙" w:hAnsi="TH SarabunIT๙" w:cs="TH SarabunIT๙"/>
                <w:sz w:val="28"/>
                <w:cs/>
              </w:rPr>
              <w:t>ประชาชนมีน้ำสำ</w:t>
            </w:r>
            <w:r w:rsidRPr="00D81C7C">
              <w:rPr>
                <w:rFonts w:ascii="TH SarabunIT๙" w:hAnsi="TH SarabunIT๙" w:cs="TH SarabunIT๙"/>
                <w:sz w:val="28"/>
                <w:cs/>
              </w:rPr>
              <w:t>หรับอุปโภคบริโภคอย่างเพียงพอ</w:t>
            </w:r>
          </w:p>
        </w:tc>
        <w:tc>
          <w:tcPr>
            <w:tcW w:w="993" w:type="dxa"/>
            <w:shd w:val="clear" w:color="auto" w:fill="auto"/>
          </w:tcPr>
          <w:p w:rsidR="009A3D61" w:rsidRPr="00D81C7C" w:rsidRDefault="009A3D61" w:rsidP="00F72538">
            <w:pPr>
              <w:jc w:val="center"/>
              <w:rPr>
                <w:rFonts w:ascii="TH SarabunIT๙" w:eastAsia="Calibri" w:hAnsi="TH SarabunIT๙" w:cs="TH SarabunIT๙"/>
                <w:color w:val="000000" w:themeColor="text1"/>
                <w:sz w:val="28"/>
              </w:rPr>
            </w:pPr>
            <w:r w:rsidRPr="00D81C7C">
              <w:rPr>
                <w:rFonts w:ascii="TH SarabunIT๙" w:eastAsia="Calibri" w:hAnsi="TH SarabunIT๙" w:cs="TH SarabunIT๙"/>
                <w:color w:val="000000" w:themeColor="text1"/>
                <w:sz w:val="28"/>
                <w:cs/>
              </w:rPr>
              <w:t>อบต.</w:t>
            </w:r>
          </w:p>
          <w:p w:rsidR="009A3D61" w:rsidRPr="00D81C7C" w:rsidRDefault="009A3D61" w:rsidP="00F72538">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ยางหวาย</w:t>
            </w:r>
          </w:p>
          <w:p w:rsidR="009A3D61" w:rsidRPr="00D81C7C" w:rsidRDefault="009A3D61" w:rsidP="00F72538">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(กองช่าง)</w:t>
            </w:r>
          </w:p>
        </w:tc>
      </w:tr>
      <w:tr w:rsidR="009A3D61" w:rsidRPr="00D81C7C" w:rsidTr="00F72538">
        <w:trPr>
          <w:cantSplit/>
          <w:jc w:val="center"/>
        </w:trPr>
        <w:tc>
          <w:tcPr>
            <w:tcW w:w="496" w:type="dxa"/>
          </w:tcPr>
          <w:p w:rsidR="009A3D61" w:rsidRPr="00D81C7C" w:rsidRDefault="009A3D61" w:rsidP="008B2D85">
            <w:pPr>
              <w:jc w:val="center"/>
              <w:outlineLvl w:val="0"/>
              <w:rPr>
                <w:rFonts w:ascii="TH SarabunIT๙" w:hAnsi="TH SarabunIT๙" w:cs="TH SarabunIT๙"/>
                <w:sz w:val="28"/>
                <w:cs/>
              </w:rPr>
            </w:pPr>
            <w:r w:rsidRPr="00D81C7C">
              <w:rPr>
                <w:rFonts w:ascii="TH SarabunIT๙" w:hAnsi="TH SarabunIT๙" w:cs="TH SarabunIT๙"/>
                <w:sz w:val="28"/>
                <w:cs/>
              </w:rPr>
              <w:t>2</w:t>
            </w:r>
            <w:r>
              <w:rPr>
                <w:rFonts w:ascii="TH SarabunIT๙" w:hAnsi="TH SarabunIT๙" w:cs="TH SarabunIT๙" w:hint="cs"/>
                <w:sz w:val="28"/>
                <w:cs/>
              </w:rPr>
              <w:t>1</w:t>
            </w:r>
          </w:p>
        </w:tc>
        <w:tc>
          <w:tcPr>
            <w:tcW w:w="2409" w:type="dxa"/>
          </w:tcPr>
          <w:p w:rsidR="009A3D61" w:rsidRDefault="009A3D61" w:rsidP="00F72538">
            <w:pPr>
              <w:rPr>
                <w:rFonts w:ascii="TH SarabunIT๙" w:hAnsi="TH SarabunIT๙" w:cs="TH SarabunIT๙"/>
                <w:sz w:val="28"/>
              </w:rPr>
            </w:pPr>
            <w:r w:rsidRPr="00D81C7C">
              <w:rPr>
                <w:rFonts w:ascii="TH SarabunIT๙" w:hAnsi="TH SarabunIT๙" w:cs="TH SarabunIT๙"/>
                <w:sz w:val="28"/>
                <w:cs/>
              </w:rPr>
              <w:t>โครงการขุดลอก</w:t>
            </w:r>
            <w:r>
              <w:rPr>
                <w:rFonts w:ascii="TH SarabunIT๙" w:hAnsi="TH SarabunIT๙" w:cs="TH SarabunIT๙" w:hint="cs"/>
                <w:sz w:val="28"/>
                <w:cs/>
              </w:rPr>
              <w:t>หนองนาเลิง</w:t>
            </w:r>
            <w:r>
              <w:rPr>
                <w:rFonts w:ascii="TH SarabunIT๙" w:hAnsi="TH SarabunIT๙" w:cs="TH SarabunIT๙"/>
                <w:sz w:val="28"/>
                <w:cs/>
              </w:rPr>
              <w:t xml:space="preserve">  </w:t>
            </w:r>
            <w:r>
              <w:rPr>
                <w:rFonts w:ascii="TH SarabunIT๙" w:hAnsi="TH SarabunIT๙" w:cs="TH SarabunIT๙" w:hint="cs"/>
                <w:sz w:val="28"/>
                <w:cs/>
              </w:rPr>
              <w:t xml:space="preserve">หมู่ที่ 8 บ้านโนนเขวา </w:t>
            </w:r>
          </w:p>
          <w:p w:rsidR="009A3D61" w:rsidRDefault="009A3D61" w:rsidP="00F72538">
            <w:pPr>
              <w:rPr>
                <w:rFonts w:ascii="TH SarabunIT๙" w:hAnsi="TH SarabunIT๙" w:cs="TH SarabunIT๙"/>
                <w:sz w:val="28"/>
              </w:rPr>
            </w:pPr>
            <w:r w:rsidRPr="00D81C7C">
              <w:rPr>
                <w:rFonts w:ascii="TH SarabunIT๙" w:hAnsi="TH SarabunIT๙" w:cs="TH SarabunIT๙"/>
                <w:sz w:val="28"/>
                <w:cs/>
              </w:rPr>
              <w:t>ต.</w:t>
            </w:r>
            <w:r>
              <w:rPr>
                <w:rFonts w:ascii="TH SarabunIT๙" w:hAnsi="TH SarabunIT๙" w:cs="TH SarabunIT๙" w:hint="cs"/>
                <w:sz w:val="28"/>
                <w:cs/>
              </w:rPr>
              <w:t>ยางหวาย</w:t>
            </w:r>
            <w:r w:rsidRPr="00D81C7C">
              <w:rPr>
                <w:rFonts w:ascii="TH SarabunIT๙" w:hAnsi="TH SarabunIT๙" w:cs="TH SarabunIT๙"/>
                <w:sz w:val="28"/>
                <w:cs/>
              </w:rPr>
              <w:t xml:space="preserve"> อ.</w:t>
            </w:r>
            <w:r>
              <w:rPr>
                <w:rFonts w:ascii="TH SarabunIT๙" w:hAnsi="TH SarabunIT๙" w:cs="TH SarabunIT๙" w:hint="cs"/>
                <w:sz w:val="28"/>
                <w:cs/>
              </w:rPr>
              <w:t xml:space="preserve">คอนสวรรค์ </w:t>
            </w:r>
          </w:p>
          <w:p w:rsidR="009A3D61" w:rsidRDefault="009A3D61" w:rsidP="00F72538">
            <w:pPr>
              <w:rPr>
                <w:rFonts w:ascii="TH SarabunIT๙" w:hAnsi="TH SarabunIT๙" w:cs="TH SarabunIT๙"/>
                <w:sz w:val="28"/>
              </w:rPr>
            </w:pPr>
            <w:r w:rsidRPr="00D81C7C">
              <w:rPr>
                <w:rFonts w:ascii="TH SarabunIT๙" w:hAnsi="TH SarabunIT๙" w:cs="TH SarabunIT๙"/>
                <w:sz w:val="28"/>
                <w:cs/>
              </w:rPr>
              <w:t>จ.</w:t>
            </w:r>
            <w:r>
              <w:rPr>
                <w:rFonts w:ascii="TH SarabunIT๙" w:hAnsi="TH SarabunIT๙" w:cs="TH SarabunIT๙" w:hint="cs"/>
                <w:sz w:val="28"/>
                <w:cs/>
              </w:rPr>
              <w:t>ชัยภูมิ</w:t>
            </w:r>
          </w:p>
          <w:p w:rsidR="009A3D61" w:rsidRPr="00D81C7C" w:rsidRDefault="009A3D61" w:rsidP="00F72538">
            <w:pPr>
              <w:rPr>
                <w:rFonts w:ascii="TH SarabunIT๙" w:hAnsi="TH SarabunIT๙" w:cs="TH SarabunIT๙"/>
                <w:sz w:val="28"/>
                <w:cs/>
              </w:rPr>
            </w:pPr>
          </w:p>
        </w:tc>
        <w:tc>
          <w:tcPr>
            <w:tcW w:w="1418" w:type="dxa"/>
          </w:tcPr>
          <w:p w:rsidR="009A3D61" w:rsidRPr="00D81C7C" w:rsidRDefault="009A3D61" w:rsidP="00F72538">
            <w:pPr>
              <w:outlineLvl w:val="0"/>
              <w:rPr>
                <w:rFonts w:ascii="TH SarabunIT๙" w:hAnsi="TH SarabunIT๙" w:cs="TH SarabunIT๙"/>
                <w:sz w:val="28"/>
                <w:cs/>
              </w:rPr>
            </w:pPr>
            <w:r w:rsidRPr="00D81C7C">
              <w:rPr>
                <w:rFonts w:ascii="TH SarabunIT๙" w:hAnsi="TH SarabunIT๙" w:cs="TH SarabunIT๙"/>
                <w:sz w:val="28"/>
                <w:cs/>
              </w:rPr>
              <w:t>เพื่อให้ประชาชนมีน้ำใช้ในการอุปโภค – บริโภค และการเกษตร</w:t>
            </w:r>
          </w:p>
        </w:tc>
        <w:tc>
          <w:tcPr>
            <w:tcW w:w="2268" w:type="dxa"/>
          </w:tcPr>
          <w:p w:rsidR="009A3D61" w:rsidRPr="00D81C7C" w:rsidRDefault="009A3D61" w:rsidP="00F72538">
            <w:pPr>
              <w:outlineLvl w:val="0"/>
              <w:rPr>
                <w:rFonts w:ascii="TH SarabunIT๙" w:hAnsi="TH SarabunIT๙" w:cs="TH SarabunIT๙"/>
                <w:sz w:val="28"/>
                <w:cs/>
              </w:rPr>
            </w:pPr>
            <w:r w:rsidRPr="00D81C7C">
              <w:rPr>
                <w:rFonts w:ascii="TH SarabunIT๙" w:hAnsi="TH SarabunIT๙" w:cs="TH SarabunIT๙"/>
                <w:sz w:val="28"/>
                <w:cs/>
              </w:rPr>
              <w:t>ขุดลอก</w:t>
            </w:r>
            <w:r>
              <w:rPr>
                <w:rFonts w:ascii="TH SarabunIT๙" w:hAnsi="TH SarabunIT๙" w:cs="TH SarabunIT๙" w:hint="cs"/>
                <w:sz w:val="28"/>
                <w:cs/>
              </w:rPr>
              <w:t>หนอง</w:t>
            </w:r>
            <w:r w:rsidRPr="00D81C7C">
              <w:rPr>
                <w:rFonts w:ascii="TH SarabunIT๙" w:hAnsi="TH SarabunIT๙" w:cs="TH SarabunIT๙"/>
                <w:sz w:val="28"/>
                <w:cs/>
              </w:rPr>
              <w:t>น้ำสาธารณะ</w:t>
            </w:r>
          </w:p>
        </w:tc>
        <w:tc>
          <w:tcPr>
            <w:tcW w:w="992" w:type="dxa"/>
          </w:tcPr>
          <w:p w:rsidR="009A3D61" w:rsidRPr="00D81C7C" w:rsidRDefault="009A3D61" w:rsidP="00F72538">
            <w:pPr>
              <w:jc w:val="center"/>
              <w:rPr>
                <w:rFonts w:ascii="TH SarabunIT๙" w:hAnsi="TH SarabunIT๙" w:cs="TH SarabunIT๙"/>
                <w:sz w:val="28"/>
                <w:cs/>
              </w:rPr>
            </w:pPr>
            <w:r w:rsidRPr="00D81C7C">
              <w:rPr>
                <w:rFonts w:ascii="TH SarabunIT๙" w:hAnsi="TH SarabunIT๙" w:cs="TH SarabunIT๙"/>
                <w:sz w:val="28"/>
                <w:cs/>
              </w:rPr>
              <w:t>-</w:t>
            </w:r>
          </w:p>
        </w:tc>
        <w:tc>
          <w:tcPr>
            <w:tcW w:w="992" w:type="dxa"/>
            <w:tcBorders>
              <w:top w:val="single" w:sz="4" w:space="0" w:color="auto"/>
              <w:left w:val="nil"/>
              <w:bottom w:val="single" w:sz="4" w:space="0" w:color="auto"/>
              <w:right w:val="single" w:sz="4" w:space="0" w:color="auto"/>
            </w:tcBorders>
            <w:shd w:val="clear" w:color="auto" w:fill="auto"/>
          </w:tcPr>
          <w:p w:rsidR="009A3D61" w:rsidRPr="00D81C7C" w:rsidRDefault="009A3D61" w:rsidP="00F72538">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276" w:type="dxa"/>
          </w:tcPr>
          <w:p w:rsidR="009A3D61" w:rsidRPr="00D81C7C" w:rsidRDefault="009A3D61" w:rsidP="00F72538">
            <w:pPr>
              <w:jc w:val="center"/>
              <w:rPr>
                <w:rFonts w:ascii="TH SarabunIT๙" w:hAnsi="TH SarabunIT๙" w:cs="TH SarabunIT๙"/>
                <w:sz w:val="28"/>
                <w:cs/>
              </w:rPr>
            </w:pPr>
            <w:r>
              <w:rPr>
                <w:rFonts w:ascii="TH SarabunIT๙" w:hAnsi="TH SarabunIT๙" w:cs="TH SarabunIT๙" w:hint="cs"/>
                <w:sz w:val="28"/>
                <w:cs/>
              </w:rPr>
              <w:t>2</w:t>
            </w:r>
            <w:r>
              <w:rPr>
                <w:rFonts w:ascii="TH SarabunIT๙" w:hAnsi="TH SarabunIT๙" w:cs="TH SarabunIT๙"/>
                <w:sz w:val="28"/>
              </w:rPr>
              <w:t>,</w:t>
            </w:r>
            <w:r>
              <w:rPr>
                <w:rFonts w:ascii="TH SarabunIT๙" w:hAnsi="TH SarabunIT๙" w:cs="TH SarabunIT๙" w:hint="cs"/>
                <w:sz w:val="28"/>
                <w:cs/>
              </w:rPr>
              <w:t>2</w:t>
            </w:r>
            <w:r>
              <w:rPr>
                <w:rFonts w:ascii="TH SarabunIT๙" w:hAnsi="TH SarabunIT๙" w:cs="TH SarabunIT๙"/>
                <w:sz w:val="28"/>
              </w:rPr>
              <w:t>00</w:t>
            </w:r>
            <w:r w:rsidRPr="00D81C7C">
              <w:rPr>
                <w:rFonts w:ascii="TH SarabunIT๙" w:hAnsi="TH SarabunIT๙" w:cs="TH SarabunIT๙"/>
                <w:sz w:val="28"/>
                <w:cs/>
              </w:rPr>
              <w:t>,000</w:t>
            </w:r>
          </w:p>
        </w:tc>
        <w:tc>
          <w:tcPr>
            <w:tcW w:w="1276" w:type="dxa"/>
          </w:tcPr>
          <w:p w:rsidR="009A3D61" w:rsidRPr="00D81C7C" w:rsidRDefault="009A3D61" w:rsidP="00F72538">
            <w:pPr>
              <w:jc w:val="center"/>
              <w:rPr>
                <w:rFonts w:ascii="TH SarabunIT๙" w:hAnsi="TH SarabunIT๙" w:cs="TH SarabunIT๙"/>
                <w:sz w:val="28"/>
                <w:cs/>
              </w:rPr>
            </w:pPr>
            <w:r>
              <w:rPr>
                <w:rFonts w:ascii="TH SarabunIT๙" w:hAnsi="TH SarabunIT๙" w:cs="TH SarabunIT๙" w:hint="cs"/>
                <w:sz w:val="28"/>
                <w:cs/>
              </w:rPr>
              <w:t>2</w:t>
            </w:r>
            <w:r>
              <w:rPr>
                <w:rFonts w:ascii="TH SarabunIT๙" w:hAnsi="TH SarabunIT๙" w:cs="TH SarabunIT๙"/>
                <w:sz w:val="28"/>
              </w:rPr>
              <w:t>,</w:t>
            </w:r>
            <w:r>
              <w:rPr>
                <w:rFonts w:ascii="TH SarabunIT๙" w:hAnsi="TH SarabunIT๙" w:cs="TH SarabunIT๙" w:hint="cs"/>
                <w:sz w:val="28"/>
                <w:cs/>
              </w:rPr>
              <w:t>2</w:t>
            </w:r>
            <w:r>
              <w:rPr>
                <w:rFonts w:ascii="TH SarabunIT๙" w:hAnsi="TH SarabunIT๙" w:cs="TH SarabunIT๙"/>
                <w:sz w:val="28"/>
              </w:rPr>
              <w:t>00</w:t>
            </w:r>
            <w:r w:rsidRPr="00D81C7C">
              <w:rPr>
                <w:rFonts w:ascii="TH SarabunIT๙" w:hAnsi="TH SarabunIT๙" w:cs="TH SarabunIT๙"/>
                <w:sz w:val="28"/>
                <w:cs/>
              </w:rPr>
              <w:t>,000</w:t>
            </w:r>
          </w:p>
        </w:tc>
        <w:tc>
          <w:tcPr>
            <w:tcW w:w="1314" w:type="dxa"/>
          </w:tcPr>
          <w:p w:rsidR="009A3D61" w:rsidRPr="00D81C7C" w:rsidRDefault="009A3D61" w:rsidP="00F72538">
            <w:pPr>
              <w:jc w:val="center"/>
              <w:rPr>
                <w:rFonts w:ascii="TH SarabunIT๙" w:hAnsi="TH SarabunIT๙" w:cs="TH SarabunIT๙"/>
                <w:sz w:val="28"/>
                <w:cs/>
              </w:rPr>
            </w:pPr>
            <w:r>
              <w:rPr>
                <w:rFonts w:ascii="TH SarabunIT๙" w:hAnsi="TH SarabunIT๙" w:cs="TH SarabunIT๙" w:hint="cs"/>
                <w:sz w:val="28"/>
                <w:cs/>
              </w:rPr>
              <w:t>2</w:t>
            </w:r>
            <w:r>
              <w:rPr>
                <w:rFonts w:ascii="TH SarabunIT๙" w:hAnsi="TH SarabunIT๙" w:cs="TH SarabunIT๙"/>
                <w:sz w:val="28"/>
              </w:rPr>
              <w:t>,</w:t>
            </w:r>
            <w:r>
              <w:rPr>
                <w:rFonts w:ascii="TH SarabunIT๙" w:hAnsi="TH SarabunIT๙" w:cs="TH SarabunIT๙" w:hint="cs"/>
                <w:sz w:val="28"/>
                <w:cs/>
              </w:rPr>
              <w:t>2</w:t>
            </w:r>
            <w:r>
              <w:rPr>
                <w:rFonts w:ascii="TH SarabunIT๙" w:hAnsi="TH SarabunIT๙" w:cs="TH SarabunIT๙"/>
                <w:sz w:val="28"/>
              </w:rPr>
              <w:t>00</w:t>
            </w:r>
            <w:r w:rsidRPr="00D81C7C">
              <w:rPr>
                <w:rFonts w:ascii="TH SarabunIT๙" w:hAnsi="TH SarabunIT๙" w:cs="TH SarabunIT๙"/>
                <w:sz w:val="28"/>
                <w:cs/>
              </w:rPr>
              <w:t>,000</w:t>
            </w:r>
          </w:p>
        </w:tc>
        <w:tc>
          <w:tcPr>
            <w:tcW w:w="1134" w:type="dxa"/>
            <w:tcBorders>
              <w:top w:val="single" w:sz="4" w:space="0" w:color="auto"/>
              <w:bottom w:val="single" w:sz="4" w:space="0" w:color="auto"/>
              <w:right w:val="single" w:sz="4" w:space="0" w:color="auto"/>
            </w:tcBorders>
            <w:shd w:val="clear" w:color="auto" w:fill="auto"/>
          </w:tcPr>
          <w:p w:rsidR="009A3D61" w:rsidRDefault="009A3D61" w:rsidP="00F72538">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มีสถานที่กักเก็บน้ำเพิ่มขึ้น จำนวน ๑ แห่ง</w:t>
            </w:r>
          </w:p>
          <w:p w:rsidR="009A3D61" w:rsidRPr="00D81C7C" w:rsidRDefault="009A3D61" w:rsidP="00F72538">
            <w:pPr>
              <w:rPr>
                <w:rFonts w:ascii="TH SarabunIT๙" w:eastAsia="Calibri" w:hAnsi="TH SarabunIT๙" w:cs="TH SarabunIT๙"/>
                <w:color w:val="000000"/>
                <w:sz w:val="28"/>
              </w:rPr>
            </w:pPr>
          </w:p>
        </w:tc>
        <w:tc>
          <w:tcPr>
            <w:tcW w:w="1275" w:type="dxa"/>
          </w:tcPr>
          <w:p w:rsidR="009A3D61" w:rsidRPr="00D81C7C" w:rsidRDefault="009A3D61" w:rsidP="00F72538">
            <w:pPr>
              <w:rPr>
                <w:rFonts w:ascii="TH SarabunIT๙" w:hAnsi="TH SarabunIT๙" w:cs="TH SarabunIT๙"/>
                <w:sz w:val="28"/>
              </w:rPr>
            </w:pPr>
            <w:r w:rsidRPr="00D81C7C">
              <w:rPr>
                <w:rFonts w:ascii="TH SarabunIT๙" w:hAnsi="TH SarabunIT๙" w:cs="TH SarabunIT๙"/>
                <w:sz w:val="28"/>
                <w:cs/>
              </w:rPr>
              <w:t>ประชาชนมีน้ำสำ หรับอุปโภคบริโภคอย่างเพียงพอ</w:t>
            </w:r>
          </w:p>
        </w:tc>
        <w:tc>
          <w:tcPr>
            <w:tcW w:w="993" w:type="dxa"/>
            <w:shd w:val="clear" w:color="auto" w:fill="auto"/>
          </w:tcPr>
          <w:p w:rsidR="009A3D61" w:rsidRPr="00D81C7C" w:rsidRDefault="009A3D61" w:rsidP="00F72538">
            <w:pPr>
              <w:jc w:val="center"/>
              <w:rPr>
                <w:rFonts w:ascii="TH SarabunIT๙" w:eastAsia="Calibri" w:hAnsi="TH SarabunIT๙" w:cs="TH SarabunIT๙"/>
                <w:color w:val="000000" w:themeColor="text1"/>
                <w:sz w:val="28"/>
              </w:rPr>
            </w:pPr>
            <w:r w:rsidRPr="00D81C7C">
              <w:rPr>
                <w:rFonts w:ascii="TH SarabunIT๙" w:eastAsia="Calibri" w:hAnsi="TH SarabunIT๙" w:cs="TH SarabunIT๙"/>
                <w:color w:val="000000" w:themeColor="text1"/>
                <w:sz w:val="28"/>
                <w:cs/>
              </w:rPr>
              <w:t>อบต.</w:t>
            </w:r>
          </w:p>
          <w:p w:rsidR="009A3D61" w:rsidRPr="00D81C7C" w:rsidRDefault="009A3D61" w:rsidP="00F72538">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ยางหวาย</w:t>
            </w:r>
          </w:p>
          <w:p w:rsidR="009A3D61" w:rsidRPr="00D81C7C" w:rsidRDefault="009A3D61" w:rsidP="00F72538">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(กองช่าง)</w:t>
            </w:r>
          </w:p>
        </w:tc>
      </w:tr>
    </w:tbl>
    <w:p w:rsidR="009A3D61" w:rsidRDefault="009A3D61" w:rsidP="005A1345">
      <w:pPr>
        <w:jc w:val="center"/>
        <w:rPr>
          <w:rFonts w:ascii="TH SarabunIT๙" w:hAnsi="TH SarabunIT๙" w:cs="TH SarabunIT๙"/>
          <w:sz w:val="28"/>
        </w:rPr>
      </w:pPr>
    </w:p>
    <w:p w:rsidR="009A3D61" w:rsidRDefault="009A3D61" w:rsidP="005A1345">
      <w:pPr>
        <w:jc w:val="center"/>
        <w:rPr>
          <w:rFonts w:ascii="TH SarabunIT๙" w:hAnsi="TH SarabunIT๙" w:cs="TH SarabunIT๙"/>
          <w:sz w:val="28"/>
        </w:rPr>
      </w:pPr>
    </w:p>
    <w:p w:rsidR="009A3D61" w:rsidRDefault="009A3D61" w:rsidP="005A1345">
      <w:pPr>
        <w:jc w:val="center"/>
        <w:rPr>
          <w:rFonts w:ascii="TH SarabunIT๙" w:hAnsi="TH SarabunIT๙" w:cs="TH SarabunIT๙"/>
          <w:sz w:val="28"/>
        </w:rPr>
      </w:pPr>
    </w:p>
    <w:p w:rsidR="009A3D61" w:rsidRDefault="009A3D61" w:rsidP="005A1345">
      <w:pPr>
        <w:jc w:val="center"/>
        <w:rPr>
          <w:rFonts w:ascii="TH SarabunIT๙" w:hAnsi="TH SarabunIT๙" w:cs="TH SarabunIT๙"/>
          <w:sz w:val="28"/>
        </w:rPr>
      </w:pPr>
    </w:p>
    <w:p w:rsidR="009A3D61" w:rsidRDefault="009A3D61" w:rsidP="005A1345">
      <w:pPr>
        <w:jc w:val="center"/>
        <w:rPr>
          <w:rFonts w:ascii="TH SarabunIT๙" w:hAnsi="TH SarabunIT๙" w:cs="TH SarabunIT๙"/>
          <w:sz w:val="28"/>
        </w:rPr>
      </w:pPr>
    </w:p>
    <w:p w:rsidR="009A3D61" w:rsidRDefault="009A3D61" w:rsidP="005A1345">
      <w:pPr>
        <w:jc w:val="center"/>
        <w:rPr>
          <w:rFonts w:ascii="TH SarabunIT๙" w:hAnsi="TH SarabunIT๙" w:cs="TH SarabunIT๙"/>
          <w:sz w:val="28"/>
        </w:rPr>
      </w:pPr>
    </w:p>
    <w:p w:rsidR="009A3D61" w:rsidRDefault="009A3D61" w:rsidP="005A1345">
      <w:pPr>
        <w:jc w:val="center"/>
        <w:rPr>
          <w:rFonts w:ascii="TH SarabunIT๙" w:hAnsi="TH SarabunIT๙" w:cs="TH SarabunIT๙"/>
          <w:sz w:val="28"/>
        </w:rPr>
      </w:pPr>
    </w:p>
    <w:p w:rsidR="009A3D61" w:rsidRDefault="009A3D61" w:rsidP="000E35C4">
      <w:pPr>
        <w:jc w:val="center"/>
        <w:rPr>
          <w:rFonts w:ascii="TH SarabunIT๙" w:hAnsi="TH SarabunIT๙" w:cs="TH SarabunIT๙"/>
          <w:sz w:val="32"/>
          <w:szCs w:val="32"/>
        </w:rPr>
      </w:pPr>
    </w:p>
    <w:p w:rsidR="009A3D61" w:rsidRDefault="009A3D61" w:rsidP="000E35C4">
      <w:pPr>
        <w:jc w:val="center"/>
        <w:rPr>
          <w:rFonts w:ascii="TH SarabunIT๙" w:hAnsi="TH SarabunIT๙" w:cs="TH SarabunIT๙"/>
          <w:sz w:val="32"/>
          <w:szCs w:val="32"/>
        </w:rPr>
      </w:pPr>
    </w:p>
    <w:p w:rsidR="009A3D61" w:rsidRPr="008A2660" w:rsidRDefault="009A3D61" w:rsidP="000E35C4">
      <w:pPr>
        <w:jc w:val="center"/>
        <w:rPr>
          <w:rFonts w:ascii="TH SarabunIT๙" w:hAnsi="TH SarabunIT๙" w:cs="TH SarabunIT๙"/>
          <w:sz w:val="32"/>
          <w:szCs w:val="32"/>
        </w:rPr>
      </w:pPr>
      <w:r w:rsidRPr="008A2660">
        <w:rPr>
          <w:rFonts w:ascii="TH SarabunIT๙" w:hAnsi="TH SarabunIT๙" w:cs="TH SarabunIT๙"/>
          <w:sz w:val="32"/>
          <w:szCs w:val="32"/>
        </w:rPr>
        <w:lastRenderedPageBreak/>
        <w:t>-141-</w:t>
      </w:r>
    </w:p>
    <w:p w:rsidR="009A3D61" w:rsidRPr="0050212D" w:rsidRDefault="009A3D61" w:rsidP="005A1345">
      <w:pPr>
        <w:rPr>
          <w:rFonts w:ascii="TH SarabunIT๙" w:hAnsi="TH SarabunIT๙" w:cs="TH SarabunIT๙"/>
          <w:b/>
          <w:bCs/>
          <w:sz w:val="16"/>
          <w:szCs w:val="16"/>
        </w:rPr>
      </w:pPr>
    </w:p>
    <w:p w:rsidR="009A3D61" w:rsidRPr="00D81C7C" w:rsidRDefault="009A3D61" w:rsidP="005A1345">
      <w:pPr>
        <w:rPr>
          <w:rFonts w:ascii="TH SarabunIT๙" w:hAnsi="TH SarabunIT๙" w:cs="TH SarabunIT๙"/>
          <w:b/>
          <w:bCs/>
          <w:sz w:val="28"/>
          <w:cs/>
        </w:rPr>
      </w:pPr>
      <w:r>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Pr>
          <w:rFonts w:ascii="TH SarabunIT๙" w:hAnsi="TH SarabunIT๙" w:cs="TH SarabunIT๙" w:hint="cs"/>
          <w:b/>
          <w:bCs/>
          <w:sz w:val="28"/>
          <w:cs/>
        </w:rPr>
        <w:t>ด้านการพัฒนาขีดความสามารถในการผลิต การจัดการสินค้าและบริการสร้างมูลค่าเพิ่มอย่างมีประสิทธิภาพและยั่งยืน</w:t>
      </w:r>
    </w:p>
    <w:p w:rsidR="009A3D61" w:rsidRPr="00D81C7C" w:rsidRDefault="009A3D61" w:rsidP="005A1345">
      <w:pPr>
        <w:rPr>
          <w:rFonts w:ascii="TH SarabunIT๙" w:hAnsi="TH SarabunIT๙" w:cs="TH SarabunIT๙"/>
          <w:b/>
          <w:bCs/>
          <w:sz w:val="28"/>
        </w:rPr>
      </w:pPr>
      <w:r>
        <w:rPr>
          <w:rFonts w:ascii="TH SarabunIT๙" w:hAnsi="TH SarabunIT๙" w:cs="TH SarabunIT๙"/>
          <w:b/>
          <w:bCs/>
          <w:sz w:val="28"/>
          <w:cs/>
        </w:rPr>
        <w:t xml:space="preserve">ข. </w:t>
      </w:r>
      <w:r w:rsidRPr="00D81C7C">
        <w:rPr>
          <w:rFonts w:ascii="TH SarabunIT๙" w:hAnsi="TH SarabunIT๙" w:cs="TH SarabunIT๙"/>
          <w:b/>
          <w:bCs/>
          <w:sz w:val="28"/>
          <w:cs/>
        </w:rPr>
        <w:t>ยุทธศาสตร์การพัฒนาขององค์กรปกครองส่วนท้องถิ่นในเขตจังหวัดที่</w:t>
      </w:r>
      <w:r>
        <w:rPr>
          <w:rFonts w:ascii="TH SarabunIT๙" w:hAnsi="TH SarabunIT๙" w:cs="TH SarabunIT๙"/>
          <w:b/>
          <w:bCs/>
          <w:sz w:val="28"/>
        </w:rPr>
        <w:t xml:space="preserve"> 6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การเชื่อมโยงสู่ประเทศในประชาคมเ</w:t>
      </w:r>
      <w:r>
        <w:rPr>
          <w:rFonts w:ascii="TH SarabunIT๙" w:eastAsiaTheme="minorEastAsia" w:hAnsi="TH SarabunIT๙" w:cs="TH SarabunIT๙" w:hint="cs"/>
          <w:b/>
          <w:bCs/>
          <w:sz w:val="32"/>
          <w:cs/>
        </w:rPr>
        <w:t>ซียน</w:t>
      </w:r>
    </w:p>
    <w:p w:rsidR="009A3D61" w:rsidRPr="00D81C7C" w:rsidRDefault="009A3D61" w:rsidP="005A1345">
      <w:pPr>
        <w:pStyle w:val="a3"/>
        <w:rPr>
          <w:rFonts w:ascii="TH SarabunIT๙" w:hAnsi="TH SarabunIT๙" w:cs="TH SarabunIT๙"/>
          <w:b/>
          <w:bCs/>
          <w:sz w:val="28"/>
          <w:szCs w:val="28"/>
        </w:rPr>
      </w:pPr>
      <w:r w:rsidRPr="00D81C7C">
        <w:rPr>
          <w:rFonts w:ascii="TH SarabunIT๙" w:hAnsi="TH SarabunIT๙" w:cs="TH SarabunIT๙"/>
          <w:b/>
          <w:bCs/>
          <w:sz w:val="28"/>
          <w:szCs w:val="28"/>
          <w:cs/>
        </w:rPr>
        <w:t>ยุทธศาสตร์การพัฒนาของ อบต.</w:t>
      </w:r>
      <w:r w:rsidRPr="00750EE5">
        <w:rPr>
          <w:rFonts w:ascii="TH SarabunIT๙" w:hAnsi="TH SarabunIT๙" w:cs="TH SarabunIT๙"/>
          <w:b/>
          <w:bCs/>
          <w:sz w:val="28"/>
          <w:szCs w:val="28"/>
          <w:cs/>
        </w:rPr>
        <w:t>ยางหวาย</w:t>
      </w:r>
      <w:r>
        <w:rPr>
          <w:rFonts w:ascii="TH SarabunIT๙" w:hAnsi="TH SarabunIT๙" w:cs="TH SarabunIT๙"/>
          <w:b/>
          <w:bCs/>
          <w:sz w:val="28"/>
          <w:szCs w:val="28"/>
          <w:cs/>
        </w:rPr>
        <w:t xml:space="preserve">ที่ </w:t>
      </w:r>
      <w:r>
        <w:rPr>
          <w:rFonts w:ascii="TH SarabunIT๙" w:hAnsi="TH SarabunIT๙" w:cs="TH SarabunIT๙" w:hint="cs"/>
          <w:b/>
          <w:bCs/>
          <w:sz w:val="28"/>
          <w:szCs w:val="28"/>
          <w:cs/>
        </w:rPr>
        <w:t>1</w:t>
      </w:r>
      <w:r>
        <w:rPr>
          <w:rFonts w:ascii="TH SarabunIT๙" w:hAnsi="TH SarabunIT๙" w:cs="TH SarabunIT๙"/>
          <w:b/>
          <w:bCs/>
          <w:sz w:val="28"/>
          <w:szCs w:val="28"/>
          <w:cs/>
        </w:rPr>
        <w:t xml:space="preserve"> </w:t>
      </w:r>
      <w:r w:rsidRPr="00D81C7C">
        <w:rPr>
          <w:rFonts w:ascii="TH SarabunIT๙" w:hAnsi="TH SarabunIT๙" w:cs="TH SarabunIT๙"/>
          <w:b/>
          <w:bCs/>
          <w:sz w:val="28"/>
          <w:szCs w:val="28"/>
          <w:cs/>
        </w:rPr>
        <w:t>การพัฒนาด้าน</w:t>
      </w:r>
      <w:r>
        <w:rPr>
          <w:rFonts w:ascii="TH SarabunIT๙" w:hAnsi="TH SarabunIT๙" w:cs="TH SarabunIT๙" w:hint="cs"/>
          <w:b/>
          <w:bCs/>
          <w:sz w:val="28"/>
          <w:szCs w:val="28"/>
          <w:cs/>
        </w:rPr>
        <w:t>โครงสร้างพื้นฐาน</w:t>
      </w:r>
    </w:p>
    <w:p w:rsidR="009A3D61" w:rsidRDefault="009A3D61" w:rsidP="005A1345">
      <w:pPr>
        <w:rPr>
          <w:rFonts w:ascii="TH SarabunIT๙" w:hAnsi="TH SarabunIT๙" w:cs="TH SarabunIT๙"/>
          <w:sz w:val="28"/>
        </w:rPr>
      </w:pPr>
      <w:r>
        <w:rPr>
          <w:rFonts w:ascii="TH SarabunIT๙" w:hAnsi="TH SarabunIT๙" w:cs="TH SarabunIT๙"/>
          <w:b/>
          <w:bCs/>
          <w:sz w:val="28"/>
        </w:rPr>
        <w:sym w:font="Wingdings" w:char="F0E8"/>
      </w:r>
      <w:r w:rsidRPr="00D81C7C">
        <w:rPr>
          <w:rFonts w:ascii="TH SarabunIT๙" w:hAnsi="TH SarabunIT๙" w:cs="TH SarabunIT๙"/>
          <w:b/>
          <w:bCs/>
          <w:sz w:val="28"/>
          <w:cs/>
        </w:rPr>
        <w:t>แผนงาน</w:t>
      </w:r>
      <w:r>
        <w:rPr>
          <w:rFonts w:ascii="TH SarabunIT๙" w:hAnsi="TH SarabunIT๙" w:cs="TH SarabunIT๙" w:hint="cs"/>
          <w:b/>
          <w:bCs/>
          <w:sz w:val="28"/>
          <w:cs/>
        </w:rPr>
        <w:t>เคหะและชุมชน</w:t>
      </w:r>
      <w:r w:rsidRPr="00D81C7C">
        <w:rPr>
          <w:rFonts w:ascii="TH SarabunIT๙" w:hAnsi="TH SarabunIT๙" w:cs="TH SarabunIT๙"/>
          <w:b/>
          <w:bCs/>
          <w:sz w:val="28"/>
          <w:cs/>
        </w:rPr>
        <w:t xml:space="preserve"> </w:t>
      </w:r>
      <w:r>
        <w:rPr>
          <w:rFonts w:ascii="TH SarabunIT๙" w:hAnsi="TH SarabunIT๙" w:cs="TH SarabunIT๙"/>
          <w:b/>
          <w:bCs/>
          <w:sz w:val="28"/>
        </w:rPr>
        <w:t xml:space="preserve">: </w:t>
      </w:r>
      <w:r w:rsidRPr="00D81C7C">
        <w:rPr>
          <w:rFonts w:ascii="TH SarabunIT๙" w:hAnsi="TH SarabunIT๙" w:cs="TH SarabunIT๙"/>
          <w:b/>
          <w:bCs/>
          <w:sz w:val="28"/>
          <w:cs/>
        </w:rPr>
        <w:t>งาน</w:t>
      </w:r>
      <w:r>
        <w:rPr>
          <w:rFonts w:ascii="TH SarabunIT๙" w:hAnsi="TH SarabunIT๙" w:cs="TH SarabunIT๙" w:hint="cs"/>
          <w:b/>
          <w:bCs/>
          <w:sz w:val="28"/>
          <w:cs/>
        </w:rPr>
        <w:t>บริหารงานทั่วไปเกี่ยวกับเคหะและชุมชน</w:t>
      </w:r>
    </w:p>
    <w:p w:rsidR="009A3D61" w:rsidRPr="005A1345" w:rsidRDefault="009A3D61" w:rsidP="005A1345">
      <w:pPr>
        <w:jc w:val="center"/>
        <w:rPr>
          <w:rFonts w:ascii="TH SarabunIT๙" w:hAnsi="TH SarabunIT๙" w:cs="TH SarabunIT๙"/>
          <w:sz w:val="16"/>
          <w:szCs w:val="16"/>
        </w:rPr>
      </w:pPr>
    </w:p>
    <w:tbl>
      <w:tblPr>
        <w:tblW w:w="15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
        <w:gridCol w:w="2409"/>
        <w:gridCol w:w="1276"/>
        <w:gridCol w:w="2268"/>
        <w:gridCol w:w="992"/>
        <w:gridCol w:w="851"/>
        <w:gridCol w:w="1417"/>
        <w:gridCol w:w="1418"/>
        <w:gridCol w:w="1314"/>
        <w:gridCol w:w="1134"/>
        <w:gridCol w:w="1275"/>
        <w:gridCol w:w="993"/>
      </w:tblGrid>
      <w:tr w:rsidR="009A3D61" w:rsidRPr="00D81C7C" w:rsidTr="008E5125">
        <w:trPr>
          <w:cantSplit/>
          <w:jc w:val="center"/>
        </w:trPr>
        <w:tc>
          <w:tcPr>
            <w:tcW w:w="496" w:type="dxa"/>
            <w:vMerge w:val="restart"/>
            <w:vAlign w:val="center"/>
          </w:tcPr>
          <w:p w:rsidR="009A3D61" w:rsidRPr="00D81C7C" w:rsidRDefault="009A3D61" w:rsidP="006E6D25">
            <w:pPr>
              <w:pStyle w:val="3"/>
              <w:jc w:val="distribute"/>
              <w:rPr>
                <w:rFonts w:ascii="TH SarabunIT๙" w:hAnsi="TH SarabunIT๙" w:cs="TH SarabunIT๙"/>
                <w:sz w:val="28"/>
                <w:szCs w:val="28"/>
              </w:rPr>
            </w:pPr>
            <w:r w:rsidRPr="00D81C7C">
              <w:rPr>
                <w:rFonts w:ascii="TH SarabunIT๙" w:hAnsi="TH SarabunIT๙" w:cs="TH SarabunIT๙"/>
                <w:sz w:val="28"/>
                <w:szCs w:val="28"/>
                <w:cs/>
              </w:rPr>
              <w:t>ที่</w:t>
            </w:r>
          </w:p>
        </w:tc>
        <w:tc>
          <w:tcPr>
            <w:tcW w:w="2409" w:type="dxa"/>
            <w:vMerge w:val="restart"/>
            <w:vAlign w:val="center"/>
          </w:tcPr>
          <w:p w:rsidR="009A3D61" w:rsidRPr="00D81C7C" w:rsidRDefault="009A3D61" w:rsidP="006E6D25">
            <w:pPr>
              <w:pStyle w:val="4"/>
              <w:spacing w:line="240" w:lineRule="auto"/>
              <w:jc w:val="center"/>
              <w:rPr>
                <w:rFonts w:ascii="TH SarabunIT๙" w:hAnsi="TH SarabunIT๙" w:cs="TH SarabunIT๙"/>
                <w:b/>
                <w:bCs/>
              </w:rPr>
            </w:pPr>
            <w:r w:rsidRPr="00D81C7C">
              <w:rPr>
                <w:rFonts w:ascii="TH SarabunIT๙" w:hAnsi="TH SarabunIT๙" w:cs="TH SarabunIT๙"/>
                <w:b/>
                <w:bCs/>
                <w:cs/>
              </w:rPr>
              <w:t>โครงการ</w:t>
            </w:r>
          </w:p>
        </w:tc>
        <w:tc>
          <w:tcPr>
            <w:tcW w:w="1276"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วัตถุประสงค์</w:t>
            </w:r>
          </w:p>
        </w:tc>
        <w:tc>
          <w:tcPr>
            <w:tcW w:w="2268" w:type="dxa"/>
            <w:vMerge w:val="restart"/>
            <w:vAlign w:val="center"/>
          </w:tcPr>
          <w:p w:rsidR="009A3D61" w:rsidRPr="00D81C7C" w:rsidRDefault="009A3D61" w:rsidP="006E6D25">
            <w:pPr>
              <w:jc w:val="center"/>
              <w:rPr>
                <w:rFonts w:ascii="TH SarabunIT๙" w:hAnsi="TH SarabunIT๙" w:cs="TH SarabunIT๙"/>
                <w:b/>
                <w:bCs/>
                <w:sz w:val="28"/>
                <w:cs/>
              </w:rPr>
            </w:pPr>
            <w:r w:rsidRPr="00D81C7C">
              <w:rPr>
                <w:rFonts w:ascii="TH SarabunIT๙" w:hAnsi="TH SarabunIT๙" w:cs="TH SarabunIT๙"/>
                <w:b/>
                <w:bCs/>
                <w:sz w:val="28"/>
                <w:cs/>
              </w:rPr>
              <w:t>เป้าหมาย</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(ผลผลิตของโครงการ)</w:t>
            </w:r>
          </w:p>
        </w:tc>
        <w:tc>
          <w:tcPr>
            <w:tcW w:w="5992" w:type="dxa"/>
            <w:gridSpan w:val="5"/>
          </w:tcPr>
          <w:p w:rsidR="009A3D61" w:rsidRPr="00D81C7C" w:rsidRDefault="009A3D61" w:rsidP="006E6D25">
            <w:pPr>
              <w:pStyle w:val="3"/>
              <w:jc w:val="center"/>
              <w:rPr>
                <w:rFonts w:ascii="TH SarabunIT๙" w:hAnsi="TH SarabunIT๙" w:cs="TH SarabunIT๙"/>
                <w:sz w:val="28"/>
                <w:szCs w:val="28"/>
                <w:cs/>
              </w:rPr>
            </w:pPr>
            <w:r w:rsidRPr="00D81C7C">
              <w:rPr>
                <w:rFonts w:ascii="TH SarabunIT๙" w:hAnsi="TH SarabunIT๙" w:cs="TH SarabunIT๙"/>
                <w:sz w:val="28"/>
                <w:szCs w:val="28"/>
                <w:cs/>
              </w:rPr>
              <w:t>งบประมาณ</w:t>
            </w:r>
          </w:p>
        </w:tc>
        <w:tc>
          <w:tcPr>
            <w:tcW w:w="1134"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ตัวชี้วัด</w:t>
            </w:r>
          </w:p>
          <w:p w:rsidR="009A3D61" w:rsidRPr="00D81C7C" w:rsidRDefault="009A3D61" w:rsidP="006E6D25">
            <w:pPr>
              <w:jc w:val="center"/>
              <w:rPr>
                <w:rFonts w:ascii="TH SarabunIT๙" w:hAnsi="TH SarabunIT๙" w:cs="TH SarabunIT๙"/>
                <w:sz w:val="28"/>
                <w:lang w:eastAsia="zh-CN"/>
              </w:rPr>
            </w:pPr>
            <w:r w:rsidRPr="00D81C7C">
              <w:rPr>
                <w:rFonts w:ascii="TH SarabunIT๙" w:hAnsi="TH SarabunIT๙" w:cs="TH SarabunIT๙"/>
                <w:sz w:val="28"/>
                <w:cs/>
                <w:lang w:eastAsia="zh-CN"/>
              </w:rPr>
              <w:t>(</w:t>
            </w:r>
            <w:r w:rsidRPr="00D81C7C">
              <w:rPr>
                <w:rFonts w:ascii="TH SarabunIT๙" w:hAnsi="TH SarabunIT๙" w:cs="TH SarabunIT๙"/>
                <w:sz w:val="28"/>
                <w:lang w:eastAsia="zh-CN"/>
              </w:rPr>
              <w:t>KPI</w:t>
            </w:r>
            <w:r w:rsidRPr="00D81C7C">
              <w:rPr>
                <w:rFonts w:ascii="TH SarabunIT๙" w:hAnsi="TH SarabunIT๙" w:cs="TH SarabunIT๙"/>
                <w:sz w:val="28"/>
                <w:cs/>
                <w:lang w:eastAsia="zh-CN"/>
              </w:rPr>
              <w:t>)</w:t>
            </w:r>
          </w:p>
        </w:tc>
        <w:tc>
          <w:tcPr>
            <w:tcW w:w="1275"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ผลที่คาดว่าจะได้รับ</w:t>
            </w:r>
          </w:p>
        </w:tc>
        <w:tc>
          <w:tcPr>
            <w:tcW w:w="993" w:type="dxa"/>
            <w:vMerge w:val="restart"/>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หน่วยงานรับผิด</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ชอบหลัก</w:t>
            </w:r>
          </w:p>
        </w:tc>
      </w:tr>
      <w:tr w:rsidR="009A3D61" w:rsidRPr="00D81C7C" w:rsidTr="008E5125">
        <w:trPr>
          <w:cantSplit/>
          <w:jc w:val="center"/>
        </w:trPr>
        <w:tc>
          <w:tcPr>
            <w:tcW w:w="496" w:type="dxa"/>
            <w:vMerge/>
          </w:tcPr>
          <w:p w:rsidR="009A3D61" w:rsidRPr="00D81C7C" w:rsidRDefault="009A3D61" w:rsidP="006E6D25">
            <w:pPr>
              <w:jc w:val="center"/>
              <w:rPr>
                <w:rFonts w:ascii="TH SarabunIT๙" w:hAnsi="TH SarabunIT๙" w:cs="TH SarabunIT๙"/>
                <w:sz w:val="28"/>
              </w:rPr>
            </w:pPr>
          </w:p>
        </w:tc>
        <w:tc>
          <w:tcPr>
            <w:tcW w:w="2409" w:type="dxa"/>
            <w:vMerge/>
          </w:tcPr>
          <w:p w:rsidR="009A3D61" w:rsidRPr="00D81C7C" w:rsidRDefault="009A3D61" w:rsidP="006E6D25">
            <w:pPr>
              <w:jc w:val="thaiDistribute"/>
              <w:rPr>
                <w:rFonts w:ascii="TH SarabunIT๙" w:hAnsi="TH SarabunIT๙" w:cs="TH SarabunIT๙"/>
                <w:sz w:val="28"/>
              </w:rPr>
            </w:pPr>
          </w:p>
        </w:tc>
        <w:tc>
          <w:tcPr>
            <w:tcW w:w="1276" w:type="dxa"/>
            <w:vMerge/>
            <w:vAlign w:val="center"/>
          </w:tcPr>
          <w:p w:rsidR="009A3D61" w:rsidRPr="00D81C7C" w:rsidRDefault="009A3D61" w:rsidP="006E6D25">
            <w:pPr>
              <w:jc w:val="thaiDistribute"/>
              <w:rPr>
                <w:rFonts w:ascii="TH SarabunIT๙" w:hAnsi="TH SarabunIT๙" w:cs="TH SarabunIT๙"/>
                <w:sz w:val="28"/>
              </w:rPr>
            </w:pPr>
          </w:p>
        </w:tc>
        <w:tc>
          <w:tcPr>
            <w:tcW w:w="2268" w:type="dxa"/>
            <w:vMerge/>
            <w:vAlign w:val="center"/>
          </w:tcPr>
          <w:p w:rsidR="009A3D61" w:rsidRPr="00D81C7C" w:rsidRDefault="009A3D61" w:rsidP="006E6D25">
            <w:pPr>
              <w:jc w:val="center"/>
              <w:rPr>
                <w:rFonts w:ascii="TH SarabunIT๙" w:hAnsi="TH SarabunIT๙" w:cs="TH SarabunIT๙"/>
                <w:sz w:val="28"/>
              </w:rPr>
            </w:pPr>
          </w:p>
        </w:tc>
        <w:tc>
          <w:tcPr>
            <w:tcW w:w="992"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2561</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851"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2562</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417"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2563</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 xml:space="preserve"> (บาท)</w:t>
            </w:r>
          </w:p>
        </w:tc>
        <w:tc>
          <w:tcPr>
            <w:tcW w:w="1418"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2564</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314"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256๕</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134" w:type="dxa"/>
            <w:vMerge/>
          </w:tcPr>
          <w:p w:rsidR="009A3D61" w:rsidRPr="00D81C7C" w:rsidRDefault="009A3D61" w:rsidP="006E6D25">
            <w:pPr>
              <w:jc w:val="thaiDistribute"/>
              <w:rPr>
                <w:rFonts w:ascii="TH SarabunIT๙" w:hAnsi="TH SarabunIT๙" w:cs="TH SarabunIT๙"/>
                <w:sz w:val="28"/>
              </w:rPr>
            </w:pPr>
          </w:p>
        </w:tc>
        <w:tc>
          <w:tcPr>
            <w:tcW w:w="1275" w:type="dxa"/>
            <w:vMerge/>
          </w:tcPr>
          <w:p w:rsidR="009A3D61" w:rsidRPr="00D81C7C" w:rsidRDefault="009A3D61" w:rsidP="006E6D25">
            <w:pPr>
              <w:jc w:val="center"/>
              <w:rPr>
                <w:rFonts w:ascii="TH SarabunIT๙" w:hAnsi="TH SarabunIT๙" w:cs="TH SarabunIT๙"/>
                <w:sz w:val="28"/>
              </w:rPr>
            </w:pPr>
          </w:p>
        </w:tc>
        <w:tc>
          <w:tcPr>
            <w:tcW w:w="993" w:type="dxa"/>
            <w:vMerge/>
            <w:vAlign w:val="center"/>
          </w:tcPr>
          <w:p w:rsidR="009A3D61" w:rsidRPr="00D81C7C" w:rsidRDefault="009A3D61" w:rsidP="006E6D25">
            <w:pPr>
              <w:rPr>
                <w:rFonts w:ascii="TH SarabunIT๙" w:hAnsi="TH SarabunIT๙" w:cs="TH SarabunIT๙"/>
                <w:sz w:val="28"/>
              </w:rPr>
            </w:pPr>
          </w:p>
        </w:tc>
      </w:tr>
      <w:tr w:rsidR="009A3D61" w:rsidRPr="00D81C7C" w:rsidTr="008E5125">
        <w:trPr>
          <w:cantSplit/>
          <w:jc w:val="center"/>
        </w:trPr>
        <w:tc>
          <w:tcPr>
            <w:tcW w:w="496" w:type="dxa"/>
          </w:tcPr>
          <w:p w:rsidR="009A3D61" w:rsidRPr="00D81C7C" w:rsidRDefault="009A3D61" w:rsidP="00F72538">
            <w:pPr>
              <w:jc w:val="center"/>
              <w:outlineLvl w:val="0"/>
              <w:rPr>
                <w:rFonts w:ascii="TH SarabunIT๙" w:hAnsi="TH SarabunIT๙" w:cs="TH SarabunIT๙"/>
                <w:sz w:val="28"/>
              </w:rPr>
            </w:pPr>
            <w:r w:rsidRPr="00D81C7C">
              <w:rPr>
                <w:rFonts w:ascii="TH SarabunIT๙" w:hAnsi="TH SarabunIT๙" w:cs="TH SarabunIT๙"/>
                <w:sz w:val="28"/>
                <w:cs/>
              </w:rPr>
              <w:t>๒</w:t>
            </w:r>
            <w:r>
              <w:rPr>
                <w:rFonts w:ascii="TH SarabunIT๙" w:hAnsi="TH SarabunIT๙" w:cs="TH SarabunIT๙" w:hint="cs"/>
                <w:sz w:val="28"/>
                <w:cs/>
              </w:rPr>
              <w:t>2</w:t>
            </w:r>
          </w:p>
        </w:tc>
        <w:tc>
          <w:tcPr>
            <w:tcW w:w="2409" w:type="dxa"/>
          </w:tcPr>
          <w:p w:rsidR="009A3D61" w:rsidRDefault="009A3D61" w:rsidP="00F72538">
            <w:pPr>
              <w:rPr>
                <w:rFonts w:ascii="TH SarabunIT๙" w:hAnsi="TH SarabunIT๙" w:cs="TH SarabunIT๙"/>
                <w:sz w:val="28"/>
              </w:rPr>
            </w:pPr>
            <w:r w:rsidRPr="00D81C7C">
              <w:rPr>
                <w:rFonts w:ascii="TH SarabunIT๙" w:hAnsi="TH SarabunIT๙" w:cs="TH SarabunIT๙"/>
                <w:sz w:val="28"/>
                <w:cs/>
              </w:rPr>
              <w:t>โครงการขุดลอก</w:t>
            </w:r>
            <w:r>
              <w:rPr>
                <w:rFonts w:ascii="TH SarabunIT๙" w:hAnsi="TH SarabunIT๙" w:cs="TH SarabunIT๙" w:hint="cs"/>
                <w:sz w:val="28"/>
                <w:cs/>
              </w:rPr>
              <w:t>เกาะแซงใหญ่</w:t>
            </w:r>
            <w:r>
              <w:rPr>
                <w:rFonts w:ascii="TH SarabunIT๙" w:hAnsi="TH SarabunIT๙" w:cs="TH SarabunIT๙"/>
                <w:sz w:val="28"/>
                <w:cs/>
              </w:rPr>
              <w:t xml:space="preserve">  </w:t>
            </w:r>
            <w:r>
              <w:rPr>
                <w:rFonts w:ascii="TH SarabunIT๙" w:hAnsi="TH SarabunIT๙" w:cs="TH SarabunIT๙" w:hint="cs"/>
                <w:sz w:val="28"/>
                <w:cs/>
              </w:rPr>
              <w:t xml:space="preserve">หมู่ที่ </w:t>
            </w:r>
            <w:r>
              <w:rPr>
                <w:rFonts w:ascii="TH SarabunIT๙" w:hAnsi="TH SarabunIT๙" w:cs="TH SarabunIT๙"/>
                <w:sz w:val="28"/>
              </w:rPr>
              <w:t>9</w:t>
            </w:r>
            <w:r>
              <w:rPr>
                <w:rFonts w:ascii="TH SarabunIT๙" w:hAnsi="TH SarabunIT๙" w:cs="TH SarabunIT๙" w:hint="cs"/>
                <w:sz w:val="28"/>
                <w:cs/>
              </w:rPr>
              <w:t xml:space="preserve"> บ้านยางหวาย </w:t>
            </w:r>
          </w:p>
          <w:p w:rsidR="009A3D61" w:rsidRDefault="009A3D61" w:rsidP="00F72538">
            <w:pPr>
              <w:rPr>
                <w:rFonts w:ascii="TH SarabunIT๙" w:hAnsi="TH SarabunIT๙" w:cs="TH SarabunIT๙"/>
                <w:sz w:val="28"/>
              </w:rPr>
            </w:pPr>
            <w:r w:rsidRPr="00D81C7C">
              <w:rPr>
                <w:rFonts w:ascii="TH SarabunIT๙" w:hAnsi="TH SarabunIT๙" w:cs="TH SarabunIT๙"/>
                <w:sz w:val="28"/>
                <w:cs/>
              </w:rPr>
              <w:t>ต.</w:t>
            </w:r>
            <w:r>
              <w:rPr>
                <w:rFonts w:ascii="TH SarabunIT๙" w:hAnsi="TH SarabunIT๙" w:cs="TH SarabunIT๙" w:hint="cs"/>
                <w:sz w:val="28"/>
                <w:cs/>
              </w:rPr>
              <w:t>ยางหวาย</w:t>
            </w:r>
            <w:r w:rsidRPr="00D81C7C">
              <w:rPr>
                <w:rFonts w:ascii="TH SarabunIT๙" w:hAnsi="TH SarabunIT๙" w:cs="TH SarabunIT๙"/>
                <w:sz w:val="28"/>
                <w:cs/>
              </w:rPr>
              <w:t xml:space="preserve"> อ.</w:t>
            </w:r>
            <w:r>
              <w:rPr>
                <w:rFonts w:ascii="TH SarabunIT๙" w:hAnsi="TH SarabunIT๙" w:cs="TH SarabunIT๙" w:hint="cs"/>
                <w:sz w:val="28"/>
                <w:cs/>
              </w:rPr>
              <w:t xml:space="preserve">คอนสวรรค์ </w:t>
            </w:r>
          </w:p>
          <w:p w:rsidR="009A3D61" w:rsidRDefault="009A3D61" w:rsidP="00F72538">
            <w:pPr>
              <w:rPr>
                <w:rFonts w:ascii="TH SarabunIT๙" w:hAnsi="TH SarabunIT๙" w:cs="TH SarabunIT๙"/>
                <w:sz w:val="28"/>
              </w:rPr>
            </w:pPr>
            <w:r w:rsidRPr="00D81C7C">
              <w:rPr>
                <w:rFonts w:ascii="TH SarabunIT๙" w:hAnsi="TH SarabunIT๙" w:cs="TH SarabunIT๙"/>
                <w:sz w:val="28"/>
                <w:cs/>
              </w:rPr>
              <w:t>จ.</w:t>
            </w:r>
            <w:r>
              <w:rPr>
                <w:rFonts w:ascii="TH SarabunIT๙" w:hAnsi="TH SarabunIT๙" w:cs="TH SarabunIT๙" w:hint="cs"/>
                <w:sz w:val="28"/>
                <w:cs/>
              </w:rPr>
              <w:t>ชัยภูมิ</w:t>
            </w:r>
          </w:p>
          <w:p w:rsidR="009A3D61" w:rsidRPr="00D81C7C" w:rsidRDefault="009A3D61" w:rsidP="00F72538">
            <w:pPr>
              <w:rPr>
                <w:rFonts w:ascii="TH SarabunIT๙" w:hAnsi="TH SarabunIT๙" w:cs="TH SarabunIT๙"/>
                <w:sz w:val="28"/>
                <w:cs/>
              </w:rPr>
            </w:pPr>
          </w:p>
        </w:tc>
        <w:tc>
          <w:tcPr>
            <w:tcW w:w="1276" w:type="dxa"/>
            <w:tcBorders>
              <w:top w:val="single" w:sz="4" w:space="0" w:color="auto"/>
              <w:left w:val="nil"/>
              <w:bottom w:val="single" w:sz="4" w:space="0" w:color="auto"/>
              <w:right w:val="single" w:sz="4" w:space="0" w:color="auto"/>
            </w:tcBorders>
            <w:shd w:val="clear" w:color="auto" w:fill="auto"/>
          </w:tcPr>
          <w:p w:rsidR="009A3D61" w:rsidRPr="00D81C7C" w:rsidRDefault="009A3D61" w:rsidP="00F72538">
            <w:pPr>
              <w:outlineLvl w:val="0"/>
              <w:rPr>
                <w:rFonts w:ascii="TH SarabunIT๙" w:hAnsi="TH SarabunIT๙" w:cs="TH SarabunIT๙"/>
                <w:sz w:val="28"/>
                <w:cs/>
              </w:rPr>
            </w:pPr>
            <w:r w:rsidRPr="00D81C7C">
              <w:rPr>
                <w:rFonts w:ascii="TH SarabunIT๙" w:hAnsi="TH SarabunIT๙" w:cs="TH SarabunIT๙"/>
                <w:sz w:val="28"/>
                <w:cs/>
              </w:rPr>
              <w:t>เพื่อให้ประชาชนมีน้ำใช้ในการอุปโภค – บริโภค และการเกษตร</w:t>
            </w:r>
          </w:p>
        </w:tc>
        <w:tc>
          <w:tcPr>
            <w:tcW w:w="2268" w:type="dxa"/>
          </w:tcPr>
          <w:p w:rsidR="009A3D61" w:rsidRPr="00D81C7C" w:rsidRDefault="009A3D61" w:rsidP="00F72538">
            <w:pPr>
              <w:outlineLvl w:val="0"/>
              <w:rPr>
                <w:rFonts w:ascii="TH SarabunIT๙" w:hAnsi="TH SarabunIT๙" w:cs="TH SarabunIT๙"/>
                <w:sz w:val="28"/>
                <w:cs/>
              </w:rPr>
            </w:pPr>
            <w:r w:rsidRPr="00D81C7C">
              <w:rPr>
                <w:rFonts w:ascii="TH SarabunIT๙" w:hAnsi="TH SarabunIT๙" w:cs="TH SarabunIT๙"/>
                <w:sz w:val="28"/>
                <w:cs/>
              </w:rPr>
              <w:t>ขุดลอก</w:t>
            </w:r>
            <w:r>
              <w:rPr>
                <w:rFonts w:ascii="TH SarabunIT๙" w:hAnsi="TH SarabunIT๙" w:cs="TH SarabunIT๙" w:hint="cs"/>
                <w:sz w:val="28"/>
                <w:cs/>
              </w:rPr>
              <w:t>หนอง</w:t>
            </w:r>
            <w:r w:rsidRPr="00D81C7C">
              <w:rPr>
                <w:rFonts w:ascii="TH SarabunIT๙" w:hAnsi="TH SarabunIT๙" w:cs="TH SarabunIT๙"/>
                <w:sz w:val="28"/>
                <w:cs/>
              </w:rPr>
              <w:t>น้ำสาธารณะ</w:t>
            </w:r>
          </w:p>
        </w:tc>
        <w:tc>
          <w:tcPr>
            <w:tcW w:w="992" w:type="dxa"/>
          </w:tcPr>
          <w:p w:rsidR="009A3D61" w:rsidRPr="00D81C7C" w:rsidRDefault="009A3D61" w:rsidP="00F72538">
            <w:pPr>
              <w:jc w:val="center"/>
              <w:rPr>
                <w:rFonts w:ascii="TH SarabunIT๙" w:hAnsi="TH SarabunIT๙" w:cs="TH SarabunIT๙"/>
                <w:sz w:val="28"/>
                <w:cs/>
              </w:rPr>
            </w:pPr>
            <w:r w:rsidRPr="00D81C7C">
              <w:rPr>
                <w:rFonts w:ascii="TH SarabunIT๙" w:hAnsi="TH SarabunIT๙" w:cs="TH SarabunIT๙"/>
                <w:sz w:val="28"/>
                <w:cs/>
              </w:rPr>
              <w:t>-</w:t>
            </w:r>
          </w:p>
        </w:tc>
        <w:tc>
          <w:tcPr>
            <w:tcW w:w="851" w:type="dxa"/>
            <w:tcBorders>
              <w:top w:val="single" w:sz="4" w:space="0" w:color="auto"/>
              <w:left w:val="nil"/>
              <w:bottom w:val="single" w:sz="4" w:space="0" w:color="auto"/>
              <w:right w:val="single" w:sz="4" w:space="0" w:color="auto"/>
            </w:tcBorders>
            <w:shd w:val="clear" w:color="auto" w:fill="auto"/>
          </w:tcPr>
          <w:p w:rsidR="009A3D61" w:rsidRPr="00D81C7C" w:rsidRDefault="009A3D61" w:rsidP="00F72538">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417" w:type="dxa"/>
          </w:tcPr>
          <w:p w:rsidR="009A3D61" w:rsidRPr="00D81C7C" w:rsidRDefault="009A3D61" w:rsidP="008E5125">
            <w:pPr>
              <w:jc w:val="center"/>
              <w:rPr>
                <w:rFonts w:ascii="TH SarabunIT๙" w:hAnsi="TH SarabunIT๙" w:cs="TH SarabunIT๙"/>
                <w:sz w:val="28"/>
                <w:cs/>
              </w:rPr>
            </w:pPr>
            <w:r>
              <w:rPr>
                <w:rFonts w:ascii="TH SarabunIT๙" w:hAnsi="TH SarabunIT๙" w:cs="TH SarabunIT๙" w:hint="cs"/>
                <w:sz w:val="28"/>
                <w:cs/>
              </w:rPr>
              <w:t>54</w:t>
            </w:r>
            <w:r>
              <w:rPr>
                <w:rFonts w:ascii="TH SarabunIT๙" w:hAnsi="TH SarabunIT๙" w:cs="TH SarabunIT๙"/>
                <w:sz w:val="28"/>
              </w:rPr>
              <w:t>,</w:t>
            </w:r>
            <w:r>
              <w:rPr>
                <w:rFonts w:ascii="TH SarabunIT๙" w:hAnsi="TH SarabunIT๙" w:cs="TH SarabunIT๙" w:hint="cs"/>
                <w:sz w:val="28"/>
                <w:cs/>
              </w:rPr>
              <w:t>98</w:t>
            </w:r>
            <w:r>
              <w:rPr>
                <w:rFonts w:ascii="TH SarabunIT๙" w:hAnsi="TH SarabunIT๙" w:cs="TH SarabunIT๙"/>
                <w:sz w:val="28"/>
              </w:rPr>
              <w:t>0</w:t>
            </w:r>
            <w:r w:rsidRPr="00D81C7C">
              <w:rPr>
                <w:rFonts w:ascii="TH SarabunIT๙" w:hAnsi="TH SarabunIT๙" w:cs="TH SarabunIT๙"/>
                <w:sz w:val="28"/>
                <w:cs/>
              </w:rPr>
              <w:t>,000</w:t>
            </w:r>
          </w:p>
        </w:tc>
        <w:tc>
          <w:tcPr>
            <w:tcW w:w="1418" w:type="dxa"/>
          </w:tcPr>
          <w:p w:rsidR="009A3D61" w:rsidRPr="00D81C7C" w:rsidRDefault="009A3D61" w:rsidP="00F72538">
            <w:pPr>
              <w:jc w:val="center"/>
              <w:rPr>
                <w:rFonts w:ascii="TH SarabunIT๙" w:hAnsi="TH SarabunIT๙" w:cs="TH SarabunIT๙"/>
                <w:sz w:val="28"/>
                <w:cs/>
              </w:rPr>
            </w:pPr>
            <w:r>
              <w:rPr>
                <w:rFonts w:ascii="TH SarabunIT๙" w:hAnsi="TH SarabunIT๙" w:cs="TH SarabunIT๙" w:hint="cs"/>
                <w:sz w:val="28"/>
                <w:cs/>
              </w:rPr>
              <w:t>54</w:t>
            </w:r>
            <w:r>
              <w:rPr>
                <w:rFonts w:ascii="TH SarabunIT๙" w:hAnsi="TH SarabunIT๙" w:cs="TH SarabunIT๙"/>
                <w:sz w:val="28"/>
              </w:rPr>
              <w:t>,</w:t>
            </w:r>
            <w:r>
              <w:rPr>
                <w:rFonts w:ascii="TH SarabunIT๙" w:hAnsi="TH SarabunIT๙" w:cs="TH SarabunIT๙" w:hint="cs"/>
                <w:sz w:val="28"/>
                <w:cs/>
              </w:rPr>
              <w:t>98</w:t>
            </w:r>
            <w:r>
              <w:rPr>
                <w:rFonts w:ascii="TH SarabunIT๙" w:hAnsi="TH SarabunIT๙" w:cs="TH SarabunIT๙"/>
                <w:sz w:val="28"/>
              </w:rPr>
              <w:t>0</w:t>
            </w:r>
            <w:r w:rsidRPr="00D81C7C">
              <w:rPr>
                <w:rFonts w:ascii="TH SarabunIT๙" w:hAnsi="TH SarabunIT๙" w:cs="TH SarabunIT๙"/>
                <w:sz w:val="28"/>
                <w:cs/>
              </w:rPr>
              <w:t>,000</w:t>
            </w:r>
          </w:p>
        </w:tc>
        <w:tc>
          <w:tcPr>
            <w:tcW w:w="1314" w:type="dxa"/>
          </w:tcPr>
          <w:p w:rsidR="009A3D61" w:rsidRPr="00D81C7C" w:rsidRDefault="009A3D61" w:rsidP="00F72538">
            <w:pPr>
              <w:jc w:val="center"/>
              <w:rPr>
                <w:rFonts w:ascii="TH SarabunIT๙" w:hAnsi="TH SarabunIT๙" w:cs="TH SarabunIT๙"/>
                <w:sz w:val="28"/>
                <w:cs/>
              </w:rPr>
            </w:pPr>
            <w:r>
              <w:rPr>
                <w:rFonts w:ascii="TH SarabunIT๙" w:hAnsi="TH SarabunIT๙" w:cs="TH SarabunIT๙" w:hint="cs"/>
                <w:sz w:val="28"/>
                <w:cs/>
              </w:rPr>
              <w:t>54</w:t>
            </w:r>
            <w:r>
              <w:rPr>
                <w:rFonts w:ascii="TH SarabunIT๙" w:hAnsi="TH SarabunIT๙" w:cs="TH SarabunIT๙"/>
                <w:sz w:val="28"/>
              </w:rPr>
              <w:t>,</w:t>
            </w:r>
            <w:r>
              <w:rPr>
                <w:rFonts w:ascii="TH SarabunIT๙" w:hAnsi="TH SarabunIT๙" w:cs="TH SarabunIT๙" w:hint="cs"/>
                <w:sz w:val="28"/>
                <w:cs/>
              </w:rPr>
              <w:t>98</w:t>
            </w:r>
            <w:r>
              <w:rPr>
                <w:rFonts w:ascii="TH SarabunIT๙" w:hAnsi="TH SarabunIT๙" w:cs="TH SarabunIT๙"/>
                <w:sz w:val="28"/>
              </w:rPr>
              <w:t>0</w:t>
            </w:r>
            <w:r w:rsidRPr="00D81C7C">
              <w:rPr>
                <w:rFonts w:ascii="TH SarabunIT๙" w:hAnsi="TH SarabunIT๙" w:cs="TH SarabunIT๙"/>
                <w:sz w:val="28"/>
                <w:cs/>
              </w:rPr>
              <w:t>,000</w:t>
            </w:r>
          </w:p>
        </w:tc>
        <w:tc>
          <w:tcPr>
            <w:tcW w:w="1134" w:type="dxa"/>
            <w:tcBorders>
              <w:top w:val="single" w:sz="4" w:space="0" w:color="auto"/>
              <w:bottom w:val="single" w:sz="4" w:space="0" w:color="auto"/>
              <w:right w:val="single" w:sz="4" w:space="0" w:color="auto"/>
            </w:tcBorders>
            <w:shd w:val="clear" w:color="auto" w:fill="auto"/>
          </w:tcPr>
          <w:p w:rsidR="009A3D61" w:rsidRDefault="009A3D61" w:rsidP="00F72538">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มีสถานที่กักเก็บน้ำเพิ่มขึ้น จำนวน ๑ แห่ง</w:t>
            </w:r>
          </w:p>
          <w:p w:rsidR="009A3D61" w:rsidRPr="00D81C7C" w:rsidRDefault="009A3D61" w:rsidP="00F72538">
            <w:pPr>
              <w:rPr>
                <w:rFonts w:ascii="TH SarabunIT๙" w:eastAsia="Calibri" w:hAnsi="TH SarabunIT๙" w:cs="TH SarabunIT๙"/>
                <w:color w:val="000000"/>
                <w:sz w:val="2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A3D61" w:rsidRPr="00D81C7C" w:rsidRDefault="009A3D61" w:rsidP="00F72538">
            <w:pPr>
              <w:rPr>
                <w:rFonts w:ascii="TH SarabunIT๙" w:hAnsi="TH SarabunIT๙" w:cs="TH SarabunIT๙"/>
                <w:sz w:val="28"/>
              </w:rPr>
            </w:pPr>
            <w:r>
              <w:rPr>
                <w:rFonts w:ascii="TH SarabunIT๙" w:hAnsi="TH SarabunIT๙" w:cs="TH SarabunIT๙"/>
                <w:sz w:val="28"/>
                <w:cs/>
              </w:rPr>
              <w:t>ประชาชนมีน้ำสำ</w:t>
            </w:r>
            <w:r w:rsidRPr="00D81C7C">
              <w:rPr>
                <w:rFonts w:ascii="TH SarabunIT๙" w:hAnsi="TH SarabunIT๙" w:cs="TH SarabunIT๙"/>
                <w:sz w:val="28"/>
                <w:cs/>
              </w:rPr>
              <w:t>หรับอุปโภคบริโภคอย่างเพียงพอ</w:t>
            </w:r>
          </w:p>
        </w:tc>
        <w:tc>
          <w:tcPr>
            <w:tcW w:w="993" w:type="dxa"/>
            <w:shd w:val="clear" w:color="auto" w:fill="auto"/>
          </w:tcPr>
          <w:p w:rsidR="009A3D61" w:rsidRPr="00D81C7C" w:rsidRDefault="009A3D61" w:rsidP="00F72538">
            <w:pPr>
              <w:jc w:val="center"/>
              <w:rPr>
                <w:rFonts w:ascii="TH SarabunIT๙" w:eastAsia="Calibri" w:hAnsi="TH SarabunIT๙" w:cs="TH SarabunIT๙"/>
                <w:color w:val="000000" w:themeColor="text1"/>
                <w:sz w:val="28"/>
              </w:rPr>
            </w:pPr>
            <w:r w:rsidRPr="00D81C7C">
              <w:rPr>
                <w:rFonts w:ascii="TH SarabunIT๙" w:eastAsia="Calibri" w:hAnsi="TH SarabunIT๙" w:cs="TH SarabunIT๙"/>
                <w:color w:val="000000" w:themeColor="text1"/>
                <w:sz w:val="28"/>
                <w:cs/>
              </w:rPr>
              <w:t>อบต.</w:t>
            </w:r>
          </w:p>
          <w:p w:rsidR="009A3D61" w:rsidRPr="00D81C7C" w:rsidRDefault="009A3D61" w:rsidP="00F72538">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ยางหวาย</w:t>
            </w:r>
          </w:p>
          <w:p w:rsidR="009A3D61" w:rsidRPr="00D81C7C" w:rsidRDefault="009A3D61" w:rsidP="00F72538">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(กองช่าง)</w:t>
            </w:r>
          </w:p>
        </w:tc>
      </w:tr>
      <w:tr w:rsidR="009A3D61" w:rsidRPr="00D81C7C" w:rsidTr="008E5125">
        <w:trPr>
          <w:cantSplit/>
          <w:jc w:val="center"/>
        </w:trPr>
        <w:tc>
          <w:tcPr>
            <w:tcW w:w="496" w:type="dxa"/>
          </w:tcPr>
          <w:p w:rsidR="009A3D61" w:rsidRPr="00D81C7C" w:rsidRDefault="009A3D61" w:rsidP="00F72538">
            <w:pPr>
              <w:jc w:val="center"/>
              <w:outlineLvl w:val="0"/>
              <w:rPr>
                <w:rFonts w:ascii="TH SarabunIT๙" w:hAnsi="TH SarabunIT๙" w:cs="TH SarabunIT๙"/>
                <w:sz w:val="28"/>
                <w:cs/>
              </w:rPr>
            </w:pPr>
            <w:r>
              <w:rPr>
                <w:rFonts w:ascii="TH SarabunIT๙" w:hAnsi="TH SarabunIT๙" w:cs="TH SarabunIT๙" w:hint="cs"/>
                <w:sz w:val="28"/>
                <w:cs/>
              </w:rPr>
              <w:t>23</w:t>
            </w:r>
          </w:p>
        </w:tc>
        <w:tc>
          <w:tcPr>
            <w:tcW w:w="2409" w:type="dxa"/>
          </w:tcPr>
          <w:p w:rsidR="009A3D61" w:rsidRDefault="009A3D61" w:rsidP="00D1222F">
            <w:pPr>
              <w:rPr>
                <w:rFonts w:ascii="TH SarabunIT๙" w:hAnsi="TH SarabunIT๙" w:cs="TH SarabunIT๙"/>
                <w:sz w:val="28"/>
              </w:rPr>
            </w:pPr>
            <w:r w:rsidRPr="00D81C7C">
              <w:rPr>
                <w:rFonts w:ascii="TH SarabunIT๙" w:hAnsi="TH SarabunIT๙" w:cs="TH SarabunIT๙"/>
                <w:sz w:val="28"/>
                <w:cs/>
              </w:rPr>
              <w:t>โครงการขุดลอก</w:t>
            </w:r>
            <w:r>
              <w:rPr>
                <w:rFonts w:ascii="TH SarabunIT๙" w:hAnsi="TH SarabunIT๙" w:cs="TH SarabunIT๙" w:hint="cs"/>
                <w:sz w:val="28"/>
                <w:cs/>
              </w:rPr>
              <w:t>สระดอนกลาง</w:t>
            </w:r>
            <w:r>
              <w:rPr>
                <w:rFonts w:ascii="TH SarabunIT๙" w:hAnsi="TH SarabunIT๙" w:cs="TH SarabunIT๙"/>
                <w:sz w:val="28"/>
                <w:cs/>
              </w:rPr>
              <w:t xml:space="preserve">  </w:t>
            </w:r>
            <w:r>
              <w:rPr>
                <w:rFonts w:ascii="TH SarabunIT๙" w:hAnsi="TH SarabunIT๙" w:cs="TH SarabunIT๙" w:hint="cs"/>
                <w:sz w:val="28"/>
                <w:cs/>
              </w:rPr>
              <w:t xml:space="preserve">หมู่ที่ </w:t>
            </w:r>
            <w:r>
              <w:rPr>
                <w:rFonts w:ascii="TH SarabunIT๙" w:hAnsi="TH SarabunIT๙" w:cs="TH SarabunIT๙"/>
                <w:sz w:val="28"/>
              </w:rPr>
              <w:t>9</w:t>
            </w:r>
            <w:r>
              <w:rPr>
                <w:rFonts w:ascii="TH SarabunIT๙" w:hAnsi="TH SarabunIT๙" w:cs="TH SarabunIT๙" w:hint="cs"/>
                <w:sz w:val="28"/>
                <w:cs/>
              </w:rPr>
              <w:t xml:space="preserve"> บ้านยางหวาย </w:t>
            </w:r>
          </w:p>
          <w:p w:rsidR="009A3D61" w:rsidRDefault="009A3D61" w:rsidP="00D1222F">
            <w:pPr>
              <w:rPr>
                <w:rFonts w:ascii="TH SarabunIT๙" w:hAnsi="TH SarabunIT๙" w:cs="TH SarabunIT๙"/>
                <w:sz w:val="28"/>
              </w:rPr>
            </w:pPr>
            <w:r w:rsidRPr="00D81C7C">
              <w:rPr>
                <w:rFonts w:ascii="TH SarabunIT๙" w:hAnsi="TH SarabunIT๙" w:cs="TH SarabunIT๙"/>
                <w:sz w:val="28"/>
                <w:cs/>
              </w:rPr>
              <w:t>ต.</w:t>
            </w:r>
            <w:r>
              <w:rPr>
                <w:rFonts w:ascii="TH SarabunIT๙" w:hAnsi="TH SarabunIT๙" w:cs="TH SarabunIT๙" w:hint="cs"/>
                <w:sz w:val="28"/>
                <w:cs/>
              </w:rPr>
              <w:t>ยางหวาย</w:t>
            </w:r>
            <w:r w:rsidRPr="00D81C7C">
              <w:rPr>
                <w:rFonts w:ascii="TH SarabunIT๙" w:hAnsi="TH SarabunIT๙" w:cs="TH SarabunIT๙"/>
                <w:sz w:val="28"/>
                <w:cs/>
              </w:rPr>
              <w:t xml:space="preserve"> อ.</w:t>
            </w:r>
            <w:r>
              <w:rPr>
                <w:rFonts w:ascii="TH SarabunIT๙" w:hAnsi="TH SarabunIT๙" w:cs="TH SarabunIT๙" w:hint="cs"/>
                <w:sz w:val="28"/>
                <w:cs/>
              </w:rPr>
              <w:t xml:space="preserve">คอนสวรรค์ </w:t>
            </w:r>
          </w:p>
          <w:p w:rsidR="009A3D61" w:rsidRDefault="009A3D61" w:rsidP="00D1222F">
            <w:pPr>
              <w:rPr>
                <w:rFonts w:ascii="TH SarabunIT๙" w:hAnsi="TH SarabunIT๙" w:cs="TH SarabunIT๙"/>
                <w:sz w:val="28"/>
              </w:rPr>
            </w:pPr>
            <w:r w:rsidRPr="00D81C7C">
              <w:rPr>
                <w:rFonts w:ascii="TH SarabunIT๙" w:hAnsi="TH SarabunIT๙" w:cs="TH SarabunIT๙"/>
                <w:sz w:val="28"/>
                <w:cs/>
              </w:rPr>
              <w:t>จ.</w:t>
            </w:r>
            <w:r>
              <w:rPr>
                <w:rFonts w:ascii="TH SarabunIT๙" w:hAnsi="TH SarabunIT๙" w:cs="TH SarabunIT๙" w:hint="cs"/>
                <w:sz w:val="28"/>
                <w:cs/>
              </w:rPr>
              <w:t>ชัยภูมิ</w:t>
            </w:r>
          </w:p>
          <w:p w:rsidR="009A3D61" w:rsidRPr="00D81C7C" w:rsidRDefault="009A3D61" w:rsidP="00D1222F">
            <w:pPr>
              <w:rPr>
                <w:rFonts w:ascii="TH SarabunIT๙" w:hAnsi="TH SarabunIT๙" w:cs="TH SarabunIT๙"/>
                <w:sz w:val="28"/>
                <w:cs/>
              </w:rPr>
            </w:pPr>
          </w:p>
        </w:tc>
        <w:tc>
          <w:tcPr>
            <w:tcW w:w="1276" w:type="dxa"/>
            <w:tcBorders>
              <w:top w:val="single" w:sz="4" w:space="0" w:color="auto"/>
              <w:left w:val="nil"/>
              <w:bottom w:val="single" w:sz="4" w:space="0" w:color="auto"/>
              <w:right w:val="single" w:sz="4" w:space="0" w:color="auto"/>
            </w:tcBorders>
            <w:shd w:val="clear" w:color="auto" w:fill="auto"/>
          </w:tcPr>
          <w:p w:rsidR="009A3D61" w:rsidRPr="00D81C7C" w:rsidRDefault="009A3D61" w:rsidP="00D1222F">
            <w:pPr>
              <w:outlineLvl w:val="0"/>
              <w:rPr>
                <w:rFonts w:ascii="TH SarabunIT๙" w:hAnsi="TH SarabunIT๙" w:cs="TH SarabunIT๙"/>
                <w:sz w:val="28"/>
                <w:cs/>
              </w:rPr>
            </w:pPr>
            <w:r w:rsidRPr="00D81C7C">
              <w:rPr>
                <w:rFonts w:ascii="TH SarabunIT๙" w:hAnsi="TH SarabunIT๙" w:cs="TH SarabunIT๙"/>
                <w:sz w:val="28"/>
                <w:cs/>
              </w:rPr>
              <w:t>เพื่อให้ประชาชนมีน้ำใช้ในการอุปโภค – บริโภค และการเกษตร</w:t>
            </w:r>
          </w:p>
        </w:tc>
        <w:tc>
          <w:tcPr>
            <w:tcW w:w="2268" w:type="dxa"/>
          </w:tcPr>
          <w:p w:rsidR="009A3D61" w:rsidRPr="00D81C7C" w:rsidRDefault="009A3D61" w:rsidP="00D1222F">
            <w:pPr>
              <w:outlineLvl w:val="0"/>
              <w:rPr>
                <w:rFonts w:ascii="TH SarabunIT๙" w:hAnsi="TH SarabunIT๙" w:cs="TH SarabunIT๙"/>
                <w:sz w:val="28"/>
                <w:cs/>
              </w:rPr>
            </w:pPr>
            <w:r w:rsidRPr="00D81C7C">
              <w:rPr>
                <w:rFonts w:ascii="TH SarabunIT๙" w:hAnsi="TH SarabunIT๙" w:cs="TH SarabunIT๙"/>
                <w:sz w:val="28"/>
                <w:cs/>
              </w:rPr>
              <w:t>ขุดลอก</w:t>
            </w:r>
            <w:r>
              <w:rPr>
                <w:rFonts w:ascii="TH SarabunIT๙" w:hAnsi="TH SarabunIT๙" w:cs="TH SarabunIT๙" w:hint="cs"/>
                <w:sz w:val="28"/>
                <w:cs/>
              </w:rPr>
              <w:t>หนอง</w:t>
            </w:r>
            <w:r w:rsidRPr="00D81C7C">
              <w:rPr>
                <w:rFonts w:ascii="TH SarabunIT๙" w:hAnsi="TH SarabunIT๙" w:cs="TH SarabunIT๙"/>
                <w:sz w:val="28"/>
                <w:cs/>
              </w:rPr>
              <w:t>น้ำสาธารณะ</w:t>
            </w:r>
          </w:p>
        </w:tc>
        <w:tc>
          <w:tcPr>
            <w:tcW w:w="992" w:type="dxa"/>
          </w:tcPr>
          <w:p w:rsidR="009A3D61" w:rsidRPr="00D81C7C" w:rsidRDefault="009A3D61" w:rsidP="00D1222F">
            <w:pPr>
              <w:jc w:val="center"/>
              <w:rPr>
                <w:rFonts w:ascii="TH SarabunIT๙" w:hAnsi="TH SarabunIT๙" w:cs="TH SarabunIT๙"/>
                <w:sz w:val="28"/>
                <w:cs/>
              </w:rPr>
            </w:pPr>
            <w:r w:rsidRPr="00D81C7C">
              <w:rPr>
                <w:rFonts w:ascii="TH SarabunIT๙" w:hAnsi="TH SarabunIT๙" w:cs="TH SarabunIT๙"/>
                <w:sz w:val="28"/>
                <w:cs/>
              </w:rPr>
              <w:t>-</w:t>
            </w:r>
          </w:p>
        </w:tc>
        <w:tc>
          <w:tcPr>
            <w:tcW w:w="851" w:type="dxa"/>
            <w:tcBorders>
              <w:top w:val="single" w:sz="4" w:space="0" w:color="auto"/>
              <w:left w:val="nil"/>
              <w:bottom w:val="single" w:sz="4" w:space="0" w:color="auto"/>
              <w:right w:val="single" w:sz="4" w:space="0" w:color="auto"/>
            </w:tcBorders>
            <w:shd w:val="clear" w:color="auto" w:fill="auto"/>
          </w:tcPr>
          <w:p w:rsidR="009A3D61" w:rsidRPr="00D81C7C" w:rsidRDefault="009A3D61" w:rsidP="00D1222F">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417" w:type="dxa"/>
          </w:tcPr>
          <w:p w:rsidR="009A3D61" w:rsidRPr="00D81C7C" w:rsidRDefault="009A3D61" w:rsidP="00D1222F">
            <w:pPr>
              <w:jc w:val="center"/>
              <w:rPr>
                <w:rFonts w:ascii="TH SarabunIT๙" w:hAnsi="TH SarabunIT๙" w:cs="TH SarabunIT๙"/>
                <w:sz w:val="28"/>
                <w:cs/>
              </w:rPr>
            </w:pPr>
            <w:r>
              <w:rPr>
                <w:rFonts w:ascii="TH SarabunIT๙" w:hAnsi="TH SarabunIT๙" w:cs="TH SarabunIT๙" w:hint="cs"/>
                <w:sz w:val="28"/>
                <w:cs/>
              </w:rPr>
              <w:t>500</w:t>
            </w:r>
            <w:r w:rsidRPr="00D81C7C">
              <w:rPr>
                <w:rFonts w:ascii="TH SarabunIT๙" w:hAnsi="TH SarabunIT๙" w:cs="TH SarabunIT๙"/>
                <w:sz w:val="28"/>
                <w:cs/>
              </w:rPr>
              <w:t>,000</w:t>
            </w:r>
          </w:p>
        </w:tc>
        <w:tc>
          <w:tcPr>
            <w:tcW w:w="1418" w:type="dxa"/>
          </w:tcPr>
          <w:p w:rsidR="009A3D61" w:rsidRPr="00D81C7C" w:rsidRDefault="009A3D61" w:rsidP="00D1222F">
            <w:pPr>
              <w:jc w:val="center"/>
              <w:rPr>
                <w:rFonts w:ascii="TH SarabunIT๙" w:hAnsi="TH SarabunIT๙" w:cs="TH SarabunIT๙"/>
                <w:sz w:val="28"/>
                <w:cs/>
              </w:rPr>
            </w:pPr>
            <w:r>
              <w:rPr>
                <w:rFonts w:ascii="TH SarabunIT๙" w:hAnsi="TH SarabunIT๙" w:cs="TH SarabunIT๙" w:hint="cs"/>
                <w:sz w:val="28"/>
                <w:cs/>
              </w:rPr>
              <w:t>500</w:t>
            </w:r>
            <w:r w:rsidRPr="00D81C7C">
              <w:rPr>
                <w:rFonts w:ascii="TH SarabunIT๙" w:hAnsi="TH SarabunIT๙" w:cs="TH SarabunIT๙"/>
                <w:sz w:val="28"/>
                <w:cs/>
              </w:rPr>
              <w:t>,000</w:t>
            </w:r>
          </w:p>
        </w:tc>
        <w:tc>
          <w:tcPr>
            <w:tcW w:w="1314" w:type="dxa"/>
          </w:tcPr>
          <w:p w:rsidR="009A3D61" w:rsidRPr="00D81C7C" w:rsidRDefault="009A3D61" w:rsidP="00D1222F">
            <w:pPr>
              <w:jc w:val="center"/>
              <w:rPr>
                <w:rFonts w:ascii="TH SarabunIT๙" w:hAnsi="TH SarabunIT๙" w:cs="TH SarabunIT๙"/>
                <w:sz w:val="28"/>
                <w:cs/>
              </w:rPr>
            </w:pPr>
            <w:r>
              <w:rPr>
                <w:rFonts w:ascii="TH SarabunIT๙" w:hAnsi="TH SarabunIT๙" w:cs="TH SarabunIT๙" w:hint="cs"/>
                <w:sz w:val="28"/>
                <w:cs/>
              </w:rPr>
              <w:t>500</w:t>
            </w:r>
            <w:r w:rsidRPr="00D81C7C">
              <w:rPr>
                <w:rFonts w:ascii="TH SarabunIT๙" w:hAnsi="TH SarabunIT๙" w:cs="TH SarabunIT๙"/>
                <w:sz w:val="28"/>
                <w:cs/>
              </w:rPr>
              <w:t>,000</w:t>
            </w:r>
          </w:p>
        </w:tc>
        <w:tc>
          <w:tcPr>
            <w:tcW w:w="1134" w:type="dxa"/>
            <w:tcBorders>
              <w:top w:val="single" w:sz="4" w:space="0" w:color="auto"/>
              <w:bottom w:val="single" w:sz="4" w:space="0" w:color="auto"/>
              <w:right w:val="single" w:sz="4" w:space="0" w:color="auto"/>
            </w:tcBorders>
            <w:shd w:val="clear" w:color="auto" w:fill="auto"/>
          </w:tcPr>
          <w:p w:rsidR="009A3D61" w:rsidRDefault="009A3D61" w:rsidP="00D1222F">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มีสถานที่กักเก็บน้ำเพิ่มขึ้น จำนวน ๑ แห่ง</w:t>
            </w:r>
          </w:p>
          <w:p w:rsidR="009A3D61" w:rsidRPr="00D81C7C" w:rsidRDefault="009A3D61" w:rsidP="00D1222F">
            <w:pPr>
              <w:rPr>
                <w:rFonts w:ascii="TH SarabunIT๙" w:eastAsia="Calibri" w:hAnsi="TH SarabunIT๙" w:cs="TH SarabunIT๙"/>
                <w:color w:val="000000"/>
                <w:sz w:val="2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A3D61" w:rsidRPr="00D81C7C" w:rsidRDefault="009A3D61" w:rsidP="00D1222F">
            <w:pPr>
              <w:rPr>
                <w:rFonts w:ascii="TH SarabunIT๙" w:hAnsi="TH SarabunIT๙" w:cs="TH SarabunIT๙"/>
                <w:sz w:val="28"/>
              </w:rPr>
            </w:pPr>
            <w:r>
              <w:rPr>
                <w:rFonts w:ascii="TH SarabunIT๙" w:hAnsi="TH SarabunIT๙" w:cs="TH SarabunIT๙"/>
                <w:sz w:val="28"/>
                <w:cs/>
              </w:rPr>
              <w:t>ประชาชนมีน้ำสำ</w:t>
            </w:r>
            <w:r w:rsidRPr="00D81C7C">
              <w:rPr>
                <w:rFonts w:ascii="TH SarabunIT๙" w:hAnsi="TH SarabunIT๙" w:cs="TH SarabunIT๙"/>
                <w:sz w:val="28"/>
                <w:cs/>
              </w:rPr>
              <w:t>หรับอุปโภคบริโภคอย่างเพียงพอ</w:t>
            </w:r>
          </w:p>
        </w:tc>
        <w:tc>
          <w:tcPr>
            <w:tcW w:w="993" w:type="dxa"/>
            <w:shd w:val="clear" w:color="auto" w:fill="auto"/>
          </w:tcPr>
          <w:p w:rsidR="009A3D61" w:rsidRPr="00D81C7C" w:rsidRDefault="009A3D61" w:rsidP="00D1222F">
            <w:pPr>
              <w:jc w:val="center"/>
              <w:rPr>
                <w:rFonts w:ascii="TH SarabunIT๙" w:eastAsia="Calibri" w:hAnsi="TH SarabunIT๙" w:cs="TH SarabunIT๙"/>
                <w:color w:val="000000" w:themeColor="text1"/>
                <w:sz w:val="28"/>
              </w:rPr>
            </w:pPr>
            <w:r w:rsidRPr="00D81C7C">
              <w:rPr>
                <w:rFonts w:ascii="TH SarabunIT๙" w:eastAsia="Calibri" w:hAnsi="TH SarabunIT๙" w:cs="TH SarabunIT๙"/>
                <w:color w:val="000000" w:themeColor="text1"/>
                <w:sz w:val="28"/>
                <w:cs/>
              </w:rPr>
              <w:t>อบต.</w:t>
            </w:r>
          </w:p>
          <w:p w:rsidR="009A3D61" w:rsidRPr="00D81C7C" w:rsidRDefault="009A3D61" w:rsidP="00D1222F">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ยางหวาย</w:t>
            </w:r>
          </w:p>
          <w:p w:rsidR="009A3D61" w:rsidRPr="00D81C7C" w:rsidRDefault="009A3D61" w:rsidP="00D1222F">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(กองช่าง)</w:t>
            </w:r>
          </w:p>
        </w:tc>
      </w:tr>
    </w:tbl>
    <w:p w:rsidR="009A3D61" w:rsidRDefault="009A3D61" w:rsidP="005A1345">
      <w:pPr>
        <w:jc w:val="center"/>
        <w:rPr>
          <w:rFonts w:ascii="TH SarabunIT๙" w:hAnsi="TH SarabunIT๙" w:cs="TH SarabunIT๙"/>
          <w:sz w:val="28"/>
        </w:rPr>
      </w:pPr>
    </w:p>
    <w:p w:rsidR="009A3D61" w:rsidRDefault="009A3D61" w:rsidP="005A1345">
      <w:pPr>
        <w:jc w:val="center"/>
        <w:rPr>
          <w:rFonts w:ascii="TH SarabunIT๙" w:hAnsi="TH SarabunIT๙" w:cs="TH SarabunIT๙"/>
          <w:sz w:val="28"/>
        </w:rPr>
      </w:pPr>
    </w:p>
    <w:p w:rsidR="009A3D61" w:rsidRDefault="009A3D61" w:rsidP="005A1345">
      <w:pPr>
        <w:jc w:val="center"/>
        <w:rPr>
          <w:rFonts w:ascii="TH SarabunIT๙" w:hAnsi="TH SarabunIT๙" w:cs="TH SarabunIT๙"/>
          <w:sz w:val="28"/>
        </w:rPr>
      </w:pPr>
    </w:p>
    <w:p w:rsidR="009A3D61" w:rsidRDefault="009A3D61" w:rsidP="005A1345">
      <w:pPr>
        <w:jc w:val="center"/>
        <w:rPr>
          <w:rFonts w:ascii="TH SarabunIT๙" w:hAnsi="TH SarabunIT๙" w:cs="TH SarabunIT๙"/>
          <w:sz w:val="28"/>
        </w:rPr>
      </w:pPr>
    </w:p>
    <w:p w:rsidR="009A3D61" w:rsidRDefault="009A3D61" w:rsidP="005A1345">
      <w:pPr>
        <w:jc w:val="center"/>
        <w:rPr>
          <w:rFonts w:ascii="TH SarabunIT๙" w:hAnsi="TH SarabunIT๙" w:cs="TH SarabunIT๙"/>
          <w:sz w:val="28"/>
        </w:rPr>
      </w:pPr>
    </w:p>
    <w:p w:rsidR="009A3D61" w:rsidRDefault="009A3D61" w:rsidP="008A2660">
      <w:pPr>
        <w:rPr>
          <w:rFonts w:ascii="TH SarabunIT๙" w:hAnsi="TH SarabunIT๙" w:cs="TH SarabunIT๙"/>
          <w:sz w:val="28"/>
        </w:rPr>
      </w:pPr>
    </w:p>
    <w:p w:rsidR="009A3D61" w:rsidRDefault="009A3D61" w:rsidP="005A1345">
      <w:pPr>
        <w:jc w:val="center"/>
        <w:rPr>
          <w:rFonts w:ascii="TH SarabunIT๙" w:hAnsi="TH SarabunIT๙" w:cs="TH SarabunIT๙"/>
          <w:sz w:val="32"/>
          <w:szCs w:val="32"/>
        </w:rPr>
      </w:pPr>
    </w:p>
    <w:p w:rsidR="009A3D61" w:rsidRDefault="009A3D61" w:rsidP="005A1345">
      <w:pPr>
        <w:jc w:val="center"/>
        <w:rPr>
          <w:rFonts w:ascii="TH SarabunIT๙" w:hAnsi="TH SarabunIT๙" w:cs="TH SarabunIT๙"/>
          <w:sz w:val="32"/>
          <w:szCs w:val="32"/>
        </w:rPr>
      </w:pPr>
    </w:p>
    <w:p w:rsidR="009A3D61" w:rsidRDefault="009A3D61" w:rsidP="005A1345">
      <w:pPr>
        <w:jc w:val="center"/>
        <w:rPr>
          <w:rFonts w:ascii="TH SarabunIT๙" w:hAnsi="TH SarabunIT๙" w:cs="TH SarabunIT๙"/>
          <w:sz w:val="32"/>
          <w:szCs w:val="32"/>
        </w:rPr>
      </w:pPr>
    </w:p>
    <w:p w:rsidR="009A3D61" w:rsidRPr="008A2660" w:rsidRDefault="009A3D61" w:rsidP="005A1345">
      <w:pPr>
        <w:jc w:val="center"/>
        <w:rPr>
          <w:rFonts w:ascii="TH SarabunIT๙" w:hAnsi="TH SarabunIT๙" w:cs="TH SarabunIT๙"/>
          <w:sz w:val="32"/>
          <w:szCs w:val="32"/>
        </w:rPr>
      </w:pPr>
      <w:r w:rsidRPr="008A2660">
        <w:rPr>
          <w:rFonts w:ascii="TH SarabunIT๙" w:hAnsi="TH SarabunIT๙" w:cs="TH SarabunIT๙"/>
          <w:sz w:val="32"/>
          <w:szCs w:val="32"/>
        </w:rPr>
        <w:lastRenderedPageBreak/>
        <w:t>-142-</w:t>
      </w:r>
    </w:p>
    <w:p w:rsidR="009A3D61" w:rsidRPr="0050212D" w:rsidRDefault="009A3D61" w:rsidP="005A1345">
      <w:pPr>
        <w:rPr>
          <w:rFonts w:ascii="TH SarabunIT๙" w:hAnsi="TH SarabunIT๙" w:cs="TH SarabunIT๙"/>
          <w:b/>
          <w:bCs/>
          <w:sz w:val="16"/>
          <w:szCs w:val="16"/>
        </w:rPr>
      </w:pPr>
    </w:p>
    <w:p w:rsidR="009A3D61" w:rsidRPr="00D81C7C" w:rsidRDefault="009A3D61" w:rsidP="005A1345">
      <w:pPr>
        <w:rPr>
          <w:rFonts w:ascii="TH SarabunIT๙" w:hAnsi="TH SarabunIT๙" w:cs="TH SarabunIT๙"/>
          <w:b/>
          <w:bCs/>
          <w:sz w:val="28"/>
          <w:cs/>
        </w:rPr>
      </w:pPr>
      <w:r>
        <w:rPr>
          <w:rFonts w:ascii="TH SarabunIT๙" w:hAnsi="TH SarabunIT๙" w:cs="TH SarabunIT๙"/>
          <w:b/>
          <w:bCs/>
          <w:sz w:val="28"/>
          <w:cs/>
        </w:rPr>
        <w:t xml:space="preserve">ก. ยุทธศาสตร์จังหวัดที่ </w:t>
      </w:r>
      <w:r>
        <w:rPr>
          <w:rFonts w:ascii="TH SarabunIT๙" w:hAnsi="TH SarabunIT๙" w:cs="TH SarabunIT๙"/>
          <w:b/>
          <w:bCs/>
          <w:sz w:val="28"/>
        </w:rPr>
        <w:t>1</w:t>
      </w:r>
      <w:r>
        <w:rPr>
          <w:rFonts w:ascii="TH SarabunIT๙" w:hAnsi="TH SarabunIT๙" w:cs="TH SarabunIT๙"/>
          <w:b/>
          <w:bCs/>
          <w:sz w:val="28"/>
          <w:cs/>
        </w:rPr>
        <w:t xml:space="preserve"> </w:t>
      </w:r>
      <w:r>
        <w:rPr>
          <w:rFonts w:ascii="TH SarabunIT๙" w:hAnsi="TH SarabunIT๙" w:cs="TH SarabunIT๙" w:hint="cs"/>
          <w:b/>
          <w:bCs/>
          <w:sz w:val="28"/>
          <w:cs/>
        </w:rPr>
        <w:t>ด้านการพัฒนาขีดความสามารถในการผลิต การจัดการสินค้าและบริการสร้างมูลค่าเพิ่มอย่างมีประสิทธิภาพและยั่งยืน</w:t>
      </w:r>
    </w:p>
    <w:p w:rsidR="009A3D61" w:rsidRPr="00D81C7C" w:rsidRDefault="009A3D61" w:rsidP="005A1345">
      <w:pPr>
        <w:rPr>
          <w:rFonts w:ascii="TH SarabunIT๙" w:hAnsi="TH SarabunIT๙" w:cs="TH SarabunIT๙"/>
          <w:b/>
          <w:bCs/>
          <w:sz w:val="28"/>
        </w:rPr>
      </w:pPr>
      <w:r>
        <w:rPr>
          <w:rFonts w:ascii="TH SarabunIT๙" w:hAnsi="TH SarabunIT๙" w:cs="TH SarabunIT๙"/>
          <w:b/>
          <w:bCs/>
          <w:sz w:val="28"/>
          <w:cs/>
        </w:rPr>
        <w:t xml:space="preserve">ข. </w:t>
      </w:r>
      <w:r w:rsidRPr="00D81C7C">
        <w:rPr>
          <w:rFonts w:ascii="TH SarabunIT๙" w:hAnsi="TH SarabunIT๙" w:cs="TH SarabunIT๙"/>
          <w:b/>
          <w:bCs/>
          <w:sz w:val="28"/>
          <w:cs/>
        </w:rPr>
        <w:t>ยุทธศาสตร์การพัฒนาขององค์กรปกครองส่วนท้องถิ่นในเขตจังหวัดที่</w:t>
      </w:r>
      <w:r>
        <w:rPr>
          <w:rFonts w:ascii="TH SarabunIT๙" w:hAnsi="TH SarabunIT๙" w:cs="TH SarabunIT๙"/>
          <w:b/>
          <w:bCs/>
          <w:sz w:val="28"/>
        </w:rPr>
        <w:t xml:space="preserve"> 6 </w:t>
      </w:r>
      <w:r>
        <w:rPr>
          <w:rFonts w:ascii="TH SarabunIT๙" w:hAnsi="TH SarabunIT๙" w:cs="TH SarabunIT๙" w:hint="cs"/>
          <w:b/>
          <w:bCs/>
          <w:sz w:val="28"/>
          <w:cs/>
        </w:rPr>
        <w:t>การพัฒนาโครงสร้างพื้นฐานเพื่อรองรับการเป็นศูนย์กลางทางการตลาดและการเชื่อมโยงสู่ประเทศในประชาคมเ</w:t>
      </w:r>
      <w:r>
        <w:rPr>
          <w:rFonts w:ascii="TH SarabunIT๙" w:eastAsiaTheme="minorEastAsia" w:hAnsi="TH SarabunIT๙" w:cs="TH SarabunIT๙" w:hint="cs"/>
          <w:b/>
          <w:bCs/>
          <w:sz w:val="32"/>
          <w:cs/>
        </w:rPr>
        <w:t>ซียน</w:t>
      </w:r>
    </w:p>
    <w:p w:rsidR="009A3D61" w:rsidRPr="00D81C7C" w:rsidRDefault="009A3D61" w:rsidP="005A1345">
      <w:pPr>
        <w:pStyle w:val="a3"/>
        <w:rPr>
          <w:rFonts w:ascii="TH SarabunIT๙" w:hAnsi="TH SarabunIT๙" w:cs="TH SarabunIT๙"/>
          <w:b/>
          <w:bCs/>
          <w:sz w:val="28"/>
          <w:szCs w:val="28"/>
        </w:rPr>
      </w:pPr>
      <w:r w:rsidRPr="00D81C7C">
        <w:rPr>
          <w:rFonts w:ascii="TH SarabunIT๙" w:hAnsi="TH SarabunIT๙" w:cs="TH SarabunIT๙"/>
          <w:b/>
          <w:bCs/>
          <w:sz w:val="28"/>
          <w:szCs w:val="28"/>
          <w:cs/>
        </w:rPr>
        <w:t>ยุทธศาสตร์การพัฒนาของ อบต.</w:t>
      </w:r>
      <w:r w:rsidRPr="00750EE5">
        <w:rPr>
          <w:rFonts w:ascii="TH SarabunIT๙" w:hAnsi="TH SarabunIT๙" w:cs="TH SarabunIT๙"/>
          <w:b/>
          <w:bCs/>
          <w:sz w:val="28"/>
          <w:szCs w:val="28"/>
          <w:cs/>
        </w:rPr>
        <w:t>ยางหวาย</w:t>
      </w:r>
      <w:r>
        <w:rPr>
          <w:rFonts w:ascii="TH SarabunIT๙" w:hAnsi="TH SarabunIT๙" w:cs="TH SarabunIT๙"/>
          <w:b/>
          <w:bCs/>
          <w:sz w:val="28"/>
          <w:szCs w:val="28"/>
          <w:cs/>
        </w:rPr>
        <w:t xml:space="preserve">ที่ </w:t>
      </w:r>
      <w:r>
        <w:rPr>
          <w:rFonts w:ascii="TH SarabunIT๙" w:hAnsi="TH SarabunIT๙" w:cs="TH SarabunIT๙" w:hint="cs"/>
          <w:b/>
          <w:bCs/>
          <w:sz w:val="28"/>
          <w:szCs w:val="28"/>
          <w:cs/>
        </w:rPr>
        <w:t>1</w:t>
      </w:r>
      <w:r>
        <w:rPr>
          <w:rFonts w:ascii="TH SarabunIT๙" w:hAnsi="TH SarabunIT๙" w:cs="TH SarabunIT๙"/>
          <w:b/>
          <w:bCs/>
          <w:sz w:val="28"/>
          <w:szCs w:val="28"/>
          <w:cs/>
        </w:rPr>
        <w:t xml:space="preserve"> </w:t>
      </w:r>
      <w:r w:rsidRPr="00D81C7C">
        <w:rPr>
          <w:rFonts w:ascii="TH SarabunIT๙" w:hAnsi="TH SarabunIT๙" w:cs="TH SarabunIT๙"/>
          <w:b/>
          <w:bCs/>
          <w:sz w:val="28"/>
          <w:szCs w:val="28"/>
          <w:cs/>
        </w:rPr>
        <w:t>การพัฒนาด้าน</w:t>
      </w:r>
      <w:r>
        <w:rPr>
          <w:rFonts w:ascii="TH SarabunIT๙" w:hAnsi="TH SarabunIT๙" w:cs="TH SarabunIT๙" w:hint="cs"/>
          <w:b/>
          <w:bCs/>
          <w:sz w:val="28"/>
          <w:szCs w:val="28"/>
          <w:cs/>
        </w:rPr>
        <w:t>โครงสร้างพื้นฐาน</w:t>
      </w:r>
    </w:p>
    <w:p w:rsidR="009A3D61" w:rsidRDefault="009A3D61" w:rsidP="005A1345">
      <w:pPr>
        <w:rPr>
          <w:rFonts w:ascii="TH SarabunIT๙" w:hAnsi="TH SarabunIT๙" w:cs="TH SarabunIT๙"/>
          <w:sz w:val="28"/>
        </w:rPr>
      </w:pPr>
      <w:r>
        <w:rPr>
          <w:rFonts w:ascii="TH SarabunIT๙" w:hAnsi="TH SarabunIT๙" w:cs="TH SarabunIT๙"/>
          <w:b/>
          <w:bCs/>
          <w:sz w:val="28"/>
        </w:rPr>
        <w:sym w:font="Wingdings" w:char="F0E8"/>
      </w:r>
      <w:r w:rsidRPr="00D81C7C">
        <w:rPr>
          <w:rFonts w:ascii="TH SarabunIT๙" w:hAnsi="TH SarabunIT๙" w:cs="TH SarabunIT๙"/>
          <w:b/>
          <w:bCs/>
          <w:sz w:val="28"/>
          <w:cs/>
        </w:rPr>
        <w:t>แผนงาน</w:t>
      </w:r>
      <w:r>
        <w:rPr>
          <w:rFonts w:ascii="TH SarabunIT๙" w:hAnsi="TH SarabunIT๙" w:cs="TH SarabunIT๙" w:hint="cs"/>
          <w:b/>
          <w:bCs/>
          <w:sz w:val="28"/>
          <w:cs/>
        </w:rPr>
        <w:t>เคหะและชุมชน</w:t>
      </w:r>
      <w:r w:rsidRPr="00D81C7C">
        <w:rPr>
          <w:rFonts w:ascii="TH SarabunIT๙" w:hAnsi="TH SarabunIT๙" w:cs="TH SarabunIT๙"/>
          <w:b/>
          <w:bCs/>
          <w:sz w:val="28"/>
          <w:cs/>
        </w:rPr>
        <w:t xml:space="preserve"> </w:t>
      </w:r>
      <w:r>
        <w:rPr>
          <w:rFonts w:ascii="TH SarabunIT๙" w:hAnsi="TH SarabunIT๙" w:cs="TH SarabunIT๙"/>
          <w:b/>
          <w:bCs/>
          <w:sz w:val="28"/>
        </w:rPr>
        <w:t xml:space="preserve">: </w:t>
      </w:r>
      <w:r w:rsidRPr="00D81C7C">
        <w:rPr>
          <w:rFonts w:ascii="TH SarabunIT๙" w:hAnsi="TH SarabunIT๙" w:cs="TH SarabunIT๙"/>
          <w:b/>
          <w:bCs/>
          <w:sz w:val="28"/>
          <w:cs/>
        </w:rPr>
        <w:t>งาน</w:t>
      </w:r>
      <w:r>
        <w:rPr>
          <w:rFonts w:ascii="TH SarabunIT๙" w:hAnsi="TH SarabunIT๙" w:cs="TH SarabunIT๙" w:hint="cs"/>
          <w:b/>
          <w:bCs/>
          <w:sz w:val="28"/>
          <w:cs/>
        </w:rPr>
        <w:t>บริหารงานทั่วไปเกี่ยวกับเคหะและชุมชน</w:t>
      </w:r>
    </w:p>
    <w:p w:rsidR="009A3D61" w:rsidRPr="00214872" w:rsidRDefault="009A3D61">
      <w:pPr>
        <w:rPr>
          <w:rFonts w:ascii="TH SarabunIT๙" w:hAnsi="TH SarabunIT๙" w:cs="TH SarabunIT๙"/>
          <w:sz w:val="16"/>
          <w:szCs w:val="16"/>
        </w:rPr>
      </w:pPr>
    </w:p>
    <w:tbl>
      <w:tblPr>
        <w:tblW w:w="15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
        <w:gridCol w:w="2409"/>
        <w:gridCol w:w="1560"/>
        <w:gridCol w:w="2126"/>
        <w:gridCol w:w="850"/>
        <w:gridCol w:w="851"/>
        <w:gridCol w:w="1417"/>
        <w:gridCol w:w="1418"/>
        <w:gridCol w:w="1417"/>
        <w:gridCol w:w="1031"/>
        <w:gridCol w:w="1275"/>
        <w:gridCol w:w="993"/>
      </w:tblGrid>
      <w:tr w:rsidR="009A3D61" w:rsidRPr="00D81C7C" w:rsidTr="008B3BE0">
        <w:trPr>
          <w:cantSplit/>
          <w:jc w:val="center"/>
        </w:trPr>
        <w:tc>
          <w:tcPr>
            <w:tcW w:w="496" w:type="dxa"/>
            <w:vMerge w:val="restart"/>
            <w:vAlign w:val="center"/>
          </w:tcPr>
          <w:p w:rsidR="009A3D61" w:rsidRPr="00D81C7C" w:rsidRDefault="009A3D61" w:rsidP="006E6D25">
            <w:pPr>
              <w:pStyle w:val="3"/>
              <w:jc w:val="distribute"/>
              <w:rPr>
                <w:rFonts w:ascii="TH SarabunIT๙" w:hAnsi="TH SarabunIT๙" w:cs="TH SarabunIT๙"/>
                <w:sz w:val="28"/>
                <w:szCs w:val="28"/>
              </w:rPr>
            </w:pPr>
            <w:r w:rsidRPr="00D81C7C">
              <w:rPr>
                <w:rFonts w:ascii="TH SarabunIT๙" w:hAnsi="TH SarabunIT๙" w:cs="TH SarabunIT๙"/>
                <w:sz w:val="28"/>
                <w:szCs w:val="28"/>
                <w:cs/>
              </w:rPr>
              <w:t>ที่</w:t>
            </w:r>
          </w:p>
        </w:tc>
        <w:tc>
          <w:tcPr>
            <w:tcW w:w="2409" w:type="dxa"/>
            <w:vMerge w:val="restart"/>
            <w:vAlign w:val="center"/>
          </w:tcPr>
          <w:p w:rsidR="009A3D61" w:rsidRPr="00D81C7C" w:rsidRDefault="009A3D61" w:rsidP="006E6D25">
            <w:pPr>
              <w:pStyle w:val="4"/>
              <w:spacing w:line="240" w:lineRule="auto"/>
              <w:jc w:val="center"/>
              <w:rPr>
                <w:rFonts w:ascii="TH SarabunIT๙" w:hAnsi="TH SarabunIT๙" w:cs="TH SarabunIT๙"/>
                <w:b/>
                <w:bCs/>
              </w:rPr>
            </w:pPr>
            <w:r w:rsidRPr="00D81C7C">
              <w:rPr>
                <w:rFonts w:ascii="TH SarabunIT๙" w:hAnsi="TH SarabunIT๙" w:cs="TH SarabunIT๙"/>
                <w:b/>
                <w:bCs/>
                <w:cs/>
              </w:rPr>
              <w:t>โครงการ</w:t>
            </w:r>
          </w:p>
        </w:tc>
        <w:tc>
          <w:tcPr>
            <w:tcW w:w="1560"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วัตถุประสงค์</w:t>
            </w:r>
          </w:p>
        </w:tc>
        <w:tc>
          <w:tcPr>
            <w:tcW w:w="2126" w:type="dxa"/>
            <w:vMerge w:val="restart"/>
            <w:vAlign w:val="center"/>
          </w:tcPr>
          <w:p w:rsidR="009A3D61" w:rsidRPr="00D81C7C" w:rsidRDefault="009A3D61" w:rsidP="006E6D25">
            <w:pPr>
              <w:jc w:val="center"/>
              <w:rPr>
                <w:rFonts w:ascii="TH SarabunIT๙" w:hAnsi="TH SarabunIT๙" w:cs="TH SarabunIT๙"/>
                <w:b/>
                <w:bCs/>
                <w:sz w:val="28"/>
                <w:cs/>
              </w:rPr>
            </w:pPr>
            <w:r w:rsidRPr="00D81C7C">
              <w:rPr>
                <w:rFonts w:ascii="TH SarabunIT๙" w:hAnsi="TH SarabunIT๙" w:cs="TH SarabunIT๙"/>
                <w:b/>
                <w:bCs/>
                <w:sz w:val="28"/>
                <w:cs/>
              </w:rPr>
              <w:t>เป้าหมาย</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(ผลผลิตของโครงการ)</w:t>
            </w:r>
          </w:p>
        </w:tc>
        <w:tc>
          <w:tcPr>
            <w:tcW w:w="5953" w:type="dxa"/>
            <w:gridSpan w:val="5"/>
          </w:tcPr>
          <w:p w:rsidR="009A3D61" w:rsidRPr="00D81C7C" w:rsidRDefault="009A3D61" w:rsidP="006E6D25">
            <w:pPr>
              <w:pStyle w:val="3"/>
              <w:jc w:val="center"/>
              <w:rPr>
                <w:rFonts w:ascii="TH SarabunIT๙" w:hAnsi="TH SarabunIT๙" w:cs="TH SarabunIT๙"/>
                <w:sz w:val="28"/>
                <w:szCs w:val="28"/>
                <w:cs/>
              </w:rPr>
            </w:pPr>
            <w:r w:rsidRPr="00D81C7C">
              <w:rPr>
                <w:rFonts w:ascii="TH SarabunIT๙" w:hAnsi="TH SarabunIT๙" w:cs="TH SarabunIT๙"/>
                <w:sz w:val="28"/>
                <w:szCs w:val="28"/>
                <w:cs/>
              </w:rPr>
              <w:t>งบประมาณ</w:t>
            </w:r>
          </w:p>
        </w:tc>
        <w:tc>
          <w:tcPr>
            <w:tcW w:w="1031"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ตัวชี้วัด</w:t>
            </w:r>
          </w:p>
          <w:p w:rsidR="009A3D61" w:rsidRPr="00D81C7C" w:rsidRDefault="009A3D61" w:rsidP="006E6D25">
            <w:pPr>
              <w:jc w:val="center"/>
              <w:rPr>
                <w:rFonts w:ascii="TH SarabunIT๙" w:hAnsi="TH SarabunIT๙" w:cs="TH SarabunIT๙"/>
                <w:sz w:val="28"/>
                <w:lang w:eastAsia="zh-CN"/>
              </w:rPr>
            </w:pPr>
            <w:r w:rsidRPr="00D81C7C">
              <w:rPr>
                <w:rFonts w:ascii="TH SarabunIT๙" w:hAnsi="TH SarabunIT๙" w:cs="TH SarabunIT๙"/>
                <w:sz w:val="28"/>
                <w:cs/>
                <w:lang w:eastAsia="zh-CN"/>
              </w:rPr>
              <w:t>(</w:t>
            </w:r>
            <w:r w:rsidRPr="00D81C7C">
              <w:rPr>
                <w:rFonts w:ascii="TH SarabunIT๙" w:hAnsi="TH SarabunIT๙" w:cs="TH SarabunIT๙"/>
                <w:sz w:val="28"/>
                <w:lang w:eastAsia="zh-CN"/>
              </w:rPr>
              <w:t>KPI</w:t>
            </w:r>
            <w:r w:rsidRPr="00D81C7C">
              <w:rPr>
                <w:rFonts w:ascii="TH SarabunIT๙" w:hAnsi="TH SarabunIT๙" w:cs="TH SarabunIT๙"/>
                <w:sz w:val="28"/>
                <w:cs/>
                <w:lang w:eastAsia="zh-CN"/>
              </w:rPr>
              <w:t>)</w:t>
            </w:r>
          </w:p>
        </w:tc>
        <w:tc>
          <w:tcPr>
            <w:tcW w:w="1275" w:type="dxa"/>
            <w:vMerge w:val="restart"/>
            <w:vAlign w:val="center"/>
          </w:tcPr>
          <w:p w:rsidR="009A3D61" w:rsidRPr="00D81C7C" w:rsidRDefault="009A3D61" w:rsidP="006E6D25">
            <w:pPr>
              <w:pStyle w:val="3"/>
              <w:jc w:val="center"/>
              <w:rPr>
                <w:rFonts w:ascii="TH SarabunIT๙" w:hAnsi="TH SarabunIT๙" w:cs="TH SarabunIT๙"/>
                <w:sz w:val="28"/>
                <w:szCs w:val="28"/>
              </w:rPr>
            </w:pPr>
            <w:r w:rsidRPr="00D81C7C">
              <w:rPr>
                <w:rFonts w:ascii="TH SarabunIT๙" w:hAnsi="TH SarabunIT๙" w:cs="TH SarabunIT๙"/>
                <w:sz w:val="28"/>
                <w:szCs w:val="28"/>
                <w:cs/>
              </w:rPr>
              <w:t>ผลที่คาดว่าจะได้รับ</w:t>
            </w:r>
          </w:p>
        </w:tc>
        <w:tc>
          <w:tcPr>
            <w:tcW w:w="993" w:type="dxa"/>
            <w:vMerge w:val="restart"/>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หน่วยงานรับผิด</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ชอบหลัก</w:t>
            </w:r>
          </w:p>
        </w:tc>
      </w:tr>
      <w:tr w:rsidR="009A3D61" w:rsidRPr="00D81C7C" w:rsidTr="008B3BE0">
        <w:trPr>
          <w:cantSplit/>
          <w:jc w:val="center"/>
        </w:trPr>
        <w:tc>
          <w:tcPr>
            <w:tcW w:w="496" w:type="dxa"/>
            <w:vMerge/>
          </w:tcPr>
          <w:p w:rsidR="009A3D61" w:rsidRPr="00D81C7C" w:rsidRDefault="009A3D61" w:rsidP="006E6D25">
            <w:pPr>
              <w:jc w:val="center"/>
              <w:rPr>
                <w:rFonts w:ascii="TH SarabunIT๙" w:hAnsi="TH SarabunIT๙" w:cs="TH SarabunIT๙"/>
                <w:sz w:val="28"/>
              </w:rPr>
            </w:pPr>
          </w:p>
        </w:tc>
        <w:tc>
          <w:tcPr>
            <w:tcW w:w="2409" w:type="dxa"/>
            <w:vMerge/>
          </w:tcPr>
          <w:p w:rsidR="009A3D61" w:rsidRPr="00D81C7C" w:rsidRDefault="009A3D61" w:rsidP="006E6D25">
            <w:pPr>
              <w:jc w:val="thaiDistribute"/>
              <w:rPr>
                <w:rFonts w:ascii="TH SarabunIT๙" w:hAnsi="TH SarabunIT๙" w:cs="TH SarabunIT๙"/>
                <w:sz w:val="28"/>
              </w:rPr>
            </w:pPr>
          </w:p>
        </w:tc>
        <w:tc>
          <w:tcPr>
            <w:tcW w:w="1560" w:type="dxa"/>
            <w:vMerge/>
            <w:vAlign w:val="center"/>
          </w:tcPr>
          <w:p w:rsidR="009A3D61" w:rsidRPr="00D81C7C" w:rsidRDefault="009A3D61" w:rsidP="006E6D25">
            <w:pPr>
              <w:jc w:val="thaiDistribute"/>
              <w:rPr>
                <w:rFonts w:ascii="TH SarabunIT๙" w:hAnsi="TH SarabunIT๙" w:cs="TH SarabunIT๙"/>
                <w:sz w:val="28"/>
              </w:rPr>
            </w:pPr>
          </w:p>
        </w:tc>
        <w:tc>
          <w:tcPr>
            <w:tcW w:w="2126" w:type="dxa"/>
            <w:vMerge/>
            <w:vAlign w:val="center"/>
          </w:tcPr>
          <w:p w:rsidR="009A3D61" w:rsidRPr="00D81C7C" w:rsidRDefault="009A3D61" w:rsidP="006E6D25">
            <w:pPr>
              <w:jc w:val="center"/>
              <w:rPr>
                <w:rFonts w:ascii="TH SarabunIT๙" w:hAnsi="TH SarabunIT๙" w:cs="TH SarabunIT๙"/>
                <w:sz w:val="28"/>
              </w:rPr>
            </w:pPr>
          </w:p>
        </w:tc>
        <w:tc>
          <w:tcPr>
            <w:tcW w:w="850"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2561</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851"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2562</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417"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2563</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 xml:space="preserve"> (บาท)</w:t>
            </w:r>
          </w:p>
        </w:tc>
        <w:tc>
          <w:tcPr>
            <w:tcW w:w="1418"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2564</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417" w:type="dxa"/>
            <w:vAlign w:val="center"/>
          </w:tcPr>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256๕</w:t>
            </w:r>
          </w:p>
          <w:p w:rsidR="009A3D61" w:rsidRPr="00D81C7C" w:rsidRDefault="009A3D61" w:rsidP="006E6D25">
            <w:pPr>
              <w:jc w:val="center"/>
              <w:rPr>
                <w:rFonts w:ascii="TH SarabunIT๙" w:hAnsi="TH SarabunIT๙" w:cs="TH SarabunIT๙"/>
                <w:b/>
                <w:bCs/>
                <w:sz w:val="28"/>
              </w:rPr>
            </w:pPr>
            <w:r w:rsidRPr="00D81C7C">
              <w:rPr>
                <w:rFonts w:ascii="TH SarabunIT๙" w:hAnsi="TH SarabunIT๙" w:cs="TH SarabunIT๙"/>
                <w:b/>
                <w:bCs/>
                <w:sz w:val="28"/>
                <w:cs/>
              </w:rPr>
              <w:t>(บาท)</w:t>
            </w:r>
          </w:p>
        </w:tc>
        <w:tc>
          <w:tcPr>
            <w:tcW w:w="1031" w:type="dxa"/>
            <w:vMerge/>
          </w:tcPr>
          <w:p w:rsidR="009A3D61" w:rsidRPr="00D81C7C" w:rsidRDefault="009A3D61" w:rsidP="006E6D25">
            <w:pPr>
              <w:jc w:val="thaiDistribute"/>
              <w:rPr>
                <w:rFonts w:ascii="TH SarabunIT๙" w:hAnsi="TH SarabunIT๙" w:cs="TH SarabunIT๙"/>
                <w:sz w:val="28"/>
              </w:rPr>
            </w:pPr>
          </w:p>
        </w:tc>
        <w:tc>
          <w:tcPr>
            <w:tcW w:w="1275" w:type="dxa"/>
            <w:vMerge/>
          </w:tcPr>
          <w:p w:rsidR="009A3D61" w:rsidRPr="00D81C7C" w:rsidRDefault="009A3D61" w:rsidP="006E6D25">
            <w:pPr>
              <w:jc w:val="center"/>
              <w:rPr>
                <w:rFonts w:ascii="TH SarabunIT๙" w:hAnsi="TH SarabunIT๙" w:cs="TH SarabunIT๙"/>
                <w:sz w:val="28"/>
              </w:rPr>
            </w:pPr>
          </w:p>
        </w:tc>
        <w:tc>
          <w:tcPr>
            <w:tcW w:w="993" w:type="dxa"/>
            <w:vMerge/>
            <w:vAlign w:val="center"/>
          </w:tcPr>
          <w:p w:rsidR="009A3D61" w:rsidRPr="00D81C7C" w:rsidRDefault="009A3D61" w:rsidP="006E6D25">
            <w:pPr>
              <w:rPr>
                <w:rFonts w:ascii="TH SarabunIT๙" w:hAnsi="TH SarabunIT๙" w:cs="TH SarabunIT๙"/>
                <w:sz w:val="28"/>
              </w:rPr>
            </w:pPr>
          </w:p>
        </w:tc>
      </w:tr>
      <w:tr w:rsidR="009A3D61" w:rsidRPr="00D81C7C" w:rsidTr="008B3BE0">
        <w:trPr>
          <w:cantSplit/>
          <w:jc w:val="center"/>
        </w:trPr>
        <w:tc>
          <w:tcPr>
            <w:tcW w:w="496" w:type="dxa"/>
          </w:tcPr>
          <w:p w:rsidR="009A3D61" w:rsidRPr="00D81C7C" w:rsidRDefault="009A3D61" w:rsidP="008E5125">
            <w:pPr>
              <w:jc w:val="center"/>
              <w:outlineLvl w:val="0"/>
              <w:rPr>
                <w:rFonts w:ascii="TH SarabunIT๙" w:hAnsi="TH SarabunIT๙" w:cs="TH SarabunIT๙"/>
                <w:sz w:val="28"/>
                <w:cs/>
              </w:rPr>
            </w:pPr>
            <w:r w:rsidRPr="00D81C7C">
              <w:rPr>
                <w:rFonts w:ascii="TH SarabunIT๙" w:hAnsi="TH SarabunIT๙" w:cs="TH SarabunIT๙"/>
                <w:sz w:val="28"/>
                <w:cs/>
              </w:rPr>
              <w:t>2</w:t>
            </w:r>
            <w:r>
              <w:rPr>
                <w:rFonts w:ascii="TH SarabunIT๙" w:hAnsi="TH SarabunIT๙" w:cs="TH SarabunIT๙" w:hint="cs"/>
                <w:sz w:val="28"/>
                <w:cs/>
              </w:rPr>
              <w:t>4</w:t>
            </w:r>
          </w:p>
        </w:tc>
        <w:tc>
          <w:tcPr>
            <w:tcW w:w="2409" w:type="dxa"/>
          </w:tcPr>
          <w:p w:rsidR="009A3D61" w:rsidRDefault="009A3D61" w:rsidP="00D1222F">
            <w:pPr>
              <w:rPr>
                <w:rFonts w:ascii="TH SarabunIT๙" w:hAnsi="TH SarabunIT๙" w:cs="TH SarabunIT๙"/>
                <w:sz w:val="28"/>
              </w:rPr>
            </w:pPr>
            <w:r w:rsidRPr="00D81C7C">
              <w:rPr>
                <w:rFonts w:ascii="TH SarabunIT๙" w:hAnsi="TH SarabunIT๙" w:cs="TH SarabunIT๙"/>
                <w:sz w:val="28"/>
                <w:cs/>
              </w:rPr>
              <w:t>โครงการขุดลอก</w:t>
            </w:r>
            <w:r>
              <w:rPr>
                <w:rFonts w:ascii="TH SarabunIT๙" w:hAnsi="TH SarabunIT๙" w:cs="TH SarabunIT๙" w:hint="cs"/>
                <w:sz w:val="28"/>
                <w:cs/>
              </w:rPr>
              <w:t>หนองทุ่ม</w:t>
            </w:r>
          </w:p>
          <w:p w:rsidR="009A3D61" w:rsidRDefault="009A3D61" w:rsidP="00D1222F">
            <w:pPr>
              <w:rPr>
                <w:rFonts w:ascii="TH SarabunIT๙" w:hAnsi="TH SarabunIT๙" w:cs="TH SarabunIT๙"/>
                <w:sz w:val="28"/>
              </w:rPr>
            </w:pPr>
            <w:r>
              <w:rPr>
                <w:rFonts w:ascii="TH SarabunIT๙" w:hAnsi="TH SarabunIT๙" w:cs="TH SarabunIT๙" w:hint="cs"/>
                <w:sz w:val="28"/>
                <w:cs/>
              </w:rPr>
              <w:t xml:space="preserve">หมู่ที่ </w:t>
            </w:r>
            <w:r>
              <w:rPr>
                <w:rFonts w:ascii="TH SarabunIT๙" w:hAnsi="TH SarabunIT๙" w:cs="TH SarabunIT๙"/>
                <w:sz w:val="28"/>
              </w:rPr>
              <w:t>9</w:t>
            </w:r>
            <w:r>
              <w:rPr>
                <w:rFonts w:ascii="TH SarabunIT๙" w:hAnsi="TH SarabunIT๙" w:cs="TH SarabunIT๙" w:hint="cs"/>
                <w:sz w:val="28"/>
                <w:cs/>
              </w:rPr>
              <w:t xml:space="preserve"> บ้านยางหวาย </w:t>
            </w:r>
          </w:p>
          <w:p w:rsidR="009A3D61" w:rsidRDefault="009A3D61" w:rsidP="00D1222F">
            <w:pPr>
              <w:rPr>
                <w:rFonts w:ascii="TH SarabunIT๙" w:hAnsi="TH SarabunIT๙" w:cs="TH SarabunIT๙"/>
                <w:sz w:val="28"/>
              </w:rPr>
            </w:pPr>
            <w:r w:rsidRPr="00D81C7C">
              <w:rPr>
                <w:rFonts w:ascii="TH SarabunIT๙" w:hAnsi="TH SarabunIT๙" w:cs="TH SarabunIT๙"/>
                <w:sz w:val="28"/>
                <w:cs/>
              </w:rPr>
              <w:t>ต.</w:t>
            </w:r>
            <w:r>
              <w:rPr>
                <w:rFonts w:ascii="TH SarabunIT๙" w:hAnsi="TH SarabunIT๙" w:cs="TH SarabunIT๙" w:hint="cs"/>
                <w:sz w:val="28"/>
                <w:cs/>
              </w:rPr>
              <w:t>ยางหวาย</w:t>
            </w:r>
            <w:r w:rsidRPr="00D81C7C">
              <w:rPr>
                <w:rFonts w:ascii="TH SarabunIT๙" w:hAnsi="TH SarabunIT๙" w:cs="TH SarabunIT๙"/>
                <w:sz w:val="28"/>
                <w:cs/>
              </w:rPr>
              <w:t xml:space="preserve"> อ.</w:t>
            </w:r>
            <w:r>
              <w:rPr>
                <w:rFonts w:ascii="TH SarabunIT๙" w:hAnsi="TH SarabunIT๙" w:cs="TH SarabunIT๙" w:hint="cs"/>
                <w:sz w:val="28"/>
                <w:cs/>
              </w:rPr>
              <w:t xml:space="preserve">คอนสวรรค์ </w:t>
            </w:r>
          </w:p>
          <w:p w:rsidR="009A3D61" w:rsidRDefault="009A3D61" w:rsidP="00D1222F">
            <w:pPr>
              <w:rPr>
                <w:rFonts w:ascii="TH SarabunIT๙" w:hAnsi="TH SarabunIT๙" w:cs="TH SarabunIT๙"/>
                <w:sz w:val="28"/>
              </w:rPr>
            </w:pPr>
            <w:r w:rsidRPr="00D81C7C">
              <w:rPr>
                <w:rFonts w:ascii="TH SarabunIT๙" w:hAnsi="TH SarabunIT๙" w:cs="TH SarabunIT๙"/>
                <w:sz w:val="28"/>
                <w:cs/>
              </w:rPr>
              <w:t>จ.</w:t>
            </w:r>
            <w:r>
              <w:rPr>
                <w:rFonts w:ascii="TH SarabunIT๙" w:hAnsi="TH SarabunIT๙" w:cs="TH SarabunIT๙" w:hint="cs"/>
                <w:sz w:val="28"/>
                <w:cs/>
              </w:rPr>
              <w:t>ชัยภูมิ</w:t>
            </w:r>
          </w:p>
          <w:p w:rsidR="009A3D61" w:rsidRPr="00D81C7C" w:rsidRDefault="009A3D61" w:rsidP="00D1222F">
            <w:pPr>
              <w:rPr>
                <w:rFonts w:ascii="TH SarabunIT๙" w:hAnsi="TH SarabunIT๙" w:cs="TH SarabunIT๙"/>
                <w:sz w:val="28"/>
                <w:cs/>
              </w:rPr>
            </w:pPr>
          </w:p>
        </w:tc>
        <w:tc>
          <w:tcPr>
            <w:tcW w:w="1560" w:type="dxa"/>
            <w:tcBorders>
              <w:top w:val="single" w:sz="4" w:space="0" w:color="auto"/>
              <w:left w:val="nil"/>
              <w:bottom w:val="single" w:sz="4" w:space="0" w:color="auto"/>
              <w:right w:val="single" w:sz="4" w:space="0" w:color="auto"/>
            </w:tcBorders>
            <w:shd w:val="clear" w:color="auto" w:fill="auto"/>
          </w:tcPr>
          <w:p w:rsidR="009A3D61" w:rsidRPr="00D81C7C" w:rsidRDefault="009A3D61" w:rsidP="00D1222F">
            <w:pPr>
              <w:outlineLvl w:val="0"/>
              <w:rPr>
                <w:rFonts w:ascii="TH SarabunIT๙" w:hAnsi="TH SarabunIT๙" w:cs="TH SarabunIT๙"/>
                <w:sz w:val="28"/>
                <w:cs/>
              </w:rPr>
            </w:pPr>
            <w:r w:rsidRPr="00D81C7C">
              <w:rPr>
                <w:rFonts w:ascii="TH SarabunIT๙" w:hAnsi="TH SarabunIT๙" w:cs="TH SarabunIT๙"/>
                <w:sz w:val="28"/>
                <w:cs/>
              </w:rPr>
              <w:t>เพื่อให้ประชาชนมีน้ำใช้ในการอุปโภค – บริโภค และการเกษตร</w:t>
            </w:r>
          </w:p>
        </w:tc>
        <w:tc>
          <w:tcPr>
            <w:tcW w:w="2126" w:type="dxa"/>
          </w:tcPr>
          <w:p w:rsidR="009A3D61" w:rsidRPr="00D81C7C" w:rsidRDefault="009A3D61" w:rsidP="00D1222F">
            <w:pPr>
              <w:outlineLvl w:val="0"/>
              <w:rPr>
                <w:rFonts w:ascii="TH SarabunIT๙" w:hAnsi="TH SarabunIT๙" w:cs="TH SarabunIT๙"/>
                <w:sz w:val="28"/>
                <w:cs/>
              </w:rPr>
            </w:pPr>
            <w:r w:rsidRPr="00D81C7C">
              <w:rPr>
                <w:rFonts w:ascii="TH SarabunIT๙" w:hAnsi="TH SarabunIT๙" w:cs="TH SarabunIT๙"/>
                <w:sz w:val="28"/>
                <w:cs/>
              </w:rPr>
              <w:t>ขุดลอก</w:t>
            </w:r>
            <w:r>
              <w:rPr>
                <w:rFonts w:ascii="TH SarabunIT๙" w:hAnsi="TH SarabunIT๙" w:cs="TH SarabunIT๙" w:hint="cs"/>
                <w:sz w:val="28"/>
                <w:cs/>
              </w:rPr>
              <w:t>หนอง</w:t>
            </w:r>
            <w:r w:rsidRPr="00D81C7C">
              <w:rPr>
                <w:rFonts w:ascii="TH SarabunIT๙" w:hAnsi="TH SarabunIT๙" w:cs="TH SarabunIT๙"/>
                <w:sz w:val="28"/>
                <w:cs/>
              </w:rPr>
              <w:t>น้ำสาธารณะ</w:t>
            </w:r>
          </w:p>
        </w:tc>
        <w:tc>
          <w:tcPr>
            <w:tcW w:w="850" w:type="dxa"/>
          </w:tcPr>
          <w:p w:rsidR="009A3D61" w:rsidRPr="00D81C7C" w:rsidRDefault="009A3D61" w:rsidP="00D1222F">
            <w:pPr>
              <w:jc w:val="center"/>
              <w:rPr>
                <w:rFonts w:ascii="TH SarabunIT๙" w:hAnsi="TH SarabunIT๙" w:cs="TH SarabunIT๙"/>
                <w:sz w:val="28"/>
                <w:cs/>
              </w:rPr>
            </w:pPr>
            <w:r w:rsidRPr="00D81C7C">
              <w:rPr>
                <w:rFonts w:ascii="TH SarabunIT๙" w:hAnsi="TH SarabunIT๙" w:cs="TH SarabunIT๙"/>
                <w:sz w:val="28"/>
                <w:cs/>
              </w:rPr>
              <w:t>-</w:t>
            </w:r>
          </w:p>
        </w:tc>
        <w:tc>
          <w:tcPr>
            <w:tcW w:w="851" w:type="dxa"/>
            <w:tcBorders>
              <w:top w:val="single" w:sz="4" w:space="0" w:color="auto"/>
              <w:left w:val="nil"/>
              <w:bottom w:val="single" w:sz="4" w:space="0" w:color="auto"/>
              <w:right w:val="single" w:sz="4" w:space="0" w:color="auto"/>
            </w:tcBorders>
            <w:shd w:val="clear" w:color="auto" w:fill="auto"/>
          </w:tcPr>
          <w:p w:rsidR="009A3D61" w:rsidRPr="00D81C7C" w:rsidRDefault="009A3D61" w:rsidP="00D1222F">
            <w:pPr>
              <w:jc w:val="center"/>
              <w:rPr>
                <w:rFonts w:ascii="TH SarabunIT๙" w:eastAsia="Calibri" w:hAnsi="TH SarabunIT๙" w:cs="TH SarabunIT๙"/>
                <w:color w:val="000000"/>
                <w:sz w:val="28"/>
              </w:rPr>
            </w:pPr>
            <w:r w:rsidRPr="00D81C7C">
              <w:rPr>
                <w:rFonts w:ascii="TH SarabunIT๙" w:eastAsia="Calibri" w:hAnsi="TH SarabunIT๙" w:cs="TH SarabunIT๙"/>
                <w:color w:val="000000"/>
                <w:sz w:val="28"/>
              </w:rPr>
              <w:t>-</w:t>
            </w:r>
          </w:p>
        </w:tc>
        <w:tc>
          <w:tcPr>
            <w:tcW w:w="1417" w:type="dxa"/>
          </w:tcPr>
          <w:p w:rsidR="009A3D61" w:rsidRPr="00D81C7C" w:rsidRDefault="009A3D61" w:rsidP="00D1222F">
            <w:pPr>
              <w:jc w:val="center"/>
              <w:rPr>
                <w:rFonts w:ascii="TH SarabunIT๙" w:hAnsi="TH SarabunIT๙" w:cs="TH SarabunIT๙"/>
                <w:sz w:val="28"/>
                <w:cs/>
              </w:rPr>
            </w:pPr>
            <w:r>
              <w:rPr>
                <w:rFonts w:ascii="TH SarabunIT๙" w:hAnsi="TH SarabunIT๙" w:cs="TH SarabunIT๙" w:hint="cs"/>
                <w:sz w:val="28"/>
                <w:cs/>
              </w:rPr>
              <w:t>1</w:t>
            </w:r>
            <w:r>
              <w:rPr>
                <w:rFonts w:ascii="TH SarabunIT๙" w:hAnsi="TH SarabunIT๙" w:cs="TH SarabunIT๙"/>
                <w:sz w:val="28"/>
              </w:rPr>
              <w:t>,350</w:t>
            </w:r>
            <w:r w:rsidRPr="00D81C7C">
              <w:rPr>
                <w:rFonts w:ascii="TH SarabunIT๙" w:hAnsi="TH SarabunIT๙" w:cs="TH SarabunIT๙"/>
                <w:sz w:val="28"/>
                <w:cs/>
              </w:rPr>
              <w:t>,000</w:t>
            </w:r>
          </w:p>
        </w:tc>
        <w:tc>
          <w:tcPr>
            <w:tcW w:w="1418" w:type="dxa"/>
          </w:tcPr>
          <w:p w:rsidR="009A3D61" w:rsidRPr="00D81C7C" w:rsidRDefault="009A3D61" w:rsidP="00D1222F">
            <w:pPr>
              <w:jc w:val="center"/>
              <w:rPr>
                <w:rFonts w:ascii="TH SarabunIT๙" w:hAnsi="TH SarabunIT๙" w:cs="TH SarabunIT๙"/>
                <w:sz w:val="28"/>
                <w:cs/>
              </w:rPr>
            </w:pPr>
            <w:r>
              <w:rPr>
                <w:rFonts w:ascii="TH SarabunIT๙" w:hAnsi="TH SarabunIT๙" w:cs="TH SarabunIT๙" w:hint="cs"/>
                <w:sz w:val="28"/>
                <w:cs/>
              </w:rPr>
              <w:t>1</w:t>
            </w:r>
            <w:r>
              <w:rPr>
                <w:rFonts w:ascii="TH SarabunIT๙" w:hAnsi="TH SarabunIT๙" w:cs="TH SarabunIT๙"/>
                <w:sz w:val="28"/>
              </w:rPr>
              <w:t>,350</w:t>
            </w:r>
            <w:r w:rsidRPr="00D81C7C">
              <w:rPr>
                <w:rFonts w:ascii="TH SarabunIT๙" w:hAnsi="TH SarabunIT๙" w:cs="TH SarabunIT๙"/>
                <w:sz w:val="28"/>
                <w:cs/>
              </w:rPr>
              <w:t>,000</w:t>
            </w:r>
          </w:p>
        </w:tc>
        <w:tc>
          <w:tcPr>
            <w:tcW w:w="1417" w:type="dxa"/>
          </w:tcPr>
          <w:p w:rsidR="009A3D61" w:rsidRPr="00D81C7C" w:rsidRDefault="009A3D61" w:rsidP="00D1222F">
            <w:pPr>
              <w:jc w:val="center"/>
              <w:rPr>
                <w:rFonts w:ascii="TH SarabunIT๙" w:hAnsi="TH SarabunIT๙" w:cs="TH SarabunIT๙"/>
                <w:sz w:val="28"/>
                <w:cs/>
              </w:rPr>
            </w:pPr>
            <w:r>
              <w:rPr>
                <w:rFonts w:ascii="TH SarabunIT๙" w:hAnsi="TH SarabunIT๙" w:cs="TH SarabunIT๙" w:hint="cs"/>
                <w:sz w:val="28"/>
                <w:cs/>
              </w:rPr>
              <w:t>1</w:t>
            </w:r>
            <w:r>
              <w:rPr>
                <w:rFonts w:ascii="TH SarabunIT๙" w:hAnsi="TH SarabunIT๙" w:cs="TH SarabunIT๙"/>
                <w:sz w:val="28"/>
              </w:rPr>
              <w:t>,350</w:t>
            </w:r>
            <w:r w:rsidRPr="00D81C7C">
              <w:rPr>
                <w:rFonts w:ascii="TH SarabunIT๙" w:hAnsi="TH SarabunIT๙" w:cs="TH SarabunIT๙"/>
                <w:sz w:val="28"/>
                <w:cs/>
              </w:rPr>
              <w:t>,000</w:t>
            </w:r>
          </w:p>
        </w:tc>
        <w:tc>
          <w:tcPr>
            <w:tcW w:w="1031" w:type="dxa"/>
            <w:tcBorders>
              <w:top w:val="single" w:sz="4" w:space="0" w:color="auto"/>
              <w:bottom w:val="single" w:sz="4" w:space="0" w:color="auto"/>
              <w:right w:val="single" w:sz="4" w:space="0" w:color="auto"/>
            </w:tcBorders>
            <w:shd w:val="clear" w:color="auto" w:fill="auto"/>
          </w:tcPr>
          <w:p w:rsidR="009A3D61" w:rsidRDefault="009A3D61" w:rsidP="00D1222F">
            <w:pPr>
              <w:rPr>
                <w:rFonts w:ascii="TH SarabunIT๙" w:eastAsia="Calibri" w:hAnsi="TH SarabunIT๙" w:cs="TH SarabunIT๙"/>
                <w:color w:val="000000"/>
                <w:sz w:val="28"/>
              </w:rPr>
            </w:pPr>
            <w:r w:rsidRPr="00D81C7C">
              <w:rPr>
                <w:rFonts w:ascii="TH SarabunIT๙" w:eastAsia="Calibri" w:hAnsi="TH SarabunIT๙" w:cs="TH SarabunIT๙"/>
                <w:color w:val="000000"/>
                <w:sz w:val="28"/>
                <w:cs/>
              </w:rPr>
              <w:t>มีสถานที่กักเก็บน้ำเพิ่มขึ้น จำนวน ๑ แห่ง</w:t>
            </w:r>
          </w:p>
          <w:p w:rsidR="009A3D61" w:rsidRPr="00D81C7C" w:rsidRDefault="009A3D61" w:rsidP="00D1222F">
            <w:pPr>
              <w:rPr>
                <w:rFonts w:ascii="TH SarabunIT๙" w:eastAsia="Calibri" w:hAnsi="TH SarabunIT๙" w:cs="TH SarabunIT๙"/>
                <w:color w:val="000000"/>
                <w:sz w:val="2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A3D61" w:rsidRPr="00D81C7C" w:rsidRDefault="009A3D61" w:rsidP="00D1222F">
            <w:pPr>
              <w:rPr>
                <w:rFonts w:ascii="TH SarabunIT๙" w:hAnsi="TH SarabunIT๙" w:cs="TH SarabunIT๙"/>
                <w:sz w:val="28"/>
              </w:rPr>
            </w:pPr>
            <w:r>
              <w:rPr>
                <w:rFonts w:ascii="TH SarabunIT๙" w:hAnsi="TH SarabunIT๙" w:cs="TH SarabunIT๙"/>
                <w:sz w:val="28"/>
                <w:cs/>
              </w:rPr>
              <w:t>ประชาชนมีน้ำสำ</w:t>
            </w:r>
            <w:r w:rsidRPr="00D81C7C">
              <w:rPr>
                <w:rFonts w:ascii="TH SarabunIT๙" w:hAnsi="TH SarabunIT๙" w:cs="TH SarabunIT๙"/>
                <w:sz w:val="28"/>
                <w:cs/>
              </w:rPr>
              <w:t>หรับอุปโภคบริโภคอย่างเพียงพอ</w:t>
            </w:r>
          </w:p>
        </w:tc>
        <w:tc>
          <w:tcPr>
            <w:tcW w:w="993" w:type="dxa"/>
            <w:shd w:val="clear" w:color="auto" w:fill="auto"/>
          </w:tcPr>
          <w:p w:rsidR="009A3D61" w:rsidRPr="00D81C7C" w:rsidRDefault="009A3D61" w:rsidP="00D1222F">
            <w:pPr>
              <w:jc w:val="center"/>
              <w:rPr>
                <w:rFonts w:ascii="TH SarabunIT๙" w:eastAsia="Calibri" w:hAnsi="TH SarabunIT๙" w:cs="TH SarabunIT๙"/>
                <w:color w:val="000000" w:themeColor="text1"/>
                <w:sz w:val="28"/>
              </w:rPr>
            </w:pPr>
            <w:r w:rsidRPr="00D81C7C">
              <w:rPr>
                <w:rFonts w:ascii="TH SarabunIT๙" w:eastAsia="Calibri" w:hAnsi="TH SarabunIT๙" w:cs="TH SarabunIT๙"/>
                <w:color w:val="000000" w:themeColor="text1"/>
                <w:sz w:val="28"/>
                <w:cs/>
              </w:rPr>
              <w:t>อบต.</w:t>
            </w:r>
          </w:p>
          <w:p w:rsidR="009A3D61" w:rsidRPr="00D81C7C" w:rsidRDefault="009A3D61" w:rsidP="00D1222F">
            <w:pPr>
              <w:jc w:val="center"/>
              <w:rPr>
                <w:rFonts w:ascii="TH SarabunIT๙" w:eastAsia="Calibri" w:hAnsi="TH SarabunIT๙" w:cs="TH SarabunIT๙"/>
                <w:color w:val="000000" w:themeColor="text1"/>
                <w:sz w:val="28"/>
              </w:rPr>
            </w:pPr>
            <w:r>
              <w:rPr>
                <w:rFonts w:ascii="TH SarabunIT๙" w:eastAsia="Calibri" w:hAnsi="TH SarabunIT๙" w:cs="TH SarabunIT๙" w:hint="cs"/>
                <w:color w:val="000000" w:themeColor="text1"/>
                <w:sz w:val="28"/>
                <w:cs/>
              </w:rPr>
              <w:t>ยางหวาย</w:t>
            </w:r>
          </w:p>
          <w:p w:rsidR="009A3D61" w:rsidRPr="00D81C7C" w:rsidRDefault="009A3D61" w:rsidP="00D1222F">
            <w:pPr>
              <w:jc w:val="center"/>
              <w:rPr>
                <w:rFonts w:ascii="TH SarabunIT๙" w:eastAsia="Calibri" w:hAnsi="TH SarabunIT๙" w:cs="TH SarabunIT๙"/>
                <w:color w:val="000000" w:themeColor="text1"/>
                <w:sz w:val="28"/>
                <w:cs/>
              </w:rPr>
            </w:pPr>
            <w:r w:rsidRPr="00D81C7C">
              <w:rPr>
                <w:rFonts w:ascii="TH SarabunIT๙" w:eastAsia="Calibri" w:hAnsi="TH SarabunIT๙" w:cs="TH SarabunIT๙"/>
                <w:color w:val="000000" w:themeColor="text1"/>
                <w:sz w:val="28"/>
                <w:cs/>
              </w:rPr>
              <w:t>(กองช่าง)</w:t>
            </w:r>
          </w:p>
        </w:tc>
      </w:tr>
      <w:tr w:rsidR="009A3D61" w:rsidRPr="00D81C7C" w:rsidTr="008B3BE0">
        <w:trPr>
          <w:cantSplit/>
          <w:jc w:val="center"/>
        </w:trPr>
        <w:tc>
          <w:tcPr>
            <w:tcW w:w="6591" w:type="dxa"/>
            <w:gridSpan w:val="4"/>
          </w:tcPr>
          <w:p w:rsidR="009A3D61" w:rsidRPr="00D81C7C" w:rsidRDefault="009A3D61" w:rsidP="005A1345">
            <w:pPr>
              <w:jc w:val="center"/>
              <w:outlineLvl w:val="0"/>
              <w:rPr>
                <w:rFonts w:ascii="TH SarabunIT๙" w:hAnsi="TH SarabunIT๙" w:cs="TH SarabunIT๙"/>
                <w:b/>
                <w:bCs/>
                <w:sz w:val="28"/>
                <w:cs/>
              </w:rPr>
            </w:pPr>
            <w:r w:rsidRPr="00D81C7C">
              <w:rPr>
                <w:rFonts w:ascii="TH SarabunIT๙" w:hAnsi="TH SarabunIT๙" w:cs="TH SarabunIT๙"/>
                <w:b/>
                <w:bCs/>
                <w:sz w:val="28"/>
                <w:cs/>
              </w:rPr>
              <w:t>รวม  จำนวน</w:t>
            </w:r>
            <w:r>
              <w:rPr>
                <w:rFonts w:ascii="TH SarabunIT๙" w:hAnsi="TH SarabunIT๙" w:cs="TH SarabunIT๙" w:hint="cs"/>
                <w:b/>
                <w:bCs/>
                <w:sz w:val="28"/>
                <w:cs/>
              </w:rPr>
              <w:t xml:space="preserve">  ๒4  </w:t>
            </w:r>
            <w:r w:rsidRPr="00D81C7C">
              <w:rPr>
                <w:rFonts w:ascii="TH SarabunIT๙" w:hAnsi="TH SarabunIT๙" w:cs="TH SarabunIT๙"/>
                <w:b/>
                <w:bCs/>
                <w:sz w:val="28"/>
                <w:cs/>
              </w:rPr>
              <w:t>โครงการ</w:t>
            </w:r>
          </w:p>
        </w:tc>
        <w:tc>
          <w:tcPr>
            <w:tcW w:w="850" w:type="dxa"/>
          </w:tcPr>
          <w:p w:rsidR="009A3D61" w:rsidRPr="00ED3C56" w:rsidRDefault="009A3D61" w:rsidP="004F1B49">
            <w:pPr>
              <w:jc w:val="center"/>
              <w:outlineLvl w:val="0"/>
              <w:rPr>
                <w:rFonts w:ascii="TH SarabunIT๙" w:hAnsi="TH SarabunIT๙" w:cs="TH SarabunIT๙"/>
                <w:b/>
                <w:bCs/>
                <w:sz w:val="28"/>
                <w:cs/>
              </w:rPr>
            </w:pPr>
            <w:r w:rsidRPr="00ED3C56">
              <w:rPr>
                <w:rFonts w:ascii="TH SarabunIT๙" w:hAnsi="TH SarabunIT๙" w:cs="TH SarabunIT๙" w:hint="cs"/>
                <w:b/>
                <w:bCs/>
                <w:sz w:val="28"/>
                <w:cs/>
              </w:rPr>
              <w:t>-</w:t>
            </w:r>
          </w:p>
        </w:tc>
        <w:tc>
          <w:tcPr>
            <w:tcW w:w="851" w:type="dxa"/>
            <w:tcBorders>
              <w:top w:val="single" w:sz="4" w:space="0" w:color="auto"/>
              <w:left w:val="nil"/>
              <w:bottom w:val="single" w:sz="4" w:space="0" w:color="auto"/>
              <w:right w:val="single" w:sz="4" w:space="0" w:color="auto"/>
            </w:tcBorders>
            <w:shd w:val="clear" w:color="auto" w:fill="auto"/>
          </w:tcPr>
          <w:p w:rsidR="009A3D61" w:rsidRPr="00ED3C56" w:rsidRDefault="009A3D61" w:rsidP="004F1B49">
            <w:pPr>
              <w:jc w:val="center"/>
              <w:rPr>
                <w:rFonts w:ascii="TH SarabunIT๙" w:eastAsia="Calibri" w:hAnsi="TH SarabunIT๙" w:cs="TH SarabunIT๙"/>
                <w:b/>
                <w:bCs/>
                <w:color w:val="000000"/>
                <w:sz w:val="28"/>
              </w:rPr>
            </w:pPr>
            <w:r w:rsidRPr="00ED3C56">
              <w:rPr>
                <w:rFonts w:ascii="TH SarabunIT๙" w:eastAsia="Calibri" w:hAnsi="TH SarabunIT๙" w:cs="TH SarabunIT๙" w:hint="cs"/>
                <w:b/>
                <w:bCs/>
                <w:color w:val="000000"/>
                <w:sz w:val="28"/>
                <w:cs/>
              </w:rPr>
              <w:t>-</w:t>
            </w:r>
          </w:p>
        </w:tc>
        <w:tc>
          <w:tcPr>
            <w:tcW w:w="1417" w:type="dxa"/>
          </w:tcPr>
          <w:p w:rsidR="009A3D61" w:rsidRPr="008B3BE0" w:rsidRDefault="009A3D61" w:rsidP="008B3BE0">
            <w:pPr>
              <w:jc w:val="center"/>
              <w:outlineLvl w:val="0"/>
              <w:rPr>
                <w:rFonts w:ascii="TH SarabunIT๙" w:hAnsi="TH SarabunIT๙" w:cs="TH SarabunIT๙"/>
                <w:b/>
                <w:bCs/>
                <w:szCs w:val="24"/>
                <w:cs/>
              </w:rPr>
            </w:pPr>
            <w:r w:rsidRPr="008B3BE0">
              <w:rPr>
                <w:rFonts w:ascii="TH SarabunIT๙" w:hAnsi="TH SarabunIT๙" w:cs="TH SarabunIT๙"/>
                <w:b/>
                <w:bCs/>
                <w:szCs w:val="24"/>
              </w:rPr>
              <w:t>116</w:t>
            </w:r>
            <w:r w:rsidRPr="008B3BE0">
              <w:rPr>
                <w:rFonts w:ascii="TH SarabunIT๙" w:hAnsi="TH SarabunIT๙" w:cs="TH SarabunIT๙" w:hint="cs"/>
                <w:b/>
                <w:bCs/>
                <w:szCs w:val="24"/>
                <w:cs/>
              </w:rPr>
              <w:t>,105,๐๐๐</w:t>
            </w:r>
          </w:p>
        </w:tc>
        <w:tc>
          <w:tcPr>
            <w:tcW w:w="1418" w:type="dxa"/>
          </w:tcPr>
          <w:p w:rsidR="009A3D61" w:rsidRPr="008B3BE0" w:rsidRDefault="009A3D61" w:rsidP="004F1B49">
            <w:pPr>
              <w:jc w:val="center"/>
              <w:outlineLvl w:val="0"/>
              <w:rPr>
                <w:rFonts w:ascii="TH SarabunIT๙" w:hAnsi="TH SarabunIT๙" w:cs="TH SarabunIT๙"/>
                <w:b/>
                <w:bCs/>
                <w:szCs w:val="24"/>
                <w:cs/>
              </w:rPr>
            </w:pPr>
            <w:r w:rsidRPr="008B3BE0">
              <w:rPr>
                <w:rFonts w:ascii="TH SarabunIT๙" w:hAnsi="TH SarabunIT๙" w:cs="TH SarabunIT๙"/>
                <w:b/>
                <w:bCs/>
                <w:szCs w:val="24"/>
              </w:rPr>
              <w:t>116</w:t>
            </w:r>
            <w:r w:rsidRPr="008B3BE0">
              <w:rPr>
                <w:rFonts w:ascii="TH SarabunIT๙" w:hAnsi="TH SarabunIT๙" w:cs="TH SarabunIT๙" w:hint="cs"/>
                <w:b/>
                <w:bCs/>
                <w:szCs w:val="24"/>
                <w:cs/>
              </w:rPr>
              <w:t>,105,๐๐๐</w:t>
            </w:r>
          </w:p>
        </w:tc>
        <w:tc>
          <w:tcPr>
            <w:tcW w:w="1417" w:type="dxa"/>
          </w:tcPr>
          <w:p w:rsidR="009A3D61" w:rsidRPr="008B3BE0" w:rsidRDefault="009A3D61" w:rsidP="004F1B49">
            <w:pPr>
              <w:jc w:val="center"/>
              <w:outlineLvl w:val="0"/>
              <w:rPr>
                <w:rFonts w:ascii="TH SarabunIT๙" w:hAnsi="TH SarabunIT๙" w:cs="TH SarabunIT๙"/>
                <w:b/>
                <w:bCs/>
                <w:szCs w:val="24"/>
                <w:cs/>
              </w:rPr>
            </w:pPr>
            <w:r w:rsidRPr="008B3BE0">
              <w:rPr>
                <w:rFonts w:ascii="TH SarabunIT๙" w:hAnsi="TH SarabunIT๙" w:cs="TH SarabunIT๙"/>
                <w:b/>
                <w:bCs/>
                <w:szCs w:val="24"/>
              </w:rPr>
              <w:t>116</w:t>
            </w:r>
            <w:r w:rsidRPr="008B3BE0">
              <w:rPr>
                <w:rFonts w:ascii="TH SarabunIT๙" w:hAnsi="TH SarabunIT๙" w:cs="TH SarabunIT๙" w:hint="cs"/>
                <w:b/>
                <w:bCs/>
                <w:szCs w:val="24"/>
                <w:cs/>
              </w:rPr>
              <w:t>,105,๐๐๐</w:t>
            </w:r>
          </w:p>
        </w:tc>
        <w:tc>
          <w:tcPr>
            <w:tcW w:w="1031" w:type="dxa"/>
            <w:tcBorders>
              <w:top w:val="single" w:sz="4" w:space="0" w:color="auto"/>
              <w:bottom w:val="single" w:sz="4" w:space="0" w:color="auto"/>
              <w:right w:val="single" w:sz="4" w:space="0" w:color="auto"/>
            </w:tcBorders>
            <w:shd w:val="clear" w:color="auto" w:fill="auto"/>
          </w:tcPr>
          <w:p w:rsidR="009A3D61" w:rsidRPr="00ED3C56" w:rsidRDefault="009A3D61" w:rsidP="004F1B49">
            <w:pPr>
              <w:jc w:val="center"/>
              <w:outlineLvl w:val="0"/>
              <w:rPr>
                <w:rFonts w:ascii="TH SarabunIT๙" w:hAnsi="TH SarabunIT๙" w:cs="TH SarabunIT๙"/>
                <w:b/>
                <w:bCs/>
                <w:sz w:val="28"/>
                <w:cs/>
              </w:rPr>
            </w:pPr>
            <w:r w:rsidRPr="00ED3C56">
              <w:rPr>
                <w:rFonts w:ascii="TH SarabunIT๙" w:hAnsi="TH SarabunIT๙" w:cs="TH SarabunIT๙" w:hint="cs"/>
                <w:b/>
                <w:bCs/>
                <w:sz w:val="28"/>
                <w:c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A3D61" w:rsidRPr="00ED3C56" w:rsidRDefault="009A3D61" w:rsidP="004F1B49">
            <w:pPr>
              <w:jc w:val="center"/>
              <w:outlineLvl w:val="0"/>
              <w:rPr>
                <w:rFonts w:ascii="TH SarabunIT๙" w:hAnsi="TH SarabunIT๙" w:cs="TH SarabunIT๙"/>
                <w:b/>
                <w:bCs/>
                <w:sz w:val="28"/>
                <w:cs/>
              </w:rPr>
            </w:pPr>
            <w:r w:rsidRPr="00ED3C56">
              <w:rPr>
                <w:rFonts w:ascii="TH SarabunIT๙" w:hAnsi="TH SarabunIT๙" w:cs="TH SarabunIT๙" w:hint="cs"/>
                <w:b/>
                <w:bCs/>
                <w:sz w:val="28"/>
                <w:cs/>
              </w:rPr>
              <w:t>-</w:t>
            </w:r>
          </w:p>
        </w:tc>
        <w:tc>
          <w:tcPr>
            <w:tcW w:w="993" w:type="dxa"/>
            <w:shd w:val="clear" w:color="auto" w:fill="auto"/>
          </w:tcPr>
          <w:p w:rsidR="009A3D61" w:rsidRPr="00ED3C56" w:rsidRDefault="009A3D61" w:rsidP="004F1B49">
            <w:pPr>
              <w:jc w:val="center"/>
              <w:rPr>
                <w:rFonts w:ascii="TH SarabunIT๙" w:eastAsia="Calibri" w:hAnsi="TH SarabunIT๙" w:cs="TH SarabunIT๙"/>
                <w:b/>
                <w:bCs/>
                <w:color w:val="000000" w:themeColor="text1"/>
                <w:sz w:val="28"/>
                <w:cs/>
              </w:rPr>
            </w:pPr>
            <w:r w:rsidRPr="00ED3C56">
              <w:rPr>
                <w:rFonts w:ascii="TH SarabunIT๙" w:eastAsia="Calibri" w:hAnsi="TH SarabunIT๙" w:cs="TH SarabunIT๙" w:hint="cs"/>
                <w:b/>
                <w:bCs/>
                <w:color w:val="000000" w:themeColor="text1"/>
                <w:sz w:val="28"/>
                <w:cs/>
              </w:rPr>
              <w:t>-</w:t>
            </w:r>
          </w:p>
        </w:tc>
      </w:tr>
    </w:tbl>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pPr>
        <w:rPr>
          <w:rFonts w:ascii="TH SarabunIT๙" w:hAnsi="TH SarabunIT๙" w:cs="TH SarabunIT๙"/>
          <w:sz w:val="28"/>
        </w:rPr>
      </w:pPr>
    </w:p>
    <w:p w:rsidR="009A3D61" w:rsidRDefault="009A3D61" w:rsidP="00497636">
      <w:pPr>
        <w:jc w:val="center"/>
        <w:rPr>
          <w:rFonts w:ascii="TH SarabunIT๙" w:hAnsi="TH SarabunIT๙" w:cs="TH SarabunIT๙"/>
          <w:sz w:val="32"/>
          <w:szCs w:val="32"/>
        </w:rPr>
      </w:pPr>
    </w:p>
    <w:p w:rsidR="009A3D61" w:rsidRDefault="009A3D61" w:rsidP="00497636">
      <w:pPr>
        <w:jc w:val="center"/>
        <w:rPr>
          <w:rFonts w:ascii="TH SarabunIT๙" w:hAnsi="TH SarabunIT๙" w:cs="TH SarabunIT๙"/>
          <w:sz w:val="32"/>
          <w:szCs w:val="32"/>
        </w:rPr>
      </w:pPr>
    </w:p>
    <w:p w:rsidR="009A3D61" w:rsidRDefault="009A3D61" w:rsidP="00497636">
      <w:pPr>
        <w:jc w:val="center"/>
        <w:rPr>
          <w:rFonts w:ascii="TH SarabunIT๙" w:hAnsi="TH SarabunIT๙" w:cs="TH SarabunIT๙"/>
          <w:sz w:val="32"/>
          <w:szCs w:val="32"/>
        </w:rPr>
      </w:pPr>
    </w:p>
    <w:p w:rsidR="009A3D61" w:rsidRPr="008A2660" w:rsidRDefault="009A3D61" w:rsidP="00497636">
      <w:pPr>
        <w:jc w:val="center"/>
        <w:rPr>
          <w:rFonts w:ascii="TH SarabunIT๙" w:hAnsi="TH SarabunIT๙" w:cs="TH SarabunIT๙"/>
          <w:sz w:val="32"/>
          <w:szCs w:val="32"/>
        </w:rPr>
      </w:pPr>
      <w:r w:rsidRPr="008A2660">
        <w:rPr>
          <w:rFonts w:ascii="TH SarabunIT๙" w:hAnsi="TH SarabunIT๙" w:cs="TH SarabunIT๙"/>
          <w:sz w:val="32"/>
          <w:szCs w:val="32"/>
        </w:rPr>
        <w:lastRenderedPageBreak/>
        <w:t>-14</w:t>
      </w:r>
      <w:r w:rsidRPr="008A2660">
        <w:rPr>
          <w:rFonts w:ascii="TH SarabunIT๙" w:hAnsi="TH SarabunIT๙" w:cs="TH SarabunIT๙" w:hint="cs"/>
          <w:sz w:val="32"/>
          <w:szCs w:val="32"/>
          <w:cs/>
        </w:rPr>
        <w:t>3</w:t>
      </w:r>
      <w:r w:rsidRPr="008A2660">
        <w:rPr>
          <w:rFonts w:ascii="TH SarabunIT๙" w:hAnsi="TH SarabunIT๙" w:cs="TH SarabunIT๙"/>
          <w:sz w:val="32"/>
          <w:szCs w:val="32"/>
        </w:rPr>
        <w:t>-</w:t>
      </w:r>
    </w:p>
    <w:p w:rsidR="009A3D61" w:rsidRPr="000C2440" w:rsidRDefault="009A3D61" w:rsidP="007133CF">
      <w:pPr>
        <w:rPr>
          <w:rFonts w:ascii="TH SarabunIT๙" w:hAnsi="TH SarabunIT๙" w:cs="TH SarabunIT๙"/>
        </w:rPr>
      </w:pPr>
    </w:p>
    <w:p w:rsidR="009A3D61" w:rsidRPr="003E71C8" w:rsidRDefault="00F02F15" w:rsidP="00E041B2">
      <w:pPr>
        <w:pStyle w:val="a7"/>
        <w:rPr>
          <w:rFonts w:ascii="TH SarabunPSK" w:hAnsi="TH SarabunPSK" w:cs="TH SarabunPSK"/>
          <w:sz w:val="28"/>
          <w:szCs w:val="28"/>
          <w:u w:val="none"/>
          <w:cs/>
        </w:rPr>
      </w:pPr>
      <w:r>
        <w:rPr>
          <w:rFonts w:ascii="TH SarabunPSK" w:hAnsi="TH SarabunPSK" w:cs="TH SarabunPSK"/>
          <w:b w:val="0"/>
          <w:bCs w:val="0"/>
          <w:noProof/>
          <w:sz w:val="28"/>
          <w:szCs w:val="28"/>
        </w:rPr>
        <w:pict>
          <v:shape id="_x0000_s1642" type="#_x0000_t202" style="position:absolute;left:0;text-align:left;margin-left:671.25pt;margin-top:-.45pt;width:64.55pt;height:26.05pt;z-index:25198182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">
            <v:textbox style="mso-fit-shape-to-text:t">
              <w:txbxContent>
                <w:p w:rsidR="009A3D61" w:rsidRPr="00B2747B" w:rsidRDefault="009A3D61" w:rsidP="00E041B2">
                  <w:pPr>
                    <w:jc w:val="center"/>
                    <w:rPr>
                      <w:rFonts w:ascii="TH SarabunPSK" w:hAnsi="TH SarabunPSK" w:cs="TH SarabunPSK"/>
                      <w:b/>
                      <w:bCs/>
                      <w:sz w:val="28"/>
                      <w:cs/>
                    </w:rPr>
                  </w:pPr>
                  <w:r w:rsidRPr="00B2747B">
                    <w:rPr>
                      <w:rFonts w:ascii="TH SarabunPSK" w:hAnsi="TH SarabunPSK" w:cs="TH SarabunPSK" w:hint="cs"/>
                      <w:b/>
                      <w:bCs/>
                      <w:sz w:val="28"/>
                      <w:cs/>
                    </w:rPr>
                    <w:t xml:space="preserve">แบบ </w:t>
                  </w:r>
                  <w:r w:rsidRPr="00B2747B">
                    <w:rPr>
                      <w:rFonts w:ascii="TH SarabunPSK" w:hAnsi="TH SarabunPSK" w:cs="TH SarabunPSK"/>
                      <w:b/>
                      <w:bCs/>
                      <w:sz w:val="28"/>
                      <w:cs/>
                    </w:rPr>
                    <w:t>ผ.</w:t>
                  </w:r>
                  <w:r>
                    <w:rPr>
                      <w:rFonts w:ascii="TH SarabunPSK" w:hAnsi="TH SarabunPSK" w:cs="TH SarabunPSK" w:hint="cs"/>
                      <w:b/>
                      <w:bCs/>
                      <w:sz w:val="28"/>
                      <w:cs/>
                    </w:rPr>
                    <w:t xml:space="preserve"> </w:t>
                  </w:r>
                  <w:r w:rsidRPr="00B2747B">
                    <w:rPr>
                      <w:rFonts w:ascii="TH SarabunPSK" w:hAnsi="TH SarabunPSK" w:cs="TH SarabunPSK"/>
                      <w:b/>
                      <w:bCs/>
                      <w:sz w:val="28"/>
                      <w:cs/>
                    </w:rPr>
                    <w:t>๐</w:t>
                  </w:r>
                  <w:r w:rsidRPr="00B2747B">
                    <w:rPr>
                      <w:rFonts w:ascii="TH SarabunPSK" w:hAnsi="TH SarabunPSK" w:cs="TH SarabunPSK" w:hint="cs"/>
                      <w:b/>
                      <w:bCs/>
                      <w:sz w:val="28"/>
                      <w:cs/>
                    </w:rPr>
                    <w:t>๓</w:t>
                  </w:r>
                </w:p>
              </w:txbxContent>
            </v:textbox>
          </v:shape>
        </w:pict>
      </w:r>
      <w:r w:rsidR="009A3D61" w:rsidRPr="003E71C8">
        <w:rPr>
          <w:rFonts w:ascii="TH SarabunPSK" w:hAnsi="TH SarabunPSK" w:cs="TH SarabunPSK"/>
          <w:sz w:val="28"/>
          <w:szCs w:val="28"/>
          <w:u w:val="none"/>
          <w:cs/>
        </w:rPr>
        <w:t>บัญชีครุภัณฑ์</w:t>
      </w:r>
    </w:p>
    <w:p w:rsidR="009A3D61" w:rsidRPr="003E71C8" w:rsidRDefault="009A3D61" w:rsidP="00E041B2">
      <w:pPr>
        <w:jc w:val="center"/>
        <w:outlineLvl w:val="0"/>
        <w:rPr>
          <w:rFonts w:ascii="TH SarabunPSK" w:hAnsi="TH SarabunPSK" w:cs="TH SarabunPSK"/>
          <w:b/>
          <w:bCs/>
          <w:sz w:val="28"/>
        </w:rPr>
      </w:pPr>
      <w:r w:rsidRPr="003E71C8">
        <w:rPr>
          <w:rFonts w:ascii="TH SarabunPSK" w:hAnsi="TH SarabunPSK" w:cs="TH SarabunPSK"/>
          <w:b/>
          <w:bCs/>
          <w:sz w:val="28"/>
          <w:cs/>
        </w:rPr>
        <w:t>แผนพัฒนาท้องถิ่น (พ.ศ.</w:t>
      </w:r>
      <w:r>
        <w:rPr>
          <w:rFonts w:ascii="TH SarabunPSK" w:hAnsi="TH SarabunPSK" w:cs="TH SarabunPSK" w:hint="cs"/>
          <w:b/>
          <w:bCs/>
          <w:sz w:val="28"/>
          <w:cs/>
        </w:rPr>
        <w:t xml:space="preserve">๒๕๖๑ </w:t>
      </w:r>
      <w:r>
        <w:rPr>
          <w:rFonts w:ascii="TH SarabunPSK" w:hAnsi="TH SarabunPSK" w:cs="TH SarabunPSK"/>
          <w:b/>
          <w:bCs/>
          <w:sz w:val="28"/>
          <w:cs/>
        </w:rPr>
        <w:t>–</w:t>
      </w:r>
      <w:r>
        <w:rPr>
          <w:rFonts w:ascii="TH SarabunPSK" w:hAnsi="TH SarabunPSK" w:cs="TH SarabunPSK" w:hint="cs"/>
          <w:b/>
          <w:bCs/>
          <w:sz w:val="28"/>
          <w:cs/>
        </w:rPr>
        <w:t xml:space="preserve"> ๒๕๖๕</w:t>
      </w:r>
      <w:r w:rsidRPr="003E71C8">
        <w:rPr>
          <w:rFonts w:ascii="TH SarabunPSK" w:hAnsi="TH SarabunPSK" w:cs="TH SarabunPSK"/>
          <w:b/>
          <w:bCs/>
          <w:sz w:val="28"/>
          <w:cs/>
        </w:rPr>
        <w:t>)</w:t>
      </w:r>
    </w:p>
    <w:p w:rsidR="009A3D61" w:rsidRDefault="009A3D61" w:rsidP="00E041B2">
      <w:pPr>
        <w:pStyle w:val="a3"/>
        <w:tabs>
          <w:tab w:val="left" w:pos="510"/>
          <w:tab w:val="center" w:pos="6979"/>
        </w:tabs>
        <w:jc w:val="center"/>
        <w:rPr>
          <w:rFonts w:ascii="TH SarabunPSK" w:hAnsi="TH SarabunPSK" w:cs="TH SarabunPSK"/>
          <w:b/>
          <w:bCs/>
          <w:sz w:val="28"/>
          <w:szCs w:val="28"/>
        </w:rPr>
      </w:pPr>
      <w:r w:rsidRPr="003E71C8">
        <w:rPr>
          <w:rFonts w:ascii="TH SarabunPSK" w:hAnsi="TH SarabunPSK" w:cs="TH SarabunPSK"/>
          <w:b/>
          <w:bCs/>
          <w:sz w:val="28"/>
          <w:szCs w:val="28"/>
          <w:cs/>
        </w:rPr>
        <w:t>องค์การบริหารส่วนตำบล</w:t>
      </w:r>
      <w:r>
        <w:rPr>
          <w:rFonts w:ascii="TH SarabunPSK" w:hAnsi="TH SarabunPSK" w:cs="TH SarabunPSK" w:hint="cs"/>
          <w:b/>
          <w:bCs/>
          <w:sz w:val="28"/>
          <w:szCs w:val="28"/>
          <w:cs/>
        </w:rPr>
        <w:t>ยางหวาย</w:t>
      </w:r>
      <w:r w:rsidRPr="003E71C8">
        <w:rPr>
          <w:rFonts w:ascii="TH SarabunPSK" w:hAnsi="TH SarabunPSK" w:cs="TH SarabunPSK"/>
          <w:b/>
          <w:bCs/>
          <w:sz w:val="28"/>
          <w:szCs w:val="28"/>
          <w:cs/>
        </w:rPr>
        <w:t xml:space="preserve">  อำเภอ</w:t>
      </w:r>
      <w:r>
        <w:rPr>
          <w:rFonts w:ascii="TH SarabunPSK" w:hAnsi="TH SarabunPSK" w:cs="TH SarabunPSK" w:hint="cs"/>
          <w:b/>
          <w:bCs/>
          <w:sz w:val="28"/>
          <w:szCs w:val="28"/>
          <w:cs/>
        </w:rPr>
        <w:t>คอนสวรรค์</w:t>
      </w:r>
      <w:r w:rsidRPr="003E71C8">
        <w:rPr>
          <w:rFonts w:ascii="TH SarabunPSK" w:hAnsi="TH SarabunPSK" w:cs="TH SarabunPSK"/>
          <w:b/>
          <w:bCs/>
          <w:sz w:val="28"/>
          <w:szCs w:val="28"/>
          <w:cs/>
        </w:rPr>
        <w:t xml:space="preserve">  จังหวัด</w:t>
      </w:r>
      <w:r>
        <w:rPr>
          <w:rFonts w:ascii="TH SarabunPSK" w:hAnsi="TH SarabunPSK" w:cs="TH SarabunPSK" w:hint="cs"/>
          <w:b/>
          <w:bCs/>
          <w:sz w:val="28"/>
          <w:szCs w:val="28"/>
          <w:cs/>
        </w:rPr>
        <w:t>ชัยภูมิ</w:t>
      </w:r>
    </w:p>
    <w:p w:rsidR="009A3D61" w:rsidRPr="00B2747B" w:rsidRDefault="009A3D61" w:rsidP="00E041B2">
      <w:pPr>
        <w:pStyle w:val="a3"/>
        <w:tabs>
          <w:tab w:val="left" w:pos="510"/>
          <w:tab w:val="center" w:pos="6979"/>
        </w:tabs>
        <w:jc w:val="center"/>
        <w:rPr>
          <w:rFonts w:ascii="TH SarabunPSK" w:hAnsi="TH SarabunPSK" w:cs="TH SarabunPSK"/>
          <w:b/>
          <w:bCs/>
          <w:sz w:val="16"/>
          <w:szCs w:val="16"/>
        </w:rPr>
      </w:pPr>
    </w:p>
    <w:tbl>
      <w:tblPr>
        <w:tblW w:w="15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226"/>
        <w:gridCol w:w="974"/>
        <w:gridCol w:w="1276"/>
        <w:gridCol w:w="3381"/>
        <w:gridCol w:w="1216"/>
        <w:gridCol w:w="1134"/>
        <w:gridCol w:w="1129"/>
        <w:gridCol w:w="1134"/>
        <w:gridCol w:w="1276"/>
        <w:gridCol w:w="1377"/>
      </w:tblGrid>
      <w:tr w:rsidR="009A3D61" w:rsidRPr="003E71C8" w:rsidTr="00211929">
        <w:trPr>
          <w:cantSplit/>
          <w:jc w:val="center"/>
        </w:trPr>
        <w:tc>
          <w:tcPr>
            <w:tcW w:w="468" w:type="dxa"/>
            <w:vMerge w:val="restart"/>
            <w:vAlign w:val="center"/>
          </w:tcPr>
          <w:p w:rsidR="009A3D61" w:rsidRPr="003E71C8" w:rsidRDefault="009A3D61" w:rsidP="00211929">
            <w:pPr>
              <w:pStyle w:val="3"/>
              <w:jc w:val="distribute"/>
              <w:rPr>
                <w:rFonts w:ascii="TH SarabunPSK" w:hAnsi="TH SarabunPSK" w:cs="TH SarabunPSK"/>
                <w:sz w:val="28"/>
                <w:szCs w:val="28"/>
              </w:rPr>
            </w:pPr>
            <w:r w:rsidRPr="003E71C8">
              <w:rPr>
                <w:rFonts w:ascii="TH SarabunPSK" w:hAnsi="TH SarabunPSK" w:cs="TH SarabunPSK"/>
                <w:sz w:val="28"/>
                <w:szCs w:val="28"/>
                <w:cs/>
              </w:rPr>
              <w:t>ที่</w:t>
            </w:r>
          </w:p>
        </w:tc>
        <w:tc>
          <w:tcPr>
            <w:tcW w:w="2226" w:type="dxa"/>
            <w:vMerge w:val="restart"/>
            <w:vAlign w:val="center"/>
          </w:tcPr>
          <w:p w:rsidR="009A3D61" w:rsidRPr="003E71C8" w:rsidRDefault="009A3D61" w:rsidP="00211929">
            <w:pPr>
              <w:pStyle w:val="4"/>
              <w:spacing w:line="240" w:lineRule="auto"/>
              <w:jc w:val="center"/>
              <w:rPr>
                <w:rFonts w:ascii="TH SarabunPSK" w:hAnsi="TH SarabunPSK" w:cs="TH SarabunPSK"/>
                <w:b/>
                <w:bCs/>
              </w:rPr>
            </w:pPr>
            <w:r w:rsidRPr="003E71C8">
              <w:rPr>
                <w:rFonts w:ascii="TH SarabunPSK" w:hAnsi="TH SarabunPSK" w:cs="TH SarabunPSK"/>
                <w:b/>
                <w:bCs/>
                <w:cs/>
              </w:rPr>
              <w:t>แผนงาน</w:t>
            </w:r>
          </w:p>
        </w:tc>
        <w:tc>
          <w:tcPr>
            <w:tcW w:w="974" w:type="dxa"/>
            <w:vMerge w:val="restart"/>
            <w:vAlign w:val="center"/>
          </w:tcPr>
          <w:p w:rsidR="009A3D61" w:rsidRPr="003E71C8" w:rsidRDefault="009A3D61" w:rsidP="00211929">
            <w:pPr>
              <w:pStyle w:val="3"/>
              <w:jc w:val="center"/>
              <w:rPr>
                <w:rFonts w:ascii="TH SarabunPSK" w:hAnsi="TH SarabunPSK" w:cs="TH SarabunPSK"/>
                <w:sz w:val="28"/>
                <w:szCs w:val="28"/>
              </w:rPr>
            </w:pPr>
            <w:r w:rsidRPr="003E71C8">
              <w:rPr>
                <w:rFonts w:ascii="TH SarabunPSK" w:hAnsi="TH SarabunPSK" w:cs="TH SarabunPSK"/>
                <w:sz w:val="28"/>
                <w:szCs w:val="28"/>
                <w:cs/>
              </w:rPr>
              <w:t>หมวด</w:t>
            </w:r>
          </w:p>
        </w:tc>
        <w:tc>
          <w:tcPr>
            <w:tcW w:w="1276" w:type="dxa"/>
            <w:vMerge w:val="restart"/>
            <w:vAlign w:val="center"/>
          </w:tcPr>
          <w:p w:rsidR="009A3D61" w:rsidRPr="003E71C8" w:rsidRDefault="009A3D61" w:rsidP="00211929">
            <w:pPr>
              <w:jc w:val="center"/>
              <w:rPr>
                <w:rFonts w:ascii="TH SarabunPSK" w:hAnsi="TH SarabunPSK" w:cs="TH SarabunPSK"/>
                <w:b/>
                <w:bCs/>
                <w:sz w:val="28"/>
                <w:cs/>
              </w:rPr>
            </w:pPr>
            <w:r w:rsidRPr="003E71C8">
              <w:rPr>
                <w:rFonts w:ascii="TH SarabunPSK" w:hAnsi="TH SarabunPSK" w:cs="TH SarabunPSK"/>
                <w:b/>
                <w:bCs/>
                <w:sz w:val="28"/>
                <w:cs/>
              </w:rPr>
              <w:t>ประเภท</w:t>
            </w:r>
          </w:p>
        </w:tc>
        <w:tc>
          <w:tcPr>
            <w:tcW w:w="3381" w:type="dxa"/>
            <w:vMerge w:val="restart"/>
            <w:vAlign w:val="center"/>
          </w:tcPr>
          <w:p w:rsidR="009A3D61" w:rsidRPr="003E71C8" w:rsidRDefault="009A3D61" w:rsidP="00211929">
            <w:pPr>
              <w:jc w:val="center"/>
              <w:rPr>
                <w:rFonts w:ascii="TH SarabunPSK" w:hAnsi="TH SarabunPSK" w:cs="TH SarabunPSK"/>
                <w:b/>
                <w:bCs/>
                <w:sz w:val="28"/>
                <w:cs/>
              </w:rPr>
            </w:pPr>
            <w:r w:rsidRPr="003E71C8">
              <w:rPr>
                <w:rFonts w:ascii="TH SarabunPSK" w:hAnsi="TH SarabunPSK" w:cs="TH SarabunPSK"/>
                <w:b/>
                <w:bCs/>
                <w:sz w:val="28"/>
                <w:cs/>
              </w:rPr>
              <w:t>เป้าหมาย</w:t>
            </w:r>
          </w:p>
          <w:p w:rsidR="009A3D61" w:rsidRPr="003E71C8" w:rsidRDefault="009A3D61" w:rsidP="00211929">
            <w:pPr>
              <w:jc w:val="center"/>
              <w:rPr>
                <w:rFonts w:ascii="TH SarabunPSK" w:hAnsi="TH SarabunPSK" w:cs="TH SarabunPSK"/>
                <w:b/>
                <w:bCs/>
                <w:sz w:val="28"/>
              </w:rPr>
            </w:pPr>
            <w:r w:rsidRPr="003E71C8">
              <w:rPr>
                <w:rFonts w:ascii="TH SarabunPSK" w:hAnsi="TH SarabunPSK" w:cs="TH SarabunPSK"/>
                <w:b/>
                <w:bCs/>
                <w:sz w:val="28"/>
                <w:cs/>
              </w:rPr>
              <w:t>(ผลผลิตของครุภัณฑ์</w:t>
            </w:r>
          </w:p>
        </w:tc>
        <w:tc>
          <w:tcPr>
            <w:tcW w:w="5889" w:type="dxa"/>
            <w:gridSpan w:val="5"/>
          </w:tcPr>
          <w:p w:rsidR="009A3D61" w:rsidRPr="003E71C8" w:rsidRDefault="009A3D61" w:rsidP="00211929">
            <w:pPr>
              <w:jc w:val="center"/>
              <w:rPr>
                <w:rFonts w:ascii="TH SarabunPSK" w:hAnsi="TH SarabunPSK" w:cs="TH SarabunPSK"/>
                <w:b/>
                <w:bCs/>
                <w:sz w:val="28"/>
                <w:cs/>
              </w:rPr>
            </w:pPr>
            <w:r w:rsidRPr="003E71C8">
              <w:rPr>
                <w:rFonts w:ascii="TH SarabunPSK" w:hAnsi="TH SarabunPSK" w:cs="TH SarabunPSK"/>
                <w:b/>
                <w:bCs/>
                <w:sz w:val="28"/>
                <w:cs/>
              </w:rPr>
              <w:t>งบประมาณ</w:t>
            </w:r>
          </w:p>
        </w:tc>
        <w:tc>
          <w:tcPr>
            <w:tcW w:w="1377" w:type="dxa"/>
            <w:vMerge w:val="restart"/>
            <w:vAlign w:val="center"/>
          </w:tcPr>
          <w:p w:rsidR="009A3D61" w:rsidRPr="003E71C8" w:rsidRDefault="009A3D61" w:rsidP="00211929">
            <w:pPr>
              <w:jc w:val="center"/>
              <w:rPr>
                <w:rFonts w:ascii="TH SarabunPSK" w:hAnsi="TH SarabunPSK" w:cs="TH SarabunPSK"/>
                <w:b/>
                <w:bCs/>
                <w:sz w:val="28"/>
              </w:rPr>
            </w:pPr>
            <w:r w:rsidRPr="003E71C8">
              <w:rPr>
                <w:rFonts w:ascii="TH SarabunPSK" w:hAnsi="TH SarabunPSK" w:cs="TH SarabunPSK"/>
                <w:b/>
                <w:bCs/>
                <w:sz w:val="28"/>
                <w:cs/>
              </w:rPr>
              <w:t>หน่วยงานที่รับ ผิดชอบหลัก</w:t>
            </w:r>
          </w:p>
        </w:tc>
      </w:tr>
      <w:tr w:rsidR="009A3D61" w:rsidRPr="003E71C8" w:rsidTr="00211929">
        <w:trPr>
          <w:cantSplit/>
          <w:jc w:val="center"/>
        </w:trPr>
        <w:tc>
          <w:tcPr>
            <w:tcW w:w="468" w:type="dxa"/>
            <w:vMerge/>
          </w:tcPr>
          <w:p w:rsidR="009A3D61" w:rsidRPr="003E71C8" w:rsidRDefault="009A3D61" w:rsidP="00211929">
            <w:pPr>
              <w:jc w:val="center"/>
              <w:rPr>
                <w:rFonts w:ascii="TH SarabunPSK" w:hAnsi="TH SarabunPSK" w:cs="TH SarabunPSK"/>
                <w:sz w:val="28"/>
              </w:rPr>
            </w:pPr>
          </w:p>
        </w:tc>
        <w:tc>
          <w:tcPr>
            <w:tcW w:w="2226" w:type="dxa"/>
            <w:vMerge/>
          </w:tcPr>
          <w:p w:rsidR="009A3D61" w:rsidRPr="003E71C8" w:rsidRDefault="009A3D61" w:rsidP="00211929">
            <w:pPr>
              <w:jc w:val="thaiDistribute"/>
              <w:rPr>
                <w:rFonts w:ascii="TH SarabunPSK" w:hAnsi="TH SarabunPSK" w:cs="TH SarabunPSK"/>
                <w:sz w:val="28"/>
              </w:rPr>
            </w:pPr>
          </w:p>
        </w:tc>
        <w:tc>
          <w:tcPr>
            <w:tcW w:w="974" w:type="dxa"/>
            <w:vMerge/>
            <w:vAlign w:val="center"/>
          </w:tcPr>
          <w:p w:rsidR="009A3D61" w:rsidRPr="003E71C8" w:rsidRDefault="009A3D61" w:rsidP="00211929">
            <w:pPr>
              <w:jc w:val="thaiDistribute"/>
              <w:rPr>
                <w:rFonts w:ascii="TH SarabunPSK" w:hAnsi="TH SarabunPSK" w:cs="TH SarabunPSK"/>
                <w:sz w:val="28"/>
              </w:rPr>
            </w:pPr>
          </w:p>
        </w:tc>
        <w:tc>
          <w:tcPr>
            <w:tcW w:w="1276" w:type="dxa"/>
            <w:vMerge/>
          </w:tcPr>
          <w:p w:rsidR="009A3D61" w:rsidRPr="003E71C8" w:rsidRDefault="009A3D61" w:rsidP="00211929">
            <w:pPr>
              <w:jc w:val="center"/>
              <w:rPr>
                <w:rFonts w:ascii="TH SarabunPSK" w:hAnsi="TH SarabunPSK" w:cs="TH SarabunPSK"/>
                <w:sz w:val="28"/>
              </w:rPr>
            </w:pPr>
          </w:p>
        </w:tc>
        <w:tc>
          <w:tcPr>
            <w:tcW w:w="3381" w:type="dxa"/>
            <w:vMerge/>
            <w:vAlign w:val="center"/>
          </w:tcPr>
          <w:p w:rsidR="009A3D61" w:rsidRPr="003E71C8" w:rsidRDefault="009A3D61" w:rsidP="00211929">
            <w:pPr>
              <w:jc w:val="center"/>
              <w:rPr>
                <w:rFonts w:ascii="TH SarabunPSK" w:hAnsi="TH SarabunPSK" w:cs="TH SarabunPSK"/>
                <w:sz w:val="28"/>
              </w:rPr>
            </w:pPr>
          </w:p>
        </w:tc>
        <w:tc>
          <w:tcPr>
            <w:tcW w:w="1216" w:type="dxa"/>
            <w:vAlign w:val="center"/>
          </w:tcPr>
          <w:p w:rsidR="009A3D61" w:rsidRDefault="009A3D61" w:rsidP="00211929">
            <w:pPr>
              <w:jc w:val="center"/>
              <w:rPr>
                <w:rFonts w:ascii="TH SarabunPSK" w:hAnsi="TH SarabunPSK" w:cs="TH SarabunPSK"/>
                <w:b/>
                <w:bCs/>
                <w:sz w:val="28"/>
              </w:rPr>
            </w:pPr>
            <w:r>
              <w:rPr>
                <w:rFonts w:ascii="TH SarabunPSK" w:hAnsi="TH SarabunPSK" w:cs="TH SarabunPSK" w:hint="cs"/>
                <w:b/>
                <w:bCs/>
                <w:sz w:val="28"/>
                <w:cs/>
              </w:rPr>
              <w:t xml:space="preserve">๒๕๖๑ </w:t>
            </w:r>
          </w:p>
          <w:p w:rsidR="009A3D61" w:rsidRPr="003E71C8" w:rsidRDefault="009A3D61" w:rsidP="00211929">
            <w:pPr>
              <w:jc w:val="center"/>
              <w:rPr>
                <w:rFonts w:ascii="TH SarabunPSK" w:hAnsi="TH SarabunPSK" w:cs="TH SarabunPSK"/>
                <w:b/>
                <w:bCs/>
                <w:sz w:val="28"/>
              </w:rPr>
            </w:pPr>
            <w:r>
              <w:rPr>
                <w:rFonts w:ascii="TH SarabunPSK" w:hAnsi="TH SarabunPSK" w:cs="TH SarabunPSK" w:hint="cs"/>
                <w:b/>
                <w:bCs/>
                <w:sz w:val="28"/>
                <w:cs/>
              </w:rPr>
              <w:t>(บาท)</w:t>
            </w:r>
          </w:p>
        </w:tc>
        <w:tc>
          <w:tcPr>
            <w:tcW w:w="1134" w:type="dxa"/>
            <w:vAlign w:val="center"/>
          </w:tcPr>
          <w:p w:rsidR="009A3D61" w:rsidRDefault="009A3D61" w:rsidP="00211929">
            <w:pPr>
              <w:jc w:val="center"/>
              <w:rPr>
                <w:rFonts w:ascii="TH SarabunPSK" w:hAnsi="TH SarabunPSK" w:cs="TH SarabunPSK"/>
                <w:b/>
                <w:bCs/>
                <w:sz w:val="28"/>
              </w:rPr>
            </w:pPr>
            <w:r>
              <w:rPr>
                <w:rFonts w:ascii="TH SarabunPSK" w:hAnsi="TH SarabunPSK" w:cs="TH SarabunPSK" w:hint="cs"/>
                <w:b/>
                <w:bCs/>
                <w:sz w:val="28"/>
                <w:cs/>
              </w:rPr>
              <w:t xml:space="preserve">๒๕๖๒ </w:t>
            </w:r>
          </w:p>
          <w:p w:rsidR="009A3D61" w:rsidRPr="003E71C8" w:rsidRDefault="009A3D61" w:rsidP="00211929">
            <w:pPr>
              <w:jc w:val="center"/>
              <w:rPr>
                <w:rFonts w:ascii="TH SarabunPSK" w:hAnsi="TH SarabunPSK" w:cs="TH SarabunPSK"/>
                <w:b/>
                <w:bCs/>
                <w:sz w:val="28"/>
              </w:rPr>
            </w:pPr>
            <w:r>
              <w:rPr>
                <w:rFonts w:ascii="TH SarabunPSK" w:hAnsi="TH SarabunPSK" w:cs="TH SarabunPSK" w:hint="cs"/>
                <w:b/>
                <w:bCs/>
                <w:sz w:val="28"/>
                <w:cs/>
              </w:rPr>
              <w:t>(บาท)</w:t>
            </w:r>
          </w:p>
        </w:tc>
        <w:tc>
          <w:tcPr>
            <w:tcW w:w="1129" w:type="dxa"/>
            <w:vAlign w:val="center"/>
          </w:tcPr>
          <w:p w:rsidR="009A3D61" w:rsidRDefault="009A3D61" w:rsidP="00211929">
            <w:pPr>
              <w:jc w:val="center"/>
              <w:rPr>
                <w:rFonts w:ascii="TH SarabunPSK" w:hAnsi="TH SarabunPSK" w:cs="TH SarabunPSK"/>
                <w:b/>
                <w:bCs/>
                <w:sz w:val="28"/>
              </w:rPr>
            </w:pPr>
            <w:r>
              <w:rPr>
                <w:rFonts w:ascii="TH SarabunPSK" w:hAnsi="TH SarabunPSK" w:cs="TH SarabunPSK" w:hint="cs"/>
                <w:b/>
                <w:bCs/>
                <w:sz w:val="28"/>
                <w:cs/>
              </w:rPr>
              <w:t xml:space="preserve">๒๕๖๓ </w:t>
            </w:r>
          </w:p>
          <w:p w:rsidR="009A3D61" w:rsidRPr="003E71C8" w:rsidRDefault="009A3D61" w:rsidP="00211929">
            <w:pPr>
              <w:jc w:val="center"/>
              <w:rPr>
                <w:rFonts w:ascii="TH SarabunPSK" w:hAnsi="TH SarabunPSK" w:cs="TH SarabunPSK"/>
                <w:b/>
                <w:bCs/>
                <w:sz w:val="28"/>
              </w:rPr>
            </w:pPr>
            <w:r>
              <w:rPr>
                <w:rFonts w:ascii="TH SarabunPSK" w:hAnsi="TH SarabunPSK" w:cs="TH SarabunPSK" w:hint="cs"/>
                <w:b/>
                <w:bCs/>
                <w:sz w:val="28"/>
                <w:cs/>
              </w:rPr>
              <w:t>(บาท)</w:t>
            </w:r>
          </w:p>
        </w:tc>
        <w:tc>
          <w:tcPr>
            <w:tcW w:w="1134" w:type="dxa"/>
            <w:vAlign w:val="center"/>
          </w:tcPr>
          <w:p w:rsidR="009A3D61" w:rsidRDefault="009A3D61" w:rsidP="00211929">
            <w:pPr>
              <w:jc w:val="center"/>
              <w:rPr>
                <w:rFonts w:ascii="TH SarabunPSK" w:hAnsi="TH SarabunPSK" w:cs="TH SarabunPSK"/>
                <w:b/>
                <w:bCs/>
                <w:sz w:val="28"/>
              </w:rPr>
            </w:pPr>
            <w:r>
              <w:rPr>
                <w:rFonts w:ascii="TH SarabunPSK" w:hAnsi="TH SarabunPSK" w:cs="TH SarabunPSK" w:hint="cs"/>
                <w:b/>
                <w:bCs/>
                <w:sz w:val="28"/>
                <w:cs/>
              </w:rPr>
              <w:t xml:space="preserve">๒๕๖๔ </w:t>
            </w:r>
          </w:p>
          <w:p w:rsidR="009A3D61" w:rsidRPr="003E71C8" w:rsidRDefault="009A3D61" w:rsidP="00211929">
            <w:pPr>
              <w:jc w:val="center"/>
              <w:rPr>
                <w:rFonts w:ascii="TH SarabunPSK" w:hAnsi="TH SarabunPSK" w:cs="TH SarabunPSK"/>
                <w:b/>
                <w:bCs/>
                <w:sz w:val="28"/>
              </w:rPr>
            </w:pPr>
            <w:r>
              <w:rPr>
                <w:rFonts w:ascii="TH SarabunPSK" w:hAnsi="TH SarabunPSK" w:cs="TH SarabunPSK" w:hint="cs"/>
                <w:b/>
                <w:bCs/>
                <w:sz w:val="28"/>
                <w:cs/>
              </w:rPr>
              <w:t>(บาท)</w:t>
            </w:r>
          </w:p>
        </w:tc>
        <w:tc>
          <w:tcPr>
            <w:tcW w:w="1276" w:type="dxa"/>
            <w:vAlign w:val="center"/>
          </w:tcPr>
          <w:p w:rsidR="009A3D61" w:rsidRDefault="009A3D61" w:rsidP="00211929">
            <w:pPr>
              <w:jc w:val="center"/>
              <w:rPr>
                <w:rFonts w:ascii="TH SarabunPSK" w:hAnsi="TH SarabunPSK" w:cs="TH SarabunPSK"/>
                <w:b/>
                <w:bCs/>
                <w:sz w:val="28"/>
              </w:rPr>
            </w:pPr>
            <w:r>
              <w:rPr>
                <w:rFonts w:ascii="TH SarabunPSK" w:hAnsi="TH SarabunPSK" w:cs="TH SarabunPSK" w:hint="cs"/>
                <w:b/>
                <w:bCs/>
                <w:sz w:val="28"/>
                <w:cs/>
              </w:rPr>
              <w:t xml:space="preserve">๒๕๖๕ </w:t>
            </w:r>
          </w:p>
          <w:p w:rsidR="009A3D61" w:rsidRPr="003E71C8" w:rsidRDefault="009A3D61" w:rsidP="00211929">
            <w:pPr>
              <w:jc w:val="center"/>
              <w:rPr>
                <w:rFonts w:ascii="TH SarabunPSK" w:hAnsi="TH SarabunPSK" w:cs="TH SarabunPSK"/>
                <w:b/>
                <w:bCs/>
                <w:sz w:val="28"/>
              </w:rPr>
            </w:pPr>
            <w:r>
              <w:rPr>
                <w:rFonts w:ascii="TH SarabunPSK" w:hAnsi="TH SarabunPSK" w:cs="TH SarabunPSK" w:hint="cs"/>
                <w:b/>
                <w:bCs/>
                <w:sz w:val="28"/>
                <w:cs/>
              </w:rPr>
              <w:t>(บาท)</w:t>
            </w:r>
          </w:p>
        </w:tc>
        <w:tc>
          <w:tcPr>
            <w:tcW w:w="1377" w:type="dxa"/>
            <w:vMerge/>
            <w:vAlign w:val="center"/>
          </w:tcPr>
          <w:p w:rsidR="009A3D61" w:rsidRPr="003E71C8" w:rsidRDefault="009A3D61" w:rsidP="00211929">
            <w:pPr>
              <w:rPr>
                <w:rFonts w:ascii="TH SarabunPSK" w:hAnsi="TH SarabunPSK" w:cs="TH SarabunPSK"/>
                <w:sz w:val="28"/>
              </w:rPr>
            </w:pPr>
          </w:p>
        </w:tc>
      </w:tr>
      <w:tr w:rsidR="009A3D61" w:rsidRPr="0099207E" w:rsidTr="00211929">
        <w:trPr>
          <w:trHeight w:val="677"/>
          <w:jc w:val="center"/>
        </w:trPr>
        <w:tc>
          <w:tcPr>
            <w:tcW w:w="468" w:type="dxa"/>
          </w:tcPr>
          <w:p w:rsidR="009A3D61" w:rsidRPr="0099207E" w:rsidRDefault="009A3D61" w:rsidP="00211929">
            <w:pPr>
              <w:jc w:val="center"/>
              <w:rPr>
                <w:rFonts w:ascii="TH SarabunIT๙" w:hAnsi="TH SarabunIT๙" w:cs="TH SarabunIT๙"/>
                <w:sz w:val="28"/>
                <w:cs/>
              </w:rPr>
            </w:pPr>
            <w:r>
              <w:rPr>
                <w:rFonts w:ascii="TH SarabunIT๙" w:hAnsi="TH SarabunIT๙" w:cs="TH SarabunIT๙"/>
                <w:sz w:val="28"/>
              </w:rPr>
              <w:t>1</w:t>
            </w:r>
          </w:p>
        </w:tc>
        <w:tc>
          <w:tcPr>
            <w:tcW w:w="2226" w:type="dxa"/>
          </w:tcPr>
          <w:p w:rsidR="009A3D61" w:rsidRPr="0099207E" w:rsidRDefault="009A3D61" w:rsidP="00211929">
            <w:pPr>
              <w:jc w:val="thaiDistribute"/>
              <w:outlineLvl w:val="0"/>
              <w:rPr>
                <w:rFonts w:ascii="TH SarabunIT๙" w:hAnsi="TH SarabunIT๙" w:cs="TH SarabunIT๙"/>
                <w:sz w:val="28"/>
              </w:rPr>
            </w:pPr>
            <w:r w:rsidRPr="0099207E">
              <w:rPr>
                <w:rFonts w:ascii="TH SarabunIT๙" w:hAnsi="TH SarabunIT๙" w:cs="TH SarabunIT๙"/>
                <w:sz w:val="28"/>
                <w:cs/>
              </w:rPr>
              <w:t>แผนงานบริหารงานทั่วไป</w:t>
            </w:r>
          </w:p>
          <w:p w:rsidR="009A3D61" w:rsidRPr="0099207E" w:rsidRDefault="009A3D61" w:rsidP="00211929">
            <w:pPr>
              <w:jc w:val="thaiDistribute"/>
              <w:outlineLvl w:val="0"/>
              <w:rPr>
                <w:rFonts w:ascii="TH SarabunIT๙" w:hAnsi="TH SarabunIT๙" w:cs="TH SarabunIT๙"/>
                <w:sz w:val="28"/>
                <w:cs/>
              </w:rPr>
            </w:pPr>
            <w:r w:rsidRPr="0099207E">
              <w:rPr>
                <w:rFonts w:ascii="TH SarabunIT๙" w:hAnsi="TH SarabunIT๙" w:cs="TH SarabunIT๙"/>
                <w:sz w:val="28"/>
                <w:cs/>
              </w:rPr>
              <w:t>- งานบริหารทั่วไป</w:t>
            </w:r>
          </w:p>
        </w:tc>
        <w:tc>
          <w:tcPr>
            <w:tcW w:w="974" w:type="dxa"/>
          </w:tcPr>
          <w:p w:rsidR="009A3D61" w:rsidRPr="0099207E" w:rsidRDefault="009A3D61" w:rsidP="00211929">
            <w:pPr>
              <w:rPr>
                <w:rFonts w:ascii="TH SarabunIT๙" w:hAnsi="TH SarabunIT๙" w:cs="TH SarabunIT๙"/>
                <w:sz w:val="28"/>
              </w:rPr>
            </w:pPr>
            <w:r w:rsidRPr="0099207E">
              <w:rPr>
                <w:rFonts w:ascii="TH SarabunIT๙" w:hAnsi="TH SarabunIT๙" w:cs="TH SarabunIT๙"/>
                <w:sz w:val="28"/>
                <w:cs/>
              </w:rPr>
              <w:t>ครุภัณฑ์</w:t>
            </w:r>
          </w:p>
        </w:tc>
        <w:tc>
          <w:tcPr>
            <w:tcW w:w="1276" w:type="dxa"/>
          </w:tcPr>
          <w:p w:rsidR="009A3D61" w:rsidRPr="0099207E" w:rsidRDefault="009A3D61" w:rsidP="00211929">
            <w:pPr>
              <w:rPr>
                <w:rFonts w:ascii="TH SarabunIT๙" w:hAnsi="TH SarabunIT๙" w:cs="TH SarabunIT๙"/>
                <w:sz w:val="28"/>
                <w:cs/>
              </w:rPr>
            </w:pPr>
            <w:r w:rsidRPr="0099207E">
              <w:rPr>
                <w:rFonts w:ascii="TH SarabunIT๙" w:hAnsi="TH SarabunIT๙" w:cs="TH SarabunIT๙"/>
                <w:sz w:val="28"/>
                <w:cs/>
              </w:rPr>
              <w:t>ครุภัณฑ์</w:t>
            </w:r>
            <w:r>
              <w:rPr>
                <w:rFonts w:ascii="TH SarabunIT๙" w:hAnsi="TH SarabunIT๙" w:cs="TH SarabunIT๙" w:hint="cs"/>
                <w:sz w:val="28"/>
                <w:cs/>
              </w:rPr>
              <w:t>สำนักงาน</w:t>
            </w:r>
          </w:p>
        </w:tc>
        <w:tc>
          <w:tcPr>
            <w:tcW w:w="3381" w:type="dxa"/>
          </w:tcPr>
          <w:p w:rsidR="009A3D61" w:rsidRDefault="009A3D61" w:rsidP="00211929">
            <w:pPr>
              <w:rPr>
                <w:rFonts w:ascii="TH SarabunIT๙" w:hAnsi="TH SarabunIT๙" w:cs="TH SarabunIT๙"/>
                <w:color w:val="000000"/>
                <w:sz w:val="28"/>
              </w:rPr>
            </w:pPr>
            <w:r w:rsidRPr="0099207E">
              <w:rPr>
                <w:rFonts w:ascii="TH SarabunIT๙" w:hAnsi="TH SarabunIT๙" w:cs="TH SarabunIT๙"/>
                <w:sz w:val="28"/>
                <w:cs/>
              </w:rPr>
              <w:t>เพื่อจัดหา</w:t>
            </w:r>
            <w:r>
              <w:rPr>
                <w:rFonts w:ascii="TH SarabunIT๙" w:hAnsi="TH SarabunIT๙" w:cs="TH SarabunIT๙" w:hint="cs"/>
                <w:sz w:val="28"/>
                <w:cs/>
              </w:rPr>
              <w:t>เต้นท์</w:t>
            </w:r>
            <w:r>
              <w:rPr>
                <w:rFonts w:ascii="TH SarabunIT๙" w:hAnsi="TH SarabunIT๙" w:cs="TH SarabunIT๙" w:hint="cs"/>
                <w:color w:val="000000"/>
                <w:sz w:val="28"/>
                <w:cs/>
              </w:rPr>
              <w:t xml:space="preserve"> จำนวน 10 หลัง</w:t>
            </w:r>
          </w:p>
          <w:p w:rsidR="009A3D61" w:rsidRPr="0099207E" w:rsidRDefault="009A3D61" w:rsidP="00211929">
            <w:pPr>
              <w:rPr>
                <w:rFonts w:ascii="TH SarabunIT๙" w:hAnsi="TH SarabunIT๙" w:cs="TH SarabunIT๙" w:hint="cs"/>
                <w:color w:val="000000"/>
                <w:sz w:val="28"/>
                <w:cs/>
              </w:rPr>
            </w:pPr>
            <w:r>
              <w:rPr>
                <w:rFonts w:ascii="TH SarabunIT๙" w:hAnsi="TH SarabunIT๙" w:cs="TH SarabunIT๙" w:hint="cs"/>
                <w:color w:val="000000"/>
                <w:sz w:val="28"/>
                <w:cs/>
              </w:rPr>
              <w:t>จัดหาโดยราคาท้องตลาด</w:t>
            </w:r>
          </w:p>
        </w:tc>
        <w:tc>
          <w:tcPr>
            <w:tcW w:w="1216" w:type="dxa"/>
          </w:tcPr>
          <w:p w:rsidR="009A3D61" w:rsidRPr="0099207E" w:rsidRDefault="009A3D61" w:rsidP="00211929">
            <w:pPr>
              <w:jc w:val="center"/>
              <w:rPr>
                <w:rFonts w:ascii="TH SarabunIT๙" w:hAnsi="TH SarabunIT๙" w:cs="TH SarabunIT๙"/>
                <w:sz w:val="28"/>
                <w:cs/>
              </w:rPr>
            </w:pPr>
            <w:r>
              <w:rPr>
                <w:rFonts w:ascii="TH SarabunIT๙" w:hAnsi="TH SarabunIT๙" w:cs="TH SarabunIT๙" w:hint="cs"/>
                <w:sz w:val="28"/>
                <w:cs/>
              </w:rPr>
              <w:t>-</w:t>
            </w:r>
          </w:p>
        </w:tc>
        <w:tc>
          <w:tcPr>
            <w:tcW w:w="1134" w:type="dxa"/>
          </w:tcPr>
          <w:p w:rsidR="009A3D61" w:rsidRPr="0099207E" w:rsidRDefault="009A3D61" w:rsidP="00211929">
            <w:pPr>
              <w:jc w:val="center"/>
              <w:rPr>
                <w:rFonts w:ascii="TH SarabunIT๙" w:hAnsi="TH SarabunIT๙" w:cs="TH SarabunIT๙"/>
                <w:sz w:val="28"/>
              </w:rPr>
            </w:pPr>
            <w:r>
              <w:rPr>
                <w:rFonts w:ascii="TH SarabunIT๙" w:hAnsi="TH SarabunIT๙" w:cs="TH SarabunIT๙" w:hint="cs"/>
                <w:sz w:val="28"/>
                <w:cs/>
              </w:rPr>
              <w:t>280</w:t>
            </w:r>
            <w:r>
              <w:rPr>
                <w:rFonts w:ascii="TH SarabunIT๙" w:hAnsi="TH SarabunIT๙" w:cs="TH SarabunIT๙"/>
                <w:sz w:val="28"/>
              </w:rPr>
              <w:t>,000</w:t>
            </w:r>
          </w:p>
        </w:tc>
        <w:tc>
          <w:tcPr>
            <w:tcW w:w="1129" w:type="dxa"/>
          </w:tcPr>
          <w:p w:rsidR="009A3D61" w:rsidRPr="0099207E" w:rsidRDefault="009A3D61" w:rsidP="00211929">
            <w:pPr>
              <w:jc w:val="center"/>
              <w:rPr>
                <w:rFonts w:ascii="TH SarabunIT๙" w:hAnsi="TH SarabunIT๙" w:cs="TH SarabunIT๙"/>
                <w:sz w:val="28"/>
              </w:rPr>
            </w:pPr>
            <w:r>
              <w:rPr>
                <w:rFonts w:ascii="TH SarabunIT๙" w:hAnsi="TH SarabunIT๙" w:cs="TH SarabunIT๙" w:hint="cs"/>
                <w:sz w:val="28"/>
                <w:cs/>
              </w:rPr>
              <w:t>-</w:t>
            </w:r>
          </w:p>
        </w:tc>
        <w:tc>
          <w:tcPr>
            <w:tcW w:w="1134" w:type="dxa"/>
          </w:tcPr>
          <w:p w:rsidR="009A3D61" w:rsidRPr="0099207E" w:rsidRDefault="009A3D61" w:rsidP="00211929">
            <w:pPr>
              <w:jc w:val="center"/>
              <w:rPr>
                <w:rFonts w:ascii="TH SarabunIT๙" w:hAnsi="TH SarabunIT๙" w:cs="TH SarabunIT๙"/>
                <w:sz w:val="28"/>
              </w:rPr>
            </w:pPr>
            <w:r w:rsidRPr="0099207E">
              <w:rPr>
                <w:rFonts w:ascii="TH SarabunIT๙" w:hAnsi="TH SarabunIT๙" w:cs="TH SarabunIT๙"/>
                <w:sz w:val="28"/>
                <w:cs/>
              </w:rPr>
              <w:t>-</w:t>
            </w:r>
          </w:p>
        </w:tc>
        <w:tc>
          <w:tcPr>
            <w:tcW w:w="1276" w:type="dxa"/>
          </w:tcPr>
          <w:p w:rsidR="009A3D61" w:rsidRPr="0099207E" w:rsidRDefault="009A3D61" w:rsidP="00211929">
            <w:pPr>
              <w:jc w:val="center"/>
              <w:rPr>
                <w:rFonts w:ascii="TH SarabunIT๙" w:hAnsi="TH SarabunIT๙" w:cs="TH SarabunIT๙"/>
                <w:sz w:val="28"/>
                <w:cs/>
              </w:rPr>
            </w:pPr>
            <w:r w:rsidRPr="0099207E">
              <w:rPr>
                <w:rFonts w:ascii="TH SarabunIT๙" w:hAnsi="TH SarabunIT๙" w:cs="TH SarabunIT๙"/>
                <w:sz w:val="28"/>
                <w:cs/>
              </w:rPr>
              <w:t>-</w:t>
            </w:r>
          </w:p>
        </w:tc>
        <w:tc>
          <w:tcPr>
            <w:tcW w:w="1377" w:type="dxa"/>
            <w:vAlign w:val="center"/>
          </w:tcPr>
          <w:p w:rsidR="009A3D61" w:rsidRPr="0099207E" w:rsidRDefault="009A3D61" w:rsidP="00211929">
            <w:pPr>
              <w:jc w:val="center"/>
              <w:rPr>
                <w:rFonts w:ascii="TH SarabunIT๙" w:hAnsi="TH SarabunIT๙" w:cs="TH SarabunIT๙"/>
                <w:sz w:val="28"/>
              </w:rPr>
            </w:pPr>
            <w:r>
              <w:rPr>
                <w:rFonts w:ascii="TH SarabunIT๙" w:hAnsi="TH SarabunIT๙" w:cs="TH SarabunIT๙" w:hint="cs"/>
                <w:sz w:val="28"/>
                <w:cs/>
              </w:rPr>
              <w:t>สำนักปลัด</w:t>
            </w:r>
          </w:p>
          <w:p w:rsidR="009A3D61" w:rsidRPr="0099207E" w:rsidRDefault="009A3D61" w:rsidP="00211929">
            <w:pPr>
              <w:jc w:val="center"/>
              <w:rPr>
                <w:rFonts w:ascii="TH SarabunIT๙" w:hAnsi="TH SarabunIT๙" w:cs="TH SarabunIT๙"/>
                <w:sz w:val="28"/>
                <w:cs/>
              </w:rPr>
            </w:pPr>
          </w:p>
        </w:tc>
      </w:tr>
      <w:tr w:rsidR="009A3D61" w:rsidRPr="0099207E" w:rsidTr="00211929">
        <w:trPr>
          <w:jc w:val="center"/>
        </w:trPr>
        <w:tc>
          <w:tcPr>
            <w:tcW w:w="468" w:type="dxa"/>
          </w:tcPr>
          <w:p w:rsidR="009A3D61" w:rsidRPr="0099207E" w:rsidRDefault="009A3D61" w:rsidP="00211929">
            <w:pPr>
              <w:jc w:val="center"/>
              <w:rPr>
                <w:rFonts w:ascii="TH SarabunIT๙" w:hAnsi="TH SarabunIT๙" w:cs="TH SarabunIT๙"/>
                <w:sz w:val="28"/>
                <w:cs/>
              </w:rPr>
            </w:pPr>
            <w:r>
              <w:rPr>
                <w:rFonts w:ascii="TH SarabunIT๙" w:hAnsi="TH SarabunIT๙" w:cs="TH SarabunIT๙"/>
                <w:sz w:val="28"/>
              </w:rPr>
              <w:t>2</w:t>
            </w:r>
          </w:p>
        </w:tc>
        <w:tc>
          <w:tcPr>
            <w:tcW w:w="2226" w:type="dxa"/>
          </w:tcPr>
          <w:p w:rsidR="009A3D61" w:rsidRPr="0099207E" w:rsidRDefault="009A3D61" w:rsidP="00211929">
            <w:pPr>
              <w:jc w:val="thaiDistribute"/>
              <w:outlineLvl w:val="0"/>
              <w:rPr>
                <w:rFonts w:ascii="TH SarabunIT๙" w:hAnsi="TH SarabunIT๙" w:cs="TH SarabunIT๙"/>
                <w:sz w:val="28"/>
              </w:rPr>
            </w:pPr>
            <w:r w:rsidRPr="0099207E">
              <w:rPr>
                <w:rFonts w:ascii="TH SarabunIT๙" w:hAnsi="TH SarabunIT๙" w:cs="TH SarabunIT๙"/>
                <w:sz w:val="28"/>
                <w:cs/>
              </w:rPr>
              <w:t>แผนงานบริหารงานทั่วไป</w:t>
            </w:r>
          </w:p>
          <w:p w:rsidR="009A3D61" w:rsidRPr="0099207E" w:rsidRDefault="009A3D61" w:rsidP="00211929">
            <w:pPr>
              <w:rPr>
                <w:rFonts w:ascii="TH SarabunIT๙" w:hAnsi="TH SarabunIT๙" w:cs="TH SarabunIT๙"/>
                <w:color w:val="000000"/>
                <w:sz w:val="28"/>
                <w:cs/>
                <w:lang w:eastAsia="zh-CN"/>
              </w:rPr>
            </w:pPr>
            <w:r w:rsidRPr="0099207E">
              <w:rPr>
                <w:rFonts w:ascii="TH SarabunIT๙" w:hAnsi="TH SarabunIT๙" w:cs="TH SarabunIT๙"/>
                <w:sz w:val="28"/>
                <w:cs/>
              </w:rPr>
              <w:t>- งานบริหารทั่วไป</w:t>
            </w:r>
          </w:p>
        </w:tc>
        <w:tc>
          <w:tcPr>
            <w:tcW w:w="974" w:type="dxa"/>
          </w:tcPr>
          <w:p w:rsidR="009A3D61" w:rsidRPr="0099207E" w:rsidRDefault="009A3D61" w:rsidP="00211929">
            <w:pPr>
              <w:rPr>
                <w:rFonts w:ascii="TH SarabunIT๙" w:hAnsi="TH SarabunIT๙" w:cs="TH SarabunIT๙"/>
                <w:color w:val="000000"/>
                <w:sz w:val="28"/>
                <w:cs/>
                <w:lang w:eastAsia="zh-CN"/>
              </w:rPr>
            </w:pPr>
            <w:r w:rsidRPr="0099207E">
              <w:rPr>
                <w:rFonts w:ascii="TH SarabunIT๙" w:hAnsi="TH SarabunIT๙" w:cs="TH SarabunIT๙"/>
                <w:color w:val="000000"/>
                <w:sz w:val="28"/>
                <w:cs/>
                <w:lang w:eastAsia="zh-CN"/>
              </w:rPr>
              <w:t>ครุภัณฑ์</w:t>
            </w:r>
          </w:p>
        </w:tc>
        <w:tc>
          <w:tcPr>
            <w:tcW w:w="1276" w:type="dxa"/>
          </w:tcPr>
          <w:p w:rsidR="009A3D61" w:rsidRDefault="009A3D61" w:rsidP="00211929">
            <w:pPr>
              <w:rPr>
                <w:rFonts w:ascii="TH SarabunIT๙" w:hAnsi="TH SarabunIT๙" w:cs="TH SarabunIT๙"/>
                <w:color w:val="000000"/>
                <w:sz w:val="28"/>
                <w:lang w:eastAsia="zh-CN"/>
              </w:rPr>
            </w:pPr>
            <w:r w:rsidRPr="0099207E">
              <w:rPr>
                <w:rFonts w:ascii="TH SarabunIT๙" w:hAnsi="TH SarabunIT๙" w:cs="TH SarabunIT๙"/>
                <w:color w:val="000000"/>
                <w:sz w:val="28"/>
                <w:cs/>
                <w:lang w:eastAsia="zh-CN"/>
              </w:rPr>
              <w:t>ครุภัณฑ์</w:t>
            </w:r>
          </w:p>
          <w:p w:rsidR="009A3D61" w:rsidRPr="0099207E" w:rsidRDefault="009A3D61" w:rsidP="00211929">
            <w:pPr>
              <w:rPr>
                <w:rFonts w:ascii="TH SarabunIT๙" w:hAnsi="TH SarabunIT๙" w:cs="TH SarabunIT๙"/>
                <w:color w:val="000000"/>
                <w:sz w:val="28"/>
                <w:cs/>
                <w:lang w:eastAsia="zh-CN"/>
              </w:rPr>
            </w:pPr>
            <w:r>
              <w:rPr>
                <w:rFonts w:ascii="TH SarabunIT๙" w:hAnsi="TH SarabunIT๙" w:cs="TH SarabunIT๙" w:hint="cs"/>
                <w:color w:val="000000"/>
                <w:sz w:val="28"/>
                <w:cs/>
                <w:lang w:eastAsia="zh-CN"/>
              </w:rPr>
              <w:t>สำนักงาน</w:t>
            </w:r>
          </w:p>
        </w:tc>
        <w:tc>
          <w:tcPr>
            <w:tcW w:w="3381" w:type="dxa"/>
          </w:tcPr>
          <w:p w:rsidR="009A3D61" w:rsidRDefault="009A3D61" w:rsidP="00211929">
            <w:pPr>
              <w:rPr>
                <w:rFonts w:ascii="TH SarabunIT๙" w:hAnsi="TH SarabunIT๙" w:cs="TH SarabunIT๙"/>
                <w:color w:val="000000"/>
                <w:sz w:val="28"/>
                <w:cs/>
              </w:rPr>
            </w:pPr>
            <w:r w:rsidRPr="0099207E">
              <w:rPr>
                <w:rFonts w:ascii="TH SarabunIT๙" w:hAnsi="TH SarabunIT๙" w:cs="TH SarabunIT๙"/>
                <w:color w:val="000000"/>
                <w:sz w:val="28"/>
                <w:cs/>
              </w:rPr>
              <w:t>เพื่อจัด</w:t>
            </w:r>
            <w:r>
              <w:rPr>
                <w:rFonts w:ascii="TH SarabunIT๙" w:hAnsi="TH SarabunIT๙" w:cs="TH SarabunIT๙" w:hint="cs"/>
                <w:color w:val="000000"/>
                <w:sz w:val="28"/>
                <w:cs/>
              </w:rPr>
              <w:t>หาเก้าอี้พลาสติก</w:t>
            </w:r>
            <w:r>
              <w:rPr>
                <w:rFonts w:ascii="TH SarabunIT๙" w:hAnsi="TH SarabunIT๙" w:cs="TH SarabunIT๙"/>
                <w:color w:val="000000"/>
                <w:sz w:val="28"/>
              </w:rPr>
              <w:t xml:space="preserve"> </w:t>
            </w:r>
            <w:r>
              <w:rPr>
                <w:rFonts w:ascii="TH SarabunIT๙" w:hAnsi="TH SarabunIT๙" w:cs="TH SarabunIT๙" w:hint="cs"/>
                <w:color w:val="000000"/>
                <w:sz w:val="28"/>
                <w:cs/>
              </w:rPr>
              <w:t>จำนวน 300 ตัว</w:t>
            </w:r>
          </w:p>
          <w:p w:rsidR="009A3D61" w:rsidRDefault="009A3D61" w:rsidP="00BD6A11">
            <w:pPr>
              <w:rPr>
                <w:rFonts w:ascii="TH SarabunIT๙" w:hAnsi="TH SarabunIT๙" w:cs="TH SarabunIT๙"/>
                <w:color w:val="000000"/>
                <w:sz w:val="28"/>
              </w:rPr>
            </w:pPr>
            <w:r>
              <w:rPr>
                <w:rFonts w:ascii="TH SarabunIT๙" w:hAnsi="TH SarabunIT๙" w:cs="TH SarabunIT๙" w:hint="cs"/>
                <w:color w:val="000000"/>
                <w:sz w:val="28"/>
                <w:cs/>
              </w:rPr>
              <w:t>จัดหาโดยราคาท้องตลาด</w:t>
            </w:r>
          </w:p>
          <w:p w:rsidR="009A3D61" w:rsidRPr="0099207E" w:rsidRDefault="009A3D61" w:rsidP="00BD6A11">
            <w:pPr>
              <w:rPr>
                <w:rFonts w:ascii="TH SarabunIT๙" w:hAnsi="TH SarabunIT๙" w:cs="TH SarabunIT๙"/>
                <w:color w:val="000000"/>
                <w:sz w:val="28"/>
                <w:cs/>
              </w:rPr>
            </w:pPr>
          </w:p>
        </w:tc>
        <w:tc>
          <w:tcPr>
            <w:tcW w:w="1216" w:type="dxa"/>
          </w:tcPr>
          <w:p w:rsidR="009A3D61" w:rsidRPr="0099207E" w:rsidRDefault="009A3D61" w:rsidP="00211929">
            <w:pPr>
              <w:jc w:val="center"/>
              <w:rPr>
                <w:rFonts w:ascii="TH SarabunIT๙" w:hAnsi="TH SarabunIT๙" w:cs="TH SarabunIT๙"/>
                <w:sz w:val="28"/>
              </w:rPr>
            </w:pPr>
            <w:r>
              <w:rPr>
                <w:rFonts w:ascii="TH SarabunIT๙" w:hAnsi="TH SarabunIT๙" w:cs="TH SarabunIT๙" w:hint="cs"/>
                <w:sz w:val="28"/>
                <w:cs/>
              </w:rPr>
              <w:t>-</w:t>
            </w:r>
          </w:p>
        </w:tc>
        <w:tc>
          <w:tcPr>
            <w:tcW w:w="1134" w:type="dxa"/>
          </w:tcPr>
          <w:p w:rsidR="009A3D61" w:rsidRPr="0099207E" w:rsidRDefault="009A3D61" w:rsidP="00211929">
            <w:pPr>
              <w:jc w:val="center"/>
              <w:rPr>
                <w:rFonts w:ascii="TH SarabunIT๙" w:hAnsi="TH SarabunIT๙" w:cs="TH SarabunIT๙"/>
                <w:sz w:val="28"/>
              </w:rPr>
            </w:pPr>
            <w:r>
              <w:rPr>
                <w:rFonts w:ascii="TH SarabunIT๙" w:hAnsi="TH SarabunIT๙" w:cs="TH SarabunIT๙" w:hint="cs"/>
                <w:sz w:val="28"/>
                <w:cs/>
              </w:rPr>
              <w:t>39</w:t>
            </w:r>
            <w:r>
              <w:rPr>
                <w:rFonts w:ascii="TH SarabunIT๙" w:hAnsi="TH SarabunIT๙" w:cs="TH SarabunIT๙"/>
                <w:sz w:val="28"/>
              </w:rPr>
              <w:t>,000</w:t>
            </w:r>
          </w:p>
        </w:tc>
        <w:tc>
          <w:tcPr>
            <w:tcW w:w="1129" w:type="dxa"/>
          </w:tcPr>
          <w:p w:rsidR="009A3D61" w:rsidRPr="0099207E" w:rsidRDefault="009A3D61" w:rsidP="00211929">
            <w:pPr>
              <w:jc w:val="center"/>
              <w:rPr>
                <w:rFonts w:ascii="TH SarabunIT๙" w:hAnsi="TH SarabunIT๙" w:cs="TH SarabunIT๙"/>
                <w:sz w:val="28"/>
                <w:cs/>
              </w:rPr>
            </w:pPr>
            <w:r>
              <w:rPr>
                <w:rFonts w:ascii="TH SarabunIT๙" w:hAnsi="TH SarabunIT๙" w:cs="TH SarabunIT๙" w:hint="cs"/>
                <w:sz w:val="28"/>
                <w:cs/>
              </w:rPr>
              <w:t>-</w:t>
            </w:r>
          </w:p>
        </w:tc>
        <w:tc>
          <w:tcPr>
            <w:tcW w:w="1134" w:type="dxa"/>
          </w:tcPr>
          <w:p w:rsidR="009A3D61" w:rsidRPr="0099207E" w:rsidRDefault="009A3D61" w:rsidP="00211929">
            <w:pPr>
              <w:jc w:val="center"/>
              <w:rPr>
                <w:rFonts w:ascii="TH SarabunIT๙" w:hAnsi="TH SarabunIT๙" w:cs="TH SarabunIT๙"/>
                <w:sz w:val="28"/>
              </w:rPr>
            </w:pPr>
            <w:r w:rsidRPr="0099207E">
              <w:rPr>
                <w:rFonts w:ascii="TH SarabunIT๙" w:hAnsi="TH SarabunIT๙" w:cs="TH SarabunIT๙"/>
                <w:sz w:val="28"/>
                <w:cs/>
              </w:rPr>
              <w:t>-</w:t>
            </w:r>
          </w:p>
        </w:tc>
        <w:tc>
          <w:tcPr>
            <w:tcW w:w="1276" w:type="dxa"/>
          </w:tcPr>
          <w:p w:rsidR="009A3D61" w:rsidRPr="0099207E" w:rsidRDefault="009A3D61" w:rsidP="00211929">
            <w:pPr>
              <w:jc w:val="center"/>
              <w:rPr>
                <w:rFonts w:ascii="TH SarabunIT๙" w:eastAsia="Cordia New" w:hAnsi="TH SarabunIT๙" w:cs="TH SarabunIT๙"/>
                <w:color w:val="000000"/>
                <w:sz w:val="28"/>
                <w:cs/>
                <w:lang w:eastAsia="zh-CN"/>
              </w:rPr>
            </w:pPr>
            <w:r>
              <w:rPr>
                <w:rFonts w:ascii="TH SarabunIT๙" w:eastAsia="Cordia New" w:hAnsi="TH SarabunIT๙" w:cs="TH SarabunIT๙" w:hint="cs"/>
                <w:color w:val="000000"/>
                <w:sz w:val="28"/>
                <w:cs/>
                <w:lang w:eastAsia="zh-CN"/>
              </w:rPr>
              <w:t>-</w:t>
            </w:r>
          </w:p>
        </w:tc>
        <w:tc>
          <w:tcPr>
            <w:tcW w:w="1377" w:type="dxa"/>
          </w:tcPr>
          <w:p w:rsidR="009A3D61" w:rsidRPr="0099207E" w:rsidRDefault="009A3D61" w:rsidP="00211929">
            <w:pPr>
              <w:jc w:val="center"/>
              <w:rPr>
                <w:rFonts w:ascii="TH SarabunIT๙" w:hAnsi="TH SarabunIT๙" w:cs="TH SarabunIT๙"/>
                <w:sz w:val="28"/>
              </w:rPr>
            </w:pPr>
            <w:r>
              <w:rPr>
                <w:rFonts w:ascii="TH SarabunIT๙" w:hAnsi="TH SarabunIT๙" w:cs="TH SarabunIT๙" w:hint="cs"/>
                <w:sz w:val="28"/>
                <w:cs/>
              </w:rPr>
              <w:t>สำนักปลัด</w:t>
            </w:r>
          </w:p>
          <w:p w:rsidR="009A3D61" w:rsidRPr="0099207E" w:rsidRDefault="009A3D61" w:rsidP="00211929">
            <w:pPr>
              <w:jc w:val="center"/>
              <w:rPr>
                <w:rFonts w:ascii="TH SarabunIT๙" w:hAnsi="TH SarabunIT๙" w:cs="TH SarabunIT๙"/>
                <w:sz w:val="28"/>
                <w:cs/>
              </w:rPr>
            </w:pPr>
          </w:p>
        </w:tc>
      </w:tr>
      <w:tr w:rsidR="009A3D61" w:rsidRPr="0099207E" w:rsidTr="00211929">
        <w:trPr>
          <w:jc w:val="center"/>
        </w:trPr>
        <w:tc>
          <w:tcPr>
            <w:tcW w:w="468" w:type="dxa"/>
          </w:tcPr>
          <w:p w:rsidR="009A3D61" w:rsidRPr="0099207E" w:rsidRDefault="009A3D61" w:rsidP="00211929">
            <w:pPr>
              <w:jc w:val="center"/>
              <w:rPr>
                <w:rFonts w:ascii="TH SarabunIT๙" w:hAnsi="TH SarabunIT๙" w:cs="TH SarabunIT๙"/>
                <w:sz w:val="28"/>
                <w:cs/>
              </w:rPr>
            </w:pPr>
            <w:r>
              <w:rPr>
                <w:rFonts w:ascii="TH SarabunIT๙" w:hAnsi="TH SarabunIT๙" w:cs="TH SarabunIT๙"/>
                <w:sz w:val="28"/>
              </w:rPr>
              <w:t>3</w:t>
            </w:r>
          </w:p>
        </w:tc>
        <w:tc>
          <w:tcPr>
            <w:tcW w:w="2226" w:type="dxa"/>
          </w:tcPr>
          <w:p w:rsidR="009A3D61" w:rsidRPr="0099207E" w:rsidRDefault="009A3D61" w:rsidP="00211929">
            <w:pPr>
              <w:jc w:val="thaiDistribute"/>
              <w:outlineLvl w:val="0"/>
              <w:rPr>
                <w:rFonts w:ascii="TH SarabunIT๙" w:hAnsi="TH SarabunIT๙" w:cs="TH SarabunIT๙"/>
                <w:sz w:val="28"/>
              </w:rPr>
            </w:pPr>
            <w:r w:rsidRPr="0099207E">
              <w:rPr>
                <w:rFonts w:ascii="TH SarabunIT๙" w:hAnsi="TH SarabunIT๙" w:cs="TH SarabunIT๙"/>
                <w:sz w:val="28"/>
                <w:cs/>
              </w:rPr>
              <w:t>แผนงานบริหารงานทั่วไป</w:t>
            </w:r>
          </w:p>
          <w:p w:rsidR="009A3D61" w:rsidRPr="0099207E" w:rsidRDefault="009A3D61" w:rsidP="00211929">
            <w:pPr>
              <w:rPr>
                <w:rFonts w:ascii="TH SarabunIT๙" w:hAnsi="TH SarabunIT๙" w:cs="TH SarabunIT๙"/>
                <w:color w:val="000000"/>
                <w:sz w:val="28"/>
                <w:cs/>
                <w:lang w:eastAsia="zh-CN"/>
              </w:rPr>
            </w:pPr>
            <w:r w:rsidRPr="0099207E">
              <w:rPr>
                <w:rFonts w:ascii="TH SarabunIT๙" w:hAnsi="TH SarabunIT๙" w:cs="TH SarabunIT๙"/>
                <w:sz w:val="28"/>
                <w:cs/>
              </w:rPr>
              <w:t>- งานบริหารทั่วไป</w:t>
            </w:r>
          </w:p>
        </w:tc>
        <w:tc>
          <w:tcPr>
            <w:tcW w:w="974" w:type="dxa"/>
          </w:tcPr>
          <w:p w:rsidR="009A3D61" w:rsidRPr="0099207E" w:rsidRDefault="009A3D61" w:rsidP="00211929">
            <w:pPr>
              <w:rPr>
                <w:rFonts w:ascii="TH SarabunIT๙" w:hAnsi="TH SarabunIT๙" w:cs="TH SarabunIT๙"/>
                <w:color w:val="000000"/>
                <w:sz w:val="28"/>
                <w:cs/>
                <w:lang w:eastAsia="zh-CN"/>
              </w:rPr>
            </w:pPr>
            <w:r w:rsidRPr="0099207E">
              <w:rPr>
                <w:rFonts w:ascii="TH SarabunIT๙" w:hAnsi="TH SarabunIT๙" w:cs="TH SarabunIT๙"/>
                <w:color w:val="000000"/>
                <w:sz w:val="28"/>
                <w:cs/>
                <w:lang w:eastAsia="zh-CN"/>
              </w:rPr>
              <w:t>ครุภัณฑ์</w:t>
            </w:r>
          </w:p>
        </w:tc>
        <w:tc>
          <w:tcPr>
            <w:tcW w:w="1276" w:type="dxa"/>
          </w:tcPr>
          <w:p w:rsidR="009A3D61" w:rsidRDefault="009A3D61" w:rsidP="00211929">
            <w:pPr>
              <w:rPr>
                <w:rFonts w:ascii="TH SarabunIT๙" w:hAnsi="TH SarabunIT๙" w:cs="TH SarabunIT๙"/>
                <w:color w:val="000000"/>
                <w:sz w:val="28"/>
                <w:lang w:eastAsia="zh-CN"/>
              </w:rPr>
            </w:pPr>
            <w:r w:rsidRPr="0099207E">
              <w:rPr>
                <w:rFonts w:ascii="TH SarabunIT๙" w:hAnsi="TH SarabunIT๙" w:cs="TH SarabunIT๙"/>
                <w:color w:val="000000"/>
                <w:sz w:val="28"/>
                <w:cs/>
                <w:lang w:eastAsia="zh-CN"/>
              </w:rPr>
              <w:t>ครุภัณฑ์</w:t>
            </w:r>
          </w:p>
          <w:p w:rsidR="009A3D61" w:rsidRPr="0099207E" w:rsidRDefault="009A3D61" w:rsidP="00211929">
            <w:pPr>
              <w:rPr>
                <w:rFonts w:ascii="TH SarabunIT๙" w:hAnsi="TH SarabunIT๙" w:cs="TH SarabunIT๙"/>
                <w:color w:val="000000"/>
                <w:sz w:val="28"/>
                <w:cs/>
                <w:lang w:eastAsia="zh-CN"/>
              </w:rPr>
            </w:pPr>
            <w:r>
              <w:rPr>
                <w:rFonts w:ascii="TH SarabunIT๙" w:hAnsi="TH SarabunIT๙" w:cs="TH SarabunIT๙" w:hint="cs"/>
                <w:color w:val="000000"/>
                <w:sz w:val="28"/>
                <w:cs/>
                <w:lang w:eastAsia="zh-CN"/>
              </w:rPr>
              <w:t>สำนักงาน</w:t>
            </w:r>
          </w:p>
        </w:tc>
        <w:tc>
          <w:tcPr>
            <w:tcW w:w="3381" w:type="dxa"/>
          </w:tcPr>
          <w:p w:rsidR="009A3D61" w:rsidRDefault="009A3D61" w:rsidP="00211929">
            <w:pPr>
              <w:rPr>
                <w:rFonts w:ascii="TH SarabunIT๙" w:hAnsi="TH SarabunIT๙" w:cs="TH SarabunIT๙"/>
                <w:color w:val="000000"/>
                <w:sz w:val="28"/>
              </w:rPr>
            </w:pPr>
            <w:r w:rsidRPr="0099207E">
              <w:rPr>
                <w:rFonts w:ascii="TH SarabunIT๙" w:hAnsi="TH SarabunIT๙" w:cs="TH SarabunIT๙"/>
                <w:color w:val="000000"/>
                <w:sz w:val="28"/>
                <w:cs/>
              </w:rPr>
              <w:t>เพื่อจัด</w:t>
            </w:r>
            <w:r>
              <w:rPr>
                <w:rFonts w:ascii="TH SarabunIT๙" w:hAnsi="TH SarabunIT๙" w:cs="TH SarabunIT๙" w:hint="cs"/>
                <w:color w:val="000000"/>
                <w:sz w:val="28"/>
                <w:cs/>
              </w:rPr>
              <w:t xml:space="preserve">หาโต๊ะทำงาน ระดับ 3-6 </w:t>
            </w:r>
          </w:p>
          <w:p w:rsidR="009A3D61" w:rsidRDefault="009A3D61" w:rsidP="00211929">
            <w:pPr>
              <w:rPr>
                <w:rFonts w:ascii="TH SarabunIT๙" w:hAnsi="TH SarabunIT๙" w:cs="TH SarabunIT๙"/>
                <w:color w:val="000000"/>
                <w:sz w:val="28"/>
              </w:rPr>
            </w:pPr>
            <w:r>
              <w:rPr>
                <w:rFonts w:ascii="TH SarabunIT๙" w:hAnsi="TH SarabunIT๙" w:cs="TH SarabunIT๙" w:hint="cs"/>
                <w:color w:val="000000"/>
                <w:sz w:val="28"/>
                <w:cs/>
              </w:rPr>
              <w:t>จำนวน 1 ตัว</w:t>
            </w:r>
          </w:p>
          <w:p w:rsidR="009A3D61" w:rsidRPr="0099207E" w:rsidRDefault="009A3D61" w:rsidP="00211929">
            <w:pPr>
              <w:rPr>
                <w:rFonts w:ascii="TH SarabunIT๙" w:hAnsi="TH SarabunIT๙" w:cs="TH SarabunIT๙" w:hint="cs"/>
                <w:color w:val="000000"/>
                <w:sz w:val="28"/>
                <w:cs/>
              </w:rPr>
            </w:pPr>
            <w:r>
              <w:rPr>
                <w:rFonts w:ascii="TH SarabunIT๙" w:hAnsi="TH SarabunIT๙" w:cs="TH SarabunIT๙" w:hint="cs"/>
                <w:color w:val="000000"/>
                <w:sz w:val="28"/>
                <w:cs/>
              </w:rPr>
              <w:t>จัดหาโดยราคาท้องตลาด</w:t>
            </w:r>
          </w:p>
        </w:tc>
        <w:tc>
          <w:tcPr>
            <w:tcW w:w="1216" w:type="dxa"/>
          </w:tcPr>
          <w:p w:rsidR="009A3D61" w:rsidRPr="0099207E" w:rsidRDefault="009A3D61" w:rsidP="00211929">
            <w:pPr>
              <w:jc w:val="center"/>
              <w:rPr>
                <w:rFonts w:ascii="TH SarabunIT๙" w:hAnsi="TH SarabunIT๙" w:cs="TH SarabunIT๙"/>
                <w:sz w:val="28"/>
              </w:rPr>
            </w:pPr>
            <w:r>
              <w:rPr>
                <w:rFonts w:ascii="TH SarabunIT๙" w:hAnsi="TH SarabunIT๙" w:cs="TH SarabunIT๙" w:hint="cs"/>
                <w:sz w:val="28"/>
                <w:cs/>
              </w:rPr>
              <w:t>-</w:t>
            </w:r>
          </w:p>
        </w:tc>
        <w:tc>
          <w:tcPr>
            <w:tcW w:w="1134" w:type="dxa"/>
          </w:tcPr>
          <w:p w:rsidR="009A3D61" w:rsidRPr="0099207E" w:rsidRDefault="009A3D61" w:rsidP="00211929">
            <w:pPr>
              <w:jc w:val="center"/>
              <w:rPr>
                <w:rFonts w:ascii="TH SarabunIT๙" w:hAnsi="TH SarabunIT๙" w:cs="TH SarabunIT๙"/>
                <w:sz w:val="28"/>
              </w:rPr>
            </w:pPr>
            <w:r>
              <w:rPr>
                <w:rFonts w:ascii="TH SarabunIT๙" w:hAnsi="TH SarabunIT๙" w:cs="TH SarabunIT๙" w:hint="cs"/>
                <w:sz w:val="28"/>
                <w:cs/>
              </w:rPr>
              <w:t>7</w:t>
            </w:r>
            <w:r>
              <w:rPr>
                <w:rFonts w:ascii="TH SarabunIT๙" w:hAnsi="TH SarabunIT๙" w:cs="TH SarabunIT๙"/>
                <w:sz w:val="28"/>
              </w:rPr>
              <w:t>,</w:t>
            </w:r>
            <w:r>
              <w:rPr>
                <w:rFonts w:ascii="TH SarabunIT๙" w:hAnsi="TH SarabunIT๙" w:cs="TH SarabunIT๙" w:hint="cs"/>
                <w:sz w:val="28"/>
                <w:cs/>
              </w:rPr>
              <w:t>000</w:t>
            </w:r>
          </w:p>
        </w:tc>
        <w:tc>
          <w:tcPr>
            <w:tcW w:w="1129" w:type="dxa"/>
          </w:tcPr>
          <w:p w:rsidR="009A3D61" w:rsidRPr="0099207E" w:rsidRDefault="009A3D61" w:rsidP="00211929">
            <w:pPr>
              <w:jc w:val="center"/>
              <w:rPr>
                <w:rFonts w:ascii="TH SarabunIT๙" w:hAnsi="TH SarabunIT๙" w:cs="TH SarabunIT๙"/>
                <w:sz w:val="28"/>
                <w:cs/>
              </w:rPr>
            </w:pPr>
            <w:r>
              <w:rPr>
                <w:rFonts w:ascii="TH SarabunIT๙" w:hAnsi="TH SarabunIT๙" w:cs="TH SarabunIT๙" w:hint="cs"/>
                <w:sz w:val="28"/>
                <w:cs/>
              </w:rPr>
              <w:t>-</w:t>
            </w:r>
          </w:p>
        </w:tc>
        <w:tc>
          <w:tcPr>
            <w:tcW w:w="1134" w:type="dxa"/>
          </w:tcPr>
          <w:p w:rsidR="009A3D61" w:rsidRPr="0099207E" w:rsidRDefault="009A3D61" w:rsidP="00211929">
            <w:pPr>
              <w:jc w:val="center"/>
              <w:rPr>
                <w:rFonts w:ascii="TH SarabunIT๙" w:hAnsi="TH SarabunIT๙" w:cs="TH SarabunIT๙"/>
                <w:sz w:val="28"/>
              </w:rPr>
            </w:pPr>
            <w:r w:rsidRPr="0099207E">
              <w:rPr>
                <w:rFonts w:ascii="TH SarabunIT๙" w:hAnsi="TH SarabunIT๙" w:cs="TH SarabunIT๙"/>
                <w:sz w:val="28"/>
                <w:cs/>
              </w:rPr>
              <w:t>-</w:t>
            </w:r>
          </w:p>
        </w:tc>
        <w:tc>
          <w:tcPr>
            <w:tcW w:w="1276" w:type="dxa"/>
          </w:tcPr>
          <w:p w:rsidR="009A3D61" w:rsidRPr="0099207E" w:rsidRDefault="009A3D61" w:rsidP="00211929">
            <w:pPr>
              <w:jc w:val="center"/>
              <w:rPr>
                <w:rFonts w:ascii="TH SarabunIT๙" w:eastAsia="Cordia New" w:hAnsi="TH SarabunIT๙" w:cs="TH SarabunIT๙"/>
                <w:color w:val="000000"/>
                <w:sz w:val="28"/>
                <w:cs/>
                <w:lang w:eastAsia="zh-CN"/>
              </w:rPr>
            </w:pPr>
            <w:r>
              <w:rPr>
                <w:rFonts w:ascii="TH SarabunIT๙" w:eastAsia="Cordia New" w:hAnsi="TH SarabunIT๙" w:cs="TH SarabunIT๙" w:hint="cs"/>
                <w:color w:val="000000"/>
                <w:sz w:val="28"/>
                <w:cs/>
                <w:lang w:eastAsia="zh-CN"/>
              </w:rPr>
              <w:t>-</w:t>
            </w:r>
          </w:p>
        </w:tc>
        <w:tc>
          <w:tcPr>
            <w:tcW w:w="1377" w:type="dxa"/>
          </w:tcPr>
          <w:p w:rsidR="009A3D61" w:rsidRPr="0099207E" w:rsidRDefault="009A3D61" w:rsidP="00211929">
            <w:pPr>
              <w:jc w:val="center"/>
              <w:rPr>
                <w:rFonts w:ascii="TH SarabunIT๙" w:hAnsi="TH SarabunIT๙" w:cs="TH SarabunIT๙"/>
                <w:sz w:val="28"/>
              </w:rPr>
            </w:pPr>
            <w:r>
              <w:rPr>
                <w:rFonts w:ascii="TH SarabunIT๙" w:hAnsi="TH SarabunIT๙" w:cs="TH SarabunIT๙" w:hint="cs"/>
                <w:sz w:val="28"/>
                <w:cs/>
              </w:rPr>
              <w:t>สำนักปลัด</w:t>
            </w:r>
          </w:p>
          <w:p w:rsidR="009A3D61" w:rsidRPr="0099207E" w:rsidRDefault="009A3D61" w:rsidP="00211929">
            <w:pPr>
              <w:jc w:val="center"/>
              <w:rPr>
                <w:rFonts w:ascii="TH SarabunIT๙" w:hAnsi="TH SarabunIT๙" w:cs="TH SarabunIT๙"/>
                <w:sz w:val="28"/>
                <w:cs/>
              </w:rPr>
            </w:pPr>
          </w:p>
        </w:tc>
      </w:tr>
      <w:tr w:rsidR="009A3D61" w:rsidRPr="0099207E" w:rsidTr="00211929">
        <w:trPr>
          <w:jc w:val="center"/>
        </w:trPr>
        <w:tc>
          <w:tcPr>
            <w:tcW w:w="468" w:type="dxa"/>
          </w:tcPr>
          <w:p w:rsidR="009A3D61" w:rsidRDefault="009A3D61" w:rsidP="00211929">
            <w:pPr>
              <w:jc w:val="center"/>
              <w:rPr>
                <w:rFonts w:ascii="TH SarabunIT๙" w:hAnsi="TH SarabunIT๙" w:cs="TH SarabunIT๙"/>
                <w:sz w:val="28"/>
              </w:rPr>
            </w:pPr>
            <w:r>
              <w:rPr>
                <w:rFonts w:ascii="TH SarabunIT๙" w:hAnsi="TH SarabunIT๙" w:cs="TH SarabunIT๙"/>
                <w:sz w:val="28"/>
              </w:rPr>
              <w:t>4</w:t>
            </w:r>
          </w:p>
        </w:tc>
        <w:tc>
          <w:tcPr>
            <w:tcW w:w="2226" w:type="dxa"/>
          </w:tcPr>
          <w:p w:rsidR="009A3D61" w:rsidRPr="0099207E" w:rsidRDefault="009A3D61" w:rsidP="00211929">
            <w:pPr>
              <w:jc w:val="thaiDistribute"/>
              <w:outlineLvl w:val="0"/>
              <w:rPr>
                <w:rFonts w:ascii="TH SarabunIT๙" w:hAnsi="TH SarabunIT๙" w:cs="TH SarabunIT๙"/>
                <w:sz w:val="28"/>
              </w:rPr>
            </w:pPr>
            <w:r w:rsidRPr="0099207E">
              <w:rPr>
                <w:rFonts w:ascii="TH SarabunIT๙" w:hAnsi="TH SarabunIT๙" w:cs="TH SarabunIT๙"/>
                <w:sz w:val="28"/>
                <w:cs/>
              </w:rPr>
              <w:t>แผนงานบริหารงานทั่วไป</w:t>
            </w:r>
          </w:p>
          <w:p w:rsidR="009A3D61" w:rsidRPr="0099207E" w:rsidRDefault="009A3D61" w:rsidP="00211929">
            <w:pPr>
              <w:rPr>
                <w:rFonts w:ascii="TH SarabunIT๙" w:hAnsi="TH SarabunIT๙" w:cs="TH SarabunIT๙"/>
                <w:color w:val="000000"/>
                <w:sz w:val="28"/>
                <w:cs/>
                <w:lang w:eastAsia="zh-CN"/>
              </w:rPr>
            </w:pPr>
            <w:r w:rsidRPr="0099207E">
              <w:rPr>
                <w:rFonts w:ascii="TH SarabunIT๙" w:hAnsi="TH SarabunIT๙" w:cs="TH SarabunIT๙"/>
                <w:sz w:val="28"/>
                <w:cs/>
              </w:rPr>
              <w:t>- งานบริหารทั่วไป</w:t>
            </w:r>
          </w:p>
        </w:tc>
        <w:tc>
          <w:tcPr>
            <w:tcW w:w="974" w:type="dxa"/>
          </w:tcPr>
          <w:p w:rsidR="009A3D61" w:rsidRPr="0099207E" w:rsidRDefault="009A3D61" w:rsidP="00211929">
            <w:pPr>
              <w:rPr>
                <w:rFonts w:ascii="TH SarabunIT๙" w:hAnsi="TH SarabunIT๙" w:cs="TH SarabunIT๙"/>
                <w:color w:val="000000"/>
                <w:sz w:val="28"/>
                <w:cs/>
                <w:lang w:eastAsia="zh-CN"/>
              </w:rPr>
            </w:pPr>
            <w:r w:rsidRPr="0099207E">
              <w:rPr>
                <w:rFonts w:ascii="TH SarabunIT๙" w:hAnsi="TH SarabunIT๙" w:cs="TH SarabunIT๙"/>
                <w:color w:val="000000"/>
                <w:sz w:val="28"/>
                <w:cs/>
                <w:lang w:eastAsia="zh-CN"/>
              </w:rPr>
              <w:t>ครุภัณฑ์</w:t>
            </w:r>
          </w:p>
        </w:tc>
        <w:tc>
          <w:tcPr>
            <w:tcW w:w="1276" w:type="dxa"/>
          </w:tcPr>
          <w:p w:rsidR="009A3D61" w:rsidRDefault="009A3D61" w:rsidP="00211929">
            <w:pPr>
              <w:rPr>
                <w:rFonts w:ascii="TH SarabunIT๙" w:hAnsi="TH SarabunIT๙" w:cs="TH SarabunIT๙"/>
                <w:color w:val="000000"/>
                <w:sz w:val="28"/>
                <w:lang w:eastAsia="zh-CN"/>
              </w:rPr>
            </w:pPr>
            <w:r w:rsidRPr="0099207E">
              <w:rPr>
                <w:rFonts w:ascii="TH SarabunIT๙" w:hAnsi="TH SarabunIT๙" w:cs="TH SarabunIT๙"/>
                <w:color w:val="000000"/>
                <w:sz w:val="28"/>
                <w:cs/>
                <w:lang w:eastAsia="zh-CN"/>
              </w:rPr>
              <w:t>ครุภัณฑ์</w:t>
            </w:r>
          </w:p>
          <w:p w:rsidR="009A3D61" w:rsidRPr="0099207E" w:rsidRDefault="009A3D61" w:rsidP="00211929">
            <w:pPr>
              <w:rPr>
                <w:rFonts w:ascii="TH SarabunIT๙" w:hAnsi="TH SarabunIT๙" w:cs="TH SarabunIT๙"/>
                <w:color w:val="000000"/>
                <w:sz w:val="28"/>
                <w:cs/>
                <w:lang w:eastAsia="zh-CN"/>
              </w:rPr>
            </w:pPr>
            <w:r>
              <w:rPr>
                <w:rFonts w:ascii="TH SarabunIT๙" w:hAnsi="TH SarabunIT๙" w:cs="TH SarabunIT๙" w:hint="cs"/>
                <w:color w:val="000000"/>
                <w:sz w:val="28"/>
                <w:cs/>
                <w:lang w:eastAsia="zh-CN"/>
              </w:rPr>
              <w:t>สำนักงาน</w:t>
            </w:r>
          </w:p>
        </w:tc>
        <w:tc>
          <w:tcPr>
            <w:tcW w:w="3381" w:type="dxa"/>
          </w:tcPr>
          <w:p w:rsidR="009A3D61" w:rsidRDefault="009A3D61" w:rsidP="00211929">
            <w:pPr>
              <w:rPr>
                <w:rFonts w:ascii="TH SarabunIT๙" w:hAnsi="TH SarabunIT๙" w:cs="TH SarabunIT๙"/>
                <w:color w:val="000000"/>
                <w:sz w:val="28"/>
              </w:rPr>
            </w:pPr>
            <w:r w:rsidRPr="0099207E">
              <w:rPr>
                <w:rFonts w:ascii="TH SarabunIT๙" w:hAnsi="TH SarabunIT๙" w:cs="TH SarabunIT๙"/>
                <w:color w:val="000000"/>
                <w:sz w:val="28"/>
                <w:cs/>
              </w:rPr>
              <w:t>เพื่อจัด</w:t>
            </w:r>
            <w:r>
              <w:rPr>
                <w:rFonts w:ascii="TH SarabunIT๙" w:hAnsi="TH SarabunIT๙" w:cs="TH SarabunIT๙" w:hint="cs"/>
                <w:color w:val="000000"/>
                <w:sz w:val="28"/>
                <w:cs/>
              </w:rPr>
              <w:t>หาเก้าอี้ทำงานระดับ 3-6</w:t>
            </w:r>
            <w:r>
              <w:rPr>
                <w:rFonts w:ascii="TH SarabunIT๙" w:hAnsi="TH SarabunIT๙" w:cs="TH SarabunIT๙"/>
                <w:color w:val="000000"/>
                <w:sz w:val="28"/>
              </w:rPr>
              <w:t xml:space="preserve"> </w:t>
            </w:r>
          </w:p>
          <w:p w:rsidR="009A3D61" w:rsidRDefault="009A3D61" w:rsidP="00211929">
            <w:pPr>
              <w:rPr>
                <w:rFonts w:ascii="TH SarabunIT๙" w:hAnsi="TH SarabunIT๙" w:cs="TH SarabunIT๙"/>
                <w:color w:val="000000"/>
                <w:sz w:val="28"/>
                <w:cs/>
              </w:rPr>
            </w:pPr>
            <w:r>
              <w:rPr>
                <w:rFonts w:ascii="TH SarabunIT๙" w:hAnsi="TH SarabunIT๙" w:cs="TH SarabunIT๙" w:hint="cs"/>
                <w:color w:val="000000"/>
                <w:sz w:val="28"/>
                <w:cs/>
              </w:rPr>
              <w:t xml:space="preserve">จำนวน </w:t>
            </w:r>
            <w:r>
              <w:rPr>
                <w:rFonts w:ascii="TH SarabunIT๙" w:hAnsi="TH SarabunIT๙" w:cs="TH SarabunIT๙"/>
                <w:color w:val="000000"/>
                <w:sz w:val="28"/>
              </w:rPr>
              <w:t>1</w:t>
            </w:r>
            <w:r>
              <w:rPr>
                <w:rFonts w:ascii="TH SarabunIT๙" w:hAnsi="TH SarabunIT๙" w:cs="TH SarabunIT๙" w:hint="cs"/>
                <w:color w:val="000000"/>
                <w:sz w:val="28"/>
                <w:cs/>
              </w:rPr>
              <w:t xml:space="preserve"> ตัว</w:t>
            </w:r>
          </w:p>
          <w:p w:rsidR="009A3D61" w:rsidRPr="0099207E" w:rsidRDefault="009A3D61" w:rsidP="00211929">
            <w:pPr>
              <w:rPr>
                <w:rFonts w:ascii="TH SarabunIT๙" w:hAnsi="TH SarabunIT๙" w:cs="TH SarabunIT๙" w:hint="cs"/>
                <w:color w:val="000000"/>
                <w:sz w:val="28"/>
                <w:cs/>
              </w:rPr>
            </w:pPr>
            <w:r>
              <w:rPr>
                <w:rFonts w:ascii="TH SarabunIT๙" w:hAnsi="TH SarabunIT๙" w:cs="TH SarabunIT๙" w:hint="cs"/>
                <w:color w:val="000000"/>
                <w:sz w:val="28"/>
                <w:cs/>
              </w:rPr>
              <w:t>จัดหาโดยราคาท้องตลาด</w:t>
            </w:r>
          </w:p>
        </w:tc>
        <w:tc>
          <w:tcPr>
            <w:tcW w:w="1216" w:type="dxa"/>
          </w:tcPr>
          <w:p w:rsidR="009A3D61" w:rsidRPr="0099207E" w:rsidRDefault="009A3D61" w:rsidP="00211929">
            <w:pPr>
              <w:jc w:val="center"/>
              <w:rPr>
                <w:rFonts w:ascii="TH SarabunIT๙" w:hAnsi="TH SarabunIT๙" w:cs="TH SarabunIT๙"/>
                <w:sz w:val="28"/>
              </w:rPr>
            </w:pPr>
            <w:r>
              <w:rPr>
                <w:rFonts w:ascii="TH SarabunIT๙" w:hAnsi="TH SarabunIT๙" w:cs="TH SarabunIT๙" w:hint="cs"/>
                <w:sz w:val="28"/>
                <w:cs/>
              </w:rPr>
              <w:t>-</w:t>
            </w:r>
          </w:p>
        </w:tc>
        <w:tc>
          <w:tcPr>
            <w:tcW w:w="1134" w:type="dxa"/>
          </w:tcPr>
          <w:p w:rsidR="009A3D61" w:rsidRPr="0099207E" w:rsidRDefault="009A3D61" w:rsidP="00211929">
            <w:pPr>
              <w:jc w:val="center"/>
              <w:rPr>
                <w:rFonts w:ascii="TH SarabunIT๙" w:hAnsi="TH SarabunIT๙" w:cs="TH SarabunIT๙"/>
                <w:sz w:val="28"/>
              </w:rPr>
            </w:pPr>
            <w:r>
              <w:rPr>
                <w:rFonts w:ascii="TH SarabunIT๙" w:hAnsi="TH SarabunIT๙" w:cs="TH SarabunIT๙" w:hint="cs"/>
                <w:sz w:val="28"/>
                <w:cs/>
              </w:rPr>
              <w:t>3</w:t>
            </w:r>
            <w:r>
              <w:rPr>
                <w:rFonts w:ascii="TH SarabunIT๙" w:hAnsi="TH SarabunIT๙" w:cs="TH SarabunIT๙"/>
                <w:sz w:val="28"/>
              </w:rPr>
              <w:t>,</w:t>
            </w:r>
            <w:r>
              <w:rPr>
                <w:rFonts w:ascii="TH SarabunIT๙" w:hAnsi="TH SarabunIT๙" w:cs="TH SarabunIT๙" w:hint="cs"/>
                <w:sz w:val="28"/>
                <w:cs/>
              </w:rPr>
              <w:t>000</w:t>
            </w:r>
          </w:p>
        </w:tc>
        <w:tc>
          <w:tcPr>
            <w:tcW w:w="1129" w:type="dxa"/>
          </w:tcPr>
          <w:p w:rsidR="009A3D61" w:rsidRPr="0099207E" w:rsidRDefault="009A3D61" w:rsidP="00211929">
            <w:pPr>
              <w:jc w:val="center"/>
              <w:rPr>
                <w:rFonts w:ascii="TH SarabunIT๙" w:hAnsi="TH SarabunIT๙" w:cs="TH SarabunIT๙"/>
                <w:sz w:val="28"/>
                <w:cs/>
              </w:rPr>
            </w:pPr>
            <w:r>
              <w:rPr>
                <w:rFonts w:ascii="TH SarabunIT๙" w:hAnsi="TH SarabunIT๙" w:cs="TH SarabunIT๙" w:hint="cs"/>
                <w:sz w:val="28"/>
                <w:cs/>
              </w:rPr>
              <w:t>-</w:t>
            </w:r>
          </w:p>
        </w:tc>
        <w:tc>
          <w:tcPr>
            <w:tcW w:w="1134" w:type="dxa"/>
          </w:tcPr>
          <w:p w:rsidR="009A3D61" w:rsidRPr="0099207E" w:rsidRDefault="009A3D61" w:rsidP="00211929">
            <w:pPr>
              <w:jc w:val="center"/>
              <w:rPr>
                <w:rFonts w:ascii="TH SarabunIT๙" w:hAnsi="TH SarabunIT๙" w:cs="TH SarabunIT๙"/>
                <w:sz w:val="28"/>
              </w:rPr>
            </w:pPr>
            <w:r w:rsidRPr="0099207E">
              <w:rPr>
                <w:rFonts w:ascii="TH SarabunIT๙" w:hAnsi="TH SarabunIT๙" w:cs="TH SarabunIT๙"/>
                <w:sz w:val="28"/>
                <w:cs/>
              </w:rPr>
              <w:t>-</w:t>
            </w:r>
          </w:p>
        </w:tc>
        <w:tc>
          <w:tcPr>
            <w:tcW w:w="1276" w:type="dxa"/>
          </w:tcPr>
          <w:p w:rsidR="009A3D61" w:rsidRPr="0099207E" w:rsidRDefault="009A3D61" w:rsidP="00211929">
            <w:pPr>
              <w:jc w:val="center"/>
              <w:rPr>
                <w:rFonts w:ascii="TH SarabunIT๙" w:eastAsia="Cordia New" w:hAnsi="TH SarabunIT๙" w:cs="TH SarabunIT๙"/>
                <w:color w:val="000000"/>
                <w:sz w:val="28"/>
                <w:cs/>
                <w:lang w:eastAsia="zh-CN"/>
              </w:rPr>
            </w:pPr>
            <w:r>
              <w:rPr>
                <w:rFonts w:ascii="TH SarabunIT๙" w:eastAsia="Cordia New" w:hAnsi="TH SarabunIT๙" w:cs="TH SarabunIT๙" w:hint="cs"/>
                <w:color w:val="000000"/>
                <w:sz w:val="28"/>
                <w:cs/>
                <w:lang w:eastAsia="zh-CN"/>
              </w:rPr>
              <w:t>-</w:t>
            </w:r>
          </w:p>
        </w:tc>
        <w:tc>
          <w:tcPr>
            <w:tcW w:w="1377" w:type="dxa"/>
          </w:tcPr>
          <w:p w:rsidR="009A3D61" w:rsidRPr="0099207E" w:rsidRDefault="009A3D61" w:rsidP="00211929">
            <w:pPr>
              <w:jc w:val="center"/>
              <w:rPr>
                <w:rFonts w:ascii="TH SarabunIT๙" w:hAnsi="TH SarabunIT๙" w:cs="TH SarabunIT๙"/>
                <w:sz w:val="28"/>
              </w:rPr>
            </w:pPr>
            <w:r>
              <w:rPr>
                <w:rFonts w:ascii="TH SarabunIT๙" w:hAnsi="TH SarabunIT๙" w:cs="TH SarabunIT๙" w:hint="cs"/>
                <w:sz w:val="28"/>
                <w:cs/>
              </w:rPr>
              <w:t>สำนักปลัด</w:t>
            </w:r>
          </w:p>
          <w:p w:rsidR="009A3D61" w:rsidRPr="0099207E" w:rsidRDefault="009A3D61" w:rsidP="00211929">
            <w:pPr>
              <w:jc w:val="center"/>
              <w:rPr>
                <w:rFonts w:ascii="TH SarabunIT๙" w:hAnsi="TH SarabunIT๙" w:cs="TH SarabunIT๙"/>
                <w:sz w:val="28"/>
                <w:cs/>
              </w:rPr>
            </w:pPr>
          </w:p>
        </w:tc>
      </w:tr>
      <w:tr w:rsidR="009A3D61" w:rsidRPr="008C3311" w:rsidTr="00211929">
        <w:trPr>
          <w:jc w:val="center"/>
        </w:trPr>
        <w:tc>
          <w:tcPr>
            <w:tcW w:w="468" w:type="dxa"/>
          </w:tcPr>
          <w:p w:rsidR="009A3D61" w:rsidRPr="00D43EAA" w:rsidRDefault="009A3D61" w:rsidP="00211929">
            <w:pPr>
              <w:jc w:val="center"/>
              <w:rPr>
                <w:rFonts w:ascii="TH SarabunIT๙" w:hAnsi="TH SarabunIT๙" w:cs="TH SarabunIT๙"/>
                <w:sz w:val="28"/>
                <w:cs/>
              </w:rPr>
            </w:pPr>
            <w:r w:rsidRPr="00D43EAA">
              <w:rPr>
                <w:rFonts w:ascii="TH SarabunIT๙" w:hAnsi="TH SarabunIT๙" w:cs="TH SarabunIT๙"/>
                <w:sz w:val="28"/>
              </w:rPr>
              <w:t>5</w:t>
            </w:r>
          </w:p>
        </w:tc>
        <w:tc>
          <w:tcPr>
            <w:tcW w:w="2226" w:type="dxa"/>
          </w:tcPr>
          <w:p w:rsidR="009A3D61" w:rsidRPr="008C3311" w:rsidRDefault="009A3D61" w:rsidP="00211929">
            <w:pPr>
              <w:jc w:val="thaiDistribute"/>
              <w:outlineLvl w:val="0"/>
              <w:rPr>
                <w:rFonts w:ascii="TH SarabunIT๙" w:hAnsi="TH SarabunIT๙" w:cs="TH SarabunIT๙"/>
                <w:sz w:val="28"/>
              </w:rPr>
            </w:pPr>
            <w:r w:rsidRPr="008C3311">
              <w:rPr>
                <w:rFonts w:ascii="TH SarabunIT๙" w:hAnsi="TH SarabunIT๙" w:cs="TH SarabunIT๙"/>
                <w:sz w:val="28"/>
                <w:cs/>
              </w:rPr>
              <w:t>แผนงานบริหารงานทั่วไป</w:t>
            </w:r>
          </w:p>
          <w:p w:rsidR="009A3D61" w:rsidRPr="008C3311" w:rsidRDefault="009A3D61" w:rsidP="00211929">
            <w:pPr>
              <w:jc w:val="thaiDistribute"/>
              <w:outlineLvl w:val="0"/>
              <w:rPr>
                <w:rFonts w:ascii="TH SarabunIT๙" w:hAnsi="TH SarabunIT๙" w:cs="TH SarabunIT๙"/>
                <w:sz w:val="28"/>
                <w:cs/>
              </w:rPr>
            </w:pPr>
            <w:r w:rsidRPr="008C3311">
              <w:rPr>
                <w:rFonts w:ascii="TH SarabunIT๙" w:hAnsi="TH SarabunIT๙" w:cs="TH SarabunIT๙"/>
                <w:sz w:val="28"/>
                <w:cs/>
              </w:rPr>
              <w:t>- งานบริหารทั่วไป</w:t>
            </w:r>
          </w:p>
        </w:tc>
        <w:tc>
          <w:tcPr>
            <w:tcW w:w="974" w:type="dxa"/>
          </w:tcPr>
          <w:p w:rsidR="009A3D61" w:rsidRPr="008C3311" w:rsidRDefault="009A3D61" w:rsidP="00211929">
            <w:pPr>
              <w:rPr>
                <w:rFonts w:ascii="TH SarabunIT๙" w:hAnsi="TH SarabunIT๙" w:cs="TH SarabunIT๙"/>
                <w:sz w:val="28"/>
              </w:rPr>
            </w:pPr>
            <w:r w:rsidRPr="008C3311">
              <w:rPr>
                <w:rFonts w:ascii="TH SarabunIT๙" w:hAnsi="TH SarabunIT๙" w:cs="TH SarabunIT๙"/>
                <w:sz w:val="28"/>
                <w:cs/>
              </w:rPr>
              <w:t>ครุภัณฑ์</w:t>
            </w:r>
          </w:p>
        </w:tc>
        <w:tc>
          <w:tcPr>
            <w:tcW w:w="1276" w:type="dxa"/>
          </w:tcPr>
          <w:p w:rsidR="009A3D61" w:rsidRPr="008C3311" w:rsidRDefault="009A3D61" w:rsidP="00211929">
            <w:pPr>
              <w:rPr>
                <w:rFonts w:ascii="TH SarabunIT๙" w:hAnsi="TH SarabunIT๙" w:cs="TH SarabunIT๙"/>
                <w:sz w:val="28"/>
                <w:cs/>
              </w:rPr>
            </w:pPr>
            <w:r w:rsidRPr="008C3311">
              <w:rPr>
                <w:rFonts w:ascii="TH SarabunIT๙" w:hAnsi="TH SarabunIT๙" w:cs="TH SarabunIT๙"/>
                <w:sz w:val="28"/>
                <w:cs/>
              </w:rPr>
              <w:t>ครุภัณฑ์</w:t>
            </w:r>
            <w:r>
              <w:rPr>
                <w:rFonts w:ascii="TH SarabunIT๙" w:hAnsi="TH SarabunIT๙" w:cs="TH SarabunIT๙" w:hint="cs"/>
                <w:color w:val="000000"/>
                <w:sz w:val="28"/>
                <w:cs/>
                <w:lang w:eastAsia="zh-CN"/>
              </w:rPr>
              <w:t>ไฟฟ้าและวิทยุ</w:t>
            </w:r>
          </w:p>
        </w:tc>
        <w:tc>
          <w:tcPr>
            <w:tcW w:w="3381" w:type="dxa"/>
          </w:tcPr>
          <w:p w:rsidR="009A3D61" w:rsidRDefault="009A3D61" w:rsidP="00211929">
            <w:pPr>
              <w:rPr>
                <w:rFonts w:ascii="TH SarabunIT๙" w:hAnsi="TH SarabunIT๙" w:cs="TH SarabunIT๙"/>
                <w:color w:val="000000"/>
                <w:sz w:val="28"/>
              </w:rPr>
            </w:pPr>
            <w:r w:rsidRPr="008C3311">
              <w:rPr>
                <w:rFonts w:ascii="TH SarabunIT๙" w:hAnsi="TH SarabunIT๙" w:cs="TH SarabunIT๙"/>
                <w:sz w:val="28"/>
                <w:cs/>
              </w:rPr>
              <w:t>เพื่อจัดหา</w:t>
            </w:r>
            <w:r>
              <w:rPr>
                <w:rFonts w:ascii="TH SarabunIT๙" w:hAnsi="TH SarabunIT๙" w:cs="TH SarabunIT๙" w:hint="cs"/>
                <w:color w:val="000000"/>
                <w:sz w:val="28"/>
                <w:cs/>
              </w:rPr>
              <w:t>ไมค์โครโฟนประชุมไร้สาย</w:t>
            </w:r>
          </w:p>
          <w:p w:rsidR="009A3D61" w:rsidRPr="008C3311" w:rsidRDefault="009A3D61" w:rsidP="00211929">
            <w:pPr>
              <w:rPr>
                <w:rFonts w:ascii="TH SarabunIT๙" w:hAnsi="TH SarabunIT๙" w:cs="TH SarabunIT๙" w:hint="cs"/>
                <w:color w:val="000000"/>
                <w:sz w:val="28"/>
                <w:cs/>
              </w:rPr>
            </w:pPr>
            <w:r>
              <w:rPr>
                <w:rFonts w:ascii="TH SarabunIT๙" w:hAnsi="TH SarabunIT๙" w:cs="TH SarabunIT๙" w:hint="cs"/>
                <w:color w:val="000000"/>
                <w:sz w:val="28"/>
                <w:cs/>
              </w:rPr>
              <w:t xml:space="preserve">จัดหาโดยราคาท้องตลาด </w:t>
            </w:r>
          </w:p>
        </w:tc>
        <w:tc>
          <w:tcPr>
            <w:tcW w:w="1216" w:type="dxa"/>
          </w:tcPr>
          <w:p w:rsidR="009A3D61" w:rsidRPr="008C3311" w:rsidRDefault="009A3D61" w:rsidP="00BB5BD8">
            <w:pPr>
              <w:jc w:val="center"/>
              <w:rPr>
                <w:rFonts w:ascii="TH SarabunIT๙" w:hAnsi="TH SarabunIT๙" w:cs="TH SarabunIT๙"/>
                <w:sz w:val="28"/>
              </w:rPr>
            </w:pPr>
            <w:r>
              <w:rPr>
                <w:rFonts w:ascii="TH SarabunIT๙" w:hAnsi="TH SarabunIT๙" w:cs="TH SarabunIT๙" w:hint="cs"/>
                <w:sz w:val="28"/>
                <w:cs/>
              </w:rPr>
              <w:t>-</w:t>
            </w:r>
          </w:p>
        </w:tc>
        <w:tc>
          <w:tcPr>
            <w:tcW w:w="1134" w:type="dxa"/>
          </w:tcPr>
          <w:p w:rsidR="009A3D61" w:rsidRPr="008C3311" w:rsidRDefault="009A3D61" w:rsidP="00211929">
            <w:pPr>
              <w:jc w:val="center"/>
              <w:rPr>
                <w:rFonts w:ascii="TH SarabunIT๙" w:hAnsi="TH SarabunIT๙" w:cs="TH SarabunIT๙"/>
                <w:sz w:val="28"/>
              </w:rPr>
            </w:pPr>
            <w:r>
              <w:rPr>
                <w:rFonts w:ascii="TH SarabunIT๙" w:hAnsi="TH SarabunIT๙" w:cs="TH SarabunIT๙" w:hint="cs"/>
                <w:sz w:val="28"/>
                <w:cs/>
              </w:rPr>
              <w:t>32</w:t>
            </w:r>
            <w:r>
              <w:rPr>
                <w:rFonts w:ascii="TH SarabunIT๙" w:hAnsi="TH SarabunIT๙" w:cs="TH SarabunIT๙"/>
                <w:sz w:val="28"/>
              </w:rPr>
              <w:t>,</w:t>
            </w:r>
            <w:r>
              <w:rPr>
                <w:rFonts w:ascii="TH SarabunIT๙" w:hAnsi="TH SarabunIT๙" w:cs="TH SarabunIT๙" w:hint="cs"/>
                <w:sz w:val="28"/>
                <w:cs/>
              </w:rPr>
              <w:t>000</w:t>
            </w:r>
          </w:p>
        </w:tc>
        <w:tc>
          <w:tcPr>
            <w:tcW w:w="1129" w:type="dxa"/>
          </w:tcPr>
          <w:p w:rsidR="009A3D61" w:rsidRPr="008C3311" w:rsidRDefault="009A3D61" w:rsidP="00211929">
            <w:pPr>
              <w:jc w:val="center"/>
              <w:rPr>
                <w:rFonts w:ascii="TH SarabunIT๙" w:hAnsi="TH SarabunIT๙" w:cs="TH SarabunIT๙"/>
                <w:sz w:val="28"/>
              </w:rPr>
            </w:pPr>
            <w:r>
              <w:rPr>
                <w:rFonts w:ascii="TH SarabunIT๙" w:hAnsi="TH SarabunIT๙" w:cs="TH SarabunIT๙" w:hint="cs"/>
                <w:sz w:val="28"/>
                <w:cs/>
              </w:rPr>
              <w:t>-</w:t>
            </w:r>
          </w:p>
        </w:tc>
        <w:tc>
          <w:tcPr>
            <w:tcW w:w="1134" w:type="dxa"/>
          </w:tcPr>
          <w:p w:rsidR="009A3D61" w:rsidRPr="008C3311" w:rsidRDefault="009A3D61" w:rsidP="00211929">
            <w:pPr>
              <w:jc w:val="center"/>
              <w:rPr>
                <w:rFonts w:ascii="TH SarabunIT๙" w:hAnsi="TH SarabunIT๙" w:cs="TH SarabunIT๙"/>
                <w:sz w:val="28"/>
              </w:rPr>
            </w:pPr>
            <w:r w:rsidRPr="008C3311">
              <w:rPr>
                <w:rFonts w:ascii="TH SarabunIT๙" w:hAnsi="TH SarabunIT๙" w:cs="TH SarabunIT๙"/>
                <w:sz w:val="28"/>
                <w:cs/>
              </w:rPr>
              <w:t>-</w:t>
            </w:r>
          </w:p>
        </w:tc>
        <w:tc>
          <w:tcPr>
            <w:tcW w:w="1276" w:type="dxa"/>
          </w:tcPr>
          <w:p w:rsidR="009A3D61" w:rsidRPr="008C3311" w:rsidRDefault="009A3D61" w:rsidP="00211929">
            <w:pPr>
              <w:jc w:val="center"/>
              <w:rPr>
                <w:rFonts w:ascii="TH SarabunIT๙" w:hAnsi="TH SarabunIT๙" w:cs="TH SarabunIT๙"/>
                <w:sz w:val="28"/>
                <w:cs/>
              </w:rPr>
            </w:pPr>
            <w:r w:rsidRPr="008C3311">
              <w:rPr>
                <w:rFonts w:ascii="TH SarabunIT๙" w:hAnsi="TH SarabunIT๙" w:cs="TH SarabunIT๙"/>
                <w:sz w:val="28"/>
                <w:cs/>
              </w:rPr>
              <w:t>-</w:t>
            </w:r>
          </w:p>
        </w:tc>
        <w:tc>
          <w:tcPr>
            <w:tcW w:w="1377" w:type="dxa"/>
            <w:vAlign w:val="center"/>
          </w:tcPr>
          <w:p w:rsidR="009A3D61" w:rsidRPr="008C3311" w:rsidRDefault="009A3D61" w:rsidP="00211929">
            <w:pPr>
              <w:jc w:val="center"/>
              <w:rPr>
                <w:rFonts w:ascii="TH SarabunIT๙" w:hAnsi="TH SarabunIT๙" w:cs="TH SarabunIT๙"/>
                <w:sz w:val="28"/>
              </w:rPr>
            </w:pPr>
            <w:r w:rsidRPr="008C3311">
              <w:rPr>
                <w:rFonts w:ascii="TH SarabunIT๙" w:hAnsi="TH SarabunIT๙" w:cs="TH SarabunIT๙"/>
                <w:sz w:val="28"/>
                <w:cs/>
              </w:rPr>
              <w:t>สำนัก</w:t>
            </w:r>
          </w:p>
          <w:p w:rsidR="009A3D61" w:rsidRPr="008C3311" w:rsidRDefault="009A3D61" w:rsidP="00211929">
            <w:pPr>
              <w:jc w:val="center"/>
              <w:rPr>
                <w:rFonts w:ascii="TH SarabunIT๙" w:hAnsi="TH SarabunIT๙" w:cs="TH SarabunIT๙"/>
                <w:sz w:val="28"/>
              </w:rPr>
            </w:pPr>
            <w:r w:rsidRPr="008C3311">
              <w:rPr>
                <w:rFonts w:ascii="TH SarabunIT๙" w:hAnsi="TH SarabunIT๙" w:cs="TH SarabunIT๙"/>
                <w:sz w:val="28"/>
                <w:cs/>
              </w:rPr>
              <w:t>งานปลัด</w:t>
            </w:r>
          </w:p>
          <w:p w:rsidR="009A3D61" w:rsidRPr="008C3311" w:rsidRDefault="009A3D61" w:rsidP="00211929">
            <w:pPr>
              <w:jc w:val="center"/>
              <w:rPr>
                <w:rFonts w:ascii="TH SarabunIT๙" w:hAnsi="TH SarabunIT๙" w:cs="TH SarabunIT๙"/>
                <w:sz w:val="28"/>
                <w:cs/>
              </w:rPr>
            </w:pPr>
          </w:p>
        </w:tc>
      </w:tr>
      <w:tr w:rsidR="009A3D61" w:rsidRPr="008C3311" w:rsidTr="0020273E">
        <w:trPr>
          <w:jc w:val="center"/>
        </w:trPr>
        <w:tc>
          <w:tcPr>
            <w:tcW w:w="468" w:type="dxa"/>
          </w:tcPr>
          <w:p w:rsidR="009A3D61" w:rsidRPr="00D43EAA" w:rsidRDefault="009A3D61" w:rsidP="00211929">
            <w:pPr>
              <w:jc w:val="center"/>
              <w:rPr>
                <w:rFonts w:ascii="TH SarabunIT๙" w:hAnsi="TH SarabunIT๙" w:cs="TH SarabunIT๙"/>
                <w:sz w:val="28"/>
              </w:rPr>
            </w:pPr>
            <w:r>
              <w:rPr>
                <w:rFonts w:ascii="TH SarabunIT๙" w:hAnsi="TH SarabunIT๙" w:cs="TH SarabunIT๙"/>
                <w:sz w:val="28"/>
              </w:rPr>
              <w:t>6</w:t>
            </w:r>
          </w:p>
        </w:tc>
        <w:tc>
          <w:tcPr>
            <w:tcW w:w="2226" w:type="dxa"/>
          </w:tcPr>
          <w:p w:rsidR="009A3D61" w:rsidRPr="0099207E" w:rsidRDefault="009A3D61" w:rsidP="00065E4C">
            <w:pPr>
              <w:jc w:val="thaiDistribute"/>
              <w:outlineLvl w:val="0"/>
              <w:rPr>
                <w:rFonts w:ascii="TH SarabunIT๙" w:hAnsi="TH SarabunIT๙" w:cs="TH SarabunIT๙"/>
                <w:sz w:val="28"/>
              </w:rPr>
            </w:pPr>
            <w:r w:rsidRPr="0099207E">
              <w:rPr>
                <w:rFonts w:ascii="TH SarabunIT๙" w:hAnsi="TH SarabunIT๙" w:cs="TH SarabunIT๙"/>
                <w:sz w:val="28"/>
                <w:cs/>
              </w:rPr>
              <w:t>แผนงานบริหารงานทั่วไป</w:t>
            </w:r>
          </w:p>
          <w:p w:rsidR="009A3D61" w:rsidRPr="0099207E" w:rsidRDefault="009A3D61" w:rsidP="00065E4C">
            <w:pPr>
              <w:rPr>
                <w:rFonts w:ascii="TH SarabunIT๙" w:hAnsi="TH SarabunIT๙" w:cs="TH SarabunIT๙"/>
                <w:color w:val="000000"/>
                <w:sz w:val="28"/>
                <w:cs/>
                <w:lang w:eastAsia="zh-CN"/>
              </w:rPr>
            </w:pPr>
            <w:r w:rsidRPr="0099207E">
              <w:rPr>
                <w:rFonts w:ascii="TH SarabunIT๙" w:hAnsi="TH SarabunIT๙" w:cs="TH SarabunIT๙"/>
                <w:sz w:val="28"/>
                <w:cs/>
              </w:rPr>
              <w:t>- งานบริหารทั่วไป</w:t>
            </w:r>
          </w:p>
        </w:tc>
        <w:tc>
          <w:tcPr>
            <w:tcW w:w="974" w:type="dxa"/>
          </w:tcPr>
          <w:p w:rsidR="009A3D61" w:rsidRPr="0099207E" w:rsidRDefault="009A3D61" w:rsidP="00065E4C">
            <w:pPr>
              <w:rPr>
                <w:rFonts w:ascii="TH SarabunIT๙" w:hAnsi="TH SarabunIT๙" w:cs="TH SarabunIT๙"/>
                <w:color w:val="000000"/>
                <w:sz w:val="28"/>
                <w:cs/>
                <w:lang w:eastAsia="zh-CN"/>
              </w:rPr>
            </w:pPr>
            <w:r w:rsidRPr="0099207E">
              <w:rPr>
                <w:rFonts w:ascii="TH SarabunIT๙" w:hAnsi="TH SarabunIT๙" w:cs="TH SarabunIT๙"/>
                <w:color w:val="000000"/>
                <w:sz w:val="28"/>
                <w:cs/>
                <w:lang w:eastAsia="zh-CN"/>
              </w:rPr>
              <w:t>ครุภัณฑ์</w:t>
            </w:r>
          </w:p>
        </w:tc>
        <w:tc>
          <w:tcPr>
            <w:tcW w:w="1276" w:type="dxa"/>
          </w:tcPr>
          <w:p w:rsidR="009A3D61" w:rsidRDefault="009A3D61" w:rsidP="00065E4C">
            <w:pPr>
              <w:rPr>
                <w:rFonts w:ascii="TH SarabunIT๙" w:hAnsi="TH SarabunIT๙" w:cs="TH SarabunIT๙"/>
                <w:color w:val="000000"/>
                <w:sz w:val="28"/>
                <w:lang w:eastAsia="zh-CN"/>
              </w:rPr>
            </w:pPr>
            <w:r w:rsidRPr="0099207E">
              <w:rPr>
                <w:rFonts w:ascii="TH SarabunIT๙" w:hAnsi="TH SarabunIT๙" w:cs="TH SarabunIT๙"/>
                <w:color w:val="000000"/>
                <w:sz w:val="28"/>
                <w:cs/>
                <w:lang w:eastAsia="zh-CN"/>
              </w:rPr>
              <w:t>ครุภัณฑ์</w:t>
            </w:r>
          </w:p>
          <w:p w:rsidR="009A3D61" w:rsidRPr="0099207E" w:rsidRDefault="009A3D61" w:rsidP="00065E4C">
            <w:pPr>
              <w:rPr>
                <w:rFonts w:ascii="TH SarabunIT๙" w:hAnsi="TH SarabunIT๙" w:cs="TH SarabunIT๙"/>
                <w:color w:val="000000"/>
                <w:sz w:val="28"/>
                <w:cs/>
                <w:lang w:eastAsia="zh-CN"/>
              </w:rPr>
            </w:pPr>
            <w:r>
              <w:rPr>
                <w:rFonts w:ascii="TH SarabunIT๙" w:hAnsi="TH SarabunIT๙" w:cs="TH SarabunIT๙" w:hint="cs"/>
                <w:color w:val="000000"/>
                <w:sz w:val="28"/>
                <w:cs/>
                <w:lang w:eastAsia="zh-CN"/>
              </w:rPr>
              <w:t>สำนักงาน</w:t>
            </w:r>
          </w:p>
        </w:tc>
        <w:tc>
          <w:tcPr>
            <w:tcW w:w="3381" w:type="dxa"/>
          </w:tcPr>
          <w:p w:rsidR="009A3D61" w:rsidRDefault="009A3D61" w:rsidP="00065E4C">
            <w:pPr>
              <w:rPr>
                <w:rFonts w:ascii="TH SarabunIT๙" w:hAnsi="TH SarabunIT๙" w:cs="TH SarabunIT๙"/>
                <w:color w:val="000000"/>
                <w:sz w:val="28"/>
              </w:rPr>
            </w:pPr>
            <w:r w:rsidRPr="0099207E">
              <w:rPr>
                <w:rFonts w:ascii="TH SarabunIT๙" w:hAnsi="TH SarabunIT๙" w:cs="TH SarabunIT๙"/>
                <w:color w:val="000000"/>
                <w:sz w:val="28"/>
                <w:cs/>
              </w:rPr>
              <w:t>เพื่อจัด</w:t>
            </w:r>
            <w:r>
              <w:rPr>
                <w:rFonts w:ascii="TH SarabunIT๙" w:hAnsi="TH SarabunIT๙" w:cs="TH SarabunIT๙" w:hint="cs"/>
                <w:color w:val="000000"/>
                <w:sz w:val="28"/>
                <w:cs/>
              </w:rPr>
              <w:t>หาโต๊ะหมู่บูชา</w:t>
            </w:r>
            <w:r>
              <w:rPr>
                <w:rFonts w:ascii="TH SarabunIT๙" w:hAnsi="TH SarabunIT๙" w:cs="TH SarabunIT๙"/>
                <w:color w:val="000000"/>
                <w:sz w:val="28"/>
              </w:rPr>
              <w:t xml:space="preserve"> </w:t>
            </w:r>
          </w:p>
          <w:p w:rsidR="009A3D61" w:rsidRDefault="009A3D61" w:rsidP="00065E4C">
            <w:pPr>
              <w:rPr>
                <w:rFonts w:ascii="TH SarabunIT๙" w:hAnsi="TH SarabunIT๙" w:cs="TH SarabunIT๙"/>
                <w:color w:val="000000"/>
                <w:sz w:val="28"/>
                <w:cs/>
              </w:rPr>
            </w:pPr>
            <w:r>
              <w:rPr>
                <w:rFonts w:ascii="TH SarabunIT๙" w:hAnsi="TH SarabunIT๙" w:cs="TH SarabunIT๙" w:hint="cs"/>
                <w:color w:val="000000"/>
                <w:sz w:val="28"/>
                <w:cs/>
              </w:rPr>
              <w:t xml:space="preserve">จำนวน </w:t>
            </w:r>
            <w:r>
              <w:rPr>
                <w:rFonts w:ascii="TH SarabunIT๙" w:hAnsi="TH SarabunIT๙" w:cs="TH SarabunIT๙"/>
                <w:color w:val="000000"/>
                <w:sz w:val="28"/>
              </w:rPr>
              <w:t>1</w:t>
            </w:r>
            <w:r>
              <w:rPr>
                <w:rFonts w:ascii="TH SarabunIT๙" w:hAnsi="TH SarabunIT๙" w:cs="TH SarabunIT๙" w:hint="cs"/>
                <w:color w:val="000000"/>
                <w:sz w:val="28"/>
                <w:cs/>
              </w:rPr>
              <w:t xml:space="preserve"> ชุด</w:t>
            </w:r>
          </w:p>
          <w:p w:rsidR="009A3D61" w:rsidRDefault="009A3D61" w:rsidP="00065E4C">
            <w:pPr>
              <w:rPr>
                <w:rFonts w:ascii="TH SarabunIT๙" w:hAnsi="TH SarabunIT๙" w:cs="TH SarabunIT๙"/>
                <w:color w:val="000000"/>
                <w:sz w:val="28"/>
              </w:rPr>
            </w:pPr>
            <w:r>
              <w:rPr>
                <w:rFonts w:ascii="TH SarabunIT๙" w:hAnsi="TH SarabunIT๙" w:cs="TH SarabunIT๙" w:hint="cs"/>
                <w:color w:val="000000"/>
                <w:sz w:val="28"/>
                <w:cs/>
              </w:rPr>
              <w:t>โดยมีคุณลักษณะดังนี้</w:t>
            </w:r>
          </w:p>
          <w:p w:rsidR="009A3D61" w:rsidRDefault="009A3D61" w:rsidP="00065E4C">
            <w:pPr>
              <w:rPr>
                <w:rFonts w:ascii="TH SarabunIT๙" w:hAnsi="TH SarabunIT๙" w:cs="TH SarabunIT๙"/>
                <w:color w:val="000000"/>
                <w:sz w:val="28"/>
              </w:rPr>
            </w:pPr>
            <w:r>
              <w:rPr>
                <w:rFonts w:ascii="TH SarabunIT๙" w:hAnsi="TH SarabunIT๙" w:cs="TH SarabunIT๙" w:hint="cs"/>
                <w:color w:val="000000"/>
                <w:sz w:val="28"/>
                <w:cs/>
              </w:rPr>
              <w:t>-ทำด้วยไม้สัก ความกว้างของโต๊ะหมู่ขนาด 9 นิ้ว</w:t>
            </w:r>
          </w:p>
          <w:p w:rsidR="009A3D61" w:rsidRPr="0099207E" w:rsidRDefault="009A3D61" w:rsidP="00065E4C">
            <w:pPr>
              <w:rPr>
                <w:rFonts w:ascii="TH SarabunIT๙" w:hAnsi="TH SarabunIT๙" w:cs="TH SarabunIT๙" w:hint="cs"/>
                <w:color w:val="000000"/>
                <w:sz w:val="28"/>
                <w:cs/>
              </w:rPr>
            </w:pPr>
            <w:r>
              <w:rPr>
                <w:rFonts w:ascii="TH SarabunIT๙" w:hAnsi="TH SarabunIT๙" w:cs="TH SarabunIT๙" w:hint="cs"/>
                <w:color w:val="000000"/>
                <w:sz w:val="28"/>
                <w:cs/>
              </w:rPr>
              <w:t>-มีฐานรองโต๊ะหมู่</w:t>
            </w:r>
          </w:p>
        </w:tc>
        <w:tc>
          <w:tcPr>
            <w:tcW w:w="1216"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8</w:t>
            </w:r>
            <w:r>
              <w:rPr>
                <w:rFonts w:ascii="TH SarabunIT๙" w:hAnsi="TH SarabunIT๙" w:cs="TH SarabunIT๙"/>
                <w:sz w:val="28"/>
              </w:rPr>
              <w:t>,</w:t>
            </w:r>
            <w:r>
              <w:rPr>
                <w:rFonts w:ascii="TH SarabunIT๙" w:hAnsi="TH SarabunIT๙" w:cs="TH SarabunIT๙" w:hint="cs"/>
                <w:sz w:val="28"/>
                <w:cs/>
              </w:rPr>
              <w:t>500</w:t>
            </w:r>
          </w:p>
        </w:tc>
        <w:tc>
          <w:tcPr>
            <w:tcW w:w="1129" w:type="dxa"/>
          </w:tcPr>
          <w:p w:rsidR="009A3D61" w:rsidRPr="0099207E" w:rsidRDefault="009A3D61" w:rsidP="00065E4C">
            <w:pPr>
              <w:jc w:val="center"/>
              <w:rPr>
                <w:rFonts w:ascii="TH SarabunIT๙" w:hAnsi="TH SarabunIT๙" w:cs="TH SarabunIT๙"/>
                <w:sz w:val="28"/>
                <w:cs/>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sidRPr="0099207E">
              <w:rPr>
                <w:rFonts w:ascii="TH SarabunIT๙" w:hAnsi="TH SarabunIT๙" w:cs="TH SarabunIT๙"/>
                <w:sz w:val="28"/>
                <w:cs/>
              </w:rPr>
              <w:t>-</w:t>
            </w:r>
          </w:p>
        </w:tc>
        <w:tc>
          <w:tcPr>
            <w:tcW w:w="1276" w:type="dxa"/>
          </w:tcPr>
          <w:p w:rsidR="009A3D61" w:rsidRPr="0099207E" w:rsidRDefault="009A3D61" w:rsidP="00065E4C">
            <w:pPr>
              <w:jc w:val="center"/>
              <w:rPr>
                <w:rFonts w:ascii="TH SarabunIT๙" w:eastAsia="Cordia New" w:hAnsi="TH SarabunIT๙" w:cs="TH SarabunIT๙"/>
                <w:color w:val="000000"/>
                <w:sz w:val="28"/>
                <w:cs/>
                <w:lang w:eastAsia="zh-CN"/>
              </w:rPr>
            </w:pPr>
            <w:r>
              <w:rPr>
                <w:rFonts w:ascii="TH SarabunIT๙" w:eastAsia="Cordia New" w:hAnsi="TH SarabunIT๙" w:cs="TH SarabunIT๙" w:hint="cs"/>
                <w:color w:val="000000"/>
                <w:sz w:val="28"/>
                <w:cs/>
                <w:lang w:eastAsia="zh-CN"/>
              </w:rPr>
              <w:t>-</w:t>
            </w:r>
          </w:p>
        </w:tc>
        <w:tc>
          <w:tcPr>
            <w:tcW w:w="1377"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สำนักปลัด</w:t>
            </w:r>
          </w:p>
          <w:p w:rsidR="009A3D61" w:rsidRPr="0099207E" w:rsidRDefault="009A3D61" w:rsidP="00065E4C">
            <w:pPr>
              <w:jc w:val="center"/>
              <w:rPr>
                <w:rFonts w:ascii="TH SarabunIT๙" w:hAnsi="TH SarabunIT๙" w:cs="TH SarabunIT๙"/>
                <w:sz w:val="28"/>
                <w:cs/>
              </w:rPr>
            </w:pPr>
          </w:p>
        </w:tc>
      </w:tr>
    </w:tbl>
    <w:p w:rsidR="009A3D61" w:rsidRDefault="009A3D61" w:rsidP="00CA4649">
      <w:pPr>
        <w:pStyle w:val="a7"/>
        <w:jc w:val="left"/>
        <w:rPr>
          <w:rFonts w:ascii="TH SarabunIT๙" w:hAnsi="TH SarabunIT๙" w:cs="TH SarabunIT๙" w:hint="cs"/>
          <w:b w:val="0"/>
          <w:bCs w:val="0"/>
          <w:sz w:val="28"/>
          <w:szCs w:val="28"/>
          <w:u w:val="none"/>
        </w:rPr>
      </w:pPr>
    </w:p>
    <w:p w:rsidR="009A3D61" w:rsidRPr="00A16B1B" w:rsidRDefault="009A3D61" w:rsidP="007A5FA6">
      <w:pPr>
        <w:pStyle w:val="a7"/>
        <w:rPr>
          <w:rFonts w:ascii="TH SarabunIT๙" w:hAnsi="TH SarabunIT๙" w:cs="TH SarabunIT๙"/>
          <w:b w:val="0"/>
          <w:bCs w:val="0"/>
          <w:sz w:val="32"/>
          <w:szCs w:val="32"/>
          <w:u w:val="none"/>
        </w:rPr>
      </w:pPr>
      <w:r w:rsidRPr="00A16B1B">
        <w:rPr>
          <w:rFonts w:ascii="TH SarabunIT๙" w:hAnsi="TH SarabunIT๙" w:cs="TH SarabunIT๙"/>
          <w:b w:val="0"/>
          <w:bCs w:val="0"/>
          <w:sz w:val="32"/>
          <w:szCs w:val="32"/>
          <w:u w:val="none"/>
          <w:cs/>
        </w:rPr>
        <w:t>-</w:t>
      </w:r>
      <w:r w:rsidRPr="00A16B1B">
        <w:rPr>
          <w:rFonts w:ascii="TH SarabunIT๙" w:hAnsi="TH SarabunIT๙" w:cs="TH SarabunIT๙" w:hint="cs"/>
          <w:b w:val="0"/>
          <w:bCs w:val="0"/>
          <w:sz w:val="32"/>
          <w:szCs w:val="32"/>
          <w:u w:val="none"/>
          <w:cs/>
        </w:rPr>
        <w:t>144</w:t>
      </w:r>
      <w:r w:rsidRPr="00A16B1B">
        <w:rPr>
          <w:rFonts w:ascii="TH SarabunIT๙" w:hAnsi="TH SarabunIT๙" w:cs="TH SarabunIT๙"/>
          <w:b w:val="0"/>
          <w:bCs w:val="0"/>
          <w:sz w:val="32"/>
          <w:szCs w:val="32"/>
          <w:u w:val="none"/>
          <w:cs/>
        </w:rPr>
        <w:t>-</w:t>
      </w:r>
    </w:p>
    <w:p w:rsidR="009A3D61" w:rsidRPr="003E71C8" w:rsidRDefault="00F02F15" w:rsidP="00B860CB">
      <w:pPr>
        <w:pStyle w:val="a7"/>
        <w:rPr>
          <w:rFonts w:ascii="TH SarabunPSK" w:hAnsi="TH SarabunPSK" w:cs="TH SarabunPSK"/>
          <w:sz w:val="28"/>
          <w:szCs w:val="28"/>
          <w:u w:val="none"/>
          <w:cs/>
        </w:rPr>
      </w:pPr>
      <w:r>
        <w:rPr>
          <w:rFonts w:ascii="TH SarabunPSK" w:hAnsi="TH SarabunPSK" w:cs="TH SarabunPSK"/>
          <w:noProof/>
          <w:sz w:val="28"/>
          <w:szCs w:val="28"/>
          <w:u w:val="none"/>
        </w:rPr>
        <w:pict>
          <v:shape id="_x0000_s1647" type="#_x0000_t202" style="position:absolute;left:0;text-align:left;margin-left:673.55pt;margin-top:-1.3pt;width:64.55pt;height:26.05pt;z-index:25198694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">
            <v:textbox style="mso-fit-shape-to-text:t">
              <w:txbxContent>
                <w:p w:rsidR="009A3D61" w:rsidRPr="00B2747B" w:rsidRDefault="009A3D61" w:rsidP="00B860CB">
                  <w:pPr>
                    <w:jc w:val="center"/>
                    <w:rPr>
                      <w:rFonts w:ascii="TH SarabunPSK" w:hAnsi="TH SarabunPSK" w:cs="TH SarabunPSK"/>
                      <w:b/>
                      <w:bCs/>
                      <w:sz w:val="28"/>
                      <w:cs/>
                    </w:rPr>
                  </w:pPr>
                  <w:r w:rsidRPr="00B2747B">
                    <w:rPr>
                      <w:rFonts w:ascii="TH SarabunPSK" w:hAnsi="TH SarabunPSK" w:cs="TH SarabunPSK" w:hint="cs"/>
                      <w:b/>
                      <w:bCs/>
                      <w:sz w:val="28"/>
                      <w:cs/>
                    </w:rPr>
                    <w:t xml:space="preserve">แบบ </w:t>
                  </w:r>
                  <w:r w:rsidRPr="00B2747B">
                    <w:rPr>
                      <w:rFonts w:ascii="TH SarabunPSK" w:hAnsi="TH SarabunPSK" w:cs="TH SarabunPSK"/>
                      <w:b/>
                      <w:bCs/>
                      <w:sz w:val="28"/>
                      <w:cs/>
                    </w:rPr>
                    <w:t>ผ.</w:t>
                  </w:r>
                  <w:r>
                    <w:rPr>
                      <w:rFonts w:ascii="TH SarabunPSK" w:hAnsi="TH SarabunPSK" w:cs="TH SarabunPSK" w:hint="cs"/>
                      <w:b/>
                      <w:bCs/>
                      <w:sz w:val="28"/>
                      <w:cs/>
                    </w:rPr>
                    <w:t xml:space="preserve"> </w:t>
                  </w:r>
                  <w:r w:rsidRPr="00B2747B">
                    <w:rPr>
                      <w:rFonts w:ascii="TH SarabunPSK" w:hAnsi="TH SarabunPSK" w:cs="TH SarabunPSK"/>
                      <w:b/>
                      <w:bCs/>
                      <w:sz w:val="28"/>
                      <w:cs/>
                    </w:rPr>
                    <w:t>๐</w:t>
                  </w:r>
                  <w:r w:rsidRPr="00B2747B">
                    <w:rPr>
                      <w:rFonts w:ascii="TH SarabunPSK" w:hAnsi="TH SarabunPSK" w:cs="TH SarabunPSK" w:hint="cs"/>
                      <w:b/>
                      <w:bCs/>
                      <w:sz w:val="28"/>
                      <w:cs/>
                    </w:rPr>
                    <w:t>๓</w:t>
                  </w:r>
                </w:p>
              </w:txbxContent>
            </v:textbox>
          </v:shape>
        </w:pict>
      </w:r>
      <w:r w:rsidR="009A3D61" w:rsidRPr="003E71C8">
        <w:rPr>
          <w:rFonts w:ascii="TH SarabunPSK" w:hAnsi="TH SarabunPSK" w:cs="TH SarabunPSK"/>
          <w:sz w:val="28"/>
          <w:szCs w:val="28"/>
          <w:u w:val="none"/>
          <w:cs/>
        </w:rPr>
        <w:t>บัญชีครุภัณฑ์</w:t>
      </w:r>
    </w:p>
    <w:p w:rsidR="009A3D61" w:rsidRPr="003E71C8" w:rsidRDefault="009A3D61" w:rsidP="00B860CB">
      <w:pPr>
        <w:jc w:val="center"/>
        <w:outlineLvl w:val="0"/>
        <w:rPr>
          <w:rFonts w:ascii="TH SarabunPSK" w:hAnsi="TH SarabunPSK" w:cs="TH SarabunPSK"/>
          <w:b/>
          <w:bCs/>
          <w:sz w:val="28"/>
        </w:rPr>
      </w:pPr>
      <w:r w:rsidRPr="003E71C8">
        <w:rPr>
          <w:rFonts w:ascii="TH SarabunPSK" w:hAnsi="TH SarabunPSK" w:cs="TH SarabunPSK"/>
          <w:b/>
          <w:bCs/>
          <w:sz w:val="28"/>
          <w:cs/>
        </w:rPr>
        <w:t>แผนพัฒนาท้องถิ่น (พ.ศ.</w:t>
      </w:r>
      <w:r>
        <w:rPr>
          <w:rFonts w:ascii="TH SarabunPSK" w:hAnsi="TH SarabunPSK" w:cs="TH SarabunPSK" w:hint="cs"/>
          <w:b/>
          <w:bCs/>
          <w:sz w:val="28"/>
          <w:cs/>
        </w:rPr>
        <w:t xml:space="preserve">๒๕๖๑ </w:t>
      </w:r>
      <w:r>
        <w:rPr>
          <w:rFonts w:ascii="TH SarabunPSK" w:hAnsi="TH SarabunPSK" w:cs="TH SarabunPSK"/>
          <w:b/>
          <w:bCs/>
          <w:sz w:val="28"/>
          <w:cs/>
        </w:rPr>
        <w:t>–</w:t>
      </w:r>
      <w:r>
        <w:rPr>
          <w:rFonts w:ascii="TH SarabunPSK" w:hAnsi="TH SarabunPSK" w:cs="TH SarabunPSK" w:hint="cs"/>
          <w:b/>
          <w:bCs/>
          <w:sz w:val="28"/>
          <w:cs/>
        </w:rPr>
        <w:t xml:space="preserve"> ๒๕๖๕</w:t>
      </w:r>
      <w:r w:rsidRPr="003E71C8">
        <w:rPr>
          <w:rFonts w:ascii="TH SarabunPSK" w:hAnsi="TH SarabunPSK" w:cs="TH SarabunPSK"/>
          <w:b/>
          <w:bCs/>
          <w:sz w:val="28"/>
          <w:cs/>
        </w:rPr>
        <w:t>)</w:t>
      </w:r>
    </w:p>
    <w:p w:rsidR="009A3D61" w:rsidRDefault="009A3D61" w:rsidP="00B860CB">
      <w:pPr>
        <w:pStyle w:val="a3"/>
        <w:tabs>
          <w:tab w:val="left" w:pos="510"/>
          <w:tab w:val="center" w:pos="6979"/>
        </w:tabs>
        <w:jc w:val="center"/>
        <w:rPr>
          <w:rFonts w:ascii="TH SarabunPSK" w:hAnsi="TH SarabunPSK" w:cs="TH SarabunPSK"/>
          <w:b/>
          <w:bCs/>
          <w:sz w:val="28"/>
          <w:szCs w:val="28"/>
        </w:rPr>
      </w:pPr>
      <w:r w:rsidRPr="003E71C8">
        <w:rPr>
          <w:rFonts w:ascii="TH SarabunPSK" w:hAnsi="TH SarabunPSK" w:cs="TH SarabunPSK"/>
          <w:b/>
          <w:bCs/>
          <w:sz w:val="28"/>
          <w:szCs w:val="28"/>
          <w:cs/>
        </w:rPr>
        <w:t>องค์การบริหารส่วนตำบล</w:t>
      </w:r>
      <w:r>
        <w:rPr>
          <w:rFonts w:ascii="TH SarabunPSK" w:hAnsi="TH SarabunPSK" w:cs="TH SarabunPSK" w:hint="cs"/>
          <w:b/>
          <w:bCs/>
          <w:sz w:val="28"/>
          <w:szCs w:val="28"/>
          <w:cs/>
        </w:rPr>
        <w:t>ยางหวาย</w:t>
      </w:r>
      <w:r w:rsidRPr="003E71C8">
        <w:rPr>
          <w:rFonts w:ascii="TH SarabunPSK" w:hAnsi="TH SarabunPSK" w:cs="TH SarabunPSK"/>
          <w:b/>
          <w:bCs/>
          <w:sz w:val="28"/>
          <w:szCs w:val="28"/>
          <w:cs/>
        </w:rPr>
        <w:t xml:space="preserve">  อำเภอ</w:t>
      </w:r>
      <w:r>
        <w:rPr>
          <w:rFonts w:ascii="TH SarabunPSK" w:hAnsi="TH SarabunPSK" w:cs="TH SarabunPSK" w:hint="cs"/>
          <w:b/>
          <w:bCs/>
          <w:sz w:val="28"/>
          <w:szCs w:val="28"/>
          <w:cs/>
        </w:rPr>
        <w:t>คอนสวรรค์</w:t>
      </w:r>
      <w:r w:rsidRPr="003E71C8">
        <w:rPr>
          <w:rFonts w:ascii="TH SarabunPSK" w:hAnsi="TH SarabunPSK" w:cs="TH SarabunPSK"/>
          <w:b/>
          <w:bCs/>
          <w:sz w:val="28"/>
          <w:szCs w:val="28"/>
          <w:cs/>
        </w:rPr>
        <w:t xml:space="preserve">  จังหวัด</w:t>
      </w:r>
      <w:r>
        <w:rPr>
          <w:rFonts w:ascii="TH SarabunPSK" w:hAnsi="TH SarabunPSK" w:cs="TH SarabunPSK" w:hint="cs"/>
          <w:b/>
          <w:bCs/>
          <w:sz w:val="28"/>
          <w:szCs w:val="28"/>
          <w:cs/>
        </w:rPr>
        <w:t>ชัยภูมิ</w:t>
      </w:r>
    </w:p>
    <w:p w:rsidR="009A3D61" w:rsidRPr="00B2747B" w:rsidRDefault="009A3D61" w:rsidP="00B860CB">
      <w:pPr>
        <w:pStyle w:val="a3"/>
        <w:tabs>
          <w:tab w:val="left" w:pos="510"/>
          <w:tab w:val="center" w:pos="6979"/>
        </w:tabs>
        <w:jc w:val="center"/>
        <w:rPr>
          <w:rFonts w:ascii="TH SarabunPSK" w:hAnsi="TH SarabunPSK" w:cs="TH SarabunPSK"/>
          <w:b/>
          <w:bCs/>
          <w:sz w:val="16"/>
          <w:szCs w:val="16"/>
        </w:rPr>
      </w:pPr>
    </w:p>
    <w:tbl>
      <w:tblPr>
        <w:tblW w:w="15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226"/>
        <w:gridCol w:w="974"/>
        <w:gridCol w:w="1276"/>
        <w:gridCol w:w="3381"/>
        <w:gridCol w:w="1216"/>
        <w:gridCol w:w="1134"/>
        <w:gridCol w:w="1129"/>
        <w:gridCol w:w="1134"/>
        <w:gridCol w:w="1276"/>
        <w:gridCol w:w="1377"/>
      </w:tblGrid>
      <w:tr w:rsidR="009A3D61" w:rsidRPr="003E71C8" w:rsidTr="00065E4C">
        <w:trPr>
          <w:cantSplit/>
          <w:jc w:val="center"/>
        </w:trPr>
        <w:tc>
          <w:tcPr>
            <w:tcW w:w="468" w:type="dxa"/>
            <w:vMerge w:val="restart"/>
            <w:vAlign w:val="center"/>
          </w:tcPr>
          <w:p w:rsidR="009A3D61" w:rsidRPr="003E71C8" w:rsidRDefault="009A3D61" w:rsidP="00065E4C">
            <w:pPr>
              <w:pStyle w:val="3"/>
              <w:jc w:val="distribute"/>
              <w:rPr>
                <w:rFonts w:ascii="TH SarabunPSK" w:hAnsi="TH SarabunPSK" w:cs="TH SarabunPSK"/>
                <w:sz w:val="28"/>
                <w:szCs w:val="28"/>
              </w:rPr>
            </w:pPr>
            <w:r w:rsidRPr="003E71C8">
              <w:rPr>
                <w:rFonts w:ascii="TH SarabunPSK" w:hAnsi="TH SarabunPSK" w:cs="TH SarabunPSK"/>
                <w:sz w:val="28"/>
                <w:szCs w:val="28"/>
                <w:cs/>
              </w:rPr>
              <w:t>ที่</w:t>
            </w:r>
          </w:p>
        </w:tc>
        <w:tc>
          <w:tcPr>
            <w:tcW w:w="2226" w:type="dxa"/>
            <w:vMerge w:val="restart"/>
            <w:vAlign w:val="center"/>
          </w:tcPr>
          <w:p w:rsidR="009A3D61" w:rsidRPr="003E71C8" w:rsidRDefault="009A3D61" w:rsidP="00065E4C">
            <w:pPr>
              <w:pStyle w:val="4"/>
              <w:spacing w:line="240" w:lineRule="auto"/>
              <w:jc w:val="center"/>
              <w:rPr>
                <w:rFonts w:ascii="TH SarabunPSK" w:hAnsi="TH SarabunPSK" w:cs="TH SarabunPSK"/>
                <w:b/>
                <w:bCs/>
              </w:rPr>
            </w:pPr>
            <w:r w:rsidRPr="003E71C8">
              <w:rPr>
                <w:rFonts w:ascii="TH SarabunPSK" w:hAnsi="TH SarabunPSK" w:cs="TH SarabunPSK"/>
                <w:b/>
                <w:bCs/>
                <w:cs/>
              </w:rPr>
              <w:t>แผนงาน</w:t>
            </w:r>
          </w:p>
        </w:tc>
        <w:tc>
          <w:tcPr>
            <w:tcW w:w="974" w:type="dxa"/>
            <w:vMerge w:val="restart"/>
            <w:vAlign w:val="center"/>
          </w:tcPr>
          <w:p w:rsidR="009A3D61" w:rsidRPr="003E71C8" w:rsidRDefault="009A3D61" w:rsidP="00065E4C">
            <w:pPr>
              <w:pStyle w:val="3"/>
              <w:jc w:val="center"/>
              <w:rPr>
                <w:rFonts w:ascii="TH SarabunPSK" w:hAnsi="TH SarabunPSK" w:cs="TH SarabunPSK"/>
                <w:sz w:val="28"/>
                <w:szCs w:val="28"/>
              </w:rPr>
            </w:pPr>
            <w:r w:rsidRPr="003E71C8">
              <w:rPr>
                <w:rFonts w:ascii="TH SarabunPSK" w:hAnsi="TH SarabunPSK" w:cs="TH SarabunPSK"/>
                <w:sz w:val="28"/>
                <w:szCs w:val="28"/>
                <w:cs/>
              </w:rPr>
              <w:t>หมวด</w:t>
            </w:r>
          </w:p>
        </w:tc>
        <w:tc>
          <w:tcPr>
            <w:tcW w:w="1276" w:type="dxa"/>
            <w:vMerge w:val="restart"/>
            <w:vAlign w:val="center"/>
          </w:tcPr>
          <w:p w:rsidR="009A3D61" w:rsidRPr="003E71C8" w:rsidRDefault="009A3D61" w:rsidP="00065E4C">
            <w:pPr>
              <w:jc w:val="center"/>
              <w:rPr>
                <w:rFonts w:ascii="TH SarabunPSK" w:hAnsi="TH SarabunPSK" w:cs="TH SarabunPSK"/>
                <w:b/>
                <w:bCs/>
                <w:sz w:val="28"/>
                <w:cs/>
              </w:rPr>
            </w:pPr>
            <w:r w:rsidRPr="003E71C8">
              <w:rPr>
                <w:rFonts w:ascii="TH SarabunPSK" w:hAnsi="TH SarabunPSK" w:cs="TH SarabunPSK"/>
                <w:b/>
                <w:bCs/>
                <w:sz w:val="28"/>
                <w:cs/>
              </w:rPr>
              <w:t>ประเภท</w:t>
            </w:r>
          </w:p>
        </w:tc>
        <w:tc>
          <w:tcPr>
            <w:tcW w:w="3381" w:type="dxa"/>
            <w:vMerge w:val="restart"/>
            <w:vAlign w:val="center"/>
          </w:tcPr>
          <w:p w:rsidR="009A3D61" w:rsidRPr="003E71C8" w:rsidRDefault="009A3D61" w:rsidP="00065E4C">
            <w:pPr>
              <w:jc w:val="center"/>
              <w:rPr>
                <w:rFonts w:ascii="TH SarabunPSK" w:hAnsi="TH SarabunPSK" w:cs="TH SarabunPSK"/>
                <w:b/>
                <w:bCs/>
                <w:sz w:val="28"/>
                <w:cs/>
              </w:rPr>
            </w:pPr>
            <w:r w:rsidRPr="003E71C8">
              <w:rPr>
                <w:rFonts w:ascii="TH SarabunPSK" w:hAnsi="TH SarabunPSK" w:cs="TH SarabunPSK"/>
                <w:b/>
                <w:bCs/>
                <w:sz w:val="28"/>
                <w:cs/>
              </w:rPr>
              <w:t>เป้าหมาย</w:t>
            </w:r>
          </w:p>
          <w:p w:rsidR="009A3D61" w:rsidRPr="003E71C8" w:rsidRDefault="009A3D61" w:rsidP="00065E4C">
            <w:pPr>
              <w:jc w:val="center"/>
              <w:rPr>
                <w:rFonts w:ascii="TH SarabunPSK" w:hAnsi="TH SarabunPSK" w:cs="TH SarabunPSK"/>
                <w:b/>
                <w:bCs/>
                <w:sz w:val="28"/>
              </w:rPr>
            </w:pPr>
            <w:r w:rsidRPr="003E71C8">
              <w:rPr>
                <w:rFonts w:ascii="TH SarabunPSK" w:hAnsi="TH SarabunPSK" w:cs="TH SarabunPSK"/>
                <w:b/>
                <w:bCs/>
                <w:sz w:val="28"/>
                <w:cs/>
              </w:rPr>
              <w:t>(ผลผลิตของครุภัณฑ์</w:t>
            </w:r>
          </w:p>
        </w:tc>
        <w:tc>
          <w:tcPr>
            <w:tcW w:w="5889" w:type="dxa"/>
            <w:gridSpan w:val="5"/>
          </w:tcPr>
          <w:p w:rsidR="009A3D61" w:rsidRPr="003E71C8" w:rsidRDefault="009A3D61" w:rsidP="00065E4C">
            <w:pPr>
              <w:jc w:val="center"/>
              <w:rPr>
                <w:rFonts w:ascii="TH SarabunPSK" w:hAnsi="TH SarabunPSK" w:cs="TH SarabunPSK"/>
                <w:b/>
                <w:bCs/>
                <w:sz w:val="28"/>
                <w:cs/>
              </w:rPr>
            </w:pPr>
            <w:r w:rsidRPr="003E71C8">
              <w:rPr>
                <w:rFonts w:ascii="TH SarabunPSK" w:hAnsi="TH SarabunPSK" w:cs="TH SarabunPSK"/>
                <w:b/>
                <w:bCs/>
                <w:sz w:val="28"/>
                <w:cs/>
              </w:rPr>
              <w:t>งบประมาณ</w:t>
            </w:r>
          </w:p>
        </w:tc>
        <w:tc>
          <w:tcPr>
            <w:tcW w:w="1377" w:type="dxa"/>
            <w:vMerge w:val="restart"/>
            <w:vAlign w:val="center"/>
          </w:tcPr>
          <w:p w:rsidR="009A3D61" w:rsidRPr="003E71C8" w:rsidRDefault="009A3D61" w:rsidP="00065E4C">
            <w:pPr>
              <w:jc w:val="center"/>
              <w:rPr>
                <w:rFonts w:ascii="TH SarabunPSK" w:hAnsi="TH SarabunPSK" w:cs="TH SarabunPSK"/>
                <w:b/>
                <w:bCs/>
                <w:sz w:val="28"/>
              </w:rPr>
            </w:pPr>
            <w:r w:rsidRPr="003E71C8">
              <w:rPr>
                <w:rFonts w:ascii="TH SarabunPSK" w:hAnsi="TH SarabunPSK" w:cs="TH SarabunPSK"/>
                <w:b/>
                <w:bCs/>
                <w:sz w:val="28"/>
                <w:cs/>
              </w:rPr>
              <w:t>หน่วยงานที่รับ ผิดชอบหลัก</w:t>
            </w:r>
          </w:p>
        </w:tc>
      </w:tr>
      <w:tr w:rsidR="009A3D61" w:rsidRPr="003E71C8" w:rsidTr="00065E4C">
        <w:trPr>
          <w:cantSplit/>
          <w:jc w:val="center"/>
        </w:trPr>
        <w:tc>
          <w:tcPr>
            <w:tcW w:w="468" w:type="dxa"/>
            <w:vMerge/>
          </w:tcPr>
          <w:p w:rsidR="009A3D61" w:rsidRPr="003E71C8" w:rsidRDefault="009A3D61" w:rsidP="00065E4C">
            <w:pPr>
              <w:jc w:val="center"/>
              <w:rPr>
                <w:rFonts w:ascii="TH SarabunPSK" w:hAnsi="TH SarabunPSK" w:cs="TH SarabunPSK"/>
                <w:sz w:val="28"/>
              </w:rPr>
            </w:pPr>
          </w:p>
        </w:tc>
        <w:tc>
          <w:tcPr>
            <w:tcW w:w="2226" w:type="dxa"/>
            <w:vMerge/>
          </w:tcPr>
          <w:p w:rsidR="009A3D61" w:rsidRPr="003E71C8" w:rsidRDefault="009A3D61" w:rsidP="00065E4C">
            <w:pPr>
              <w:jc w:val="thaiDistribute"/>
              <w:rPr>
                <w:rFonts w:ascii="TH SarabunPSK" w:hAnsi="TH SarabunPSK" w:cs="TH SarabunPSK"/>
                <w:sz w:val="28"/>
              </w:rPr>
            </w:pPr>
          </w:p>
        </w:tc>
        <w:tc>
          <w:tcPr>
            <w:tcW w:w="974" w:type="dxa"/>
            <w:vMerge/>
            <w:vAlign w:val="center"/>
          </w:tcPr>
          <w:p w:rsidR="009A3D61" w:rsidRPr="003E71C8" w:rsidRDefault="009A3D61" w:rsidP="00065E4C">
            <w:pPr>
              <w:jc w:val="thaiDistribute"/>
              <w:rPr>
                <w:rFonts w:ascii="TH SarabunPSK" w:hAnsi="TH SarabunPSK" w:cs="TH SarabunPSK"/>
                <w:sz w:val="28"/>
              </w:rPr>
            </w:pPr>
          </w:p>
        </w:tc>
        <w:tc>
          <w:tcPr>
            <w:tcW w:w="1276" w:type="dxa"/>
            <w:vMerge/>
          </w:tcPr>
          <w:p w:rsidR="009A3D61" w:rsidRPr="003E71C8" w:rsidRDefault="009A3D61" w:rsidP="00065E4C">
            <w:pPr>
              <w:jc w:val="center"/>
              <w:rPr>
                <w:rFonts w:ascii="TH SarabunPSK" w:hAnsi="TH SarabunPSK" w:cs="TH SarabunPSK"/>
                <w:sz w:val="28"/>
              </w:rPr>
            </w:pPr>
          </w:p>
        </w:tc>
        <w:tc>
          <w:tcPr>
            <w:tcW w:w="3381" w:type="dxa"/>
            <w:vMerge/>
            <w:vAlign w:val="center"/>
          </w:tcPr>
          <w:p w:rsidR="009A3D61" w:rsidRPr="003E71C8" w:rsidRDefault="009A3D61" w:rsidP="00065E4C">
            <w:pPr>
              <w:jc w:val="center"/>
              <w:rPr>
                <w:rFonts w:ascii="TH SarabunPSK" w:hAnsi="TH SarabunPSK" w:cs="TH SarabunPSK"/>
                <w:sz w:val="28"/>
              </w:rPr>
            </w:pPr>
          </w:p>
        </w:tc>
        <w:tc>
          <w:tcPr>
            <w:tcW w:w="1216" w:type="dxa"/>
            <w:vAlign w:val="center"/>
          </w:tcPr>
          <w:p w:rsidR="009A3D61" w:rsidRDefault="009A3D61" w:rsidP="00065E4C">
            <w:pPr>
              <w:jc w:val="center"/>
              <w:rPr>
                <w:rFonts w:ascii="TH SarabunPSK" w:hAnsi="TH SarabunPSK" w:cs="TH SarabunPSK"/>
                <w:b/>
                <w:bCs/>
                <w:sz w:val="28"/>
              </w:rPr>
            </w:pPr>
            <w:r>
              <w:rPr>
                <w:rFonts w:ascii="TH SarabunPSK" w:hAnsi="TH SarabunPSK" w:cs="TH SarabunPSK" w:hint="cs"/>
                <w:b/>
                <w:bCs/>
                <w:sz w:val="28"/>
                <w:cs/>
              </w:rPr>
              <w:t xml:space="preserve">๒๕๖๑ </w:t>
            </w:r>
          </w:p>
          <w:p w:rsidR="009A3D61" w:rsidRPr="003E71C8" w:rsidRDefault="009A3D61" w:rsidP="00065E4C">
            <w:pPr>
              <w:jc w:val="center"/>
              <w:rPr>
                <w:rFonts w:ascii="TH SarabunPSK" w:hAnsi="TH SarabunPSK" w:cs="TH SarabunPSK"/>
                <w:b/>
                <w:bCs/>
                <w:sz w:val="28"/>
              </w:rPr>
            </w:pPr>
            <w:r>
              <w:rPr>
                <w:rFonts w:ascii="TH SarabunPSK" w:hAnsi="TH SarabunPSK" w:cs="TH SarabunPSK" w:hint="cs"/>
                <w:b/>
                <w:bCs/>
                <w:sz w:val="28"/>
                <w:cs/>
              </w:rPr>
              <w:t>(บาท)</w:t>
            </w:r>
          </w:p>
        </w:tc>
        <w:tc>
          <w:tcPr>
            <w:tcW w:w="1134" w:type="dxa"/>
            <w:vAlign w:val="center"/>
          </w:tcPr>
          <w:p w:rsidR="009A3D61" w:rsidRDefault="009A3D61" w:rsidP="00065E4C">
            <w:pPr>
              <w:jc w:val="center"/>
              <w:rPr>
                <w:rFonts w:ascii="TH SarabunPSK" w:hAnsi="TH SarabunPSK" w:cs="TH SarabunPSK"/>
                <w:b/>
                <w:bCs/>
                <w:sz w:val="28"/>
              </w:rPr>
            </w:pPr>
            <w:r>
              <w:rPr>
                <w:rFonts w:ascii="TH SarabunPSK" w:hAnsi="TH SarabunPSK" w:cs="TH SarabunPSK" w:hint="cs"/>
                <w:b/>
                <w:bCs/>
                <w:sz w:val="28"/>
                <w:cs/>
              </w:rPr>
              <w:t xml:space="preserve">๒๕๖๒ </w:t>
            </w:r>
          </w:p>
          <w:p w:rsidR="009A3D61" w:rsidRPr="003E71C8" w:rsidRDefault="009A3D61" w:rsidP="00065E4C">
            <w:pPr>
              <w:jc w:val="center"/>
              <w:rPr>
                <w:rFonts w:ascii="TH SarabunPSK" w:hAnsi="TH SarabunPSK" w:cs="TH SarabunPSK"/>
                <w:b/>
                <w:bCs/>
                <w:sz w:val="28"/>
              </w:rPr>
            </w:pPr>
            <w:r>
              <w:rPr>
                <w:rFonts w:ascii="TH SarabunPSK" w:hAnsi="TH SarabunPSK" w:cs="TH SarabunPSK" w:hint="cs"/>
                <w:b/>
                <w:bCs/>
                <w:sz w:val="28"/>
                <w:cs/>
              </w:rPr>
              <w:t>(บาท)</w:t>
            </w:r>
          </w:p>
        </w:tc>
        <w:tc>
          <w:tcPr>
            <w:tcW w:w="1129" w:type="dxa"/>
            <w:vAlign w:val="center"/>
          </w:tcPr>
          <w:p w:rsidR="009A3D61" w:rsidRDefault="009A3D61" w:rsidP="00065E4C">
            <w:pPr>
              <w:jc w:val="center"/>
              <w:rPr>
                <w:rFonts w:ascii="TH SarabunPSK" w:hAnsi="TH SarabunPSK" w:cs="TH SarabunPSK"/>
                <w:b/>
                <w:bCs/>
                <w:sz w:val="28"/>
              </w:rPr>
            </w:pPr>
            <w:r>
              <w:rPr>
                <w:rFonts w:ascii="TH SarabunPSK" w:hAnsi="TH SarabunPSK" w:cs="TH SarabunPSK" w:hint="cs"/>
                <w:b/>
                <w:bCs/>
                <w:sz w:val="28"/>
                <w:cs/>
              </w:rPr>
              <w:t xml:space="preserve">๒๕๖๓ </w:t>
            </w:r>
          </w:p>
          <w:p w:rsidR="009A3D61" w:rsidRPr="003E71C8" w:rsidRDefault="009A3D61" w:rsidP="00065E4C">
            <w:pPr>
              <w:jc w:val="center"/>
              <w:rPr>
                <w:rFonts w:ascii="TH SarabunPSK" w:hAnsi="TH SarabunPSK" w:cs="TH SarabunPSK"/>
                <w:b/>
                <w:bCs/>
                <w:sz w:val="28"/>
              </w:rPr>
            </w:pPr>
            <w:r>
              <w:rPr>
                <w:rFonts w:ascii="TH SarabunPSK" w:hAnsi="TH SarabunPSK" w:cs="TH SarabunPSK" w:hint="cs"/>
                <w:b/>
                <w:bCs/>
                <w:sz w:val="28"/>
                <w:cs/>
              </w:rPr>
              <w:t>(บาท)</w:t>
            </w:r>
          </w:p>
        </w:tc>
        <w:tc>
          <w:tcPr>
            <w:tcW w:w="1134" w:type="dxa"/>
            <w:vAlign w:val="center"/>
          </w:tcPr>
          <w:p w:rsidR="009A3D61" w:rsidRDefault="009A3D61" w:rsidP="00065E4C">
            <w:pPr>
              <w:jc w:val="center"/>
              <w:rPr>
                <w:rFonts w:ascii="TH SarabunPSK" w:hAnsi="TH SarabunPSK" w:cs="TH SarabunPSK"/>
                <w:b/>
                <w:bCs/>
                <w:sz w:val="28"/>
              </w:rPr>
            </w:pPr>
            <w:r>
              <w:rPr>
                <w:rFonts w:ascii="TH SarabunPSK" w:hAnsi="TH SarabunPSK" w:cs="TH SarabunPSK" w:hint="cs"/>
                <w:b/>
                <w:bCs/>
                <w:sz w:val="28"/>
                <w:cs/>
              </w:rPr>
              <w:t xml:space="preserve">๒๕๖๔ </w:t>
            </w:r>
          </w:p>
          <w:p w:rsidR="009A3D61" w:rsidRPr="003E71C8" w:rsidRDefault="009A3D61" w:rsidP="00065E4C">
            <w:pPr>
              <w:jc w:val="center"/>
              <w:rPr>
                <w:rFonts w:ascii="TH SarabunPSK" w:hAnsi="TH SarabunPSK" w:cs="TH SarabunPSK"/>
                <w:b/>
                <w:bCs/>
                <w:sz w:val="28"/>
              </w:rPr>
            </w:pPr>
            <w:r>
              <w:rPr>
                <w:rFonts w:ascii="TH SarabunPSK" w:hAnsi="TH SarabunPSK" w:cs="TH SarabunPSK" w:hint="cs"/>
                <w:b/>
                <w:bCs/>
                <w:sz w:val="28"/>
                <w:cs/>
              </w:rPr>
              <w:t>(บาท)</w:t>
            </w:r>
          </w:p>
        </w:tc>
        <w:tc>
          <w:tcPr>
            <w:tcW w:w="1276" w:type="dxa"/>
            <w:vAlign w:val="center"/>
          </w:tcPr>
          <w:p w:rsidR="009A3D61" w:rsidRDefault="009A3D61" w:rsidP="00065E4C">
            <w:pPr>
              <w:jc w:val="center"/>
              <w:rPr>
                <w:rFonts w:ascii="TH SarabunPSK" w:hAnsi="TH SarabunPSK" w:cs="TH SarabunPSK"/>
                <w:b/>
                <w:bCs/>
                <w:sz w:val="28"/>
              </w:rPr>
            </w:pPr>
            <w:r>
              <w:rPr>
                <w:rFonts w:ascii="TH SarabunPSK" w:hAnsi="TH SarabunPSK" w:cs="TH SarabunPSK" w:hint="cs"/>
                <w:b/>
                <w:bCs/>
                <w:sz w:val="28"/>
                <w:cs/>
              </w:rPr>
              <w:t xml:space="preserve">๒๕๖๕ </w:t>
            </w:r>
          </w:p>
          <w:p w:rsidR="009A3D61" w:rsidRPr="003E71C8" w:rsidRDefault="009A3D61" w:rsidP="00065E4C">
            <w:pPr>
              <w:jc w:val="center"/>
              <w:rPr>
                <w:rFonts w:ascii="TH SarabunPSK" w:hAnsi="TH SarabunPSK" w:cs="TH SarabunPSK"/>
                <w:b/>
                <w:bCs/>
                <w:sz w:val="28"/>
              </w:rPr>
            </w:pPr>
            <w:r>
              <w:rPr>
                <w:rFonts w:ascii="TH SarabunPSK" w:hAnsi="TH SarabunPSK" w:cs="TH SarabunPSK" w:hint="cs"/>
                <w:b/>
                <w:bCs/>
                <w:sz w:val="28"/>
                <w:cs/>
              </w:rPr>
              <w:t>(บาท)</w:t>
            </w:r>
          </w:p>
        </w:tc>
        <w:tc>
          <w:tcPr>
            <w:tcW w:w="1377" w:type="dxa"/>
            <w:vMerge/>
            <w:vAlign w:val="center"/>
          </w:tcPr>
          <w:p w:rsidR="009A3D61" w:rsidRPr="003E71C8" w:rsidRDefault="009A3D61" w:rsidP="00065E4C">
            <w:pPr>
              <w:rPr>
                <w:rFonts w:ascii="TH SarabunPSK" w:hAnsi="TH SarabunPSK" w:cs="TH SarabunPSK"/>
                <w:sz w:val="28"/>
              </w:rPr>
            </w:pPr>
          </w:p>
        </w:tc>
      </w:tr>
      <w:tr w:rsidR="009A3D61" w:rsidRPr="0099207E" w:rsidTr="00065E4C">
        <w:trPr>
          <w:trHeight w:val="677"/>
          <w:jc w:val="center"/>
        </w:trPr>
        <w:tc>
          <w:tcPr>
            <w:tcW w:w="468" w:type="dxa"/>
          </w:tcPr>
          <w:p w:rsidR="009A3D61" w:rsidRPr="0099207E" w:rsidRDefault="009A3D61" w:rsidP="00065E4C">
            <w:pPr>
              <w:jc w:val="center"/>
              <w:rPr>
                <w:rFonts w:ascii="TH SarabunIT๙" w:hAnsi="TH SarabunIT๙" w:cs="TH SarabunIT๙"/>
                <w:sz w:val="28"/>
                <w:cs/>
              </w:rPr>
            </w:pPr>
            <w:r>
              <w:rPr>
                <w:rFonts w:ascii="TH SarabunIT๙" w:hAnsi="TH SarabunIT๙" w:cs="TH SarabunIT๙"/>
                <w:sz w:val="28"/>
              </w:rPr>
              <w:t>7</w:t>
            </w:r>
          </w:p>
        </w:tc>
        <w:tc>
          <w:tcPr>
            <w:tcW w:w="2226" w:type="dxa"/>
          </w:tcPr>
          <w:p w:rsidR="009A3D61" w:rsidRPr="0099207E" w:rsidRDefault="009A3D61" w:rsidP="00065E4C">
            <w:pPr>
              <w:jc w:val="thaiDistribute"/>
              <w:outlineLvl w:val="0"/>
              <w:rPr>
                <w:rFonts w:ascii="TH SarabunIT๙" w:hAnsi="TH SarabunIT๙" w:cs="TH SarabunIT๙"/>
                <w:sz w:val="28"/>
              </w:rPr>
            </w:pPr>
            <w:r w:rsidRPr="0099207E">
              <w:rPr>
                <w:rFonts w:ascii="TH SarabunIT๙" w:hAnsi="TH SarabunIT๙" w:cs="TH SarabunIT๙"/>
                <w:sz w:val="28"/>
                <w:cs/>
              </w:rPr>
              <w:t>แผนงานบริหารงานทั่วไป</w:t>
            </w:r>
          </w:p>
          <w:p w:rsidR="009A3D61" w:rsidRPr="0099207E" w:rsidRDefault="009A3D61" w:rsidP="00065E4C">
            <w:pPr>
              <w:jc w:val="thaiDistribute"/>
              <w:outlineLvl w:val="0"/>
              <w:rPr>
                <w:rFonts w:ascii="TH SarabunIT๙" w:hAnsi="TH SarabunIT๙" w:cs="TH SarabunIT๙"/>
                <w:sz w:val="28"/>
                <w:cs/>
              </w:rPr>
            </w:pPr>
            <w:r w:rsidRPr="0099207E">
              <w:rPr>
                <w:rFonts w:ascii="TH SarabunIT๙" w:hAnsi="TH SarabunIT๙" w:cs="TH SarabunIT๙"/>
                <w:sz w:val="28"/>
                <w:cs/>
              </w:rPr>
              <w:t>- งานบริหารทั่วไป</w:t>
            </w:r>
          </w:p>
        </w:tc>
        <w:tc>
          <w:tcPr>
            <w:tcW w:w="974" w:type="dxa"/>
          </w:tcPr>
          <w:p w:rsidR="009A3D61" w:rsidRPr="0099207E" w:rsidRDefault="009A3D61" w:rsidP="00065E4C">
            <w:pPr>
              <w:rPr>
                <w:rFonts w:ascii="TH SarabunIT๙" w:hAnsi="TH SarabunIT๙" w:cs="TH SarabunIT๙"/>
                <w:sz w:val="28"/>
              </w:rPr>
            </w:pPr>
            <w:r w:rsidRPr="0099207E">
              <w:rPr>
                <w:rFonts w:ascii="TH SarabunIT๙" w:hAnsi="TH SarabunIT๙" w:cs="TH SarabunIT๙"/>
                <w:sz w:val="28"/>
                <w:cs/>
              </w:rPr>
              <w:t>ครุภัณฑ์</w:t>
            </w:r>
          </w:p>
        </w:tc>
        <w:tc>
          <w:tcPr>
            <w:tcW w:w="1276" w:type="dxa"/>
          </w:tcPr>
          <w:p w:rsidR="009A3D61" w:rsidRPr="0099207E" w:rsidRDefault="009A3D61" w:rsidP="00065E4C">
            <w:pPr>
              <w:rPr>
                <w:rFonts w:ascii="TH SarabunIT๙" w:hAnsi="TH SarabunIT๙" w:cs="TH SarabunIT๙"/>
                <w:sz w:val="28"/>
                <w:cs/>
              </w:rPr>
            </w:pPr>
            <w:r w:rsidRPr="0099207E">
              <w:rPr>
                <w:rFonts w:ascii="TH SarabunIT๙" w:hAnsi="TH SarabunIT๙" w:cs="TH SarabunIT๙"/>
                <w:sz w:val="28"/>
                <w:cs/>
              </w:rPr>
              <w:t>ครุภัณฑ์</w:t>
            </w:r>
            <w:r>
              <w:rPr>
                <w:rFonts w:ascii="TH SarabunIT๙" w:hAnsi="TH SarabunIT๙" w:cs="TH SarabunIT๙" w:hint="cs"/>
                <w:sz w:val="28"/>
                <w:cs/>
              </w:rPr>
              <w:t>สำนักงาน</w:t>
            </w:r>
          </w:p>
        </w:tc>
        <w:tc>
          <w:tcPr>
            <w:tcW w:w="3381" w:type="dxa"/>
          </w:tcPr>
          <w:p w:rsidR="009A3D61" w:rsidRDefault="009A3D61" w:rsidP="00065E4C">
            <w:pPr>
              <w:rPr>
                <w:rFonts w:ascii="TH SarabunIT๙" w:hAnsi="TH SarabunIT๙" w:cs="TH SarabunIT๙"/>
                <w:color w:val="000000"/>
                <w:sz w:val="28"/>
              </w:rPr>
            </w:pPr>
            <w:r w:rsidRPr="0099207E">
              <w:rPr>
                <w:rFonts w:ascii="TH SarabunIT๙" w:hAnsi="TH SarabunIT๙" w:cs="TH SarabunIT๙"/>
                <w:sz w:val="28"/>
                <w:cs/>
              </w:rPr>
              <w:t>เพื่อจัดหา</w:t>
            </w:r>
            <w:r>
              <w:rPr>
                <w:rFonts w:ascii="TH SarabunIT๙" w:hAnsi="TH SarabunIT๙" w:cs="TH SarabunIT๙" w:hint="cs"/>
                <w:color w:val="000000"/>
                <w:sz w:val="28"/>
                <w:cs/>
              </w:rPr>
              <w:t xml:space="preserve">เก้าอี้ทำงานแบบพนักพิงสูง </w:t>
            </w:r>
          </w:p>
          <w:p w:rsidR="009A3D61" w:rsidRDefault="009A3D61" w:rsidP="002F2794">
            <w:pPr>
              <w:rPr>
                <w:rFonts w:ascii="TH SarabunIT๙" w:hAnsi="TH SarabunIT๙" w:cs="TH SarabunIT๙"/>
                <w:color w:val="000000"/>
                <w:sz w:val="28"/>
              </w:rPr>
            </w:pPr>
            <w:r>
              <w:rPr>
                <w:rFonts w:ascii="TH SarabunIT๙" w:hAnsi="TH SarabunIT๙" w:cs="TH SarabunIT๙" w:hint="cs"/>
                <w:color w:val="000000"/>
                <w:sz w:val="28"/>
                <w:cs/>
              </w:rPr>
              <w:t>โดยมีคุณลักษณะดังนี้</w:t>
            </w:r>
          </w:p>
          <w:p w:rsidR="009A3D61" w:rsidRDefault="009A3D61" w:rsidP="00065E4C">
            <w:pPr>
              <w:rPr>
                <w:rFonts w:ascii="TH SarabunIT๙" w:hAnsi="TH SarabunIT๙" w:cs="TH SarabunIT๙"/>
                <w:color w:val="000000"/>
                <w:sz w:val="28"/>
              </w:rPr>
            </w:pPr>
            <w:r>
              <w:rPr>
                <w:rFonts w:ascii="TH SarabunIT๙" w:hAnsi="TH SarabunIT๙" w:cs="TH SarabunIT๙"/>
                <w:color w:val="000000"/>
                <w:sz w:val="28"/>
              </w:rPr>
              <w:t>-</w:t>
            </w:r>
            <w:r>
              <w:rPr>
                <w:rFonts w:ascii="TH SarabunIT๙" w:hAnsi="TH SarabunIT๙" w:cs="TH SarabunIT๙" w:hint="cs"/>
                <w:color w:val="000000"/>
                <w:sz w:val="28"/>
                <w:cs/>
              </w:rPr>
              <w:t>เก้าอี้บุนวม</w:t>
            </w:r>
          </w:p>
          <w:p w:rsidR="009A3D61" w:rsidRDefault="009A3D61" w:rsidP="00065E4C">
            <w:pPr>
              <w:rPr>
                <w:rFonts w:ascii="TH SarabunIT๙" w:hAnsi="TH SarabunIT๙" w:cs="TH SarabunIT๙"/>
                <w:color w:val="000000"/>
                <w:sz w:val="28"/>
              </w:rPr>
            </w:pPr>
            <w:r>
              <w:rPr>
                <w:rFonts w:ascii="TH SarabunIT๙" w:hAnsi="TH SarabunIT๙" w:cs="TH SarabunIT๙" w:hint="cs"/>
                <w:color w:val="000000"/>
                <w:sz w:val="28"/>
                <w:cs/>
              </w:rPr>
              <w:t>-มีพนักพิงสูง</w:t>
            </w:r>
          </w:p>
          <w:p w:rsidR="009A3D61" w:rsidRDefault="009A3D61" w:rsidP="00065E4C">
            <w:pPr>
              <w:rPr>
                <w:rFonts w:ascii="TH SarabunIT๙" w:hAnsi="TH SarabunIT๙" w:cs="TH SarabunIT๙"/>
                <w:color w:val="000000"/>
                <w:sz w:val="28"/>
              </w:rPr>
            </w:pPr>
            <w:r>
              <w:rPr>
                <w:rFonts w:ascii="TH SarabunIT๙" w:hAnsi="TH SarabunIT๙" w:cs="TH SarabunIT๙" w:hint="cs"/>
                <w:color w:val="000000"/>
                <w:sz w:val="28"/>
                <w:cs/>
              </w:rPr>
              <w:t>-ล้อเลื่อนปรับระดับได้</w:t>
            </w:r>
          </w:p>
          <w:p w:rsidR="009A3D61" w:rsidRDefault="009A3D61" w:rsidP="00065E4C">
            <w:pPr>
              <w:rPr>
                <w:rFonts w:ascii="TH SarabunIT๙" w:hAnsi="TH SarabunIT๙" w:cs="TH SarabunIT๙"/>
                <w:color w:val="000000"/>
                <w:sz w:val="28"/>
              </w:rPr>
            </w:pPr>
            <w:r>
              <w:rPr>
                <w:rFonts w:ascii="TH SarabunIT๙" w:hAnsi="TH SarabunIT๙" w:cs="TH SarabunIT๙" w:hint="cs"/>
                <w:color w:val="000000"/>
                <w:sz w:val="28"/>
                <w:cs/>
              </w:rPr>
              <w:t xml:space="preserve">-หุ้มหนัง </w:t>
            </w:r>
            <w:r>
              <w:rPr>
                <w:rFonts w:ascii="TH SarabunIT๙" w:hAnsi="TH SarabunIT๙" w:cs="TH SarabunIT๙"/>
                <w:color w:val="000000"/>
                <w:sz w:val="28"/>
              </w:rPr>
              <w:t xml:space="preserve">PU </w:t>
            </w:r>
            <w:r>
              <w:rPr>
                <w:rFonts w:ascii="TH SarabunIT๙" w:hAnsi="TH SarabunIT๙" w:cs="TH SarabunIT๙" w:hint="cs"/>
                <w:color w:val="000000"/>
                <w:sz w:val="28"/>
                <w:cs/>
              </w:rPr>
              <w:t>สีดำ</w:t>
            </w:r>
          </w:p>
          <w:p w:rsidR="009A3D61" w:rsidRDefault="009A3D61" w:rsidP="00065E4C">
            <w:pPr>
              <w:rPr>
                <w:rFonts w:ascii="TH SarabunIT๙" w:hAnsi="TH SarabunIT๙" w:cs="TH SarabunIT๙"/>
                <w:color w:val="000000"/>
                <w:sz w:val="28"/>
              </w:rPr>
            </w:pPr>
            <w:r>
              <w:rPr>
                <w:rFonts w:ascii="TH SarabunIT๙" w:hAnsi="TH SarabunIT๙" w:cs="TH SarabunIT๙" w:hint="cs"/>
                <w:color w:val="000000"/>
                <w:sz w:val="28"/>
                <w:cs/>
              </w:rPr>
              <w:t>-ขาโครเมี่ยมกันสนิม</w:t>
            </w:r>
          </w:p>
          <w:p w:rsidR="009A3D61" w:rsidRDefault="009A3D61" w:rsidP="00065E4C">
            <w:pPr>
              <w:rPr>
                <w:rFonts w:ascii="TH SarabunIT๙" w:hAnsi="TH SarabunIT๙" w:cs="TH SarabunIT๙"/>
                <w:color w:val="000000"/>
                <w:sz w:val="28"/>
                <w:cs/>
              </w:rPr>
            </w:pPr>
            <w:r>
              <w:rPr>
                <w:rFonts w:ascii="TH SarabunIT๙" w:hAnsi="TH SarabunIT๙" w:cs="TH SarabunIT๙" w:hint="cs"/>
                <w:color w:val="000000"/>
                <w:sz w:val="28"/>
                <w:cs/>
              </w:rPr>
              <w:t>-มีที่พักแขนทั้งสองข้าง</w:t>
            </w:r>
          </w:p>
          <w:p w:rsidR="009A3D61" w:rsidRPr="0099207E" w:rsidRDefault="009A3D61" w:rsidP="00065E4C">
            <w:pPr>
              <w:rPr>
                <w:rFonts w:ascii="TH SarabunIT๙" w:hAnsi="TH SarabunIT๙" w:cs="TH SarabunIT๙" w:hint="cs"/>
                <w:color w:val="000000"/>
                <w:sz w:val="28"/>
                <w:cs/>
              </w:rPr>
            </w:pPr>
            <w:r>
              <w:rPr>
                <w:rFonts w:ascii="TH SarabunIT๙" w:hAnsi="TH SarabunIT๙" w:cs="TH SarabunIT๙" w:hint="cs"/>
                <w:color w:val="000000"/>
                <w:sz w:val="28"/>
                <w:cs/>
              </w:rPr>
              <w:t>จัดหาโดยราคาท้องตลาด</w:t>
            </w:r>
          </w:p>
        </w:tc>
        <w:tc>
          <w:tcPr>
            <w:tcW w:w="1216" w:type="dxa"/>
          </w:tcPr>
          <w:p w:rsidR="009A3D61" w:rsidRPr="0099207E" w:rsidRDefault="009A3D61" w:rsidP="00065E4C">
            <w:pPr>
              <w:jc w:val="center"/>
              <w:rPr>
                <w:rFonts w:ascii="TH SarabunIT๙" w:hAnsi="TH SarabunIT๙" w:cs="TH SarabunIT๙"/>
                <w:sz w:val="28"/>
                <w:cs/>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4</w:t>
            </w:r>
            <w:r>
              <w:rPr>
                <w:rFonts w:ascii="TH SarabunIT๙" w:hAnsi="TH SarabunIT๙" w:cs="TH SarabunIT๙"/>
                <w:sz w:val="28"/>
              </w:rPr>
              <w:t>,</w:t>
            </w:r>
            <w:r>
              <w:rPr>
                <w:rFonts w:ascii="TH SarabunIT๙" w:hAnsi="TH SarabunIT๙" w:cs="TH SarabunIT๙" w:hint="cs"/>
                <w:sz w:val="28"/>
                <w:cs/>
              </w:rPr>
              <w:t>000</w:t>
            </w:r>
          </w:p>
        </w:tc>
        <w:tc>
          <w:tcPr>
            <w:tcW w:w="1129"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sidRPr="0099207E">
              <w:rPr>
                <w:rFonts w:ascii="TH SarabunIT๙" w:hAnsi="TH SarabunIT๙" w:cs="TH SarabunIT๙"/>
                <w:sz w:val="28"/>
                <w:cs/>
              </w:rPr>
              <w:t>-</w:t>
            </w:r>
          </w:p>
        </w:tc>
        <w:tc>
          <w:tcPr>
            <w:tcW w:w="1276" w:type="dxa"/>
          </w:tcPr>
          <w:p w:rsidR="009A3D61" w:rsidRPr="0099207E" w:rsidRDefault="009A3D61" w:rsidP="00065E4C">
            <w:pPr>
              <w:jc w:val="center"/>
              <w:rPr>
                <w:rFonts w:ascii="TH SarabunIT๙" w:hAnsi="TH SarabunIT๙" w:cs="TH SarabunIT๙"/>
                <w:sz w:val="28"/>
                <w:cs/>
              </w:rPr>
            </w:pPr>
            <w:r w:rsidRPr="0099207E">
              <w:rPr>
                <w:rFonts w:ascii="TH SarabunIT๙" w:hAnsi="TH SarabunIT๙" w:cs="TH SarabunIT๙"/>
                <w:sz w:val="28"/>
                <w:cs/>
              </w:rPr>
              <w:t>-</w:t>
            </w:r>
          </w:p>
        </w:tc>
        <w:tc>
          <w:tcPr>
            <w:tcW w:w="1377" w:type="dxa"/>
            <w:vAlign w:val="center"/>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สำนักปลัด</w:t>
            </w:r>
          </w:p>
          <w:p w:rsidR="009A3D61" w:rsidRPr="0099207E" w:rsidRDefault="009A3D61" w:rsidP="00065E4C">
            <w:pPr>
              <w:jc w:val="center"/>
              <w:rPr>
                <w:rFonts w:ascii="TH SarabunIT๙" w:hAnsi="TH SarabunIT๙" w:cs="TH SarabunIT๙"/>
                <w:sz w:val="28"/>
                <w:cs/>
              </w:rPr>
            </w:pPr>
          </w:p>
        </w:tc>
      </w:tr>
      <w:tr w:rsidR="009A3D61" w:rsidRPr="0099207E" w:rsidTr="00065E4C">
        <w:trPr>
          <w:jc w:val="center"/>
        </w:trPr>
        <w:tc>
          <w:tcPr>
            <w:tcW w:w="468" w:type="dxa"/>
          </w:tcPr>
          <w:p w:rsidR="009A3D61" w:rsidRPr="0099207E" w:rsidRDefault="009A3D61" w:rsidP="00065E4C">
            <w:pPr>
              <w:jc w:val="center"/>
              <w:rPr>
                <w:rFonts w:ascii="TH SarabunIT๙" w:hAnsi="TH SarabunIT๙" w:cs="TH SarabunIT๙"/>
                <w:sz w:val="28"/>
                <w:cs/>
              </w:rPr>
            </w:pPr>
            <w:r>
              <w:rPr>
                <w:rFonts w:ascii="TH SarabunIT๙" w:hAnsi="TH SarabunIT๙" w:cs="TH SarabunIT๙" w:hint="cs"/>
                <w:sz w:val="28"/>
                <w:cs/>
              </w:rPr>
              <w:t>7</w:t>
            </w:r>
          </w:p>
        </w:tc>
        <w:tc>
          <w:tcPr>
            <w:tcW w:w="2226" w:type="dxa"/>
          </w:tcPr>
          <w:p w:rsidR="009A3D61" w:rsidRPr="0099207E" w:rsidRDefault="009A3D61" w:rsidP="00065E4C">
            <w:pPr>
              <w:jc w:val="thaiDistribute"/>
              <w:outlineLvl w:val="0"/>
              <w:rPr>
                <w:rFonts w:ascii="TH SarabunIT๙" w:hAnsi="TH SarabunIT๙" w:cs="TH SarabunIT๙"/>
                <w:sz w:val="28"/>
              </w:rPr>
            </w:pPr>
            <w:r w:rsidRPr="0099207E">
              <w:rPr>
                <w:rFonts w:ascii="TH SarabunIT๙" w:hAnsi="TH SarabunIT๙" w:cs="TH SarabunIT๙"/>
                <w:sz w:val="28"/>
                <w:cs/>
              </w:rPr>
              <w:t>แผนงานบริหารงานทั่วไป</w:t>
            </w:r>
          </w:p>
          <w:p w:rsidR="009A3D61" w:rsidRPr="0099207E" w:rsidRDefault="009A3D61" w:rsidP="00065E4C">
            <w:pPr>
              <w:rPr>
                <w:rFonts w:ascii="TH SarabunIT๙" w:hAnsi="TH SarabunIT๙" w:cs="TH SarabunIT๙"/>
                <w:color w:val="000000"/>
                <w:sz w:val="28"/>
                <w:cs/>
                <w:lang w:eastAsia="zh-CN"/>
              </w:rPr>
            </w:pPr>
            <w:r w:rsidRPr="0099207E">
              <w:rPr>
                <w:rFonts w:ascii="TH SarabunIT๙" w:hAnsi="TH SarabunIT๙" w:cs="TH SarabunIT๙"/>
                <w:sz w:val="28"/>
                <w:cs/>
              </w:rPr>
              <w:t>- งานบริหารทั่วไป</w:t>
            </w:r>
          </w:p>
        </w:tc>
        <w:tc>
          <w:tcPr>
            <w:tcW w:w="974" w:type="dxa"/>
          </w:tcPr>
          <w:p w:rsidR="009A3D61" w:rsidRPr="0099207E" w:rsidRDefault="009A3D61" w:rsidP="00065E4C">
            <w:pPr>
              <w:rPr>
                <w:rFonts w:ascii="TH SarabunIT๙" w:hAnsi="TH SarabunIT๙" w:cs="TH SarabunIT๙"/>
                <w:color w:val="000000"/>
                <w:sz w:val="28"/>
                <w:cs/>
                <w:lang w:eastAsia="zh-CN"/>
              </w:rPr>
            </w:pPr>
            <w:r w:rsidRPr="0099207E">
              <w:rPr>
                <w:rFonts w:ascii="TH SarabunIT๙" w:hAnsi="TH SarabunIT๙" w:cs="TH SarabunIT๙"/>
                <w:color w:val="000000"/>
                <w:sz w:val="28"/>
                <w:cs/>
                <w:lang w:eastAsia="zh-CN"/>
              </w:rPr>
              <w:t>ครุภัณฑ์</w:t>
            </w:r>
          </w:p>
        </w:tc>
        <w:tc>
          <w:tcPr>
            <w:tcW w:w="1276" w:type="dxa"/>
          </w:tcPr>
          <w:p w:rsidR="009A3D61" w:rsidRDefault="009A3D61" w:rsidP="00065E4C">
            <w:pPr>
              <w:rPr>
                <w:rFonts w:ascii="TH SarabunIT๙" w:hAnsi="TH SarabunIT๙" w:cs="TH SarabunIT๙"/>
                <w:color w:val="000000"/>
                <w:sz w:val="28"/>
                <w:lang w:eastAsia="zh-CN"/>
              </w:rPr>
            </w:pPr>
            <w:r w:rsidRPr="0099207E">
              <w:rPr>
                <w:rFonts w:ascii="TH SarabunIT๙" w:hAnsi="TH SarabunIT๙" w:cs="TH SarabunIT๙"/>
                <w:color w:val="000000"/>
                <w:sz w:val="28"/>
                <w:cs/>
                <w:lang w:eastAsia="zh-CN"/>
              </w:rPr>
              <w:t>ครุภัณฑ์</w:t>
            </w:r>
          </w:p>
          <w:p w:rsidR="009A3D61" w:rsidRPr="0099207E" w:rsidRDefault="009A3D61" w:rsidP="00065E4C">
            <w:pPr>
              <w:rPr>
                <w:rFonts w:ascii="TH SarabunIT๙" w:hAnsi="TH SarabunIT๙" w:cs="TH SarabunIT๙"/>
                <w:color w:val="000000"/>
                <w:sz w:val="28"/>
                <w:cs/>
                <w:lang w:eastAsia="zh-CN"/>
              </w:rPr>
            </w:pPr>
            <w:r>
              <w:rPr>
                <w:rFonts w:ascii="TH SarabunIT๙" w:hAnsi="TH SarabunIT๙" w:cs="TH SarabunIT๙" w:hint="cs"/>
                <w:color w:val="000000"/>
                <w:sz w:val="28"/>
                <w:cs/>
                <w:lang w:eastAsia="zh-CN"/>
              </w:rPr>
              <w:t>โฆษณาและเผยแพร่</w:t>
            </w:r>
          </w:p>
        </w:tc>
        <w:tc>
          <w:tcPr>
            <w:tcW w:w="3381" w:type="dxa"/>
          </w:tcPr>
          <w:p w:rsidR="009A3D61" w:rsidRPr="0099207E" w:rsidRDefault="009A3D61" w:rsidP="006179DA">
            <w:pPr>
              <w:rPr>
                <w:rFonts w:ascii="TH SarabunIT๙" w:hAnsi="TH SarabunIT๙" w:cs="TH SarabunIT๙" w:hint="cs"/>
                <w:color w:val="000000"/>
                <w:sz w:val="28"/>
                <w:cs/>
              </w:rPr>
            </w:pPr>
            <w:r w:rsidRPr="0099207E">
              <w:rPr>
                <w:rFonts w:ascii="TH SarabunIT๙" w:hAnsi="TH SarabunIT๙" w:cs="TH SarabunIT๙"/>
                <w:color w:val="000000"/>
                <w:sz w:val="28"/>
                <w:cs/>
              </w:rPr>
              <w:t>เพื่อจัด</w:t>
            </w:r>
            <w:r>
              <w:rPr>
                <w:rFonts w:ascii="TH SarabunIT๙" w:hAnsi="TH SarabunIT๙" w:cs="TH SarabunIT๙" w:hint="cs"/>
                <w:color w:val="000000"/>
                <w:sz w:val="28"/>
                <w:cs/>
              </w:rPr>
              <w:t xml:space="preserve">หาเครื่องมัลติมีเดียโปรแจคเตอร์ระดับ </w:t>
            </w:r>
            <w:r>
              <w:rPr>
                <w:rFonts w:ascii="TH SarabunIT๙" w:hAnsi="TH SarabunIT๙" w:cs="TH SarabunIT๙"/>
                <w:color w:val="000000"/>
                <w:sz w:val="28"/>
              </w:rPr>
              <w:t xml:space="preserve">XGA </w:t>
            </w:r>
            <w:r>
              <w:rPr>
                <w:rFonts w:ascii="TH SarabunIT๙" w:hAnsi="TH SarabunIT๙" w:cs="TH SarabunIT๙" w:hint="cs"/>
                <w:color w:val="000000"/>
                <w:sz w:val="28"/>
                <w:cs/>
              </w:rPr>
              <w:t>ขนาด 4</w:t>
            </w:r>
            <w:r>
              <w:rPr>
                <w:rFonts w:ascii="TH SarabunIT๙" w:hAnsi="TH SarabunIT๙" w:cs="TH SarabunIT๙"/>
                <w:color w:val="000000"/>
                <w:sz w:val="28"/>
              </w:rPr>
              <w:t>,500ANSL Lumens</w:t>
            </w:r>
            <w:r>
              <w:rPr>
                <w:rFonts w:ascii="TH SarabunIT๙" w:hAnsi="TH SarabunIT๙" w:cs="TH SarabunIT๙" w:hint="cs"/>
                <w:color w:val="000000"/>
                <w:sz w:val="28"/>
                <w:cs/>
              </w:rPr>
              <w:t xml:space="preserve"> จำนวน 1 เครื่อง</w:t>
            </w:r>
          </w:p>
        </w:tc>
        <w:tc>
          <w:tcPr>
            <w:tcW w:w="1216"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sz w:val="28"/>
              </w:rPr>
              <w:t>62,</w:t>
            </w:r>
            <w:r>
              <w:rPr>
                <w:rFonts w:ascii="TH SarabunIT๙" w:hAnsi="TH SarabunIT๙" w:cs="TH SarabunIT๙" w:hint="cs"/>
                <w:sz w:val="28"/>
                <w:cs/>
              </w:rPr>
              <w:t>500</w:t>
            </w:r>
          </w:p>
        </w:tc>
        <w:tc>
          <w:tcPr>
            <w:tcW w:w="1129" w:type="dxa"/>
          </w:tcPr>
          <w:p w:rsidR="009A3D61" w:rsidRPr="0099207E" w:rsidRDefault="009A3D61" w:rsidP="00065E4C">
            <w:pPr>
              <w:jc w:val="center"/>
              <w:rPr>
                <w:rFonts w:ascii="TH SarabunIT๙" w:hAnsi="TH SarabunIT๙" w:cs="TH SarabunIT๙"/>
                <w:sz w:val="28"/>
                <w:cs/>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sidRPr="0099207E">
              <w:rPr>
                <w:rFonts w:ascii="TH SarabunIT๙" w:hAnsi="TH SarabunIT๙" w:cs="TH SarabunIT๙"/>
                <w:sz w:val="28"/>
                <w:cs/>
              </w:rPr>
              <w:t>-</w:t>
            </w:r>
          </w:p>
        </w:tc>
        <w:tc>
          <w:tcPr>
            <w:tcW w:w="1276" w:type="dxa"/>
          </w:tcPr>
          <w:p w:rsidR="009A3D61" w:rsidRPr="0099207E" w:rsidRDefault="009A3D61" w:rsidP="00065E4C">
            <w:pPr>
              <w:jc w:val="center"/>
              <w:rPr>
                <w:rFonts w:ascii="TH SarabunIT๙" w:eastAsia="Cordia New" w:hAnsi="TH SarabunIT๙" w:cs="TH SarabunIT๙"/>
                <w:color w:val="000000"/>
                <w:sz w:val="28"/>
                <w:cs/>
                <w:lang w:eastAsia="zh-CN"/>
              </w:rPr>
            </w:pPr>
            <w:r>
              <w:rPr>
                <w:rFonts w:ascii="TH SarabunIT๙" w:eastAsia="Cordia New" w:hAnsi="TH SarabunIT๙" w:cs="TH SarabunIT๙" w:hint="cs"/>
                <w:color w:val="000000"/>
                <w:sz w:val="28"/>
                <w:cs/>
                <w:lang w:eastAsia="zh-CN"/>
              </w:rPr>
              <w:t>-</w:t>
            </w:r>
          </w:p>
        </w:tc>
        <w:tc>
          <w:tcPr>
            <w:tcW w:w="1377"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สำนักปลัด</w:t>
            </w:r>
          </w:p>
          <w:p w:rsidR="009A3D61" w:rsidRPr="0099207E" w:rsidRDefault="009A3D61" w:rsidP="00065E4C">
            <w:pPr>
              <w:jc w:val="center"/>
              <w:rPr>
                <w:rFonts w:ascii="TH SarabunIT๙" w:hAnsi="TH SarabunIT๙" w:cs="TH SarabunIT๙"/>
                <w:sz w:val="28"/>
                <w:cs/>
              </w:rPr>
            </w:pPr>
          </w:p>
        </w:tc>
      </w:tr>
      <w:tr w:rsidR="009A3D61" w:rsidRPr="0099207E" w:rsidTr="00065E4C">
        <w:trPr>
          <w:jc w:val="center"/>
        </w:trPr>
        <w:tc>
          <w:tcPr>
            <w:tcW w:w="468" w:type="dxa"/>
          </w:tcPr>
          <w:p w:rsidR="009A3D61" w:rsidRPr="0099207E" w:rsidRDefault="009A3D61" w:rsidP="00065E4C">
            <w:pPr>
              <w:jc w:val="center"/>
              <w:rPr>
                <w:rFonts w:ascii="TH SarabunIT๙" w:hAnsi="TH SarabunIT๙" w:cs="TH SarabunIT๙"/>
                <w:sz w:val="28"/>
                <w:cs/>
              </w:rPr>
            </w:pPr>
            <w:r>
              <w:rPr>
                <w:rFonts w:ascii="TH SarabunIT๙" w:hAnsi="TH SarabunIT๙" w:cs="TH SarabunIT๙" w:hint="cs"/>
                <w:sz w:val="28"/>
                <w:cs/>
              </w:rPr>
              <w:t>8</w:t>
            </w:r>
          </w:p>
        </w:tc>
        <w:tc>
          <w:tcPr>
            <w:tcW w:w="2226" w:type="dxa"/>
          </w:tcPr>
          <w:p w:rsidR="009A3D61" w:rsidRPr="0099207E" w:rsidRDefault="009A3D61" w:rsidP="00065E4C">
            <w:pPr>
              <w:jc w:val="thaiDistribute"/>
              <w:outlineLvl w:val="0"/>
              <w:rPr>
                <w:rFonts w:ascii="TH SarabunIT๙" w:hAnsi="TH SarabunIT๙" w:cs="TH SarabunIT๙"/>
                <w:sz w:val="28"/>
              </w:rPr>
            </w:pPr>
            <w:r w:rsidRPr="0099207E">
              <w:rPr>
                <w:rFonts w:ascii="TH SarabunIT๙" w:hAnsi="TH SarabunIT๙" w:cs="TH SarabunIT๙"/>
                <w:sz w:val="28"/>
                <w:cs/>
              </w:rPr>
              <w:t>แผนงานบริหารงานทั่วไป</w:t>
            </w:r>
          </w:p>
          <w:p w:rsidR="009A3D61" w:rsidRPr="0099207E" w:rsidRDefault="009A3D61" w:rsidP="00065E4C">
            <w:pPr>
              <w:rPr>
                <w:rFonts w:ascii="TH SarabunIT๙" w:hAnsi="TH SarabunIT๙" w:cs="TH SarabunIT๙"/>
                <w:color w:val="000000"/>
                <w:sz w:val="28"/>
                <w:cs/>
                <w:lang w:eastAsia="zh-CN"/>
              </w:rPr>
            </w:pPr>
            <w:r w:rsidRPr="0099207E">
              <w:rPr>
                <w:rFonts w:ascii="TH SarabunIT๙" w:hAnsi="TH SarabunIT๙" w:cs="TH SarabunIT๙"/>
                <w:sz w:val="28"/>
                <w:cs/>
              </w:rPr>
              <w:t>- งานบริหารทั่วไป</w:t>
            </w:r>
          </w:p>
        </w:tc>
        <w:tc>
          <w:tcPr>
            <w:tcW w:w="974" w:type="dxa"/>
          </w:tcPr>
          <w:p w:rsidR="009A3D61" w:rsidRPr="0099207E" w:rsidRDefault="009A3D61" w:rsidP="00065E4C">
            <w:pPr>
              <w:rPr>
                <w:rFonts w:ascii="TH SarabunIT๙" w:hAnsi="TH SarabunIT๙" w:cs="TH SarabunIT๙"/>
                <w:color w:val="000000"/>
                <w:sz w:val="28"/>
                <w:cs/>
                <w:lang w:eastAsia="zh-CN"/>
              </w:rPr>
            </w:pPr>
            <w:r w:rsidRPr="0099207E">
              <w:rPr>
                <w:rFonts w:ascii="TH SarabunIT๙" w:hAnsi="TH SarabunIT๙" w:cs="TH SarabunIT๙"/>
                <w:color w:val="000000"/>
                <w:sz w:val="28"/>
                <w:cs/>
                <w:lang w:eastAsia="zh-CN"/>
              </w:rPr>
              <w:t>ครุภัณฑ์</w:t>
            </w:r>
          </w:p>
        </w:tc>
        <w:tc>
          <w:tcPr>
            <w:tcW w:w="1276" w:type="dxa"/>
          </w:tcPr>
          <w:p w:rsidR="009A3D61" w:rsidRDefault="009A3D61" w:rsidP="00065E4C">
            <w:pPr>
              <w:rPr>
                <w:rFonts w:ascii="TH SarabunIT๙" w:hAnsi="TH SarabunIT๙" w:cs="TH SarabunIT๙"/>
                <w:color w:val="000000"/>
                <w:sz w:val="28"/>
                <w:lang w:eastAsia="zh-CN"/>
              </w:rPr>
            </w:pPr>
            <w:r w:rsidRPr="0099207E">
              <w:rPr>
                <w:rFonts w:ascii="TH SarabunIT๙" w:hAnsi="TH SarabunIT๙" w:cs="TH SarabunIT๙"/>
                <w:color w:val="000000"/>
                <w:sz w:val="28"/>
                <w:cs/>
                <w:lang w:eastAsia="zh-CN"/>
              </w:rPr>
              <w:t>ครุภัณฑ์</w:t>
            </w:r>
          </w:p>
          <w:p w:rsidR="009A3D61" w:rsidRPr="0099207E" w:rsidRDefault="009A3D61" w:rsidP="00065E4C">
            <w:pPr>
              <w:rPr>
                <w:rFonts w:ascii="TH SarabunIT๙" w:hAnsi="TH SarabunIT๙" w:cs="TH SarabunIT๙"/>
                <w:color w:val="000000"/>
                <w:sz w:val="28"/>
                <w:cs/>
                <w:lang w:eastAsia="zh-CN"/>
              </w:rPr>
            </w:pPr>
            <w:r>
              <w:rPr>
                <w:rFonts w:ascii="TH SarabunIT๙" w:hAnsi="TH SarabunIT๙" w:cs="TH SarabunIT๙" w:hint="cs"/>
                <w:color w:val="000000"/>
                <w:sz w:val="28"/>
                <w:cs/>
                <w:lang w:eastAsia="zh-CN"/>
              </w:rPr>
              <w:t>คอมพิวเตอร์</w:t>
            </w:r>
          </w:p>
        </w:tc>
        <w:tc>
          <w:tcPr>
            <w:tcW w:w="3381" w:type="dxa"/>
          </w:tcPr>
          <w:p w:rsidR="009A3D61" w:rsidRDefault="009A3D61" w:rsidP="00065E4C">
            <w:pPr>
              <w:rPr>
                <w:rFonts w:ascii="TH SarabunIT๙" w:hAnsi="TH SarabunIT๙" w:cs="TH SarabunIT๙"/>
                <w:color w:val="000000"/>
                <w:sz w:val="28"/>
              </w:rPr>
            </w:pPr>
            <w:r w:rsidRPr="0099207E">
              <w:rPr>
                <w:rFonts w:ascii="TH SarabunIT๙" w:hAnsi="TH SarabunIT๙" w:cs="TH SarabunIT๙"/>
                <w:color w:val="000000"/>
                <w:sz w:val="28"/>
                <w:cs/>
              </w:rPr>
              <w:t>เพื่อจัด</w:t>
            </w:r>
            <w:r>
              <w:rPr>
                <w:rFonts w:ascii="TH SarabunIT๙" w:hAnsi="TH SarabunIT๙" w:cs="TH SarabunIT๙" w:hint="cs"/>
                <w:color w:val="000000"/>
                <w:sz w:val="28"/>
                <w:cs/>
              </w:rPr>
              <w:t>หาเครื่องปริ้นเตอร์</w:t>
            </w:r>
            <w:r>
              <w:rPr>
                <w:rFonts w:ascii="TH SarabunIT๙" w:hAnsi="TH SarabunIT๙" w:cs="TH SarabunIT๙"/>
                <w:color w:val="000000"/>
                <w:sz w:val="28"/>
              </w:rPr>
              <w:t xml:space="preserve"> </w:t>
            </w:r>
            <w:r>
              <w:rPr>
                <w:rFonts w:ascii="TH SarabunIT๙" w:hAnsi="TH SarabunIT๙" w:cs="TH SarabunIT๙" w:hint="cs"/>
                <w:color w:val="000000"/>
                <w:sz w:val="28"/>
                <w:cs/>
              </w:rPr>
              <w:t>จำนวน 1 เครื่อง</w:t>
            </w:r>
          </w:p>
          <w:p w:rsidR="009A3D61" w:rsidRPr="0099207E" w:rsidRDefault="009A3D61" w:rsidP="00065E4C">
            <w:pPr>
              <w:rPr>
                <w:rFonts w:ascii="TH SarabunIT๙" w:hAnsi="TH SarabunIT๙" w:cs="TH SarabunIT๙" w:hint="cs"/>
                <w:color w:val="000000"/>
                <w:sz w:val="28"/>
                <w:cs/>
              </w:rPr>
            </w:pPr>
            <w:r>
              <w:rPr>
                <w:rFonts w:ascii="TH SarabunIT๙" w:hAnsi="TH SarabunIT๙" w:cs="TH SarabunIT๙" w:hint="cs"/>
                <w:color w:val="000000"/>
                <w:sz w:val="28"/>
                <w:cs/>
              </w:rPr>
              <w:t>จัดหาโดยราคาท้องตลาด</w:t>
            </w:r>
          </w:p>
        </w:tc>
        <w:tc>
          <w:tcPr>
            <w:tcW w:w="1216"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4</w:t>
            </w:r>
            <w:r>
              <w:rPr>
                <w:rFonts w:ascii="TH SarabunIT๙" w:hAnsi="TH SarabunIT๙" w:cs="TH SarabunIT๙"/>
                <w:sz w:val="28"/>
              </w:rPr>
              <w:t>,500</w:t>
            </w:r>
          </w:p>
        </w:tc>
        <w:tc>
          <w:tcPr>
            <w:tcW w:w="1129" w:type="dxa"/>
          </w:tcPr>
          <w:p w:rsidR="009A3D61" w:rsidRPr="0099207E" w:rsidRDefault="009A3D61" w:rsidP="00065E4C">
            <w:pPr>
              <w:jc w:val="center"/>
              <w:rPr>
                <w:rFonts w:ascii="TH SarabunIT๙" w:hAnsi="TH SarabunIT๙" w:cs="TH SarabunIT๙"/>
                <w:sz w:val="28"/>
                <w:cs/>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sidRPr="0099207E">
              <w:rPr>
                <w:rFonts w:ascii="TH SarabunIT๙" w:hAnsi="TH SarabunIT๙" w:cs="TH SarabunIT๙"/>
                <w:sz w:val="28"/>
                <w:cs/>
              </w:rPr>
              <w:t>-</w:t>
            </w:r>
          </w:p>
        </w:tc>
        <w:tc>
          <w:tcPr>
            <w:tcW w:w="1276" w:type="dxa"/>
          </w:tcPr>
          <w:p w:rsidR="009A3D61" w:rsidRPr="0099207E" w:rsidRDefault="009A3D61" w:rsidP="00065E4C">
            <w:pPr>
              <w:jc w:val="center"/>
              <w:rPr>
                <w:rFonts w:ascii="TH SarabunIT๙" w:eastAsia="Cordia New" w:hAnsi="TH SarabunIT๙" w:cs="TH SarabunIT๙"/>
                <w:color w:val="000000"/>
                <w:sz w:val="28"/>
                <w:cs/>
                <w:lang w:eastAsia="zh-CN"/>
              </w:rPr>
            </w:pPr>
            <w:r>
              <w:rPr>
                <w:rFonts w:ascii="TH SarabunIT๙" w:eastAsia="Cordia New" w:hAnsi="TH SarabunIT๙" w:cs="TH SarabunIT๙" w:hint="cs"/>
                <w:color w:val="000000"/>
                <w:sz w:val="28"/>
                <w:cs/>
                <w:lang w:eastAsia="zh-CN"/>
              </w:rPr>
              <w:t>-</w:t>
            </w:r>
          </w:p>
        </w:tc>
        <w:tc>
          <w:tcPr>
            <w:tcW w:w="1377"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สำนักปลัด</w:t>
            </w:r>
          </w:p>
          <w:p w:rsidR="009A3D61" w:rsidRPr="0099207E" w:rsidRDefault="009A3D61" w:rsidP="00065E4C">
            <w:pPr>
              <w:jc w:val="center"/>
              <w:rPr>
                <w:rFonts w:ascii="TH SarabunIT๙" w:hAnsi="TH SarabunIT๙" w:cs="TH SarabunIT๙"/>
                <w:sz w:val="28"/>
                <w:cs/>
              </w:rPr>
            </w:pPr>
          </w:p>
        </w:tc>
      </w:tr>
      <w:tr w:rsidR="009A3D61" w:rsidRPr="0099207E" w:rsidTr="007775A3">
        <w:trPr>
          <w:jc w:val="center"/>
        </w:trPr>
        <w:tc>
          <w:tcPr>
            <w:tcW w:w="468" w:type="dxa"/>
          </w:tcPr>
          <w:p w:rsidR="009A3D61" w:rsidRDefault="009A3D61" w:rsidP="00065E4C">
            <w:pPr>
              <w:jc w:val="center"/>
              <w:rPr>
                <w:rFonts w:ascii="TH SarabunIT๙" w:hAnsi="TH SarabunIT๙" w:cs="TH SarabunIT๙"/>
                <w:sz w:val="28"/>
              </w:rPr>
            </w:pPr>
            <w:r>
              <w:rPr>
                <w:rFonts w:ascii="TH SarabunIT๙" w:hAnsi="TH SarabunIT๙" w:cs="TH SarabunIT๙" w:hint="cs"/>
                <w:sz w:val="28"/>
                <w:cs/>
              </w:rPr>
              <w:t>9</w:t>
            </w:r>
          </w:p>
        </w:tc>
        <w:tc>
          <w:tcPr>
            <w:tcW w:w="2226" w:type="dxa"/>
          </w:tcPr>
          <w:p w:rsidR="009A3D61" w:rsidRPr="0099207E" w:rsidRDefault="009A3D61" w:rsidP="00065E4C">
            <w:pPr>
              <w:jc w:val="thaiDistribute"/>
              <w:outlineLvl w:val="0"/>
              <w:rPr>
                <w:rFonts w:ascii="TH SarabunIT๙" w:hAnsi="TH SarabunIT๙" w:cs="TH SarabunIT๙"/>
                <w:sz w:val="28"/>
              </w:rPr>
            </w:pPr>
            <w:r w:rsidRPr="0099207E">
              <w:rPr>
                <w:rFonts w:ascii="TH SarabunIT๙" w:hAnsi="TH SarabunIT๙" w:cs="TH SarabunIT๙"/>
                <w:sz w:val="28"/>
                <w:cs/>
              </w:rPr>
              <w:t>แผนงานบริหารงานทั่วไป</w:t>
            </w:r>
          </w:p>
          <w:p w:rsidR="009A3D61" w:rsidRPr="0099207E" w:rsidRDefault="009A3D61" w:rsidP="00065E4C">
            <w:pPr>
              <w:jc w:val="thaiDistribute"/>
              <w:outlineLvl w:val="0"/>
              <w:rPr>
                <w:rFonts w:ascii="TH SarabunIT๙" w:hAnsi="TH SarabunIT๙" w:cs="TH SarabunIT๙"/>
                <w:sz w:val="28"/>
                <w:cs/>
              </w:rPr>
            </w:pPr>
            <w:r>
              <w:rPr>
                <w:rFonts w:ascii="TH SarabunIT๙" w:hAnsi="TH SarabunIT๙" w:cs="TH SarabunIT๙"/>
                <w:sz w:val="28"/>
                <w:cs/>
              </w:rPr>
              <w:t>- งานบริหาร</w:t>
            </w:r>
            <w:r>
              <w:rPr>
                <w:rFonts w:ascii="TH SarabunIT๙" w:hAnsi="TH SarabunIT๙" w:cs="TH SarabunIT๙" w:hint="cs"/>
                <w:sz w:val="28"/>
                <w:cs/>
              </w:rPr>
              <w:t>งานคลัง</w:t>
            </w:r>
          </w:p>
        </w:tc>
        <w:tc>
          <w:tcPr>
            <w:tcW w:w="974" w:type="dxa"/>
          </w:tcPr>
          <w:p w:rsidR="009A3D61" w:rsidRPr="0099207E" w:rsidRDefault="009A3D61" w:rsidP="00065E4C">
            <w:pPr>
              <w:rPr>
                <w:rFonts w:ascii="TH SarabunIT๙" w:hAnsi="TH SarabunIT๙" w:cs="TH SarabunIT๙"/>
                <w:sz w:val="28"/>
              </w:rPr>
            </w:pPr>
            <w:r w:rsidRPr="0099207E">
              <w:rPr>
                <w:rFonts w:ascii="TH SarabunIT๙" w:hAnsi="TH SarabunIT๙" w:cs="TH SarabunIT๙"/>
                <w:sz w:val="28"/>
                <w:cs/>
              </w:rPr>
              <w:t>ครุภัณฑ์</w:t>
            </w:r>
          </w:p>
        </w:tc>
        <w:tc>
          <w:tcPr>
            <w:tcW w:w="1276" w:type="dxa"/>
          </w:tcPr>
          <w:p w:rsidR="009A3D61" w:rsidRPr="0099207E" w:rsidRDefault="009A3D61" w:rsidP="00065E4C">
            <w:pPr>
              <w:rPr>
                <w:rFonts w:ascii="TH SarabunIT๙" w:hAnsi="TH SarabunIT๙" w:cs="TH SarabunIT๙"/>
                <w:sz w:val="28"/>
                <w:cs/>
              </w:rPr>
            </w:pPr>
            <w:r w:rsidRPr="0099207E">
              <w:rPr>
                <w:rFonts w:ascii="TH SarabunIT๙" w:hAnsi="TH SarabunIT๙" w:cs="TH SarabunIT๙"/>
                <w:sz w:val="28"/>
                <w:cs/>
              </w:rPr>
              <w:t>ครุภัณฑ์</w:t>
            </w:r>
            <w:r>
              <w:rPr>
                <w:rFonts w:ascii="TH SarabunIT๙" w:hAnsi="TH SarabunIT๙" w:cs="TH SarabunIT๙" w:hint="cs"/>
                <w:sz w:val="28"/>
                <w:cs/>
              </w:rPr>
              <w:t>สำนักงาน</w:t>
            </w:r>
          </w:p>
        </w:tc>
        <w:tc>
          <w:tcPr>
            <w:tcW w:w="3381" w:type="dxa"/>
          </w:tcPr>
          <w:p w:rsidR="009A3D61" w:rsidRDefault="009A3D61" w:rsidP="00065E4C">
            <w:pPr>
              <w:rPr>
                <w:rFonts w:ascii="TH SarabunIT๙" w:hAnsi="TH SarabunIT๙" w:cs="TH SarabunIT๙"/>
                <w:color w:val="000000"/>
                <w:sz w:val="28"/>
              </w:rPr>
            </w:pPr>
            <w:r w:rsidRPr="0099207E">
              <w:rPr>
                <w:rFonts w:ascii="TH SarabunIT๙" w:hAnsi="TH SarabunIT๙" w:cs="TH SarabunIT๙"/>
                <w:sz w:val="28"/>
                <w:cs/>
              </w:rPr>
              <w:t>เพื่อจัดหา</w:t>
            </w:r>
            <w:r>
              <w:rPr>
                <w:rFonts w:ascii="TH SarabunIT๙" w:hAnsi="TH SarabunIT๙" w:cs="TH SarabunIT๙" w:hint="cs"/>
                <w:color w:val="000000"/>
                <w:sz w:val="28"/>
                <w:cs/>
              </w:rPr>
              <w:t xml:space="preserve">เครื่องปรับอากาศแบบแยกส่วน ชนิดแขวน จำนวน 1 ชุด </w:t>
            </w:r>
          </w:p>
          <w:p w:rsidR="009A3D61" w:rsidRDefault="009A3D61" w:rsidP="00065E4C">
            <w:pPr>
              <w:rPr>
                <w:rFonts w:ascii="TH SarabunIT๙" w:hAnsi="TH SarabunIT๙" w:cs="TH SarabunIT๙"/>
                <w:color w:val="000000"/>
                <w:sz w:val="28"/>
              </w:rPr>
            </w:pPr>
            <w:r>
              <w:rPr>
                <w:rFonts w:ascii="TH SarabunIT๙" w:hAnsi="TH SarabunIT๙" w:cs="TH SarabunIT๙" w:hint="cs"/>
                <w:color w:val="000000"/>
                <w:sz w:val="28"/>
                <w:cs/>
              </w:rPr>
              <w:t>โดยมีคุณลักษณะดังนี้</w:t>
            </w:r>
          </w:p>
          <w:p w:rsidR="009A3D61" w:rsidRDefault="009A3D61" w:rsidP="00065E4C">
            <w:pPr>
              <w:rPr>
                <w:rFonts w:ascii="TH SarabunIT๙" w:hAnsi="TH SarabunIT๙" w:cs="TH SarabunIT๙"/>
                <w:color w:val="000000"/>
                <w:sz w:val="28"/>
              </w:rPr>
            </w:pPr>
            <w:r>
              <w:rPr>
                <w:rFonts w:ascii="TH SarabunIT๙" w:hAnsi="TH SarabunIT๙" w:cs="TH SarabunIT๙" w:hint="cs"/>
                <w:color w:val="000000"/>
                <w:sz w:val="28"/>
                <w:cs/>
              </w:rPr>
              <w:t>-มีขนาด 26</w:t>
            </w:r>
            <w:r>
              <w:rPr>
                <w:rFonts w:ascii="TH SarabunIT๙" w:hAnsi="TH SarabunIT๙" w:cs="TH SarabunIT๙"/>
                <w:color w:val="000000"/>
                <w:sz w:val="28"/>
              </w:rPr>
              <w:t>,</w:t>
            </w:r>
            <w:r>
              <w:rPr>
                <w:rFonts w:ascii="TH SarabunIT๙" w:hAnsi="TH SarabunIT๙" w:cs="TH SarabunIT๙" w:hint="cs"/>
                <w:color w:val="000000"/>
                <w:sz w:val="28"/>
                <w:cs/>
              </w:rPr>
              <w:t>000 บีทียู</w:t>
            </w:r>
          </w:p>
          <w:p w:rsidR="009A3D61" w:rsidRDefault="009A3D61" w:rsidP="00065E4C">
            <w:pPr>
              <w:rPr>
                <w:rFonts w:ascii="TH SarabunIT๙" w:hAnsi="TH SarabunIT๙" w:cs="TH SarabunIT๙"/>
                <w:color w:val="000000"/>
                <w:sz w:val="28"/>
                <w:cs/>
              </w:rPr>
            </w:pPr>
            <w:r>
              <w:rPr>
                <w:rFonts w:ascii="TH SarabunIT๙" w:hAnsi="TH SarabunIT๙" w:cs="TH SarabunIT๙" w:hint="cs"/>
                <w:color w:val="000000"/>
                <w:sz w:val="28"/>
                <w:cs/>
              </w:rPr>
              <w:t>-มีระบบฟอกอากาศ</w:t>
            </w:r>
          </w:p>
          <w:p w:rsidR="009A3D61" w:rsidRPr="0099207E" w:rsidRDefault="009A3D61" w:rsidP="00065E4C">
            <w:pPr>
              <w:rPr>
                <w:rFonts w:ascii="TH SarabunIT๙" w:hAnsi="TH SarabunIT๙" w:cs="TH SarabunIT๙" w:hint="cs"/>
                <w:color w:val="000000"/>
                <w:sz w:val="28"/>
                <w:cs/>
              </w:rPr>
            </w:pPr>
            <w:r>
              <w:rPr>
                <w:rFonts w:ascii="TH SarabunIT๙" w:hAnsi="TH SarabunIT๙" w:cs="TH SarabunIT๙" w:hint="cs"/>
                <w:color w:val="000000"/>
                <w:sz w:val="28"/>
                <w:cs/>
              </w:rPr>
              <w:t>จัดหาโดยราคาท้องตลาด</w:t>
            </w:r>
          </w:p>
        </w:tc>
        <w:tc>
          <w:tcPr>
            <w:tcW w:w="1216" w:type="dxa"/>
          </w:tcPr>
          <w:p w:rsidR="009A3D61" w:rsidRPr="0099207E" w:rsidRDefault="009A3D61" w:rsidP="00065E4C">
            <w:pPr>
              <w:jc w:val="center"/>
              <w:rPr>
                <w:rFonts w:ascii="TH SarabunIT๙" w:hAnsi="TH SarabunIT๙" w:cs="TH SarabunIT๙"/>
                <w:sz w:val="28"/>
                <w:cs/>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37</w:t>
            </w:r>
            <w:r>
              <w:rPr>
                <w:rFonts w:ascii="TH SarabunIT๙" w:hAnsi="TH SarabunIT๙" w:cs="TH SarabunIT๙"/>
                <w:sz w:val="28"/>
              </w:rPr>
              <w:t>,000</w:t>
            </w:r>
          </w:p>
        </w:tc>
        <w:tc>
          <w:tcPr>
            <w:tcW w:w="1129"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sidRPr="0099207E">
              <w:rPr>
                <w:rFonts w:ascii="TH SarabunIT๙" w:hAnsi="TH SarabunIT๙" w:cs="TH SarabunIT๙"/>
                <w:sz w:val="28"/>
                <w:cs/>
              </w:rPr>
              <w:t>-</w:t>
            </w:r>
          </w:p>
        </w:tc>
        <w:tc>
          <w:tcPr>
            <w:tcW w:w="1276" w:type="dxa"/>
          </w:tcPr>
          <w:p w:rsidR="009A3D61" w:rsidRPr="0099207E" w:rsidRDefault="009A3D61" w:rsidP="00065E4C">
            <w:pPr>
              <w:jc w:val="center"/>
              <w:rPr>
                <w:rFonts w:ascii="TH SarabunIT๙" w:hAnsi="TH SarabunIT๙" w:cs="TH SarabunIT๙"/>
                <w:sz w:val="28"/>
                <w:cs/>
              </w:rPr>
            </w:pPr>
            <w:r w:rsidRPr="0099207E">
              <w:rPr>
                <w:rFonts w:ascii="TH SarabunIT๙" w:hAnsi="TH SarabunIT๙" w:cs="TH SarabunIT๙"/>
                <w:sz w:val="28"/>
                <w:cs/>
              </w:rPr>
              <w:t>-</w:t>
            </w:r>
          </w:p>
        </w:tc>
        <w:tc>
          <w:tcPr>
            <w:tcW w:w="1377" w:type="dxa"/>
            <w:vAlign w:val="center"/>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กองคลัง</w:t>
            </w:r>
          </w:p>
          <w:p w:rsidR="009A3D61" w:rsidRPr="0099207E" w:rsidRDefault="009A3D61" w:rsidP="00065E4C">
            <w:pPr>
              <w:jc w:val="center"/>
              <w:rPr>
                <w:rFonts w:ascii="TH SarabunIT๙" w:hAnsi="TH SarabunIT๙" w:cs="TH SarabunIT๙"/>
                <w:sz w:val="28"/>
                <w:cs/>
              </w:rPr>
            </w:pPr>
          </w:p>
        </w:tc>
      </w:tr>
    </w:tbl>
    <w:p w:rsidR="009A3D61" w:rsidRPr="00A16B1B" w:rsidRDefault="009A3D61" w:rsidP="00B2747B">
      <w:pPr>
        <w:pStyle w:val="a7"/>
        <w:rPr>
          <w:rFonts w:ascii="TH SarabunIT๙" w:hAnsi="TH SarabunIT๙" w:cs="TH SarabunIT๙"/>
          <w:b w:val="0"/>
          <w:bCs w:val="0"/>
          <w:sz w:val="32"/>
          <w:szCs w:val="32"/>
          <w:u w:val="none"/>
        </w:rPr>
      </w:pPr>
      <w:r w:rsidRPr="00A16B1B">
        <w:rPr>
          <w:rFonts w:ascii="TH SarabunIT๙" w:hAnsi="TH SarabunIT๙" w:cs="TH SarabunIT๙"/>
          <w:b w:val="0"/>
          <w:bCs w:val="0"/>
          <w:sz w:val="32"/>
          <w:szCs w:val="32"/>
          <w:u w:val="none"/>
        </w:rPr>
        <w:lastRenderedPageBreak/>
        <w:t>-145-</w:t>
      </w:r>
    </w:p>
    <w:p w:rsidR="009A3D61" w:rsidRPr="003E71C8" w:rsidRDefault="00F02F15" w:rsidP="00877A00">
      <w:pPr>
        <w:pStyle w:val="a7"/>
        <w:rPr>
          <w:rFonts w:ascii="TH SarabunPSK" w:hAnsi="TH SarabunPSK" w:cs="TH SarabunPSK"/>
          <w:sz w:val="28"/>
          <w:szCs w:val="28"/>
          <w:u w:val="none"/>
          <w:cs/>
        </w:rPr>
      </w:pPr>
      <w:r>
        <w:rPr>
          <w:rFonts w:ascii="TH SarabunPSK" w:hAnsi="TH SarabunPSK" w:cs="TH SarabunPSK"/>
          <w:noProof/>
          <w:sz w:val="28"/>
          <w:szCs w:val="28"/>
          <w:u w:val="none"/>
        </w:rPr>
        <w:pict>
          <v:shape id="_x0000_s1648" type="#_x0000_t202" style="position:absolute;left:0;text-align:left;margin-left:672.5pt;margin-top:2.15pt;width:64.55pt;height:26.05pt;z-index:25198796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">
            <v:textbox style="mso-fit-shape-to-text:t">
              <w:txbxContent>
                <w:p w:rsidR="009A3D61" w:rsidRPr="00B2747B" w:rsidRDefault="009A3D61" w:rsidP="00877A00">
                  <w:pPr>
                    <w:jc w:val="center"/>
                    <w:rPr>
                      <w:rFonts w:ascii="TH SarabunPSK" w:hAnsi="TH SarabunPSK" w:cs="TH SarabunPSK"/>
                      <w:b/>
                      <w:bCs/>
                      <w:sz w:val="28"/>
                      <w:cs/>
                    </w:rPr>
                  </w:pPr>
                  <w:r w:rsidRPr="00B2747B">
                    <w:rPr>
                      <w:rFonts w:ascii="TH SarabunPSK" w:hAnsi="TH SarabunPSK" w:cs="TH SarabunPSK" w:hint="cs"/>
                      <w:b/>
                      <w:bCs/>
                      <w:sz w:val="28"/>
                      <w:cs/>
                    </w:rPr>
                    <w:t xml:space="preserve">แบบ </w:t>
                  </w:r>
                  <w:r w:rsidRPr="00B2747B">
                    <w:rPr>
                      <w:rFonts w:ascii="TH SarabunPSK" w:hAnsi="TH SarabunPSK" w:cs="TH SarabunPSK"/>
                      <w:b/>
                      <w:bCs/>
                      <w:sz w:val="28"/>
                      <w:cs/>
                    </w:rPr>
                    <w:t>ผ.</w:t>
                  </w:r>
                  <w:r>
                    <w:rPr>
                      <w:rFonts w:ascii="TH SarabunPSK" w:hAnsi="TH SarabunPSK" w:cs="TH SarabunPSK" w:hint="cs"/>
                      <w:b/>
                      <w:bCs/>
                      <w:sz w:val="28"/>
                      <w:cs/>
                    </w:rPr>
                    <w:t xml:space="preserve"> </w:t>
                  </w:r>
                  <w:r w:rsidRPr="00B2747B">
                    <w:rPr>
                      <w:rFonts w:ascii="TH SarabunPSK" w:hAnsi="TH SarabunPSK" w:cs="TH SarabunPSK"/>
                      <w:b/>
                      <w:bCs/>
                      <w:sz w:val="28"/>
                      <w:cs/>
                    </w:rPr>
                    <w:t>๐</w:t>
                  </w:r>
                  <w:r w:rsidRPr="00B2747B">
                    <w:rPr>
                      <w:rFonts w:ascii="TH SarabunPSK" w:hAnsi="TH SarabunPSK" w:cs="TH SarabunPSK" w:hint="cs"/>
                      <w:b/>
                      <w:bCs/>
                      <w:sz w:val="28"/>
                      <w:cs/>
                    </w:rPr>
                    <w:t>๓</w:t>
                  </w:r>
                </w:p>
              </w:txbxContent>
            </v:textbox>
          </v:shape>
        </w:pict>
      </w:r>
      <w:r w:rsidR="009A3D61" w:rsidRPr="003E71C8">
        <w:rPr>
          <w:rFonts w:ascii="TH SarabunPSK" w:hAnsi="TH SarabunPSK" w:cs="TH SarabunPSK"/>
          <w:sz w:val="28"/>
          <w:szCs w:val="28"/>
          <w:u w:val="none"/>
          <w:cs/>
        </w:rPr>
        <w:t>บัญชีครุภัณฑ์</w:t>
      </w:r>
    </w:p>
    <w:p w:rsidR="009A3D61" w:rsidRPr="003E71C8" w:rsidRDefault="009A3D61" w:rsidP="00877A00">
      <w:pPr>
        <w:jc w:val="center"/>
        <w:outlineLvl w:val="0"/>
        <w:rPr>
          <w:rFonts w:ascii="TH SarabunPSK" w:hAnsi="TH SarabunPSK" w:cs="TH SarabunPSK"/>
          <w:b/>
          <w:bCs/>
          <w:sz w:val="28"/>
        </w:rPr>
      </w:pPr>
      <w:r w:rsidRPr="003E71C8">
        <w:rPr>
          <w:rFonts w:ascii="TH SarabunPSK" w:hAnsi="TH SarabunPSK" w:cs="TH SarabunPSK"/>
          <w:b/>
          <w:bCs/>
          <w:sz w:val="28"/>
          <w:cs/>
        </w:rPr>
        <w:t>แผนพัฒนาท้องถิ่น (พ.ศ.</w:t>
      </w:r>
      <w:r>
        <w:rPr>
          <w:rFonts w:ascii="TH SarabunPSK" w:hAnsi="TH SarabunPSK" w:cs="TH SarabunPSK" w:hint="cs"/>
          <w:b/>
          <w:bCs/>
          <w:sz w:val="28"/>
          <w:cs/>
        </w:rPr>
        <w:t xml:space="preserve">๒๕๖๑ </w:t>
      </w:r>
      <w:r>
        <w:rPr>
          <w:rFonts w:ascii="TH SarabunPSK" w:hAnsi="TH SarabunPSK" w:cs="TH SarabunPSK"/>
          <w:b/>
          <w:bCs/>
          <w:sz w:val="28"/>
          <w:cs/>
        </w:rPr>
        <w:t>–</w:t>
      </w:r>
      <w:r>
        <w:rPr>
          <w:rFonts w:ascii="TH SarabunPSK" w:hAnsi="TH SarabunPSK" w:cs="TH SarabunPSK" w:hint="cs"/>
          <w:b/>
          <w:bCs/>
          <w:sz w:val="28"/>
          <w:cs/>
        </w:rPr>
        <w:t xml:space="preserve"> ๒๕๖๕</w:t>
      </w:r>
      <w:r w:rsidRPr="003E71C8">
        <w:rPr>
          <w:rFonts w:ascii="TH SarabunPSK" w:hAnsi="TH SarabunPSK" w:cs="TH SarabunPSK"/>
          <w:b/>
          <w:bCs/>
          <w:sz w:val="28"/>
          <w:cs/>
        </w:rPr>
        <w:t>)</w:t>
      </w:r>
    </w:p>
    <w:p w:rsidR="009A3D61" w:rsidRDefault="009A3D61" w:rsidP="00877A00">
      <w:pPr>
        <w:pStyle w:val="a3"/>
        <w:tabs>
          <w:tab w:val="left" w:pos="510"/>
          <w:tab w:val="center" w:pos="6979"/>
        </w:tabs>
        <w:jc w:val="center"/>
        <w:rPr>
          <w:rFonts w:ascii="TH SarabunPSK" w:hAnsi="TH SarabunPSK" w:cs="TH SarabunPSK"/>
          <w:b/>
          <w:bCs/>
          <w:sz w:val="28"/>
          <w:szCs w:val="28"/>
        </w:rPr>
      </w:pPr>
      <w:r w:rsidRPr="003E71C8">
        <w:rPr>
          <w:rFonts w:ascii="TH SarabunPSK" w:hAnsi="TH SarabunPSK" w:cs="TH SarabunPSK"/>
          <w:b/>
          <w:bCs/>
          <w:sz w:val="28"/>
          <w:szCs w:val="28"/>
          <w:cs/>
        </w:rPr>
        <w:t>องค์การบริหารส่วนตำบล</w:t>
      </w:r>
      <w:r>
        <w:rPr>
          <w:rFonts w:ascii="TH SarabunPSK" w:hAnsi="TH SarabunPSK" w:cs="TH SarabunPSK" w:hint="cs"/>
          <w:b/>
          <w:bCs/>
          <w:sz w:val="28"/>
          <w:szCs w:val="28"/>
          <w:cs/>
        </w:rPr>
        <w:t>ยางหวาย</w:t>
      </w:r>
      <w:r w:rsidRPr="003E71C8">
        <w:rPr>
          <w:rFonts w:ascii="TH SarabunPSK" w:hAnsi="TH SarabunPSK" w:cs="TH SarabunPSK"/>
          <w:b/>
          <w:bCs/>
          <w:sz w:val="28"/>
          <w:szCs w:val="28"/>
          <w:cs/>
        </w:rPr>
        <w:t xml:space="preserve">  อำเภอ</w:t>
      </w:r>
      <w:r>
        <w:rPr>
          <w:rFonts w:ascii="TH SarabunPSK" w:hAnsi="TH SarabunPSK" w:cs="TH SarabunPSK" w:hint="cs"/>
          <w:b/>
          <w:bCs/>
          <w:sz w:val="28"/>
          <w:szCs w:val="28"/>
          <w:cs/>
        </w:rPr>
        <w:t>คอนสวรรค์</w:t>
      </w:r>
      <w:r w:rsidRPr="003E71C8">
        <w:rPr>
          <w:rFonts w:ascii="TH SarabunPSK" w:hAnsi="TH SarabunPSK" w:cs="TH SarabunPSK"/>
          <w:b/>
          <w:bCs/>
          <w:sz w:val="28"/>
          <w:szCs w:val="28"/>
          <w:cs/>
        </w:rPr>
        <w:t xml:space="preserve">  จังหวัด</w:t>
      </w:r>
      <w:r>
        <w:rPr>
          <w:rFonts w:ascii="TH SarabunPSK" w:hAnsi="TH SarabunPSK" w:cs="TH SarabunPSK" w:hint="cs"/>
          <w:b/>
          <w:bCs/>
          <w:sz w:val="28"/>
          <w:szCs w:val="28"/>
          <w:cs/>
        </w:rPr>
        <w:t>ชัยภูมิ</w:t>
      </w:r>
    </w:p>
    <w:tbl>
      <w:tblPr>
        <w:tblW w:w="15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226"/>
        <w:gridCol w:w="974"/>
        <w:gridCol w:w="1276"/>
        <w:gridCol w:w="3381"/>
        <w:gridCol w:w="1216"/>
        <w:gridCol w:w="1134"/>
        <w:gridCol w:w="1129"/>
        <w:gridCol w:w="1134"/>
        <w:gridCol w:w="1276"/>
        <w:gridCol w:w="1377"/>
      </w:tblGrid>
      <w:tr w:rsidR="009A3D61" w:rsidRPr="003E71C8" w:rsidTr="00065E4C">
        <w:trPr>
          <w:cantSplit/>
          <w:jc w:val="center"/>
        </w:trPr>
        <w:tc>
          <w:tcPr>
            <w:tcW w:w="468" w:type="dxa"/>
            <w:vMerge w:val="restart"/>
            <w:vAlign w:val="center"/>
          </w:tcPr>
          <w:p w:rsidR="009A3D61" w:rsidRPr="003E71C8" w:rsidRDefault="009A3D61" w:rsidP="00065E4C">
            <w:pPr>
              <w:pStyle w:val="3"/>
              <w:jc w:val="distribute"/>
              <w:rPr>
                <w:rFonts w:ascii="TH SarabunPSK" w:hAnsi="TH SarabunPSK" w:cs="TH SarabunPSK"/>
                <w:sz w:val="28"/>
                <w:szCs w:val="28"/>
              </w:rPr>
            </w:pPr>
            <w:r w:rsidRPr="003E71C8">
              <w:rPr>
                <w:rFonts w:ascii="TH SarabunPSK" w:hAnsi="TH SarabunPSK" w:cs="TH SarabunPSK"/>
                <w:sz w:val="28"/>
                <w:szCs w:val="28"/>
                <w:cs/>
              </w:rPr>
              <w:t>ที่</w:t>
            </w:r>
          </w:p>
        </w:tc>
        <w:tc>
          <w:tcPr>
            <w:tcW w:w="2226" w:type="dxa"/>
            <w:vMerge w:val="restart"/>
            <w:vAlign w:val="center"/>
          </w:tcPr>
          <w:p w:rsidR="009A3D61" w:rsidRPr="003E71C8" w:rsidRDefault="009A3D61" w:rsidP="00065E4C">
            <w:pPr>
              <w:pStyle w:val="4"/>
              <w:spacing w:line="240" w:lineRule="auto"/>
              <w:jc w:val="center"/>
              <w:rPr>
                <w:rFonts w:ascii="TH SarabunPSK" w:hAnsi="TH SarabunPSK" w:cs="TH SarabunPSK"/>
                <w:b/>
                <w:bCs/>
              </w:rPr>
            </w:pPr>
            <w:r w:rsidRPr="003E71C8">
              <w:rPr>
                <w:rFonts w:ascii="TH SarabunPSK" w:hAnsi="TH SarabunPSK" w:cs="TH SarabunPSK"/>
                <w:b/>
                <w:bCs/>
                <w:cs/>
              </w:rPr>
              <w:t>แผนงาน</w:t>
            </w:r>
          </w:p>
        </w:tc>
        <w:tc>
          <w:tcPr>
            <w:tcW w:w="974" w:type="dxa"/>
            <w:vMerge w:val="restart"/>
            <w:vAlign w:val="center"/>
          </w:tcPr>
          <w:p w:rsidR="009A3D61" w:rsidRPr="003E71C8" w:rsidRDefault="009A3D61" w:rsidP="00065E4C">
            <w:pPr>
              <w:pStyle w:val="3"/>
              <w:jc w:val="center"/>
              <w:rPr>
                <w:rFonts w:ascii="TH SarabunPSK" w:hAnsi="TH SarabunPSK" w:cs="TH SarabunPSK"/>
                <w:sz w:val="28"/>
                <w:szCs w:val="28"/>
              </w:rPr>
            </w:pPr>
            <w:r w:rsidRPr="003E71C8">
              <w:rPr>
                <w:rFonts w:ascii="TH SarabunPSK" w:hAnsi="TH SarabunPSK" w:cs="TH SarabunPSK"/>
                <w:sz w:val="28"/>
                <w:szCs w:val="28"/>
                <w:cs/>
              </w:rPr>
              <w:t>หมวด</w:t>
            </w:r>
          </w:p>
        </w:tc>
        <w:tc>
          <w:tcPr>
            <w:tcW w:w="1276" w:type="dxa"/>
            <w:vMerge w:val="restart"/>
            <w:vAlign w:val="center"/>
          </w:tcPr>
          <w:p w:rsidR="009A3D61" w:rsidRPr="003E71C8" w:rsidRDefault="009A3D61" w:rsidP="00065E4C">
            <w:pPr>
              <w:jc w:val="center"/>
              <w:rPr>
                <w:rFonts w:ascii="TH SarabunPSK" w:hAnsi="TH SarabunPSK" w:cs="TH SarabunPSK"/>
                <w:b/>
                <w:bCs/>
                <w:sz w:val="28"/>
                <w:cs/>
              </w:rPr>
            </w:pPr>
            <w:r w:rsidRPr="003E71C8">
              <w:rPr>
                <w:rFonts w:ascii="TH SarabunPSK" w:hAnsi="TH SarabunPSK" w:cs="TH SarabunPSK"/>
                <w:b/>
                <w:bCs/>
                <w:sz w:val="28"/>
                <w:cs/>
              </w:rPr>
              <w:t>ประเภท</w:t>
            </w:r>
          </w:p>
        </w:tc>
        <w:tc>
          <w:tcPr>
            <w:tcW w:w="3381" w:type="dxa"/>
            <w:vMerge w:val="restart"/>
            <w:vAlign w:val="center"/>
          </w:tcPr>
          <w:p w:rsidR="009A3D61" w:rsidRPr="003E71C8" w:rsidRDefault="009A3D61" w:rsidP="00065E4C">
            <w:pPr>
              <w:jc w:val="center"/>
              <w:rPr>
                <w:rFonts w:ascii="TH SarabunPSK" w:hAnsi="TH SarabunPSK" w:cs="TH SarabunPSK"/>
                <w:b/>
                <w:bCs/>
                <w:sz w:val="28"/>
                <w:cs/>
              </w:rPr>
            </w:pPr>
            <w:r w:rsidRPr="003E71C8">
              <w:rPr>
                <w:rFonts w:ascii="TH SarabunPSK" w:hAnsi="TH SarabunPSK" w:cs="TH SarabunPSK"/>
                <w:b/>
                <w:bCs/>
                <w:sz w:val="28"/>
                <w:cs/>
              </w:rPr>
              <w:t>เป้าหมาย</w:t>
            </w:r>
          </w:p>
          <w:p w:rsidR="009A3D61" w:rsidRPr="003E71C8" w:rsidRDefault="009A3D61" w:rsidP="00065E4C">
            <w:pPr>
              <w:jc w:val="center"/>
              <w:rPr>
                <w:rFonts w:ascii="TH SarabunPSK" w:hAnsi="TH SarabunPSK" w:cs="TH SarabunPSK"/>
                <w:b/>
                <w:bCs/>
                <w:sz w:val="28"/>
              </w:rPr>
            </w:pPr>
            <w:r w:rsidRPr="003E71C8">
              <w:rPr>
                <w:rFonts w:ascii="TH SarabunPSK" w:hAnsi="TH SarabunPSK" w:cs="TH SarabunPSK"/>
                <w:b/>
                <w:bCs/>
                <w:sz w:val="28"/>
                <w:cs/>
              </w:rPr>
              <w:t>(ผลผลิตของครุภัณฑ์</w:t>
            </w:r>
          </w:p>
        </w:tc>
        <w:tc>
          <w:tcPr>
            <w:tcW w:w="5889" w:type="dxa"/>
            <w:gridSpan w:val="5"/>
          </w:tcPr>
          <w:p w:rsidR="009A3D61" w:rsidRPr="003E71C8" w:rsidRDefault="009A3D61" w:rsidP="00065E4C">
            <w:pPr>
              <w:jc w:val="center"/>
              <w:rPr>
                <w:rFonts w:ascii="TH SarabunPSK" w:hAnsi="TH SarabunPSK" w:cs="TH SarabunPSK"/>
                <w:b/>
                <w:bCs/>
                <w:sz w:val="28"/>
                <w:cs/>
              </w:rPr>
            </w:pPr>
            <w:r w:rsidRPr="003E71C8">
              <w:rPr>
                <w:rFonts w:ascii="TH SarabunPSK" w:hAnsi="TH SarabunPSK" w:cs="TH SarabunPSK"/>
                <w:b/>
                <w:bCs/>
                <w:sz w:val="28"/>
                <w:cs/>
              </w:rPr>
              <w:t>งบประมาณ</w:t>
            </w:r>
          </w:p>
        </w:tc>
        <w:tc>
          <w:tcPr>
            <w:tcW w:w="1377" w:type="dxa"/>
            <w:vMerge w:val="restart"/>
            <w:vAlign w:val="center"/>
          </w:tcPr>
          <w:p w:rsidR="009A3D61" w:rsidRPr="003E71C8" w:rsidRDefault="009A3D61" w:rsidP="00065E4C">
            <w:pPr>
              <w:jc w:val="center"/>
              <w:rPr>
                <w:rFonts w:ascii="TH SarabunPSK" w:hAnsi="TH SarabunPSK" w:cs="TH SarabunPSK"/>
                <w:b/>
                <w:bCs/>
                <w:sz w:val="28"/>
              </w:rPr>
            </w:pPr>
            <w:r w:rsidRPr="003E71C8">
              <w:rPr>
                <w:rFonts w:ascii="TH SarabunPSK" w:hAnsi="TH SarabunPSK" w:cs="TH SarabunPSK"/>
                <w:b/>
                <w:bCs/>
                <w:sz w:val="28"/>
                <w:cs/>
              </w:rPr>
              <w:t>หน่วยงานที่รับ ผิดชอบหลัก</w:t>
            </w:r>
          </w:p>
        </w:tc>
      </w:tr>
      <w:tr w:rsidR="009A3D61" w:rsidRPr="003E71C8" w:rsidTr="00065E4C">
        <w:trPr>
          <w:cantSplit/>
          <w:jc w:val="center"/>
        </w:trPr>
        <w:tc>
          <w:tcPr>
            <w:tcW w:w="468" w:type="dxa"/>
            <w:vMerge/>
          </w:tcPr>
          <w:p w:rsidR="009A3D61" w:rsidRPr="003E71C8" w:rsidRDefault="009A3D61" w:rsidP="00065E4C">
            <w:pPr>
              <w:jc w:val="center"/>
              <w:rPr>
                <w:rFonts w:ascii="TH SarabunPSK" w:hAnsi="TH SarabunPSK" w:cs="TH SarabunPSK"/>
                <w:sz w:val="28"/>
              </w:rPr>
            </w:pPr>
          </w:p>
        </w:tc>
        <w:tc>
          <w:tcPr>
            <w:tcW w:w="2226" w:type="dxa"/>
            <w:vMerge/>
          </w:tcPr>
          <w:p w:rsidR="009A3D61" w:rsidRPr="003E71C8" w:rsidRDefault="009A3D61" w:rsidP="00065E4C">
            <w:pPr>
              <w:jc w:val="thaiDistribute"/>
              <w:rPr>
                <w:rFonts w:ascii="TH SarabunPSK" w:hAnsi="TH SarabunPSK" w:cs="TH SarabunPSK"/>
                <w:sz w:val="28"/>
              </w:rPr>
            </w:pPr>
          </w:p>
        </w:tc>
        <w:tc>
          <w:tcPr>
            <w:tcW w:w="974" w:type="dxa"/>
            <w:vMerge/>
            <w:vAlign w:val="center"/>
          </w:tcPr>
          <w:p w:rsidR="009A3D61" w:rsidRPr="003E71C8" w:rsidRDefault="009A3D61" w:rsidP="00065E4C">
            <w:pPr>
              <w:jc w:val="thaiDistribute"/>
              <w:rPr>
                <w:rFonts w:ascii="TH SarabunPSK" w:hAnsi="TH SarabunPSK" w:cs="TH SarabunPSK"/>
                <w:sz w:val="28"/>
              </w:rPr>
            </w:pPr>
          </w:p>
        </w:tc>
        <w:tc>
          <w:tcPr>
            <w:tcW w:w="1276" w:type="dxa"/>
            <w:vMerge/>
          </w:tcPr>
          <w:p w:rsidR="009A3D61" w:rsidRPr="003E71C8" w:rsidRDefault="009A3D61" w:rsidP="00065E4C">
            <w:pPr>
              <w:jc w:val="center"/>
              <w:rPr>
                <w:rFonts w:ascii="TH SarabunPSK" w:hAnsi="TH SarabunPSK" w:cs="TH SarabunPSK"/>
                <w:sz w:val="28"/>
              </w:rPr>
            </w:pPr>
          </w:p>
        </w:tc>
        <w:tc>
          <w:tcPr>
            <w:tcW w:w="3381" w:type="dxa"/>
            <w:vMerge/>
            <w:vAlign w:val="center"/>
          </w:tcPr>
          <w:p w:rsidR="009A3D61" w:rsidRPr="003E71C8" w:rsidRDefault="009A3D61" w:rsidP="00065E4C">
            <w:pPr>
              <w:jc w:val="center"/>
              <w:rPr>
                <w:rFonts w:ascii="TH SarabunPSK" w:hAnsi="TH SarabunPSK" w:cs="TH SarabunPSK"/>
                <w:sz w:val="28"/>
              </w:rPr>
            </w:pPr>
          </w:p>
        </w:tc>
        <w:tc>
          <w:tcPr>
            <w:tcW w:w="1216" w:type="dxa"/>
            <w:vAlign w:val="center"/>
          </w:tcPr>
          <w:p w:rsidR="009A3D61" w:rsidRDefault="009A3D61" w:rsidP="00065E4C">
            <w:pPr>
              <w:jc w:val="center"/>
              <w:rPr>
                <w:rFonts w:ascii="TH SarabunPSK" w:hAnsi="TH SarabunPSK" w:cs="TH SarabunPSK"/>
                <w:b/>
                <w:bCs/>
                <w:sz w:val="28"/>
              </w:rPr>
            </w:pPr>
            <w:r>
              <w:rPr>
                <w:rFonts w:ascii="TH SarabunPSK" w:hAnsi="TH SarabunPSK" w:cs="TH SarabunPSK" w:hint="cs"/>
                <w:b/>
                <w:bCs/>
                <w:sz w:val="28"/>
                <w:cs/>
              </w:rPr>
              <w:t xml:space="preserve">๒๕๖๑ </w:t>
            </w:r>
          </w:p>
          <w:p w:rsidR="009A3D61" w:rsidRPr="003E71C8" w:rsidRDefault="009A3D61" w:rsidP="00065E4C">
            <w:pPr>
              <w:jc w:val="center"/>
              <w:rPr>
                <w:rFonts w:ascii="TH SarabunPSK" w:hAnsi="TH SarabunPSK" w:cs="TH SarabunPSK"/>
                <w:b/>
                <w:bCs/>
                <w:sz w:val="28"/>
              </w:rPr>
            </w:pPr>
            <w:r>
              <w:rPr>
                <w:rFonts w:ascii="TH SarabunPSK" w:hAnsi="TH SarabunPSK" w:cs="TH SarabunPSK" w:hint="cs"/>
                <w:b/>
                <w:bCs/>
                <w:sz w:val="28"/>
                <w:cs/>
              </w:rPr>
              <w:t>(บาท)</w:t>
            </w:r>
          </w:p>
        </w:tc>
        <w:tc>
          <w:tcPr>
            <w:tcW w:w="1134" w:type="dxa"/>
            <w:vAlign w:val="center"/>
          </w:tcPr>
          <w:p w:rsidR="009A3D61" w:rsidRDefault="009A3D61" w:rsidP="00065E4C">
            <w:pPr>
              <w:jc w:val="center"/>
              <w:rPr>
                <w:rFonts w:ascii="TH SarabunPSK" w:hAnsi="TH SarabunPSK" w:cs="TH SarabunPSK"/>
                <w:b/>
                <w:bCs/>
                <w:sz w:val="28"/>
              </w:rPr>
            </w:pPr>
            <w:r>
              <w:rPr>
                <w:rFonts w:ascii="TH SarabunPSK" w:hAnsi="TH SarabunPSK" w:cs="TH SarabunPSK" w:hint="cs"/>
                <w:b/>
                <w:bCs/>
                <w:sz w:val="28"/>
                <w:cs/>
              </w:rPr>
              <w:t xml:space="preserve">๒๕๖๒ </w:t>
            </w:r>
          </w:p>
          <w:p w:rsidR="009A3D61" w:rsidRPr="003E71C8" w:rsidRDefault="009A3D61" w:rsidP="00065E4C">
            <w:pPr>
              <w:jc w:val="center"/>
              <w:rPr>
                <w:rFonts w:ascii="TH SarabunPSK" w:hAnsi="TH SarabunPSK" w:cs="TH SarabunPSK"/>
                <w:b/>
                <w:bCs/>
                <w:sz w:val="28"/>
              </w:rPr>
            </w:pPr>
            <w:r>
              <w:rPr>
                <w:rFonts w:ascii="TH SarabunPSK" w:hAnsi="TH SarabunPSK" w:cs="TH SarabunPSK" w:hint="cs"/>
                <w:b/>
                <w:bCs/>
                <w:sz w:val="28"/>
                <w:cs/>
              </w:rPr>
              <w:t>(บาท)</w:t>
            </w:r>
          </w:p>
        </w:tc>
        <w:tc>
          <w:tcPr>
            <w:tcW w:w="1129" w:type="dxa"/>
            <w:vAlign w:val="center"/>
          </w:tcPr>
          <w:p w:rsidR="009A3D61" w:rsidRDefault="009A3D61" w:rsidP="00065E4C">
            <w:pPr>
              <w:jc w:val="center"/>
              <w:rPr>
                <w:rFonts w:ascii="TH SarabunPSK" w:hAnsi="TH SarabunPSK" w:cs="TH SarabunPSK"/>
                <w:b/>
                <w:bCs/>
                <w:sz w:val="28"/>
              </w:rPr>
            </w:pPr>
            <w:r>
              <w:rPr>
                <w:rFonts w:ascii="TH SarabunPSK" w:hAnsi="TH SarabunPSK" w:cs="TH SarabunPSK" w:hint="cs"/>
                <w:b/>
                <w:bCs/>
                <w:sz w:val="28"/>
                <w:cs/>
              </w:rPr>
              <w:t xml:space="preserve">๒๕๖๓ </w:t>
            </w:r>
          </w:p>
          <w:p w:rsidR="009A3D61" w:rsidRPr="003E71C8" w:rsidRDefault="009A3D61" w:rsidP="00065E4C">
            <w:pPr>
              <w:jc w:val="center"/>
              <w:rPr>
                <w:rFonts w:ascii="TH SarabunPSK" w:hAnsi="TH SarabunPSK" w:cs="TH SarabunPSK"/>
                <w:b/>
                <w:bCs/>
                <w:sz w:val="28"/>
              </w:rPr>
            </w:pPr>
            <w:r>
              <w:rPr>
                <w:rFonts w:ascii="TH SarabunPSK" w:hAnsi="TH SarabunPSK" w:cs="TH SarabunPSK" w:hint="cs"/>
                <w:b/>
                <w:bCs/>
                <w:sz w:val="28"/>
                <w:cs/>
              </w:rPr>
              <w:t>(บาท)</w:t>
            </w:r>
          </w:p>
        </w:tc>
        <w:tc>
          <w:tcPr>
            <w:tcW w:w="1134" w:type="dxa"/>
            <w:vAlign w:val="center"/>
          </w:tcPr>
          <w:p w:rsidR="009A3D61" w:rsidRDefault="009A3D61" w:rsidP="00065E4C">
            <w:pPr>
              <w:jc w:val="center"/>
              <w:rPr>
                <w:rFonts w:ascii="TH SarabunPSK" w:hAnsi="TH SarabunPSK" w:cs="TH SarabunPSK"/>
                <w:b/>
                <w:bCs/>
                <w:sz w:val="28"/>
              </w:rPr>
            </w:pPr>
            <w:r>
              <w:rPr>
                <w:rFonts w:ascii="TH SarabunPSK" w:hAnsi="TH SarabunPSK" w:cs="TH SarabunPSK" w:hint="cs"/>
                <w:b/>
                <w:bCs/>
                <w:sz w:val="28"/>
                <w:cs/>
              </w:rPr>
              <w:t xml:space="preserve">๒๕๖๔ </w:t>
            </w:r>
          </w:p>
          <w:p w:rsidR="009A3D61" w:rsidRPr="003E71C8" w:rsidRDefault="009A3D61" w:rsidP="00065E4C">
            <w:pPr>
              <w:jc w:val="center"/>
              <w:rPr>
                <w:rFonts w:ascii="TH SarabunPSK" w:hAnsi="TH SarabunPSK" w:cs="TH SarabunPSK"/>
                <w:b/>
                <w:bCs/>
                <w:sz w:val="28"/>
              </w:rPr>
            </w:pPr>
            <w:r>
              <w:rPr>
                <w:rFonts w:ascii="TH SarabunPSK" w:hAnsi="TH SarabunPSK" w:cs="TH SarabunPSK" w:hint="cs"/>
                <w:b/>
                <w:bCs/>
                <w:sz w:val="28"/>
                <w:cs/>
              </w:rPr>
              <w:t>(บาท)</w:t>
            </w:r>
          </w:p>
        </w:tc>
        <w:tc>
          <w:tcPr>
            <w:tcW w:w="1276" w:type="dxa"/>
            <w:vAlign w:val="center"/>
          </w:tcPr>
          <w:p w:rsidR="009A3D61" w:rsidRDefault="009A3D61" w:rsidP="00065E4C">
            <w:pPr>
              <w:jc w:val="center"/>
              <w:rPr>
                <w:rFonts w:ascii="TH SarabunPSK" w:hAnsi="TH SarabunPSK" w:cs="TH SarabunPSK"/>
                <w:b/>
                <w:bCs/>
                <w:sz w:val="28"/>
              </w:rPr>
            </w:pPr>
            <w:r>
              <w:rPr>
                <w:rFonts w:ascii="TH SarabunPSK" w:hAnsi="TH SarabunPSK" w:cs="TH SarabunPSK" w:hint="cs"/>
                <w:b/>
                <w:bCs/>
                <w:sz w:val="28"/>
                <w:cs/>
              </w:rPr>
              <w:t xml:space="preserve">๒๕๖๕ </w:t>
            </w:r>
          </w:p>
          <w:p w:rsidR="009A3D61" w:rsidRPr="003E71C8" w:rsidRDefault="009A3D61" w:rsidP="00065E4C">
            <w:pPr>
              <w:jc w:val="center"/>
              <w:rPr>
                <w:rFonts w:ascii="TH SarabunPSK" w:hAnsi="TH SarabunPSK" w:cs="TH SarabunPSK"/>
                <w:b/>
                <w:bCs/>
                <w:sz w:val="28"/>
              </w:rPr>
            </w:pPr>
            <w:r>
              <w:rPr>
                <w:rFonts w:ascii="TH SarabunPSK" w:hAnsi="TH SarabunPSK" w:cs="TH SarabunPSK" w:hint="cs"/>
                <w:b/>
                <w:bCs/>
                <w:sz w:val="28"/>
                <w:cs/>
              </w:rPr>
              <w:t>(บาท)</w:t>
            </w:r>
          </w:p>
        </w:tc>
        <w:tc>
          <w:tcPr>
            <w:tcW w:w="1377" w:type="dxa"/>
            <w:vMerge/>
            <w:vAlign w:val="center"/>
          </w:tcPr>
          <w:p w:rsidR="009A3D61" w:rsidRPr="003E71C8" w:rsidRDefault="009A3D61" w:rsidP="00065E4C">
            <w:pPr>
              <w:rPr>
                <w:rFonts w:ascii="TH SarabunPSK" w:hAnsi="TH SarabunPSK" w:cs="TH SarabunPSK"/>
                <w:sz w:val="28"/>
              </w:rPr>
            </w:pPr>
          </w:p>
        </w:tc>
      </w:tr>
      <w:tr w:rsidR="009A3D61" w:rsidRPr="0099207E" w:rsidTr="00065E4C">
        <w:trPr>
          <w:trHeight w:val="677"/>
          <w:jc w:val="center"/>
        </w:trPr>
        <w:tc>
          <w:tcPr>
            <w:tcW w:w="468" w:type="dxa"/>
          </w:tcPr>
          <w:p w:rsidR="009A3D61" w:rsidRPr="0099207E" w:rsidRDefault="009A3D61" w:rsidP="00065E4C">
            <w:pPr>
              <w:jc w:val="center"/>
              <w:rPr>
                <w:rFonts w:ascii="TH SarabunIT๙" w:hAnsi="TH SarabunIT๙" w:cs="TH SarabunIT๙"/>
                <w:sz w:val="28"/>
                <w:cs/>
              </w:rPr>
            </w:pPr>
            <w:r>
              <w:rPr>
                <w:rFonts w:ascii="TH SarabunIT๙" w:hAnsi="TH SarabunIT๙" w:cs="TH SarabunIT๙" w:hint="cs"/>
                <w:sz w:val="28"/>
                <w:cs/>
              </w:rPr>
              <w:t>10</w:t>
            </w:r>
          </w:p>
        </w:tc>
        <w:tc>
          <w:tcPr>
            <w:tcW w:w="2226" w:type="dxa"/>
          </w:tcPr>
          <w:p w:rsidR="009A3D61" w:rsidRPr="0099207E" w:rsidRDefault="009A3D61" w:rsidP="00065E4C">
            <w:pPr>
              <w:jc w:val="thaiDistribute"/>
              <w:outlineLvl w:val="0"/>
              <w:rPr>
                <w:rFonts w:ascii="TH SarabunIT๙" w:hAnsi="TH SarabunIT๙" w:cs="TH SarabunIT๙"/>
                <w:sz w:val="28"/>
              </w:rPr>
            </w:pPr>
            <w:r w:rsidRPr="0099207E">
              <w:rPr>
                <w:rFonts w:ascii="TH SarabunIT๙" w:hAnsi="TH SarabunIT๙" w:cs="TH SarabunIT๙"/>
                <w:sz w:val="28"/>
                <w:cs/>
              </w:rPr>
              <w:t>แผนงานบริหารงานทั่วไป</w:t>
            </w:r>
          </w:p>
          <w:p w:rsidR="009A3D61" w:rsidRPr="0099207E" w:rsidRDefault="009A3D61" w:rsidP="00065E4C">
            <w:pPr>
              <w:jc w:val="thaiDistribute"/>
              <w:outlineLvl w:val="0"/>
              <w:rPr>
                <w:rFonts w:ascii="TH SarabunIT๙" w:hAnsi="TH SarabunIT๙" w:cs="TH SarabunIT๙"/>
                <w:sz w:val="28"/>
                <w:cs/>
              </w:rPr>
            </w:pPr>
            <w:r>
              <w:rPr>
                <w:rFonts w:ascii="TH SarabunIT๙" w:hAnsi="TH SarabunIT๙" w:cs="TH SarabunIT๙"/>
                <w:sz w:val="28"/>
                <w:cs/>
              </w:rPr>
              <w:t>- งานบริหาร</w:t>
            </w:r>
            <w:r>
              <w:rPr>
                <w:rFonts w:ascii="TH SarabunIT๙" w:hAnsi="TH SarabunIT๙" w:cs="TH SarabunIT๙" w:hint="cs"/>
                <w:sz w:val="28"/>
                <w:cs/>
              </w:rPr>
              <w:t>งานคลัง</w:t>
            </w:r>
          </w:p>
        </w:tc>
        <w:tc>
          <w:tcPr>
            <w:tcW w:w="974" w:type="dxa"/>
          </w:tcPr>
          <w:p w:rsidR="009A3D61" w:rsidRPr="0099207E" w:rsidRDefault="009A3D61" w:rsidP="00065E4C">
            <w:pPr>
              <w:rPr>
                <w:rFonts w:ascii="TH SarabunIT๙" w:hAnsi="TH SarabunIT๙" w:cs="TH SarabunIT๙"/>
                <w:sz w:val="28"/>
              </w:rPr>
            </w:pPr>
            <w:r w:rsidRPr="0099207E">
              <w:rPr>
                <w:rFonts w:ascii="TH SarabunIT๙" w:hAnsi="TH SarabunIT๙" w:cs="TH SarabunIT๙"/>
                <w:sz w:val="28"/>
                <w:cs/>
              </w:rPr>
              <w:t>ครุภัณฑ์</w:t>
            </w:r>
          </w:p>
        </w:tc>
        <w:tc>
          <w:tcPr>
            <w:tcW w:w="1276" w:type="dxa"/>
          </w:tcPr>
          <w:p w:rsidR="009A3D61" w:rsidRPr="0099207E" w:rsidRDefault="009A3D61" w:rsidP="00065E4C">
            <w:pPr>
              <w:rPr>
                <w:rFonts w:ascii="TH SarabunIT๙" w:hAnsi="TH SarabunIT๙" w:cs="TH SarabunIT๙"/>
                <w:sz w:val="28"/>
                <w:cs/>
              </w:rPr>
            </w:pPr>
            <w:r w:rsidRPr="0099207E">
              <w:rPr>
                <w:rFonts w:ascii="TH SarabunIT๙" w:hAnsi="TH SarabunIT๙" w:cs="TH SarabunIT๙"/>
                <w:sz w:val="28"/>
                <w:cs/>
              </w:rPr>
              <w:t>ครุภัณฑ์</w:t>
            </w:r>
            <w:r>
              <w:rPr>
                <w:rFonts w:ascii="TH SarabunIT๙" w:hAnsi="TH SarabunIT๙" w:cs="TH SarabunIT๙" w:hint="cs"/>
                <w:sz w:val="28"/>
                <w:cs/>
              </w:rPr>
              <w:t>สำนักงาน</w:t>
            </w:r>
          </w:p>
        </w:tc>
        <w:tc>
          <w:tcPr>
            <w:tcW w:w="3381" w:type="dxa"/>
          </w:tcPr>
          <w:p w:rsidR="009A3D61" w:rsidRDefault="009A3D61" w:rsidP="00065E4C">
            <w:pPr>
              <w:rPr>
                <w:rFonts w:ascii="TH SarabunIT๙" w:hAnsi="TH SarabunIT๙" w:cs="TH SarabunIT๙"/>
                <w:color w:val="000000"/>
                <w:sz w:val="28"/>
              </w:rPr>
            </w:pPr>
            <w:r w:rsidRPr="0099207E">
              <w:rPr>
                <w:rFonts w:ascii="TH SarabunIT๙" w:hAnsi="TH SarabunIT๙" w:cs="TH SarabunIT๙"/>
                <w:sz w:val="28"/>
                <w:cs/>
              </w:rPr>
              <w:t>เพื่อจัดหา</w:t>
            </w:r>
            <w:r>
              <w:rPr>
                <w:rFonts w:ascii="TH SarabunIT๙" w:hAnsi="TH SarabunIT๙" w:cs="TH SarabunIT๙" w:hint="cs"/>
                <w:color w:val="000000"/>
                <w:sz w:val="28"/>
                <w:cs/>
              </w:rPr>
              <w:t xml:space="preserve">ตู้เหล็ก จำนวน </w:t>
            </w:r>
            <w:r>
              <w:rPr>
                <w:rFonts w:ascii="TH SarabunIT๙" w:hAnsi="TH SarabunIT๙" w:cs="TH SarabunIT๙"/>
                <w:color w:val="000000"/>
                <w:sz w:val="28"/>
              </w:rPr>
              <w:t>4</w:t>
            </w:r>
            <w:r>
              <w:rPr>
                <w:rFonts w:ascii="TH SarabunIT๙" w:hAnsi="TH SarabunIT๙" w:cs="TH SarabunIT๙" w:hint="cs"/>
                <w:color w:val="000000"/>
                <w:sz w:val="28"/>
                <w:cs/>
              </w:rPr>
              <w:t xml:space="preserve"> ตู้</w:t>
            </w:r>
          </w:p>
          <w:p w:rsidR="009A3D61" w:rsidRDefault="009A3D61" w:rsidP="00065E4C">
            <w:pPr>
              <w:rPr>
                <w:rFonts w:ascii="TH SarabunIT๙" w:hAnsi="TH SarabunIT๙" w:cs="TH SarabunIT๙"/>
                <w:color w:val="000000"/>
                <w:sz w:val="28"/>
              </w:rPr>
            </w:pPr>
            <w:r>
              <w:rPr>
                <w:rFonts w:ascii="TH SarabunIT๙" w:hAnsi="TH SarabunIT๙" w:cs="TH SarabunIT๙" w:hint="cs"/>
                <w:color w:val="000000"/>
                <w:sz w:val="28"/>
                <w:cs/>
              </w:rPr>
              <w:t>โดยมีคุณลักษณะดังนี้</w:t>
            </w:r>
          </w:p>
          <w:p w:rsidR="009A3D61" w:rsidRDefault="009A3D61" w:rsidP="00065E4C">
            <w:pPr>
              <w:rPr>
                <w:rFonts w:ascii="TH SarabunIT๙" w:hAnsi="TH SarabunIT๙" w:cs="TH SarabunIT๙"/>
                <w:color w:val="000000"/>
                <w:sz w:val="28"/>
              </w:rPr>
            </w:pPr>
            <w:r>
              <w:rPr>
                <w:rFonts w:ascii="TH SarabunIT๙" w:hAnsi="TH SarabunIT๙" w:cs="TH SarabunIT๙" w:hint="cs"/>
                <w:color w:val="000000"/>
                <w:sz w:val="28"/>
                <w:cs/>
              </w:rPr>
              <w:t>-มีมือจับชนิดปิด</w:t>
            </w:r>
          </w:p>
          <w:p w:rsidR="009A3D61" w:rsidRDefault="009A3D61" w:rsidP="00065E4C">
            <w:pPr>
              <w:rPr>
                <w:rFonts w:ascii="TH SarabunIT๙" w:hAnsi="TH SarabunIT๙" w:cs="TH SarabunIT๙"/>
                <w:color w:val="000000"/>
                <w:sz w:val="28"/>
              </w:rPr>
            </w:pPr>
            <w:r>
              <w:rPr>
                <w:rFonts w:ascii="TH SarabunIT๙" w:hAnsi="TH SarabunIT๙" w:cs="TH SarabunIT๙" w:hint="cs"/>
                <w:color w:val="000000"/>
                <w:sz w:val="28"/>
                <w:cs/>
              </w:rPr>
              <w:t>-มีแผ่นชั้นปรับระดับ 3 ชิ้น</w:t>
            </w:r>
          </w:p>
          <w:p w:rsidR="009A3D61" w:rsidRDefault="009A3D61" w:rsidP="00065E4C">
            <w:pPr>
              <w:rPr>
                <w:rFonts w:ascii="TH SarabunIT๙" w:hAnsi="TH SarabunIT๙" w:cs="TH SarabunIT๙"/>
                <w:color w:val="000000"/>
                <w:sz w:val="28"/>
              </w:rPr>
            </w:pPr>
            <w:r>
              <w:rPr>
                <w:rFonts w:ascii="TH SarabunIT๙" w:hAnsi="TH SarabunIT๙" w:cs="TH SarabunIT๙" w:hint="cs"/>
                <w:color w:val="000000"/>
                <w:sz w:val="28"/>
                <w:cs/>
              </w:rPr>
              <w:t xml:space="preserve">-คุณสมบัติมาตรฐานผลิตภัณฑ์อุตสาหกรรม (มอก.) </w:t>
            </w:r>
          </w:p>
          <w:p w:rsidR="009A3D61" w:rsidRPr="0099207E" w:rsidRDefault="009A3D61" w:rsidP="00065E4C">
            <w:pPr>
              <w:rPr>
                <w:rFonts w:ascii="TH SarabunIT๙" w:hAnsi="TH SarabunIT๙" w:cs="TH SarabunIT๙" w:hint="cs"/>
                <w:color w:val="000000"/>
                <w:sz w:val="28"/>
                <w:cs/>
              </w:rPr>
            </w:pPr>
            <w:r>
              <w:rPr>
                <w:rFonts w:ascii="TH SarabunIT๙" w:hAnsi="TH SarabunIT๙" w:cs="TH SarabunIT๙" w:hint="cs"/>
                <w:color w:val="000000"/>
                <w:sz w:val="28"/>
                <w:cs/>
              </w:rPr>
              <w:t>จัดหาโดยราคาท้องตลาด</w:t>
            </w:r>
          </w:p>
        </w:tc>
        <w:tc>
          <w:tcPr>
            <w:tcW w:w="1216" w:type="dxa"/>
          </w:tcPr>
          <w:p w:rsidR="009A3D61" w:rsidRPr="0099207E" w:rsidRDefault="009A3D61" w:rsidP="00BB31DC">
            <w:pPr>
              <w:jc w:val="center"/>
              <w:rPr>
                <w:rFonts w:ascii="TH SarabunIT๙" w:hAnsi="TH SarabunIT๙" w:cs="TH SarabunIT๙"/>
                <w:sz w:val="28"/>
                <w:cs/>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22</w:t>
            </w:r>
            <w:r>
              <w:rPr>
                <w:rFonts w:ascii="TH SarabunIT๙" w:hAnsi="TH SarabunIT๙" w:cs="TH SarabunIT๙"/>
                <w:sz w:val="28"/>
              </w:rPr>
              <w:t>,000</w:t>
            </w:r>
          </w:p>
        </w:tc>
        <w:tc>
          <w:tcPr>
            <w:tcW w:w="1129"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sidRPr="0099207E">
              <w:rPr>
                <w:rFonts w:ascii="TH SarabunIT๙" w:hAnsi="TH SarabunIT๙" w:cs="TH SarabunIT๙"/>
                <w:sz w:val="28"/>
                <w:cs/>
              </w:rPr>
              <w:t>-</w:t>
            </w:r>
          </w:p>
        </w:tc>
        <w:tc>
          <w:tcPr>
            <w:tcW w:w="1276" w:type="dxa"/>
          </w:tcPr>
          <w:p w:rsidR="009A3D61" w:rsidRPr="0099207E" w:rsidRDefault="009A3D61" w:rsidP="00065E4C">
            <w:pPr>
              <w:jc w:val="center"/>
              <w:rPr>
                <w:rFonts w:ascii="TH SarabunIT๙" w:hAnsi="TH SarabunIT๙" w:cs="TH SarabunIT๙"/>
                <w:sz w:val="28"/>
                <w:cs/>
              </w:rPr>
            </w:pPr>
            <w:r w:rsidRPr="0099207E">
              <w:rPr>
                <w:rFonts w:ascii="TH SarabunIT๙" w:hAnsi="TH SarabunIT๙" w:cs="TH SarabunIT๙"/>
                <w:sz w:val="28"/>
                <w:cs/>
              </w:rPr>
              <w:t>-</w:t>
            </w:r>
          </w:p>
        </w:tc>
        <w:tc>
          <w:tcPr>
            <w:tcW w:w="1377" w:type="dxa"/>
            <w:vAlign w:val="center"/>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กองคลัง</w:t>
            </w:r>
          </w:p>
          <w:p w:rsidR="009A3D61" w:rsidRPr="0099207E" w:rsidRDefault="009A3D61" w:rsidP="00065E4C">
            <w:pPr>
              <w:jc w:val="center"/>
              <w:rPr>
                <w:rFonts w:ascii="TH SarabunIT๙" w:hAnsi="TH SarabunIT๙" w:cs="TH SarabunIT๙"/>
                <w:sz w:val="28"/>
                <w:cs/>
              </w:rPr>
            </w:pPr>
          </w:p>
        </w:tc>
      </w:tr>
      <w:tr w:rsidR="009A3D61" w:rsidRPr="0099207E" w:rsidTr="00065E4C">
        <w:trPr>
          <w:jc w:val="center"/>
        </w:trPr>
        <w:tc>
          <w:tcPr>
            <w:tcW w:w="468" w:type="dxa"/>
          </w:tcPr>
          <w:p w:rsidR="009A3D61" w:rsidRPr="0099207E" w:rsidRDefault="009A3D61" w:rsidP="00065E4C">
            <w:pPr>
              <w:jc w:val="center"/>
              <w:rPr>
                <w:rFonts w:ascii="TH SarabunIT๙" w:hAnsi="TH SarabunIT๙" w:cs="TH SarabunIT๙"/>
                <w:sz w:val="28"/>
                <w:cs/>
              </w:rPr>
            </w:pPr>
            <w:r>
              <w:rPr>
                <w:rFonts w:ascii="TH SarabunIT๙" w:hAnsi="TH SarabunIT๙" w:cs="TH SarabunIT๙" w:hint="cs"/>
                <w:sz w:val="28"/>
                <w:cs/>
              </w:rPr>
              <w:t>11</w:t>
            </w:r>
          </w:p>
        </w:tc>
        <w:tc>
          <w:tcPr>
            <w:tcW w:w="2226" w:type="dxa"/>
          </w:tcPr>
          <w:p w:rsidR="009A3D61" w:rsidRPr="0099207E" w:rsidRDefault="009A3D61" w:rsidP="00065E4C">
            <w:pPr>
              <w:jc w:val="thaiDistribute"/>
              <w:outlineLvl w:val="0"/>
              <w:rPr>
                <w:rFonts w:ascii="TH SarabunIT๙" w:hAnsi="TH SarabunIT๙" w:cs="TH SarabunIT๙"/>
                <w:sz w:val="28"/>
              </w:rPr>
            </w:pPr>
            <w:r w:rsidRPr="0099207E">
              <w:rPr>
                <w:rFonts w:ascii="TH SarabunIT๙" w:hAnsi="TH SarabunIT๙" w:cs="TH SarabunIT๙"/>
                <w:sz w:val="28"/>
                <w:cs/>
              </w:rPr>
              <w:t>แผนงาน</w:t>
            </w:r>
            <w:r>
              <w:rPr>
                <w:rFonts w:ascii="TH SarabunIT๙" w:hAnsi="TH SarabunIT๙" w:cs="TH SarabunIT๙" w:hint="cs"/>
                <w:sz w:val="28"/>
                <w:cs/>
              </w:rPr>
              <w:t>การศึกษา</w:t>
            </w:r>
          </w:p>
          <w:p w:rsidR="009A3D61" w:rsidRPr="0099207E" w:rsidRDefault="009A3D61" w:rsidP="00065E4C">
            <w:pPr>
              <w:rPr>
                <w:rFonts w:ascii="TH SarabunIT๙" w:hAnsi="TH SarabunIT๙" w:cs="TH SarabunIT๙"/>
                <w:color w:val="000000"/>
                <w:sz w:val="28"/>
                <w:cs/>
                <w:lang w:eastAsia="zh-CN"/>
              </w:rPr>
            </w:pPr>
            <w:r w:rsidRPr="0099207E">
              <w:rPr>
                <w:rFonts w:ascii="TH SarabunIT๙" w:hAnsi="TH SarabunIT๙" w:cs="TH SarabunIT๙"/>
                <w:sz w:val="28"/>
                <w:cs/>
              </w:rPr>
              <w:t>- งานบริหาร</w:t>
            </w:r>
            <w:r>
              <w:rPr>
                <w:rFonts w:ascii="TH SarabunIT๙" w:hAnsi="TH SarabunIT๙" w:cs="TH SarabunIT๙" w:hint="cs"/>
                <w:sz w:val="28"/>
                <w:cs/>
              </w:rPr>
              <w:t>ทั่วไปเกี่ยวกับการศึกษา</w:t>
            </w:r>
          </w:p>
        </w:tc>
        <w:tc>
          <w:tcPr>
            <w:tcW w:w="974" w:type="dxa"/>
          </w:tcPr>
          <w:p w:rsidR="009A3D61" w:rsidRPr="0099207E" w:rsidRDefault="009A3D61" w:rsidP="00065E4C">
            <w:pPr>
              <w:rPr>
                <w:rFonts w:ascii="TH SarabunIT๙" w:hAnsi="TH SarabunIT๙" w:cs="TH SarabunIT๙"/>
                <w:color w:val="000000"/>
                <w:sz w:val="28"/>
                <w:cs/>
                <w:lang w:eastAsia="zh-CN"/>
              </w:rPr>
            </w:pPr>
            <w:r w:rsidRPr="0099207E">
              <w:rPr>
                <w:rFonts w:ascii="TH SarabunIT๙" w:hAnsi="TH SarabunIT๙" w:cs="TH SarabunIT๙"/>
                <w:color w:val="000000"/>
                <w:sz w:val="28"/>
                <w:cs/>
                <w:lang w:eastAsia="zh-CN"/>
              </w:rPr>
              <w:t>ครุภัณฑ์</w:t>
            </w:r>
          </w:p>
        </w:tc>
        <w:tc>
          <w:tcPr>
            <w:tcW w:w="1276" w:type="dxa"/>
          </w:tcPr>
          <w:p w:rsidR="009A3D61" w:rsidRDefault="009A3D61" w:rsidP="00065E4C">
            <w:pPr>
              <w:rPr>
                <w:rFonts w:ascii="TH SarabunIT๙" w:hAnsi="TH SarabunIT๙" w:cs="TH SarabunIT๙"/>
                <w:color w:val="000000"/>
                <w:sz w:val="28"/>
                <w:lang w:eastAsia="zh-CN"/>
              </w:rPr>
            </w:pPr>
            <w:r w:rsidRPr="0099207E">
              <w:rPr>
                <w:rFonts w:ascii="TH SarabunIT๙" w:hAnsi="TH SarabunIT๙" w:cs="TH SarabunIT๙"/>
                <w:color w:val="000000"/>
                <w:sz w:val="28"/>
                <w:cs/>
                <w:lang w:eastAsia="zh-CN"/>
              </w:rPr>
              <w:t>ครุภัณฑ์</w:t>
            </w:r>
          </w:p>
          <w:p w:rsidR="009A3D61" w:rsidRPr="0099207E" w:rsidRDefault="009A3D61" w:rsidP="00065E4C">
            <w:pPr>
              <w:rPr>
                <w:rFonts w:ascii="TH SarabunIT๙" w:hAnsi="TH SarabunIT๙" w:cs="TH SarabunIT๙"/>
                <w:color w:val="000000"/>
                <w:sz w:val="28"/>
                <w:cs/>
                <w:lang w:eastAsia="zh-CN"/>
              </w:rPr>
            </w:pPr>
            <w:r>
              <w:rPr>
                <w:rFonts w:ascii="TH SarabunIT๙" w:hAnsi="TH SarabunIT๙" w:cs="TH SarabunIT๙" w:hint="cs"/>
                <w:color w:val="000000"/>
                <w:sz w:val="28"/>
                <w:cs/>
                <w:lang w:eastAsia="zh-CN"/>
              </w:rPr>
              <w:t>คอมพิวเตอร์</w:t>
            </w:r>
          </w:p>
        </w:tc>
        <w:tc>
          <w:tcPr>
            <w:tcW w:w="3381" w:type="dxa"/>
          </w:tcPr>
          <w:p w:rsidR="009A3D61" w:rsidRDefault="009A3D61" w:rsidP="00065E4C">
            <w:pPr>
              <w:rPr>
                <w:rFonts w:ascii="TH SarabunIT๙" w:hAnsi="TH SarabunIT๙" w:cs="TH SarabunIT๙"/>
                <w:color w:val="000000"/>
                <w:sz w:val="28"/>
              </w:rPr>
            </w:pPr>
            <w:r w:rsidRPr="0099207E">
              <w:rPr>
                <w:rFonts w:ascii="TH SarabunIT๙" w:hAnsi="TH SarabunIT๙" w:cs="TH SarabunIT๙"/>
                <w:color w:val="000000"/>
                <w:sz w:val="28"/>
                <w:cs/>
              </w:rPr>
              <w:t>เพื่อจัด</w:t>
            </w:r>
            <w:r>
              <w:rPr>
                <w:rFonts w:ascii="TH SarabunIT๙" w:hAnsi="TH SarabunIT๙" w:cs="TH SarabunIT๙" w:hint="cs"/>
                <w:color w:val="000000"/>
                <w:sz w:val="28"/>
                <w:cs/>
              </w:rPr>
              <w:t>หาเครื่องคอมพิวเตอร์สำหรับประมวลผล แบบที่ 1</w:t>
            </w:r>
            <w:r>
              <w:rPr>
                <w:rFonts w:ascii="TH SarabunIT๙" w:hAnsi="TH SarabunIT๙" w:cs="TH SarabunIT๙"/>
                <w:color w:val="000000"/>
                <w:sz w:val="28"/>
              </w:rPr>
              <w:t xml:space="preserve"> </w:t>
            </w:r>
            <w:r>
              <w:rPr>
                <w:rFonts w:ascii="TH SarabunIT๙" w:hAnsi="TH SarabunIT๙" w:cs="TH SarabunIT๙" w:hint="cs"/>
                <w:color w:val="000000"/>
                <w:sz w:val="28"/>
                <w:cs/>
              </w:rPr>
              <w:t>จำนวน 1 เครื่อง</w:t>
            </w:r>
          </w:p>
          <w:p w:rsidR="009A3D61" w:rsidRDefault="009A3D61" w:rsidP="00065E4C">
            <w:pPr>
              <w:rPr>
                <w:rFonts w:ascii="TH SarabunIT๙" w:hAnsi="TH SarabunIT๙" w:cs="TH SarabunIT๙"/>
                <w:color w:val="000000"/>
                <w:sz w:val="28"/>
              </w:rPr>
            </w:pPr>
            <w:r>
              <w:rPr>
                <w:rFonts w:ascii="TH SarabunIT๙" w:hAnsi="TH SarabunIT๙" w:cs="TH SarabunIT๙" w:hint="cs"/>
                <w:color w:val="000000"/>
                <w:sz w:val="28"/>
                <w:cs/>
              </w:rPr>
              <w:t>โดยมีคุณลักษณะดังนี้</w:t>
            </w:r>
          </w:p>
          <w:p w:rsidR="009A3D61" w:rsidRPr="0099207E" w:rsidRDefault="009A3D61" w:rsidP="00ED7FE8">
            <w:pPr>
              <w:rPr>
                <w:rFonts w:ascii="TH SarabunIT๙" w:hAnsi="TH SarabunIT๙" w:cs="TH SarabunIT๙" w:hint="cs"/>
                <w:color w:val="000000"/>
                <w:sz w:val="28"/>
                <w:cs/>
              </w:rPr>
            </w:pPr>
            <w:r>
              <w:rPr>
                <w:rFonts w:ascii="TH SarabunIT๙" w:hAnsi="TH SarabunIT๙" w:cs="TH SarabunIT๙" w:hint="cs"/>
                <w:color w:val="000000"/>
                <w:sz w:val="28"/>
                <w:cs/>
              </w:rPr>
              <w:t>-มีหน่วยประมวลผลกลาง (</w:t>
            </w:r>
            <w:r>
              <w:rPr>
                <w:rFonts w:ascii="TH SarabunIT๙" w:hAnsi="TH SarabunIT๙" w:cs="TH SarabunIT๙"/>
                <w:color w:val="000000"/>
                <w:sz w:val="28"/>
              </w:rPr>
              <w:t>CPU</w:t>
            </w:r>
            <w:r>
              <w:rPr>
                <w:rFonts w:ascii="TH SarabunIT๙" w:hAnsi="TH SarabunIT๙" w:cs="TH SarabunIT๙" w:hint="cs"/>
                <w:color w:val="000000"/>
                <w:sz w:val="28"/>
                <w:cs/>
              </w:rPr>
              <w:t xml:space="preserve">) ไม่น้อยกว่า 4 แกนหลัก (4 </w:t>
            </w:r>
            <w:r>
              <w:rPr>
                <w:rFonts w:ascii="TH SarabunIT๙" w:hAnsi="TH SarabunIT๙" w:cs="TH SarabunIT๙"/>
                <w:color w:val="000000"/>
                <w:sz w:val="28"/>
              </w:rPr>
              <w:t>core</w:t>
            </w:r>
            <w:r>
              <w:rPr>
                <w:rFonts w:ascii="TH SarabunIT๙" w:hAnsi="TH SarabunIT๙" w:cs="TH SarabunIT๙" w:hint="cs"/>
                <w:color w:val="000000"/>
                <w:sz w:val="28"/>
                <w:cs/>
              </w:rPr>
              <w:t xml:space="preserve">) จำนวน 1หน่วย </w:t>
            </w:r>
          </w:p>
        </w:tc>
        <w:tc>
          <w:tcPr>
            <w:tcW w:w="1216"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w:t>
            </w:r>
          </w:p>
        </w:tc>
        <w:tc>
          <w:tcPr>
            <w:tcW w:w="1134" w:type="dxa"/>
          </w:tcPr>
          <w:p w:rsidR="009A3D61" w:rsidRPr="0099207E" w:rsidRDefault="009A3D61" w:rsidP="00ED7FE8">
            <w:pPr>
              <w:jc w:val="center"/>
              <w:rPr>
                <w:rFonts w:ascii="TH SarabunIT๙" w:hAnsi="TH SarabunIT๙" w:cs="TH SarabunIT๙"/>
                <w:sz w:val="28"/>
              </w:rPr>
            </w:pPr>
            <w:r>
              <w:rPr>
                <w:rFonts w:ascii="TH SarabunIT๙" w:hAnsi="TH SarabunIT๙" w:cs="TH SarabunIT๙" w:hint="cs"/>
                <w:sz w:val="28"/>
                <w:cs/>
              </w:rPr>
              <w:t>22</w:t>
            </w:r>
            <w:r>
              <w:rPr>
                <w:rFonts w:ascii="TH SarabunIT๙" w:hAnsi="TH SarabunIT๙" w:cs="TH SarabunIT๙"/>
                <w:sz w:val="28"/>
              </w:rPr>
              <w:t>,</w:t>
            </w:r>
            <w:r>
              <w:rPr>
                <w:rFonts w:ascii="TH SarabunIT๙" w:hAnsi="TH SarabunIT๙" w:cs="TH SarabunIT๙" w:hint="cs"/>
                <w:sz w:val="28"/>
                <w:cs/>
              </w:rPr>
              <w:t>000</w:t>
            </w:r>
          </w:p>
        </w:tc>
        <w:tc>
          <w:tcPr>
            <w:tcW w:w="1129" w:type="dxa"/>
          </w:tcPr>
          <w:p w:rsidR="009A3D61" w:rsidRPr="0099207E" w:rsidRDefault="009A3D61" w:rsidP="00065E4C">
            <w:pPr>
              <w:jc w:val="center"/>
              <w:rPr>
                <w:rFonts w:ascii="TH SarabunIT๙" w:hAnsi="TH SarabunIT๙" w:cs="TH SarabunIT๙"/>
                <w:sz w:val="28"/>
                <w:cs/>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sidRPr="0099207E">
              <w:rPr>
                <w:rFonts w:ascii="TH SarabunIT๙" w:hAnsi="TH SarabunIT๙" w:cs="TH SarabunIT๙"/>
                <w:sz w:val="28"/>
                <w:cs/>
              </w:rPr>
              <w:t>-</w:t>
            </w:r>
          </w:p>
        </w:tc>
        <w:tc>
          <w:tcPr>
            <w:tcW w:w="1276" w:type="dxa"/>
          </w:tcPr>
          <w:p w:rsidR="009A3D61" w:rsidRPr="0099207E" w:rsidRDefault="009A3D61" w:rsidP="00065E4C">
            <w:pPr>
              <w:jc w:val="center"/>
              <w:rPr>
                <w:rFonts w:ascii="TH SarabunIT๙" w:eastAsia="Cordia New" w:hAnsi="TH SarabunIT๙" w:cs="TH SarabunIT๙"/>
                <w:color w:val="000000"/>
                <w:sz w:val="28"/>
                <w:cs/>
                <w:lang w:eastAsia="zh-CN"/>
              </w:rPr>
            </w:pPr>
            <w:r>
              <w:rPr>
                <w:rFonts w:ascii="TH SarabunIT๙" w:eastAsia="Cordia New" w:hAnsi="TH SarabunIT๙" w:cs="TH SarabunIT๙" w:hint="cs"/>
                <w:color w:val="000000"/>
                <w:sz w:val="28"/>
                <w:cs/>
                <w:lang w:eastAsia="zh-CN"/>
              </w:rPr>
              <w:t>-</w:t>
            </w:r>
          </w:p>
        </w:tc>
        <w:tc>
          <w:tcPr>
            <w:tcW w:w="1377"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กองการศึกษา</w:t>
            </w:r>
          </w:p>
          <w:p w:rsidR="009A3D61" w:rsidRPr="0099207E" w:rsidRDefault="009A3D61" w:rsidP="00065E4C">
            <w:pPr>
              <w:jc w:val="center"/>
              <w:rPr>
                <w:rFonts w:ascii="TH SarabunIT๙" w:hAnsi="TH SarabunIT๙" w:cs="TH SarabunIT๙"/>
                <w:sz w:val="28"/>
                <w:cs/>
              </w:rPr>
            </w:pPr>
          </w:p>
        </w:tc>
      </w:tr>
      <w:tr w:rsidR="009A3D61" w:rsidRPr="0099207E" w:rsidTr="00065E4C">
        <w:trPr>
          <w:jc w:val="center"/>
        </w:trPr>
        <w:tc>
          <w:tcPr>
            <w:tcW w:w="468" w:type="dxa"/>
          </w:tcPr>
          <w:p w:rsidR="009A3D61" w:rsidRPr="0099207E" w:rsidRDefault="009A3D61" w:rsidP="00065E4C">
            <w:pPr>
              <w:jc w:val="center"/>
              <w:rPr>
                <w:rFonts w:ascii="TH SarabunIT๙" w:hAnsi="TH SarabunIT๙" w:cs="TH SarabunIT๙"/>
                <w:sz w:val="28"/>
                <w:cs/>
              </w:rPr>
            </w:pPr>
            <w:r>
              <w:rPr>
                <w:rFonts w:ascii="TH SarabunIT๙" w:hAnsi="TH SarabunIT๙" w:cs="TH SarabunIT๙" w:hint="cs"/>
                <w:sz w:val="28"/>
                <w:cs/>
              </w:rPr>
              <w:t>12</w:t>
            </w:r>
          </w:p>
        </w:tc>
        <w:tc>
          <w:tcPr>
            <w:tcW w:w="2226" w:type="dxa"/>
          </w:tcPr>
          <w:p w:rsidR="009A3D61" w:rsidRPr="0099207E" w:rsidRDefault="009A3D61" w:rsidP="00065E4C">
            <w:pPr>
              <w:jc w:val="thaiDistribute"/>
              <w:outlineLvl w:val="0"/>
              <w:rPr>
                <w:rFonts w:ascii="TH SarabunIT๙" w:hAnsi="TH SarabunIT๙" w:cs="TH SarabunIT๙"/>
                <w:sz w:val="28"/>
              </w:rPr>
            </w:pPr>
            <w:r w:rsidRPr="0099207E">
              <w:rPr>
                <w:rFonts w:ascii="TH SarabunIT๙" w:hAnsi="TH SarabunIT๙" w:cs="TH SarabunIT๙"/>
                <w:sz w:val="28"/>
                <w:cs/>
              </w:rPr>
              <w:t>แผนงาน</w:t>
            </w:r>
            <w:r>
              <w:rPr>
                <w:rFonts w:ascii="TH SarabunIT๙" w:hAnsi="TH SarabunIT๙" w:cs="TH SarabunIT๙" w:hint="cs"/>
                <w:sz w:val="28"/>
                <w:cs/>
              </w:rPr>
              <w:t>การศึกษา</w:t>
            </w:r>
          </w:p>
          <w:p w:rsidR="009A3D61" w:rsidRPr="0099207E" w:rsidRDefault="009A3D61" w:rsidP="00ED7FE8">
            <w:pPr>
              <w:rPr>
                <w:rFonts w:ascii="TH SarabunIT๙" w:hAnsi="TH SarabunIT๙" w:cs="TH SarabunIT๙"/>
                <w:color w:val="000000"/>
                <w:sz w:val="28"/>
                <w:cs/>
                <w:lang w:eastAsia="zh-CN"/>
              </w:rPr>
            </w:pPr>
            <w:r w:rsidRPr="0099207E">
              <w:rPr>
                <w:rFonts w:ascii="TH SarabunIT๙" w:hAnsi="TH SarabunIT๙" w:cs="TH SarabunIT๙"/>
                <w:sz w:val="28"/>
                <w:cs/>
              </w:rPr>
              <w:t>- งาน</w:t>
            </w:r>
            <w:r>
              <w:rPr>
                <w:rFonts w:ascii="TH SarabunIT๙" w:hAnsi="TH SarabunIT๙" w:cs="TH SarabunIT๙" w:hint="cs"/>
                <w:color w:val="000000"/>
                <w:sz w:val="28"/>
                <w:cs/>
                <w:lang w:eastAsia="zh-CN"/>
              </w:rPr>
              <w:t>ระดับก่อนวัยเรียนและประถมศึกษา</w:t>
            </w:r>
          </w:p>
        </w:tc>
        <w:tc>
          <w:tcPr>
            <w:tcW w:w="974" w:type="dxa"/>
          </w:tcPr>
          <w:p w:rsidR="009A3D61" w:rsidRPr="0099207E" w:rsidRDefault="009A3D61" w:rsidP="00065E4C">
            <w:pPr>
              <w:rPr>
                <w:rFonts w:ascii="TH SarabunIT๙" w:hAnsi="TH SarabunIT๙" w:cs="TH SarabunIT๙"/>
                <w:color w:val="000000"/>
                <w:sz w:val="28"/>
                <w:cs/>
                <w:lang w:eastAsia="zh-CN"/>
              </w:rPr>
            </w:pPr>
            <w:r w:rsidRPr="0099207E">
              <w:rPr>
                <w:rFonts w:ascii="TH SarabunIT๙" w:hAnsi="TH SarabunIT๙" w:cs="TH SarabunIT๙"/>
                <w:color w:val="000000"/>
                <w:sz w:val="28"/>
                <w:cs/>
                <w:lang w:eastAsia="zh-CN"/>
              </w:rPr>
              <w:t>ครุภัณฑ์</w:t>
            </w:r>
          </w:p>
        </w:tc>
        <w:tc>
          <w:tcPr>
            <w:tcW w:w="1276" w:type="dxa"/>
          </w:tcPr>
          <w:p w:rsidR="009A3D61" w:rsidRDefault="009A3D61" w:rsidP="00065E4C">
            <w:pPr>
              <w:rPr>
                <w:rFonts w:ascii="TH SarabunIT๙" w:hAnsi="TH SarabunIT๙" w:cs="TH SarabunIT๙"/>
                <w:color w:val="000000"/>
                <w:sz w:val="28"/>
                <w:lang w:eastAsia="zh-CN"/>
              </w:rPr>
            </w:pPr>
            <w:r w:rsidRPr="0099207E">
              <w:rPr>
                <w:rFonts w:ascii="TH SarabunIT๙" w:hAnsi="TH SarabunIT๙" w:cs="TH SarabunIT๙"/>
                <w:color w:val="000000"/>
                <w:sz w:val="28"/>
                <w:cs/>
                <w:lang w:eastAsia="zh-CN"/>
              </w:rPr>
              <w:t>ครุภัณฑ์</w:t>
            </w:r>
          </w:p>
          <w:p w:rsidR="009A3D61" w:rsidRPr="0099207E" w:rsidRDefault="009A3D61" w:rsidP="00065E4C">
            <w:pPr>
              <w:rPr>
                <w:rFonts w:ascii="TH SarabunIT๙" w:hAnsi="TH SarabunIT๙" w:cs="TH SarabunIT๙"/>
                <w:color w:val="000000"/>
                <w:sz w:val="28"/>
                <w:cs/>
                <w:lang w:eastAsia="zh-CN"/>
              </w:rPr>
            </w:pPr>
            <w:r>
              <w:rPr>
                <w:rFonts w:ascii="TH SarabunIT๙" w:hAnsi="TH SarabunIT๙" w:cs="TH SarabunIT๙" w:hint="cs"/>
                <w:color w:val="000000"/>
                <w:sz w:val="28"/>
                <w:cs/>
                <w:lang w:eastAsia="zh-CN"/>
              </w:rPr>
              <w:t>สำนักงาน</w:t>
            </w:r>
          </w:p>
        </w:tc>
        <w:tc>
          <w:tcPr>
            <w:tcW w:w="3381" w:type="dxa"/>
          </w:tcPr>
          <w:p w:rsidR="009A3D61" w:rsidRDefault="009A3D61" w:rsidP="00065E4C">
            <w:pPr>
              <w:rPr>
                <w:rFonts w:ascii="TH SarabunIT๙" w:hAnsi="TH SarabunIT๙" w:cs="TH SarabunIT๙"/>
                <w:color w:val="000000"/>
                <w:sz w:val="28"/>
              </w:rPr>
            </w:pPr>
            <w:r w:rsidRPr="0099207E">
              <w:rPr>
                <w:rFonts w:ascii="TH SarabunIT๙" w:hAnsi="TH SarabunIT๙" w:cs="TH SarabunIT๙"/>
                <w:color w:val="000000"/>
                <w:sz w:val="28"/>
                <w:cs/>
              </w:rPr>
              <w:t>เพื่อจัด</w:t>
            </w:r>
            <w:r>
              <w:rPr>
                <w:rFonts w:ascii="TH SarabunIT๙" w:hAnsi="TH SarabunIT๙" w:cs="TH SarabunIT๙" w:hint="cs"/>
                <w:color w:val="000000"/>
                <w:sz w:val="28"/>
                <w:cs/>
              </w:rPr>
              <w:t>หาเครื่องปรับอากาศแบบแยกส่วน จำนวน 2 ตัว</w:t>
            </w:r>
          </w:p>
          <w:p w:rsidR="009A3D61" w:rsidRDefault="009A3D61" w:rsidP="00065E4C">
            <w:pPr>
              <w:rPr>
                <w:rFonts w:ascii="TH SarabunIT๙" w:hAnsi="TH SarabunIT๙" w:cs="TH SarabunIT๙"/>
                <w:color w:val="000000"/>
                <w:sz w:val="28"/>
              </w:rPr>
            </w:pPr>
            <w:r>
              <w:rPr>
                <w:rFonts w:ascii="TH SarabunIT๙" w:hAnsi="TH SarabunIT๙" w:cs="TH SarabunIT๙" w:hint="cs"/>
                <w:color w:val="000000"/>
                <w:sz w:val="28"/>
                <w:cs/>
              </w:rPr>
              <w:t>โดยมีคุณลักษณะดังนี้</w:t>
            </w:r>
          </w:p>
          <w:p w:rsidR="009A3D61" w:rsidRDefault="009A3D61" w:rsidP="00065E4C">
            <w:pPr>
              <w:rPr>
                <w:rFonts w:ascii="TH SarabunIT๙" w:hAnsi="TH SarabunIT๙" w:cs="TH SarabunIT๙"/>
                <w:color w:val="000000"/>
                <w:sz w:val="28"/>
              </w:rPr>
            </w:pPr>
            <w:r>
              <w:rPr>
                <w:rFonts w:ascii="TH SarabunIT๙" w:hAnsi="TH SarabunIT๙" w:cs="TH SarabunIT๙" w:hint="cs"/>
                <w:color w:val="000000"/>
                <w:sz w:val="28"/>
                <w:cs/>
              </w:rPr>
              <w:t>-มีขนาด 24</w:t>
            </w:r>
            <w:r>
              <w:rPr>
                <w:rFonts w:ascii="TH SarabunIT๙" w:hAnsi="TH SarabunIT๙" w:cs="TH SarabunIT๙"/>
                <w:color w:val="000000"/>
                <w:sz w:val="28"/>
              </w:rPr>
              <w:t>,000</w:t>
            </w:r>
            <w:r>
              <w:rPr>
                <w:rFonts w:ascii="TH SarabunIT๙" w:hAnsi="TH SarabunIT๙" w:cs="TH SarabunIT๙" w:hint="cs"/>
                <w:color w:val="000000"/>
                <w:sz w:val="28"/>
                <w:cs/>
              </w:rPr>
              <w:t>บีทียู</w:t>
            </w:r>
          </w:p>
          <w:p w:rsidR="009A3D61" w:rsidRPr="0099207E" w:rsidRDefault="009A3D61" w:rsidP="00065E4C">
            <w:pPr>
              <w:rPr>
                <w:rFonts w:ascii="TH SarabunIT๙" w:hAnsi="TH SarabunIT๙" w:cs="TH SarabunIT๙" w:hint="cs"/>
                <w:color w:val="000000"/>
                <w:sz w:val="28"/>
                <w:cs/>
              </w:rPr>
            </w:pPr>
            <w:r>
              <w:rPr>
                <w:rFonts w:ascii="TH SarabunIT๙" w:hAnsi="TH SarabunIT๙" w:cs="TH SarabunIT๙" w:hint="cs"/>
                <w:color w:val="000000"/>
                <w:sz w:val="28"/>
                <w:cs/>
              </w:rPr>
              <w:t>จัดหาโดยราคาท้องตลาด</w:t>
            </w:r>
          </w:p>
        </w:tc>
        <w:tc>
          <w:tcPr>
            <w:tcW w:w="1216"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64</w:t>
            </w:r>
            <w:r>
              <w:rPr>
                <w:rFonts w:ascii="TH SarabunIT๙" w:hAnsi="TH SarabunIT๙" w:cs="TH SarabunIT๙"/>
                <w:sz w:val="28"/>
              </w:rPr>
              <w:t>,800</w:t>
            </w:r>
          </w:p>
        </w:tc>
        <w:tc>
          <w:tcPr>
            <w:tcW w:w="1129" w:type="dxa"/>
          </w:tcPr>
          <w:p w:rsidR="009A3D61" w:rsidRPr="0099207E" w:rsidRDefault="009A3D61" w:rsidP="00065E4C">
            <w:pPr>
              <w:jc w:val="center"/>
              <w:rPr>
                <w:rFonts w:ascii="TH SarabunIT๙" w:hAnsi="TH SarabunIT๙" w:cs="TH SarabunIT๙"/>
                <w:sz w:val="28"/>
                <w:cs/>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sidRPr="0099207E">
              <w:rPr>
                <w:rFonts w:ascii="TH SarabunIT๙" w:hAnsi="TH SarabunIT๙" w:cs="TH SarabunIT๙"/>
                <w:sz w:val="28"/>
                <w:cs/>
              </w:rPr>
              <w:t>-</w:t>
            </w:r>
          </w:p>
        </w:tc>
        <w:tc>
          <w:tcPr>
            <w:tcW w:w="1276" w:type="dxa"/>
          </w:tcPr>
          <w:p w:rsidR="009A3D61" w:rsidRPr="0099207E" w:rsidRDefault="009A3D61" w:rsidP="00065E4C">
            <w:pPr>
              <w:jc w:val="center"/>
              <w:rPr>
                <w:rFonts w:ascii="TH SarabunIT๙" w:eastAsia="Cordia New" w:hAnsi="TH SarabunIT๙" w:cs="TH SarabunIT๙"/>
                <w:color w:val="000000"/>
                <w:sz w:val="28"/>
                <w:cs/>
                <w:lang w:eastAsia="zh-CN"/>
              </w:rPr>
            </w:pPr>
            <w:r>
              <w:rPr>
                <w:rFonts w:ascii="TH SarabunIT๙" w:eastAsia="Cordia New" w:hAnsi="TH SarabunIT๙" w:cs="TH SarabunIT๙" w:hint="cs"/>
                <w:color w:val="000000"/>
                <w:sz w:val="28"/>
                <w:cs/>
                <w:lang w:eastAsia="zh-CN"/>
              </w:rPr>
              <w:t>-</w:t>
            </w:r>
          </w:p>
        </w:tc>
        <w:tc>
          <w:tcPr>
            <w:tcW w:w="1377"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กองการศึกษา</w:t>
            </w:r>
          </w:p>
          <w:p w:rsidR="009A3D61" w:rsidRPr="0099207E" w:rsidRDefault="009A3D61" w:rsidP="00065E4C">
            <w:pPr>
              <w:jc w:val="center"/>
              <w:rPr>
                <w:rFonts w:ascii="TH SarabunIT๙" w:hAnsi="TH SarabunIT๙" w:cs="TH SarabunIT๙"/>
                <w:sz w:val="28"/>
                <w:cs/>
              </w:rPr>
            </w:pPr>
          </w:p>
        </w:tc>
      </w:tr>
      <w:tr w:rsidR="009A3D61" w:rsidRPr="0099207E" w:rsidTr="00065E4C">
        <w:trPr>
          <w:jc w:val="center"/>
        </w:trPr>
        <w:tc>
          <w:tcPr>
            <w:tcW w:w="468" w:type="dxa"/>
          </w:tcPr>
          <w:p w:rsidR="009A3D61" w:rsidRDefault="009A3D61" w:rsidP="00065E4C">
            <w:pPr>
              <w:jc w:val="center"/>
              <w:rPr>
                <w:rFonts w:ascii="TH SarabunIT๙" w:hAnsi="TH SarabunIT๙" w:cs="TH SarabunIT๙"/>
                <w:sz w:val="28"/>
                <w:cs/>
              </w:rPr>
            </w:pPr>
            <w:r>
              <w:rPr>
                <w:rFonts w:ascii="TH SarabunIT๙" w:hAnsi="TH SarabunIT๙" w:cs="TH SarabunIT๙" w:hint="cs"/>
                <w:sz w:val="28"/>
                <w:cs/>
              </w:rPr>
              <w:t>13</w:t>
            </w:r>
          </w:p>
        </w:tc>
        <w:tc>
          <w:tcPr>
            <w:tcW w:w="2226" w:type="dxa"/>
          </w:tcPr>
          <w:p w:rsidR="009A3D61" w:rsidRPr="0099207E" w:rsidRDefault="009A3D61" w:rsidP="00065E4C">
            <w:pPr>
              <w:jc w:val="thaiDistribute"/>
              <w:outlineLvl w:val="0"/>
              <w:rPr>
                <w:rFonts w:ascii="TH SarabunIT๙" w:hAnsi="TH SarabunIT๙" w:cs="TH SarabunIT๙"/>
                <w:sz w:val="28"/>
              </w:rPr>
            </w:pPr>
            <w:r w:rsidRPr="0099207E">
              <w:rPr>
                <w:rFonts w:ascii="TH SarabunIT๙" w:hAnsi="TH SarabunIT๙" w:cs="TH SarabunIT๙"/>
                <w:sz w:val="28"/>
                <w:cs/>
              </w:rPr>
              <w:t>แผนงาน</w:t>
            </w:r>
            <w:r>
              <w:rPr>
                <w:rFonts w:ascii="TH SarabunIT๙" w:hAnsi="TH SarabunIT๙" w:cs="TH SarabunIT๙" w:hint="cs"/>
                <w:sz w:val="28"/>
                <w:cs/>
              </w:rPr>
              <w:t>การศึกษา</w:t>
            </w:r>
          </w:p>
          <w:p w:rsidR="009A3D61" w:rsidRPr="0099207E" w:rsidRDefault="009A3D61" w:rsidP="00065E4C">
            <w:pPr>
              <w:rPr>
                <w:rFonts w:ascii="TH SarabunIT๙" w:hAnsi="TH SarabunIT๙" w:cs="TH SarabunIT๙"/>
                <w:color w:val="000000"/>
                <w:sz w:val="28"/>
                <w:cs/>
                <w:lang w:eastAsia="zh-CN"/>
              </w:rPr>
            </w:pPr>
            <w:r w:rsidRPr="0099207E">
              <w:rPr>
                <w:rFonts w:ascii="TH SarabunIT๙" w:hAnsi="TH SarabunIT๙" w:cs="TH SarabunIT๙"/>
                <w:sz w:val="28"/>
                <w:cs/>
              </w:rPr>
              <w:t>- งาน</w:t>
            </w:r>
            <w:r>
              <w:rPr>
                <w:rFonts w:ascii="TH SarabunIT๙" w:hAnsi="TH SarabunIT๙" w:cs="TH SarabunIT๙" w:hint="cs"/>
                <w:color w:val="000000"/>
                <w:sz w:val="28"/>
                <w:cs/>
                <w:lang w:eastAsia="zh-CN"/>
              </w:rPr>
              <w:t>ระดับก่อนวัยเรียนและประถมศึกษา</w:t>
            </w:r>
          </w:p>
        </w:tc>
        <w:tc>
          <w:tcPr>
            <w:tcW w:w="974" w:type="dxa"/>
          </w:tcPr>
          <w:p w:rsidR="009A3D61" w:rsidRPr="0099207E" w:rsidRDefault="009A3D61" w:rsidP="00065E4C">
            <w:pPr>
              <w:rPr>
                <w:rFonts w:ascii="TH SarabunIT๙" w:hAnsi="TH SarabunIT๙" w:cs="TH SarabunIT๙"/>
                <w:color w:val="000000"/>
                <w:sz w:val="28"/>
                <w:cs/>
                <w:lang w:eastAsia="zh-CN"/>
              </w:rPr>
            </w:pPr>
            <w:r w:rsidRPr="0099207E">
              <w:rPr>
                <w:rFonts w:ascii="TH SarabunIT๙" w:hAnsi="TH SarabunIT๙" w:cs="TH SarabunIT๙"/>
                <w:color w:val="000000"/>
                <w:sz w:val="28"/>
                <w:cs/>
                <w:lang w:eastAsia="zh-CN"/>
              </w:rPr>
              <w:t>ครุภัณฑ์</w:t>
            </w:r>
          </w:p>
        </w:tc>
        <w:tc>
          <w:tcPr>
            <w:tcW w:w="1276" w:type="dxa"/>
          </w:tcPr>
          <w:p w:rsidR="009A3D61" w:rsidRDefault="009A3D61" w:rsidP="00065E4C">
            <w:pPr>
              <w:rPr>
                <w:rFonts w:ascii="TH SarabunIT๙" w:hAnsi="TH SarabunIT๙" w:cs="TH SarabunIT๙"/>
                <w:color w:val="000000"/>
                <w:sz w:val="28"/>
                <w:lang w:eastAsia="zh-CN"/>
              </w:rPr>
            </w:pPr>
            <w:r w:rsidRPr="0099207E">
              <w:rPr>
                <w:rFonts w:ascii="TH SarabunIT๙" w:hAnsi="TH SarabunIT๙" w:cs="TH SarabunIT๙"/>
                <w:color w:val="000000"/>
                <w:sz w:val="28"/>
                <w:cs/>
                <w:lang w:eastAsia="zh-CN"/>
              </w:rPr>
              <w:t>ครุภัณฑ์</w:t>
            </w:r>
          </w:p>
          <w:p w:rsidR="009A3D61" w:rsidRPr="0099207E" w:rsidRDefault="009A3D61" w:rsidP="00065E4C">
            <w:pPr>
              <w:rPr>
                <w:rFonts w:ascii="TH SarabunIT๙" w:hAnsi="TH SarabunIT๙" w:cs="TH SarabunIT๙"/>
                <w:color w:val="000000"/>
                <w:sz w:val="28"/>
                <w:cs/>
                <w:lang w:eastAsia="zh-CN"/>
              </w:rPr>
            </w:pPr>
            <w:r>
              <w:rPr>
                <w:rFonts w:ascii="TH SarabunIT๙" w:hAnsi="TH SarabunIT๙" w:cs="TH SarabunIT๙" w:hint="cs"/>
                <w:color w:val="000000"/>
                <w:sz w:val="28"/>
                <w:cs/>
                <w:lang w:eastAsia="zh-CN"/>
              </w:rPr>
              <w:t>สำนักงาน</w:t>
            </w:r>
          </w:p>
        </w:tc>
        <w:tc>
          <w:tcPr>
            <w:tcW w:w="3381" w:type="dxa"/>
          </w:tcPr>
          <w:p w:rsidR="009A3D61" w:rsidRDefault="009A3D61" w:rsidP="00065E4C">
            <w:pPr>
              <w:rPr>
                <w:rFonts w:ascii="TH SarabunIT๙" w:hAnsi="TH SarabunIT๙" w:cs="TH SarabunIT๙"/>
                <w:color w:val="000000"/>
                <w:sz w:val="28"/>
              </w:rPr>
            </w:pPr>
            <w:r w:rsidRPr="0099207E">
              <w:rPr>
                <w:rFonts w:ascii="TH SarabunIT๙" w:hAnsi="TH SarabunIT๙" w:cs="TH SarabunIT๙"/>
                <w:color w:val="000000"/>
                <w:sz w:val="28"/>
                <w:cs/>
              </w:rPr>
              <w:t>เพื่อจัด</w:t>
            </w:r>
            <w:r>
              <w:rPr>
                <w:rFonts w:ascii="TH SarabunIT๙" w:hAnsi="TH SarabunIT๙" w:cs="TH SarabunIT๙" w:hint="cs"/>
                <w:color w:val="000000"/>
                <w:sz w:val="28"/>
                <w:cs/>
              </w:rPr>
              <w:t>หาชั้นเก็บของอเนกประสงค์</w:t>
            </w:r>
          </w:p>
          <w:p w:rsidR="009A3D61" w:rsidRDefault="009A3D61" w:rsidP="00065E4C">
            <w:pPr>
              <w:rPr>
                <w:rFonts w:ascii="TH SarabunIT๙" w:hAnsi="TH SarabunIT๙" w:cs="TH SarabunIT๙"/>
                <w:color w:val="000000"/>
                <w:sz w:val="28"/>
              </w:rPr>
            </w:pPr>
            <w:r>
              <w:rPr>
                <w:rFonts w:ascii="TH SarabunIT๙" w:hAnsi="TH SarabunIT๙" w:cs="TH SarabunIT๙" w:hint="cs"/>
                <w:color w:val="000000"/>
                <w:sz w:val="28"/>
                <w:cs/>
              </w:rPr>
              <w:t>จำนวน 1 หลัง</w:t>
            </w:r>
          </w:p>
          <w:p w:rsidR="009A3D61" w:rsidRDefault="009A3D61" w:rsidP="00065E4C">
            <w:pPr>
              <w:rPr>
                <w:rFonts w:ascii="TH SarabunIT๙" w:hAnsi="TH SarabunIT๙" w:cs="TH SarabunIT๙"/>
                <w:color w:val="000000"/>
                <w:sz w:val="28"/>
              </w:rPr>
            </w:pPr>
            <w:r>
              <w:rPr>
                <w:rFonts w:ascii="TH SarabunIT๙" w:hAnsi="TH SarabunIT๙" w:cs="TH SarabunIT๙" w:hint="cs"/>
                <w:color w:val="000000"/>
                <w:sz w:val="28"/>
                <w:cs/>
              </w:rPr>
              <w:t>โดยมีคุณลักษณะดังนี้</w:t>
            </w:r>
          </w:p>
          <w:p w:rsidR="009A3D61" w:rsidRDefault="009A3D61" w:rsidP="00065E4C">
            <w:pPr>
              <w:rPr>
                <w:rFonts w:ascii="TH SarabunIT๙" w:hAnsi="TH SarabunIT๙" w:cs="TH SarabunIT๙"/>
                <w:color w:val="000000"/>
                <w:sz w:val="28"/>
              </w:rPr>
            </w:pPr>
            <w:r>
              <w:rPr>
                <w:rFonts w:ascii="TH SarabunIT๙" w:hAnsi="TH SarabunIT๙" w:cs="TH SarabunIT๙" w:hint="cs"/>
                <w:color w:val="000000"/>
                <w:sz w:val="28"/>
                <w:cs/>
              </w:rPr>
              <w:t>-มี 2 ชั้น 6 ช่อง</w:t>
            </w:r>
          </w:p>
          <w:p w:rsidR="009A3D61" w:rsidRPr="0099207E" w:rsidRDefault="009A3D61" w:rsidP="00065E4C">
            <w:pPr>
              <w:rPr>
                <w:rFonts w:ascii="TH SarabunIT๙" w:hAnsi="TH SarabunIT๙" w:cs="TH SarabunIT๙"/>
                <w:color w:val="000000"/>
                <w:sz w:val="28"/>
                <w:cs/>
              </w:rPr>
            </w:pPr>
            <w:r>
              <w:rPr>
                <w:rFonts w:ascii="TH SarabunIT๙" w:hAnsi="TH SarabunIT๙" w:cs="TH SarabunIT๙" w:hint="cs"/>
                <w:color w:val="000000"/>
                <w:sz w:val="28"/>
                <w:cs/>
              </w:rPr>
              <w:t>จัดหาโดยราคาท้องตลาด</w:t>
            </w:r>
          </w:p>
        </w:tc>
        <w:tc>
          <w:tcPr>
            <w:tcW w:w="1216"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10</w:t>
            </w:r>
            <w:r>
              <w:rPr>
                <w:rFonts w:ascii="TH SarabunIT๙" w:hAnsi="TH SarabunIT๙" w:cs="TH SarabunIT๙"/>
                <w:sz w:val="28"/>
              </w:rPr>
              <w:t>,000</w:t>
            </w:r>
          </w:p>
        </w:tc>
        <w:tc>
          <w:tcPr>
            <w:tcW w:w="1129" w:type="dxa"/>
          </w:tcPr>
          <w:p w:rsidR="009A3D61" w:rsidRPr="0099207E" w:rsidRDefault="009A3D61" w:rsidP="00065E4C">
            <w:pPr>
              <w:jc w:val="center"/>
              <w:rPr>
                <w:rFonts w:ascii="TH SarabunIT๙" w:hAnsi="TH SarabunIT๙" w:cs="TH SarabunIT๙"/>
                <w:sz w:val="28"/>
                <w:cs/>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sidRPr="0099207E">
              <w:rPr>
                <w:rFonts w:ascii="TH SarabunIT๙" w:hAnsi="TH SarabunIT๙" w:cs="TH SarabunIT๙"/>
                <w:sz w:val="28"/>
                <w:cs/>
              </w:rPr>
              <w:t>-</w:t>
            </w:r>
          </w:p>
        </w:tc>
        <w:tc>
          <w:tcPr>
            <w:tcW w:w="1276" w:type="dxa"/>
          </w:tcPr>
          <w:p w:rsidR="009A3D61" w:rsidRPr="0099207E" w:rsidRDefault="009A3D61" w:rsidP="00065E4C">
            <w:pPr>
              <w:jc w:val="center"/>
              <w:rPr>
                <w:rFonts w:ascii="TH SarabunIT๙" w:eastAsia="Cordia New" w:hAnsi="TH SarabunIT๙" w:cs="TH SarabunIT๙"/>
                <w:color w:val="000000"/>
                <w:sz w:val="28"/>
                <w:cs/>
                <w:lang w:eastAsia="zh-CN"/>
              </w:rPr>
            </w:pPr>
            <w:r>
              <w:rPr>
                <w:rFonts w:ascii="TH SarabunIT๙" w:eastAsia="Cordia New" w:hAnsi="TH SarabunIT๙" w:cs="TH SarabunIT๙" w:hint="cs"/>
                <w:color w:val="000000"/>
                <w:sz w:val="28"/>
                <w:cs/>
                <w:lang w:eastAsia="zh-CN"/>
              </w:rPr>
              <w:t>-</w:t>
            </w:r>
          </w:p>
        </w:tc>
        <w:tc>
          <w:tcPr>
            <w:tcW w:w="1377"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กองการศึกษา</w:t>
            </w:r>
          </w:p>
          <w:p w:rsidR="009A3D61" w:rsidRPr="0099207E" w:rsidRDefault="009A3D61" w:rsidP="00065E4C">
            <w:pPr>
              <w:jc w:val="center"/>
              <w:rPr>
                <w:rFonts w:ascii="TH SarabunIT๙" w:hAnsi="TH SarabunIT๙" w:cs="TH SarabunIT๙"/>
                <w:sz w:val="28"/>
                <w:cs/>
              </w:rPr>
            </w:pPr>
          </w:p>
        </w:tc>
      </w:tr>
    </w:tbl>
    <w:p w:rsidR="009A3D61" w:rsidRPr="00A16B1B" w:rsidRDefault="009A3D61" w:rsidP="00B01203">
      <w:pPr>
        <w:pStyle w:val="a7"/>
        <w:rPr>
          <w:rFonts w:ascii="TH SarabunIT๙" w:hAnsi="TH SarabunIT๙" w:cs="TH SarabunIT๙"/>
          <w:b w:val="0"/>
          <w:bCs w:val="0"/>
          <w:sz w:val="32"/>
          <w:szCs w:val="32"/>
          <w:u w:val="none"/>
        </w:rPr>
      </w:pPr>
      <w:r w:rsidRPr="00A16B1B">
        <w:rPr>
          <w:rFonts w:ascii="TH SarabunIT๙" w:hAnsi="TH SarabunIT๙" w:cs="TH SarabunIT๙"/>
          <w:b w:val="0"/>
          <w:bCs w:val="0"/>
          <w:sz w:val="32"/>
          <w:szCs w:val="32"/>
          <w:u w:val="none"/>
        </w:rPr>
        <w:lastRenderedPageBreak/>
        <w:t>-146-</w:t>
      </w:r>
    </w:p>
    <w:p w:rsidR="009A3D61" w:rsidRPr="003E71C8" w:rsidRDefault="00F02F15" w:rsidP="00085226">
      <w:pPr>
        <w:pStyle w:val="a7"/>
        <w:rPr>
          <w:rFonts w:ascii="TH SarabunPSK" w:hAnsi="TH SarabunPSK" w:cs="TH SarabunPSK"/>
          <w:sz w:val="28"/>
          <w:szCs w:val="28"/>
          <w:u w:val="none"/>
          <w:cs/>
        </w:rPr>
      </w:pPr>
      <w:r>
        <w:rPr>
          <w:rFonts w:ascii="TH SarabunPSK" w:hAnsi="TH SarabunPSK" w:cs="TH SarabunPSK"/>
          <w:noProof/>
          <w:sz w:val="28"/>
          <w:szCs w:val="28"/>
          <w:u w:val="none"/>
        </w:rPr>
        <w:pict>
          <v:shape id="_x0000_s1649" type="#_x0000_t202" style="position:absolute;left:0;text-align:left;margin-left:672.55pt;margin-top:5.6pt;width:64.55pt;height:26.05pt;z-index:25198899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">
            <v:textbox style="mso-fit-shape-to-text:t">
              <w:txbxContent>
                <w:p w:rsidR="009A3D61" w:rsidRPr="00B01203" w:rsidRDefault="009A3D61" w:rsidP="00085226">
                  <w:pPr>
                    <w:jc w:val="center"/>
                    <w:rPr>
                      <w:rFonts w:ascii="TH SarabunPSK" w:hAnsi="TH SarabunPSK" w:cs="TH SarabunPSK"/>
                      <w:b/>
                      <w:bCs/>
                      <w:sz w:val="28"/>
                      <w:cs/>
                    </w:rPr>
                  </w:pPr>
                  <w:r w:rsidRPr="00B01203">
                    <w:rPr>
                      <w:rFonts w:ascii="TH SarabunPSK" w:hAnsi="TH SarabunPSK" w:cs="TH SarabunPSK" w:hint="cs"/>
                      <w:b/>
                      <w:bCs/>
                      <w:sz w:val="28"/>
                      <w:cs/>
                    </w:rPr>
                    <w:t xml:space="preserve">แบบ </w:t>
                  </w:r>
                  <w:r w:rsidRPr="00B01203">
                    <w:rPr>
                      <w:rFonts w:ascii="TH SarabunPSK" w:hAnsi="TH SarabunPSK" w:cs="TH SarabunPSK"/>
                      <w:b/>
                      <w:bCs/>
                      <w:sz w:val="28"/>
                      <w:cs/>
                    </w:rPr>
                    <w:t>ผ.</w:t>
                  </w:r>
                  <w:r>
                    <w:rPr>
                      <w:rFonts w:ascii="TH SarabunPSK" w:hAnsi="TH SarabunPSK" w:cs="TH SarabunPSK" w:hint="cs"/>
                      <w:b/>
                      <w:bCs/>
                      <w:sz w:val="28"/>
                      <w:cs/>
                    </w:rPr>
                    <w:t xml:space="preserve"> </w:t>
                  </w:r>
                  <w:r w:rsidRPr="00B01203">
                    <w:rPr>
                      <w:rFonts w:ascii="TH SarabunPSK" w:hAnsi="TH SarabunPSK" w:cs="TH SarabunPSK"/>
                      <w:b/>
                      <w:bCs/>
                      <w:sz w:val="28"/>
                      <w:cs/>
                    </w:rPr>
                    <w:t>๐</w:t>
                  </w:r>
                  <w:r w:rsidRPr="00B01203">
                    <w:rPr>
                      <w:rFonts w:ascii="TH SarabunPSK" w:hAnsi="TH SarabunPSK" w:cs="TH SarabunPSK" w:hint="cs"/>
                      <w:b/>
                      <w:bCs/>
                      <w:sz w:val="28"/>
                      <w:cs/>
                    </w:rPr>
                    <w:t>๓</w:t>
                  </w:r>
                </w:p>
              </w:txbxContent>
            </v:textbox>
          </v:shape>
        </w:pict>
      </w:r>
      <w:r w:rsidR="009A3D61" w:rsidRPr="003E71C8">
        <w:rPr>
          <w:rFonts w:ascii="TH SarabunPSK" w:hAnsi="TH SarabunPSK" w:cs="TH SarabunPSK"/>
          <w:sz w:val="28"/>
          <w:szCs w:val="28"/>
          <w:u w:val="none"/>
          <w:cs/>
        </w:rPr>
        <w:t>บัญชีครุภัณฑ์</w:t>
      </w:r>
    </w:p>
    <w:p w:rsidR="009A3D61" w:rsidRPr="003E71C8" w:rsidRDefault="009A3D61" w:rsidP="00085226">
      <w:pPr>
        <w:jc w:val="center"/>
        <w:outlineLvl w:val="0"/>
        <w:rPr>
          <w:rFonts w:ascii="TH SarabunPSK" w:hAnsi="TH SarabunPSK" w:cs="TH SarabunPSK"/>
          <w:b/>
          <w:bCs/>
          <w:sz w:val="28"/>
        </w:rPr>
      </w:pPr>
      <w:r w:rsidRPr="003E71C8">
        <w:rPr>
          <w:rFonts w:ascii="TH SarabunPSK" w:hAnsi="TH SarabunPSK" w:cs="TH SarabunPSK"/>
          <w:b/>
          <w:bCs/>
          <w:sz w:val="28"/>
          <w:cs/>
        </w:rPr>
        <w:t>แผนพัฒนาท้องถิ่น (พ.ศ.</w:t>
      </w:r>
      <w:r>
        <w:rPr>
          <w:rFonts w:ascii="TH SarabunPSK" w:hAnsi="TH SarabunPSK" w:cs="TH SarabunPSK" w:hint="cs"/>
          <w:b/>
          <w:bCs/>
          <w:sz w:val="28"/>
          <w:cs/>
        </w:rPr>
        <w:t xml:space="preserve">๒๕๖๑ </w:t>
      </w:r>
      <w:r>
        <w:rPr>
          <w:rFonts w:ascii="TH SarabunPSK" w:hAnsi="TH SarabunPSK" w:cs="TH SarabunPSK"/>
          <w:b/>
          <w:bCs/>
          <w:sz w:val="28"/>
          <w:cs/>
        </w:rPr>
        <w:t>–</w:t>
      </w:r>
      <w:r>
        <w:rPr>
          <w:rFonts w:ascii="TH SarabunPSK" w:hAnsi="TH SarabunPSK" w:cs="TH SarabunPSK" w:hint="cs"/>
          <w:b/>
          <w:bCs/>
          <w:sz w:val="28"/>
          <w:cs/>
        </w:rPr>
        <w:t xml:space="preserve"> ๒๕๖๕</w:t>
      </w:r>
      <w:r w:rsidRPr="003E71C8">
        <w:rPr>
          <w:rFonts w:ascii="TH SarabunPSK" w:hAnsi="TH SarabunPSK" w:cs="TH SarabunPSK"/>
          <w:b/>
          <w:bCs/>
          <w:sz w:val="28"/>
          <w:cs/>
        </w:rPr>
        <w:t>)</w:t>
      </w:r>
    </w:p>
    <w:p w:rsidR="009A3D61" w:rsidRDefault="009A3D61" w:rsidP="00085226">
      <w:pPr>
        <w:pStyle w:val="a3"/>
        <w:tabs>
          <w:tab w:val="left" w:pos="510"/>
          <w:tab w:val="center" w:pos="6979"/>
        </w:tabs>
        <w:jc w:val="center"/>
        <w:rPr>
          <w:rFonts w:ascii="TH SarabunPSK" w:hAnsi="TH SarabunPSK" w:cs="TH SarabunPSK"/>
          <w:b/>
          <w:bCs/>
          <w:sz w:val="28"/>
          <w:szCs w:val="28"/>
        </w:rPr>
      </w:pPr>
      <w:r w:rsidRPr="003E71C8">
        <w:rPr>
          <w:rFonts w:ascii="TH SarabunPSK" w:hAnsi="TH SarabunPSK" w:cs="TH SarabunPSK"/>
          <w:b/>
          <w:bCs/>
          <w:sz w:val="28"/>
          <w:szCs w:val="28"/>
          <w:cs/>
        </w:rPr>
        <w:t>องค์การบริหารส่วนตำบล</w:t>
      </w:r>
      <w:r>
        <w:rPr>
          <w:rFonts w:ascii="TH SarabunPSK" w:hAnsi="TH SarabunPSK" w:cs="TH SarabunPSK" w:hint="cs"/>
          <w:b/>
          <w:bCs/>
          <w:sz w:val="28"/>
          <w:szCs w:val="28"/>
          <w:cs/>
        </w:rPr>
        <w:t>ยางหวาย</w:t>
      </w:r>
      <w:r w:rsidRPr="003E71C8">
        <w:rPr>
          <w:rFonts w:ascii="TH SarabunPSK" w:hAnsi="TH SarabunPSK" w:cs="TH SarabunPSK"/>
          <w:b/>
          <w:bCs/>
          <w:sz w:val="28"/>
          <w:szCs w:val="28"/>
          <w:cs/>
        </w:rPr>
        <w:t xml:space="preserve">  อำเภอ</w:t>
      </w:r>
      <w:r>
        <w:rPr>
          <w:rFonts w:ascii="TH SarabunPSK" w:hAnsi="TH SarabunPSK" w:cs="TH SarabunPSK" w:hint="cs"/>
          <w:b/>
          <w:bCs/>
          <w:sz w:val="28"/>
          <w:szCs w:val="28"/>
          <w:cs/>
        </w:rPr>
        <w:t>คอนสวรรค์</w:t>
      </w:r>
      <w:r w:rsidRPr="003E71C8">
        <w:rPr>
          <w:rFonts w:ascii="TH SarabunPSK" w:hAnsi="TH SarabunPSK" w:cs="TH SarabunPSK"/>
          <w:b/>
          <w:bCs/>
          <w:sz w:val="28"/>
          <w:szCs w:val="28"/>
          <w:cs/>
        </w:rPr>
        <w:t xml:space="preserve">  จังหวัด</w:t>
      </w:r>
      <w:r>
        <w:rPr>
          <w:rFonts w:ascii="TH SarabunPSK" w:hAnsi="TH SarabunPSK" w:cs="TH SarabunPSK" w:hint="cs"/>
          <w:b/>
          <w:bCs/>
          <w:sz w:val="28"/>
          <w:szCs w:val="28"/>
          <w:cs/>
        </w:rPr>
        <w:t>ชัยภูมิ</w:t>
      </w:r>
    </w:p>
    <w:p w:rsidR="009A3D61" w:rsidRPr="00D30033" w:rsidRDefault="009A3D61" w:rsidP="00085226">
      <w:pPr>
        <w:pStyle w:val="a3"/>
        <w:tabs>
          <w:tab w:val="left" w:pos="510"/>
          <w:tab w:val="center" w:pos="6979"/>
        </w:tabs>
        <w:jc w:val="center"/>
        <w:rPr>
          <w:rFonts w:ascii="TH SarabunPSK" w:hAnsi="TH SarabunPSK" w:cs="TH SarabunPSK"/>
          <w:b/>
          <w:bCs/>
          <w:sz w:val="16"/>
          <w:szCs w:val="16"/>
        </w:rPr>
      </w:pPr>
    </w:p>
    <w:tbl>
      <w:tblPr>
        <w:tblW w:w="15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226"/>
        <w:gridCol w:w="974"/>
        <w:gridCol w:w="1276"/>
        <w:gridCol w:w="3381"/>
        <w:gridCol w:w="1216"/>
        <w:gridCol w:w="1134"/>
        <w:gridCol w:w="1129"/>
        <w:gridCol w:w="1134"/>
        <w:gridCol w:w="1276"/>
        <w:gridCol w:w="1377"/>
      </w:tblGrid>
      <w:tr w:rsidR="009A3D61" w:rsidRPr="003E71C8" w:rsidTr="00065E4C">
        <w:trPr>
          <w:cantSplit/>
          <w:jc w:val="center"/>
        </w:trPr>
        <w:tc>
          <w:tcPr>
            <w:tcW w:w="468" w:type="dxa"/>
            <w:vMerge w:val="restart"/>
            <w:vAlign w:val="center"/>
          </w:tcPr>
          <w:p w:rsidR="009A3D61" w:rsidRPr="003E71C8" w:rsidRDefault="009A3D61" w:rsidP="00065E4C">
            <w:pPr>
              <w:pStyle w:val="3"/>
              <w:jc w:val="distribute"/>
              <w:rPr>
                <w:rFonts w:ascii="TH SarabunPSK" w:hAnsi="TH SarabunPSK" w:cs="TH SarabunPSK"/>
                <w:sz w:val="28"/>
                <w:szCs w:val="28"/>
              </w:rPr>
            </w:pPr>
            <w:r w:rsidRPr="003E71C8">
              <w:rPr>
                <w:rFonts w:ascii="TH SarabunPSK" w:hAnsi="TH SarabunPSK" w:cs="TH SarabunPSK"/>
                <w:sz w:val="28"/>
                <w:szCs w:val="28"/>
                <w:cs/>
              </w:rPr>
              <w:t>ที่</w:t>
            </w:r>
          </w:p>
        </w:tc>
        <w:tc>
          <w:tcPr>
            <w:tcW w:w="2226" w:type="dxa"/>
            <w:vMerge w:val="restart"/>
            <w:vAlign w:val="center"/>
          </w:tcPr>
          <w:p w:rsidR="009A3D61" w:rsidRPr="003E71C8" w:rsidRDefault="009A3D61" w:rsidP="00065E4C">
            <w:pPr>
              <w:pStyle w:val="4"/>
              <w:spacing w:line="240" w:lineRule="auto"/>
              <w:jc w:val="center"/>
              <w:rPr>
                <w:rFonts w:ascii="TH SarabunPSK" w:hAnsi="TH SarabunPSK" w:cs="TH SarabunPSK"/>
                <w:b/>
                <w:bCs/>
              </w:rPr>
            </w:pPr>
            <w:r w:rsidRPr="003E71C8">
              <w:rPr>
                <w:rFonts w:ascii="TH SarabunPSK" w:hAnsi="TH SarabunPSK" w:cs="TH SarabunPSK"/>
                <w:b/>
                <w:bCs/>
                <w:cs/>
              </w:rPr>
              <w:t>แผนงาน</w:t>
            </w:r>
          </w:p>
        </w:tc>
        <w:tc>
          <w:tcPr>
            <w:tcW w:w="974" w:type="dxa"/>
            <w:vMerge w:val="restart"/>
            <w:vAlign w:val="center"/>
          </w:tcPr>
          <w:p w:rsidR="009A3D61" w:rsidRPr="003E71C8" w:rsidRDefault="009A3D61" w:rsidP="00065E4C">
            <w:pPr>
              <w:pStyle w:val="3"/>
              <w:jc w:val="center"/>
              <w:rPr>
                <w:rFonts w:ascii="TH SarabunPSK" w:hAnsi="TH SarabunPSK" w:cs="TH SarabunPSK"/>
                <w:sz w:val="28"/>
                <w:szCs w:val="28"/>
              </w:rPr>
            </w:pPr>
            <w:r w:rsidRPr="003E71C8">
              <w:rPr>
                <w:rFonts w:ascii="TH SarabunPSK" w:hAnsi="TH SarabunPSK" w:cs="TH SarabunPSK"/>
                <w:sz w:val="28"/>
                <w:szCs w:val="28"/>
                <w:cs/>
              </w:rPr>
              <w:t>หมวด</w:t>
            </w:r>
          </w:p>
        </w:tc>
        <w:tc>
          <w:tcPr>
            <w:tcW w:w="1276" w:type="dxa"/>
            <w:vMerge w:val="restart"/>
            <w:vAlign w:val="center"/>
          </w:tcPr>
          <w:p w:rsidR="009A3D61" w:rsidRPr="003E71C8" w:rsidRDefault="009A3D61" w:rsidP="00065E4C">
            <w:pPr>
              <w:jc w:val="center"/>
              <w:rPr>
                <w:rFonts w:ascii="TH SarabunPSK" w:hAnsi="TH SarabunPSK" w:cs="TH SarabunPSK"/>
                <w:b/>
                <w:bCs/>
                <w:sz w:val="28"/>
                <w:cs/>
              </w:rPr>
            </w:pPr>
            <w:r w:rsidRPr="003E71C8">
              <w:rPr>
                <w:rFonts w:ascii="TH SarabunPSK" w:hAnsi="TH SarabunPSK" w:cs="TH SarabunPSK"/>
                <w:b/>
                <w:bCs/>
                <w:sz w:val="28"/>
                <w:cs/>
              </w:rPr>
              <w:t>ประเภท</w:t>
            </w:r>
          </w:p>
        </w:tc>
        <w:tc>
          <w:tcPr>
            <w:tcW w:w="3381" w:type="dxa"/>
            <w:vMerge w:val="restart"/>
            <w:vAlign w:val="center"/>
          </w:tcPr>
          <w:p w:rsidR="009A3D61" w:rsidRPr="003E71C8" w:rsidRDefault="009A3D61" w:rsidP="00065E4C">
            <w:pPr>
              <w:jc w:val="center"/>
              <w:rPr>
                <w:rFonts w:ascii="TH SarabunPSK" w:hAnsi="TH SarabunPSK" w:cs="TH SarabunPSK"/>
                <w:b/>
                <w:bCs/>
                <w:sz w:val="28"/>
                <w:cs/>
              </w:rPr>
            </w:pPr>
            <w:r w:rsidRPr="003E71C8">
              <w:rPr>
                <w:rFonts w:ascii="TH SarabunPSK" w:hAnsi="TH SarabunPSK" w:cs="TH SarabunPSK"/>
                <w:b/>
                <w:bCs/>
                <w:sz w:val="28"/>
                <w:cs/>
              </w:rPr>
              <w:t>เป้าหมาย</w:t>
            </w:r>
          </w:p>
          <w:p w:rsidR="009A3D61" w:rsidRPr="003E71C8" w:rsidRDefault="009A3D61" w:rsidP="00065E4C">
            <w:pPr>
              <w:jc w:val="center"/>
              <w:rPr>
                <w:rFonts w:ascii="TH SarabunPSK" w:hAnsi="TH SarabunPSK" w:cs="TH SarabunPSK"/>
                <w:b/>
                <w:bCs/>
                <w:sz w:val="28"/>
              </w:rPr>
            </w:pPr>
            <w:r w:rsidRPr="003E71C8">
              <w:rPr>
                <w:rFonts w:ascii="TH SarabunPSK" w:hAnsi="TH SarabunPSK" w:cs="TH SarabunPSK"/>
                <w:b/>
                <w:bCs/>
                <w:sz w:val="28"/>
                <w:cs/>
              </w:rPr>
              <w:t>(ผลผลิตของครุภัณฑ์</w:t>
            </w:r>
          </w:p>
        </w:tc>
        <w:tc>
          <w:tcPr>
            <w:tcW w:w="5889" w:type="dxa"/>
            <w:gridSpan w:val="5"/>
          </w:tcPr>
          <w:p w:rsidR="009A3D61" w:rsidRPr="003E71C8" w:rsidRDefault="009A3D61" w:rsidP="00065E4C">
            <w:pPr>
              <w:jc w:val="center"/>
              <w:rPr>
                <w:rFonts w:ascii="TH SarabunPSK" w:hAnsi="TH SarabunPSK" w:cs="TH SarabunPSK"/>
                <w:b/>
                <w:bCs/>
                <w:sz w:val="28"/>
                <w:cs/>
              </w:rPr>
            </w:pPr>
            <w:r w:rsidRPr="003E71C8">
              <w:rPr>
                <w:rFonts w:ascii="TH SarabunPSK" w:hAnsi="TH SarabunPSK" w:cs="TH SarabunPSK"/>
                <w:b/>
                <w:bCs/>
                <w:sz w:val="28"/>
                <w:cs/>
              </w:rPr>
              <w:t>งบประมาณ</w:t>
            </w:r>
          </w:p>
        </w:tc>
        <w:tc>
          <w:tcPr>
            <w:tcW w:w="1377" w:type="dxa"/>
            <w:vMerge w:val="restart"/>
            <w:vAlign w:val="center"/>
          </w:tcPr>
          <w:p w:rsidR="009A3D61" w:rsidRPr="003E71C8" w:rsidRDefault="009A3D61" w:rsidP="00065E4C">
            <w:pPr>
              <w:jc w:val="center"/>
              <w:rPr>
                <w:rFonts w:ascii="TH SarabunPSK" w:hAnsi="TH SarabunPSK" w:cs="TH SarabunPSK"/>
                <w:b/>
                <w:bCs/>
                <w:sz w:val="28"/>
              </w:rPr>
            </w:pPr>
            <w:r w:rsidRPr="003E71C8">
              <w:rPr>
                <w:rFonts w:ascii="TH SarabunPSK" w:hAnsi="TH SarabunPSK" w:cs="TH SarabunPSK"/>
                <w:b/>
                <w:bCs/>
                <w:sz w:val="28"/>
                <w:cs/>
              </w:rPr>
              <w:t>หน่วยงานที่รับ ผิดชอบหลัก</w:t>
            </w:r>
          </w:p>
        </w:tc>
      </w:tr>
      <w:tr w:rsidR="009A3D61" w:rsidRPr="003E71C8" w:rsidTr="00065E4C">
        <w:trPr>
          <w:cantSplit/>
          <w:jc w:val="center"/>
        </w:trPr>
        <w:tc>
          <w:tcPr>
            <w:tcW w:w="468" w:type="dxa"/>
            <w:vMerge/>
          </w:tcPr>
          <w:p w:rsidR="009A3D61" w:rsidRPr="003E71C8" w:rsidRDefault="009A3D61" w:rsidP="00065E4C">
            <w:pPr>
              <w:jc w:val="center"/>
              <w:rPr>
                <w:rFonts w:ascii="TH SarabunPSK" w:hAnsi="TH SarabunPSK" w:cs="TH SarabunPSK"/>
                <w:sz w:val="28"/>
              </w:rPr>
            </w:pPr>
          </w:p>
        </w:tc>
        <w:tc>
          <w:tcPr>
            <w:tcW w:w="2226" w:type="dxa"/>
            <w:vMerge/>
          </w:tcPr>
          <w:p w:rsidR="009A3D61" w:rsidRPr="003E71C8" w:rsidRDefault="009A3D61" w:rsidP="00065E4C">
            <w:pPr>
              <w:jc w:val="thaiDistribute"/>
              <w:rPr>
                <w:rFonts w:ascii="TH SarabunPSK" w:hAnsi="TH SarabunPSK" w:cs="TH SarabunPSK"/>
                <w:sz w:val="28"/>
              </w:rPr>
            </w:pPr>
          </w:p>
        </w:tc>
        <w:tc>
          <w:tcPr>
            <w:tcW w:w="974" w:type="dxa"/>
            <w:vMerge/>
            <w:vAlign w:val="center"/>
          </w:tcPr>
          <w:p w:rsidR="009A3D61" w:rsidRPr="003E71C8" w:rsidRDefault="009A3D61" w:rsidP="00065E4C">
            <w:pPr>
              <w:jc w:val="thaiDistribute"/>
              <w:rPr>
                <w:rFonts w:ascii="TH SarabunPSK" w:hAnsi="TH SarabunPSK" w:cs="TH SarabunPSK"/>
                <w:sz w:val="28"/>
              </w:rPr>
            </w:pPr>
          </w:p>
        </w:tc>
        <w:tc>
          <w:tcPr>
            <w:tcW w:w="1276" w:type="dxa"/>
            <w:vMerge/>
          </w:tcPr>
          <w:p w:rsidR="009A3D61" w:rsidRPr="003E71C8" w:rsidRDefault="009A3D61" w:rsidP="00065E4C">
            <w:pPr>
              <w:jc w:val="center"/>
              <w:rPr>
                <w:rFonts w:ascii="TH SarabunPSK" w:hAnsi="TH SarabunPSK" w:cs="TH SarabunPSK"/>
                <w:sz w:val="28"/>
              </w:rPr>
            </w:pPr>
          </w:p>
        </w:tc>
        <w:tc>
          <w:tcPr>
            <w:tcW w:w="3381" w:type="dxa"/>
            <w:vMerge/>
            <w:vAlign w:val="center"/>
          </w:tcPr>
          <w:p w:rsidR="009A3D61" w:rsidRPr="003E71C8" w:rsidRDefault="009A3D61" w:rsidP="00065E4C">
            <w:pPr>
              <w:jc w:val="center"/>
              <w:rPr>
                <w:rFonts w:ascii="TH SarabunPSK" w:hAnsi="TH SarabunPSK" w:cs="TH SarabunPSK"/>
                <w:sz w:val="28"/>
              </w:rPr>
            </w:pPr>
          </w:p>
        </w:tc>
        <w:tc>
          <w:tcPr>
            <w:tcW w:w="1216" w:type="dxa"/>
            <w:vAlign w:val="center"/>
          </w:tcPr>
          <w:p w:rsidR="009A3D61" w:rsidRDefault="009A3D61" w:rsidP="00065E4C">
            <w:pPr>
              <w:jc w:val="center"/>
              <w:rPr>
                <w:rFonts w:ascii="TH SarabunPSK" w:hAnsi="TH SarabunPSK" w:cs="TH SarabunPSK"/>
                <w:b/>
                <w:bCs/>
                <w:sz w:val="28"/>
              </w:rPr>
            </w:pPr>
            <w:r>
              <w:rPr>
                <w:rFonts w:ascii="TH SarabunPSK" w:hAnsi="TH SarabunPSK" w:cs="TH SarabunPSK" w:hint="cs"/>
                <w:b/>
                <w:bCs/>
                <w:sz w:val="28"/>
                <w:cs/>
              </w:rPr>
              <w:t xml:space="preserve">๒๕๖๑ </w:t>
            </w:r>
          </w:p>
          <w:p w:rsidR="009A3D61" w:rsidRPr="003E71C8" w:rsidRDefault="009A3D61" w:rsidP="00065E4C">
            <w:pPr>
              <w:jc w:val="center"/>
              <w:rPr>
                <w:rFonts w:ascii="TH SarabunPSK" w:hAnsi="TH SarabunPSK" w:cs="TH SarabunPSK"/>
                <w:b/>
                <w:bCs/>
                <w:sz w:val="28"/>
              </w:rPr>
            </w:pPr>
            <w:r>
              <w:rPr>
                <w:rFonts w:ascii="TH SarabunPSK" w:hAnsi="TH SarabunPSK" w:cs="TH SarabunPSK" w:hint="cs"/>
                <w:b/>
                <w:bCs/>
                <w:sz w:val="28"/>
                <w:cs/>
              </w:rPr>
              <w:t>(บาท)</w:t>
            </w:r>
          </w:p>
        </w:tc>
        <w:tc>
          <w:tcPr>
            <w:tcW w:w="1134" w:type="dxa"/>
            <w:vAlign w:val="center"/>
          </w:tcPr>
          <w:p w:rsidR="009A3D61" w:rsidRDefault="009A3D61" w:rsidP="00065E4C">
            <w:pPr>
              <w:jc w:val="center"/>
              <w:rPr>
                <w:rFonts w:ascii="TH SarabunPSK" w:hAnsi="TH SarabunPSK" w:cs="TH SarabunPSK"/>
                <w:b/>
                <w:bCs/>
                <w:sz w:val="28"/>
              </w:rPr>
            </w:pPr>
            <w:r>
              <w:rPr>
                <w:rFonts w:ascii="TH SarabunPSK" w:hAnsi="TH SarabunPSK" w:cs="TH SarabunPSK" w:hint="cs"/>
                <w:b/>
                <w:bCs/>
                <w:sz w:val="28"/>
                <w:cs/>
              </w:rPr>
              <w:t xml:space="preserve">๒๕๖๒ </w:t>
            </w:r>
          </w:p>
          <w:p w:rsidR="009A3D61" w:rsidRPr="003E71C8" w:rsidRDefault="009A3D61" w:rsidP="00065E4C">
            <w:pPr>
              <w:jc w:val="center"/>
              <w:rPr>
                <w:rFonts w:ascii="TH SarabunPSK" w:hAnsi="TH SarabunPSK" w:cs="TH SarabunPSK"/>
                <w:b/>
                <w:bCs/>
                <w:sz w:val="28"/>
              </w:rPr>
            </w:pPr>
            <w:r>
              <w:rPr>
                <w:rFonts w:ascii="TH SarabunPSK" w:hAnsi="TH SarabunPSK" w:cs="TH SarabunPSK" w:hint="cs"/>
                <w:b/>
                <w:bCs/>
                <w:sz w:val="28"/>
                <w:cs/>
              </w:rPr>
              <w:t>(บาท)</w:t>
            </w:r>
          </w:p>
        </w:tc>
        <w:tc>
          <w:tcPr>
            <w:tcW w:w="1129" w:type="dxa"/>
            <w:vAlign w:val="center"/>
          </w:tcPr>
          <w:p w:rsidR="009A3D61" w:rsidRDefault="009A3D61" w:rsidP="00065E4C">
            <w:pPr>
              <w:jc w:val="center"/>
              <w:rPr>
                <w:rFonts w:ascii="TH SarabunPSK" w:hAnsi="TH SarabunPSK" w:cs="TH SarabunPSK"/>
                <w:b/>
                <w:bCs/>
                <w:sz w:val="28"/>
              </w:rPr>
            </w:pPr>
            <w:r>
              <w:rPr>
                <w:rFonts w:ascii="TH SarabunPSK" w:hAnsi="TH SarabunPSK" w:cs="TH SarabunPSK" w:hint="cs"/>
                <w:b/>
                <w:bCs/>
                <w:sz w:val="28"/>
                <w:cs/>
              </w:rPr>
              <w:t xml:space="preserve">๒๕๖๓ </w:t>
            </w:r>
          </w:p>
          <w:p w:rsidR="009A3D61" w:rsidRPr="003E71C8" w:rsidRDefault="009A3D61" w:rsidP="00065E4C">
            <w:pPr>
              <w:jc w:val="center"/>
              <w:rPr>
                <w:rFonts w:ascii="TH SarabunPSK" w:hAnsi="TH SarabunPSK" w:cs="TH SarabunPSK"/>
                <w:b/>
                <w:bCs/>
                <w:sz w:val="28"/>
              </w:rPr>
            </w:pPr>
            <w:r>
              <w:rPr>
                <w:rFonts w:ascii="TH SarabunPSK" w:hAnsi="TH SarabunPSK" w:cs="TH SarabunPSK" w:hint="cs"/>
                <w:b/>
                <w:bCs/>
                <w:sz w:val="28"/>
                <w:cs/>
              </w:rPr>
              <w:t>(บาท)</w:t>
            </w:r>
          </w:p>
        </w:tc>
        <w:tc>
          <w:tcPr>
            <w:tcW w:w="1134" w:type="dxa"/>
            <w:vAlign w:val="center"/>
          </w:tcPr>
          <w:p w:rsidR="009A3D61" w:rsidRDefault="009A3D61" w:rsidP="00065E4C">
            <w:pPr>
              <w:jc w:val="center"/>
              <w:rPr>
                <w:rFonts w:ascii="TH SarabunPSK" w:hAnsi="TH SarabunPSK" w:cs="TH SarabunPSK"/>
                <w:b/>
                <w:bCs/>
                <w:sz w:val="28"/>
              </w:rPr>
            </w:pPr>
            <w:r>
              <w:rPr>
                <w:rFonts w:ascii="TH SarabunPSK" w:hAnsi="TH SarabunPSK" w:cs="TH SarabunPSK" w:hint="cs"/>
                <w:b/>
                <w:bCs/>
                <w:sz w:val="28"/>
                <w:cs/>
              </w:rPr>
              <w:t xml:space="preserve">๒๕๖๔ </w:t>
            </w:r>
          </w:p>
          <w:p w:rsidR="009A3D61" w:rsidRPr="003E71C8" w:rsidRDefault="009A3D61" w:rsidP="00065E4C">
            <w:pPr>
              <w:jc w:val="center"/>
              <w:rPr>
                <w:rFonts w:ascii="TH SarabunPSK" w:hAnsi="TH SarabunPSK" w:cs="TH SarabunPSK"/>
                <w:b/>
                <w:bCs/>
                <w:sz w:val="28"/>
              </w:rPr>
            </w:pPr>
            <w:r>
              <w:rPr>
                <w:rFonts w:ascii="TH SarabunPSK" w:hAnsi="TH SarabunPSK" w:cs="TH SarabunPSK" w:hint="cs"/>
                <w:b/>
                <w:bCs/>
                <w:sz w:val="28"/>
                <w:cs/>
              </w:rPr>
              <w:t>(บาท)</w:t>
            </w:r>
          </w:p>
        </w:tc>
        <w:tc>
          <w:tcPr>
            <w:tcW w:w="1276" w:type="dxa"/>
            <w:vAlign w:val="center"/>
          </w:tcPr>
          <w:p w:rsidR="009A3D61" w:rsidRDefault="009A3D61" w:rsidP="00065E4C">
            <w:pPr>
              <w:jc w:val="center"/>
              <w:rPr>
                <w:rFonts w:ascii="TH SarabunPSK" w:hAnsi="TH SarabunPSK" w:cs="TH SarabunPSK"/>
                <w:b/>
                <w:bCs/>
                <w:sz w:val="28"/>
              </w:rPr>
            </w:pPr>
            <w:r>
              <w:rPr>
                <w:rFonts w:ascii="TH SarabunPSK" w:hAnsi="TH SarabunPSK" w:cs="TH SarabunPSK" w:hint="cs"/>
                <w:b/>
                <w:bCs/>
                <w:sz w:val="28"/>
                <w:cs/>
              </w:rPr>
              <w:t xml:space="preserve">๒๕๖๕ </w:t>
            </w:r>
          </w:p>
          <w:p w:rsidR="009A3D61" w:rsidRPr="003E71C8" w:rsidRDefault="009A3D61" w:rsidP="00065E4C">
            <w:pPr>
              <w:jc w:val="center"/>
              <w:rPr>
                <w:rFonts w:ascii="TH SarabunPSK" w:hAnsi="TH SarabunPSK" w:cs="TH SarabunPSK"/>
                <w:b/>
                <w:bCs/>
                <w:sz w:val="28"/>
              </w:rPr>
            </w:pPr>
            <w:r>
              <w:rPr>
                <w:rFonts w:ascii="TH SarabunPSK" w:hAnsi="TH SarabunPSK" w:cs="TH SarabunPSK" w:hint="cs"/>
                <w:b/>
                <w:bCs/>
                <w:sz w:val="28"/>
                <w:cs/>
              </w:rPr>
              <w:t>(บาท)</w:t>
            </w:r>
          </w:p>
        </w:tc>
        <w:tc>
          <w:tcPr>
            <w:tcW w:w="1377" w:type="dxa"/>
            <w:vMerge/>
            <w:vAlign w:val="center"/>
          </w:tcPr>
          <w:p w:rsidR="009A3D61" w:rsidRPr="003E71C8" w:rsidRDefault="009A3D61" w:rsidP="00065E4C">
            <w:pPr>
              <w:rPr>
                <w:rFonts w:ascii="TH SarabunPSK" w:hAnsi="TH SarabunPSK" w:cs="TH SarabunPSK"/>
                <w:sz w:val="28"/>
              </w:rPr>
            </w:pPr>
          </w:p>
        </w:tc>
      </w:tr>
      <w:tr w:rsidR="009A3D61" w:rsidRPr="0099207E" w:rsidTr="00065E4C">
        <w:trPr>
          <w:jc w:val="center"/>
        </w:trPr>
        <w:tc>
          <w:tcPr>
            <w:tcW w:w="468" w:type="dxa"/>
          </w:tcPr>
          <w:p w:rsidR="009A3D61" w:rsidRPr="0099207E" w:rsidRDefault="009A3D61" w:rsidP="00ED7FE8">
            <w:pPr>
              <w:jc w:val="center"/>
              <w:rPr>
                <w:rFonts w:ascii="TH SarabunIT๙" w:hAnsi="TH SarabunIT๙" w:cs="TH SarabunIT๙"/>
                <w:sz w:val="28"/>
                <w:cs/>
              </w:rPr>
            </w:pPr>
            <w:r>
              <w:rPr>
                <w:rFonts w:ascii="TH SarabunIT๙" w:hAnsi="TH SarabunIT๙" w:cs="TH SarabunIT๙" w:hint="cs"/>
                <w:sz w:val="28"/>
                <w:cs/>
              </w:rPr>
              <w:t>14</w:t>
            </w:r>
          </w:p>
        </w:tc>
        <w:tc>
          <w:tcPr>
            <w:tcW w:w="2226" w:type="dxa"/>
          </w:tcPr>
          <w:p w:rsidR="009A3D61" w:rsidRPr="0099207E" w:rsidRDefault="009A3D61" w:rsidP="00065E4C">
            <w:pPr>
              <w:jc w:val="thaiDistribute"/>
              <w:outlineLvl w:val="0"/>
              <w:rPr>
                <w:rFonts w:ascii="TH SarabunIT๙" w:hAnsi="TH SarabunIT๙" w:cs="TH SarabunIT๙"/>
                <w:sz w:val="28"/>
              </w:rPr>
            </w:pPr>
            <w:r w:rsidRPr="0099207E">
              <w:rPr>
                <w:rFonts w:ascii="TH SarabunIT๙" w:hAnsi="TH SarabunIT๙" w:cs="TH SarabunIT๙"/>
                <w:sz w:val="28"/>
                <w:cs/>
              </w:rPr>
              <w:t>แผนงาน</w:t>
            </w:r>
            <w:r>
              <w:rPr>
                <w:rFonts w:ascii="TH SarabunIT๙" w:hAnsi="TH SarabunIT๙" w:cs="TH SarabunIT๙" w:hint="cs"/>
                <w:sz w:val="28"/>
                <w:cs/>
              </w:rPr>
              <w:t>การศึกษา</w:t>
            </w:r>
          </w:p>
          <w:p w:rsidR="009A3D61" w:rsidRPr="0099207E" w:rsidRDefault="009A3D61" w:rsidP="00065E4C">
            <w:pPr>
              <w:rPr>
                <w:rFonts w:ascii="TH SarabunIT๙" w:hAnsi="TH SarabunIT๙" w:cs="TH SarabunIT๙"/>
                <w:color w:val="000000"/>
                <w:sz w:val="28"/>
                <w:cs/>
                <w:lang w:eastAsia="zh-CN"/>
              </w:rPr>
            </w:pPr>
            <w:r w:rsidRPr="0099207E">
              <w:rPr>
                <w:rFonts w:ascii="TH SarabunIT๙" w:hAnsi="TH SarabunIT๙" w:cs="TH SarabunIT๙"/>
                <w:sz w:val="28"/>
                <w:cs/>
              </w:rPr>
              <w:t>- งาน</w:t>
            </w:r>
            <w:r>
              <w:rPr>
                <w:rFonts w:ascii="TH SarabunIT๙" w:hAnsi="TH SarabunIT๙" w:cs="TH SarabunIT๙" w:hint="cs"/>
                <w:color w:val="000000"/>
                <w:sz w:val="28"/>
                <w:cs/>
                <w:lang w:eastAsia="zh-CN"/>
              </w:rPr>
              <w:t>ระดับก่อนวัยเรียนและประถมศึกษา</w:t>
            </w:r>
          </w:p>
        </w:tc>
        <w:tc>
          <w:tcPr>
            <w:tcW w:w="974" w:type="dxa"/>
          </w:tcPr>
          <w:p w:rsidR="009A3D61" w:rsidRPr="0099207E" w:rsidRDefault="009A3D61" w:rsidP="00065E4C">
            <w:pPr>
              <w:rPr>
                <w:rFonts w:ascii="TH SarabunIT๙" w:hAnsi="TH SarabunIT๙" w:cs="TH SarabunIT๙"/>
                <w:color w:val="000000"/>
                <w:sz w:val="28"/>
                <w:cs/>
                <w:lang w:eastAsia="zh-CN"/>
              </w:rPr>
            </w:pPr>
            <w:r w:rsidRPr="0099207E">
              <w:rPr>
                <w:rFonts w:ascii="TH SarabunIT๙" w:hAnsi="TH SarabunIT๙" w:cs="TH SarabunIT๙"/>
                <w:color w:val="000000"/>
                <w:sz w:val="28"/>
                <w:cs/>
                <w:lang w:eastAsia="zh-CN"/>
              </w:rPr>
              <w:t>ครุภัณฑ์</w:t>
            </w:r>
          </w:p>
        </w:tc>
        <w:tc>
          <w:tcPr>
            <w:tcW w:w="1276" w:type="dxa"/>
          </w:tcPr>
          <w:p w:rsidR="009A3D61" w:rsidRDefault="009A3D61" w:rsidP="00065E4C">
            <w:pPr>
              <w:rPr>
                <w:rFonts w:ascii="TH SarabunIT๙" w:hAnsi="TH SarabunIT๙" w:cs="TH SarabunIT๙"/>
                <w:color w:val="000000"/>
                <w:sz w:val="28"/>
                <w:lang w:eastAsia="zh-CN"/>
              </w:rPr>
            </w:pPr>
            <w:r w:rsidRPr="0099207E">
              <w:rPr>
                <w:rFonts w:ascii="TH SarabunIT๙" w:hAnsi="TH SarabunIT๙" w:cs="TH SarabunIT๙"/>
                <w:color w:val="000000"/>
                <w:sz w:val="28"/>
                <w:cs/>
                <w:lang w:eastAsia="zh-CN"/>
              </w:rPr>
              <w:t>ครุภัณฑ์</w:t>
            </w:r>
          </w:p>
          <w:p w:rsidR="009A3D61" w:rsidRPr="0099207E" w:rsidRDefault="009A3D61" w:rsidP="00065E4C">
            <w:pPr>
              <w:rPr>
                <w:rFonts w:ascii="TH SarabunIT๙" w:hAnsi="TH SarabunIT๙" w:cs="TH SarabunIT๙"/>
                <w:color w:val="000000"/>
                <w:sz w:val="28"/>
                <w:cs/>
                <w:lang w:eastAsia="zh-CN"/>
              </w:rPr>
            </w:pPr>
            <w:r>
              <w:rPr>
                <w:rFonts w:ascii="TH SarabunIT๙" w:hAnsi="TH SarabunIT๙" w:cs="TH SarabunIT๙" w:hint="cs"/>
                <w:color w:val="000000"/>
                <w:sz w:val="28"/>
                <w:cs/>
                <w:lang w:eastAsia="zh-CN"/>
              </w:rPr>
              <w:t>สำนักงาน</w:t>
            </w:r>
          </w:p>
        </w:tc>
        <w:tc>
          <w:tcPr>
            <w:tcW w:w="3381" w:type="dxa"/>
          </w:tcPr>
          <w:p w:rsidR="009A3D61" w:rsidRDefault="009A3D61" w:rsidP="00065E4C">
            <w:pPr>
              <w:rPr>
                <w:rFonts w:ascii="TH SarabunIT๙" w:hAnsi="TH SarabunIT๙" w:cs="TH SarabunIT๙"/>
                <w:color w:val="000000"/>
                <w:sz w:val="28"/>
              </w:rPr>
            </w:pPr>
            <w:r w:rsidRPr="0099207E">
              <w:rPr>
                <w:rFonts w:ascii="TH SarabunIT๙" w:hAnsi="TH SarabunIT๙" w:cs="TH SarabunIT๙"/>
                <w:color w:val="000000"/>
                <w:sz w:val="28"/>
                <w:cs/>
              </w:rPr>
              <w:t>เพื่อจัด</w:t>
            </w:r>
            <w:r>
              <w:rPr>
                <w:rFonts w:ascii="TH SarabunIT๙" w:hAnsi="TH SarabunIT๙" w:cs="TH SarabunIT๙" w:hint="cs"/>
                <w:color w:val="000000"/>
                <w:sz w:val="28"/>
                <w:cs/>
              </w:rPr>
              <w:t>หาตู้เก็บภาชนะเครื่องครัว</w:t>
            </w:r>
          </w:p>
          <w:p w:rsidR="009A3D61" w:rsidRDefault="009A3D61" w:rsidP="00065E4C">
            <w:pPr>
              <w:rPr>
                <w:rFonts w:ascii="TH SarabunIT๙" w:hAnsi="TH SarabunIT๙" w:cs="TH SarabunIT๙"/>
                <w:color w:val="000000"/>
                <w:sz w:val="28"/>
              </w:rPr>
            </w:pPr>
            <w:r>
              <w:rPr>
                <w:rFonts w:ascii="TH SarabunIT๙" w:hAnsi="TH SarabunIT๙" w:cs="TH SarabunIT๙" w:hint="cs"/>
                <w:color w:val="000000"/>
                <w:sz w:val="28"/>
                <w:cs/>
              </w:rPr>
              <w:t>จำนวน 1 หลัง</w:t>
            </w:r>
          </w:p>
          <w:p w:rsidR="009A3D61" w:rsidRDefault="009A3D61" w:rsidP="00065E4C">
            <w:pPr>
              <w:rPr>
                <w:rFonts w:ascii="TH SarabunIT๙" w:hAnsi="TH SarabunIT๙" w:cs="TH SarabunIT๙"/>
                <w:color w:val="000000"/>
                <w:sz w:val="28"/>
              </w:rPr>
            </w:pPr>
            <w:r>
              <w:rPr>
                <w:rFonts w:ascii="TH SarabunIT๙" w:hAnsi="TH SarabunIT๙" w:cs="TH SarabunIT๙" w:hint="cs"/>
                <w:color w:val="000000"/>
                <w:sz w:val="28"/>
                <w:cs/>
              </w:rPr>
              <w:t>จัดหาโดยราคาท้องตลาด</w:t>
            </w:r>
          </w:p>
          <w:p w:rsidR="009A3D61" w:rsidRPr="0099207E" w:rsidRDefault="009A3D61" w:rsidP="00065E4C">
            <w:pPr>
              <w:rPr>
                <w:rFonts w:ascii="TH SarabunIT๙" w:hAnsi="TH SarabunIT๙" w:cs="TH SarabunIT๙"/>
                <w:color w:val="000000"/>
                <w:sz w:val="28"/>
                <w:cs/>
              </w:rPr>
            </w:pPr>
          </w:p>
        </w:tc>
        <w:tc>
          <w:tcPr>
            <w:tcW w:w="1216"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6</w:t>
            </w:r>
            <w:r>
              <w:rPr>
                <w:rFonts w:ascii="TH SarabunIT๙" w:hAnsi="TH SarabunIT๙" w:cs="TH SarabunIT๙"/>
                <w:sz w:val="28"/>
              </w:rPr>
              <w:t>,000</w:t>
            </w:r>
          </w:p>
        </w:tc>
        <w:tc>
          <w:tcPr>
            <w:tcW w:w="1129" w:type="dxa"/>
          </w:tcPr>
          <w:p w:rsidR="009A3D61" w:rsidRPr="0099207E" w:rsidRDefault="009A3D61" w:rsidP="00065E4C">
            <w:pPr>
              <w:jc w:val="center"/>
              <w:rPr>
                <w:rFonts w:ascii="TH SarabunIT๙" w:hAnsi="TH SarabunIT๙" w:cs="TH SarabunIT๙"/>
                <w:sz w:val="28"/>
                <w:cs/>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sidRPr="0099207E">
              <w:rPr>
                <w:rFonts w:ascii="TH SarabunIT๙" w:hAnsi="TH SarabunIT๙" w:cs="TH SarabunIT๙"/>
                <w:sz w:val="28"/>
                <w:cs/>
              </w:rPr>
              <w:t>-</w:t>
            </w:r>
          </w:p>
        </w:tc>
        <w:tc>
          <w:tcPr>
            <w:tcW w:w="1276" w:type="dxa"/>
          </w:tcPr>
          <w:p w:rsidR="009A3D61" w:rsidRPr="0099207E" w:rsidRDefault="009A3D61" w:rsidP="00065E4C">
            <w:pPr>
              <w:jc w:val="center"/>
              <w:rPr>
                <w:rFonts w:ascii="TH SarabunIT๙" w:eastAsia="Cordia New" w:hAnsi="TH SarabunIT๙" w:cs="TH SarabunIT๙"/>
                <w:color w:val="000000"/>
                <w:sz w:val="28"/>
                <w:cs/>
                <w:lang w:eastAsia="zh-CN"/>
              </w:rPr>
            </w:pPr>
            <w:r>
              <w:rPr>
                <w:rFonts w:ascii="TH SarabunIT๙" w:eastAsia="Cordia New" w:hAnsi="TH SarabunIT๙" w:cs="TH SarabunIT๙" w:hint="cs"/>
                <w:color w:val="000000"/>
                <w:sz w:val="28"/>
                <w:cs/>
                <w:lang w:eastAsia="zh-CN"/>
              </w:rPr>
              <w:t>-</w:t>
            </w:r>
          </w:p>
        </w:tc>
        <w:tc>
          <w:tcPr>
            <w:tcW w:w="1377"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กองการศึกษา</w:t>
            </w:r>
          </w:p>
          <w:p w:rsidR="009A3D61" w:rsidRPr="0099207E" w:rsidRDefault="009A3D61" w:rsidP="00065E4C">
            <w:pPr>
              <w:jc w:val="center"/>
              <w:rPr>
                <w:rFonts w:ascii="TH SarabunIT๙" w:hAnsi="TH SarabunIT๙" w:cs="TH SarabunIT๙"/>
                <w:sz w:val="28"/>
                <w:cs/>
              </w:rPr>
            </w:pPr>
          </w:p>
        </w:tc>
      </w:tr>
      <w:tr w:rsidR="009A3D61" w:rsidRPr="0099207E" w:rsidTr="00065E4C">
        <w:trPr>
          <w:jc w:val="center"/>
        </w:trPr>
        <w:tc>
          <w:tcPr>
            <w:tcW w:w="468" w:type="dxa"/>
          </w:tcPr>
          <w:p w:rsidR="009A3D61" w:rsidRDefault="009A3D61" w:rsidP="00ED7FE8">
            <w:pPr>
              <w:jc w:val="center"/>
              <w:rPr>
                <w:rFonts w:ascii="TH SarabunIT๙" w:hAnsi="TH SarabunIT๙" w:cs="TH SarabunIT๙"/>
                <w:sz w:val="28"/>
                <w:cs/>
              </w:rPr>
            </w:pPr>
            <w:r>
              <w:rPr>
                <w:rFonts w:ascii="TH SarabunIT๙" w:hAnsi="TH SarabunIT๙" w:cs="TH SarabunIT๙"/>
                <w:sz w:val="28"/>
              </w:rPr>
              <w:t>15</w:t>
            </w:r>
          </w:p>
        </w:tc>
        <w:tc>
          <w:tcPr>
            <w:tcW w:w="2226" w:type="dxa"/>
          </w:tcPr>
          <w:p w:rsidR="009A3D61" w:rsidRPr="0099207E" w:rsidRDefault="009A3D61" w:rsidP="00065E4C">
            <w:pPr>
              <w:jc w:val="thaiDistribute"/>
              <w:outlineLvl w:val="0"/>
              <w:rPr>
                <w:rFonts w:ascii="TH SarabunIT๙" w:hAnsi="TH SarabunIT๙" w:cs="TH SarabunIT๙"/>
                <w:sz w:val="28"/>
              </w:rPr>
            </w:pPr>
            <w:r w:rsidRPr="0099207E">
              <w:rPr>
                <w:rFonts w:ascii="TH SarabunIT๙" w:hAnsi="TH SarabunIT๙" w:cs="TH SarabunIT๙"/>
                <w:sz w:val="28"/>
                <w:cs/>
              </w:rPr>
              <w:t>แผนงาน</w:t>
            </w:r>
            <w:r>
              <w:rPr>
                <w:rFonts w:ascii="TH SarabunIT๙" w:hAnsi="TH SarabunIT๙" w:cs="TH SarabunIT๙" w:hint="cs"/>
                <w:sz w:val="28"/>
                <w:cs/>
              </w:rPr>
              <w:t>การศึกษา</w:t>
            </w:r>
          </w:p>
          <w:p w:rsidR="009A3D61" w:rsidRPr="0099207E" w:rsidRDefault="009A3D61" w:rsidP="00065E4C">
            <w:pPr>
              <w:rPr>
                <w:rFonts w:ascii="TH SarabunIT๙" w:hAnsi="TH SarabunIT๙" w:cs="TH SarabunIT๙"/>
                <w:color w:val="000000"/>
                <w:sz w:val="28"/>
                <w:cs/>
                <w:lang w:eastAsia="zh-CN"/>
              </w:rPr>
            </w:pPr>
            <w:r w:rsidRPr="0099207E">
              <w:rPr>
                <w:rFonts w:ascii="TH SarabunIT๙" w:hAnsi="TH SarabunIT๙" w:cs="TH SarabunIT๙"/>
                <w:sz w:val="28"/>
                <w:cs/>
              </w:rPr>
              <w:t>- งาน</w:t>
            </w:r>
            <w:r>
              <w:rPr>
                <w:rFonts w:ascii="TH SarabunIT๙" w:hAnsi="TH SarabunIT๙" w:cs="TH SarabunIT๙" w:hint="cs"/>
                <w:color w:val="000000"/>
                <w:sz w:val="28"/>
                <w:cs/>
                <w:lang w:eastAsia="zh-CN"/>
              </w:rPr>
              <w:t>ระดับก่อนวัยเรียนและประถมศึกษา</w:t>
            </w:r>
          </w:p>
        </w:tc>
        <w:tc>
          <w:tcPr>
            <w:tcW w:w="974" w:type="dxa"/>
          </w:tcPr>
          <w:p w:rsidR="009A3D61" w:rsidRPr="0099207E" w:rsidRDefault="009A3D61" w:rsidP="00065E4C">
            <w:pPr>
              <w:rPr>
                <w:rFonts w:ascii="TH SarabunIT๙" w:hAnsi="TH SarabunIT๙" w:cs="TH SarabunIT๙"/>
                <w:color w:val="000000"/>
                <w:sz w:val="28"/>
                <w:cs/>
                <w:lang w:eastAsia="zh-CN"/>
              </w:rPr>
            </w:pPr>
            <w:r w:rsidRPr="0099207E">
              <w:rPr>
                <w:rFonts w:ascii="TH SarabunIT๙" w:hAnsi="TH SarabunIT๙" w:cs="TH SarabunIT๙"/>
                <w:color w:val="000000"/>
                <w:sz w:val="28"/>
                <w:cs/>
                <w:lang w:eastAsia="zh-CN"/>
              </w:rPr>
              <w:t>ครุภัณฑ์</w:t>
            </w:r>
          </w:p>
        </w:tc>
        <w:tc>
          <w:tcPr>
            <w:tcW w:w="1276" w:type="dxa"/>
          </w:tcPr>
          <w:p w:rsidR="009A3D61" w:rsidRDefault="009A3D61" w:rsidP="00065E4C">
            <w:pPr>
              <w:rPr>
                <w:rFonts w:ascii="TH SarabunIT๙" w:hAnsi="TH SarabunIT๙" w:cs="TH SarabunIT๙"/>
                <w:color w:val="000000"/>
                <w:sz w:val="28"/>
                <w:lang w:eastAsia="zh-CN"/>
              </w:rPr>
            </w:pPr>
            <w:r w:rsidRPr="0099207E">
              <w:rPr>
                <w:rFonts w:ascii="TH SarabunIT๙" w:hAnsi="TH SarabunIT๙" w:cs="TH SarabunIT๙"/>
                <w:color w:val="000000"/>
                <w:sz w:val="28"/>
                <w:cs/>
                <w:lang w:eastAsia="zh-CN"/>
              </w:rPr>
              <w:t>ครุภัณฑ์</w:t>
            </w:r>
          </w:p>
          <w:p w:rsidR="009A3D61" w:rsidRPr="0099207E" w:rsidRDefault="009A3D61" w:rsidP="00065E4C">
            <w:pPr>
              <w:rPr>
                <w:rFonts w:ascii="TH SarabunIT๙" w:hAnsi="TH SarabunIT๙" w:cs="TH SarabunIT๙"/>
                <w:color w:val="000000"/>
                <w:sz w:val="28"/>
                <w:cs/>
                <w:lang w:eastAsia="zh-CN"/>
              </w:rPr>
            </w:pPr>
            <w:r>
              <w:rPr>
                <w:rFonts w:ascii="TH SarabunIT๙" w:hAnsi="TH SarabunIT๙" w:cs="TH SarabunIT๙" w:hint="cs"/>
                <w:color w:val="000000"/>
                <w:sz w:val="28"/>
                <w:cs/>
                <w:lang w:eastAsia="zh-CN"/>
              </w:rPr>
              <w:t>สำนักงาน</w:t>
            </w:r>
          </w:p>
        </w:tc>
        <w:tc>
          <w:tcPr>
            <w:tcW w:w="3381" w:type="dxa"/>
          </w:tcPr>
          <w:p w:rsidR="009A3D61" w:rsidRDefault="009A3D61" w:rsidP="00065E4C">
            <w:pPr>
              <w:rPr>
                <w:rFonts w:ascii="TH SarabunIT๙" w:hAnsi="TH SarabunIT๙" w:cs="TH SarabunIT๙"/>
                <w:color w:val="000000"/>
                <w:sz w:val="28"/>
              </w:rPr>
            </w:pPr>
            <w:r w:rsidRPr="0099207E">
              <w:rPr>
                <w:rFonts w:ascii="TH SarabunIT๙" w:hAnsi="TH SarabunIT๙" w:cs="TH SarabunIT๙"/>
                <w:color w:val="000000"/>
                <w:sz w:val="28"/>
                <w:cs/>
              </w:rPr>
              <w:t>เพื่อจัด</w:t>
            </w:r>
            <w:r>
              <w:rPr>
                <w:rFonts w:ascii="TH SarabunIT๙" w:hAnsi="TH SarabunIT๙" w:cs="TH SarabunIT๙" w:hint="cs"/>
                <w:color w:val="000000"/>
                <w:sz w:val="28"/>
                <w:cs/>
              </w:rPr>
              <w:t>หาตู้เหล็ก จำนวน 1 หลัง</w:t>
            </w:r>
          </w:p>
          <w:p w:rsidR="009A3D61" w:rsidRDefault="009A3D61" w:rsidP="00BC2C3A">
            <w:pPr>
              <w:rPr>
                <w:rFonts w:ascii="TH SarabunIT๙" w:hAnsi="TH SarabunIT๙" w:cs="TH SarabunIT๙"/>
                <w:color w:val="000000"/>
                <w:sz w:val="28"/>
              </w:rPr>
            </w:pPr>
            <w:r>
              <w:rPr>
                <w:rFonts w:ascii="TH SarabunIT๙" w:hAnsi="TH SarabunIT๙" w:cs="TH SarabunIT๙" w:hint="cs"/>
                <w:color w:val="000000"/>
                <w:sz w:val="28"/>
                <w:cs/>
              </w:rPr>
              <w:t>โดยมีคุณลักษณะดังนี้</w:t>
            </w:r>
          </w:p>
          <w:p w:rsidR="009A3D61" w:rsidRDefault="009A3D61" w:rsidP="00BC2C3A">
            <w:pPr>
              <w:rPr>
                <w:rFonts w:ascii="TH SarabunIT๙" w:hAnsi="TH SarabunIT๙" w:cs="TH SarabunIT๙"/>
                <w:color w:val="000000"/>
                <w:sz w:val="28"/>
              </w:rPr>
            </w:pPr>
            <w:r>
              <w:rPr>
                <w:rFonts w:ascii="TH SarabunIT๙" w:hAnsi="TH SarabunIT๙" w:cs="TH SarabunIT๙" w:hint="cs"/>
                <w:color w:val="000000"/>
                <w:sz w:val="28"/>
                <w:cs/>
              </w:rPr>
              <w:t>-มีมือจับชนิดปิด</w:t>
            </w:r>
          </w:p>
          <w:p w:rsidR="009A3D61" w:rsidRDefault="009A3D61" w:rsidP="00BC2C3A">
            <w:pPr>
              <w:rPr>
                <w:rFonts w:ascii="TH SarabunIT๙" w:hAnsi="TH SarabunIT๙" w:cs="TH SarabunIT๙"/>
                <w:color w:val="000000"/>
                <w:sz w:val="28"/>
              </w:rPr>
            </w:pPr>
            <w:r>
              <w:rPr>
                <w:rFonts w:ascii="TH SarabunIT๙" w:hAnsi="TH SarabunIT๙" w:cs="TH SarabunIT๙" w:hint="cs"/>
                <w:color w:val="000000"/>
                <w:sz w:val="28"/>
                <w:cs/>
              </w:rPr>
              <w:t>-มีแผ่นชั้นปรับระดับ 3 ชิ้น</w:t>
            </w:r>
          </w:p>
          <w:p w:rsidR="009A3D61" w:rsidRDefault="009A3D61" w:rsidP="00BC2C3A">
            <w:pPr>
              <w:rPr>
                <w:rFonts w:ascii="TH SarabunIT๙" w:hAnsi="TH SarabunIT๙" w:cs="TH SarabunIT๙"/>
                <w:color w:val="000000"/>
                <w:sz w:val="28"/>
              </w:rPr>
            </w:pPr>
            <w:r>
              <w:rPr>
                <w:rFonts w:ascii="TH SarabunIT๙" w:hAnsi="TH SarabunIT๙" w:cs="TH SarabunIT๙" w:hint="cs"/>
                <w:color w:val="000000"/>
                <w:sz w:val="28"/>
                <w:cs/>
              </w:rPr>
              <w:t xml:space="preserve">-คุณสมบัติมาตรฐานผลิตภัณฑ์อุตสาหกรรม (มอก.) </w:t>
            </w:r>
          </w:p>
          <w:p w:rsidR="009A3D61" w:rsidRDefault="009A3D61" w:rsidP="00BC2C3A">
            <w:pPr>
              <w:rPr>
                <w:rFonts w:ascii="TH SarabunIT๙" w:hAnsi="TH SarabunIT๙" w:cs="TH SarabunIT๙"/>
                <w:color w:val="000000"/>
                <w:sz w:val="28"/>
              </w:rPr>
            </w:pPr>
            <w:r>
              <w:rPr>
                <w:rFonts w:ascii="TH SarabunIT๙" w:hAnsi="TH SarabunIT๙" w:cs="TH SarabunIT๙" w:hint="cs"/>
                <w:color w:val="000000"/>
                <w:sz w:val="28"/>
                <w:cs/>
              </w:rPr>
              <w:t>จัดหาโดยราคาท้องตลาด</w:t>
            </w:r>
          </w:p>
          <w:p w:rsidR="009A3D61" w:rsidRPr="0099207E" w:rsidRDefault="009A3D61" w:rsidP="00BC2C3A">
            <w:pPr>
              <w:rPr>
                <w:rFonts w:ascii="TH SarabunIT๙" w:hAnsi="TH SarabunIT๙" w:cs="TH SarabunIT๙"/>
                <w:color w:val="000000"/>
                <w:sz w:val="28"/>
                <w:cs/>
              </w:rPr>
            </w:pPr>
          </w:p>
        </w:tc>
        <w:tc>
          <w:tcPr>
            <w:tcW w:w="1216"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5</w:t>
            </w:r>
            <w:r>
              <w:rPr>
                <w:rFonts w:ascii="TH SarabunIT๙" w:hAnsi="TH SarabunIT๙" w:cs="TH SarabunIT๙"/>
                <w:sz w:val="28"/>
              </w:rPr>
              <w:t>,500</w:t>
            </w:r>
          </w:p>
        </w:tc>
        <w:tc>
          <w:tcPr>
            <w:tcW w:w="1129" w:type="dxa"/>
          </w:tcPr>
          <w:p w:rsidR="009A3D61" w:rsidRPr="0099207E" w:rsidRDefault="009A3D61" w:rsidP="00065E4C">
            <w:pPr>
              <w:jc w:val="center"/>
              <w:rPr>
                <w:rFonts w:ascii="TH SarabunIT๙" w:hAnsi="TH SarabunIT๙" w:cs="TH SarabunIT๙"/>
                <w:sz w:val="28"/>
                <w:cs/>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sidRPr="0099207E">
              <w:rPr>
                <w:rFonts w:ascii="TH SarabunIT๙" w:hAnsi="TH SarabunIT๙" w:cs="TH SarabunIT๙"/>
                <w:sz w:val="28"/>
                <w:cs/>
              </w:rPr>
              <w:t>-</w:t>
            </w:r>
          </w:p>
        </w:tc>
        <w:tc>
          <w:tcPr>
            <w:tcW w:w="1276" w:type="dxa"/>
          </w:tcPr>
          <w:p w:rsidR="009A3D61" w:rsidRPr="0099207E" w:rsidRDefault="009A3D61" w:rsidP="00065E4C">
            <w:pPr>
              <w:jc w:val="center"/>
              <w:rPr>
                <w:rFonts w:ascii="TH SarabunIT๙" w:eastAsia="Cordia New" w:hAnsi="TH SarabunIT๙" w:cs="TH SarabunIT๙"/>
                <w:color w:val="000000"/>
                <w:sz w:val="28"/>
                <w:cs/>
                <w:lang w:eastAsia="zh-CN"/>
              </w:rPr>
            </w:pPr>
            <w:r>
              <w:rPr>
                <w:rFonts w:ascii="TH SarabunIT๙" w:eastAsia="Cordia New" w:hAnsi="TH SarabunIT๙" w:cs="TH SarabunIT๙" w:hint="cs"/>
                <w:color w:val="000000"/>
                <w:sz w:val="28"/>
                <w:cs/>
                <w:lang w:eastAsia="zh-CN"/>
              </w:rPr>
              <w:t>-</w:t>
            </w:r>
          </w:p>
        </w:tc>
        <w:tc>
          <w:tcPr>
            <w:tcW w:w="1377"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กองการศึกษา</w:t>
            </w:r>
          </w:p>
          <w:p w:rsidR="009A3D61" w:rsidRPr="0099207E" w:rsidRDefault="009A3D61" w:rsidP="00065E4C">
            <w:pPr>
              <w:jc w:val="center"/>
              <w:rPr>
                <w:rFonts w:ascii="TH SarabunIT๙" w:hAnsi="TH SarabunIT๙" w:cs="TH SarabunIT๙"/>
                <w:sz w:val="28"/>
                <w:cs/>
              </w:rPr>
            </w:pPr>
          </w:p>
        </w:tc>
      </w:tr>
      <w:tr w:rsidR="009A3D61" w:rsidRPr="0099207E" w:rsidTr="00065E4C">
        <w:trPr>
          <w:jc w:val="center"/>
        </w:trPr>
        <w:tc>
          <w:tcPr>
            <w:tcW w:w="468" w:type="dxa"/>
          </w:tcPr>
          <w:p w:rsidR="009A3D61" w:rsidRPr="0099207E" w:rsidRDefault="009A3D61" w:rsidP="00BC2C3A">
            <w:pPr>
              <w:jc w:val="center"/>
              <w:rPr>
                <w:rFonts w:ascii="TH SarabunIT๙" w:hAnsi="TH SarabunIT๙" w:cs="TH SarabunIT๙"/>
                <w:sz w:val="28"/>
                <w:cs/>
              </w:rPr>
            </w:pPr>
            <w:r>
              <w:rPr>
                <w:rFonts w:ascii="TH SarabunIT๙" w:hAnsi="TH SarabunIT๙" w:cs="TH SarabunIT๙" w:hint="cs"/>
                <w:sz w:val="28"/>
                <w:cs/>
              </w:rPr>
              <w:t>1</w:t>
            </w:r>
            <w:r>
              <w:rPr>
                <w:rFonts w:ascii="TH SarabunIT๙" w:hAnsi="TH SarabunIT๙" w:cs="TH SarabunIT๙"/>
                <w:sz w:val="28"/>
              </w:rPr>
              <w:t>6</w:t>
            </w:r>
          </w:p>
        </w:tc>
        <w:tc>
          <w:tcPr>
            <w:tcW w:w="2226" w:type="dxa"/>
          </w:tcPr>
          <w:p w:rsidR="009A3D61" w:rsidRPr="0099207E" w:rsidRDefault="009A3D61" w:rsidP="00065E4C">
            <w:pPr>
              <w:jc w:val="thaiDistribute"/>
              <w:outlineLvl w:val="0"/>
              <w:rPr>
                <w:rFonts w:ascii="TH SarabunIT๙" w:hAnsi="TH SarabunIT๙" w:cs="TH SarabunIT๙"/>
                <w:sz w:val="28"/>
              </w:rPr>
            </w:pPr>
            <w:r w:rsidRPr="0099207E">
              <w:rPr>
                <w:rFonts w:ascii="TH SarabunIT๙" w:hAnsi="TH SarabunIT๙" w:cs="TH SarabunIT๙"/>
                <w:sz w:val="28"/>
                <w:cs/>
              </w:rPr>
              <w:t>แผนงาน</w:t>
            </w:r>
            <w:r>
              <w:rPr>
                <w:rFonts w:ascii="TH SarabunIT๙" w:hAnsi="TH SarabunIT๙" w:cs="TH SarabunIT๙" w:hint="cs"/>
                <w:sz w:val="28"/>
                <w:cs/>
              </w:rPr>
              <w:t>การศึกษา</w:t>
            </w:r>
          </w:p>
          <w:p w:rsidR="009A3D61" w:rsidRPr="0099207E" w:rsidRDefault="009A3D61" w:rsidP="00065E4C">
            <w:pPr>
              <w:rPr>
                <w:rFonts w:ascii="TH SarabunIT๙" w:hAnsi="TH SarabunIT๙" w:cs="TH SarabunIT๙"/>
                <w:color w:val="000000"/>
                <w:sz w:val="28"/>
                <w:cs/>
                <w:lang w:eastAsia="zh-CN"/>
              </w:rPr>
            </w:pPr>
            <w:r w:rsidRPr="0099207E">
              <w:rPr>
                <w:rFonts w:ascii="TH SarabunIT๙" w:hAnsi="TH SarabunIT๙" w:cs="TH SarabunIT๙"/>
                <w:sz w:val="28"/>
                <w:cs/>
              </w:rPr>
              <w:t>- งาน</w:t>
            </w:r>
            <w:r>
              <w:rPr>
                <w:rFonts w:ascii="TH SarabunIT๙" w:hAnsi="TH SarabunIT๙" w:cs="TH SarabunIT๙" w:hint="cs"/>
                <w:color w:val="000000"/>
                <w:sz w:val="28"/>
                <w:cs/>
                <w:lang w:eastAsia="zh-CN"/>
              </w:rPr>
              <w:t>ระดับก่อนวัยเรียนและประถมศึกษา</w:t>
            </w:r>
          </w:p>
        </w:tc>
        <w:tc>
          <w:tcPr>
            <w:tcW w:w="974" w:type="dxa"/>
          </w:tcPr>
          <w:p w:rsidR="009A3D61" w:rsidRPr="0099207E" w:rsidRDefault="009A3D61" w:rsidP="00065E4C">
            <w:pPr>
              <w:rPr>
                <w:rFonts w:ascii="TH SarabunIT๙" w:hAnsi="TH SarabunIT๙" w:cs="TH SarabunIT๙"/>
                <w:color w:val="000000"/>
                <w:sz w:val="28"/>
                <w:cs/>
                <w:lang w:eastAsia="zh-CN"/>
              </w:rPr>
            </w:pPr>
            <w:r w:rsidRPr="0099207E">
              <w:rPr>
                <w:rFonts w:ascii="TH SarabunIT๙" w:hAnsi="TH SarabunIT๙" w:cs="TH SarabunIT๙"/>
                <w:color w:val="000000"/>
                <w:sz w:val="28"/>
                <w:cs/>
                <w:lang w:eastAsia="zh-CN"/>
              </w:rPr>
              <w:t>ครุภัณฑ์</w:t>
            </w:r>
          </w:p>
        </w:tc>
        <w:tc>
          <w:tcPr>
            <w:tcW w:w="1276" w:type="dxa"/>
          </w:tcPr>
          <w:p w:rsidR="009A3D61" w:rsidRDefault="009A3D61" w:rsidP="00065E4C">
            <w:pPr>
              <w:rPr>
                <w:rFonts w:ascii="TH SarabunIT๙" w:hAnsi="TH SarabunIT๙" w:cs="TH SarabunIT๙"/>
                <w:color w:val="000000"/>
                <w:sz w:val="28"/>
                <w:lang w:eastAsia="zh-CN"/>
              </w:rPr>
            </w:pPr>
            <w:r w:rsidRPr="0099207E">
              <w:rPr>
                <w:rFonts w:ascii="TH SarabunIT๙" w:hAnsi="TH SarabunIT๙" w:cs="TH SarabunIT๙"/>
                <w:color w:val="000000"/>
                <w:sz w:val="28"/>
                <w:cs/>
                <w:lang w:eastAsia="zh-CN"/>
              </w:rPr>
              <w:t>ครุภัณฑ์</w:t>
            </w:r>
          </w:p>
          <w:p w:rsidR="009A3D61" w:rsidRPr="0099207E" w:rsidRDefault="009A3D61" w:rsidP="00065E4C">
            <w:pPr>
              <w:rPr>
                <w:rFonts w:ascii="TH SarabunIT๙" w:hAnsi="TH SarabunIT๙" w:cs="TH SarabunIT๙"/>
                <w:color w:val="000000"/>
                <w:sz w:val="28"/>
                <w:cs/>
                <w:lang w:eastAsia="zh-CN"/>
              </w:rPr>
            </w:pPr>
            <w:r>
              <w:rPr>
                <w:rFonts w:ascii="TH SarabunIT๙" w:hAnsi="TH SarabunIT๙" w:cs="TH SarabunIT๙" w:hint="cs"/>
                <w:color w:val="000000"/>
                <w:sz w:val="28"/>
                <w:cs/>
                <w:lang w:eastAsia="zh-CN"/>
              </w:rPr>
              <w:t>สำนักงาน</w:t>
            </w:r>
          </w:p>
        </w:tc>
        <w:tc>
          <w:tcPr>
            <w:tcW w:w="3381" w:type="dxa"/>
          </w:tcPr>
          <w:p w:rsidR="009A3D61" w:rsidRDefault="009A3D61" w:rsidP="00065E4C">
            <w:pPr>
              <w:rPr>
                <w:rFonts w:ascii="TH SarabunIT๙" w:hAnsi="TH SarabunIT๙" w:cs="TH SarabunIT๙"/>
                <w:color w:val="000000"/>
                <w:sz w:val="28"/>
              </w:rPr>
            </w:pPr>
            <w:r w:rsidRPr="0099207E">
              <w:rPr>
                <w:rFonts w:ascii="TH SarabunIT๙" w:hAnsi="TH SarabunIT๙" w:cs="TH SarabunIT๙"/>
                <w:color w:val="000000"/>
                <w:sz w:val="28"/>
                <w:cs/>
              </w:rPr>
              <w:t>เพื่อจัด</w:t>
            </w:r>
            <w:r>
              <w:rPr>
                <w:rFonts w:ascii="TH SarabunIT๙" w:hAnsi="TH SarabunIT๙" w:cs="TH SarabunIT๙" w:hint="cs"/>
                <w:color w:val="000000"/>
                <w:sz w:val="28"/>
                <w:cs/>
              </w:rPr>
              <w:t xml:space="preserve">หาโทรทัศน์ 40 นิ้ว </w:t>
            </w:r>
            <w:r>
              <w:rPr>
                <w:rFonts w:ascii="TH SarabunIT๙" w:hAnsi="TH SarabunIT๙" w:cs="TH SarabunIT๙"/>
                <w:color w:val="000000"/>
                <w:sz w:val="28"/>
              </w:rPr>
              <w:t>Smart TV</w:t>
            </w:r>
          </w:p>
          <w:p w:rsidR="009A3D61" w:rsidRDefault="009A3D61" w:rsidP="00065E4C">
            <w:pPr>
              <w:rPr>
                <w:rFonts w:ascii="TH SarabunIT๙" w:hAnsi="TH SarabunIT๙" w:cs="TH SarabunIT๙"/>
                <w:color w:val="000000"/>
                <w:sz w:val="28"/>
              </w:rPr>
            </w:pPr>
            <w:r>
              <w:rPr>
                <w:rFonts w:ascii="TH SarabunIT๙" w:hAnsi="TH SarabunIT๙" w:cs="TH SarabunIT๙" w:hint="cs"/>
                <w:color w:val="000000"/>
                <w:sz w:val="28"/>
                <w:cs/>
              </w:rPr>
              <w:t>จำนวน 1 เครื่อง</w:t>
            </w:r>
          </w:p>
          <w:p w:rsidR="009A3D61" w:rsidRDefault="009A3D61" w:rsidP="00EC701C">
            <w:pPr>
              <w:rPr>
                <w:rFonts w:ascii="TH SarabunIT๙" w:hAnsi="TH SarabunIT๙" w:cs="TH SarabunIT๙"/>
                <w:color w:val="000000"/>
                <w:sz w:val="28"/>
              </w:rPr>
            </w:pPr>
            <w:r>
              <w:rPr>
                <w:rFonts w:ascii="TH SarabunIT๙" w:hAnsi="TH SarabunIT๙" w:cs="TH SarabunIT๙" w:hint="cs"/>
                <w:color w:val="000000"/>
                <w:sz w:val="28"/>
                <w:cs/>
              </w:rPr>
              <w:t>โดยมีคุณลักษณะดังนี้</w:t>
            </w:r>
          </w:p>
          <w:p w:rsidR="009A3D61" w:rsidRDefault="009A3D61" w:rsidP="00065E4C">
            <w:pPr>
              <w:rPr>
                <w:rFonts w:ascii="TH SarabunIT๙" w:hAnsi="TH SarabunIT๙" w:cs="TH SarabunIT๙"/>
                <w:color w:val="000000"/>
                <w:sz w:val="28"/>
              </w:rPr>
            </w:pPr>
            <w:r>
              <w:rPr>
                <w:rFonts w:ascii="TH SarabunIT๙" w:hAnsi="TH SarabunIT๙" w:cs="TH SarabunIT๙"/>
                <w:color w:val="000000"/>
                <w:sz w:val="28"/>
              </w:rPr>
              <w:t>-</w:t>
            </w:r>
            <w:r>
              <w:rPr>
                <w:rFonts w:ascii="TH SarabunIT๙" w:hAnsi="TH SarabunIT๙" w:cs="TH SarabunIT๙" w:hint="cs"/>
                <w:color w:val="000000"/>
                <w:sz w:val="28"/>
                <w:cs/>
              </w:rPr>
              <w:t>มีขนาด 40 นิ้ว</w:t>
            </w:r>
          </w:p>
          <w:p w:rsidR="009A3D61" w:rsidRDefault="009A3D61" w:rsidP="00065E4C">
            <w:pPr>
              <w:rPr>
                <w:rFonts w:ascii="TH SarabunIT๙" w:hAnsi="TH SarabunIT๙" w:cs="TH SarabunIT๙"/>
                <w:color w:val="000000"/>
                <w:sz w:val="28"/>
                <w:cs/>
              </w:rPr>
            </w:pPr>
            <w:r>
              <w:rPr>
                <w:rFonts w:ascii="TH SarabunIT๙" w:hAnsi="TH SarabunIT๙" w:cs="TH SarabunIT๙" w:hint="cs"/>
                <w:color w:val="000000"/>
                <w:sz w:val="28"/>
                <w:cs/>
              </w:rPr>
              <w:t>-ระดับความละเอียดจอภาพ 192</w:t>
            </w:r>
            <w:r>
              <w:rPr>
                <w:rFonts w:ascii="TH SarabunIT๙" w:hAnsi="TH SarabunIT๙" w:cs="TH SarabunIT๙"/>
                <w:color w:val="000000"/>
                <w:sz w:val="28"/>
              </w:rPr>
              <w:t xml:space="preserve">x1080 </w:t>
            </w:r>
            <w:r>
              <w:rPr>
                <w:rFonts w:ascii="TH SarabunIT๙" w:hAnsi="TH SarabunIT๙" w:cs="TH SarabunIT๙" w:hint="cs"/>
                <w:color w:val="000000"/>
                <w:sz w:val="28"/>
                <w:cs/>
              </w:rPr>
              <w:t>พิกเซล</w:t>
            </w:r>
          </w:p>
          <w:p w:rsidR="009A3D61" w:rsidRDefault="009A3D61" w:rsidP="00065E4C">
            <w:pPr>
              <w:rPr>
                <w:rFonts w:ascii="TH SarabunIT๙" w:hAnsi="TH SarabunIT๙" w:cs="TH SarabunIT๙"/>
                <w:color w:val="000000"/>
                <w:sz w:val="28"/>
              </w:rPr>
            </w:pPr>
            <w:r>
              <w:rPr>
                <w:rFonts w:ascii="TH SarabunIT๙" w:hAnsi="TH SarabunIT๙" w:cs="TH SarabunIT๙" w:hint="cs"/>
                <w:color w:val="000000"/>
                <w:sz w:val="28"/>
                <w:cs/>
              </w:rPr>
              <w:t>จัดหาโดยราคาท้องตลาด</w:t>
            </w:r>
          </w:p>
          <w:p w:rsidR="009A3D61" w:rsidRPr="0099207E" w:rsidRDefault="009A3D61" w:rsidP="00065E4C">
            <w:pPr>
              <w:rPr>
                <w:rFonts w:ascii="TH SarabunIT๙" w:hAnsi="TH SarabunIT๙" w:cs="TH SarabunIT๙"/>
                <w:color w:val="000000"/>
                <w:sz w:val="28"/>
                <w:cs/>
              </w:rPr>
            </w:pPr>
          </w:p>
        </w:tc>
        <w:tc>
          <w:tcPr>
            <w:tcW w:w="1216"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10</w:t>
            </w:r>
            <w:r>
              <w:rPr>
                <w:rFonts w:ascii="TH SarabunIT๙" w:hAnsi="TH SarabunIT๙" w:cs="TH SarabunIT๙"/>
                <w:sz w:val="28"/>
              </w:rPr>
              <w:t>,300</w:t>
            </w:r>
          </w:p>
        </w:tc>
        <w:tc>
          <w:tcPr>
            <w:tcW w:w="1129" w:type="dxa"/>
          </w:tcPr>
          <w:p w:rsidR="009A3D61" w:rsidRPr="0099207E" w:rsidRDefault="009A3D61" w:rsidP="00065E4C">
            <w:pPr>
              <w:jc w:val="center"/>
              <w:rPr>
                <w:rFonts w:ascii="TH SarabunIT๙" w:hAnsi="TH SarabunIT๙" w:cs="TH SarabunIT๙"/>
                <w:sz w:val="28"/>
                <w:cs/>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sidRPr="0099207E">
              <w:rPr>
                <w:rFonts w:ascii="TH SarabunIT๙" w:hAnsi="TH SarabunIT๙" w:cs="TH SarabunIT๙"/>
                <w:sz w:val="28"/>
                <w:cs/>
              </w:rPr>
              <w:t>-</w:t>
            </w:r>
          </w:p>
        </w:tc>
        <w:tc>
          <w:tcPr>
            <w:tcW w:w="1276" w:type="dxa"/>
          </w:tcPr>
          <w:p w:rsidR="009A3D61" w:rsidRPr="0099207E" w:rsidRDefault="009A3D61" w:rsidP="00065E4C">
            <w:pPr>
              <w:jc w:val="center"/>
              <w:rPr>
                <w:rFonts w:ascii="TH SarabunIT๙" w:eastAsia="Cordia New" w:hAnsi="TH SarabunIT๙" w:cs="TH SarabunIT๙"/>
                <w:color w:val="000000"/>
                <w:sz w:val="28"/>
                <w:cs/>
                <w:lang w:eastAsia="zh-CN"/>
              </w:rPr>
            </w:pPr>
            <w:r>
              <w:rPr>
                <w:rFonts w:ascii="TH SarabunIT๙" w:eastAsia="Cordia New" w:hAnsi="TH SarabunIT๙" w:cs="TH SarabunIT๙" w:hint="cs"/>
                <w:color w:val="000000"/>
                <w:sz w:val="28"/>
                <w:cs/>
                <w:lang w:eastAsia="zh-CN"/>
              </w:rPr>
              <w:t>-</w:t>
            </w:r>
          </w:p>
        </w:tc>
        <w:tc>
          <w:tcPr>
            <w:tcW w:w="1377"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กองการศึกษา</w:t>
            </w:r>
          </w:p>
          <w:p w:rsidR="009A3D61" w:rsidRPr="0099207E" w:rsidRDefault="009A3D61" w:rsidP="00065E4C">
            <w:pPr>
              <w:jc w:val="center"/>
              <w:rPr>
                <w:rFonts w:ascii="TH SarabunIT๙" w:hAnsi="TH SarabunIT๙" w:cs="TH SarabunIT๙"/>
                <w:sz w:val="28"/>
                <w:cs/>
              </w:rPr>
            </w:pPr>
          </w:p>
        </w:tc>
      </w:tr>
    </w:tbl>
    <w:p w:rsidR="009A3D61" w:rsidRDefault="009A3D61" w:rsidP="00ED7FE8">
      <w:pPr>
        <w:pStyle w:val="a7"/>
        <w:jc w:val="left"/>
        <w:rPr>
          <w:rFonts w:ascii="TH SarabunPSK" w:hAnsi="TH SarabunPSK" w:cs="TH SarabunPSK"/>
          <w:sz w:val="28"/>
          <w:szCs w:val="28"/>
          <w:u w:val="none"/>
        </w:rPr>
      </w:pPr>
    </w:p>
    <w:p w:rsidR="009A3D61" w:rsidRPr="00A16B1B" w:rsidRDefault="009A3D61" w:rsidP="00B2747B">
      <w:pPr>
        <w:pStyle w:val="a7"/>
        <w:rPr>
          <w:rFonts w:ascii="TH SarabunIT๙" w:hAnsi="TH SarabunIT๙" w:cs="TH SarabunIT๙"/>
          <w:b w:val="0"/>
          <w:bCs w:val="0"/>
          <w:sz w:val="32"/>
          <w:szCs w:val="32"/>
          <w:u w:val="none"/>
        </w:rPr>
      </w:pPr>
      <w:r w:rsidRPr="00A16B1B">
        <w:rPr>
          <w:rFonts w:ascii="TH SarabunIT๙" w:hAnsi="TH SarabunIT๙" w:cs="TH SarabunIT๙"/>
          <w:b w:val="0"/>
          <w:bCs w:val="0"/>
          <w:sz w:val="32"/>
          <w:szCs w:val="32"/>
          <w:u w:val="none"/>
        </w:rPr>
        <w:lastRenderedPageBreak/>
        <w:t>-147-</w:t>
      </w:r>
    </w:p>
    <w:p w:rsidR="009A3D61" w:rsidRPr="003E71C8" w:rsidRDefault="00F02F15" w:rsidP="00BC2C3A">
      <w:pPr>
        <w:pStyle w:val="a7"/>
        <w:rPr>
          <w:rFonts w:ascii="TH SarabunPSK" w:hAnsi="TH SarabunPSK" w:cs="TH SarabunPSK"/>
          <w:sz w:val="28"/>
          <w:szCs w:val="28"/>
          <w:u w:val="none"/>
          <w:cs/>
        </w:rPr>
      </w:pPr>
      <w:r>
        <w:rPr>
          <w:rFonts w:ascii="TH SarabunPSK" w:hAnsi="TH SarabunPSK" w:cs="TH SarabunPSK"/>
          <w:b w:val="0"/>
          <w:bCs w:val="0"/>
          <w:noProof/>
          <w:sz w:val="28"/>
        </w:rPr>
        <w:pict>
          <v:shape id="_x0000_s1650" type="#_x0000_t202" style="position:absolute;left:0;text-align:left;margin-left:674.05pt;margin-top:12.55pt;width:64.55pt;height:26.05pt;z-index:25199001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">
            <v:textbox style="mso-fit-shape-to-text:t">
              <w:txbxContent>
                <w:p w:rsidR="009A3D61" w:rsidRPr="00B01203" w:rsidRDefault="009A3D61" w:rsidP="00BC2C3A">
                  <w:pPr>
                    <w:jc w:val="center"/>
                    <w:rPr>
                      <w:rFonts w:ascii="TH SarabunPSK" w:hAnsi="TH SarabunPSK" w:cs="TH SarabunPSK"/>
                      <w:b/>
                      <w:bCs/>
                      <w:sz w:val="28"/>
                      <w:cs/>
                    </w:rPr>
                  </w:pPr>
                  <w:r w:rsidRPr="00B01203">
                    <w:rPr>
                      <w:rFonts w:ascii="TH SarabunPSK" w:hAnsi="TH SarabunPSK" w:cs="TH SarabunPSK" w:hint="cs"/>
                      <w:b/>
                      <w:bCs/>
                      <w:sz w:val="28"/>
                      <w:cs/>
                    </w:rPr>
                    <w:t xml:space="preserve">แบบ </w:t>
                  </w:r>
                  <w:r w:rsidRPr="00B01203">
                    <w:rPr>
                      <w:rFonts w:ascii="TH SarabunPSK" w:hAnsi="TH SarabunPSK" w:cs="TH SarabunPSK"/>
                      <w:b/>
                      <w:bCs/>
                      <w:sz w:val="28"/>
                      <w:cs/>
                    </w:rPr>
                    <w:t>ผ.</w:t>
                  </w:r>
                  <w:r>
                    <w:rPr>
                      <w:rFonts w:ascii="TH SarabunPSK" w:hAnsi="TH SarabunPSK" w:cs="TH SarabunPSK" w:hint="cs"/>
                      <w:b/>
                      <w:bCs/>
                      <w:sz w:val="28"/>
                      <w:cs/>
                    </w:rPr>
                    <w:t xml:space="preserve"> </w:t>
                  </w:r>
                  <w:r w:rsidRPr="00B01203">
                    <w:rPr>
                      <w:rFonts w:ascii="TH SarabunPSK" w:hAnsi="TH SarabunPSK" w:cs="TH SarabunPSK"/>
                      <w:b/>
                      <w:bCs/>
                      <w:sz w:val="28"/>
                      <w:cs/>
                    </w:rPr>
                    <w:t>๐</w:t>
                  </w:r>
                  <w:r w:rsidRPr="00B01203">
                    <w:rPr>
                      <w:rFonts w:ascii="TH SarabunPSK" w:hAnsi="TH SarabunPSK" w:cs="TH SarabunPSK" w:hint="cs"/>
                      <w:b/>
                      <w:bCs/>
                      <w:sz w:val="28"/>
                      <w:cs/>
                    </w:rPr>
                    <w:t>๓</w:t>
                  </w:r>
                </w:p>
              </w:txbxContent>
            </v:textbox>
          </v:shape>
        </w:pict>
      </w:r>
      <w:r w:rsidR="009A3D61" w:rsidRPr="003E71C8">
        <w:rPr>
          <w:rFonts w:ascii="TH SarabunPSK" w:hAnsi="TH SarabunPSK" w:cs="TH SarabunPSK"/>
          <w:sz w:val="28"/>
          <w:szCs w:val="28"/>
          <w:u w:val="none"/>
          <w:cs/>
        </w:rPr>
        <w:t>บัญชีครุภัณฑ์</w:t>
      </w:r>
    </w:p>
    <w:p w:rsidR="009A3D61" w:rsidRPr="003E71C8" w:rsidRDefault="009A3D61" w:rsidP="00BC2C3A">
      <w:pPr>
        <w:jc w:val="center"/>
        <w:outlineLvl w:val="0"/>
        <w:rPr>
          <w:rFonts w:ascii="TH SarabunPSK" w:hAnsi="TH SarabunPSK" w:cs="TH SarabunPSK"/>
          <w:b/>
          <w:bCs/>
          <w:sz w:val="28"/>
        </w:rPr>
      </w:pPr>
      <w:r w:rsidRPr="003E71C8">
        <w:rPr>
          <w:rFonts w:ascii="TH SarabunPSK" w:hAnsi="TH SarabunPSK" w:cs="TH SarabunPSK"/>
          <w:b/>
          <w:bCs/>
          <w:sz w:val="28"/>
          <w:cs/>
        </w:rPr>
        <w:t>แผนพัฒนาท้องถิ่น (พ.ศ.</w:t>
      </w:r>
      <w:r>
        <w:rPr>
          <w:rFonts w:ascii="TH SarabunPSK" w:hAnsi="TH SarabunPSK" w:cs="TH SarabunPSK" w:hint="cs"/>
          <w:b/>
          <w:bCs/>
          <w:sz w:val="28"/>
          <w:cs/>
        </w:rPr>
        <w:t xml:space="preserve">๒๕๖๑ </w:t>
      </w:r>
      <w:r>
        <w:rPr>
          <w:rFonts w:ascii="TH SarabunPSK" w:hAnsi="TH SarabunPSK" w:cs="TH SarabunPSK"/>
          <w:b/>
          <w:bCs/>
          <w:sz w:val="28"/>
          <w:cs/>
        </w:rPr>
        <w:t>–</w:t>
      </w:r>
      <w:r>
        <w:rPr>
          <w:rFonts w:ascii="TH SarabunPSK" w:hAnsi="TH SarabunPSK" w:cs="TH SarabunPSK" w:hint="cs"/>
          <w:b/>
          <w:bCs/>
          <w:sz w:val="28"/>
          <w:cs/>
        </w:rPr>
        <w:t xml:space="preserve"> ๒๕๖๕</w:t>
      </w:r>
      <w:r w:rsidRPr="003E71C8">
        <w:rPr>
          <w:rFonts w:ascii="TH SarabunPSK" w:hAnsi="TH SarabunPSK" w:cs="TH SarabunPSK"/>
          <w:b/>
          <w:bCs/>
          <w:sz w:val="28"/>
          <w:cs/>
        </w:rPr>
        <w:t>)</w:t>
      </w:r>
    </w:p>
    <w:p w:rsidR="009A3D61" w:rsidRDefault="009A3D61" w:rsidP="00BC2C3A">
      <w:pPr>
        <w:pStyle w:val="a3"/>
        <w:tabs>
          <w:tab w:val="left" w:pos="510"/>
          <w:tab w:val="center" w:pos="6979"/>
        </w:tabs>
        <w:jc w:val="center"/>
        <w:rPr>
          <w:rFonts w:ascii="TH SarabunPSK" w:hAnsi="TH SarabunPSK" w:cs="TH SarabunPSK"/>
          <w:b/>
          <w:bCs/>
          <w:sz w:val="28"/>
          <w:szCs w:val="28"/>
        </w:rPr>
      </w:pPr>
      <w:r w:rsidRPr="003E71C8">
        <w:rPr>
          <w:rFonts w:ascii="TH SarabunPSK" w:hAnsi="TH SarabunPSK" w:cs="TH SarabunPSK"/>
          <w:b/>
          <w:bCs/>
          <w:sz w:val="28"/>
          <w:szCs w:val="28"/>
          <w:cs/>
        </w:rPr>
        <w:t>องค์การบริหารส่วนตำบล</w:t>
      </w:r>
      <w:r>
        <w:rPr>
          <w:rFonts w:ascii="TH SarabunPSK" w:hAnsi="TH SarabunPSK" w:cs="TH SarabunPSK" w:hint="cs"/>
          <w:b/>
          <w:bCs/>
          <w:sz w:val="28"/>
          <w:szCs w:val="28"/>
          <w:cs/>
        </w:rPr>
        <w:t>ยางหวาย</w:t>
      </w:r>
      <w:r w:rsidRPr="003E71C8">
        <w:rPr>
          <w:rFonts w:ascii="TH SarabunPSK" w:hAnsi="TH SarabunPSK" w:cs="TH SarabunPSK"/>
          <w:b/>
          <w:bCs/>
          <w:sz w:val="28"/>
          <w:szCs w:val="28"/>
          <w:cs/>
        </w:rPr>
        <w:t xml:space="preserve">  อำเภอ</w:t>
      </w:r>
      <w:r>
        <w:rPr>
          <w:rFonts w:ascii="TH SarabunPSK" w:hAnsi="TH SarabunPSK" w:cs="TH SarabunPSK" w:hint="cs"/>
          <w:b/>
          <w:bCs/>
          <w:sz w:val="28"/>
          <w:szCs w:val="28"/>
          <w:cs/>
        </w:rPr>
        <w:t>คอนสวรรค์</w:t>
      </w:r>
      <w:r w:rsidRPr="003E71C8">
        <w:rPr>
          <w:rFonts w:ascii="TH SarabunPSK" w:hAnsi="TH SarabunPSK" w:cs="TH SarabunPSK"/>
          <w:b/>
          <w:bCs/>
          <w:sz w:val="28"/>
          <w:szCs w:val="28"/>
          <w:cs/>
        </w:rPr>
        <w:t xml:space="preserve">  จังหวัด</w:t>
      </w:r>
      <w:r>
        <w:rPr>
          <w:rFonts w:ascii="TH SarabunPSK" w:hAnsi="TH SarabunPSK" w:cs="TH SarabunPSK" w:hint="cs"/>
          <w:b/>
          <w:bCs/>
          <w:sz w:val="28"/>
          <w:szCs w:val="28"/>
          <w:cs/>
        </w:rPr>
        <w:t>ชัยภูมิ</w:t>
      </w:r>
    </w:p>
    <w:tbl>
      <w:tblPr>
        <w:tblW w:w="15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226"/>
        <w:gridCol w:w="974"/>
        <w:gridCol w:w="1276"/>
        <w:gridCol w:w="3381"/>
        <w:gridCol w:w="1216"/>
        <w:gridCol w:w="1134"/>
        <w:gridCol w:w="1129"/>
        <w:gridCol w:w="1134"/>
        <w:gridCol w:w="1276"/>
        <w:gridCol w:w="1377"/>
      </w:tblGrid>
      <w:tr w:rsidR="009A3D61" w:rsidRPr="003E71C8" w:rsidTr="00065E4C">
        <w:trPr>
          <w:cantSplit/>
          <w:jc w:val="center"/>
        </w:trPr>
        <w:tc>
          <w:tcPr>
            <w:tcW w:w="468" w:type="dxa"/>
            <w:vMerge w:val="restart"/>
            <w:vAlign w:val="center"/>
          </w:tcPr>
          <w:p w:rsidR="009A3D61" w:rsidRPr="003E71C8" w:rsidRDefault="009A3D61" w:rsidP="00065E4C">
            <w:pPr>
              <w:pStyle w:val="3"/>
              <w:jc w:val="distribute"/>
              <w:rPr>
                <w:rFonts w:ascii="TH SarabunPSK" w:hAnsi="TH SarabunPSK" w:cs="TH SarabunPSK"/>
                <w:sz w:val="28"/>
                <w:szCs w:val="28"/>
              </w:rPr>
            </w:pPr>
            <w:r w:rsidRPr="003E71C8">
              <w:rPr>
                <w:rFonts w:ascii="TH SarabunPSK" w:hAnsi="TH SarabunPSK" w:cs="TH SarabunPSK"/>
                <w:sz w:val="28"/>
                <w:szCs w:val="28"/>
                <w:cs/>
              </w:rPr>
              <w:t>ที่</w:t>
            </w:r>
          </w:p>
        </w:tc>
        <w:tc>
          <w:tcPr>
            <w:tcW w:w="2226" w:type="dxa"/>
            <w:vMerge w:val="restart"/>
            <w:vAlign w:val="center"/>
          </w:tcPr>
          <w:p w:rsidR="009A3D61" w:rsidRPr="003E71C8" w:rsidRDefault="009A3D61" w:rsidP="00065E4C">
            <w:pPr>
              <w:pStyle w:val="4"/>
              <w:spacing w:line="240" w:lineRule="auto"/>
              <w:jc w:val="center"/>
              <w:rPr>
                <w:rFonts w:ascii="TH SarabunPSK" w:hAnsi="TH SarabunPSK" w:cs="TH SarabunPSK"/>
                <w:b/>
                <w:bCs/>
              </w:rPr>
            </w:pPr>
            <w:r w:rsidRPr="003E71C8">
              <w:rPr>
                <w:rFonts w:ascii="TH SarabunPSK" w:hAnsi="TH SarabunPSK" w:cs="TH SarabunPSK"/>
                <w:b/>
                <w:bCs/>
                <w:cs/>
              </w:rPr>
              <w:t>แผนงาน</w:t>
            </w:r>
          </w:p>
        </w:tc>
        <w:tc>
          <w:tcPr>
            <w:tcW w:w="974" w:type="dxa"/>
            <w:vMerge w:val="restart"/>
            <w:vAlign w:val="center"/>
          </w:tcPr>
          <w:p w:rsidR="009A3D61" w:rsidRPr="003E71C8" w:rsidRDefault="009A3D61" w:rsidP="00065E4C">
            <w:pPr>
              <w:pStyle w:val="3"/>
              <w:jc w:val="center"/>
              <w:rPr>
                <w:rFonts w:ascii="TH SarabunPSK" w:hAnsi="TH SarabunPSK" w:cs="TH SarabunPSK"/>
                <w:sz w:val="28"/>
                <w:szCs w:val="28"/>
              </w:rPr>
            </w:pPr>
            <w:r w:rsidRPr="003E71C8">
              <w:rPr>
                <w:rFonts w:ascii="TH SarabunPSK" w:hAnsi="TH SarabunPSK" w:cs="TH SarabunPSK"/>
                <w:sz w:val="28"/>
                <w:szCs w:val="28"/>
                <w:cs/>
              </w:rPr>
              <w:t>หมวด</w:t>
            </w:r>
          </w:p>
        </w:tc>
        <w:tc>
          <w:tcPr>
            <w:tcW w:w="1276" w:type="dxa"/>
            <w:vMerge w:val="restart"/>
            <w:vAlign w:val="center"/>
          </w:tcPr>
          <w:p w:rsidR="009A3D61" w:rsidRPr="003E71C8" w:rsidRDefault="009A3D61" w:rsidP="00065E4C">
            <w:pPr>
              <w:jc w:val="center"/>
              <w:rPr>
                <w:rFonts w:ascii="TH SarabunPSK" w:hAnsi="TH SarabunPSK" w:cs="TH SarabunPSK"/>
                <w:b/>
                <w:bCs/>
                <w:sz w:val="28"/>
                <w:cs/>
              </w:rPr>
            </w:pPr>
            <w:r w:rsidRPr="003E71C8">
              <w:rPr>
                <w:rFonts w:ascii="TH SarabunPSK" w:hAnsi="TH SarabunPSK" w:cs="TH SarabunPSK"/>
                <w:b/>
                <w:bCs/>
                <w:sz w:val="28"/>
                <w:cs/>
              </w:rPr>
              <w:t>ประเภท</w:t>
            </w:r>
          </w:p>
        </w:tc>
        <w:tc>
          <w:tcPr>
            <w:tcW w:w="3381" w:type="dxa"/>
            <w:vMerge w:val="restart"/>
            <w:vAlign w:val="center"/>
          </w:tcPr>
          <w:p w:rsidR="009A3D61" w:rsidRPr="003E71C8" w:rsidRDefault="009A3D61" w:rsidP="00065E4C">
            <w:pPr>
              <w:jc w:val="center"/>
              <w:rPr>
                <w:rFonts w:ascii="TH SarabunPSK" w:hAnsi="TH SarabunPSK" w:cs="TH SarabunPSK"/>
                <w:b/>
                <w:bCs/>
                <w:sz w:val="28"/>
                <w:cs/>
              </w:rPr>
            </w:pPr>
            <w:r w:rsidRPr="003E71C8">
              <w:rPr>
                <w:rFonts w:ascii="TH SarabunPSK" w:hAnsi="TH SarabunPSK" w:cs="TH SarabunPSK"/>
                <w:b/>
                <w:bCs/>
                <w:sz w:val="28"/>
                <w:cs/>
              </w:rPr>
              <w:t>เป้าหมาย</w:t>
            </w:r>
          </w:p>
          <w:p w:rsidR="009A3D61" w:rsidRPr="003E71C8" w:rsidRDefault="009A3D61" w:rsidP="00065E4C">
            <w:pPr>
              <w:jc w:val="center"/>
              <w:rPr>
                <w:rFonts w:ascii="TH SarabunPSK" w:hAnsi="TH SarabunPSK" w:cs="TH SarabunPSK"/>
                <w:b/>
                <w:bCs/>
                <w:sz w:val="28"/>
              </w:rPr>
            </w:pPr>
            <w:r w:rsidRPr="003E71C8">
              <w:rPr>
                <w:rFonts w:ascii="TH SarabunPSK" w:hAnsi="TH SarabunPSK" w:cs="TH SarabunPSK"/>
                <w:b/>
                <w:bCs/>
                <w:sz w:val="28"/>
                <w:cs/>
              </w:rPr>
              <w:t>(ผลผลิตของครุภัณฑ์</w:t>
            </w:r>
          </w:p>
        </w:tc>
        <w:tc>
          <w:tcPr>
            <w:tcW w:w="5889" w:type="dxa"/>
            <w:gridSpan w:val="5"/>
          </w:tcPr>
          <w:p w:rsidR="009A3D61" w:rsidRPr="003E71C8" w:rsidRDefault="009A3D61" w:rsidP="00065E4C">
            <w:pPr>
              <w:jc w:val="center"/>
              <w:rPr>
                <w:rFonts w:ascii="TH SarabunPSK" w:hAnsi="TH SarabunPSK" w:cs="TH SarabunPSK"/>
                <w:b/>
                <w:bCs/>
                <w:sz w:val="28"/>
                <w:cs/>
              </w:rPr>
            </w:pPr>
            <w:r w:rsidRPr="003E71C8">
              <w:rPr>
                <w:rFonts w:ascii="TH SarabunPSK" w:hAnsi="TH SarabunPSK" w:cs="TH SarabunPSK"/>
                <w:b/>
                <w:bCs/>
                <w:sz w:val="28"/>
                <w:cs/>
              </w:rPr>
              <w:t>งบประมาณ</w:t>
            </w:r>
          </w:p>
        </w:tc>
        <w:tc>
          <w:tcPr>
            <w:tcW w:w="1377" w:type="dxa"/>
            <w:vMerge w:val="restart"/>
            <w:vAlign w:val="center"/>
          </w:tcPr>
          <w:p w:rsidR="009A3D61" w:rsidRPr="003E71C8" w:rsidRDefault="009A3D61" w:rsidP="00065E4C">
            <w:pPr>
              <w:jc w:val="center"/>
              <w:rPr>
                <w:rFonts w:ascii="TH SarabunPSK" w:hAnsi="TH SarabunPSK" w:cs="TH SarabunPSK"/>
                <w:b/>
                <w:bCs/>
                <w:sz w:val="28"/>
              </w:rPr>
            </w:pPr>
            <w:r w:rsidRPr="003E71C8">
              <w:rPr>
                <w:rFonts w:ascii="TH SarabunPSK" w:hAnsi="TH SarabunPSK" w:cs="TH SarabunPSK"/>
                <w:b/>
                <w:bCs/>
                <w:sz w:val="28"/>
                <w:cs/>
              </w:rPr>
              <w:t>หน่วยงานที่รับ ผิดชอบหลัก</w:t>
            </w:r>
          </w:p>
        </w:tc>
      </w:tr>
      <w:tr w:rsidR="009A3D61" w:rsidRPr="003E71C8" w:rsidTr="00065E4C">
        <w:trPr>
          <w:cantSplit/>
          <w:jc w:val="center"/>
        </w:trPr>
        <w:tc>
          <w:tcPr>
            <w:tcW w:w="468" w:type="dxa"/>
            <w:vMerge/>
          </w:tcPr>
          <w:p w:rsidR="009A3D61" w:rsidRPr="003E71C8" w:rsidRDefault="009A3D61" w:rsidP="00065E4C">
            <w:pPr>
              <w:jc w:val="center"/>
              <w:rPr>
                <w:rFonts w:ascii="TH SarabunPSK" w:hAnsi="TH SarabunPSK" w:cs="TH SarabunPSK"/>
                <w:sz w:val="28"/>
              </w:rPr>
            </w:pPr>
          </w:p>
        </w:tc>
        <w:tc>
          <w:tcPr>
            <w:tcW w:w="2226" w:type="dxa"/>
            <w:vMerge/>
          </w:tcPr>
          <w:p w:rsidR="009A3D61" w:rsidRPr="003E71C8" w:rsidRDefault="009A3D61" w:rsidP="00065E4C">
            <w:pPr>
              <w:jc w:val="thaiDistribute"/>
              <w:rPr>
                <w:rFonts w:ascii="TH SarabunPSK" w:hAnsi="TH SarabunPSK" w:cs="TH SarabunPSK"/>
                <w:sz w:val="28"/>
              </w:rPr>
            </w:pPr>
          </w:p>
        </w:tc>
        <w:tc>
          <w:tcPr>
            <w:tcW w:w="974" w:type="dxa"/>
            <w:vMerge/>
            <w:vAlign w:val="center"/>
          </w:tcPr>
          <w:p w:rsidR="009A3D61" w:rsidRPr="003E71C8" w:rsidRDefault="009A3D61" w:rsidP="00065E4C">
            <w:pPr>
              <w:jc w:val="thaiDistribute"/>
              <w:rPr>
                <w:rFonts w:ascii="TH SarabunPSK" w:hAnsi="TH SarabunPSK" w:cs="TH SarabunPSK"/>
                <w:sz w:val="28"/>
              </w:rPr>
            </w:pPr>
          </w:p>
        </w:tc>
        <w:tc>
          <w:tcPr>
            <w:tcW w:w="1276" w:type="dxa"/>
            <w:vMerge/>
          </w:tcPr>
          <w:p w:rsidR="009A3D61" w:rsidRPr="003E71C8" w:rsidRDefault="009A3D61" w:rsidP="00065E4C">
            <w:pPr>
              <w:jc w:val="center"/>
              <w:rPr>
                <w:rFonts w:ascii="TH SarabunPSK" w:hAnsi="TH SarabunPSK" w:cs="TH SarabunPSK"/>
                <w:sz w:val="28"/>
              </w:rPr>
            </w:pPr>
          </w:p>
        </w:tc>
        <w:tc>
          <w:tcPr>
            <w:tcW w:w="3381" w:type="dxa"/>
            <w:vMerge/>
            <w:vAlign w:val="center"/>
          </w:tcPr>
          <w:p w:rsidR="009A3D61" w:rsidRPr="003E71C8" w:rsidRDefault="009A3D61" w:rsidP="00065E4C">
            <w:pPr>
              <w:jc w:val="center"/>
              <w:rPr>
                <w:rFonts w:ascii="TH SarabunPSK" w:hAnsi="TH SarabunPSK" w:cs="TH SarabunPSK"/>
                <w:sz w:val="28"/>
              </w:rPr>
            </w:pPr>
          </w:p>
        </w:tc>
        <w:tc>
          <w:tcPr>
            <w:tcW w:w="1216" w:type="dxa"/>
            <w:vAlign w:val="center"/>
          </w:tcPr>
          <w:p w:rsidR="009A3D61" w:rsidRDefault="009A3D61" w:rsidP="00065E4C">
            <w:pPr>
              <w:jc w:val="center"/>
              <w:rPr>
                <w:rFonts w:ascii="TH SarabunPSK" w:hAnsi="TH SarabunPSK" w:cs="TH SarabunPSK"/>
                <w:b/>
                <w:bCs/>
                <w:sz w:val="28"/>
              </w:rPr>
            </w:pPr>
            <w:r>
              <w:rPr>
                <w:rFonts w:ascii="TH SarabunPSK" w:hAnsi="TH SarabunPSK" w:cs="TH SarabunPSK" w:hint="cs"/>
                <w:b/>
                <w:bCs/>
                <w:sz w:val="28"/>
                <w:cs/>
              </w:rPr>
              <w:t xml:space="preserve">๒๕๖๑ </w:t>
            </w:r>
          </w:p>
          <w:p w:rsidR="009A3D61" w:rsidRPr="003E71C8" w:rsidRDefault="009A3D61" w:rsidP="00065E4C">
            <w:pPr>
              <w:jc w:val="center"/>
              <w:rPr>
                <w:rFonts w:ascii="TH SarabunPSK" w:hAnsi="TH SarabunPSK" w:cs="TH SarabunPSK"/>
                <w:b/>
                <w:bCs/>
                <w:sz w:val="28"/>
              </w:rPr>
            </w:pPr>
            <w:r>
              <w:rPr>
                <w:rFonts w:ascii="TH SarabunPSK" w:hAnsi="TH SarabunPSK" w:cs="TH SarabunPSK" w:hint="cs"/>
                <w:b/>
                <w:bCs/>
                <w:sz w:val="28"/>
                <w:cs/>
              </w:rPr>
              <w:t>(บาท)</w:t>
            </w:r>
          </w:p>
        </w:tc>
        <w:tc>
          <w:tcPr>
            <w:tcW w:w="1134" w:type="dxa"/>
            <w:vAlign w:val="center"/>
          </w:tcPr>
          <w:p w:rsidR="009A3D61" w:rsidRDefault="009A3D61" w:rsidP="00065E4C">
            <w:pPr>
              <w:jc w:val="center"/>
              <w:rPr>
                <w:rFonts w:ascii="TH SarabunPSK" w:hAnsi="TH SarabunPSK" w:cs="TH SarabunPSK"/>
                <w:b/>
                <w:bCs/>
                <w:sz w:val="28"/>
              </w:rPr>
            </w:pPr>
            <w:r>
              <w:rPr>
                <w:rFonts w:ascii="TH SarabunPSK" w:hAnsi="TH SarabunPSK" w:cs="TH SarabunPSK" w:hint="cs"/>
                <w:b/>
                <w:bCs/>
                <w:sz w:val="28"/>
                <w:cs/>
              </w:rPr>
              <w:t xml:space="preserve">๒๕๖๒ </w:t>
            </w:r>
          </w:p>
          <w:p w:rsidR="009A3D61" w:rsidRPr="003E71C8" w:rsidRDefault="009A3D61" w:rsidP="00065E4C">
            <w:pPr>
              <w:jc w:val="center"/>
              <w:rPr>
                <w:rFonts w:ascii="TH SarabunPSK" w:hAnsi="TH SarabunPSK" w:cs="TH SarabunPSK"/>
                <w:b/>
                <w:bCs/>
                <w:sz w:val="28"/>
              </w:rPr>
            </w:pPr>
            <w:r>
              <w:rPr>
                <w:rFonts w:ascii="TH SarabunPSK" w:hAnsi="TH SarabunPSK" w:cs="TH SarabunPSK" w:hint="cs"/>
                <w:b/>
                <w:bCs/>
                <w:sz w:val="28"/>
                <w:cs/>
              </w:rPr>
              <w:t>(บาท)</w:t>
            </w:r>
          </w:p>
        </w:tc>
        <w:tc>
          <w:tcPr>
            <w:tcW w:w="1129" w:type="dxa"/>
            <w:vAlign w:val="center"/>
          </w:tcPr>
          <w:p w:rsidR="009A3D61" w:rsidRDefault="009A3D61" w:rsidP="00065E4C">
            <w:pPr>
              <w:jc w:val="center"/>
              <w:rPr>
                <w:rFonts w:ascii="TH SarabunPSK" w:hAnsi="TH SarabunPSK" w:cs="TH SarabunPSK"/>
                <w:b/>
                <w:bCs/>
                <w:sz w:val="28"/>
              </w:rPr>
            </w:pPr>
            <w:r>
              <w:rPr>
                <w:rFonts w:ascii="TH SarabunPSK" w:hAnsi="TH SarabunPSK" w:cs="TH SarabunPSK" w:hint="cs"/>
                <w:b/>
                <w:bCs/>
                <w:sz w:val="28"/>
                <w:cs/>
              </w:rPr>
              <w:t xml:space="preserve">๒๕๖๓ </w:t>
            </w:r>
          </w:p>
          <w:p w:rsidR="009A3D61" w:rsidRPr="003E71C8" w:rsidRDefault="009A3D61" w:rsidP="00065E4C">
            <w:pPr>
              <w:jc w:val="center"/>
              <w:rPr>
                <w:rFonts w:ascii="TH SarabunPSK" w:hAnsi="TH SarabunPSK" w:cs="TH SarabunPSK"/>
                <w:b/>
                <w:bCs/>
                <w:sz w:val="28"/>
              </w:rPr>
            </w:pPr>
            <w:r>
              <w:rPr>
                <w:rFonts w:ascii="TH SarabunPSK" w:hAnsi="TH SarabunPSK" w:cs="TH SarabunPSK" w:hint="cs"/>
                <w:b/>
                <w:bCs/>
                <w:sz w:val="28"/>
                <w:cs/>
              </w:rPr>
              <w:t>(บาท)</w:t>
            </w:r>
          </w:p>
        </w:tc>
        <w:tc>
          <w:tcPr>
            <w:tcW w:w="1134" w:type="dxa"/>
            <w:vAlign w:val="center"/>
          </w:tcPr>
          <w:p w:rsidR="009A3D61" w:rsidRDefault="009A3D61" w:rsidP="00065E4C">
            <w:pPr>
              <w:jc w:val="center"/>
              <w:rPr>
                <w:rFonts w:ascii="TH SarabunPSK" w:hAnsi="TH SarabunPSK" w:cs="TH SarabunPSK"/>
                <w:b/>
                <w:bCs/>
                <w:sz w:val="28"/>
              </w:rPr>
            </w:pPr>
            <w:r>
              <w:rPr>
                <w:rFonts w:ascii="TH SarabunPSK" w:hAnsi="TH SarabunPSK" w:cs="TH SarabunPSK" w:hint="cs"/>
                <w:b/>
                <w:bCs/>
                <w:sz w:val="28"/>
                <w:cs/>
              </w:rPr>
              <w:t xml:space="preserve">๒๕๖๔ </w:t>
            </w:r>
          </w:p>
          <w:p w:rsidR="009A3D61" w:rsidRPr="003E71C8" w:rsidRDefault="009A3D61" w:rsidP="00065E4C">
            <w:pPr>
              <w:jc w:val="center"/>
              <w:rPr>
                <w:rFonts w:ascii="TH SarabunPSK" w:hAnsi="TH SarabunPSK" w:cs="TH SarabunPSK"/>
                <w:b/>
                <w:bCs/>
                <w:sz w:val="28"/>
              </w:rPr>
            </w:pPr>
            <w:r>
              <w:rPr>
                <w:rFonts w:ascii="TH SarabunPSK" w:hAnsi="TH SarabunPSK" w:cs="TH SarabunPSK" w:hint="cs"/>
                <w:b/>
                <w:bCs/>
                <w:sz w:val="28"/>
                <w:cs/>
              </w:rPr>
              <w:t>(บาท)</w:t>
            </w:r>
          </w:p>
        </w:tc>
        <w:tc>
          <w:tcPr>
            <w:tcW w:w="1276" w:type="dxa"/>
            <w:vAlign w:val="center"/>
          </w:tcPr>
          <w:p w:rsidR="009A3D61" w:rsidRDefault="009A3D61" w:rsidP="00065E4C">
            <w:pPr>
              <w:jc w:val="center"/>
              <w:rPr>
                <w:rFonts w:ascii="TH SarabunPSK" w:hAnsi="TH SarabunPSK" w:cs="TH SarabunPSK"/>
                <w:b/>
                <w:bCs/>
                <w:sz w:val="28"/>
              </w:rPr>
            </w:pPr>
            <w:r>
              <w:rPr>
                <w:rFonts w:ascii="TH SarabunPSK" w:hAnsi="TH SarabunPSK" w:cs="TH SarabunPSK" w:hint="cs"/>
                <w:b/>
                <w:bCs/>
                <w:sz w:val="28"/>
                <w:cs/>
              </w:rPr>
              <w:t xml:space="preserve">๒๕๖๕ </w:t>
            </w:r>
          </w:p>
          <w:p w:rsidR="009A3D61" w:rsidRPr="003E71C8" w:rsidRDefault="009A3D61" w:rsidP="00065E4C">
            <w:pPr>
              <w:jc w:val="center"/>
              <w:rPr>
                <w:rFonts w:ascii="TH SarabunPSK" w:hAnsi="TH SarabunPSK" w:cs="TH SarabunPSK"/>
                <w:b/>
                <w:bCs/>
                <w:sz w:val="28"/>
              </w:rPr>
            </w:pPr>
            <w:r>
              <w:rPr>
                <w:rFonts w:ascii="TH SarabunPSK" w:hAnsi="TH SarabunPSK" w:cs="TH SarabunPSK" w:hint="cs"/>
                <w:b/>
                <w:bCs/>
                <w:sz w:val="28"/>
                <w:cs/>
              </w:rPr>
              <w:t>(บาท)</w:t>
            </w:r>
          </w:p>
        </w:tc>
        <w:tc>
          <w:tcPr>
            <w:tcW w:w="1377" w:type="dxa"/>
            <w:vMerge/>
            <w:vAlign w:val="center"/>
          </w:tcPr>
          <w:p w:rsidR="009A3D61" w:rsidRPr="003E71C8" w:rsidRDefault="009A3D61" w:rsidP="00065E4C">
            <w:pPr>
              <w:rPr>
                <w:rFonts w:ascii="TH SarabunPSK" w:hAnsi="TH SarabunPSK" w:cs="TH SarabunPSK"/>
                <w:sz w:val="28"/>
              </w:rPr>
            </w:pPr>
          </w:p>
        </w:tc>
      </w:tr>
      <w:tr w:rsidR="009A3D61" w:rsidRPr="0099207E" w:rsidTr="00065E4C">
        <w:trPr>
          <w:jc w:val="center"/>
        </w:trPr>
        <w:tc>
          <w:tcPr>
            <w:tcW w:w="468" w:type="dxa"/>
          </w:tcPr>
          <w:p w:rsidR="009A3D61" w:rsidRPr="0099207E" w:rsidRDefault="009A3D61" w:rsidP="00EC701C">
            <w:pPr>
              <w:jc w:val="center"/>
              <w:rPr>
                <w:rFonts w:ascii="TH SarabunIT๙" w:hAnsi="TH SarabunIT๙" w:cs="TH SarabunIT๙"/>
                <w:sz w:val="28"/>
                <w:cs/>
              </w:rPr>
            </w:pPr>
            <w:r>
              <w:rPr>
                <w:rFonts w:ascii="TH SarabunIT๙" w:hAnsi="TH SarabunIT๙" w:cs="TH SarabunIT๙" w:hint="cs"/>
                <w:sz w:val="28"/>
                <w:cs/>
              </w:rPr>
              <w:t>1</w:t>
            </w:r>
            <w:r>
              <w:rPr>
                <w:rFonts w:ascii="TH SarabunIT๙" w:hAnsi="TH SarabunIT๙" w:cs="TH SarabunIT๙"/>
                <w:sz w:val="28"/>
              </w:rPr>
              <w:t>7</w:t>
            </w:r>
          </w:p>
        </w:tc>
        <w:tc>
          <w:tcPr>
            <w:tcW w:w="2226" w:type="dxa"/>
          </w:tcPr>
          <w:p w:rsidR="009A3D61" w:rsidRPr="00CA4649" w:rsidRDefault="009A3D61" w:rsidP="00065E4C">
            <w:pPr>
              <w:jc w:val="thaiDistribute"/>
              <w:outlineLvl w:val="0"/>
              <w:rPr>
                <w:rFonts w:ascii="TH SarabunIT๙" w:hAnsi="TH SarabunIT๙" w:cs="TH SarabunIT๙"/>
                <w:szCs w:val="24"/>
              </w:rPr>
            </w:pPr>
            <w:r w:rsidRPr="00CA4649">
              <w:rPr>
                <w:rFonts w:ascii="TH SarabunIT๙" w:hAnsi="TH SarabunIT๙" w:cs="TH SarabunIT๙"/>
                <w:szCs w:val="24"/>
                <w:cs/>
              </w:rPr>
              <w:t>แผนงาน</w:t>
            </w:r>
            <w:r w:rsidRPr="00CA4649">
              <w:rPr>
                <w:rFonts w:ascii="TH SarabunIT๙" w:hAnsi="TH SarabunIT๙" w:cs="TH SarabunIT๙" w:hint="cs"/>
                <w:szCs w:val="24"/>
                <w:cs/>
              </w:rPr>
              <w:t>สังคมสงเคราะห์</w:t>
            </w:r>
          </w:p>
          <w:p w:rsidR="009A3D61" w:rsidRPr="00CA4649" w:rsidRDefault="009A3D61" w:rsidP="00065E4C">
            <w:pPr>
              <w:rPr>
                <w:rFonts w:ascii="TH SarabunIT๙" w:hAnsi="TH SarabunIT๙" w:cs="TH SarabunIT๙"/>
                <w:color w:val="000000"/>
                <w:szCs w:val="24"/>
                <w:cs/>
                <w:lang w:eastAsia="zh-CN"/>
              </w:rPr>
            </w:pPr>
            <w:r w:rsidRPr="00CA4649">
              <w:rPr>
                <w:rFonts w:ascii="TH SarabunIT๙" w:hAnsi="TH SarabunIT๙" w:cs="TH SarabunIT๙"/>
                <w:szCs w:val="24"/>
                <w:cs/>
              </w:rPr>
              <w:t>- งาน</w:t>
            </w:r>
            <w:r w:rsidRPr="00CA4649">
              <w:rPr>
                <w:rFonts w:ascii="TH SarabunIT๙" w:hAnsi="TH SarabunIT๙" w:cs="TH SarabunIT๙" w:hint="cs"/>
                <w:color w:val="000000"/>
                <w:szCs w:val="24"/>
                <w:cs/>
                <w:lang w:eastAsia="zh-CN"/>
              </w:rPr>
              <w:t>สวัสดิการสังคมและสังคมสงเคราะห์</w:t>
            </w:r>
          </w:p>
        </w:tc>
        <w:tc>
          <w:tcPr>
            <w:tcW w:w="974" w:type="dxa"/>
          </w:tcPr>
          <w:p w:rsidR="009A3D61" w:rsidRPr="00CA4649" w:rsidRDefault="009A3D61" w:rsidP="00065E4C">
            <w:pPr>
              <w:rPr>
                <w:rFonts w:ascii="TH SarabunIT๙" w:hAnsi="TH SarabunIT๙" w:cs="TH SarabunIT๙"/>
                <w:color w:val="000000"/>
                <w:szCs w:val="24"/>
                <w:cs/>
                <w:lang w:eastAsia="zh-CN"/>
              </w:rPr>
            </w:pPr>
            <w:r w:rsidRPr="00CA4649">
              <w:rPr>
                <w:rFonts w:ascii="TH SarabunIT๙" w:hAnsi="TH SarabunIT๙" w:cs="TH SarabunIT๙"/>
                <w:color w:val="000000"/>
                <w:szCs w:val="24"/>
                <w:cs/>
                <w:lang w:eastAsia="zh-CN"/>
              </w:rPr>
              <w:t>ครุภัณฑ์</w:t>
            </w:r>
          </w:p>
        </w:tc>
        <w:tc>
          <w:tcPr>
            <w:tcW w:w="1276" w:type="dxa"/>
          </w:tcPr>
          <w:p w:rsidR="009A3D61" w:rsidRPr="00CA4649" w:rsidRDefault="009A3D61" w:rsidP="00065E4C">
            <w:pPr>
              <w:rPr>
                <w:rFonts w:ascii="TH SarabunIT๙" w:hAnsi="TH SarabunIT๙" w:cs="TH SarabunIT๙"/>
                <w:color w:val="000000"/>
                <w:szCs w:val="24"/>
                <w:lang w:eastAsia="zh-CN"/>
              </w:rPr>
            </w:pPr>
            <w:r w:rsidRPr="00CA4649">
              <w:rPr>
                <w:rFonts w:ascii="TH SarabunIT๙" w:hAnsi="TH SarabunIT๙" w:cs="TH SarabunIT๙"/>
                <w:color w:val="000000"/>
                <w:szCs w:val="24"/>
                <w:cs/>
                <w:lang w:eastAsia="zh-CN"/>
              </w:rPr>
              <w:t>ครุภัณฑ์</w:t>
            </w:r>
          </w:p>
          <w:p w:rsidR="009A3D61" w:rsidRPr="00CA4649" w:rsidRDefault="009A3D61" w:rsidP="00065E4C">
            <w:pPr>
              <w:rPr>
                <w:rFonts w:ascii="TH SarabunIT๙" w:hAnsi="TH SarabunIT๙" w:cs="TH SarabunIT๙"/>
                <w:color w:val="000000"/>
                <w:szCs w:val="24"/>
                <w:cs/>
                <w:lang w:eastAsia="zh-CN"/>
              </w:rPr>
            </w:pPr>
            <w:r w:rsidRPr="00CA4649">
              <w:rPr>
                <w:rFonts w:ascii="TH SarabunIT๙" w:hAnsi="TH SarabunIT๙" w:cs="TH SarabunIT๙" w:hint="cs"/>
                <w:color w:val="000000"/>
                <w:szCs w:val="24"/>
                <w:cs/>
                <w:lang w:eastAsia="zh-CN"/>
              </w:rPr>
              <w:t>สำนักงาน</w:t>
            </w:r>
          </w:p>
        </w:tc>
        <w:tc>
          <w:tcPr>
            <w:tcW w:w="3381" w:type="dxa"/>
          </w:tcPr>
          <w:p w:rsidR="009A3D61" w:rsidRPr="00CA4649" w:rsidRDefault="009A3D61" w:rsidP="00065E4C">
            <w:pPr>
              <w:rPr>
                <w:rFonts w:ascii="TH SarabunIT๙" w:hAnsi="TH SarabunIT๙" w:cs="TH SarabunIT๙"/>
                <w:color w:val="000000"/>
                <w:szCs w:val="24"/>
              </w:rPr>
            </w:pPr>
            <w:r w:rsidRPr="00CA4649">
              <w:rPr>
                <w:rFonts w:ascii="TH SarabunIT๙" w:hAnsi="TH SarabunIT๙" w:cs="TH SarabunIT๙"/>
                <w:color w:val="000000"/>
                <w:szCs w:val="24"/>
                <w:cs/>
              </w:rPr>
              <w:t>เพื่อจัดหาเก้าอี้สำนักงาน</w:t>
            </w:r>
            <w:r w:rsidRPr="00CA4649">
              <w:rPr>
                <w:rFonts w:ascii="TH SarabunIT๙" w:hAnsi="TH SarabunIT๙" w:cs="TH SarabunIT๙"/>
                <w:color w:val="000000"/>
                <w:szCs w:val="24"/>
              </w:rPr>
              <w:t xml:space="preserve"> </w:t>
            </w:r>
            <w:r w:rsidRPr="00CA4649">
              <w:rPr>
                <w:rFonts w:ascii="TH SarabunIT๙" w:hAnsi="TH SarabunIT๙" w:cs="TH SarabunIT๙"/>
                <w:color w:val="000000"/>
                <w:szCs w:val="24"/>
                <w:cs/>
              </w:rPr>
              <w:t>จำนวน 1 ตัว</w:t>
            </w:r>
          </w:p>
          <w:p w:rsidR="009A3D61" w:rsidRPr="00CA4649" w:rsidRDefault="009A3D61" w:rsidP="00065E4C">
            <w:pPr>
              <w:rPr>
                <w:rFonts w:ascii="TH SarabunIT๙" w:hAnsi="TH SarabunIT๙" w:cs="TH SarabunIT๙"/>
                <w:color w:val="000000"/>
                <w:szCs w:val="24"/>
              </w:rPr>
            </w:pPr>
            <w:r w:rsidRPr="00CA4649">
              <w:rPr>
                <w:rFonts w:ascii="TH SarabunIT๙" w:hAnsi="TH SarabunIT๙" w:cs="TH SarabunIT๙"/>
                <w:color w:val="000000"/>
                <w:szCs w:val="24"/>
                <w:cs/>
              </w:rPr>
              <w:t>โดยมีคุณลักษณะดังนี้</w:t>
            </w:r>
          </w:p>
          <w:p w:rsidR="009A3D61" w:rsidRPr="00CA4649" w:rsidRDefault="009A3D61" w:rsidP="00065E4C">
            <w:pPr>
              <w:rPr>
                <w:rFonts w:ascii="TH SarabunIT๙" w:hAnsi="TH SarabunIT๙" w:cs="TH SarabunIT๙"/>
                <w:color w:val="000000"/>
                <w:szCs w:val="24"/>
              </w:rPr>
            </w:pPr>
            <w:r w:rsidRPr="00CA4649">
              <w:rPr>
                <w:rFonts w:ascii="TH SarabunIT๙" w:hAnsi="TH SarabunIT๙" w:cs="TH SarabunIT๙"/>
                <w:color w:val="000000"/>
                <w:szCs w:val="24"/>
                <w:cs/>
              </w:rPr>
              <w:t>-เก้าอี้บุนวม</w:t>
            </w:r>
          </w:p>
          <w:p w:rsidR="009A3D61" w:rsidRPr="00CA4649" w:rsidRDefault="009A3D61" w:rsidP="00065E4C">
            <w:pPr>
              <w:rPr>
                <w:rFonts w:ascii="TH SarabunIT๙" w:hAnsi="TH SarabunIT๙" w:cs="TH SarabunIT๙"/>
                <w:color w:val="000000"/>
                <w:szCs w:val="24"/>
              </w:rPr>
            </w:pPr>
            <w:r w:rsidRPr="00CA4649">
              <w:rPr>
                <w:rFonts w:ascii="TH SarabunIT๙" w:hAnsi="TH SarabunIT๙" w:cs="TH SarabunIT๙"/>
                <w:color w:val="000000"/>
                <w:szCs w:val="24"/>
                <w:cs/>
              </w:rPr>
              <w:t>-มีพนักพิงหลัง</w:t>
            </w:r>
          </w:p>
          <w:p w:rsidR="009A3D61" w:rsidRPr="00CA4649" w:rsidRDefault="009A3D61" w:rsidP="00065E4C">
            <w:pPr>
              <w:rPr>
                <w:rFonts w:ascii="TH SarabunIT๙" w:hAnsi="TH SarabunIT๙" w:cs="TH SarabunIT๙"/>
                <w:color w:val="000000"/>
                <w:szCs w:val="24"/>
              </w:rPr>
            </w:pPr>
            <w:r w:rsidRPr="00CA4649">
              <w:rPr>
                <w:rFonts w:ascii="TH SarabunIT๙" w:hAnsi="TH SarabunIT๙" w:cs="TH SarabunIT๙"/>
                <w:color w:val="000000"/>
                <w:szCs w:val="24"/>
                <w:cs/>
              </w:rPr>
              <w:t>-ล้อเลื่อนปรับระดับได้</w:t>
            </w:r>
          </w:p>
          <w:p w:rsidR="009A3D61" w:rsidRPr="00CA4649" w:rsidRDefault="009A3D61" w:rsidP="00065E4C">
            <w:pPr>
              <w:rPr>
                <w:rFonts w:ascii="TH SarabunIT๙" w:hAnsi="TH SarabunIT๙" w:cs="TH SarabunIT๙"/>
                <w:color w:val="000000"/>
                <w:szCs w:val="24"/>
              </w:rPr>
            </w:pPr>
            <w:r w:rsidRPr="00CA4649">
              <w:rPr>
                <w:rFonts w:ascii="TH SarabunIT๙" w:hAnsi="TH SarabunIT๙" w:cs="TH SarabunIT๙"/>
                <w:color w:val="000000"/>
                <w:szCs w:val="24"/>
                <w:cs/>
              </w:rPr>
              <w:t>-มีที่พักแขนทั้งสองข้าง</w:t>
            </w:r>
          </w:p>
          <w:p w:rsidR="009A3D61" w:rsidRPr="00CA4649" w:rsidRDefault="009A3D61" w:rsidP="00065E4C">
            <w:pPr>
              <w:rPr>
                <w:rFonts w:ascii="TH SarabunIT๙" w:hAnsi="TH SarabunIT๙" w:cs="TH SarabunIT๙"/>
                <w:color w:val="000000"/>
                <w:szCs w:val="24"/>
                <w:cs/>
              </w:rPr>
            </w:pPr>
            <w:r w:rsidRPr="00CA4649">
              <w:rPr>
                <w:rFonts w:ascii="TH SarabunIT๙" w:hAnsi="TH SarabunIT๙" w:cs="TH SarabunIT๙"/>
                <w:color w:val="000000"/>
                <w:szCs w:val="24"/>
                <w:cs/>
              </w:rPr>
              <w:t>จัดหาโดยราคาท้องตลาด</w:t>
            </w:r>
          </w:p>
        </w:tc>
        <w:tc>
          <w:tcPr>
            <w:tcW w:w="1216"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3</w:t>
            </w:r>
            <w:r>
              <w:rPr>
                <w:rFonts w:ascii="TH SarabunIT๙" w:hAnsi="TH SarabunIT๙" w:cs="TH SarabunIT๙"/>
                <w:sz w:val="28"/>
              </w:rPr>
              <w:t>,000</w:t>
            </w:r>
          </w:p>
        </w:tc>
        <w:tc>
          <w:tcPr>
            <w:tcW w:w="1129" w:type="dxa"/>
          </w:tcPr>
          <w:p w:rsidR="009A3D61" w:rsidRPr="0099207E" w:rsidRDefault="009A3D61" w:rsidP="00065E4C">
            <w:pPr>
              <w:jc w:val="center"/>
              <w:rPr>
                <w:rFonts w:ascii="TH SarabunIT๙" w:hAnsi="TH SarabunIT๙" w:cs="TH SarabunIT๙"/>
                <w:sz w:val="28"/>
                <w:cs/>
              </w:rPr>
            </w:pPr>
            <w:r>
              <w:rPr>
                <w:rFonts w:ascii="TH SarabunIT๙" w:hAnsi="TH SarabunIT๙" w:cs="TH SarabunIT๙" w:hint="cs"/>
                <w:sz w:val="28"/>
                <w:cs/>
              </w:rPr>
              <w:t>3</w:t>
            </w:r>
            <w:r>
              <w:rPr>
                <w:rFonts w:ascii="TH SarabunIT๙" w:hAnsi="TH SarabunIT๙" w:cs="TH SarabunIT๙"/>
                <w:sz w:val="28"/>
              </w:rPr>
              <w:t>,000</w:t>
            </w:r>
          </w:p>
        </w:tc>
        <w:tc>
          <w:tcPr>
            <w:tcW w:w="1134" w:type="dxa"/>
          </w:tcPr>
          <w:p w:rsidR="009A3D61" w:rsidRPr="0099207E" w:rsidRDefault="009A3D61" w:rsidP="00065E4C">
            <w:pPr>
              <w:jc w:val="center"/>
              <w:rPr>
                <w:rFonts w:ascii="TH SarabunIT๙" w:hAnsi="TH SarabunIT๙" w:cs="TH SarabunIT๙"/>
                <w:sz w:val="28"/>
              </w:rPr>
            </w:pPr>
            <w:r w:rsidRPr="0099207E">
              <w:rPr>
                <w:rFonts w:ascii="TH SarabunIT๙" w:hAnsi="TH SarabunIT๙" w:cs="TH SarabunIT๙"/>
                <w:sz w:val="28"/>
                <w:cs/>
              </w:rPr>
              <w:t>-</w:t>
            </w:r>
          </w:p>
        </w:tc>
        <w:tc>
          <w:tcPr>
            <w:tcW w:w="1276" w:type="dxa"/>
          </w:tcPr>
          <w:p w:rsidR="009A3D61" w:rsidRPr="0099207E" w:rsidRDefault="009A3D61" w:rsidP="00065E4C">
            <w:pPr>
              <w:jc w:val="center"/>
              <w:rPr>
                <w:rFonts w:ascii="TH SarabunIT๙" w:eastAsia="Cordia New" w:hAnsi="TH SarabunIT๙" w:cs="TH SarabunIT๙"/>
                <w:color w:val="000000"/>
                <w:sz w:val="28"/>
                <w:cs/>
                <w:lang w:eastAsia="zh-CN"/>
              </w:rPr>
            </w:pPr>
            <w:r>
              <w:rPr>
                <w:rFonts w:ascii="TH SarabunIT๙" w:eastAsia="Cordia New" w:hAnsi="TH SarabunIT๙" w:cs="TH SarabunIT๙" w:hint="cs"/>
                <w:color w:val="000000"/>
                <w:sz w:val="28"/>
                <w:cs/>
                <w:lang w:eastAsia="zh-CN"/>
              </w:rPr>
              <w:t>-</w:t>
            </w:r>
          </w:p>
        </w:tc>
        <w:tc>
          <w:tcPr>
            <w:tcW w:w="1377"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กองสวัสดิการสังคม</w:t>
            </w:r>
          </w:p>
          <w:p w:rsidR="009A3D61" w:rsidRPr="0099207E" w:rsidRDefault="009A3D61" w:rsidP="00065E4C">
            <w:pPr>
              <w:jc w:val="center"/>
              <w:rPr>
                <w:rFonts w:ascii="TH SarabunIT๙" w:hAnsi="TH SarabunIT๙" w:cs="TH SarabunIT๙"/>
                <w:sz w:val="28"/>
                <w:cs/>
              </w:rPr>
            </w:pPr>
          </w:p>
        </w:tc>
      </w:tr>
      <w:tr w:rsidR="009A3D61" w:rsidRPr="0099207E" w:rsidTr="00065E4C">
        <w:trPr>
          <w:jc w:val="center"/>
        </w:trPr>
        <w:tc>
          <w:tcPr>
            <w:tcW w:w="468" w:type="dxa"/>
          </w:tcPr>
          <w:p w:rsidR="009A3D61" w:rsidRDefault="009A3D61" w:rsidP="00065E4C">
            <w:pPr>
              <w:jc w:val="center"/>
              <w:rPr>
                <w:rFonts w:ascii="TH SarabunIT๙" w:hAnsi="TH SarabunIT๙" w:cs="TH SarabunIT๙"/>
                <w:sz w:val="28"/>
                <w:cs/>
              </w:rPr>
            </w:pPr>
            <w:r>
              <w:rPr>
                <w:rFonts w:ascii="TH SarabunIT๙" w:hAnsi="TH SarabunIT๙" w:cs="TH SarabunIT๙"/>
                <w:sz w:val="28"/>
              </w:rPr>
              <w:t>18</w:t>
            </w:r>
          </w:p>
        </w:tc>
        <w:tc>
          <w:tcPr>
            <w:tcW w:w="2226" w:type="dxa"/>
          </w:tcPr>
          <w:p w:rsidR="009A3D61" w:rsidRPr="00CA4649" w:rsidRDefault="009A3D61" w:rsidP="00065E4C">
            <w:pPr>
              <w:jc w:val="thaiDistribute"/>
              <w:outlineLvl w:val="0"/>
              <w:rPr>
                <w:rFonts w:ascii="TH SarabunIT๙" w:hAnsi="TH SarabunIT๙" w:cs="TH SarabunIT๙"/>
                <w:szCs w:val="24"/>
              </w:rPr>
            </w:pPr>
            <w:r w:rsidRPr="00CA4649">
              <w:rPr>
                <w:rFonts w:ascii="TH SarabunIT๙" w:hAnsi="TH SarabunIT๙" w:cs="TH SarabunIT๙"/>
                <w:szCs w:val="24"/>
                <w:cs/>
              </w:rPr>
              <w:t>แผนงาน</w:t>
            </w:r>
            <w:r w:rsidRPr="00CA4649">
              <w:rPr>
                <w:rFonts w:ascii="TH SarabunIT๙" w:hAnsi="TH SarabunIT๙" w:cs="TH SarabunIT๙" w:hint="cs"/>
                <w:szCs w:val="24"/>
                <w:cs/>
              </w:rPr>
              <w:t>สังคมสงเคราะห์</w:t>
            </w:r>
          </w:p>
          <w:p w:rsidR="009A3D61" w:rsidRPr="00CA4649" w:rsidRDefault="009A3D61" w:rsidP="00065E4C">
            <w:pPr>
              <w:rPr>
                <w:rFonts w:ascii="TH SarabunIT๙" w:hAnsi="TH SarabunIT๙" w:cs="TH SarabunIT๙"/>
                <w:color w:val="000000"/>
                <w:szCs w:val="24"/>
                <w:cs/>
                <w:lang w:eastAsia="zh-CN"/>
              </w:rPr>
            </w:pPr>
            <w:r w:rsidRPr="00CA4649">
              <w:rPr>
                <w:rFonts w:ascii="TH SarabunIT๙" w:hAnsi="TH SarabunIT๙" w:cs="TH SarabunIT๙"/>
                <w:szCs w:val="24"/>
                <w:cs/>
              </w:rPr>
              <w:t>- งาน</w:t>
            </w:r>
            <w:r w:rsidRPr="00CA4649">
              <w:rPr>
                <w:rFonts w:ascii="TH SarabunIT๙" w:hAnsi="TH SarabunIT๙" w:cs="TH SarabunIT๙" w:hint="cs"/>
                <w:color w:val="000000"/>
                <w:szCs w:val="24"/>
                <w:cs/>
                <w:lang w:eastAsia="zh-CN"/>
              </w:rPr>
              <w:t>สวัสดิการสังคมและสังคมสงเคราะห์</w:t>
            </w:r>
          </w:p>
        </w:tc>
        <w:tc>
          <w:tcPr>
            <w:tcW w:w="974" w:type="dxa"/>
          </w:tcPr>
          <w:p w:rsidR="009A3D61" w:rsidRPr="00CA4649" w:rsidRDefault="009A3D61" w:rsidP="00065E4C">
            <w:pPr>
              <w:rPr>
                <w:rFonts w:ascii="TH SarabunIT๙" w:hAnsi="TH SarabunIT๙" w:cs="TH SarabunIT๙"/>
                <w:color w:val="000000"/>
                <w:szCs w:val="24"/>
                <w:cs/>
                <w:lang w:eastAsia="zh-CN"/>
              </w:rPr>
            </w:pPr>
            <w:r w:rsidRPr="00CA4649">
              <w:rPr>
                <w:rFonts w:ascii="TH SarabunIT๙" w:hAnsi="TH SarabunIT๙" w:cs="TH SarabunIT๙"/>
                <w:color w:val="000000"/>
                <w:szCs w:val="24"/>
                <w:cs/>
                <w:lang w:eastAsia="zh-CN"/>
              </w:rPr>
              <w:t>ครุภัณฑ์</w:t>
            </w:r>
          </w:p>
        </w:tc>
        <w:tc>
          <w:tcPr>
            <w:tcW w:w="1276" w:type="dxa"/>
          </w:tcPr>
          <w:p w:rsidR="009A3D61" w:rsidRPr="00CA4649" w:rsidRDefault="009A3D61" w:rsidP="00065E4C">
            <w:pPr>
              <w:rPr>
                <w:rFonts w:ascii="TH SarabunIT๙" w:hAnsi="TH SarabunIT๙" w:cs="TH SarabunIT๙"/>
                <w:color w:val="000000"/>
                <w:szCs w:val="24"/>
                <w:lang w:eastAsia="zh-CN"/>
              </w:rPr>
            </w:pPr>
            <w:r w:rsidRPr="00CA4649">
              <w:rPr>
                <w:rFonts w:ascii="TH SarabunIT๙" w:hAnsi="TH SarabunIT๙" w:cs="TH SarabunIT๙"/>
                <w:color w:val="000000"/>
                <w:szCs w:val="24"/>
                <w:cs/>
                <w:lang w:eastAsia="zh-CN"/>
              </w:rPr>
              <w:t>ครุภัณฑ์</w:t>
            </w:r>
          </w:p>
          <w:p w:rsidR="009A3D61" w:rsidRPr="00CA4649" w:rsidRDefault="009A3D61" w:rsidP="00065E4C">
            <w:pPr>
              <w:rPr>
                <w:rFonts w:ascii="TH SarabunIT๙" w:hAnsi="TH SarabunIT๙" w:cs="TH SarabunIT๙"/>
                <w:color w:val="000000"/>
                <w:szCs w:val="24"/>
                <w:cs/>
                <w:lang w:eastAsia="zh-CN"/>
              </w:rPr>
            </w:pPr>
            <w:r w:rsidRPr="00CA4649">
              <w:rPr>
                <w:rFonts w:ascii="TH SarabunIT๙" w:hAnsi="TH SarabunIT๙" w:cs="TH SarabunIT๙" w:hint="cs"/>
                <w:color w:val="000000"/>
                <w:szCs w:val="24"/>
                <w:cs/>
                <w:lang w:eastAsia="zh-CN"/>
              </w:rPr>
              <w:t>สำนักงาน</w:t>
            </w:r>
          </w:p>
        </w:tc>
        <w:tc>
          <w:tcPr>
            <w:tcW w:w="3381" w:type="dxa"/>
          </w:tcPr>
          <w:p w:rsidR="009A3D61" w:rsidRPr="00CA4649" w:rsidRDefault="009A3D61" w:rsidP="00065E4C">
            <w:pPr>
              <w:rPr>
                <w:rFonts w:ascii="TH SarabunIT๙" w:hAnsi="TH SarabunIT๙" w:cs="TH SarabunIT๙"/>
                <w:color w:val="000000"/>
                <w:szCs w:val="24"/>
              </w:rPr>
            </w:pPr>
            <w:r w:rsidRPr="00CA4649">
              <w:rPr>
                <w:rFonts w:ascii="TH SarabunIT๙" w:hAnsi="TH SarabunIT๙" w:cs="TH SarabunIT๙"/>
                <w:color w:val="000000"/>
                <w:szCs w:val="24"/>
                <w:cs/>
              </w:rPr>
              <w:t>เพื่อจัด</w:t>
            </w:r>
            <w:r w:rsidRPr="00CA4649">
              <w:rPr>
                <w:rFonts w:ascii="TH SarabunIT๙" w:hAnsi="TH SarabunIT๙" w:cs="TH SarabunIT๙" w:hint="cs"/>
                <w:color w:val="000000"/>
                <w:szCs w:val="24"/>
                <w:cs/>
              </w:rPr>
              <w:t>หาโต๊ะเหล็ก</w:t>
            </w:r>
            <w:r w:rsidRPr="00CA4649">
              <w:rPr>
                <w:rFonts w:ascii="TH SarabunIT๙" w:hAnsi="TH SarabunIT๙" w:cs="TH SarabunIT๙"/>
                <w:color w:val="000000"/>
                <w:szCs w:val="24"/>
              </w:rPr>
              <w:t xml:space="preserve"> </w:t>
            </w:r>
            <w:r w:rsidRPr="00CA4649">
              <w:rPr>
                <w:rFonts w:ascii="TH SarabunIT๙" w:hAnsi="TH SarabunIT๙" w:cs="TH SarabunIT๙" w:hint="cs"/>
                <w:color w:val="000000"/>
                <w:szCs w:val="24"/>
                <w:cs/>
              </w:rPr>
              <w:t>จำนวน 1 ตัว</w:t>
            </w:r>
          </w:p>
          <w:p w:rsidR="009A3D61" w:rsidRPr="00CA4649" w:rsidRDefault="009A3D61" w:rsidP="00065E4C">
            <w:pPr>
              <w:rPr>
                <w:rFonts w:ascii="TH SarabunIT๙" w:hAnsi="TH SarabunIT๙" w:cs="TH SarabunIT๙"/>
                <w:color w:val="000000"/>
                <w:szCs w:val="24"/>
                <w:cs/>
              </w:rPr>
            </w:pPr>
            <w:r w:rsidRPr="00CA4649">
              <w:rPr>
                <w:rFonts w:ascii="TH SarabunIT๙" w:hAnsi="TH SarabunIT๙" w:cs="TH SarabunIT๙" w:hint="cs"/>
                <w:color w:val="000000"/>
                <w:szCs w:val="24"/>
                <w:cs/>
              </w:rPr>
              <w:t>จัดหาโดยราคาท้องตลาด</w:t>
            </w:r>
          </w:p>
        </w:tc>
        <w:tc>
          <w:tcPr>
            <w:tcW w:w="1216"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7</w:t>
            </w:r>
            <w:r>
              <w:rPr>
                <w:rFonts w:ascii="TH SarabunIT๙" w:hAnsi="TH SarabunIT๙" w:cs="TH SarabunIT๙"/>
                <w:sz w:val="28"/>
              </w:rPr>
              <w:t>,000</w:t>
            </w:r>
          </w:p>
        </w:tc>
        <w:tc>
          <w:tcPr>
            <w:tcW w:w="1129" w:type="dxa"/>
          </w:tcPr>
          <w:p w:rsidR="009A3D61" w:rsidRPr="0099207E" w:rsidRDefault="009A3D61" w:rsidP="00065E4C">
            <w:pPr>
              <w:jc w:val="center"/>
              <w:rPr>
                <w:rFonts w:ascii="TH SarabunIT๙" w:hAnsi="TH SarabunIT๙" w:cs="TH SarabunIT๙"/>
                <w:sz w:val="28"/>
                <w:cs/>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sidRPr="0099207E">
              <w:rPr>
                <w:rFonts w:ascii="TH SarabunIT๙" w:hAnsi="TH SarabunIT๙" w:cs="TH SarabunIT๙"/>
                <w:sz w:val="28"/>
                <w:cs/>
              </w:rPr>
              <w:t>-</w:t>
            </w:r>
          </w:p>
        </w:tc>
        <w:tc>
          <w:tcPr>
            <w:tcW w:w="1276" w:type="dxa"/>
          </w:tcPr>
          <w:p w:rsidR="009A3D61" w:rsidRPr="0099207E" w:rsidRDefault="009A3D61" w:rsidP="00065E4C">
            <w:pPr>
              <w:jc w:val="center"/>
              <w:rPr>
                <w:rFonts w:ascii="TH SarabunIT๙" w:eastAsia="Cordia New" w:hAnsi="TH SarabunIT๙" w:cs="TH SarabunIT๙"/>
                <w:color w:val="000000"/>
                <w:sz w:val="28"/>
                <w:cs/>
                <w:lang w:eastAsia="zh-CN"/>
              </w:rPr>
            </w:pPr>
            <w:r>
              <w:rPr>
                <w:rFonts w:ascii="TH SarabunIT๙" w:eastAsia="Cordia New" w:hAnsi="TH SarabunIT๙" w:cs="TH SarabunIT๙" w:hint="cs"/>
                <w:color w:val="000000"/>
                <w:sz w:val="28"/>
                <w:cs/>
                <w:lang w:eastAsia="zh-CN"/>
              </w:rPr>
              <w:t>-</w:t>
            </w:r>
          </w:p>
        </w:tc>
        <w:tc>
          <w:tcPr>
            <w:tcW w:w="1377" w:type="dxa"/>
          </w:tcPr>
          <w:p w:rsidR="009A3D61" w:rsidRPr="0099207E" w:rsidRDefault="009A3D61" w:rsidP="00EC701C">
            <w:pPr>
              <w:jc w:val="center"/>
              <w:rPr>
                <w:rFonts w:ascii="TH SarabunIT๙" w:hAnsi="TH SarabunIT๙" w:cs="TH SarabunIT๙"/>
                <w:sz w:val="28"/>
                <w:cs/>
              </w:rPr>
            </w:pPr>
            <w:r>
              <w:rPr>
                <w:rFonts w:ascii="TH SarabunIT๙" w:hAnsi="TH SarabunIT๙" w:cs="TH SarabunIT๙" w:hint="cs"/>
                <w:sz w:val="28"/>
                <w:cs/>
              </w:rPr>
              <w:t>กองสวัสดิการสังคม</w:t>
            </w:r>
          </w:p>
        </w:tc>
      </w:tr>
      <w:tr w:rsidR="009A3D61" w:rsidRPr="0099207E" w:rsidTr="00065E4C">
        <w:trPr>
          <w:jc w:val="center"/>
        </w:trPr>
        <w:tc>
          <w:tcPr>
            <w:tcW w:w="468" w:type="dxa"/>
          </w:tcPr>
          <w:p w:rsidR="009A3D61" w:rsidRPr="0099207E" w:rsidRDefault="009A3D61" w:rsidP="00EC701C">
            <w:pPr>
              <w:jc w:val="center"/>
              <w:rPr>
                <w:rFonts w:ascii="TH SarabunIT๙" w:hAnsi="TH SarabunIT๙" w:cs="TH SarabunIT๙"/>
                <w:sz w:val="28"/>
                <w:cs/>
              </w:rPr>
            </w:pPr>
            <w:r>
              <w:rPr>
                <w:rFonts w:ascii="TH SarabunIT๙" w:hAnsi="TH SarabunIT๙" w:cs="TH SarabunIT๙" w:hint="cs"/>
                <w:sz w:val="28"/>
                <w:cs/>
              </w:rPr>
              <w:t>19</w:t>
            </w:r>
          </w:p>
        </w:tc>
        <w:tc>
          <w:tcPr>
            <w:tcW w:w="2226" w:type="dxa"/>
          </w:tcPr>
          <w:p w:rsidR="009A3D61" w:rsidRPr="00CA4649" w:rsidRDefault="009A3D61" w:rsidP="00065E4C">
            <w:pPr>
              <w:jc w:val="thaiDistribute"/>
              <w:outlineLvl w:val="0"/>
              <w:rPr>
                <w:rFonts w:ascii="TH SarabunIT๙" w:hAnsi="TH SarabunIT๙" w:cs="TH SarabunIT๙"/>
                <w:szCs w:val="24"/>
              </w:rPr>
            </w:pPr>
            <w:r w:rsidRPr="00CA4649">
              <w:rPr>
                <w:rFonts w:ascii="TH SarabunIT๙" w:hAnsi="TH SarabunIT๙" w:cs="TH SarabunIT๙"/>
                <w:szCs w:val="24"/>
                <w:cs/>
              </w:rPr>
              <w:t>แผนงาน</w:t>
            </w:r>
            <w:r w:rsidRPr="00CA4649">
              <w:rPr>
                <w:rFonts w:ascii="TH SarabunIT๙" w:hAnsi="TH SarabunIT๙" w:cs="TH SarabunIT๙" w:hint="cs"/>
                <w:szCs w:val="24"/>
                <w:cs/>
              </w:rPr>
              <w:t>สังคมสงเคราะห์</w:t>
            </w:r>
          </w:p>
          <w:p w:rsidR="009A3D61" w:rsidRPr="00CA4649" w:rsidRDefault="009A3D61" w:rsidP="00065E4C">
            <w:pPr>
              <w:rPr>
                <w:rFonts w:ascii="TH SarabunIT๙" w:hAnsi="TH SarabunIT๙" w:cs="TH SarabunIT๙"/>
                <w:color w:val="000000"/>
                <w:szCs w:val="24"/>
                <w:cs/>
                <w:lang w:eastAsia="zh-CN"/>
              </w:rPr>
            </w:pPr>
            <w:r w:rsidRPr="00CA4649">
              <w:rPr>
                <w:rFonts w:ascii="TH SarabunIT๙" w:hAnsi="TH SarabunIT๙" w:cs="TH SarabunIT๙"/>
                <w:szCs w:val="24"/>
                <w:cs/>
              </w:rPr>
              <w:t>- งาน</w:t>
            </w:r>
            <w:r w:rsidRPr="00CA4649">
              <w:rPr>
                <w:rFonts w:ascii="TH SarabunIT๙" w:hAnsi="TH SarabunIT๙" w:cs="TH SarabunIT๙" w:hint="cs"/>
                <w:color w:val="000000"/>
                <w:szCs w:val="24"/>
                <w:cs/>
                <w:lang w:eastAsia="zh-CN"/>
              </w:rPr>
              <w:t>สวัสดิการสังคมและสังคมสงเคราะห์</w:t>
            </w:r>
          </w:p>
        </w:tc>
        <w:tc>
          <w:tcPr>
            <w:tcW w:w="974" w:type="dxa"/>
          </w:tcPr>
          <w:p w:rsidR="009A3D61" w:rsidRPr="00CA4649" w:rsidRDefault="009A3D61" w:rsidP="00065E4C">
            <w:pPr>
              <w:rPr>
                <w:rFonts w:ascii="TH SarabunIT๙" w:hAnsi="TH SarabunIT๙" w:cs="TH SarabunIT๙"/>
                <w:color w:val="000000"/>
                <w:szCs w:val="24"/>
                <w:cs/>
                <w:lang w:eastAsia="zh-CN"/>
              </w:rPr>
            </w:pPr>
            <w:r w:rsidRPr="00CA4649">
              <w:rPr>
                <w:rFonts w:ascii="TH SarabunIT๙" w:hAnsi="TH SarabunIT๙" w:cs="TH SarabunIT๙"/>
                <w:color w:val="000000"/>
                <w:szCs w:val="24"/>
                <w:cs/>
                <w:lang w:eastAsia="zh-CN"/>
              </w:rPr>
              <w:t>ครุภัณฑ์</w:t>
            </w:r>
          </w:p>
        </w:tc>
        <w:tc>
          <w:tcPr>
            <w:tcW w:w="1276" w:type="dxa"/>
          </w:tcPr>
          <w:p w:rsidR="009A3D61" w:rsidRPr="00CA4649" w:rsidRDefault="009A3D61" w:rsidP="00065E4C">
            <w:pPr>
              <w:rPr>
                <w:rFonts w:ascii="TH SarabunIT๙" w:hAnsi="TH SarabunIT๙" w:cs="TH SarabunIT๙"/>
                <w:color w:val="000000"/>
                <w:szCs w:val="24"/>
                <w:lang w:eastAsia="zh-CN"/>
              </w:rPr>
            </w:pPr>
            <w:r w:rsidRPr="00CA4649">
              <w:rPr>
                <w:rFonts w:ascii="TH SarabunIT๙" w:hAnsi="TH SarabunIT๙" w:cs="TH SarabunIT๙"/>
                <w:color w:val="000000"/>
                <w:szCs w:val="24"/>
                <w:cs/>
                <w:lang w:eastAsia="zh-CN"/>
              </w:rPr>
              <w:t>ครุภัณฑ์</w:t>
            </w:r>
          </w:p>
          <w:p w:rsidR="009A3D61" w:rsidRPr="00CA4649" w:rsidRDefault="009A3D61" w:rsidP="00065E4C">
            <w:pPr>
              <w:rPr>
                <w:rFonts w:ascii="TH SarabunIT๙" w:hAnsi="TH SarabunIT๙" w:cs="TH SarabunIT๙"/>
                <w:color w:val="000000"/>
                <w:szCs w:val="24"/>
                <w:cs/>
                <w:lang w:eastAsia="zh-CN"/>
              </w:rPr>
            </w:pPr>
            <w:r w:rsidRPr="00CA4649">
              <w:rPr>
                <w:rFonts w:ascii="TH SarabunIT๙" w:hAnsi="TH SarabunIT๙" w:cs="TH SarabunIT๙" w:hint="cs"/>
                <w:color w:val="000000"/>
                <w:szCs w:val="24"/>
                <w:cs/>
                <w:lang w:eastAsia="zh-CN"/>
              </w:rPr>
              <w:t>โฆษณาและเผยแพร่</w:t>
            </w:r>
          </w:p>
        </w:tc>
        <w:tc>
          <w:tcPr>
            <w:tcW w:w="3381" w:type="dxa"/>
          </w:tcPr>
          <w:p w:rsidR="009A3D61" w:rsidRPr="00CA4649" w:rsidRDefault="009A3D61" w:rsidP="00065E4C">
            <w:pPr>
              <w:rPr>
                <w:rFonts w:ascii="TH SarabunIT๙" w:hAnsi="TH SarabunIT๙" w:cs="TH SarabunIT๙"/>
                <w:color w:val="000000"/>
                <w:szCs w:val="24"/>
              </w:rPr>
            </w:pPr>
            <w:r w:rsidRPr="00CA4649">
              <w:rPr>
                <w:rFonts w:ascii="TH SarabunIT๙" w:hAnsi="TH SarabunIT๙" w:cs="TH SarabunIT๙"/>
                <w:color w:val="000000"/>
                <w:szCs w:val="24"/>
                <w:cs/>
              </w:rPr>
              <w:t>เพื่อจัด</w:t>
            </w:r>
            <w:r w:rsidRPr="00CA4649">
              <w:rPr>
                <w:rFonts w:ascii="TH SarabunIT๙" w:hAnsi="TH SarabunIT๙" w:cs="TH SarabunIT๙" w:hint="cs"/>
                <w:color w:val="000000"/>
                <w:szCs w:val="24"/>
                <w:cs/>
              </w:rPr>
              <w:t>หาตู้เหล็กขนาด 2 บานเลื่อน</w:t>
            </w:r>
            <w:r w:rsidRPr="00CA4649">
              <w:rPr>
                <w:rFonts w:ascii="TH SarabunIT๙" w:hAnsi="TH SarabunIT๙" w:cs="TH SarabunIT๙"/>
                <w:color w:val="000000"/>
                <w:szCs w:val="24"/>
              </w:rPr>
              <w:t xml:space="preserve"> </w:t>
            </w:r>
            <w:r w:rsidRPr="00CA4649">
              <w:rPr>
                <w:rFonts w:ascii="TH SarabunIT๙" w:hAnsi="TH SarabunIT๙" w:cs="TH SarabunIT๙" w:hint="cs"/>
                <w:color w:val="000000"/>
                <w:szCs w:val="24"/>
                <w:cs/>
              </w:rPr>
              <w:t>จำนวน 1 ตู้</w:t>
            </w:r>
          </w:p>
          <w:p w:rsidR="009A3D61" w:rsidRPr="00CA4649" w:rsidRDefault="009A3D61" w:rsidP="00065E4C">
            <w:pPr>
              <w:rPr>
                <w:rFonts w:ascii="TH SarabunIT๙" w:hAnsi="TH SarabunIT๙" w:cs="TH SarabunIT๙"/>
                <w:color w:val="000000"/>
                <w:szCs w:val="24"/>
              </w:rPr>
            </w:pPr>
            <w:r w:rsidRPr="00CA4649">
              <w:rPr>
                <w:rFonts w:ascii="TH SarabunIT๙" w:hAnsi="TH SarabunIT๙" w:cs="TH SarabunIT๙" w:hint="cs"/>
                <w:color w:val="000000"/>
                <w:szCs w:val="24"/>
                <w:cs/>
              </w:rPr>
              <w:t>โดยมีคุณลักษณะดังนี้</w:t>
            </w:r>
          </w:p>
          <w:p w:rsidR="009A3D61" w:rsidRPr="00CA4649" w:rsidRDefault="009A3D61" w:rsidP="00065E4C">
            <w:pPr>
              <w:rPr>
                <w:rFonts w:ascii="TH SarabunIT๙" w:hAnsi="TH SarabunIT๙" w:cs="TH SarabunIT๙"/>
                <w:color w:val="000000"/>
                <w:szCs w:val="24"/>
              </w:rPr>
            </w:pPr>
            <w:r w:rsidRPr="00CA4649">
              <w:rPr>
                <w:rFonts w:ascii="TH SarabunIT๙" w:hAnsi="TH SarabunIT๙" w:cs="TH SarabunIT๙" w:hint="cs"/>
                <w:color w:val="000000"/>
                <w:szCs w:val="24"/>
                <w:cs/>
              </w:rPr>
              <w:t>-เป็นตู้เก็บเอกสารเหล็กบานเลื่อนกระจก</w:t>
            </w:r>
          </w:p>
          <w:p w:rsidR="009A3D61" w:rsidRPr="00CA4649" w:rsidRDefault="009A3D61" w:rsidP="00065E4C">
            <w:pPr>
              <w:rPr>
                <w:rFonts w:ascii="TH SarabunIT๙" w:hAnsi="TH SarabunIT๙" w:cs="TH SarabunIT๙"/>
                <w:color w:val="000000"/>
                <w:szCs w:val="24"/>
              </w:rPr>
            </w:pPr>
            <w:r w:rsidRPr="00CA4649">
              <w:rPr>
                <w:rFonts w:ascii="TH SarabunIT๙" w:hAnsi="TH SarabunIT๙" w:cs="TH SarabunIT๙" w:hint="cs"/>
                <w:color w:val="000000"/>
                <w:szCs w:val="24"/>
                <w:cs/>
              </w:rPr>
              <w:t>-ผลิตจากแผ่นเหล็ก</w:t>
            </w:r>
          </w:p>
          <w:p w:rsidR="009A3D61" w:rsidRPr="00CA4649" w:rsidRDefault="009A3D61" w:rsidP="00065E4C">
            <w:pPr>
              <w:rPr>
                <w:rFonts w:ascii="TH SarabunIT๙" w:hAnsi="TH SarabunIT๙" w:cs="TH SarabunIT๙"/>
                <w:color w:val="000000"/>
                <w:szCs w:val="24"/>
              </w:rPr>
            </w:pPr>
            <w:r w:rsidRPr="00CA4649">
              <w:rPr>
                <w:rFonts w:ascii="TH SarabunIT๙" w:hAnsi="TH SarabunIT๙" w:cs="TH SarabunIT๙" w:hint="cs"/>
                <w:color w:val="000000"/>
                <w:szCs w:val="24"/>
                <w:cs/>
              </w:rPr>
              <w:t xml:space="preserve">-บานเลื่อนกระจก 2ประตู </w:t>
            </w:r>
          </w:p>
          <w:p w:rsidR="009A3D61" w:rsidRPr="00CA4649" w:rsidRDefault="009A3D61" w:rsidP="00065E4C">
            <w:pPr>
              <w:rPr>
                <w:rFonts w:ascii="TH SarabunIT๙" w:hAnsi="TH SarabunIT๙" w:cs="TH SarabunIT๙"/>
                <w:color w:val="000000"/>
                <w:szCs w:val="24"/>
              </w:rPr>
            </w:pPr>
            <w:r w:rsidRPr="00CA4649">
              <w:rPr>
                <w:rFonts w:ascii="TH SarabunIT๙" w:hAnsi="TH SarabunIT๙" w:cs="TH SarabunIT๙" w:hint="cs"/>
                <w:color w:val="000000"/>
                <w:szCs w:val="24"/>
                <w:cs/>
              </w:rPr>
              <w:t>มือจับอะลูมิเนี่ยมแบบฝังพร้อมกุญแจล็อก</w:t>
            </w:r>
          </w:p>
          <w:p w:rsidR="009A3D61" w:rsidRPr="00CA4649" w:rsidRDefault="009A3D61" w:rsidP="00065E4C">
            <w:pPr>
              <w:rPr>
                <w:rFonts w:ascii="TH SarabunIT๙" w:hAnsi="TH SarabunIT๙" w:cs="TH SarabunIT๙"/>
                <w:color w:val="000000"/>
                <w:szCs w:val="24"/>
                <w:cs/>
              </w:rPr>
            </w:pPr>
            <w:r w:rsidRPr="00CA4649">
              <w:rPr>
                <w:rFonts w:ascii="TH SarabunIT๙" w:hAnsi="TH SarabunIT๙" w:cs="TH SarabunIT๙" w:hint="cs"/>
                <w:color w:val="000000"/>
                <w:szCs w:val="24"/>
                <w:cs/>
              </w:rPr>
              <w:t>จัดหาโดยราคาท้องตลาด</w:t>
            </w:r>
          </w:p>
        </w:tc>
        <w:tc>
          <w:tcPr>
            <w:tcW w:w="1216"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7</w:t>
            </w:r>
            <w:r>
              <w:rPr>
                <w:rFonts w:ascii="TH SarabunIT๙" w:hAnsi="TH SarabunIT๙" w:cs="TH SarabunIT๙"/>
                <w:sz w:val="28"/>
              </w:rPr>
              <w:t>,000</w:t>
            </w:r>
          </w:p>
        </w:tc>
        <w:tc>
          <w:tcPr>
            <w:tcW w:w="1129" w:type="dxa"/>
          </w:tcPr>
          <w:p w:rsidR="009A3D61" w:rsidRPr="0099207E" w:rsidRDefault="009A3D61" w:rsidP="00065E4C">
            <w:pPr>
              <w:jc w:val="center"/>
              <w:rPr>
                <w:rFonts w:ascii="TH SarabunIT๙" w:hAnsi="TH SarabunIT๙" w:cs="TH SarabunIT๙"/>
                <w:sz w:val="28"/>
                <w:cs/>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sidRPr="0099207E">
              <w:rPr>
                <w:rFonts w:ascii="TH SarabunIT๙" w:hAnsi="TH SarabunIT๙" w:cs="TH SarabunIT๙"/>
                <w:sz w:val="28"/>
                <w:cs/>
              </w:rPr>
              <w:t>-</w:t>
            </w:r>
          </w:p>
        </w:tc>
        <w:tc>
          <w:tcPr>
            <w:tcW w:w="1276" w:type="dxa"/>
          </w:tcPr>
          <w:p w:rsidR="009A3D61" w:rsidRPr="0099207E" w:rsidRDefault="009A3D61" w:rsidP="00065E4C">
            <w:pPr>
              <w:jc w:val="center"/>
              <w:rPr>
                <w:rFonts w:ascii="TH SarabunIT๙" w:eastAsia="Cordia New" w:hAnsi="TH SarabunIT๙" w:cs="TH SarabunIT๙"/>
                <w:color w:val="000000"/>
                <w:sz w:val="28"/>
                <w:cs/>
                <w:lang w:eastAsia="zh-CN"/>
              </w:rPr>
            </w:pPr>
            <w:r>
              <w:rPr>
                <w:rFonts w:ascii="TH SarabunIT๙" w:eastAsia="Cordia New" w:hAnsi="TH SarabunIT๙" w:cs="TH SarabunIT๙" w:hint="cs"/>
                <w:color w:val="000000"/>
                <w:sz w:val="28"/>
                <w:cs/>
                <w:lang w:eastAsia="zh-CN"/>
              </w:rPr>
              <w:t>-</w:t>
            </w:r>
          </w:p>
        </w:tc>
        <w:tc>
          <w:tcPr>
            <w:tcW w:w="1377"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กองสวัสดิการสังคม</w:t>
            </w:r>
          </w:p>
          <w:p w:rsidR="009A3D61" w:rsidRPr="0099207E" w:rsidRDefault="009A3D61" w:rsidP="00065E4C">
            <w:pPr>
              <w:jc w:val="center"/>
              <w:rPr>
                <w:rFonts w:ascii="TH SarabunIT๙" w:hAnsi="TH SarabunIT๙" w:cs="TH SarabunIT๙"/>
                <w:sz w:val="28"/>
                <w:cs/>
              </w:rPr>
            </w:pPr>
          </w:p>
        </w:tc>
      </w:tr>
      <w:tr w:rsidR="009A3D61" w:rsidRPr="0099207E" w:rsidTr="00065E4C">
        <w:trPr>
          <w:jc w:val="center"/>
        </w:trPr>
        <w:tc>
          <w:tcPr>
            <w:tcW w:w="468" w:type="dxa"/>
          </w:tcPr>
          <w:p w:rsidR="009A3D61" w:rsidRDefault="009A3D61" w:rsidP="00065E4C">
            <w:pPr>
              <w:jc w:val="center"/>
              <w:rPr>
                <w:rFonts w:ascii="TH SarabunIT๙" w:hAnsi="TH SarabunIT๙" w:cs="TH SarabunIT๙"/>
                <w:sz w:val="28"/>
                <w:cs/>
              </w:rPr>
            </w:pPr>
            <w:r>
              <w:rPr>
                <w:rFonts w:ascii="TH SarabunIT๙" w:hAnsi="TH SarabunIT๙" w:cs="TH SarabunIT๙" w:hint="cs"/>
                <w:sz w:val="28"/>
                <w:cs/>
              </w:rPr>
              <w:t>20</w:t>
            </w:r>
          </w:p>
        </w:tc>
        <w:tc>
          <w:tcPr>
            <w:tcW w:w="2226" w:type="dxa"/>
          </w:tcPr>
          <w:p w:rsidR="009A3D61" w:rsidRPr="00CA4649" w:rsidRDefault="009A3D61" w:rsidP="00065E4C">
            <w:pPr>
              <w:jc w:val="thaiDistribute"/>
              <w:outlineLvl w:val="0"/>
              <w:rPr>
                <w:rFonts w:ascii="TH SarabunIT๙" w:hAnsi="TH SarabunIT๙" w:cs="TH SarabunIT๙"/>
                <w:szCs w:val="24"/>
              </w:rPr>
            </w:pPr>
            <w:r w:rsidRPr="00CA4649">
              <w:rPr>
                <w:rFonts w:ascii="TH SarabunIT๙" w:hAnsi="TH SarabunIT๙" w:cs="TH SarabunIT๙"/>
                <w:szCs w:val="24"/>
                <w:cs/>
              </w:rPr>
              <w:t>แผนงาน</w:t>
            </w:r>
            <w:r w:rsidRPr="00CA4649">
              <w:rPr>
                <w:rFonts w:ascii="TH SarabunIT๙" w:hAnsi="TH SarabunIT๙" w:cs="TH SarabunIT๙" w:hint="cs"/>
                <w:szCs w:val="24"/>
                <w:cs/>
              </w:rPr>
              <w:t>เคหะและชุมชน</w:t>
            </w:r>
          </w:p>
          <w:p w:rsidR="009A3D61" w:rsidRPr="00CA4649" w:rsidRDefault="009A3D61" w:rsidP="00065E4C">
            <w:pPr>
              <w:rPr>
                <w:rFonts w:ascii="TH SarabunIT๙" w:hAnsi="TH SarabunIT๙" w:cs="TH SarabunIT๙"/>
                <w:color w:val="000000"/>
                <w:szCs w:val="24"/>
                <w:cs/>
                <w:lang w:eastAsia="zh-CN"/>
              </w:rPr>
            </w:pPr>
            <w:r w:rsidRPr="00CA4649">
              <w:rPr>
                <w:rFonts w:ascii="TH SarabunIT๙" w:hAnsi="TH SarabunIT๙" w:cs="TH SarabunIT๙"/>
                <w:szCs w:val="24"/>
                <w:cs/>
              </w:rPr>
              <w:t>- งานบริหาร</w:t>
            </w:r>
            <w:r w:rsidRPr="00CA4649">
              <w:rPr>
                <w:rFonts w:ascii="TH SarabunIT๙" w:hAnsi="TH SarabunIT๙" w:cs="TH SarabunIT๙" w:hint="cs"/>
                <w:szCs w:val="24"/>
                <w:cs/>
              </w:rPr>
              <w:t>ทั่วไปเกี่ยวกับเคหะและชุมชน</w:t>
            </w:r>
          </w:p>
        </w:tc>
        <w:tc>
          <w:tcPr>
            <w:tcW w:w="974" w:type="dxa"/>
          </w:tcPr>
          <w:p w:rsidR="009A3D61" w:rsidRPr="00CA4649" w:rsidRDefault="009A3D61" w:rsidP="00065E4C">
            <w:pPr>
              <w:rPr>
                <w:rFonts w:ascii="TH SarabunIT๙" w:hAnsi="TH SarabunIT๙" w:cs="TH SarabunIT๙"/>
                <w:color w:val="000000"/>
                <w:szCs w:val="24"/>
                <w:cs/>
                <w:lang w:eastAsia="zh-CN"/>
              </w:rPr>
            </w:pPr>
            <w:r w:rsidRPr="00CA4649">
              <w:rPr>
                <w:rFonts w:ascii="TH SarabunIT๙" w:hAnsi="TH SarabunIT๙" w:cs="TH SarabunIT๙"/>
                <w:color w:val="000000"/>
                <w:szCs w:val="24"/>
                <w:cs/>
                <w:lang w:eastAsia="zh-CN"/>
              </w:rPr>
              <w:t>ครุภัณฑ์</w:t>
            </w:r>
          </w:p>
        </w:tc>
        <w:tc>
          <w:tcPr>
            <w:tcW w:w="1276" w:type="dxa"/>
          </w:tcPr>
          <w:p w:rsidR="009A3D61" w:rsidRPr="00CA4649" w:rsidRDefault="009A3D61" w:rsidP="00065E4C">
            <w:pPr>
              <w:rPr>
                <w:rFonts w:ascii="TH SarabunIT๙" w:hAnsi="TH SarabunIT๙" w:cs="TH SarabunIT๙"/>
                <w:color w:val="000000"/>
                <w:szCs w:val="24"/>
                <w:lang w:eastAsia="zh-CN"/>
              </w:rPr>
            </w:pPr>
            <w:r w:rsidRPr="00CA4649">
              <w:rPr>
                <w:rFonts w:ascii="TH SarabunIT๙" w:hAnsi="TH SarabunIT๙" w:cs="TH SarabunIT๙"/>
                <w:color w:val="000000"/>
                <w:szCs w:val="24"/>
                <w:cs/>
                <w:lang w:eastAsia="zh-CN"/>
              </w:rPr>
              <w:t>ครุภัณฑ์</w:t>
            </w:r>
          </w:p>
          <w:p w:rsidR="009A3D61" w:rsidRPr="00CA4649" w:rsidRDefault="009A3D61" w:rsidP="00065E4C">
            <w:pPr>
              <w:rPr>
                <w:rFonts w:ascii="TH SarabunIT๙" w:hAnsi="TH SarabunIT๙" w:cs="TH SarabunIT๙"/>
                <w:color w:val="000000"/>
                <w:szCs w:val="24"/>
                <w:cs/>
                <w:lang w:eastAsia="zh-CN"/>
              </w:rPr>
            </w:pPr>
            <w:r w:rsidRPr="00CA4649">
              <w:rPr>
                <w:rFonts w:ascii="TH SarabunIT๙" w:hAnsi="TH SarabunIT๙" w:cs="TH SarabunIT๙" w:hint="cs"/>
                <w:color w:val="000000"/>
                <w:szCs w:val="24"/>
                <w:cs/>
                <w:lang w:eastAsia="zh-CN"/>
              </w:rPr>
              <w:t>สำนักงาน</w:t>
            </w:r>
          </w:p>
        </w:tc>
        <w:tc>
          <w:tcPr>
            <w:tcW w:w="3381" w:type="dxa"/>
          </w:tcPr>
          <w:p w:rsidR="009A3D61" w:rsidRPr="00CA4649" w:rsidRDefault="009A3D61" w:rsidP="00065E4C">
            <w:pPr>
              <w:rPr>
                <w:rFonts w:ascii="TH SarabunIT๙" w:hAnsi="TH SarabunIT๙" w:cs="TH SarabunIT๙"/>
                <w:color w:val="000000"/>
                <w:szCs w:val="24"/>
              </w:rPr>
            </w:pPr>
            <w:r w:rsidRPr="00CA4649">
              <w:rPr>
                <w:rFonts w:ascii="TH SarabunIT๙" w:hAnsi="TH SarabunIT๙" w:cs="TH SarabunIT๙"/>
                <w:color w:val="000000"/>
                <w:szCs w:val="24"/>
                <w:cs/>
              </w:rPr>
              <w:t>เพื่อจัด</w:t>
            </w:r>
            <w:r w:rsidRPr="00CA4649">
              <w:rPr>
                <w:rFonts w:ascii="TH SarabunIT๙" w:hAnsi="TH SarabunIT๙" w:cs="TH SarabunIT๙" w:hint="cs"/>
                <w:color w:val="000000"/>
                <w:szCs w:val="24"/>
                <w:cs/>
              </w:rPr>
              <w:t>หาตู้เหล็กแบบ 2 บาน</w:t>
            </w:r>
            <w:r w:rsidRPr="00CA4649">
              <w:rPr>
                <w:rFonts w:ascii="TH SarabunIT๙" w:hAnsi="TH SarabunIT๙" w:cs="TH SarabunIT๙"/>
                <w:color w:val="000000"/>
                <w:szCs w:val="24"/>
              </w:rPr>
              <w:t xml:space="preserve"> </w:t>
            </w:r>
          </w:p>
          <w:p w:rsidR="009A3D61" w:rsidRPr="00CA4649" w:rsidRDefault="009A3D61" w:rsidP="00065E4C">
            <w:pPr>
              <w:rPr>
                <w:rFonts w:ascii="TH SarabunIT๙" w:hAnsi="TH SarabunIT๙" w:cs="TH SarabunIT๙"/>
                <w:color w:val="000000"/>
                <w:szCs w:val="24"/>
              </w:rPr>
            </w:pPr>
            <w:r w:rsidRPr="00CA4649">
              <w:rPr>
                <w:rFonts w:ascii="TH SarabunIT๙" w:hAnsi="TH SarabunIT๙" w:cs="TH SarabunIT๙" w:hint="cs"/>
                <w:color w:val="000000"/>
                <w:szCs w:val="24"/>
                <w:cs/>
              </w:rPr>
              <w:t>จำนวน 1 ตู้</w:t>
            </w:r>
          </w:p>
          <w:p w:rsidR="009A3D61" w:rsidRPr="00CA4649" w:rsidRDefault="009A3D61" w:rsidP="00EC701C">
            <w:pPr>
              <w:rPr>
                <w:rFonts w:ascii="TH SarabunIT๙" w:hAnsi="TH SarabunIT๙" w:cs="TH SarabunIT๙"/>
                <w:color w:val="000000"/>
                <w:szCs w:val="24"/>
              </w:rPr>
            </w:pPr>
            <w:r w:rsidRPr="00CA4649">
              <w:rPr>
                <w:rFonts w:ascii="TH SarabunIT๙" w:hAnsi="TH SarabunIT๙" w:cs="TH SarabunIT๙" w:hint="cs"/>
                <w:color w:val="000000"/>
                <w:szCs w:val="24"/>
                <w:cs/>
              </w:rPr>
              <w:t>โดยมีคุณลักษณะดังนี้</w:t>
            </w:r>
          </w:p>
          <w:p w:rsidR="009A3D61" w:rsidRPr="00CA4649" w:rsidRDefault="009A3D61" w:rsidP="00EC701C">
            <w:pPr>
              <w:rPr>
                <w:rFonts w:ascii="TH SarabunIT๙" w:hAnsi="TH SarabunIT๙" w:cs="TH SarabunIT๙"/>
                <w:color w:val="000000"/>
                <w:szCs w:val="24"/>
              </w:rPr>
            </w:pPr>
            <w:r w:rsidRPr="00CA4649">
              <w:rPr>
                <w:rFonts w:ascii="TH SarabunIT๙" w:hAnsi="TH SarabunIT๙" w:cs="TH SarabunIT๙" w:hint="cs"/>
                <w:color w:val="000000"/>
                <w:szCs w:val="24"/>
                <w:cs/>
              </w:rPr>
              <w:t>-มีมือจับชนิดปิด</w:t>
            </w:r>
          </w:p>
          <w:p w:rsidR="009A3D61" w:rsidRPr="00CA4649" w:rsidRDefault="009A3D61" w:rsidP="00EC701C">
            <w:pPr>
              <w:rPr>
                <w:rFonts w:ascii="TH SarabunIT๙" w:hAnsi="TH SarabunIT๙" w:cs="TH SarabunIT๙"/>
                <w:color w:val="000000"/>
                <w:szCs w:val="24"/>
              </w:rPr>
            </w:pPr>
            <w:r w:rsidRPr="00CA4649">
              <w:rPr>
                <w:rFonts w:ascii="TH SarabunIT๙" w:hAnsi="TH SarabunIT๙" w:cs="TH SarabunIT๙" w:hint="cs"/>
                <w:color w:val="000000"/>
                <w:szCs w:val="24"/>
                <w:cs/>
              </w:rPr>
              <w:t>-มีแผ่นชั้นปรับระดับ 3 ชิ้น</w:t>
            </w:r>
          </w:p>
          <w:p w:rsidR="009A3D61" w:rsidRPr="00CA4649" w:rsidRDefault="009A3D61" w:rsidP="00EC701C">
            <w:pPr>
              <w:rPr>
                <w:rFonts w:ascii="TH SarabunIT๙" w:hAnsi="TH SarabunIT๙" w:cs="TH SarabunIT๙"/>
                <w:color w:val="000000"/>
                <w:szCs w:val="24"/>
              </w:rPr>
            </w:pPr>
            <w:r w:rsidRPr="00CA4649">
              <w:rPr>
                <w:rFonts w:ascii="TH SarabunIT๙" w:hAnsi="TH SarabunIT๙" w:cs="TH SarabunIT๙" w:hint="cs"/>
                <w:color w:val="000000"/>
                <w:szCs w:val="24"/>
                <w:cs/>
              </w:rPr>
              <w:t xml:space="preserve">-คุณสมบัติมาตรฐานผลิตภัณฑ์อุตสาหกรรม (มอก.) </w:t>
            </w:r>
          </w:p>
          <w:p w:rsidR="009A3D61" w:rsidRPr="00CA4649" w:rsidRDefault="009A3D61" w:rsidP="00065E4C">
            <w:pPr>
              <w:rPr>
                <w:rFonts w:ascii="TH SarabunIT๙" w:hAnsi="TH SarabunIT๙" w:cs="TH SarabunIT๙" w:hint="cs"/>
                <w:color w:val="000000"/>
                <w:szCs w:val="24"/>
                <w:cs/>
              </w:rPr>
            </w:pPr>
            <w:r w:rsidRPr="00CA4649">
              <w:rPr>
                <w:rFonts w:ascii="TH SarabunIT๙" w:hAnsi="TH SarabunIT๙" w:cs="TH SarabunIT๙" w:hint="cs"/>
                <w:color w:val="000000"/>
                <w:szCs w:val="24"/>
                <w:cs/>
              </w:rPr>
              <w:t>จัดหาโดยราคาท้องตลาด</w:t>
            </w:r>
          </w:p>
        </w:tc>
        <w:tc>
          <w:tcPr>
            <w:tcW w:w="1216"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sz w:val="28"/>
              </w:rPr>
              <w:t>-</w:t>
            </w:r>
          </w:p>
        </w:tc>
        <w:tc>
          <w:tcPr>
            <w:tcW w:w="1134"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sz w:val="28"/>
              </w:rPr>
              <w:t>5,500</w:t>
            </w:r>
          </w:p>
        </w:tc>
        <w:tc>
          <w:tcPr>
            <w:tcW w:w="1129" w:type="dxa"/>
          </w:tcPr>
          <w:p w:rsidR="009A3D61" w:rsidRPr="0099207E" w:rsidRDefault="009A3D61" w:rsidP="00065E4C">
            <w:pPr>
              <w:jc w:val="center"/>
              <w:rPr>
                <w:rFonts w:ascii="TH SarabunIT๙" w:hAnsi="TH SarabunIT๙" w:cs="TH SarabunIT๙"/>
                <w:sz w:val="28"/>
                <w:cs/>
              </w:rPr>
            </w:pPr>
            <w:r>
              <w:rPr>
                <w:rFonts w:ascii="TH SarabunIT๙" w:hAnsi="TH SarabunIT๙" w:cs="TH SarabunIT๙" w:hint="cs"/>
                <w:sz w:val="28"/>
                <w:cs/>
              </w:rPr>
              <w:t>-</w:t>
            </w:r>
          </w:p>
        </w:tc>
        <w:tc>
          <w:tcPr>
            <w:tcW w:w="1134" w:type="dxa"/>
          </w:tcPr>
          <w:p w:rsidR="009A3D61" w:rsidRPr="0099207E" w:rsidRDefault="009A3D61" w:rsidP="00065E4C">
            <w:pPr>
              <w:jc w:val="center"/>
              <w:rPr>
                <w:rFonts w:ascii="TH SarabunIT๙" w:hAnsi="TH SarabunIT๙" w:cs="TH SarabunIT๙"/>
                <w:sz w:val="28"/>
              </w:rPr>
            </w:pPr>
            <w:r w:rsidRPr="0099207E">
              <w:rPr>
                <w:rFonts w:ascii="TH SarabunIT๙" w:hAnsi="TH SarabunIT๙" w:cs="TH SarabunIT๙"/>
                <w:sz w:val="28"/>
                <w:cs/>
              </w:rPr>
              <w:t>-</w:t>
            </w:r>
          </w:p>
        </w:tc>
        <w:tc>
          <w:tcPr>
            <w:tcW w:w="1276" w:type="dxa"/>
          </w:tcPr>
          <w:p w:rsidR="009A3D61" w:rsidRPr="0099207E" w:rsidRDefault="009A3D61" w:rsidP="00065E4C">
            <w:pPr>
              <w:jc w:val="center"/>
              <w:rPr>
                <w:rFonts w:ascii="TH SarabunIT๙" w:eastAsia="Cordia New" w:hAnsi="TH SarabunIT๙" w:cs="TH SarabunIT๙"/>
                <w:color w:val="000000"/>
                <w:sz w:val="28"/>
                <w:cs/>
                <w:lang w:eastAsia="zh-CN"/>
              </w:rPr>
            </w:pPr>
            <w:r>
              <w:rPr>
                <w:rFonts w:ascii="TH SarabunIT๙" w:eastAsia="Cordia New" w:hAnsi="TH SarabunIT๙" w:cs="TH SarabunIT๙" w:hint="cs"/>
                <w:color w:val="000000"/>
                <w:sz w:val="28"/>
                <w:cs/>
                <w:lang w:eastAsia="zh-CN"/>
              </w:rPr>
              <w:t>-</w:t>
            </w:r>
          </w:p>
        </w:tc>
        <w:tc>
          <w:tcPr>
            <w:tcW w:w="1377" w:type="dxa"/>
          </w:tcPr>
          <w:p w:rsidR="009A3D61" w:rsidRPr="0099207E" w:rsidRDefault="009A3D61" w:rsidP="00065E4C">
            <w:pPr>
              <w:jc w:val="center"/>
              <w:rPr>
                <w:rFonts w:ascii="TH SarabunIT๙" w:hAnsi="TH SarabunIT๙" w:cs="TH SarabunIT๙"/>
                <w:sz w:val="28"/>
              </w:rPr>
            </w:pPr>
            <w:r>
              <w:rPr>
                <w:rFonts w:ascii="TH SarabunIT๙" w:hAnsi="TH SarabunIT๙" w:cs="TH SarabunIT๙" w:hint="cs"/>
                <w:sz w:val="28"/>
                <w:cs/>
              </w:rPr>
              <w:t>กองช่าง</w:t>
            </w:r>
          </w:p>
          <w:p w:rsidR="009A3D61" w:rsidRPr="0099207E" w:rsidRDefault="009A3D61" w:rsidP="00065E4C">
            <w:pPr>
              <w:jc w:val="center"/>
              <w:rPr>
                <w:rFonts w:ascii="TH SarabunIT๙" w:hAnsi="TH SarabunIT๙" w:cs="TH SarabunIT๙"/>
                <w:sz w:val="28"/>
                <w:cs/>
              </w:rPr>
            </w:pPr>
          </w:p>
        </w:tc>
      </w:tr>
    </w:tbl>
    <w:p w:rsidR="00CA4649" w:rsidRDefault="00CA4649" w:rsidP="00B2747B">
      <w:pPr>
        <w:pStyle w:val="a7"/>
        <w:rPr>
          <w:rFonts w:ascii="TH SarabunIT๙" w:hAnsi="TH SarabunIT๙" w:cs="TH SarabunIT๙"/>
          <w:b w:val="0"/>
          <w:bCs w:val="0"/>
          <w:sz w:val="32"/>
          <w:szCs w:val="32"/>
          <w:u w:val="none"/>
        </w:rPr>
      </w:pPr>
    </w:p>
    <w:p w:rsidR="009A3D61" w:rsidRPr="00A16B1B" w:rsidRDefault="009A3D61" w:rsidP="00B2747B">
      <w:pPr>
        <w:pStyle w:val="a7"/>
        <w:rPr>
          <w:rFonts w:ascii="TH SarabunIT๙" w:hAnsi="TH SarabunIT๙" w:cs="TH SarabunIT๙"/>
          <w:b w:val="0"/>
          <w:bCs w:val="0"/>
          <w:sz w:val="32"/>
          <w:szCs w:val="32"/>
          <w:u w:val="none"/>
        </w:rPr>
      </w:pPr>
      <w:r w:rsidRPr="00A16B1B">
        <w:rPr>
          <w:rFonts w:ascii="TH SarabunIT๙" w:hAnsi="TH SarabunIT๙" w:cs="TH SarabunIT๙"/>
          <w:b w:val="0"/>
          <w:bCs w:val="0"/>
          <w:sz w:val="32"/>
          <w:szCs w:val="32"/>
          <w:u w:val="none"/>
        </w:rPr>
        <w:lastRenderedPageBreak/>
        <w:t>-148-</w:t>
      </w:r>
    </w:p>
    <w:p w:rsidR="009A3D61" w:rsidRPr="003E71C8" w:rsidRDefault="00F02F15" w:rsidP="00BB5BD8">
      <w:pPr>
        <w:pStyle w:val="a7"/>
        <w:rPr>
          <w:rFonts w:ascii="TH SarabunPSK" w:hAnsi="TH SarabunPSK" w:cs="TH SarabunPSK"/>
          <w:sz w:val="28"/>
          <w:szCs w:val="28"/>
          <w:u w:val="none"/>
          <w:cs/>
        </w:rPr>
      </w:pPr>
      <w:r>
        <w:rPr>
          <w:rFonts w:ascii="TH SarabunPSK" w:hAnsi="TH SarabunPSK" w:cs="TH SarabunPSK"/>
          <w:noProof/>
          <w:sz w:val="28"/>
          <w:szCs w:val="28"/>
          <w:u w:val="none"/>
        </w:rPr>
        <w:pict>
          <v:shape id="_x0000_s1646" type="#_x0000_t202" style="position:absolute;left:0;text-align:left;margin-left:669.45pt;margin-top:4.9pt;width:64.55pt;height:26.05pt;z-index:25198592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">
            <v:textbox style="mso-fit-shape-to-text:t">
              <w:txbxContent>
                <w:p w:rsidR="009A3D61" w:rsidRPr="00B01203" w:rsidRDefault="009A3D61" w:rsidP="00BB5BD8">
                  <w:pPr>
                    <w:jc w:val="center"/>
                    <w:rPr>
                      <w:rFonts w:ascii="TH SarabunPSK" w:hAnsi="TH SarabunPSK" w:cs="TH SarabunPSK"/>
                      <w:b/>
                      <w:bCs/>
                      <w:sz w:val="28"/>
                      <w:cs/>
                    </w:rPr>
                  </w:pPr>
                  <w:r w:rsidRPr="00B01203">
                    <w:rPr>
                      <w:rFonts w:ascii="TH SarabunPSK" w:hAnsi="TH SarabunPSK" w:cs="TH SarabunPSK" w:hint="cs"/>
                      <w:b/>
                      <w:bCs/>
                      <w:sz w:val="28"/>
                      <w:cs/>
                    </w:rPr>
                    <w:t xml:space="preserve">แบบ </w:t>
                  </w:r>
                  <w:r w:rsidRPr="00B01203">
                    <w:rPr>
                      <w:rFonts w:ascii="TH SarabunPSK" w:hAnsi="TH SarabunPSK" w:cs="TH SarabunPSK"/>
                      <w:b/>
                      <w:bCs/>
                      <w:sz w:val="28"/>
                      <w:cs/>
                    </w:rPr>
                    <w:t>ผ.</w:t>
                  </w:r>
                  <w:r>
                    <w:rPr>
                      <w:rFonts w:ascii="TH SarabunPSK" w:hAnsi="TH SarabunPSK" w:cs="TH SarabunPSK" w:hint="cs"/>
                      <w:b/>
                      <w:bCs/>
                      <w:sz w:val="28"/>
                      <w:cs/>
                    </w:rPr>
                    <w:t xml:space="preserve"> </w:t>
                  </w:r>
                  <w:r w:rsidRPr="00B01203">
                    <w:rPr>
                      <w:rFonts w:ascii="TH SarabunPSK" w:hAnsi="TH SarabunPSK" w:cs="TH SarabunPSK"/>
                      <w:b/>
                      <w:bCs/>
                      <w:sz w:val="28"/>
                      <w:cs/>
                    </w:rPr>
                    <w:t>๐</w:t>
                  </w:r>
                  <w:r w:rsidRPr="00B01203">
                    <w:rPr>
                      <w:rFonts w:ascii="TH SarabunPSK" w:hAnsi="TH SarabunPSK" w:cs="TH SarabunPSK" w:hint="cs"/>
                      <w:b/>
                      <w:bCs/>
                      <w:sz w:val="28"/>
                      <w:cs/>
                    </w:rPr>
                    <w:t>๓</w:t>
                  </w:r>
                </w:p>
              </w:txbxContent>
            </v:textbox>
          </v:shape>
        </w:pict>
      </w:r>
      <w:r w:rsidR="009A3D61" w:rsidRPr="003E71C8">
        <w:rPr>
          <w:rFonts w:ascii="TH SarabunPSK" w:hAnsi="TH SarabunPSK" w:cs="TH SarabunPSK"/>
          <w:sz w:val="28"/>
          <w:szCs w:val="28"/>
          <w:u w:val="none"/>
          <w:cs/>
        </w:rPr>
        <w:t>บัญชีครุภัณฑ์</w:t>
      </w:r>
    </w:p>
    <w:p w:rsidR="009A3D61" w:rsidRPr="003E71C8" w:rsidRDefault="009A3D61" w:rsidP="00BB5BD8">
      <w:pPr>
        <w:jc w:val="center"/>
        <w:outlineLvl w:val="0"/>
        <w:rPr>
          <w:rFonts w:ascii="TH SarabunPSK" w:hAnsi="TH SarabunPSK" w:cs="TH SarabunPSK"/>
          <w:b/>
          <w:bCs/>
          <w:sz w:val="28"/>
        </w:rPr>
      </w:pPr>
      <w:r w:rsidRPr="003E71C8">
        <w:rPr>
          <w:rFonts w:ascii="TH SarabunPSK" w:hAnsi="TH SarabunPSK" w:cs="TH SarabunPSK"/>
          <w:b/>
          <w:bCs/>
          <w:sz w:val="28"/>
          <w:cs/>
        </w:rPr>
        <w:t>แผนพัฒนาท้องถิ่น (พ.ศ.</w:t>
      </w:r>
      <w:r>
        <w:rPr>
          <w:rFonts w:ascii="TH SarabunPSK" w:hAnsi="TH SarabunPSK" w:cs="TH SarabunPSK" w:hint="cs"/>
          <w:b/>
          <w:bCs/>
          <w:sz w:val="28"/>
          <w:cs/>
        </w:rPr>
        <w:t xml:space="preserve">๒๕๖๑ </w:t>
      </w:r>
      <w:r>
        <w:rPr>
          <w:rFonts w:ascii="TH SarabunPSK" w:hAnsi="TH SarabunPSK" w:cs="TH SarabunPSK"/>
          <w:b/>
          <w:bCs/>
          <w:sz w:val="28"/>
          <w:cs/>
        </w:rPr>
        <w:t>–</w:t>
      </w:r>
      <w:r>
        <w:rPr>
          <w:rFonts w:ascii="TH SarabunPSK" w:hAnsi="TH SarabunPSK" w:cs="TH SarabunPSK" w:hint="cs"/>
          <w:b/>
          <w:bCs/>
          <w:sz w:val="28"/>
          <w:cs/>
        </w:rPr>
        <w:t xml:space="preserve"> ๒๕๖๕</w:t>
      </w:r>
      <w:r w:rsidRPr="003E71C8">
        <w:rPr>
          <w:rFonts w:ascii="TH SarabunPSK" w:hAnsi="TH SarabunPSK" w:cs="TH SarabunPSK"/>
          <w:b/>
          <w:bCs/>
          <w:sz w:val="28"/>
          <w:cs/>
        </w:rPr>
        <w:t>)</w:t>
      </w:r>
    </w:p>
    <w:p w:rsidR="009A3D61" w:rsidRDefault="009A3D61" w:rsidP="00BB5BD8">
      <w:pPr>
        <w:pStyle w:val="a3"/>
        <w:tabs>
          <w:tab w:val="left" w:pos="510"/>
          <w:tab w:val="center" w:pos="6979"/>
        </w:tabs>
        <w:jc w:val="center"/>
        <w:rPr>
          <w:rFonts w:ascii="TH SarabunPSK" w:hAnsi="TH SarabunPSK" w:cs="TH SarabunPSK"/>
          <w:b/>
          <w:bCs/>
          <w:sz w:val="28"/>
          <w:szCs w:val="28"/>
        </w:rPr>
      </w:pPr>
      <w:r w:rsidRPr="003E71C8">
        <w:rPr>
          <w:rFonts w:ascii="TH SarabunPSK" w:hAnsi="TH SarabunPSK" w:cs="TH SarabunPSK"/>
          <w:b/>
          <w:bCs/>
          <w:sz w:val="28"/>
          <w:szCs w:val="28"/>
          <w:cs/>
        </w:rPr>
        <w:t>องค์การบริหารส่วนตำบล</w:t>
      </w:r>
      <w:r>
        <w:rPr>
          <w:rFonts w:ascii="TH SarabunPSK" w:hAnsi="TH SarabunPSK" w:cs="TH SarabunPSK" w:hint="cs"/>
          <w:b/>
          <w:bCs/>
          <w:sz w:val="28"/>
          <w:szCs w:val="28"/>
          <w:cs/>
        </w:rPr>
        <w:t>ยางหวาย</w:t>
      </w:r>
      <w:r w:rsidRPr="003E71C8">
        <w:rPr>
          <w:rFonts w:ascii="TH SarabunPSK" w:hAnsi="TH SarabunPSK" w:cs="TH SarabunPSK"/>
          <w:b/>
          <w:bCs/>
          <w:sz w:val="28"/>
          <w:szCs w:val="28"/>
          <w:cs/>
        </w:rPr>
        <w:t xml:space="preserve">  อำเภอ</w:t>
      </w:r>
      <w:r>
        <w:rPr>
          <w:rFonts w:ascii="TH SarabunPSK" w:hAnsi="TH SarabunPSK" w:cs="TH SarabunPSK" w:hint="cs"/>
          <w:b/>
          <w:bCs/>
          <w:sz w:val="28"/>
          <w:szCs w:val="28"/>
          <w:cs/>
        </w:rPr>
        <w:t>คอนสวรรค์</w:t>
      </w:r>
      <w:r w:rsidRPr="003E71C8">
        <w:rPr>
          <w:rFonts w:ascii="TH SarabunPSK" w:hAnsi="TH SarabunPSK" w:cs="TH SarabunPSK"/>
          <w:b/>
          <w:bCs/>
          <w:sz w:val="28"/>
          <w:szCs w:val="28"/>
          <w:cs/>
        </w:rPr>
        <w:t xml:space="preserve">  จังหวัด</w:t>
      </w:r>
      <w:r>
        <w:rPr>
          <w:rFonts w:ascii="TH SarabunPSK" w:hAnsi="TH SarabunPSK" w:cs="TH SarabunPSK" w:hint="cs"/>
          <w:b/>
          <w:bCs/>
          <w:sz w:val="28"/>
          <w:szCs w:val="28"/>
          <w:cs/>
        </w:rPr>
        <w:t>ชัยภูมิ</w:t>
      </w:r>
    </w:p>
    <w:p w:rsidR="009A3D61" w:rsidRPr="00211929" w:rsidRDefault="009A3D61" w:rsidP="00E041B2">
      <w:pPr>
        <w:pStyle w:val="a3"/>
        <w:tabs>
          <w:tab w:val="left" w:pos="510"/>
          <w:tab w:val="center" w:pos="6979"/>
        </w:tabs>
        <w:jc w:val="center"/>
        <w:rPr>
          <w:rFonts w:ascii="TH SarabunPSK" w:hAnsi="TH SarabunPSK" w:cs="TH SarabunPSK"/>
          <w:b/>
          <w:bCs/>
          <w:sz w:val="16"/>
          <w:szCs w:val="16"/>
        </w:rPr>
      </w:pPr>
    </w:p>
    <w:tbl>
      <w:tblPr>
        <w:tblW w:w="15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226"/>
        <w:gridCol w:w="974"/>
        <w:gridCol w:w="1276"/>
        <w:gridCol w:w="3381"/>
        <w:gridCol w:w="1216"/>
        <w:gridCol w:w="1134"/>
        <w:gridCol w:w="1129"/>
        <w:gridCol w:w="1134"/>
        <w:gridCol w:w="1276"/>
        <w:gridCol w:w="1377"/>
      </w:tblGrid>
      <w:tr w:rsidR="009A3D61" w:rsidRPr="003E71C8" w:rsidTr="00211929">
        <w:trPr>
          <w:cantSplit/>
          <w:jc w:val="center"/>
        </w:trPr>
        <w:tc>
          <w:tcPr>
            <w:tcW w:w="468" w:type="dxa"/>
            <w:vMerge w:val="restart"/>
            <w:vAlign w:val="center"/>
          </w:tcPr>
          <w:p w:rsidR="009A3D61" w:rsidRPr="003E71C8" w:rsidRDefault="009A3D61" w:rsidP="00211929">
            <w:pPr>
              <w:pStyle w:val="3"/>
              <w:jc w:val="distribute"/>
              <w:rPr>
                <w:rFonts w:ascii="TH SarabunPSK" w:hAnsi="TH SarabunPSK" w:cs="TH SarabunPSK"/>
                <w:sz w:val="28"/>
                <w:szCs w:val="28"/>
              </w:rPr>
            </w:pPr>
            <w:r w:rsidRPr="003E71C8">
              <w:rPr>
                <w:rFonts w:ascii="TH SarabunPSK" w:hAnsi="TH SarabunPSK" w:cs="TH SarabunPSK"/>
                <w:sz w:val="28"/>
                <w:szCs w:val="28"/>
                <w:cs/>
              </w:rPr>
              <w:t>ที่</w:t>
            </w:r>
          </w:p>
        </w:tc>
        <w:tc>
          <w:tcPr>
            <w:tcW w:w="2226" w:type="dxa"/>
            <w:vMerge w:val="restart"/>
            <w:vAlign w:val="center"/>
          </w:tcPr>
          <w:p w:rsidR="009A3D61" w:rsidRPr="003E71C8" w:rsidRDefault="009A3D61" w:rsidP="00211929">
            <w:pPr>
              <w:pStyle w:val="4"/>
              <w:spacing w:line="240" w:lineRule="auto"/>
              <w:jc w:val="center"/>
              <w:rPr>
                <w:rFonts w:ascii="TH SarabunPSK" w:hAnsi="TH SarabunPSK" w:cs="TH SarabunPSK"/>
                <w:b/>
                <w:bCs/>
              </w:rPr>
            </w:pPr>
            <w:r w:rsidRPr="003E71C8">
              <w:rPr>
                <w:rFonts w:ascii="TH SarabunPSK" w:hAnsi="TH SarabunPSK" w:cs="TH SarabunPSK"/>
                <w:b/>
                <w:bCs/>
                <w:cs/>
              </w:rPr>
              <w:t>แผนงาน</w:t>
            </w:r>
          </w:p>
        </w:tc>
        <w:tc>
          <w:tcPr>
            <w:tcW w:w="974" w:type="dxa"/>
            <w:vMerge w:val="restart"/>
            <w:vAlign w:val="center"/>
          </w:tcPr>
          <w:p w:rsidR="009A3D61" w:rsidRPr="003E71C8" w:rsidRDefault="009A3D61" w:rsidP="00211929">
            <w:pPr>
              <w:pStyle w:val="3"/>
              <w:jc w:val="center"/>
              <w:rPr>
                <w:rFonts w:ascii="TH SarabunPSK" w:hAnsi="TH SarabunPSK" w:cs="TH SarabunPSK"/>
                <w:sz w:val="28"/>
                <w:szCs w:val="28"/>
              </w:rPr>
            </w:pPr>
            <w:r w:rsidRPr="003E71C8">
              <w:rPr>
                <w:rFonts w:ascii="TH SarabunPSK" w:hAnsi="TH SarabunPSK" w:cs="TH SarabunPSK"/>
                <w:sz w:val="28"/>
                <w:szCs w:val="28"/>
                <w:cs/>
              </w:rPr>
              <w:t>หมวด</w:t>
            </w:r>
          </w:p>
        </w:tc>
        <w:tc>
          <w:tcPr>
            <w:tcW w:w="1276" w:type="dxa"/>
            <w:vMerge w:val="restart"/>
            <w:vAlign w:val="center"/>
          </w:tcPr>
          <w:p w:rsidR="009A3D61" w:rsidRPr="003E71C8" w:rsidRDefault="009A3D61" w:rsidP="00211929">
            <w:pPr>
              <w:jc w:val="center"/>
              <w:rPr>
                <w:rFonts w:ascii="TH SarabunPSK" w:hAnsi="TH SarabunPSK" w:cs="TH SarabunPSK"/>
                <w:b/>
                <w:bCs/>
                <w:sz w:val="28"/>
                <w:cs/>
              </w:rPr>
            </w:pPr>
            <w:r w:rsidRPr="003E71C8">
              <w:rPr>
                <w:rFonts w:ascii="TH SarabunPSK" w:hAnsi="TH SarabunPSK" w:cs="TH SarabunPSK"/>
                <w:b/>
                <w:bCs/>
                <w:sz w:val="28"/>
                <w:cs/>
              </w:rPr>
              <w:t>ประเภท</w:t>
            </w:r>
          </w:p>
        </w:tc>
        <w:tc>
          <w:tcPr>
            <w:tcW w:w="3381" w:type="dxa"/>
            <w:vMerge w:val="restart"/>
            <w:vAlign w:val="center"/>
          </w:tcPr>
          <w:p w:rsidR="009A3D61" w:rsidRPr="003E71C8" w:rsidRDefault="009A3D61" w:rsidP="00211929">
            <w:pPr>
              <w:jc w:val="center"/>
              <w:rPr>
                <w:rFonts w:ascii="TH SarabunPSK" w:hAnsi="TH SarabunPSK" w:cs="TH SarabunPSK"/>
                <w:b/>
                <w:bCs/>
                <w:sz w:val="28"/>
                <w:cs/>
              </w:rPr>
            </w:pPr>
            <w:r w:rsidRPr="003E71C8">
              <w:rPr>
                <w:rFonts w:ascii="TH SarabunPSK" w:hAnsi="TH SarabunPSK" w:cs="TH SarabunPSK"/>
                <w:b/>
                <w:bCs/>
                <w:sz w:val="28"/>
                <w:cs/>
              </w:rPr>
              <w:t>เป้าหมาย</w:t>
            </w:r>
          </w:p>
          <w:p w:rsidR="009A3D61" w:rsidRPr="003E71C8" w:rsidRDefault="009A3D61" w:rsidP="00211929">
            <w:pPr>
              <w:jc w:val="center"/>
              <w:rPr>
                <w:rFonts w:ascii="TH SarabunPSK" w:hAnsi="TH SarabunPSK" w:cs="TH SarabunPSK"/>
                <w:b/>
                <w:bCs/>
                <w:sz w:val="28"/>
              </w:rPr>
            </w:pPr>
            <w:r w:rsidRPr="003E71C8">
              <w:rPr>
                <w:rFonts w:ascii="TH SarabunPSK" w:hAnsi="TH SarabunPSK" w:cs="TH SarabunPSK"/>
                <w:b/>
                <w:bCs/>
                <w:sz w:val="28"/>
                <w:cs/>
              </w:rPr>
              <w:t>(ผลผลิตของครุภัณฑ์</w:t>
            </w:r>
          </w:p>
        </w:tc>
        <w:tc>
          <w:tcPr>
            <w:tcW w:w="5889" w:type="dxa"/>
            <w:gridSpan w:val="5"/>
          </w:tcPr>
          <w:p w:rsidR="009A3D61" w:rsidRPr="003E71C8" w:rsidRDefault="009A3D61" w:rsidP="00211929">
            <w:pPr>
              <w:jc w:val="center"/>
              <w:rPr>
                <w:rFonts w:ascii="TH SarabunPSK" w:hAnsi="TH SarabunPSK" w:cs="TH SarabunPSK"/>
                <w:b/>
                <w:bCs/>
                <w:sz w:val="28"/>
                <w:cs/>
              </w:rPr>
            </w:pPr>
            <w:r w:rsidRPr="003E71C8">
              <w:rPr>
                <w:rFonts w:ascii="TH SarabunPSK" w:hAnsi="TH SarabunPSK" w:cs="TH SarabunPSK"/>
                <w:b/>
                <w:bCs/>
                <w:sz w:val="28"/>
                <w:cs/>
              </w:rPr>
              <w:t>งบประมาณ</w:t>
            </w:r>
          </w:p>
        </w:tc>
        <w:tc>
          <w:tcPr>
            <w:tcW w:w="1377" w:type="dxa"/>
            <w:vMerge w:val="restart"/>
            <w:vAlign w:val="center"/>
          </w:tcPr>
          <w:p w:rsidR="009A3D61" w:rsidRPr="003E71C8" w:rsidRDefault="009A3D61" w:rsidP="00211929">
            <w:pPr>
              <w:jc w:val="center"/>
              <w:rPr>
                <w:rFonts w:ascii="TH SarabunPSK" w:hAnsi="TH SarabunPSK" w:cs="TH SarabunPSK"/>
                <w:b/>
                <w:bCs/>
                <w:sz w:val="28"/>
              </w:rPr>
            </w:pPr>
            <w:r w:rsidRPr="003E71C8">
              <w:rPr>
                <w:rFonts w:ascii="TH SarabunPSK" w:hAnsi="TH SarabunPSK" w:cs="TH SarabunPSK"/>
                <w:b/>
                <w:bCs/>
                <w:sz w:val="28"/>
                <w:cs/>
              </w:rPr>
              <w:t>หน่วยงานที่รับ ผิดชอบหลัก</w:t>
            </w:r>
          </w:p>
        </w:tc>
      </w:tr>
      <w:tr w:rsidR="009A3D61" w:rsidRPr="003E71C8" w:rsidTr="00211929">
        <w:trPr>
          <w:cantSplit/>
          <w:jc w:val="center"/>
        </w:trPr>
        <w:tc>
          <w:tcPr>
            <w:tcW w:w="468" w:type="dxa"/>
            <w:vMerge/>
          </w:tcPr>
          <w:p w:rsidR="009A3D61" w:rsidRPr="003E71C8" w:rsidRDefault="009A3D61" w:rsidP="00211929">
            <w:pPr>
              <w:jc w:val="center"/>
              <w:rPr>
                <w:rFonts w:ascii="TH SarabunPSK" w:hAnsi="TH SarabunPSK" w:cs="TH SarabunPSK"/>
                <w:sz w:val="28"/>
              </w:rPr>
            </w:pPr>
          </w:p>
        </w:tc>
        <w:tc>
          <w:tcPr>
            <w:tcW w:w="2226" w:type="dxa"/>
            <w:vMerge/>
          </w:tcPr>
          <w:p w:rsidR="009A3D61" w:rsidRPr="003E71C8" w:rsidRDefault="009A3D61" w:rsidP="00211929">
            <w:pPr>
              <w:jc w:val="thaiDistribute"/>
              <w:rPr>
                <w:rFonts w:ascii="TH SarabunPSK" w:hAnsi="TH SarabunPSK" w:cs="TH SarabunPSK"/>
                <w:sz w:val="28"/>
              </w:rPr>
            </w:pPr>
          </w:p>
        </w:tc>
        <w:tc>
          <w:tcPr>
            <w:tcW w:w="974" w:type="dxa"/>
            <w:vMerge/>
            <w:vAlign w:val="center"/>
          </w:tcPr>
          <w:p w:rsidR="009A3D61" w:rsidRPr="003E71C8" w:rsidRDefault="009A3D61" w:rsidP="00211929">
            <w:pPr>
              <w:jc w:val="thaiDistribute"/>
              <w:rPr>
                <w:rFonts w:ascii="TH SarabunPSK" w:hAnsi="TH SarabunPSK" w:cs="TH SarabunPSK"/>
                <w:sz w:val="28"/>
              </w:rPr>
            </w:pPr>
          </w:p>
        </w:tc>
        <w:tc>
          <w:tcPr>
            <w:tcW w:w="1276" w:type="dxa"/>
            <w:vMerge/>
          </w:tcPr>
          <w:p w:rsidR="009A3D61" w:rsidRPr="003E71C8" w:rsidRDefault="009A3D61" w:rsidP="00211929">
            <w:pPr>
              <w:jc w:val="center"/>
              <w:rPr>
                <w:rFonts w:ascii="TH SarabunPSK" w:hAnsi="TH SarabunPSK" w:cs="TH SarabunPSK"/>
                <w:sz w:val="28"/>
              </w:rPr>
            </w:pPr>
          </w:p>
        </w:tc>
        <w:tc>
          <w:tcPr>
            <w:tcW w:w="3381" w:type="dxa"/>
            <w:vMerge/>
            <w:vAlign w:val="center"/>
          </w:tcPr>
          <w:p w:rsidR="009A3D61" w:rsidRPr="003E71C8" w:rsidRDefault="009A3D61" w:rsidP="00211929">
            <w:pPr>
              <w:jc w:val="center"/>
              <w:rPr>
                <w:rFonts w:ascii="TH SarabunPSK" w:hAnsi="TH SarabunPSK" w:cs="TH SarabunPSK"/>
                <w:sz w:val="28"/>
              </w:rPr>
            </w:pPr>
          </w:p>
        </w:tc>
        <w:tc>
          <w:tcPr>
            <w:tcW w:w="1216" w:type="dxa"/>
            <w:vAlign w:val="center"/>
          </w:tcPr>
          <w:p w:rsidR="009A3D61" w:rsidRDefault="009A3D61" w:rsidP="00211929">
            <w:pPr>
              <w:jc w:val="center"/>
              <w:rPr>
                <w:rFonts w:ascii="TH SarabunPSK" w:hAnsi="TH SarabunPSK" w:cs="TH SarabunPSK"/>
                <w:b/>
                <w:bCs/>
                <w:sz w:val="28"/>
              </w:rPr>
            </w:pPr>
            <w:r>
              <w:rPr>
                <w:rFonts w:ascii="TH SarabunPSK" w:hAnsi="TH SarabunPSK" w:cs="TH SarabunPSK" w:hint="cs"/>
                <w:b/>
                <w:bCs/>
                <w:sz w:val="28"/>
                <w:cs/>
              </w:rPr>
              <w:t xml:space="preserve">๒๕๖๑ </w:t>
            </w:r>
          </w:p>
          <w:p w:rsidR="009A3D61" w:rsidRPr="003E71C8" w:rsidRDefault="009A3D61" w:rsidP="00211929">
            <w:pPr>
              <w:jc w:val="center"/>
              <w:rPr>
                <w:rFonts w:ascii="TH SarabunPSK" w:hAnsi="TH SarabunPSK" w:cs="TH SarabunPSK"/>
                <w:b/>
                <w:bCs/>
                <w:sz w:val="28"/>
              </w:rPr>
            </w:pPr>
            <w:r>
              <w:rPr>
                <w:rFonts w:ascii="TH SarabunPSK" w:hAnsi="TH SarabunPSK" w:cs="TH SarabunPSK" w:hint="cs"/>
                <w:b/>
                <w:bCs/>
                <w:sz w:val="28"/>
                <w:cs/>
              </w:rPr>
              <w:t>(บาท)</w:t>
            </w:r>
          </w:p>
        </w:tc>
        <w:tc>
          <w:tcPr>
            <w:tcW w:w="1134" w:type="dxa"/>
            <w:vAlign w:val="center"/>
          </w:tcPr>
          <w:p w:rsidR="009A3D61" w:rsidRDefault="009A3D61" w:rsidP="00211929">
            <w:pPr>
              <w:jc w:val="center"/>
              <w:rPr>
                <w:rFonts w:ascii="TH SarabunPSK" w:hAnsi="TH SarabunPSK" w:cs="TH SarabunPSK"/>
                <w:b/>
                <w:bCs/>
                <w:sz w:val="28"/>
              </w:rPr>
            </w:pPr>
            <w:r>
              <w:rPr>
                <w:rFonts w:ascii="TH SarabunPSK" w:hAnsi="TH SarabunPSK" w:cs="TH SarabunPSK" w:hint="cs"/>
                <w:b/>
                <w:bCs/>
                <w:sz w:val="28"/>
                <w:cs/>
              </w:rPr>
              <w:t xml:space="preserve">๒๕๖๒ </w:t>
            </w:r>
          </w:p>
          <w:p w:rsidR="009A3D61" w:rsidRPr="003E71C8" w:rsidRDefault="009A3D61" w:rsidP="00211929">
            <w:pPr>
              <w:jc w:val="center"/>
              <w:rPr>
                <w:rFonts w:ascii="TH SarabunPSK" w:hAnsi="TH SarabunPSK" w:cs="TH SarabunPSK"/>
                <w:b/>
                <w:bCs/>
                <w:sz w:val="28"/>
              </w:rPr>
            </w:pPr>
            <w:r>
              <w:rPr>
                <w:rFonts w:ascii="TH SarabunPSK" w:hAnsi="TH SarabunPSK" w:cs="TH SarabunPSK" w:hint="cs"/>
                <w:b/>
                <w:bCs/>
                <w:sz w:val="28"/>
                <w:cs/>
              </w:rPr>
              <w:t>(บาท)</w:t>
            </w:r>
          </w:p>
        </w:tc>
        <w:tc>
          <w:tcPr>
            <w:tcW w:w="1129" w:type="dxa"/>
            <w:vAlign w:val="center"/>
          </w:tcPr>
          <w:p w:rsidR="009A3D61" w:rsidRDefault="009A3D61" w:rsidP="00211929">
            <w:pPr>
              <w:jc w:val="center"/>
              <w:rPr>
                <w:rFonts w:ascii="TH SarabunPSK" w:hAnsi="TH SarabunPSK" w:cs="TH SarabunPSK"/>
                <w:b/>
                <w:bCs/>
                <w:sz w:val="28"/>
              </w:rPr>
            </w:pPr>
            <w:r>
              <w:rPr>
                <w:rFonts w:ascii="TH SarabunPSK" w:hAnsi="TH SarabunPSK" w:cs="TH SarabunPSK" w:hint="cs"/>
                <w:b/>
                <w:bCs/>
                <w:sz w:val="28"/>
                <w:cs/>
              </w:rPr>
              <w:t xml:space="preserve">๒๕๖๓ </w:t>
            </w:r>
          </w:p>
          <w:p w:rsidR="009A3D61" w:rsidRPr="003E71C8" w:rsidRDefault="009A3D61" w:rsidP="00211929">
            <w:pPr>
              <w:jc w:val="center"/>
              <w:rPr>
                <w:rFonts w:ascii="TH SarabunPSK" w:hAnsi="TH SarabunPSK" w:cs="TH SarabunPSK"/>
                <w:b/>
                <w:bCs/>
                <w:sz w:val="28"/>
              </w:rPr>
            </w:pPr>
            <w:r>
              <w:rPr>
                <w:rFonts w:ascii="TH SarabunPSK" w:hAnsi="TH SarabunPSK" w:cs="TH SarabunPSK" w:hint="cs"/>
                <w:b/>
                <w:bCs/>
                <w:sz w:val="28"/>
                <w:cs/>
              </w:rPr>
              <w:t>(บาท)</w:t>
            </w:r>
          </w:p>
        </w:tc>
        <w:tc>
          <w:tcPr>
            <w:tcW w:w="1134" w:type="dxa"/>
            <w:vAlign w:val="center"/>
          </w:tcPr>
          <w:p w:rsidR="009A3D61" w:rsidRDefault="009A3D61" w:rsidP="00211929">
            <w:pPr>
              <w:jc w:val="center"/>
              <w:rPr>
                <w:rFonts w:ascii="TH SarabunPSK" w:hAnsi="TH SarabunPSK" w:cs="TH SarabunPSK"/>
                <w:b/>
                <w:bCs/>
                <w:sz w:val="28"/>
              </w:rPr>
            </w:pPr>
            <w:r>
              <w:rPr>
                <w:rFonts w:ascii="TH SarabunPSK" w:hAnsi="TH SarabunPSK" w:cs="TH SarabunPSK" w:hint="cs"/>
                <w:b/>
                <w:bCs/>
                <w:sz w:val="28"/>
                <w:cs/>
              </w:rPr>
              <w:t xml:space="preserve">๒๕๖๔ </w:t>
            </w:r>
          </w:p>
          <w:p w:rsidR="009A3D61" w:rsidRPr="003E71C8" w:rsidRDefault="009A3D61" w:rsidP="00211929">
            <w:pPr>
              <w:jc w:val="center"/>
              <w:rPr>
                <w:rFonts w:ascii="TH SarabunPSK" w:hAnsi="TH SarabunPSK" w:cs="TH SarabunPSK"/>
                <w:b/>
                <w:bCs/>
                <w:sz w:val="28"/>
              </w:rPr>
            </w:pPr>
            <w:r>
              <w:rPr>
                <w:rFonts w:ascii="TH SarabunPSK" w:hAnsi="TH SarabunPSK" w:cs="TH SarabunPSK" w:hint="cs"/>
                <w:b/>
                <w:bCs/>
                <w:sz w:val="28"/>
                <w:cs/>
              </w:rPr>
              <w:t>(บาท)</w:t>
            </w:r>
          </w:p>
        </w:tc>
        <w:tc>
          <w:tcPr>
            <w:tcW w:w="1276" w:type="dxa"/>
            <w:vAlign w:val="center"/>
          </w:tcPr>
          <w:p w:rsidR="009A3D61" w:rsidRDefault="009A3D61" w:rsidP="00211929">
            <w:pPr>
              <w:jc w:val="center"/>
              <w:rPr>
                <w:rFonts w:ascii="TH SarabunPSK" w:hAnsi="TH SarabunPSK" w:cs="TH SarabunPSK"/>
                <w:b/>
                <w:bCs/>
                <w:sz w:val="28"/>
              </w:rPr>
            </w:pPr>
            <w:r>
              <w:rPr>
                <w:rFonts w:ascii="TH SarabunPSK" w:hAnsi="TH SarabunPSK" w:cs="TH SarabunPSK" w:hint="cs"/>
                <w:b/>
                <w:bCs/>
                <w:sz w:val="28"/>
                <w:cs/>
              </w:rPr>
              <w:t xml:space="preserve">๒๕๖๕ </w:t>
            </w:r>
          </w:p>
          <w:p w:rsidR="009A3D61" w:rsidRPr="003E71C8" w:rsidRDefault="009A3D61" w:rsidP="00211929">
            <w:pPr>
              <w:jc w:val="center"/>
              <w:rPr>
                <w:rFonts w:ascii="TH SarabunPSK" w:hAnsi="TH SarabunPSK" w:cs="TH SarabunPSK"/>
                <w:b/>
                <w:bCs/>
                <w:sz w:val="28"/>
              </w:rPr>
            </w:pPr>
            <w:r>
              <w:rPr>
                <w:rFonts w:ascii="TH SarabunPSK" w:hAnsi="TH SarabunPSK" w:cs="TH SarabunPSK" w:hint="cs"/>
                <w:b/>
                <w:bCs/>
                <w:sz w:val="28"/>
                <w:cs/>
              </w:rPr>
              <w:t>(บาท)</w:t>
            </w:r>
          </w:p>
        </w:tc>
        <w:tc>
          <w:tcPr>
            <w:tcW w:w="1377" w:type="dxa"/>
            <w:vMerge/>
            <w:vAlign w:val="center"/>
          </w:tcPr>
          <w:p w:rsidR="009A3D61" w:rsidRPr="003E71C8" w:rsidRDefault="009A3D61" w:rsidP="00211929">
            <w:pPr>
              <w:rPr>
                <w:rFonts w:ascii="TH SarabunPSK" w:hAnsi="TH SarabunPSK" w:cs="TH SarabunPSK"/>
                <w:sz w:val="28"/>
              </w:rPr>
            </w:pPr>
          </w:p>
        </w:tc>
      </w:tr>
      <w:tr w:rsidR="009A3D61" w:rsidRPr="0099207E" w:rsidTr="00211929">
        <w:trPr>
          <w:trHeight w:val="677"/>
          <w:jc w:val="center"/>
        </w:trPr>
        <w:tc>
          <w:tcPr>
            <w:tcW w:w="468" w:type="dxa"/>
          </w:tcPr>
          <w:p w:rsidR="009A3D61" w:rsidRPr="00CA4649" w:rsidRDefault="009A3D61" w:rsidP="00211929">
            <w:pPr>
              <w:jc w:val="center"/>
              <w:rPr>
                <w:rFonts w:ascii="TH SarabunIT๙" w:hAnsi="TH SarabunIT๙" w:cs="TH SarabunIT๙"/>
                <w:sz w:val="26"/>
                <w:szCs w:val="26"/>
                <w:cs/>
              </w:rPr>
            </w:pPr>
            <w:r w:rsidRPr="00CA4649">
              <w:rPr>
                <w:rFonts w:ascii="TH SarabunIT๙" w:hAnsi="TH SarabunIT๙" w:cs="TH SarabunIT๙"/>
                <w:sz w:val="26"/>
                <w:szCs w:val="26"/>
              </w:rPr>
              <w:t>21</w:t>
            </w:r>
          </w:p>
        </w:tc>
        <w:tc>
          <w:tcPr>
            <w:tcW w:w="2226" w:type="dxa"/>
          </w:tcPr>
          <w:p w:rsidR="009A3D61" w:rsidRPr="00CA4649" w:rsidRDefault="009A3D61" w:rsidP="00211929">
            <w:pPr>
              <w:jc w:val="thaiDistribute"/>
              <w:outlineLvl w:val="0"/>
              <w:rPr>
                <w:rFonts w:ascii="TH SarabunIT๙" w:hAnsi="TH SarabunIT๙" w:cs="TH SarabunIT๙"/>
                <w:sz w:val="26"/>
                <w:szCs w:val="26"/>
              </w:rPr>
            </w:pPr>
            <w:r w:rsidRPr="00CA4649">
              <w:rPr>
                <w:rFonts w:ascii="TH SarabunIT๙" w:hAnsi="TH SarabunIT๙" w:cs="TH SarabunIT๙"/>
                <w:sz w:val="26"/>
                <w:szCs w:val="26"/>
                <w:cs/>
              </w:rPr>
              <w:t>แผนงานบริหารงานทั่วไป</w:t>
            </w:r>
          </w:p>
          <w:p w:rsidR="009A3D61" w:rsidRPr="00CA4649" w:rsidRDefault="009A3D61" w:rsidP="00211929">
            <w:pPr>
              <w:jc w:val="thaiDistribute"/>
              <w:outlineLvl w:val="0"/>
              <w:rPr>
                <w:rFonts w:ascii="TH SarabunIT๙" w:hAnsi="TH SarabunIT๙" w:cs="TH SarabunIT๙"/>
                <w:sz w:val="26"/>
                <w:szCs w:val="26"/>
                <w:cs/>
              </w:rPr>
            </w:pPr>
            <w:r w:rsidRPr="00CA4649">
              <w:rPr>
                <w:rFonts w:ascii="TH SarabunIT๙" w:hAnsi="TH SarabunIT๙" w:cs="TH SarabunIT๙"/>
                <w:sz w:val="26"/>
                <w:szCs w:val="26"/>
                <w:cs/>
              </w:rPr>
              <w:t>- งานบริหารทั่วไป</w:t>
            </w:r>
          </w:p>
        </w:tc>
        <w:tc>
          <w:tcPr>
            <w:tcW w:w="974" w:type="dxa"/>
          </w:tcPr>
          <w:p w:rsidR="009A3D61" w:rsidRPr="00CA4649" w:rsidRDefault="009A3D61" w:rsidP="00211929">
            <w:pPr>
              <w:rPr>
                <w:rFonts w:ascii="TH SarabunIT๙" w:hAnsi="TH SarabunIT๙" w:cs="TH SarabunIT๙"/>
                <w:sz w:val="26"/>
                <w:szCs w:val="26"/>
              </w:rPr>
            </w:pPr>
            <w:r w:rsidRPr="00CA4649">
              <w:rPr>
                <w:rFonts w:ascii="TH SarabunIT๙" w:hAnsi="TH SarabunIT๙" w:cs="TH SarabunIT๙"/>
                <w:sz w:val="26"/>
                <w:szCs w:val="26"/>
                <w:cs/>
              </w:rPr>
              <w:t>ครุภัณฑ์</w:t>
            </w:r>
          </w:p>
        </w:tc>
        <w:tc>
          <w:tcPr>
            <w:tcW w:w="1276" w:type="dxa"/>
          </w:tcPr>
          <w:p w:rsidR="009A3D61" w:rsidRPr="00CA4649" w:rsidRDefault="009A3D61" w:rsidP="00211929">
            <w:pPr>
              <w:rPr>
                <w:rFonts w:ascii="TH SarabunIT๙" w:hAnsi="TH SarabunIT๙" w:cs="TH SarabunIT๙"/>
                <w:sz w:val="26"/>
                <w:szCs w:val="26"/>
                <w:cs/>
              </w:rPr>
            </w:pPr>
            <w:r w:rsidRPr="00CA4649">
              <w:rPr>
                <w:rFonts w:ascii="TH SarabunIT๙" w:hAnsi="TH SarabunIT๙" w:cs="TH SarabunIT๙"/>
                <w:sz w:val="26"/>
                <w:szCs w:val="26"/>
                <w:cs/>
              </w:rPr>
              <w:t>ครุภัณฑ์</w:t>
            </w:r>
            <w:r w:rsidRPr="00CA4649">
              <w:rPr>
                <w:rFonts w:ascii="TH SarabunIT๙" w:hAnsi="TH SarabunIT๙" w:cs="TH SarabunIT๙" w:hint="cs"/>
                <w:sz w:val="26"/>
                <w:szCs w:val="26"/>
                <w:cs/>
              </w:rPr>
              <w:t>สำนักงาน</w:t>
            </w:r>
          </w:p>
        </w:tc>
        <w:tc>
          <w:tcPr>
            <w:tcW w:w="3381" w:type="dxa"/>
          </w:tcPr>
          <w:p w:rsidR="009A3D61" w:rsidRPr="00CA4649" w:rsidRDefault="009A3D61" w:rsidP="00211929">
            <w:pPr>
              <w:rPr>
                <w:rFonts w:ascii="TH SarabunIT๙" w:hAnsi="TH SarabunIT๙" w:cs="TH SarabunIT๙"/>
                <w:color w:val="000000"/>
                <w:sz w:val="26"/>
                <w:szCs w:val="26"/>
              </w:rPr>
            </w:pPr>
            <w:r w:rsidRPr="00CA4649">
              <w:rPr>
                <w:rFonts w:ascii="TH SarabunIT๙" w:hAnsi="TH SarabunIT๙" w:cs="TH SarabunIT๙"/>
                <w:sz w:val="26"/>
                <w:szCs w:val="26"/>
                <w:cs/>
              </w:rPr>
              <w:t>เพื่อจัดหา</w:t>
            </w:r>
            <w:r w:rsidRPr="00CA4649">
              <w:rPr>
                <w:rFonts w:ascii="TH SarabunIT๙" w:hAnsi="TH SarabunIT๙" w:cs="TH SarabunIT๙" w:hint="cs"/>
                <w:sz w:val="26"/>
                <w:szCs w:val="26"/>
                <w:cs/>
              </w:rPr>
              <w:t>โต๊ะทำงานพร้อม</w:t>
            </w:r>
            <w:r w:rsidRPr="00CA4649">
              <w:rPr>
                <w:rFonts w:ascii="TH SarabunIT๙" w:hAnsi="TH SarabunIT๙" w:cs="TH SarabunIT๙" w:hint="cs"/>
                <w:color w:val="000000"/>
                <w:sz w:val="26"/>
                <w:szCs w:val="26"/>
                <w:cs/>
              </w:rPr>
              <w:t>เก้าอี้ทำงาน จำนวน 1 ชุด</w:t>
            </w:r>
          </w:p>
          <w:p w:rsidR="009A3D61" w:rsidRPr="00CA4649" w:rsidRDefault="009A3D61" w:rsidP="00211929">
            <w:pPr>
              <w:rPr>
                <w:rFonts w:ascii="TH SarabunIT๙" w:hAnsi="TH SarabunIT๙" w:cs="TH SarabunIT๙"/>
                <w:color w:val="000000"/>
                <w:sz w:val="26"/>
                <w:szCs w:val="26"/>
              </w:rPr>
            </w:pPr>
            <w:r w:rsidRPr="00CA4649">
              <w:rPr>
                <w:rFonts w:ascii="TH SarabunIT๙" w:hAnsi="TH SarabunIT๙" w:cs="TH SarabunIT๙" w:hint="cs"/>
                <w:color w:val="000000"/>
                <w:sz w:val="26"/>
                <w:szCs w:val="26"/>
                <w:cs/>
              </w:rPr>
              <w:t>จัดหาโดยราคาท้องตลาด</w:t>
            </w:r>
          </w:p>
          <w:p w:rsidR="009A3D61" w:rsidRPr="00CA4649" w:rsidRDefault="009A3D61" w:rsidP="00211929">
            <w:pPr>
              <w:rPr>
                <w:rFonts w:ascii="TH SarabunIT๙" w:hAnsi="TH SarabunIT๙" w:cs="TH SarabunIT๙"/>
                <w:color w:val="000000"/>
                <w:sz w:val="26"/>
                <w:szCs w:val="26"/>
                <w:cs/>
              </w:rPr>
            </w:pPr>
          </w:p>
        </w:tc>
        <w:tc>
          <w:tcPr>
            <w:tcW w:w="1216" w:type="dxa"/>
          </w:tcPr>
          <w:p w:rsidR="009A3D61" w:rsidRPr="00CA4649" w:rsidRDefault="009A3D61" w:rsidP="00211929">
            <w:pPr>
              <w:jc w:val="center"/>
              <w:rPr>
                <w:rFonts w:ascii="TH SarabunIT๙" w:hAnsi="TH SarabunIT๙" w:cs="TH SarabunIT๙"/>
                <w:sz w:val="26"/>
                <w:szCs w:val="26"/>
              </w:rPr>
            </w:pPr>
            <w:r w:rsidRPr="00CA4649">
              <w:rPr>
                <w:rFonts w:ascii="TH SarabunIT๙" w:hAnsi="TH SarabunIT๙" w:cs="TH SarabunIT๙"/>
                <w:sz w:val="26"/>
                <w:szCs w:val="26"/>
                <w:cs/>
              </w:rPr>
              <w:t>-</w:t>
            </w:r>
          </w:p>
        </w:tc>
        <w:tc>
          <w:tcPr>
            <w:tcW w:w="1134" w:type="dxa"/>
          </w:tcPr>
          <w:p w:rsidR="009A3D61" w:rsidRPr="00CA4649" w:rsidRDefault="009A3D61" w:rsidP="00211929">
            <w:pPr>
              <w:jc w:val="center"/>
              <w:rPr>
                <w:rFonts w:ascii="TH SarabunIT๙" w:hAnsi="TH SarabunIT๙" w:cs="TH SarabunIT๙"/>
                <w:sz w:val="26"/>
                <w:szCs w:val="26"/>
              </w:rPr>
            </w:pPr>
            <w:r w:rsidRPr="00CA4649">
              <w:rPr>
                <w:rFonts w:ascii="TH SarabunIT๙" w:hAnsi="TH SarabunIT๙" w:cs="TH SarabunIT๙"/>
                <w:sz w:val="26"/>
                <w:szCs w:val="26"/>
                <w:cs/>
              </w:rPr>
              <w:t>-</w:t>
            </w:r>
          </w:p>
        </w:tc>
        <w:tc>
          <w:tcPr>
            <w:tcW w:w="1129" w:type="dxa"/>
          </w:tcPr>
          <w:p w:rsidR="009A3D61" w:rsidRPr="00CA4649" w:rsidRDefault="009A3D61" w:rsidP="00211929">
            <w:pPr>
              <w:jc w:val="center"/>
              <w:rPr>
                <w:rFonts w:ascii="TH SarabunIT๙" w:hAnsi="TH SarabunIT๙" w:cs="TH SarabunIT๙"/>
                <w:sz w:val="26"/>
                <w:szCs w:val="26"/>
              </w:rPr>
            </w:pPr>
            <w:r w:rsidRPr="00CA4649">
              <w:rPr>
                <w:rFonts w:ascii="TH SarabunIT๙" w:hAnsi="TH SarabunIT๙" w:cs="TH SarabunIT๙" w:hint="cs"/>
                <w:sz w:val="26"/>
                <w:szCs w:val="26"/>
                <w:cs/>
              </w:rPr>
              <w:t>13</w:t>
            </w:r>
            <w:r w:rsidRPr="00CA4649">
              <w:rPr>
                <w:rFonts w:ascii="TH SarabunIT๙" w:hAnsi="TH SarabunIT๙" w:cs="TH SarabunIT๙"/>
                <w:sz w:val="26"/>
                <w:szCs w:val="26"/>
                <w:cs/>
              </w:rPr>
              <w:t>,</w:t>
            </w:r>
            <w:r w:rsidRPr="00CA4649">
              <w:rPr>
                <w:rFonts w:ascii="TH SarabunIT๙" w:hAnsi="TH SarabunIT๙" w:cs="TH SarabunIT๙" w:hint="cs"/>
                <w:sz w:val="26"/>
                <w:szCs w:val="26"/>
                <w:cs/>
              </w:rPr>
              <w:t>0</w:t>
            </w:r>
            <w:r w:rsidRPr="00CA4649">
              <w:rPr>
                <w:rFonts w:ascii="TH SarabunIT๙" w:hAnsi="TH SarabunIT๙" w:cs="TH SarabunIT๙"/>
                <w:sz w:val="26"/>
                <w:szCs w:val="26"/>
                <w:cs/>
              </w:rPr>
              <w:t>๐๐</w:t>
            </w:r>
          </w:p>
        </w:tc>
        <w:tc>
          <w:tcPr>
            <w:tcW w:w="1134" w:type="dxa"/>
          </w:tcPr>
          <w:p w:rsidR="009A3D61" w:rsidRPr="00CA4649" w:rsidRDefault="009A3D61" w:rsidP="00211929">
            <w:pPr>
              <w:jc w:val="center"/>
              <w:rPr>
                <w:rFonts w:ascii="TH SarabunIT๙" w:hAnsi="TH SarabunIT๙" w:cs="TH SarabunIT๙"/>
                <w:sz w:val="26"/>
                <w:szCs w:val="26"/>
              </w:rPr>
            </w:pPr>
            <w:r w:rsidRPr="00CA4649">
              <w:rPr>
                <w:rFonts w:ascii="TH SarabunIT๙" w:hAnsi="TH SarabunIT๙" w:cs="TH SarabunIT๙"/>
                <w:sz w:val="26"/>
                <w:szCs w:val="26"/>
                <w:cs/>
              </w:rPr>
              <w:t>-</w:t>
            </w:r>
          </w:p>
        </w:tc>
        <w:tc>
          <w:tcPr>
            <w:tcW w:w="1276" w:type="dxa"/>
          </w:tcPr>
          <w:p w:rsidR="009A3D61" w:rsidRPr="00CA4649" w:rsidRDefault="009A3D61" w:rsidP="00211929">
            <w:pPr>
              <w:jc w:val="center"/>
              <w:rPr>
                <w:rFonts w:ascii="TH SarabunIT๙" w:hAnsi="TH SarabunIT๙" w:cs="TH SarabunIT๙"/>
                <w:sz w:val="26"/>
                <w:szCs w:val="26"/>
                <w:cs/>
              </w:rPr>
            </w:pPr>
            <w:r w:rsidRPr="00CA4649">
              <w:rPr>
                <w:rFonts w:ascii="TH SarabunIT๙" w:hAnsi="TH SarabunIT๙" w:cs="TH SarabunIT๙"/>
                <w:sz w:val="26"/>
                <w:szCs w:val="26"/>
                <w:cs/>
              </w:rPr>
              <w:t>-</w:t>
            </w:r>
          </w:p>
        </w:tc>
        <w:tc>
          <w:tcPr>
            <w:tcW w:w="1377" w:type="dxa"/>
            <w:vAlign w:val="center"/>
          </w:tcPr>
          <w:p w:rsidR="009A3D61" w:rsidRPr="00CA4649" w:rsidRDefault="009A3D61" w:rsidP="00211929">
            <w:pPr>
              <w:jc w:val="center"/>
              <w:rPr>
                <w:rFonts w:ascii="TH SarabunIT๙" w:hAnsi="TH SarabunIT๙" w:cs="TH SarabunIT๙"/>
                <w:sz w:val="26"/>
                <w:szCs w:val="26"/>
              </w:rPr>
            </w:pPr>
            <w:r w:rsidRPr="00CA4649">
              <w:rPr>
                <w:rFonts w:ascii="TH SarabunIT๙" w:hAnsi="TH SarabunIT๙" w:cs="TH SarabunIT๙" w:hint="cs"/>
                <w:sz w:val="26"/>
                <w:szCs w:val="26"/>
                <w:cs/>
              </w:rPr>
              <w:t>สำนักปลัด</w:t>
            </w:r>
          </w:p>
          <w:p w:rsidR="009A3D61" w:rsidRPr="00CA4649" w:rsidRDefault="009A3D61" w:rsidP="00211929">
            <w:pPr>
              <w:jc w:val="center"/>
              <w:rPr>
                <w:rFonts w:ascii="TH SarabunIT๙" w:hAnsi="TH SarabunIT๙" w:cs="TH SarabunIT๙"/>
                <w:sz w:val="26"/>
                <w:szCs w:val="26"/>
                <w:cs/>
              </w:rPr>
            </w:pPr>
          </w:p>
        </w:tc>
      </w:tr>
      <w:tr w:rsidR="009A3D61" w:rsidRPr="0099207E" w:rsidTr="00211929">
        <w:trPr>
          <w:jc w:val="center"/>
        </w:trPr>
        <w:tc>
          <w:tcPr>
            <w:tcW w:w="468" w:type="dxa"/>
          </w:tcPr>
          <w:p w:rsidR="009A3D61" w:rsidRPr="00CA4649" w:rsidRDefault="009A3D61" w:rsidP="00211929">
            <w:pPr>
              <w:jc w:val="center"/>
              <w:rPr>
                <w:rFonts w:ascii="TH SarabunIT๙" w:hAnsi="TH SarabunIT๙" w:cs="TH SarabunIT๙"/>
                <w:sz w:val="26"/>
                <w:szCs w:val="26"/>
                <w:cs/>
              </w:rPr>
            </w:pPr>
            <w:r w:rsidRPr="00CA4649">
              <w:rPr>
                <w:rFonts w:ascii="TH SarabunIT๙" w:hAnsi="TH SarabunIT๙" w:cs="TH SarabunIT๙"/>
                <w:sz w:val="26"/>
                <w:szCs w:val="26"/>
              </w:rPr>
              <w:t>22</w:t>
            </w:r>
          </w:p>
        </w:tc>
        <w:tc>
          <w:tcPr>
            <w:tcW w:w="2226" w:type="dxa"/>
          </w:tcPr>
          <w:p w:rsidR="009A3D61" w:rsidRPr="00CA4649" w:rsidRDefault="009A3D61" w:rsidP="00211929">
            <w:pPr>
              <w:jc w:val="thaiDistribute"/>
              <w:outlineLvl w:val="0"/>
              <w:rPr>
                <w:rFonts w:ascii="TH SarabunIT๙" w:hAnsi="TH SarabunIT๙" w:cs="TH SarabunIT๙"/>
                <w:sz w:val="26"/>
                <w:szCs w:val="26"/>
              </w:rPr>
            </w:pPr>
            <w:r w:rsidRPr="00CA4649">
              <w:rPr>
                <w:rFonts w:ascii="TH SarabunIT๙" w:hAnsi="TH SarabunIT๙" w:cs="TH SarabunIT๙"/>
                <w:sz w:val="26"/>
                <w:szCs w:val="26"/>
                <w:cs/>
              </w:rPr>
              <w:t>แผนงานบริหารงานทั่วไป</w:t>
            </w:r>
          </w:p>
          <w:p w:rsidR="009A3D61" w:rsidRPr="00CA4649" w:rsidRDefault="009A3D61" w:rsidP="00211929">
            <w:pPr>
              <w:rPr>
                <w:rFonts w:ascii="TH SarabunIT๙" w:hAnsi="TH SarabunIT๙" w:cs="TH SarabunIT๙"/>
                <w:color w:val="000000"/>
                <w:sz w:val="26"/>
                <w:szCs w:val="26"/>
                <w:cs/>
                <w:lang w:eastAsia="zh-CN"/>
              </w:rPr>
            </w:pPr>
            <w:r w:rsidRPr="00CA4649">
              <w:rPr>
                <w:rFonts w:ascii="TH SarabunIT๙" w:hAnsi="TH SarabunIT๙" w:cs="TH SarabunIT๙"/>
                <w:sz w:val="26"/>
                <w:szCs w:val="26"/>
                <w:cs/>
              </w:rPr>
              <w:t>- งานบริหารทั่วไป</w:t>
            </w:r>
          </w:p>
        </w:tc>
        <w:tc>
          <w:tcPr>
            <w:tcW w:w="974" w:type="dxa"/>
          </w:tcPr>
          <w:p w:rsidR="009A3D61" w:rsidRPr="00CA4649" w:rsidRDefault="009A3D61" w:rsidP="00211929">
            <w:pPr>
              <w:rPr>
                <w:rFonts w:ascii="TH SarabunIT๙" w:hAnsi="TH SarabunIT๙" w:cs="TH SarabunIT๙"/>
                <w:color w:val="000000"/>
                <w:sz w:val="26"/>
                <w:szCs w:val="26"/>
                <w:cs/>
                <w:lang w:eastAsia="zh-CN"/>
              </w:rPr>
            </w:pPr>
            <w:r w:rsidRPr="00CA4649">
              <w:rPr>
                <w:rFonts w:ascii="TH SarabunIT๙" w:hAnsi="TH SarabunIT๙" w:cs="TH SarabunIT๙"/>
                <w:color w:val="000000"/>
                <w:sz w:val="26"/>
                <w:szCs w:val="26"/>
                <w:cs/>
                <w:lang w:eastAsia="zh-CN"/>
              </w:rPr>
              <w:t>ครุภัณฑ์</w:t>
            </w:r>
          </w:p>
        </w:tc>
        <w:tc>
          <w:tcPr>
            <w:tcW w:w="1276" w:type="dxa"/>
          </w:tcPr>
          <w:p w:rsidR="009A3D61" w:rsidRPr="00CA4649" w:rsidRDefault="009A3D61" w:rsidP="00211929">
            <w:pPr>
              <w:rPr>
                <w:rFonts w:ascii="TH SarabunIT๙" w:hAnsi="TH SarabunIT๙" w:cs="TH SarabunIT๙"/>
                <w:color w:val="000000"/>
                <w:sz w:val="26"/>
                <w:szCs w:val="26"/>
                <w:lang w:eastAsia="zh-CN"/>
              </w:rPr>
            </w:pPr>
            <w:r w:rsidRPr="00CA4649">
              <w:rPr>
                <w:rFonts w:ascii="TH SarabunIT๙" w:hAnsi="TH SarabunIT๙" w:cs="TH SarabunIT๙"/>
                <w:color w:val="000000"/>
                <w:sz w:val="26"/>
                <w:szCs w:val="26"/>
                <w:cs/>
                <w:lang w:eastAsia="zh-CN"/>
              </w:rPr>
              <w:t>ครุภัณฑ์</w:t>
            </w:r>
          </w:p>
          <w:p w:rsidR="009A3D61" w:rsidRPr="00CA4649" w:rsidRDefault="009A3D61" w:rsidP="00211929">
            <w:pPr>
              <w:rPr>
                <w:rFonts w:ascii="TH SarabunIT๙" w:hAnsi="TH SarabunIT๙" w:cs="TH SarabunIT๙"/>
                <w:color w:val="000000"/>
                <w:sz w:val="26"/>
                <w:szCs w:val="26"/>
                <w:cs/>
                <w:lang w:eastAsia="zh-CN"/>
              </w:rPr>
            </w:pPr>
            <w:r w:rsidRPr="00CA4649">
              <w:rPr>
                <w:rFonts w:ascii="TH SarabunIT๙" w:hAnsi="TH SarabunIT๙" w:cs="TH SarabunIT๙" w:hint="cs"/>
                <w:color w:val="000000"/>
                <w:sz w:val="26"/>
                <w:szCs w:val="26"/>
                <w:cs/>
                <w:lang w:eastAsia="zh-CN"/>
              </w:rPr>
              <w:t>ไฟฟ้าและวิทยุ</w:t>
            </w:r>
          </w:p>
        </w:tc>
        <w:tc>
          <w:tcPr>
            <w:tcW w:w="3381" w:type="dxa"/>
          </w:tcPr>
          <w:p w:rsidR="009A3D61" w:rsidRPr="00CA4649" w:rsidRDefault="009A3D61" w:rsidP="00211929">
            <w:pPr>
              <w:rPr>
                <w:rFonts w:ascii="TH SarabunIT๙" w:hAnsi="TH SarabunIT๙" w:cs="TH SarabunIT๙"/>
                <w:color w:val="000000"/>
                <w:sz w:val="26"/>
                <w:szCs w:val="26"/>
              </w:rPr>
            </w:pPr>
            <w:r w:rsidRPr="00CA4649">
              <w:rPr>
                <w:rFonts w:ascii="TH SarabunIT๙" w:hAnsi="TH SarabunIT๙" w:cs="TH SarabunIT๙"/>
                <w:color w:val="000000"/>
                <w:sz w:val="26"/>
                <w:szCs w:val="26"/>
                <w:cs/>
              </w:rPr>
              <w:t>เพื่อจัด</w:t>
            </w:r>
            <w:r w:rsidRPr="00CA4649">
              <w:rPr>
                <w:rFonts w:ascii="TH SarabunIT๙" w:hAnsi="TH SarabunIT๙" w:cs="TH SarabunIT๙" w:hint="cs"/>
                <w:color w:val="000000"/>
                <w:sz w:val="26"/>
                <w:szCs w:val="26"/>
                <w:cs/>
              </w:rPr>
              <w:t>หาเครื่องเสียงติดรถโฆษณา</w:t>
            </w:r>
          </w:p>
          <w:p w:rsidR="009A3D61" w:rsidRPr="00CA4649" w:rsidRDefault="009A3D61" w:rsidP="00211929">
            <w:pPr>
              <w:rPr>
                <w:rFonts w:ascii="TH SarabunIT๙" w:hAnsi="TH SarabunIT๙" w:cs="TH SarabunIT๙"/>
                <w:color w:val="000000"/>
                <w:sz w:val="26"/>
                <w:szCs w:val="26"/>
              </w:rPr>
            </w:pPr>
            <w:r w:rsidRPr="00CA4649">
              <w:rPr>
                <w:rFonts w:ascii="TH SarabunIT๙" w:hAnsi="TH SarabunIT๙" w:cs="TH SarabunIT๙" w:hint="cs"/>
                <w:color w:val="000000"/>
                <w:sz w:val="26"/>
                <w:szCs w:val="26"/>
                <w:cs/>
              </w:rPr>
              <w:t>คุณลักษณะดังนี้</w:t>
            </w:r>
          </w:p>
          <w:p w:rsidR="009A3D61" w:rsidRPr="00CA4649" w:rsidRDefault="009A3D61" w:rsidP="00211929">
            <w:pPr>
              <w:rPr>
                <w:rFonts w:ascii="TH SarabunIT๙" w:hAnsi="TH SarabunIT๙" w:cs="TH SarabunIT๙"/>
                <w:color w:val="000000"/>
                <w:sz w:val="26"/>
                <w:szCs w:val="26"/>
              </w:rPr>
            </w:pPr>
            <w:r w:rsidRPr="00CA4649">
              <w:rPr>
                <w:rFonts w:ascii="TH SarabunIT๙" w:hAnsi="TH SarabunIT๙" w:cs="TH SarabunIT๙" w:hint="cs"/>
                <w:color w:val="000000"/>
                <w:sz w:val="26"/>
                <w:szCs w:val="26"/>
                <w:cs/>
              </w:rPr>
              <w:t>-เครื่องเสียงติดรถโฆษณา 12 โวล</w:t>
            </w:r>
          </w:p>
          <w:p w:rsidR="009A3D61" w:rsidRPr="00CA4649" w:rsidRDefault="009A3D61" w:rsidP="00211929">
            <w:pPr>
              <w:rPr>
                <w:rFonts w:ascii="TH SarabunIT๙" w:hAnsi="TH SarabunIT๙" w:cs="TH SarabunIT๙"/>
                <w:color w:val="000000"/>
                <w:sz w:val="26"/>
                <w:szCs w:val="26"/>
              </w:rPr>
            </w:pPr>
            <w:r w:rsidRPr="00CA4649">
              <w:rPr>
                <w:rFonts w:ascii="TH SarabunIT๙" w:hAnsi="TH SarabunIT๙" w:cs="TH SarabunIT๙" w:hint="cs"/>
                <w:color w:val="000000"/>
                <w:sz w:val="26"/>
                <w:szCs w:val="26"/>
                <w:cs/>
              </w:rPr>
              <w:t>จัดหาโดยราคาท้องตลาด</w:t>
            </w:r>
          </w:p>
          <w:p w:rsidR="009A3D61" w:rsidRPr="00CA4649" w:rsidRDefault="009A3D61" w:rsidP="00211929">
            <w:pPr>
              <w:rPr>
                <w:rFonts w:ascii="TH SarabunIT๙" w:hAnsi="TH SarabunIT๙" w:cs="TH SarabunIT๙"/>
                <w:color w:val="000000"/>
                <w:sz w:val="26"/>
                <w:szCs w:val="26"/>
                <w:cs/>
              </w:rPr>
            </w:pPr>
          </w:p>
        </w:tc>
        <w:tc>
          <w:tcPr>
            <w:tcW w:w="1216" w:type="dxa"/>
          </w:tcPr>
          <w:p w:rsidR="009A3D61" w:rsidRPr="00CA4649" w:rsidRDefault="009A3D61" w:rsidP="00211929">
            <w:pPr>
              <w:jc w:val="center"/>
              <w:rPr>
                <w:rFonts w:ascii="TH SarabunIT๙" w:hAnsi="TH SarabunIT๙" w:cs="TH SarabunIT๙"/>
                <w:sz w:val="26"/>
                <w:szCs w:val="26"/>
              </w:rPr>
            </w:pPr>
            <w:r w:rsidRPr="00CA4649">
              <w:rPr>
                <w:rFonts w:ascii="TH SarabunIT๙" w:hAnsi="TH SarabunIT๙" w:cs="TH SarabunIT๙"/>
                <w:sz w:val="26"/>
                <w:szCs w:val="26"/>
                <w:cs/>
              </w:rPr>
              <w:t>-</w:t>
            </w:r>
          </w:p>
        </w:tc>
        <w:tc>
          <w:tcPr>
            <w:tcW w:w="1134" w:type="dxa"/>
          </w:tcPr>
          <w:p w:rsidR="009A3D61" w:rsidRPr="00CA4649" w:rsidRDefault="009A3D61" w:rsidP="00211929">
            <w:pPr>
              <w:jc w:val="center"/>
              <w:rPr>
                <w:rFonts w:ascii="TH SarabunIT๙" w:hAnsi="TH SarabunIT๙" w:cs="TH SarabunIT๙"/>
                <w:sz w:val="26"/>
                <w:szCs w:val="26"/>
              </w:rPr>
            </w:pPr>
            <w:r w:rsidRPr="00CA4649">
              <w:rPr>
                <w:rFonts w:ascii="TH SarabunIT๙" w:hAnsi="TH SarabunIT๙" w:cs="TH SarabunIT๙"/>
                <w:sz w:val="26"/>
                <w:szCs w:val="26"/>
                <w:cs/>
              </w:rPr>
              <w:t>-</w:t>
            </w:r>
          </w:p>
        </w:tc>
        <w:tc>
          <w:tcPr>
            <w:tcW w:w="1129" w:type="dxa"/>
          </w:tcPr>
          <w:p w:rsidR="009A3D61" w:rsidRPr="00CA4649" w:rsidRDefault="009A3D61" w:rsidP="00211929">
            <w:pPr>
              <w:jc w:val="center"/>
              <w:rPr>
                <w:rFonts w:ascii="TH SarabunIT๙" w:hAnsi="TH SarabunIT๙" w:cs="TH SarabunIT๙"/>
                <w:sz w:val="26"/>
                <w:szCs w:val="26"/>
                <w:cs/>
              </w:rPr>
            </w:pPr>
            <w:r w:rsidRPr="00CA4649">
              <w:rPr>
                <w:rFonts w:ascii="TH SarabunIT๙" w:hAnsi="TH SarabunIT๙" w:cs="TH SarabunIT๙"/>
                <w:sz w:val="26"/>
                <w:szCs w:val="26"/>
              </w:rPr>
              <w:t>5,</w:t>
            </w:r>
            <w:r w:rsidRPr="00CA4649">
              <w:rPr>
                <w:rFonts w:ascii="TH SarabunIT๙" w:hAnsi="TH SarabunIT๙" w:cs="TH SarabunIT๙" w:hint="cs"/>
                <w:sz w:val="26"/>
                <w:szCs w:val="26"/>
                <w:cs/>
              </w:rPr>
              <w:t>000</w:t>
            </w:r>
          </w:p>
        </w:tc>
        <w:tc>
          <w:tcPr>
            <w:tcW w:w="1134" w:type="dxa"/>
          </w:tcPr>
          <w:p w:rsidR="009A3D61" w:rsidRPr="00CA4649" w:rsidRDefault="009A3D61" w:rsidP="00211929">
            <w:pPr>
              <w:jc w:val="center"/>
              <w:rPr>
                <w:rFonts w:ascii="TH SarabunIT๙" w:hAnsi="TH SarabunIT๙" w:cs="TH SarabunIT๙"/>
                <w:sz w:val="26"/>
                <w:szCs w:val="26"/>
              </w:rPr>
            </w:pPr>
            <w:r w:rsidRPr="00CA4649">
              <w:rPr>
                <w:rFonts w:ascii="TH SarabunIT๙" w:hAnsi="TH SarabunIT๙" w:cs="TH SarabunIT๙"/>
                <w:sz w:val="26"/>
                <w:szCs w:val="26"/>
                <w:cs/>
              </w:rPr>
              <w:t>-</w:t>
            </w:r>
          </w:p>
        </w:tc>
        <w:tc>
          <w:tcPr>
            <w:tcW w:w="1276" w:type="dxa"/>
          </w:tcPr>
          <w:p w:rsidR="009A3D61" w:rsidRPr="00CA4649" w:rsidRDefault="009A3D61" w:rsidP="00211929">
            <w:pPr>
              <w:jc w:val="center"/>
              <w:rPr>
                <w:rFonts w:ascii="TH SarabunIT๙" w:eastAsia="Cordia New" w:hAnsi="TH SarabunIT๙" w:cs="TH SarabunIT๙"/>
                <w:color w:val="000000"/>
                <w:sz w:val="26"/>
                <w:szCs w:val="26"/>
                <w:cs/>
                <w:lang w:eastAsia="zh-CN"/>
              </w:rPr>
            </w:pPr>
            <w:r w:rsidRPr="00CA4649">
              <w:rPr>
                <w:rFonts w:ascii="TH SarabunIT๙" w:eastAsia="Cordia New" w:hAnsi="TH SarabunIT๙" w:cs="TH SarabunIT๙" w:hint="cs"/>
                <w:color w:val="000000"/>
                <w:sz w:val="26"/>
                <w:szCs w:val="26"/>
                <w:cs/>
                <w:lang w:eastAsia="zh-CN"/>
              </w:rPr>
              <w:t>-</w:t>
            </w:r>
          </w:p>
        </w:tc>
        <w:tc>
          <w:tcPr>
            <w:tcW w:w="1377" w:type="dxa"/>
          </w:tcPr>
          <w:p w:rsidR="009A3D61" w:rsidRPr="00CA4649" w:rsidRDefault="009A3D61" w:rsidP="00211929">
            <w:pPr>
              <w:jc w:val="center"/>
              <w:rPr>
                <w:rFonts w:ascii="TH SarabunIT๙" w:hAnsi="TH SarabunIT๙" w:cs="TH SarabunIT๙"/>
                <w:sz w:val="26"/>
                <w:szCs w:val="26"/>
              </w:rPr>
            </w:pPr>
            <w:r w:rsidRPr="00CA4649">
              <w:rPr>
                <w:rFonts w:ascii="TH SarabunIT๙" w:hAnsi="TH SarabunIT๙" w:cs="TH SarabunIT๙" w:hint="cs"/>
                <w:sz w:val="26"/>
                <w:szCs w:val="26"/>
                <w:cs/>
              </w:rPr>
              <w:t>สำนักปลัด</w:t>
            </w:r>
          </w:p>
          <w:p w:rsidR="009A3D61" w:rsidRPr="00CA4649" w:rsidRDefault="009A3D61" w:rsidP="00211929">
            <w:pPr>
              <w:jc w:val="center"/>
              <w:rPr>
                <w:rFonts w:ascii="TH SarabunIT๙" w:hAnsi="TH SarabunIT๙" w:cs="TH SarabunIT๙"/>
                <w:sz w:val="26"/>
                <w:szCs w:val="26"/>
                <w:cs/>
              </w:rPr>
            </w:pPr>
          </w:p>
        </w:tc>
      </w:tr>
      <w:tr w:rsidR="009A3D61" w:rsidRPr="0099207E" w:rsidTr="00211929">
        <w:trPr>
          <w:jc w:val="center"/>
        </w:trPr>
        <w:tc>
          <w:tcPr>
            <w:tcW w:w="468" w:type="dxa"/>
          </w:tcPr>
          <w:p w:rsidR="009A3D61" w:rsidRPr="00CA4649" w:rsidRDefault="009A3D61" w:rsidP="00211929">
            <w:pPr>
              <w:jc w:val="center"/>
              <w:rPr>
                <w:rFonts w:ascii="TH SarabunIT๙" w:hAnsi="TH SarabunIT๙" w:cs="TH SarabunIT๙"/>
                <w:sz w:val="26"/>
                <w:szCs w:val="26"/>
                <w:cs/>
              </w:rPr>
            </w:pPr>
            <w:r w:rsidRPr="00CA4649">
              <w:rPr>
                <w:rFonts w:ascii="TH SarabunIT๙" w:hAnsi="TH SarabunIT๙" w:cs="TH SarabunIT๙"/>
                <w:sz w:val="26"/>
                <w:szCs w:val="26"/>
              </w:rPr>
              <w:t>23</w:t>
            </w:r>
          </w:p>
        </w:tc>
        <w:tc>
          <w:tcPr>
            <w:tcW w:w="2226" w:type="dxa"/>
          </w:tcPr>
          <w:p w:rsidR="009A3D61" w:rsidRPr="00CA4649" w:rsidRDefault="009A3D61" w:rsidP="00211929">
            <w:pPr>
              <w:jc w:val="thaiDistribute"/>
              <w:outlineLvl w:val="0"/>
              <w:rPr>
                <w:rFonts w:ascii="TH SarabunIT๙" w:hAnsi="TH SarabunIT๙" w:cs="TH SarabunIT๙"/>
                <w:sz w:val="26"/>
                <w:szCs w:val="26"/>
              </w:rPr>
            </w:pPr>
            <w:r w:rsidRPr="00CA4649">
              <w:rPr>
                <w:rFonts w:ascii="TH SarabunIT๙" w:hAnsi="TH SarabunIT๙" w:cs="TH SarabunIT๙"/>
                <w:sz w:val="26"/>
                <w:szCs w:val="26"/>
                <w:cs/>
              </w:rPr>
              <w:t>แผนงานบริหารงานทั่วไป</w:t>
            </w:r>
          </w:p>
          <w:p w:rsidR="009A3D61" w:rsidRPr="00CA4649" w:rsidRDefault="009A3D61" w:rsidP="00211929">
            <w:pPr>
              <w:rPr>
                <w:rFonts w:ascii="TH SarabunIT๙" w:hAnsi="TH SarabunIT๙" w:cs="TH SarabunIT๙"/>
                <w:color w:val="000000"/>
                <w:sz w:val="26"/>
                <w:szCs w:val="26"/>
                <w:cs/>
                <w:lang w:eastAsia="zh-CN"/>
              </w:rPr>
            </w:pPr>
            <w:r w:rsidRPr="00CA4649">
              <w:rPr>
                <w:rFonts w:ascii="TH SarabunIT๙" w:hAnsi="TH SarabunIT๙" w:cs="TH SarabunIT๙"/>
                <w:sz w:val="26"/>
                <w:szCs w:val="26"/>
                <w:cs/>
              </w:rPr>
              <w:t>- งานบริหารทั่วไป</w:t>
            </w:r>
          </w:p>
        </w:tc>
        <w:tc>
          <w:tcPr>
            <w:tcW w:w="974" w:type="dxa"/>
          </w:tcPr>
          <w:p w:rsidR="009A3D61" w:rsidRPr="00CA4649" w:rsidRDefault="009A3D61" w:rsidP="00211929">
            <w:pPr>
              <w:rPr>
                <w:rFonts w:ascii="TH SarabunIT๙" w:hAnsi="TH SarabunIT๙" w:cs="TH SarabunIT๙"/>
                <w:color w:val="000000"/>
                <w:sz w:val="26"/>
                <w:szCs w:val="26"/>
                <w:cs/>
                <w:lang w:eastAsia="zh-CN"/>
              </w:rPr>
            </w:pPr>
            <w:r w:rsidRPr="00CA4649">
              <w:rPr>
                <w:rFonts w:ascii="TH SarabunIT๙" w:hAnsi="TH SarabunIT๙" w:cs="TH SarabunIT๙"/>
                <w:color w:val="000000"/>
                <w:sz w:val="26"/>
                <w:szCs w:val="26"/>
                <w:cs/>
                <w:lang w:eastAsia="zh-CN"/>
              </w:rPr>
              <w:t>ครุภัณฑ์</w:t>
            </w:r>
          </w:p>
        </w:tc>
        <w:tc>
          <w:tcPr>
            <w:tcW w:w="1276" w:type="dxa"/>
          </w:tcPr>
          <w:p w:rsidR="009A3D61" w:rsidRPr="00CA4649" w:rsidRDefault="009A3D61" w:rsidP="00211929">
            <w:pPr>
              <w:rPr>
                <w:rFonts w:ascii="TH SarabunIT๙" w:hAnsi="TH SarabunIT๙" w:cs="TH SarabunIT๙"/>
                <w:color w:val="000000"/>
                <w:sz w:val="26"/>
                <w:szCs w:val="26"/>
                <w:lang w:eastAsia="zh-CN"/>
              </w:rPr>
            </w:pPr>
            <w:r w:rsidRPr="00CA4649">
              <w:rPr>
                <w:rFonts w:ascii="TH SarabunIT๙" w:hAnsi="TH SarabunIT๙" w:cs="TH SarabunIT๙"/>
                <w:color w:val="000000"/>
                <w:sz w:val="26"/>
                <w:szCs w:val="26"/>
                <w:cs/>
                <w:lang w:eastAsia="zh-CN"/>
              </w:rPr>
              <w:t>ครุภัณฑ์</w:t>
            </w:r>
          </w:p>
          <w:p w:rsidR="009A3D61" w:rsidRPr="00CA4649" w:rsidRDefault="009A3D61" w:rsidP="00211929">
            <w:pPr>
              <w:rPr>
                <w:rFonts w:ascii="TH SarabunIT๙" w:hAnsi="TH SarabunIT๙" w:cs="TH SarabunIT๙"/>
                <w:color w:val="000000"/>
                <w:sz w:val="26"/>
                <w:szCs w:val="26"/>
                <w:cs/>
                <w:lang w:eastAsia="zh-CN"/>
              </w:rPr>
            </w:pPr>
            <w:r w:rsidRPr="00CA4649">
              <w:rPr>
                <w:rFonts w:ascii="TH SarabunIT๙" w:hAnsi="TH SarabunIT๙" w:cs="TH SarabunIT๙" w:hint="cs"/>
                <w:color w:val="000000"/>
                <w:sz w:val="26"/>
                <w:szCs w:val="26"/>
                <w:cs/>
                <w:lang w:eastAsia="zh-CN"/>
              </w:rPr>
              <w:t>ไฟฟ้าและวิทยุ</w:t>
            </w:r>
          </w:p>
        </w:tc>
        <w:tc>
          <w:tcPr>
            <w:tcW w:w="3381" w:type="dxa"/>
          </w:tcPr>
          <w:p w:rsidR="009A3D61" w:rsidRPr="00CA4649" w:rsidRDefault="009A3D61" w:rsidP="00211929">
            <w:pPr>
              <w:rPr>
                <w:rFonts w:ascii="TH SarabunIT๙" w:hAnsi="TH SarabunIT๙" w:cs="TH SarabunIT๙"/>
                <w:color w:val="000000"/>
                <w:sz w:val="26"/>
                <w:szCs w:val="26"/>
              </w:rPr>
            </w:pPr>
            <w:r w:rsidRPr="00CA4649">
              <w:rPr>
                <w:rFonts w:ascii="TH SarabunIT๙" w:hAnsi="TH SarabunIT๙" w:cs="TH SarabunIT๙"/>
                <w:color w:val="000000"/>
                <w:sz w:val="26"/>
                <w:szCs w:val="26"/>
                <w:cs/>
              </w:rPr>
              <w:t>เพื่อจัด</w:t>
            </w:r>
            <w:r w:rsidRPr="00CA4649">
              <w:rPr>
                <w:rFonts w:ascii="TH SarabunIT๙" w:hAnsi="TH SarabunIT๙" w:cs="TH SarabunIT๙" w:hint="cs"/>
                <w:color w:val="000000"/>
                <w:sz w:val="26"/>
                <w:szCs w:val="26"/>
                <w:cs/>
              </w:rPr>
              <w:t>หาไมค์โครโฟน</w:t>
            </w:r>
          </w:p>
          <w:p w:rsidR="009A3D61" w:rsidRPr="00CA4649" w:rsidRDefault="009A3D61" w:rsidP="00211929">
            <w:pPr>
              <w:rPr>
                <w:rFonts w:ascii="TH SarabunIT๙" w:hAnsi="TH SarabunIT๙" w:cs="TH SarabunIT๙"/>
                <w:color w:val="000000"/>
                <w:sz w:val="26"/>
                <w:szCs w:val="26"/>
              </w:rPr>
            </w:pPr>
            <w:r w:rsidRPr="00CA4649">
              <w:rPr>
                <w:rFonts w:ascii="TH SarabunIT๙" w:hAnsi="TH SarabunIT๙" w:cs="TH SarabunIT๙" w:hint="cs"/>
                <w:color w:val="000000"/>
                <w:sz w:val="26"/>
                <w:szCs w:val="26"/>
                <w:cs/>
              </w:rPr>
              <w:t>จัดหาโดยราคาท้องตลาด</w:t>
            </w:r>
          </w:p>
          <w:p w:rsidR="009A3D61" w:rsidRPr="00CA4649" w:rsidRDefault="009A3D61" w:rsidP="00211929">
            <w:pPr>
              <w:rPr>
                <w:rFonts w:ascii="TH SarabunIT๙" w:hAnsi="TH SarabunIT๙" w:cs="TH SarabunIT๙"/>
                <w:color w:val="000000"/>
                <w:sz w:val="26"/>
                <w:szCs w:val="26"/>
                <w:cs/>
              </w:rPr>
            </w:pPr>
          </w:p>
        </w:tc>
        <w:tc>
          <w:tcPr>
            <w:tcW w:w="1216" w:type="dxa"/>
          </w:tcPr>
          <w:p w:rsidR="009A3D61" w:rsidRPr="00CA4649" w:rsidRDefault="009A3D61" w:rsidP="00211929">
            <w:pPr>
              <w:jc w:val="center"/>
              <w:rPr>
                <w:rFonts w:ascii="TH SarabunIT๙" w:hAnsi="TH SarabunIT๙" w:cs="TH SarabunIT๙"/>
                <w:sz w:val="26"/>
                <w:szCs w:val="26"/>
              </w:rPr>
            </w:pPr>
            <w:r w:rsidRPr="00CA4649">
              <w:rPr>
                <w:rFonts w:ascii="TH SarabunIT๙" w:hAnsi="TH SarabunIT๙" w:cs="TH SarabunIT๙"/>
                <w:sz w:val="26"/>
                <w:szCs w:val="26"/>
                <w:cs/>
              </w:rPr>
              <w:t>-</w:t>
            </w:r>
          </w:p>
        </w:tc>
        <w:tc>
          <w:tcPr>
            <w:tcW w:w="1134" w:type="dxa"/>
          </w:tcPr>
          <w:p w:rsidR="009A3D61" w:rsidRPr="00CA4649" w:rsidRDefault="009A3D61" w:rsidP="00211929">
            <w:pPr>
              <w:jc w:val="center"/>
              <w:rPr>
                <w:rFonts w:ascii="TH SarabunIT๙" w:hAnsi="TH SarabunIT๙" w:cs="TH SarabunIT๙"/>
                <w:sz w:val="26"/>
                <w:szCs w:val="26"/>
              </w:rPr>
            </w:pPr>
            <w:r w:rsidRPr="00CA4649">
              <w:rPr>
                <w:rFonts w:ascii="TH SarabunIT๙" w:hAnsi="TH SarabunIT๙" w:cs="TH SarabunIT๙"/>
                <w:sz w:val="26"/>
                <w:szCs w:val="26"/>
                <w:cs/>
              </w:rPr>
              <w:t>-</w:t>
            </w:r>
          </w:p>
        </w:tc>
        <w:tc>
          <w:tcPr>
            <w:tcW w:w="1129" w:type="dxa"/>
          </w:tcPr>
          <w:p w:rsidR="009A3D61" w:rsidRPr="00CA4649" w:rsidRDefault="009A3D61" w:rsidP="00211929">
            <w:pPr>
              <w:jc w:val="center"/>
              <w:rPr>
                <w:rFonts w:ascii="TH SarabunIT๙" w:hAnsi="TH SarabunIT๙" w:cs="TH SarabunIT๙"/>
                <w:sz w:val="26"/>
                <w:szCs w:val="26"/>
                <w:cs/>
              </w:rPr>
            </w:pPr>
            <w:r w:rsidRPr="00CA4649">
              <w:rPr>
                <w:rFonts w:ascii="TH SarabunIT๙" w:hAnsi="TH SarabunIT๙" w:cs="TH SarabunIT๙" w:hint="cs"/>
                <w:sz w:val="26"/>
                <w:szCs w:val="26"/>
                <w:cs/>
              </w:rPr>
              <w:t>4</w:t>
            </w:r>
            <w:r w:rsidRPr="00CA4649">
              <w:rPr>
                <w:rFonts w:ascii="TH SarabunIT๙" w:hAnsi="TH SarabunIT๙" w:cs="TH SarabunIT๙"/>
                <w:sz w:val="26"/>
                <w:szCs w:val="26"/>
              </w:rPr>
              <w:t>,</w:t>
            </w:r>
            <w:r w:rsidRPr="00CA4649">
              <w:rPr>
                <w:rFonts w:ascii="TH SarabunIT๙" w:hAnsi="TH SarabunIT๙" w:cs="TH SarabunIT๙" w:hint="cs"/>
                <w:sz w:val="26"/>
                <w:szCs w:val="26"/>
                <w:cs/>
              </w:rPr>
              <w:t>500</w:t>
            </w:r>
          </w:p>
        </w:tc>
        <w:tc>
          <w:tcPr>
            <w:tcW w:w="1134" w:type="dxa"/>
          </w:tcPr>
          <w:p w:rsidR="009A3D61" w:rsidRPr="00CA4649" w:rsidRDefault="009A3D61" w:rsidP="00211929">
            <w:pPr>
              <w:jc w:val="center"/>
              <w:rPr>
                <w:rFonts w:ascii="TH SarabunIT๙" w:hAnsi="TH SarabunIT๙" w:cs="TH SarabunIT๙"/>
                <w:sz w:val="26"/>
                <w:szCs w:val="26"/>
              </w:rPr>
            </w:pPr>
            <w:r w:rsidRPr="00CA4649">
              <w:rPr>
                <w:rFonts w:ascii="TH SarabunIT๙" w:hAnsi="TH SarabunIT๙" w:cs="TH SarabunIT๙"/>
                <w:sz w:val="26"/>
                <w:szCs w:val="26"/>
                <w:cs/>
              </w:rPr>
              <w:t>-</w:t>
            </w:r>
          </w:p>
        </w:tc>
        <w:tc>
          <w:tcPr>
            <w:tcW w:w="1276" w:type="dxa"/>
          </w:tcPr>
          <w:p w:rsidR="009A3D61" w:rsidRPr="00CA4649" w:rsidRDefault="009A3D61" w:rsidP="00211929">
            <w:pPr>
              <w:jc w:val="center"/>
              <w:rPr>
                <w:rFonts w:ascii="TH SarabunIT๙" w:eastAsia="Cordia New" w:hAnsi="TH SarabunIT๙" w:cs="TH SarabunIT๙"/>
                <w:color w:val="000000"/>
                <w:sz w:val="26"/>
                <w:szCs w:val="26"/>
                <w:cs/>
                <w:lang w:eastAsia="zh-CN"/>
              </w:rPr>
            </w:pPr>
            <w:r w:rsidRPr="00CA4649">
              <w:rPr>
                <w:rFonts w:ascii="TH SarabunIT๙" w:eastAsia="Cordia New" w:hAnsi="TH SarabunIT๙" w:cs="TH SarabunIT๙" w:hint="cs"/>
                <w:color w:val="000000"/>
                <w:sz w:val="26"/>
                <w:szCs w:val="26"/>
                <w:cs/>
                <w:lang w:eastAsia="zh-CN"/>
              </w:rPr>
              <w:t>-</w:t>
            </w:r>
          </w:p>
        </w:tc>
        <w:tc>
          <w:tcPr>
            <w:tcW w:w="1377" w:type="dxa"/>
          </w:tcPr>
          <w:p w:rsidR="009A3D61" w:rsidRPr="00CA4649" w:rsidRDefault="009A3D61" w:rsidP="00211929">
            <w:pPr>
              <w:jc w:val="center"/>
              <w:rPr>
                <w:rFonts w:ascii="TH SarabunIT๙" w:hAnsi="TH SarabunIT๙" w:cs="TH SarabunIT๙"/>
                <w:sz w:val="26"/>
                <w:szCs w:val="26"/>
              </w:rPr>
            </w:pPr>
            <w:r w:rsidRPr="00CA4649">
              <w:rPr>
                <w:rFonts w:ascii="TH SarabunIT๙" w:hAnsi="TH SarabunIT๙" w:cs="TH SarabunIT๙" w:hint="cs"/>
                <w:sz w:val="26"/>
                <w:szCs w:val="26"/>
                <w:cs/>
              </w:rPr>
              <w:t>สำนักปลัด</w:t>
            </w:r>
          </w:p>
          <w:p w:rsidR="009A3D61" w:rsidRPr="00CA4649" w:rsidRDefault="009A3D61" w:rsidP="00211929">
            <w:pPr>
              <w:jc w:val="center"/>
              <w:rPr>
                <w:rFonts w:ascii="TH SarabunIT๙" w:hAnsi="TH SarabunIT๙" w:cs="TH SarabunIT๙"/>
                <w:sz w:val="26"/>
                <w:szCs w:val="26"/>
                <w:cs/>
              </w:rPr>
            </w:pPr>
          </w:p>
        </w:tc>
      </w:tr>
      <w:tr w:rsidR="009A3D61" w:rsidRPr="0099207E" w:rsidTr="00211929">
        <w:trPr>
          <w:jc w:val="center"/>
        </w:trPr>
        <w:tc>
          <w:tcPr>
            <w:tcW w:w="468" w:type="dxa"/>
          </w:tcPr>
          <w:p w:rsidR="009A3D61" w:rsidRPr="00CA4649" w:rsidRDefault="009A3D61" w:rsidP="00211929">
            <w:pPr>
              <w:jc w:val="center"/>
              <w:rPr>
                <w:rFonts w:ascii="TH SarabunIT๙" w:hAnsi="TH SarabunIT๙" w:cs="TH SarabunIT๙"/>
                <w:sz w:val="26"/>
                <w:szCs w:val="26"/>
              </w:rPr>
            </w:pPr>
            <w:r w:rsidRPr="00CA4649">
              <w:rPr>
                <w:rFonts w:ascii="TH SarabunIT๙" w:hAnsi="TH SarabunIT๙" w:cs="TH SarabunIT๙"/>
                <w:sz w:val="26"/>
                <w:szCs w:val="26"/>
              </w:rPr>
              <w:t>24</w:t>
            </w:r>
          </w:p>
        </w:tc>
        <w:tc>
          <w:tcPr>
            <w:tcW w:w="2226" w:type="dxa"/>
          </w:tcPr>
          <w:p w:rsidR="009A3D61" w:rsidRPr="00CA4649" w:rsidRDefault="009A3D61" w:rsidP="00211929">
            <w:pPr>
              <w:jc w:val="thaiDistribute"/>
              <w:outlineLvl w:val="0"/>
              <w:rPr>
                <w:rFonts w:ascii="TH SarabunIT๙" w:hAnsi="TH SarabunIT๙" w:cs="TH SarabunIT๙"/>
                <w:sz w:val="26"/>
                <w:szCs w:val="26"/>
              </w:rPr>
            </w:pPr>
            <w:r w:rsidRPr="00CA4649">
              <w:rPr>
                <w:rFonts w:ascii="TH SarabunIT๙" w:hAnsi="TH SarabunIT๙" w:cs="TH SarabunIT๙"/>
                <w:sz w:val="26"/>
                <w:szCs w:val="26"/>
                <w:cs/>
              </w:rPr>
              <w:t>แผนงานบริหารงานทั่วไป</w:t>
            </w:r>
          </w:p>
          <w:p w:rsidR="009A3D61" w:rsidRPr="00CA4649" w:rsidRDefault="009A3D61" w:rsidP="00211929">
            <w:pPr>
              <w:rPr>
                <w:rFonts w:ascii="TH SarabunIT๙" w:hAnsi="TH SarabunIT๙" w:cs="TH SarabunIT๙"/>
                <w:color w:val="000000"/>
                <w:sz w:val="26"/>
                <w:szCs w:val="26"/>
                <w:cs/>
                <w:lang w:eastAsia="zh-CN"/>
              </w:rPr>
            </w:pPr>
            <w:r w:rsidRPr="00CA4649">
              <w:rPr>
                <w:rFonts w:ascii="TH SarabunIT๙" w:hAnsi="TH SarabunIT๙" w:cs="TH SarabunIT๙"/>
                <w:sz w:val="26"/>
                <w:szCs w:val="26"/>
                <w:cs/>
              </w:rPr>
              <w:t>- งานบริหารทั่วไป</w:t>
            </w:r>
          </w:p>
        </w:tc>
        <w:tc>
          <w:tcPr>
            <w:tcW w:w="974" w:type="dxa"/>
          </w:tcPr>
          <w:p w:rsidR="009A3D61" w:rsidRPr="00CA4649" w:rsidRDefault="009A3D61" w:rsidP="00211929">
            <w:pPr>
              <w:rPr>
                <w:rFonts w:ascii="TH SarabunIT๙" w:hAnsi="TH SarabunIT๙" w:cs="TH SarabunIT๙"/>
                <w:color w:val="000000"/>
                <w:sz w:val="26"/>
                <w:szCs w:val="26"/>
                <w:cs/>
                <w:lang w:eastAsia="zh-CN"/>
              </w:rPr>
            </w:pPr>
            <w:r w:rsidRPr="00CA4649">
              <w:rPr>
                <w:rFonts w:ascii="TH SarabunIT๙" w:hAnsi="TH SarabunIT๙" w:cs="TH SarabunIT๙"/>
                <w:color w:val="000000"/>
                <w:sz w:val="26"/>
                <w:szCs w:val="26"/>
                <w:cs/>
                <w:lang w:eastAsia="zh-CN"/>
              </w:rPr>
              <w:t>ครุภัณฑ์</w:t>
            </w:r>
          </w:p>
        </w:tc>
        <w:tc>
          <w:tcPr>
            <w:tcW w:w="1276" w:type="dxa"/>
          </w:tcPr>
          <w:p w:rsidR="009A3D61" w:rsidRPr="00CA4649" w:rsidRDefault="009A3D61" w:rsidP="00211929">
            <w:pPr>
              <w:rPr>
                <w:rFonts w:ascii="TH SarabunIT๙" w:hAnsi="TH SarabunIT๙" w:cs="TH SarabunIT๙"/>
                <w:color w:val="000000"/>
                <w:sz w:val="26"/>
                <w:szCs w:val="26"/>
                <w:lang w:eastAsia="zh-CN"/>
              </w:rPr>
            </w:pPr>
            <w:r w:rsidRPr="00CA4649">
              <w:rPr>
                <w:rFonts w:ascii="TH SarabunIT๙" w:hAnsi="TH SarabunIT๙" w:cs="TH SarabunIT๙"/>
                <w:color w:val="000000"/>
                <w:sz w:val="26"/>
                <w:szCs w:val="26"/>
                <w:cs/>
                <w:lang w:eastAsia="zh-CN"/>
              </w:rPr>
              <w:t>ครุภัณฑ์</w:t>
            </w:r>
          </w:p>
          <w:p w:rsidR="009A3D61" w:rsidRPr="00CA4649" w:rsidRDefault="009A3D61" w:rsidP="00211929">
            <w:pPr>
              <w:rPr>
                <w:rFonts w:ascii="TH SarabunIT๙" w:hAnsi="TH SarabunIT๙" w:cs="TH SarabunIT๙"/>
                <w:color w:val="000000"/>
                <w:sz w:val="26"/>
                <w:szCs w:val="26"/>
                <w:cs/>
                <w:lang w:eastAsia="zh-CN"/>
              </w:rPr>
            </w:pPr>
            <w:r w:rsidRPr="00CA4649">
              <w:rPr>
                <w:rFonts w:ascii="TH SarabunIT๙" w:hAnsi="TH SarabunIT๙" w:cs="TH SarabunIT๙" w:hint="cs"/>
                <w:color w:val="000000"/>
                <w:sz w:val="26"/>
                <w:szCs w:val="26"/>
                <w:cs/>
                <w:lang w:eastAsia="zh-CN"/>
              </w:rPr>
              <w:t>ไฟฟ้าและวิทยุ</w:t>
            </w:r>
          </w:p>
        </w:tc>
        <w:tc>
          <w:tcPr>
            <w:tcW w:w="3381" w:type="dxa"/>
          </w:tcPr>
          <w:p w:rsidR="009A3D61" w:rsidRPr="00CA4649" w:rsidRDefault="009A3D61" w:rsidP="00211929">
            <w:pPr>
              <w:rPr>
                <w:rFonts w:ascii="TH SarabunIT๙" w:hAnsi="TH SarabunIT๙" w:cs="TH SarabunIT๙"/>
                <w:color w:val="000000"/>
                <w:sz w:val="26"/>
                <w:szCs w:val="26"/>
              </w:rPr>
            </w:pPr>
            <w:r w:rsidRPr="00CA4649">
              <w:rPr>
                <w:rFonts w:ascii="TH SarabunIT๙" w:hAnsi="TH SarabunIT๙" w:cs="TH SarabunIT๙"/>
                <w:color w:val="000000"/>
                <w:sz w:val="26"/>
                <w:szCs w:val="26"/>
                <w:cs/>
              </w:rPr>
              <w:t>เพื่อจัด</w:t>
            </w:r>
            <w:r w:rsidRPr="00CA4649">
              <w:rPr>
                <w:rFonts w:ascii="TH SarabunIT๙" w:hAnsi="TH SarabunIT๙" w:cs="TH SarabunIT๙" w:hint="cs"/>
                <w:color w:val="000000"/>
                <w:sz w:val="26"/>
                <w:szCs w:val="26"/>
                <w:cs/>
              </w:rPr>
              <w:t>หาอินเวอร์เตอร์แปลงไฟ</w:t>
            </w:r>
          </w:p>
          <w:p w:rsidR="009A3D61" w:rsidRPr="00CA4649" w:rsidRDefault="009A3D61" w:rsidP="00211929">
            <w:pPr>
              <w:rPr>
                <w:rFonts w:ascii="TH SarabunIT๙" w:hAnsi="TH SarabunIT๙" w:cs="TH SarabunIT๙"/>
                <w:color w:val="000000"/>
                <w:sz w:val="26"/>
                <w:szCs w:val="26"/>
              </w:rPr>
            </w:pPr>
            <w:r w:rsidRPr="00CA4649">
              <w:rPr>
                <w:rFonts w:ascii="TH SarabunIT๙" w:hAnsi="TH SarabunIT๙" w:cs="TH SarabunIT๙" w:hint="cs"/>
                <w:color w:val="000000"/>
                <w:sz w:val="26"/>
                <w:szCs w:val="26"/>
                <w:cs/>
              </w:rPr>
              <w:t>คุณลักษณะดังนี้</w:t>
            </w:r>
          </w:p>
          <w:p w:rsidR="009A3D61" w:rsidRPr="00CA4649" w:rsidRDefault="009A3D61" w:rsidP="00211929">
            <w:pPr>
              <w:rPr>
                <w:rFonts w:ascii="TH SarabunIT๙" w:hAnsi="TH SarabunIT๙" w:cs="TH SarabunIT๙"/>
                <w:color w:val="000000"/>
                <w:sz w:val="26"/>
                <w:szCs w:val="26"/>
              </w:rPr>
            </w:pPr>
            <w:r w:rsidRPr="00CA4649">
              <w:rPr>
                <w:rFonts w:ascii="TH SarabunIT๙" w:hAnsi="TH SarabunIT๙" w:cs="TH SarabunIT๙" w:hint="cs"/>
                <w:color w:val="000000"/>
                <w:sz w:val="26"/>
                <w:szCs w:val="26"/>
                <w:cs/>
              </w:rPr>
              <w:t xml:space="preserve">-เครื่องอินเวอร์เตอร์แปลงไฟ 12 </w:t>
            </w:r>
            <w:r w:rsidRPr="00CA4649">
              <w:rPr>
                <w:rFonts w:ascii="TH SarabunIT๙" w:hAnsi="TH SarabunIT๙" w:cs="TH SarabunIT๙"/>
                <w:color w:val="000000"/>
                <w:sz w:val="26"/>
                <w:szCs w:val="26"/>
              </w:rPr>
              <w:t xml:space="preserve">VDC </w:t>
            </w:r>
            <w:r w:rsidRPr="00CA4649">
              <w:rPr>
                <w:rFonts w:ascii="TH SarabunIT๙" w:hAnsi="TH SarabunIT๙" w:cs="TH SarabunIT๙" w:hint="cs"/>
                <w:color w:val="000000"/>
                <w:sz w:val="26"/>
                <w:szCs w:val="26"/>
                <w:cs/>
              </w:rPr>
              <w:t xml:space="preserve">เป็น 220 </w:t>
            </w:r>
            <w:r w:rsidRPr="00CA4649">
              <w:rPr>
                <w:rFonts w:ascii="TH SarabunIT๙" w:hAnsi="TH SarabunIT๙" w:cs="TH SarabunIT๙"/>
                <w:color w:val="000000"/>
                <w:sz w:val="26"/>
                <w:szCs w:val="26"/>
              </w:rPr>
              <w:t>VAC</w:t>
            </w:r>
          </w:p>
          <w:p w:rsidR="009A3D61" w:rsidRPr="00CA4649" w:rsidRDefault="009A3D61" w:rsidP="00211929">
            <w:pPr>
              <w:rPr>
                <w:rFonts w:ascii="TH SarabunIT๙" w:hAnsi="TH SarabunIT๙" w:cs="TH SarabunIT๙"/>
                <w:color w:val="000000"/>
                <w:sz w:val="26"/>
                <w:szCs w:val="26"/>
              </w:rPr>
            </w:pPr>
            <w:r w:rsidRPr="00CA4649">
              <w:rPr>
                <w:rFonts w:ascii="TH SarabunIT๙" w:hAnsi="TH SarabunIT๙" w:cs="TH SarabunIT๙" w:hint="cs"/>
                <w:color w:val="000000"/>
                <w:sz w:val="26"/>
                <w:szCs w:val="26"/>
                <w:cs/>
              </w:rPr>
              <w:t>จัดหาโดยราคาท้องตลาด</w:t>
            </w:r>
          </w:p>
          <w:p w:rsidR="009A3D61" w:rsidRPr="00CA4649" w:rsidRDefault="009A3D61" w:rsidP="00211929">
            <w:pPr>
              <w:rPr>
                <w:rFonts w:ascii="TH SarabunIT๙" w:hAnsi="TH SarabunIT๙" w:cs="TH SarabunIT๙"/>
                <w:color w:val="000000"/>
                <w:sz w:val="26"/>
                <w:szCs w:val="26"/>
                <w:cs/>
              </w:rPr>
            </w:pPr>
          </w:p>
        </w:tc>
        <w:tc>
          <w:tcPr>
            <w:tcW w:w="1216" w:type="dxa"/>
          </w:tcPr>
          <w:p w:rsidR="009A3D61" w:rsidRPr="00CA4649" w:rsidRDefault="009A3D61" w:rsidP="00211929">
            <w:pPr>
              <w:jc w:val="center"/>
              <w:rPr>
                <w:rFonts w:ascii="TH SarabunIT๙" w:hAnsi="TH SarabunIT๙" w:cs="TH SarabunIT๙"/>
                <w:sz w:val="26"/>
                <w:szCs w:val="26"/>
              </w:rPr>
            </w:pPr>
            <w:r w:rsidRPr="00CA4649">
              <w:rPr>
                <w:rFonts w:ascii="TH SarabunIT๙" w:hAnsi="TH SarabunIT๙" w:cs="TH SarabunIT๙"/>
                <w:sz w:val="26"/>
                <w:szCs w:val="26"/>
                <w:cs/>
              </w:rPr>
              <w:t>-</w:t>
            </w:r>
          </w:p>
        </w:tc>
        <w:tc>
          <w:tcPr>
            <w:tcW w:w="1134" w:type="dxa"/>
          </w:tcPr>
          <w:p w:rsidR="009A3D61" w:rsidRPr="00CA4649" w:rsidRDefault="009A3D61" w:rsidP="00211929">
            <w:pPr>
              <w:jc w:val="center"/>
              <w:rPr>
                <w:rFonts w:ascii="TH SarabunIT๙" w:hAnsi="TH SarabunIT๙" w:cs="TH SarabunIT๙"/>
                <w:sz w:val="26"/>
                <w:szCs w:val="26"/>
              </w:rPr>
            </w:pPr>
            <w:r w:rsidRPr="00CA4649">
              <w:rPr>
                <w:rFonts w:ascii="TH SarabunIT๙" w:hAnsi="TH SarabunIT๙" w:cs="TH SarabunIT๙"/>
                <w:sz w:val="26"/>
                <w:szCs w:val="26"/>
                <w:cs/>
              </w:rPr>
              <w:t>-</w:t>
            </w:r>
          </w:p>
        </w:tc>
        <w:tc>
          <w:tcPr>
            <w:tcW w:w="1129" w:type="dxa"/>
          </w:tcPr>
          <w:p w:rsidR="009A3D61" w:rsidRPr="00CA4649" w:rsidRDefault="009A3D61" w:rsidP="00211929">
            <w:pPr>
              <w:jc w:val="center"/>
              <w:rPr>
                <w:rFonts w:ascii="TH SarabunIT๙" w:hAnsi="TH SarabunIT๙" w:cs="TH SarabunIT๙"/>
                <w:sz w:val="26"/>
                <w:szCs w:val="26"/>
                <w:cs/>
              </w:rPr>
            </w:pPr>
            <w:r w:rsidRPr="00CA4649">
              <w:rPr>
                <w:rFonts w:ascii="TH SarabunIT๙" w:hAnsi="TH SarabunIT๙" w:cs="TH SarabunIT๙"/>
                <w:sz w:val="26"/>
                <w:szCs w:val="26"/>
              </w:rPr>
              <w:t>5,</w:t>
            </w:r>
            <w:r w:rsidRPr="00CA4649">
              <w:rPr>
                <w:rFonts w:ascii="TH SarabunIT๙" w:hAnsi="TH SarabunIT๙" w:cs="TH SarabunIT๙" w:hint="cs"/>
                <w:sz w:val="26"/>
                <w:szCs w:val="26"/>
                <w:cs/>
              </w:rPr>
              <w:t>000</w:t>
            </w:r>
          </w:p>
        </w:tc>
        <w:tc>
          <w:tcPr>
            <w:tcW w:w="1134" w:type="dxa"/>
          </w:tcPr>
          <w:p w:rsidR="009A3D61" w:rsidRPr="00CA4649" w:rsidRDefault="009A3D61" w:rsidP="00211929">
            <w:pPr>
              <w:jc w:val="center"/>
              <w:rPr>
                <w:rFonts w:ascii="TH SarabunIT๙" w:hAnsi="TH SarabunIT๙" w:cs="TH SarabunIT๙"/>
                <w:sz w:val="26"/>
                <w:szCs w:val="26"/>
              </w:rPr>
            </w:pPr>
            <w:r w:rsidRPr="00CA4649">
              <w:rPr>
                <w:rFonts w:ascii="TH SarabunIT๙" w:hAnsi="TH SarabunIT๙" w:cs="TH SarabunIT๙"/>
                <w:sz w:val="26"/>
                <w:szCs w:val="26"/>
                <w:cs/>
              </w:rPr>
              <w:t>-</w:t>
            </w:r>
          </w:p>
        </w:tc>
        <w:tc>
          <w:tcPr>
            <w:tcW w:w="1276" w:type="dxa"/>
          </w:tcPr>
          <w:p w:rsidR="009A3D61" w:rsidRPr="00CA4649" w:rsidRDefault="009A3D61" w:rsidP="00211929">
            <w:pPr>
              <w:jc w:val="center"/>
              <w:rPr>
                <w:rFonts w:ascii="TH SarabunIT๙" w:eastAsia="Cordia New" w:hAnsi="TH SarabunIT๙" w:cs="TH SarabunIT๙"/>
                <w:color w:val="000000"/>
                <w:sz w:val="26"/>
                <w:szCs w:val="26"/>
                <w:cs/>
                <w:lang w:eastAsia="zh-CN"/>
              </w:rPr>
            </w:pPr>
            <w:r w:rsidRPr="00CA4649">
              <w:rPr>
                <w:rFonts w:ascii="TH SarabunIT๙" w:eastAsia="Cordia New" w:hAnsi="TH SarabunIT๙" w:cs="TH SarabunIT๙" w:hint="cs"/>
                <w:color w:val="000000"/>
                <w:sz w:val="26"/>
                <w:szCs w:val="26"/>
                <w:cs/>
                <w:lang w:eastAsia="zh-CN"/>
              </w:rPr>
              <w:t>-</w:t>
            </w:r>
          </w:p>
        </w:tc>
        <w:tc>
          <w:tcPr>
            <w:tcW w:w="1377" w:type="dxa"/>
          </w:tcPr>
          <w:p w:rsidR="009A3D61" w:rsidRPr="00CA4649" w:rsidRDefault="009A3D61" w:rsidP="00211929">
            <w:pPr>
              <w:jc w:val="center"/>
              <w:rPr>
                <w:rFonts w:ascii="TH SarabunIT๙" w:hAnsi="TH SarabunIT๙" w:cs="TH SarabunIT๙"/>
                <w:sz w:val="26"/>
                <w:szCs w:val="26"/>
              </w:rPr>
            </w:pPr>
            <w:r w:rsidRPr="00CA4649">
              <w:rPr>
                <w:rFonts w:ascii="TH SarabunIT๙" w:hAnsi="TH SarabunIT๙" w:cs="TH SarabunIT๙" w:hint="cs"/>
                <w:sz w:val="26"/>
                <w:szCs w:val="26"/>
                <w:cs/>
              </w:rPr>
              <w:t>สำนักปลัด</w:t>
            </w:r>
          </w:p>
          <w:p w:rsidR="009A3D61" w:rsidRPr="00CA4649" w:rsidRDefault="009A3D61" w:rsidP="00211929">
            <w:pPr>
              <w:jc w:val="center"/>
              <w:rPr>
                <w:rFonts w:ascii="TH SarabunIT๙" w:hAnsi="TH SarabunIT๙" w:cs="TH SarabunIT๙"/>
                <w:sz w:val="26"/>
                <w:szCs w:val="26"/>
                <w:cs/>
              </w:rPr>
            </w:pPr>
          </w:p>
        </w:tc>
      </w:tr>
      <w:tr w:rsidR="009A3D61" w:rsidRPr="0099207E" w:rsidTr="00211929">
        <w:trPr>
          <w:jc w:val="center"/>
        </w:trPr>
        <w:tc>
          <w:tcPr>
            <w:tcW w:w="468" w:type="dxa"/>
          </w:tcPr>
          <w:p w:rsidR="009A3D61" w:rsidRPr="00CA4649" w:rsidRDefault="009A3D61" w:rsidP="00211929">
            <w:pPr>
              <w:jc w:val="center"/>
              <w:rPr>
                <w:rFonts w:ascii="TH SarabunIT๙" w:hAnsi="TH SarabunIT๙" w:cs="TH SarabunIT๙"/>
                <w:sz w:val="26"/>
                <w:szCs w:val="26"/>
                <w:cs/>
              </w:rPr>
            </w:pPr>
            <w:r w:rsidRPr="00CA4649">
              <w:rPr>
                <w:rFonts w:ascii="TH SarabunIT๙" w:hAnsi="TH SarabunIT๙" w:cs="TH SarabunIT๙"/>
                <w:sz w:val="26"/>
                <w:szCs w:val="26"/>
              </w:rPr>
              <w:t>25</w:t>
            </w:r>
          </w:p>
        </w:tc>
        <w:tc>
          <w:tcPr>
            <w:tcW w:w="2226" w:type="dxa"/>
          </w:tcPr>
          <w:p w:rsidR="009A3D61" w:rsidRPr="00CA4649" w:rsidRDefault="009A3D61" w:rsidP="00211929">
            <w:pPr>
              <w:jc w:val="thaiDistribute"/>
              <w:outlineLvl w:val="0"/>
              <w:rPr>
                <w:rFonts w:ascii="TH SarabunIT๙" w:hAnsi="TH SarabunIT๙" w:cs="TH SarabunIT๙"/>
                <w:sz w:val="26"/>
                <w:szCs w:val="26"/>
              </w:rPr>
            </w:pPr>
            <w:r w:rsidRPr="00CA4649">
              <w:rPr>
                <w:rFonts w:ascii="TH SarabunIT๙" w:hAnsi="TH SarabunIT๙" w:cs="TH SarabunIT๙"/>
                <w:sz w:val="26"/>
                <w:szCs w:val="26"/>
                <w:cs/>
              </w:rPr>
              <w:t>แผนงานบริหารงานทั่วไป</w:t>
            </w:r>
          </w:p>
          <w:p w:rsidR="009A3D61" w:rsidRPr="00CA4649" w:rsidRDefault="009A3D61" w:rsidP="00211929">
            <w:pPr>
              <w:jc w:val="thaiDistribute"/>
              <w:outlineLvl w:val="0"/>
              <w:rPr>
                <w:rFonts w:ascii="TH SarabunIT๙" w:hAnsi="TH SarabunIT๙" w:cs="TH SarabunIT๙"/>
                <w:sz w:val="26"/>
                <w:szCs w:val="26"/>
                <w:cs/>
              </w:rPr>
            </w:pPr>
            <w:r w:rsidRPr="00CA4649">
              <w:rPr>
                <w:rFonts w:ascii="TH SarabunIT๙" w:hAnsi="TH SarabunIT๙" w:cs="TH SarabunIT๙"/>
                <w:sz w:val="26"/>
                <w:szCs w:val="26"/>
                <w:cs/>
              </w:rPr>
              <w:t>- งานบริหารทั่วไป</w:t>
            </w:r>
          </w:p>
        </w:tc>
        <w:tc>
          <w:tcPr>
            <w:tcW w:w="974" w:type="dxa"/>
          </w:tcPr>
          <w:p w:rsidR="009A3D61" w:rsidRPr="00CA4649" w:rsidRDefault="009A3D61" w:rsidP="00211929">
            <w:pPr>
              <w:rPr>
                <w:rFonts w:ascii="TH SarabunIT๙" w:hAnsi="TH SarabunIT๙" w:cs="TH SarabunIT๙"/>
                <w:sz w:val="26"/>
                <w:szCs w:val="26"/>
              </w:rPr>
            </w:pPr>
            <w:r w:rsidRPr="00CA4649">
              <w:rPr>
                <w:rFonts w:ascii="TH SarabunIT๙" w:hAnsi="TH SarabunIT๙" w:cs="TH SarabunIT๙"/>
                <w:sz w:val="26"/>
                <w:szCs w:val="26"/>
                <w:cs/>
              </w:rPr>
              <w:t>ครุภัณฑ์</w:t>
            </w:r>
          </w:p>
        </w:tc>
        <w:tc>
          <w:tcPr>
            <w:tcW w:w="1276" w:type="dxa"/>
          </w:tcPr>
          <w:p w:rsidR="009A3D61" w:rsidRPr="00CA4649" w:rsidRDefault="009A3D61" w:rsidP="00211929">
            <w:pPr>
              <w:rPr>
                <w:rFonts w:ascii="TH SarabunIT๙" w:hAnsi="TH SarabunIT๙" w:cs="TH SarabunIT๙"/>
                <w:sz w:val="26"/>
                <w:szCs w:val="26"/>
                <w:cs/>
              </w:rPr>
            </w:pPr>
            <w:r w:rsidRPr="00CA4649">
              <w:rPr>
                <w:rFonts w:ascii="TH SarabunIT๙" w:hAnsi="TH SarabunIT๙" w:cs="TH SarabunIT๙"/>
                <w:sz w:val="26"/>
                <w:szCs w:val="26"/>
                <w:cs/>
              </w:rPr>
              <w:t>ครุภัณฑ์</w:t>
            </w:r>
            <w:r w:rsidRPr="00CA4649">
              <w:rPr>
                <w:rFonts w:ascii="TH SarabunIT๙" w:hAnsi="TH SarabunIT๙" w:cs="TH SarabunIT๙" w:hint="cs"/>
                <w:sz w:val="26"/>
                <w:szCs w:val="26"/>
                <w:cs/>
              </w:rPr>
              <w:t>คอมพิวเตอร์</w:t>
            </w:r>
          </w:p>
        </w:tc>
        <w:tc>
          <w:tcPr>
            <w:tcW w:w="3381" w:type="dxa"/>
          </w:tcPr>
          <w:p w:rsidR="009A3D61" w:rsidRPr="00CA4649" w:rsidRDefault="009A3D61" w:rsidP="00211929">
            <w:pPr>
              <w:rPr>
                <w:rFonts w:ascii="TH SarabunIT๙" w:hAnsi="TH SarabunIT๙" w:cs="TH SarabunIT๙"/>
                <w:color w:val="000000"/>
                <w:sz w:val="26"/>
                <w:szCs w:val="26"/>
              </w:rPr>
            </w:pPr>
            <w:r w:rsidRPr="00CA4649">
              <w:rPr>
                <w:rFonts w:ascii="TH SarabunIT๙" w:hAnsi="TH SarabunIT๙" w:cs="TH SarabunIT๙"/>
                <w:sz w:val="26"/>
                <w:szCs w:val="26"/>
                <w:cs/>
              </w:rPr>
              <w:t>เพื่อจัดหา</w:t>
            </w:r>
            <w:r w:rsidRPr="00CA4649">
              <w:rPr>
                <w:rFonts w:ascii="TH SarabunIT๙" w:hAnsi="TH SarabunIT๙" w:cs="TH SarabunIT๙"/>
                <w:color w:val="000000"/>
                <w:sz w:val="26"/>
                <w:szCs w:val="26"/>
                <w:cs/>
              </w:rPr>
              <w:t>คอมพิวเตอร์โน๊ตบุ๊ค</w:t>
            </w:r>
          </w:p>
          <w:p w:rsidR="009A3D61" w:rsidRPr="00CA4649" w:rsidRDefault="009A3D61" w:rsidP="00211929">
            <w:pPr>
              <w:rPr>
                <w:rFonts w:ascii="TH SarabunIT๙" w:hAnsi="TH SarabunIT๙" w:cs="TH SarabunIT๙"/>
                <w:color w:val="000000"/>
                <w:sz w:val="26"/>
                <w:szCs w:val="26"/>
              </w:rPr>
            </w:pPr>
            <w:r w:rsidRPr="00CA4649">
              <w:rPr>
                <w:rFonts w:ascii="TH SarabunIT๙" w:hAnsi="TH SarabunIT๙" w:cs="TH SarabunIT๙" w:hint="cs"/>
                <w:color w:val="000000"/>
                <w:sz w:val="26"/>
                <w:szCs w:val="26"/>
                <w:cs/>
              </w:rPr>
              <w:t>โดยมีคุณลักษณะดังนี้</w:t>
            </w:r>
          </w:p>
          <w:p w:rsidR="009A3D61" w:rsidRPr="00CA4649" w:rsidRDefault="009A3D61" w:rsidP="00211929">
            <w:pPr>
              <w:rPr>
                <w:rFonts w:ascii="TH SarabunIT๙" w:hAnsi="TH SarabunIT๙" w:cs="TH SarabunIT๙"/>
                <w:color w:val="000000"/>
                <w:sz w:val="26"/>
                <w:szCs w:val="26"/>
                <w:cs/>
              </w:rPr>
            </w:pPr>
            <w:r w:rsidRPr="00CA4649">
              <w:rPr>
                <w:rFonts w:ascii="TH SarabunIT๙" w:hAnsi="TH SarabunIT๙" w:cs="TH SarabunIT๙" w:hint="cs"/>
                <w:color w:val="000000"/>
                <w:sz w:val="26"/>
                <w:szCs w:val="26"/>
                <w:cs/>
              </w:rPr>
              <w:t>-มีหน่วยประมวลผลกลาง (</w:t>
            </w:r>
            <w:r w:rsidRPr="00CA4649">
              <w:rPr>
                <w:rFonts w:ascii="TH SarabunIT๙" w:hAnsi="TH SarabunIT๙" w:cs="TH SarabunIT๙"/>
                <w:color w:val="000000"/>
                <w:sz w:val="26"/>
                <w:szCs w:val="26"/>
              </w:rPr>
              <w:t>CPU</w:t>
            </w:r>
            <w:r w:rsidRPr="00CA4649">
              <w:rPr>
                <w:rFonts w:ascii="TH SarabunIT๙" w:hAnsi="TH SarabunIT๙" w:cs="TH SarabunIT๙" w:hint="cs"/>
                <w:color w:val="000000"/>
                <w:sz w:val="26"/>
                <w:szCs w:val="26"/>
                <w:cs/>
              </w:rPr>
              <w:t xml:space="preserve">) ไม่น้อยกว่า 4 แกนหลัก (4 </w:t>
            </w:r>
            <w:r w:rsidRPr="00CA4649">
              <w:rPr>
                <w:rFonts w:ascii="TH SarabunIT๙" w:hAnsi="TH SarabunIT๙" w:cs="TH SarabunIT๙"/>
                <w:color w:val="000000"/>
                <w:sz w:val="26"/>
                <w:szCs w:val="26"/>
              </w:rPr>
              <w:t>core</w:t>
            </w:r>
            <w:r w:rsidRPr="00CA4649">
              <w:rPr>
                <w:rFonts w:ascii="TH SarabunIT๙" w:hAnsi="TH SarabunIT๙" w:cs="TH SarabunIT๙" w:hint="cs"/>
                <w:color w:val="000000"/>
                <w:sz w:val="26"/>
                <w:szCs w:val="26"/>
                <w:cs/>
              </w:rPr>
              <w:t xml:space="preserve">) จำนวน 1หน่วย </w:t>
            </w:r>
          </w:p>
          <w:p w:rsidR="009A3D61" w:rsidRPr="00CA4649" w:rsidRDefault="009A3D61" w:rsidP="00211929">
            <w:pPr>
              <w:rPr>
                <w:rFonts w:ascii="TH SarabunIT๙" w:hAnsi="TH SarabunIT๙" w:cs="TH SarabunIT๙"/>
                <w:color w:val="000000"/>
                <w:sz w:val="26"/>
                <w:szCs w:val="26"/>
                <w:cs/>
              </w:rPr>
            </w:pPr>
            <w:r w:rsidRPr="00CA4649">
              <w:rPr>
                <w:rFonts w:ascii="TH SarabunIT๙" w:hAnsi="TH SarabunIT๙" w:cs="TH SarabunIT๙" w:hint="cs"/>
                <w:color w:val="000000"/>
                <w:sz w:val="26"/>
                <w:szCs w:val="26"/>
                <w:cs/>
              </w:rPr>
              <w:t xml:space="preserve">จัดหาโดยราคาท้องตลาด </w:t>
            </w:r>
          </w:p>
        </w:tc>
        <w:tc>
          <w:tcPr>
            <w:tcW w:w="1216" w:type="dxa"/>
          </w:tcPr>
          <w:p w:rsidR="009A3D61" w:rsidRPr="00CA4649" w:rsidRDefault="009A3D61" w:rsidP="00211929">
            <w:pPr>
              <w:jc w:val="center"/>
              <w:rPr>
                <w:rFonts w:ascii="TH SarabunIT๙" w:hAnsi="TH SarabunIT๙" w:cs="TH SarabunIT๙"/>
                <w:sz w:val="26"/>
                <w:szCs w:val="26"/>
              </w:rPr>
            </w:pPr>
            <w:r w:rsidRPr="00CA4649">
              <w:rPr>
                <w:rFonts w:ascii="TH SarabunIT๙" w:hAnsi="TH SarabunIT๙" w:cs="TH SarabunIT๙"/>
                <w:sz w:val="26"/>
                <w:szCs w:val="26"/>
                <w:cs/>
              </w:rPr>
              <w:t>-</w:t>
            </w:r>
          </w:p>
        </w:tc>
        <w:tc>
          <w:tcPr>
            <w:tcW w:w="1134" w:type="dxa"/>
          </w:tcPr>
          <w:p w:rsidR="009A3D61" w:rsidRPr="00CA4649" w:rsidRDefault="009A3D61" w:rsidP="00211929">
            <w:pPr>
              <w:jc w:val="center"/>
              <w:rPr>
                <w:rFonts w:ascii="TH SarabunIT๙" w:hAnsi="TH SarabunIT๙" w:cs="TH SarabunIT๙"/>
                <w:sz w:val="26"/>
                <w:szCs w:val="26"/>
              </w:rPr>
            </w:pPr>
            <w:r w:rsidRPr="00CA4649">
              <w:rPr>
                <w:rFonts w:ascii="TH SarabunIT๙" w:hAnsi="TH SarabunIT๙" w:cs="TH SarabunIT๙"/>
                <w:sz w:val="26"/>
                <w:szCs w:val="26"/>
                <w:cs/>
              </w:rPr>
              <w:t>-</w:t>
            </w:r>
          </w:p>
        </w:tc>
        <w:tc>
          <w:tcPr>
            <w:tcW w:w="1129" w:type="dxa"/>
          </w:tcPr>
          <w:p w:rsidR="009A3D61" w:rsidRPr="00CA4649" w:rsidRDefault="009A3D61" w:rsidP="00211929">
            <w:pPr>
              <w:jc w:val="center"/>
              <w:rPr>
                <w:rFonts w:ascii="TH SarabunIT๙" w:hAnsi="TH SarabunIT๙" w:cs="TH SarabunIT๙"/>
                <w:sz w:val="26"/>
                <w:szCs w:val="26"/>
              </w:rPr>
            </w:pPr>
            <w:r w:rsidRPr="00CA4649">
              <w:rPr>
                <w:rFonts w:ascii="TH SarabunIT๙" w:hAnsi="TH SarabunIT๙" w:cs="TH SarabunIT๙"/>
                <w:sz w:val="26"/>
                <w:szCs w:val="26"/>
                <w:cs/>
              </w:rPr>
              <w:t>22,๐๐๐</w:t>
            </w:r>
          </w:p>
        </w:tc>
        <w:tc>
          <w:tcPr>
            <w:tcW w:w="1134" w:type="dxa"/>
          </w:tcPr>
          <w:p w:rsidR="009A3D61" w:rsidRPr="00CA4649" w:rsidRDefault="009A3D61" w:rsidP="00211929">
            <w:pPr>
              <w:jc w:val="center"/>
              <w:rPr>
                <w:rFonts w:ascii="TH SarabunIT๙" w:hAnsi="TH SarabunIT๙" w:cs="TH SarabunIT๙"/>
                <w:sz w:val="26"/>
                <w:szCs w:val="26"/>
              </w:rPr>
            </w:pPr>
            <w:r w:rsidRPr="00CA4649">
              <w:rPr>
                <w:rFonts w:ascii="TH SarabunIT๙" w:hAnsi="TH SarabunIT๙" w:cs="TH SarabunIT๙"/>
                <w:sz w:val="26"/>
                <w:szCs w:val="26"/>
                <w:cs/>
              </w:rPr>
              <w:t>-</w:t>
            </w:r>
          </w:p>
        </w:tc>
        <w:tc>
          <w:tcPr>
            <w:tcW w:w="1276" w:type="dxa"/>
          </w:tcPr>
          <w:p w:rsidR="009A3D61" w:rsidRPr="00CA4649" w:rsidRDefault="009A3D61" w:rsidP="00211929">
            <w:pPr>
              <w:jc w:val="center"/>
              <w:rPr>
                <w:rFonts w:ascii="TH SarabunIT๙" w:hAnsi="TH SarabunIT๙" w:cs="TH SarabunIT๙"/>
                <w:sz w:val="26"/>
                <w:szCs w:val="26"/>
                <w:cs/>
              </w:rPr>
            </w:pPr>
            <w:r w:rsidRPr="00CA4649">
              <w:rPr>
                <w:rFonts w:ascii="TH SarabunIT๙" w:hAnsi="TH SarabunIT๙" w:cs="TH SarabunIT๙"/>
                <w:sz w:val="26"/>
                <w:szCs w:val="26"/>
                <w:cs/>
              </w:rPr>
              <w:t>-</w:t>
            </w:r>
          </w:p>
        </w:tc>
        <w:tc>
          <w:tcPr>
            <w:tcW w:w="1377" w:type="dxa"/>
            <w:vAlign w:val="center"/>
          </w:tcPr>
          <w:p w:rsidR="009A3D61" w:rsidRPr="00CA4649" w:rsidRDefault="009A3D61" w:rsidP="00211929">
            <w:pPr>
              <w:jc w:val="center"/>
              <w:rPr>
                <w:rFonts w:ascii="TH SarabunIT๙" w:hAnsi="TH SarabunIT๙" w:cs="TH SarabunIT๙"/>
                <w:sz w:val="26"/>
                <w:szCs w:val="26"/>
              </w:rPr>
            </w:pPr>
            <w:r w:rsidRPr="00CA4649">
              <w:rPr>
                <w:rFonts w:ascii="TH SarabunIT๙" w:hAnsi="TH SarabunIT๙" w:cs="TH SarabunIT๙"/>
                <w:sz w:val="26"/>
                <w:szCs w:val="26"/>
                <w:cs/>
              </w:rPr>
              <w:t>สำนัก</w:t>
            </w:r>
          </w:p>
          <w:p w:rsidR="009A3D61" w:rsidRPr="00CA4649" w:rsidRDefault="009A3D61" w:rsidP="00211929">
            <w:pPr>
              <w:jc w:val="center"/>
              <w:rPr>
                <w:rFonts w:ascii="TH SarabunIT๙" w:hAnsi="TH SarabunIT๙" w:cs="TH SarabunIT๙"/>
                <w:sz w:val="26"/>
                <w:szCs w:val="26"/>
              </w:rPr>
            </w:pPr>
            <w:r w:rsidRPr="00CA4649">
              <w:rPr>
                <w:rFonts w:ascii="TH SarabunIT๙" w:hAnsi="TH SarabunIT๙" w:cs="TH SarabunIT๙"/>
                <w:sz w:val="26"/>
                <w:szCs w:val="26"/>
                <w:cs/>
              </w:rPr>
              <w:t>งานปลัด</w:t>
            </w:r>
          </w:p>
          <w:p w:rsidR="009A3D61" w:rsidRPr="00CA4649" w:rsidRDefault="009A3D61" w:rsidP="00211929">
            <w:pPr>
              <w:jc w:val="center"/>
              <w:rPr>
                <w:rFonts w:ascii="TH SarabunIT๙" w:hAnsi="TH SarabunIT๙" w:cs="TH SarabunIT๙"/>
                <w:sz w:val="26"/>
                <w:szCs w:val="26"/>
                <w:cs/>
              </w:rPr>
            </w:pPr>
          </w:p>
        </w:tc>
      </w:tr>
    </w:tbl>
    <w:p w:rsidR="009A3D61" w:rsidRPr="00A16B1B" w:rsidRDefault="009A3D61" w:rsidP="00B2747B">
      <w:pPr>
        <w:pStyle w:val="a7"/>
        <w:rPr>
          <w:rFonts w:ascii="TH SarabunIT๙" w:hAnsi="TH SarabunIT๙" w:cs="TH SarabunIT๙"/>
          <w:b w:val="0"/>
          <w:bCs w:val="0"/>
          <w:sz w:val="32"/>
          <w:szCs w:val="32"/>
          <w:u w:val="none"/>
        </w:rPr>
      </w:pPr>
      <w:r w:rsidRPr="00A16B1B">
        <w:rPr>
          <w:rFonts w:ascii="TH SarabunIT๙" w:hAnsi="TH SarabunIT๙" w:cs="TH SarabunIT๙"/>
          <w:b w:val="0"/>
          <w:bCs w:val="0"/>
          <w:sz w:val="32"/>
          <w:szCs w:val="32"/>
          <w:u w:val="none"/>
        </w:rPr>
        <w:lastRenderedPageBreak/>
        <w:t>-149-</w:t>
      </w:r>
    </w:p>
    <w:p w:rsidR="009A3D61" w:rsidRPr="003E71C8" w:rsidRDefault="00F02F15" w:rsidP="00460FCA">
      <w:pPr>
        <w:pStyle w:val="a7"/>
        <w:rPr>
          <w:rFonts w:ascii="TH SarabunPSK" w:hAnsi="TH SarabunPSK" w:cs="TH SarabunPSK"/>
          <w:sz w:val="28"/>
          <w:szCs w:val="28"/>
          <w:u w:val="none"/>
          <w:cs/>
        </w:rPr>
      </w:pPr>
      <w:r>
        <w:rPr>
          <w:rFonts w:ascii="TH SarabunPSK" w:hAnsi="TH SarabunPSK" w:cs="TH SarabunPSK"/>
          <w:b w:val="0"/>
          <w:bCs w:val="0"/>
          <w:noProof/>
          <w:sz w:val="28"/>
          <w:szCs w:val="28"/>
        </w:rPr>
        <w:pict>
          <v:shape id="_x0000_s1643" type="#_x0000_t202" style="position:absolute;left:0;text-align:left;margin-left:671.25pt;margin-top:-.45pt;width:64.55pt;height:26.05pt;z-index:25198284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">
            <v:textbox style="mso-fit-shape-to-text:t">
              <w:txbxContent>
                <w:p w:rsidR="009A3D61" w:rsidRPr="00B01203" w:rsidRDefault="009A3D61" w:rsidP="008C3311">
                  <w:pPr>
                    <w:jc w:val="center"/>
                    <w:rPr>
                      <w:rFonts w:ascii="TH SarabunPSK" w:hAnsi="TH SarabunPSK" w:cs="TH SarabunPSK"/>
                      <w:b/>
                      <w:bCs/>
                      <w:sz w:val="28"/>
                      <w:cs/>
                    </w:rPr>
                  </w:pPr>
                  <w:r w:rsidRPr="00B01203">
                    <w:rPr>
                      <w:rFonts w:ascii="TH SarabunPSK" w:hAnsi="TH SarabunPSK" w:cs="TH SarabunPSK" w:hint="cs"/>
                      <w:b/>
                      <w:bCs/>
                      <w:sz w:val="28"/>
                      <w:cs/>
                    </w:rPr>
                    <w:t xml:space="preserve">แบบ </w:t>
                  </w:r>
                  <w:r w:rsidRPr="00B01203">
                    <w:rPr>
                      <w:rFonts w:ascii="TH SarabunPSK" w:hAnsi="TH SarabunPSK" w:cs="TH SarabunPSK"/>
                      <w:b/>
                      <w:bCs/>
                      <w:sz w:val="28"/>
                      <w:cs/>
                    </w:rPr>
                    <w:t>ผ.</w:t>
                  </w:r>
                  <w:r>
                    <w:rPr>
                      <w:rFonts w:ascii="TH SarabunPSK" w:hAnsi="TH SarabunPSK" w:cs="TH SarabunPSK" w:hint="cs"/>
                      <w:b/>
                      <w:bCs/>
                      <w:sz w:val="28"/>
                      <w:cs/>
                    </w:rPr>
                    <w:t xml:space="preserve"> </w:t>
                  </w:r>
                  <w:r w:rsidRPr="00B01203">
                    <w:rPr>
                      <w:rFonts w:ascii="TH SarabunPSK" w:hAnsi="TH SarabunPSK" w:cs="TH SarabunPSK"/>
                      <w:b/>
                      <w:bCs/>
                      <w:sz w:val="28"/>
                      <w:cs/>
                    </w:rPr>
                    <w:t>๐</w:t>
                  </w:r>
                  <w:r w:rsidRPr="00B01203">
                    <w:rPr>
                      <w:rFonts w:ascii="TH SarabunPSK" w:hAnsi="TH SarabunPSK" w:cs="TH SarabunPSK" w:hint="cs"/>
                      <w:b/>
                      <w:bCs/>
                      <w:sz w:val="28"/>
                      <w:cs/>
                    </w:rPr>
                    <w:t>๓</w:t>
                  </w:r>
                </w:p>
              </w:txbxContent>
            </v:textbox>
          </v:shape>
        </w:pict>
      </w:r>
      <w:r w:rsidR="009A3D61" w:rsidRPr="003E71C8">
        <w:rPr>
          <w:rFonts w:ascii="TH SarabunPSK" w:hAnsi="TH SarabunPSK" w:cs="TH SarabunPSK"/>
          <w:sz w:val="28"/>
          <w:szCs w:val="28"/>
          <w:u w:val="none"/>
          <w:cs/>
        </w:rPr>
        <w:t>บัญชีครุภัณฑ์</w:t>
      </w:r>
    </w:p>
    <w:p w:rsidR="009A3D61" w:rsidRPr="003E71C8" w:rsidRDefault="009A3D61" w:rsidP="008C3311">
      <w:pPr>
        <w:jc w:val="center"/>
        <w:outlineLvl w:val="0"/>
        <w:rPr>
          <w:rFonts w:ascii="TH SarabunPSK" w:hAnsi="TH SarabunPSK" w:cs="TH SarabunPSK"/>
          <w:b/>
          <w:bCs/>
          <w:sz w:val="28"/>
        </w:rPr>
      </w:pPr>
      <w:r w:rsidRPr="003E71C8">
        <w:rPr>
          <w:rFonts w:ascii="TH SarabunPSK" w:hAnsi="TH SarabunPSK" w:cs="TH SarabunPSK"/>
          <w:b/>
          <w:bCs/>
          <w:sz w:val="28"/>
          <w:cs/>
        </w:rPr>
        <w:t>แผนพัฒนาท้องถิ่น (พ.ศ.</w:t>
      </w:r>
      <w:r>
        <w:rPr>
          <w:rFonts w:ascii="TH SarabunPSK" w:hAnsi="TH SarabunPSK" w:cs="TH SarabunPSK" w:hint="cs"/>
          <w:b/>
          <w:bCs/>
          <w:sz w:val="28"/>
          <w:cs/>
        </w:rPr>
        <w:t xml:space="preserve">๒๕๖๑ </w:t>
      </w:r>
      <w:r>
        <w:rPr>
          <w:rFonts w:ascii="TH SarabunPSK" w:hAnsi="TH SarabunPSK" w:cs="TH SarabunPSK"/>
          <w:b/>
          <w:bCs/>
          <w:sz w:val="28"/>
          <w:cs/>
        </w:rPr>
        <w:t>–</w:t>
      </w:r>
      <w:r>
        <w:rPr>
          <w:rFonts w:ascii="TH SarabunPSK" w:hAnsi="TH SarabunPSK" w:cs="TH SarabunPSK" w:hint="cs"/>
          <w:b/>
          <w:bCs/>
          <w:sz w:val="28"/>
          <w:cs/>
        </w:rPr>
        <w:t xml:space="preserve"> ๒๕๖๕</w:t>
      </w:r>
      <w:r w:rsidRPr="003E71C8">
        <w:rPr>
          <w:rFonts w:ascii="TH SarabunPSK" w:hAnsi="TH SarabunPSK" w:cs="TH SarabunPSK"/>
          <w:b/>
          <w:bCs/>
          <w:sz w:val="28"/>
          <w:cs/>
        </w:rPr>
        <w:t>)</w:t>
      </w:r>
    </w:p>
    <w:p w:rsidR="009A3D61" w:rsidRDefault="009A3D61" w:rsidP="008C3311">
      <w:pPr>
        <w:pStyle w:val="a3"/>
        <w:tabs>
          <w:tab w:val="left" w:pos="510"/>
          <w:tab w:val="center" w:pos="6979"/>
        </w:tabs>
        <w:jc w:val="center"/>
        <w:rPr>
          <w:rFonts w:ascii="TH SarabunPSK" w:hAnsi="TH SarabunPSK" w:cs="TH SarabunPSK"/>
          <w:b/>
          <w:bCs/>
          <w:sz w:val="28"/>
          <w:szCs w:val="28"/>
        </w:rPr>
      </w:pPr>
      <w:r w:rsidRPr="003E71C8">
        <w:rPr>
          <w:rFonts w:ascii="TH SarabunPSK" w:hAnsi="TH SarabunPSK" w:cs="TH SarabunPSK"/>
          <w:b/>
          <w:bCs/>
          <w:sz w:val="28"/>
          <w:szCs w:val="28"/>
          <w:cs/>
        </w:rPr>
        <w:t>องค์การบริหารส่วนตำบล</w:t>
      </w:r>
      <w:r>
        <w:rPr>
          <w:rFonts w:ascii="TH SarabunPSK" w:hAnsi="TH SarabunPSK" w:cs="TH SarabunPSK" w:hint="cs"/>
          <w:b/>
          <w:bCs/>
          <w:sz w:val="28"/>
          <w:szCs w:val="28"/>
          <w:cs/>
        </w:rPr>
        <w:t>ยางหวาย</w:t>
      </w:r>
      <w:r w:rsidRPr="003E71C8">
        <w:rPr>
          <w:rFonts w:ascii="TH SarabunPSK" w:hAnsi="TH SarabunPSK" w:cs="TH SarabunPSK"/>
          <w:b/>
          <w:bCs/>
          <w:sz w:val="28"/>
          <w:szCs w:val="28"/>
          <w:cs/>
        </w:rPr>
        <w:t xml:space="preserve">  อำเภอ</w:t>
      </w:r>
      <w:r>
        <w:rPr>
          <w:rFonts w:ascii="TH SarabunPSK" w:hAnsi="TH SarabunPSK" w:cs="TH SarabunPSK" w:hint="cs"/>
          <w:b/>
          <w:bCs/>
          <w:sz w:val="28"/>
          <w:szCs w:val="28"/>
          <w:cs/>
        </w:rPr>
        <w:t>คอนสวรรค์</w:t>
      </w:r>
      <w:r w:rsidRPr="003E71C8">
        <w:rPr>
          <w:rFonts w:ascii="TH SarabunPSK" w:hAnsi="TH SarabunPSK" w:cs="TH SarabunPSK"/>
          <w:b/>
          <w:bCs/>
          <w:sz w:val="28"/>
          <w:szCs w:val="28"/>
          <w:cs/>
        </w:rPr>
        <w:t xml:space="preserve">  จังหวัด</w:t>
      </w:r>
      <w:r>
        <w:rPr>
          <w:rFonts w:ascii="TH SarabunPSK" w:hAnsi="TH SarabunPSK" w:cs="TH SarabunPSK" w:hint="cs"/>
          <w:b/>
          <w:bCs/>
          <w:sz w:val="28"/>
          <w:szCs w:val="28"/>
          <w:cs/>
        </w:rPr>
        <w:t>ชัยภูมิ</w:t>
      </w:r>
    </w:p>
    <w:p w:rsidR="009A3D61" w:rsidRPr="000D303B" w:rsidRDefault="009A3D61" w:rsidP="008C3311">
      <w:pPr>
        <w:pStyle w:val="a3"/>
        <w:tabs>
          <w:tab w:val="left" w:pos="510"/>
          <w:tab w:val="center" w:pos="6979"/>
        </w:tabs>
        <w:jc w:val="center"/>
        <w:rPr>
          <w:rFonts w:ascii="TH SarabunPSK" w:hAnsi="TH SarabunPSK" w:cs="TH SarabunPSK"/>
          <w:b/>
          <w:bCs/>
          <w:sz w:val="16"/>
          <w:szCs w:val="16"/>
        </w:rPr>
      </w:pPr>
    </w:p>
    <w:tbl>
      <w:tblPr>
        <w:tblW w:w="15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226"/>
        <w:gridCol w:w="974"/>
        <w:gridCol w:w="1276"/>
        <w:gridCol w:w="3381"/>
        <w:gridCol w:w="1216"/>
        <w:gridCol w:w="1134"/>
        <w:gridCol w:w="1129"/>
        <w:gridCol w:w="1134"/>
        <w:gridCol w:w="1276"/>
        <w:gridCol w:w="1377"/>
      </w:tblGrid>
      <w:tr w:rsidR="009A3D61" w:rsidRPr="003E71C8" w:rsidTr="00211929">
        <w:trPr>
          <w:cantSplit/>
          <w:jc w:val="center"/>
        </w:trPr>
        <w:tc>
          <w:tcPr>
            <w:tcW w:w="468" w:type="dxa"/>
            <w:vMerge w:val="restart"/>
            <w:vAlign w:val="center"/>
          </w:tcPr>
          <w:p w:rsidR="009A3D61" w:rsidRPr="003E71C8" w:rsidRDefault="009A3D61" w:rsidP="00211929">
            <w:pPr>
              <w:pStyle w:val="3"/>
              <w:jc w:val="distribute"/>
              <w:rPr>
                <w:rFonts w:ascii="TH SarabunPSK" w:hAnsi="TH SarabunPSK" w:cs="TH SarabunPSK"/>
                <w:sz w:val="28"/>
                <w:szCs w:val="28"/>
              </w:rPr>
            </w:pPr>
            <w:r w:rsidRPr="003E71C8">
              <w:rPr>
                <w:rFonts w:ascii="TH SarabunPSK" w:hAnsi="TH SarabunPSK" w:cs="TH SarabunPSK"/>
                <w:sz w:val="28"/>
                <w:szCs w:val="28"/>
                <w:cs/>
              </w:rPr>
              <w:t>ที่</w:t>
            </w:r>
          </w:p>
        </w:tc>
        <w:tc>
          <w:tcPr>
            <w:tcW w:w="2226" w:type="dxa"/>
            <w:vMerge w:val="restart"/>
            <w:vAlign w:val="center"/>
          </w:tcPr>
          <w:p w:rsidR="009A3D61" w:rsidRPr="003E71C8" w:rsidRDefault="009A3D61" w:rsidP="00211929">
            <w:pPr>
              <w:pStyle w:val="4"/>
              <w:spacing w:line="240" w:lineRule="auto"/>
              <w:jc w:val="center"/>
              <w:rPr>
                <w:rFonts w:ascii="TH SarabunPSK" w:hAnsi="TH SarabunPSK" w:cs="TH SarabunPSK"/>
                <w:b/>
                <w:bCs/>
              </w:rPr>
            </w:pPr>
            <w:r w:rsidRPr="003E71C8">
              <w:rPr>
                <w:rFonts w:ascii="TH SarabunPSK" w:hAnsi="TH SarabunPSK" w:cs="TH SarabunPSK"/>
                <w:b/>
                <w:bCs/>
                <w:cs/>
              </w:rPr>
              <w:t>แผนงาน</w:t>
            </w:r>
          </w:p>
        </w:tc>
        <w:tc>
          <w:tcPr>
            <w:tcW w:w="974" w:type="dxa"/>
            <w:vMerge w:val="restart"/>
            <w:vAlign w:val="center"/>
          </w:tcPr>
          <w:p w:rsidR="009A3D61" w:rsidRPr="003E71C8" w:rsidRDefault="009A3D61" w:rsidP="00211929">
            <w:pPr>
              <w:pStyle w:val="3"/>
              <w:jc w:val="center"/>
              <w:rPr>
                <w:rFonts w:ascii="TH SarabunPSK" w:hAnsi="TH SarabunPSK" w:cs="TH SarabunPSK"/>
                <w:sz w:val="28"/>
                <w:szCs w:val="28"/>
              </w:rPr>
            </w:pPr>
            <w:r w:rsidRPr="003E71C8">
              <w:rPr>
                <w:rFonts w:ascii="TH SarabunPSK" w:hAnsi="TH SarabunPSK" w:cs="TH SarabunPSK"/>
                <w:sz w:val="28"/>
                <w:szCs w:val="28"/>
                <w:cs/>
              </w:rPr>
              <w:t>หมวด</w:t>
            </w:r>
          </w:p>
        </w:tc>
        <w:tc>
          <w:tcPr>
            <w:tcW w:w="1276" w:type="dxa"/>
            <w:vMerge w:val="restart"/>
            <w:vAlign w:val="center"/>
          </w:tcPr>
          <w:p w:rsidR="009A3D61" w:rsidRPr="003E71C8" w:rsidRDefault="009A3D61" w:rsidP="00211929">
            <w:pPr>
              <w:jc w:val="center"/>
              <w:rPr>
                <w:rFonts w:ascii="TH SarabunPSK" w:hAnsi="TH SarabunPSK" w:cs="TH SarabunPSK"/>
                <w:b/>
                <w:bCs/>
                <w:sz w:val="28"/>
                <w:cs/>
              </w:rPr>
            </w:pPr>
            <w:r w:rsidRPr="003E71C8">
              <w:rPr>
                <w:rFonts w:ascii="TH SarabunPSK" w:hAnsi="TH SarabunPSK" w:cs="TH SarabunPSK"/>
                <w:b/>
                <w:bCs/>
                <w:sz w:val="28"/>
                <w:cs/>
              </w:rPr>
              <w:t>ประเภท</w:t>
            </w:r>
          </w:p>
        </w:tc>
        <w:tc>
          <w:tcPr>
            <w:tcW w:w="3381" w:type="dxa"/>
            <w:vMerge w:val="restart"/>
            <w:vAlign w:val="center"/>
          </w:tcPr>
          <w:p w:rsidR="009A3D61" w:rsidRPr="003E71C8" w:rsidRDefault="009A3D61" w:rsidP="00211929">
            <w:pPr>
              <w:jc w:val="center"/>
              <w:rPr>
                <w:rFonts w:ascii="TH SarabunPSK" w:hAnsi="TH SarabunPSK" w:cs="TH SarabunPSK"/>
                <w:b/>
                <w:bCs/>
                <w:sz w:val="28"/>
                <w:cs/>
              </w:rPr>
            </w:pPr>
            <w:r w:rsidRPr="003E71C8">
              <w:rPr>
                <w:rFonts w:ascii="TH SarabunPSK" w:hAnsi="TH SarabunPSK" w:cs="TH SarabunPSK"/>
                <w:b/>
                <w:bCs/>
                <w:sz w:val="28"/>
                <w:cs/>
              </w:rPr>
              <w:t>เป้าหมาย</w:t>
            </w:r>
          </w:p>
          <w:p w:rsidR="009A3D61" w:rsidRPr="003E71C8" w:rsidRDefault="009A3D61" w:rsidP="00211929">
            <w:pPr>
              <w:jc w:val="center"/>
              <w:rPr>
                <w:rFonts w:ascii="TH SarabunPSK" w:hAnsi="TH SarabunPSK" w:cs="TH SarabunPSK"/>
                <w:b/>
                <w:bCs/>
                <w:sz w:val="28"/>
              </w:rPr>
            </w:pPr>
            <w:r w:rsidRPr="003E71C8">
              <w:rPr>
                <w:rFonts w:ascii="TH SarabunPSK" w:hAnsi="TH SarabunPSK" w:cs="TH SarabunPSK"/>
                <w:b/>
                <w:bCs/>
                <w:sz w:val="28"/>
                <w:cs/>
              </w:rPr>
              <w:t>(ผลผลิตของครุภัณฑ์</w:t>
            </w:r>
          </w:p>
        </w:tc>
        <w:tc>
          <w:tcPr>
            <w:tcW w:w="5889" w:type="dxa"/>
            <w:gridSpan w:val="5"/>
          </w:tcPr>
          <w:p w:rsidR="009A3D61" w:rsidRPr="003E71C8" w:rsidRDefault="009A3D61" w:rsidP="00211929">
            <w:pPr>
              <w:jc w:val="center"/>
              <w:rPr>
                <w:rFonts w:ascii="TH SarabunPSK" w:hAnsi="TH SarabunPSK" w:cs="TH SarabunPSK"/>
                <w:b/>
                <w:bCs/>
                <w:sz w:val="28"/>
                <w:cs/>
              </w:rPr>
            </w:pPr>
            <w:r w:rsidRPr="003E71C8">
              <w:rPr>
                <w:rFonts w:ascii="TH SarabunPSK" w:hAnsi="TH SarabunPSK" w:cs="TH SarabunPSK"/>
                <w:b/>
                <w:bCs/>
                <w:sz w:val="28"/>
                <w:cs/>
              </w:rPr>
              <w:t>งบประมาณ</w:t>
            </w:r>
          </w:p>
        </w:tc>
        <w:tc>
          <w:tcPr>
            <w:tcW w:w="1377" w:type="dxa"/>
            <w:vMerge w:val="restart"/>
            <w:vAlign w:val="center"/>
          </w:tcPr>
          <w:p w:rsidR="009A3D61" w:rsidRPr="003E71C8" w:rsidRDefault="009A3D61" w:rsidP="00211929">
            <w:pPr>
              <w:jc w:val="center"/>
              <w:rPr>
                <w:rFonts w:ascii="TH SarabunPSK" w:hAnsi="TH SarabunPSK" w:cs="TH SarabunPSK"/>
                <w:b/>
                <w:bCs/>
                <w:sz w:val="28"/>
              </w:rPr>
            </w:pPr>
            <w:r w:rsidRPr="003E71C8">
              <w:rPr>
                <w:rFonts w:ascii="TH SarabunPSK" w:hAnsi="TH SarabunPSK" w:cs="TH SarabunPSK"/>
                <w:b/>
                <w:bCs/>
                <w:sz w:val="28"/>
                <w:cs/>
              </w:rPr>
              <w:t>หน่วยงานที่รับ ผิดชอบหลัก</w:t>
            </w:r>
          </w:p>
        </w:tc>
      </w:tr>
      <w:tr w:rsidR="009A3D61" w:rsidRPr="003E71C8" w:rsidTr="00211929">
        <w:trPr>
          <w:cantSplit/>
          <w:jc w:val="center"/>
        </w:trPr>
        <w:tc>
          <w:tcPr>
            <w:tcW w:w="468" w:type="dxa"/>
            <w:vMerge/>
          </w:tcPr>
          <w:p w:rsidR="009A3D61" w:rsidRPr="003E71C8" w:rsidRDefault="009A3D61" w:rsidP="00211929">
            <w:pPr>
              <w:jc w:val="center"/>
              <w:rPr>
                <w:rFonts w:ascii="TH SarabunPSK" w:hAnsi="TH SarabunPSK" w:cs="TH SarabunPSK"/>
                <w:sz w:val="28"/>
              </w:rPr>
            </w:pPr>
          </w:p>
        </w:tc>
        <w:tc>
          <w:tcPr>
            <w:tcW w:w="2226" w:type="dxa"/>
            <w:vMerge/>
          </w:tcPr>
          <w:p w:rsidR="009A3D61" w:rsidRPr="003E71C8" w:rsidRDefault="009A3D61" w:rsidP="00211929">
            <w:pPr>
              <w:jc w:val="thaiDistribute"/>
              <w:rPr>
                <w:rFonts w:ascii="TH SarabunPSK" w:hAnsi="TH SarabunPSK" w:cs="TH SarabunPSK"/>
                <w:sz w:val="28"/>
              </w:rPr>
            </w:pPr>
          </w:p>
        </w:tc>
        <w:tc>
          <w:tcPr>
            <w:tcW w:w="974" w:type="dxa"/>
            <w:vMerge/>
            <w:vAlign w:val="center"/>
          </w:tcPr>
          <w:p w:rsidR="009A3D61" w:rsidRPr="003E71C8" w:rsidRDefault="009A3D61" w:rsidP="00211929">
            <w:pPr>
              <w:jc w:val="thaiDistribute"/>
              <w:rPr>
                <w:rFonts w:ascii="TH SarabunPSK" w:hAnsi="TH SarabunPSK" w:cs="TH SarabunPSK"/>
                <w:sz w:val="28"/>
              </w:rPr>
            </w:pPr>
          </w:p>
        </w:tc>
        <w:tc>
          <w:tcPr>
            <w:tcW w:w="1276" w:type="dxa"/>
            <w:vMerge/>
          </w:tcPr>
          <w:p w:rsidR="009A3D61" w:rsidRPr="003E71C8" w:rsidRDefault="009A3D61" w:rsidP="00211929">
            <w:pPr>
              <w:jc w:val="center"/>
              <w:rPr>
                <w:rFonts w:ascii="TH SarabunPSK" w:hAnsi="TH SarabunPSK" w:cs="TH SarabunPSK"/>
                <w:sz w:val="28"/>
              </w:rPr>
            </w:pPr>
          </w:p>
        </w:tc>
        <w:tc>
          <w:tcPr>
            <w:tcW w:w="3381" w:type="dxa"/>
            <w:vMerge/>
            <w:vAlign w:val="center"/>
          </w:tcPr>
          <w:p w:rsidR="009A3D61" w:rsidRPr="003E71C8" w:rsidRDefault="009A3D61" w:rsidP="00211929">
            <w:pPr>
              <w:jc w:val="center"/>
              <w:rPr>
                <w:rFonts w:ascii="TH SarabunPSK" w:hAnsi="TH SarabunPSK" w:cs="TH SarabunPSK"/>
                <w:sz w:val="28"/>
              </w:rPr>
            </w:pPr>
          </w:p>
        </w:tc>
        <w:tc>
          <w:tcPr>
            <w:tcW w:w="1216" w:type="dxa"/>
            <w:vAlign w:val="center"/>
          </w:tcPr>
          <w:p w:rsidR="009A3D61" w:rsidRDefault="009A3D61" w:rsidP="00211929">
            <w:pPr>
              <w:jc w:val="center"/>
              <w:rPr>
                <w:rFonts w:ascii="TH SarabunPSK" w:hAnsi="TH SarabunPSK" w:cs="TH SarabunPSK"/>
                <w:b/>
                <w:bCs/>
                <w:sz w:val="28"/>
              </w:rPr>
            </w:pPr>
            <w:r>
              <w:rPr>
                <w:rFonts w:ascii="TH SarabunPSK" w:hAnsi="TH SarabunPSK" w:cs="TH SarabunPSK" w:hint="cs"/>
                <w:b/>
                <w:bCs/>
                <w:sz w:val="28"/>
                <w:cs/>
              </w:rPr>
              <w:t xml:space="preserve">๒๕๖๑ </w:t>
            </w:r>
          </w:p>
          <w:p w:rsidR="009A3D61" w:rsidRPr="003E71C8" w:rsidRDefault="009A3D61" w:rsidP="00211929">
            <w:pPr>
              <w:jc w:val="center"/>
              <w:rPr>
                <w:rFonts w:ascii="TH SarabunPSK" w:hAnsi="TH SarabunPSK" w:cs="TH SarabunPSK"/>
                <w:b/>
                <w:bCs/>
                <w:sz w:val="28"/>
              </w:rPr>
            </w:pPr>
            <w:r>
              <w:rPr>
                <w:rFonts w:ascii="TH SarabunPSK" w:hAnsi="TH SarabunPSK" w:cs="TH SarabunPSK" w:hint="cs"/>
                <w:b/>
                <w:bCs/>
                <w:sz w:val="28"/>
                <w:cs/>
              </w:rPr>
              <w:t>(บาท)</w:t>
            </w:r>
          </w:p>
        </w:tc>
        <w:tc>
          <w:tcPr>
            <w:tcW w:w="1134" w:type="dxa"/>
            <w:vAlign w:val="center"/>
          </w:tcPr>
          <w:p w:rsidR="009A3D61" w:rsidRDefault="009A3D61" w:rsidP="00211929">
            <w:pPr>
              <w:jc w:val="center"/>
              <w:rPr>
                <w:rFonts w:ascii="TH SarabunPSK" w:hAnsi="TH SarabunPSK" w:cs="TH SarabunPSK"/>
                <w:b/>
                <w:bCs/>
                <w:sz w:val="28"/>
              </w:rPr>
            </w:pPr>
            <w:r>
              <w:rPr>
                <w:rFonts w:ascii="TH SarabunPSK" w:hAnsi="TH SarabunPSK" w:cs="TH SarabunPSK" w:hint="cs"/>
                <w:b/>
                <w:bCs/>
                <w:sz w:val="28"/>
                <w:cs/>
              </w:rPr>
              <w:t xml:space="preserve">๒๕๖๒ </w:t>
            </w:r>
          </w:p>
          <w:p w:rsidR="009A3D61" w:rsidRPr="003E71C8" w:rsidRDefault="009A3D61" w:rsidP="00211929">
            <w:pPr>
              <w:jc w:val="center"/>
              <w:rPr>
                <w:rFonts w:ascii="TH SarabunPSK" w:hAnsi="TH SarabunPSK" w:cs="TH SarabunPSK"/>
                <w:b/>
                <w:bCs/>
                <w:sz w:val="28"/>
              </w:rPr>
            </w:pPr>
            <w:r>
              <w:rPr>
                <w:rFonts w:ascii="TH SarabunPSK" w:hAnsi="TH SarabunPSK" w:cs="TH SarabunPSK" w:hint="cs"/>
                <w:b/>
                <w:bCs/>
                <w:sz w:val="28"/>
                <w:cs/>
              </w:rPr>
              <w:t>(บาท)</w:t>
            </w:r>
          </w:p>
        </w:tc>
        <w:tc>
          <w:tcPr>
            <w:tcW w:w="1129" w:type="dxa"/>
            <w:vAlign w:val="center"/>
          </w:tcPr>
          <w:p w:rsidR="009A3D61" w:rsidRDefault="009A3D61" w:rsidP="00211929">
            <w:pPr>
              <w:jc w:val="center"/>
              <w:rPr>
                <w:rFonts w:ascii="TH SarabunPSK" w:hAnsi="TH SarabunPSK" w:cs="TH SarabunPSK"/>
                <w:b/>
                <w:bCs/>
                <w:sz w:val="28"/>
              </w:rPr>
            </w:pPr>
            <w:r>
              <w:rPr>
                <w:rFonts w:ascii="TH SarabunPSK" w:hAnsi="TH SarabunPSK" w:cs="TH SarabunPSK" w:hint="cs"/>
                <w:b/>
                <w:bCs/>
                <w:sz w:val="28"/>
                <w:cs/>
              </w:rPr>
              <w:t xml:space="preserve">๒๕๖๓ </w:t>
            </w:r>
          </w:p>
          <w:p w:rsidR="009A3D61" w:rsidRPr="003E71C8" w:rsidRDefault="009A3D61" w:rsidP="00211929">
            <w:pPr>
              <w:jc w:val="center"/>
              <w:rPr>
                <w:rFonts w:ascii="TH SarabunPSK" w:hAnsi="TH SarabunPSK" w:cs="TH SarabunPSK"/>
                <w:b/>
                <w:bCs/>
                <w:sz w:val="28"/>
              </w:rPr>
            </w:pPr>
            <w:r>
              <w:rPr>
                <w:rFonts w:ascii="TH SarabunPSK" w:hAnsi="TH SarabunPSK" w:cs="TH SarabunPSK" w:hint="cs"/>
                <w:b/>
                <w:bCs/>
                <w:sz w:val="28"/>
                <w:cs/>
              </w:rPr>
              <w:t>(บาท)</w:t>
            </w:r>
          </w:p>
        </w:tc>
        <w:tc>
          <w:tcPr>
            <w:tcW w:w="1134" w:type="dxa"/>
            <w:vAlign w:val="center"/>
          </w:tcPr>
          <w:p w:rsidR="009A3D61" w:rsidRDefault="009A3D61" w:rsidP="00211929">
            <w:pPr>
              <w:jc w:val="center"/>
              <w:rPr>
                <w:rFonts w:ascii="TH SarabunPSK" w:hAnsi="TH SarabunPSK" w:cs="TH SarabunPSK"/>
                <w:b/>
                <w:bCs/>
                <w:sz w:val="28"/>
              </w:rPr>
            </w:pPr>
            <w:r>
              <w:rPr>
                <w:rFonts w:ascii="TH SarabunPSK" w:hAnsi="TH SarabunPSK" w:cs="TH SarabunPSK" w:hint="cs"/>
                <w:b/>
                <w:bCs/>
                <w:sz w:val="28"/>
                <w:cs/>
              </w:rPr>
              <w:t xml:space="preserve">๒๕๖๔ </w:t>
            </w:r>
          </w:p>
          <w:p w:rsidR="009A3D61" w:rsidRPr="003E71C8" w:rsidRDefault="009A3D61" w:rsidP="00211929">
            <w:pPr>
              <w:jc w:val="center"/>
              <w:rPr>
                <w:rFonts w:ascii="TH SarabunPSK" w:hAnsi="TH SarabunPSK" w:cs="TH SarabunPSK"/>
                <w:b/>
                <w:bCs/>
                <w:sz w:val="28"/>
              </w:rPr>
            </w:pPr>
            <w:r>
              <w:rPr>
                <w:rFonts w:ascii="TH SarabunPSK" w:hAnsi="TH SarabunPSK" w:cs="TH SarabunPSK" w:hint="cs"/>
                <w:b/>
                <w:bCs/>
                <w:sz w:val="28"/>
                <w:cs/>
              </w:rPr>
              <w:t>(บาท)</w:t>
            </w:r>
          </w:p>
        </w:tc>
        <w:tc>
          <w:tcPr>
            <w:tcW w:w="1276" w:type="dxa"/>
            <w:vAlign w:val="center"/>
          </w:tcPr>
          <w:p w:rsidR="009A3D61" w:rsidRDefault="009A3D61" w:rsidP="00211929">
            <w:pPr>
              <w:jc w:val="center"/>
              <w:rPr>
                <w:rFonts w:ascii="TH SarabunPSK" w:hAnsi="TH SarabunPSK" w:cs="TH SarabunPSK"/>
                <w:b/>
                <w:bCs/>
                <w:sz w:val="28"/>
              </w:rPr>
            </w:pPr>
            <w:r>
              <w:rPr>
                <w:rFonts w:ascii="TH SarabunPSK" w:hAnsi="TH SarabunPSK" w:cs="TH SarabunPSK" w:hint="cs"/>
                <w:b/>
                <w:bCs/>
                <w:sz w:val="28"/>
                <w:cs/>
              </w:rPr>
              <w:t xml:space="preserve">๒๕๖๕ </w:t>
            </w:r>
          </w:p>
          <w:p w:rsidR="009A3D61" w:rsidRPr="003E71C8" w:rsidRDefault="009A3D61" w:rsidP="00211929">
            <w:pPr>
              <w:jc w:val="center"/>
              <w:rPr>
                <w:rFonts w:ascii="TH SarabunPSK" w:hAnsi="TH SarabunPSK" w:cs="TH SarabunPSK"/>
                <w:b/>
                <w:bCs/>
                <w:sz w:val="28"/>
              </w:rPr>
            </w:pPr>
            <w:r>
              <w:rPr>
                <w:rFonts w:ascii="TH SarabunPSK" w:hAnsi="TH SarabunPSK" w:cs="TH SarabunPSK" w:hint="cs"/>
                <w:b/>
                <w:bCs/>
                <w:sz w:val="28"/>
                <w:cs/>
              </w:rPr>
              <w:t>(บาท)</w:t>
            </w:r>
          </w:p>
        </w:tc>
        <w:tc>
          <w:tcPr>
            <w:tcW w:w="1377" w:type="dxa"/>
            <w:vMerge/>
            <w:vAlign w:val="center"/>
          </w:tcPr>
          <w:p w:rsidR="009A3D61" w:rsidRPr="003E71C8" w:rsidRDefault="009A3D61" w:rsidP="00211929">
            <w:pPr>
              <w:rPr>
                <w:rFonts w:ascii="TH SarabunPSK" w:hAnsi="TH SarabunPSK" w:cs="TH SarabunPSK"/>
                <w:sz w:val="28"/>
              </w:rPr>
            </w:pPr>
          </w:p>
        </w:tc>
      </w:tr>
      <w:tr w:rsidR="009A3D61" w:rsidRPr="008C3311" w:rsidTr="00211929">
        <w:trPr>
          <w:trHeight w:val="677"/>
          <w:jc w:val="center"/>
        </w:trPr>
        <w:tc>
          <w:tcPr>
            <w:tcW w:w="468" w:type="dxa"/>
          </w:tcPr>
          <w:p w:rsidR="009A3D61" w:rsidRPr="00D43EAA" w:rsidRDefault="009A3D61" w:rsidP="00211929">
            <w:pPr>
              <w:jc w:val="center"/>
              <w:rPr>
                <w:rFonts w:ascii="TH SarabunIT๙" w:hAnsi="TH SarabunIT๙" w:cs="TH SarabunIT๙"/>
                <w:sz w:val="28"/>
                <w:cs/>
              </w:rPr>
            </w:pPr>
            <w:r>
              <w:rPr>
                <w:rFonts w:ascii="TH SarabunIT๙" w:hAnsi="TH SarabunIT๙" w:cs="TH SarabunIT๙" w:hint="cs"/>
                <w:sz w:val="28"/>
                <w:cs/>
              </w:rPr>
              <w:t>26</w:t>
            </w:r>
          </w:p>
        </w:tc>
        <w:tc>
          <w:tcPr>
            <w:tcW w:w="2226" w:type="dxa"/>
          </w:tcPr>
          <w:p w:rsidR="009A3D61" w:rsidRPr="008C3311" w:rsidRDefault="009A3D61" w:rsidP="00211929">
            <w:pPr>
              <w:jc w:val="thaiDistribute"/>
              <w:outlineLvl w:val="0"/>
              <w:rPr>
                <w:rFonts w:ascii="TH SarabunIT๙" w:hAnsi="TH SarabunIT๙" w:cs="TH SarabunIT๙"/>
                <w:sz w:val="28"/>
              </w:rPr>
            </w:pPr>
            <w:r w:rsidRPr="008C3311">
              <w:rPr>
                <w:rFonts w:ascii="TH SarabunIT๙" w:hAnsi="TH SarabunIT๙" w:cs="TH SarabunIT๙"/>
                <w:sz w:val="28"/>
                <w:cs/>
              </w:rPr>
              <w:t>แผนงานบริหารงานทั่วไป</w:t>
            </w:r>
          </w:p>
          <w:p w:rsidR="009A3D61" w:rsidRPr="008C3311" w:rsidRDefault="009A3D61" w:rsidP="00211929">
            <w:pPr>
              <w:jc w:val="thaiDistribute"/>
              <w:outlineLvl w:val="0"/>
              <w:rPr>
                <w:rFonts w:ascii="TH SarabunIT๙" w:hAnsi="TH SarabunIT๙" w:cs="TH SarabunIT๙"/>
                <w:sz w:val="28"/>
                <w:cs/>
              </w:rPr>
            </w:pPr>
            <w:r w:rsidRPr="008C3311">
              <w:rPr>
                <w:rFonts w:ascii="TH SarabunIT๙" w:hAnsi="TH SarabunIT๙" w:cs="TH SarabunIT๙"/>
                <w:sz w:val="28"/>
                <w:cs/>
              </w:rPr>
              <w:t>- งานบริหารทั่วไป</w:t>
            </w:r>
          </w:p>
        </w:tc>
        <w:tc>
          <w:tcPr>
            <w:tcW w:w="974" w:type="dxa"/>
          </w:tcPr>
          <w:p w:rsidR="009A3D61" w:rsidRPr="008C3311" w:rsidRDefault="009A3D61" w:rsidP="00211929">
            <w:pPr>
              <w:rPr>
                <w:rFonts w:ascii="TH SarabunIT๙" w:hAnsi="TH SarabunIT๙" w:cs="TH SarabunIT๙"/>
                <w:sz w:val="28"/>
              </w:rPr>
            </w:pPr>
            <w:r w:rsidRPr="008C3311">
              <w:rPr>
                <w:rFonts w:ascii="TH SarabunIT๙" w:hAnsi="TH SarabunIT๙" w:cs="TH SarabunIT๙"/>
                <w:sz w:val="28"/>
                <w:cs/>
              </w:rPr>
              <w:t>ครุภัณฑ์</w:t>
            </w:r>
          </w:p>
        </w:tc>
        <w:tc>
          <w:tcPr>
            <w:tcW w:w="1276" w:type="dxa"/>
          </w:tcPr>
          <w:p w:rsidR="009A3D61" w:rsidRPr="008C3311" w:rsidRDefault="009A3D61" w:rsidP="00211929">
            <w:pPr>
              <w:rPr>
                <w:rFonts w:ascii="TH SarabunIT๙" w:hAnsi="TH SarabunIT๙" w:cs="TH SarabunIT๙"/>
                <w:sz w:val="28"/>
                <w:cs/>
              </w:rPr>
            </w:pPr>
            <w:r w:rsidRPr="008C3311">
              <w:rPr>
                <w:rFonts w:ascii="TH SarabunIT๙" w:hAnsi="TH SarabunIT๙" w:cs="TH SarabunIT๙"/>
                <w:sz w:val="28"/>
                <w:cs/>
              </w:rPr>
              <w:t>ครุภัณฑ์</w:t>
            </w:r>
            <w:r>
              <w:rPr>
                <w:rFonts w:ascii="TH SarabunIT๙" w:hAnsi="TH SarabunIT๙" w:cs="TH SarabunIT๙" w:hint="cs"/>
                <w:sz w:val="28"/>
                <w:cs/>
              </w:rPr>
              <w:t>คอมพิวเตอร์</w:t>
            </w:r>
          </w:p>
        </w:tc>
        <w:tc>
          <w:tcPr>
            <w:tcW w:w="3381" w:type="dxa"/>
          </w:tcPr>
          <w:p w:rsidR="009A3D61" w:rsidRDefault="009A3D61" w:rsidP="00211929">
            <w:pPr>
              <w:rPr>
                <w:rFonts w:ascii="TH SarabunIT๙" w:hAnsi="TH SarabunIT๙" w:cs="TH SarabunIT๙"/>
                <w:color w:val="000000"/>
                <w:sz w:val="28"/>
              </w:rPr>
            </w:pPr>
            <w:r w:rsidRPr="008C3311">
              <w:rPr>
                <w:rFonts w:ascii="TH SarabunIT๙" w:hAnsi="TH SarabunIT๙" w:cs="TH SarabunIT๙"/>
                <w:sz w:val="28"/>
                <w:cs/>
              </w:rPr>
              <w:t>เพื่อจัดหา</w:t>
            </w:r>
            <w:r>
              <w:rPr>
                <w:rFonts w:ascii="TH SarabunIT๙" w:hAnsi="TH SarabunIT๙" w:cs="TH SarabunIT๙" w:hint="cs"/>
                <w:color w:val="000000"/>
                <w:sz w:val="28"/>
                <w:cs/>
              </w:rPr>
              <w:t>เครื่องปริ้นเตอร์</w:t>
            </w:r>
          </w:p>
          <w:p w:rsidR="009A3D61" w:rsidRPr="008C3311" w:rsidRDefault="009A3D61" w:rsidP="00211929">
            <w:pPr>
              <w:rPr>
                <w:rFonts w:ascii="TH SarabunIT๙" w:hAnsi="TH SarabunIT๙" w:cs="TH SarabunIT๙"/>
                <w:color w:val="000000"/>
                <w:sz w:val="28"/>
                <w:cs/>
              </w:rPr>
            </w:pPr>
            <w:r>
              <w:rPr>
                <w:rFonts w:ascii="TH SarabunIT๙" w:hAnsi="TH SarabunIT๙" w:cs="TH SarabunIT๙" w:hint="cs"/>
                <w:color w:val="000000"/>
                <w:sz w:val="28"/>
                <w:cs/>
              </w:rPr>
              <w:t xml:space="preserve">จัดหาโดยราคาท้องตลาด </w:t>
            </w:r>
          </w:p>
        </w:tc>
        <w:tc>
          <w:tcPr>
            <w:tcW w:w="1216" w:type="dxa"/>
          </w:tcPr>
          <w:p w:rsidR="009A3D61" w:rsidRPr="008C3311" w:rsidRDefault="009A3D61" w:rsidP="00211929">
            <w:pPr>
              <w:jc w:val="center"/>
              <w:rPr>
                <w:rFonts w:ascii="TH SarabunIT๙" w:hAnsi="TH SarabunIT๙" w:cs="TH SarabunIT๙"/>
                <w:sz w:val="28"/>
              </w:rPr>
            </w:pPr>
            <w:r w:rsidRPr="008C3311">
              <w:rPr>
                <w:rFonts w:ascii="TH SarabunIT๙" w:hAnsi="TH SarabunIT๙" w:cs="TH SarabunIT๙"/>
                <w:sz w:val="28"/>
                <w:cs/>
              </w:rPr>
              <w:t>-</w:t>
            </w:r>
          </w:p>
        </w:tc>
        <w:tc>
          <w:tcPr>
            <w:tcW w:w="1134" w:type="dxa"/>
          </w:tcPr>
          <w:p w:rsidR="009A3D61" w:rsidRPr="008C3311" w:rsidRDefault="009A3D61" w:rsidP="00211929">
            <w:pPr>
              <w:jc w:val="center"/>
              <w:rPr>
                <w:rFonts w:ascii="TH SarabunIT๙" w:hAnsi="TH SarabunIT๙" w:cs="TH SarabunIT๙"/>
                <w:sz w:val="28"/>
              </w:rPr>
            </w:pPr>
            <w:r w:rsidRPr="008C3311">
              <w:rPr>
                <w:rFonts w:ascii="TH SarabunIT๙" w:hAnsi="TH SarabunIT๙" w:cs="TH SarabunIT๙"/>
                <w:sz w:val="28"/>
                <w:cs/>
              </w:rPr>
              <w:t>-</w:t>
            </w:r>
          </w:p>
        </w:tc>
        <w:tc>
          <w:tcPr>
            <w:tcW w:w="1129" w:type="dxa"/>
          </w:tcPr>
          <w:p w:rsidR="009A3D61" w:rsidRPr="008C3311" w:rsidRDefault="009A3D61" w:rsidP="00211929">
            <w:pPr>
              <w:jc w:val="center"/>
              <w:rPr>
                <w:rFonts w:ascii="TH SarabunIT๙" w:hAnsi="TH SarabunIT๙" w:cs="TH SarabunIT๙"/>
                <w:sz w:val="28"/>
              </w:rPr>
            </w:pPr>
            <w:r>
              <w:rPr>
                <w:rFonts w:ascii="TH SarabunIT๙" w:hAnsi="TH SarabunIT๙" w:cs="TH SarabunIT๙" w:hint="cs"/>
                <w:sz w:val="28"/>
                <w:cs/>
              </w:rPr>
              <w:t>4</w:t>
            </w:r>
            <w:r w:rsidRPr="008C3311">
              <w:rPr>
                <w:rFonts w:ascii="TH SarabunIT๙" w:hAnsi="TH SarabunIT๙" w:cs="TH SarabunIT๙"/>
                <w:sz w:val="28"/>
                <w:cs/>
              </w:rPr>
              <w:t>,</w:t>
            </w:r>
            <w:r>
              <w:rPr>
                <w:rFonts w:ascii="TH SarabunIT๙" w:hAnsi="TH SarabunIT๙" w:cs="TH SarabunIT๙" w:hint="cs"/>
                <w:sz w:val="28"/>
                <w:cs/>
              </w:rPr>
              <w:t>5</w:t>
            </w:r>
            <w:r w:rsidRPr="008C3311">
              <w:rPr>
                <w:rFonts w:ascii="TH SarabunIT๙" w:hAnsi="TH SarabunIT๙" w:cs="TH SarabunIT๙"/>
                <w:sz w:val="28"/>
                <w:cs/>
              </w:rPr>
              <w:t>๐๐</w:t>
            </w:r>
          </w:p>
        </w:tc>
        <w:tc>
          <w:tcPr>
            <w:tcW w:w="1134" w:type="dxa"/>
          </w:tcPr>
          <w:p w:rsidR="009A3D61" w:rsidRPr="008C3311" w:rsidRDefault="009A3D61" w:rsidP="00211929">
            <w:pPr>
              <w:jc w:val="center"/>
              <w:rPr>
                <w:rFonts w:ascii="TH SarabunIT๙" w:hAnsi="TH SarabunIT๙" w:cs="TH SarabunIT๙"/>
                <w:sz w:val="28"/>
              </w:rPr>
            </w:pPr>
            <w:r w:rsidRPr="008C3311">
              <w:rPr>
                <w:rFonts w:ascii="TH SarabunIT๙" w:hAnsi="TH SarabunIT๙" w:cs="TH SarabunIT๙"/>
                <w:sz w:val="28"/>
                <w:cs/>
              </w:rPr>
              <w:t>-</w:t>
            </w:r>
          </w:p>
        </w:tc>
        <w:tc>
          <w:tcPr>
            <w:tcW w:w="1276" w:type="dxa"/>
          </w:tcPr>
          <w:p w:rsidR="009A3D61" w:rsidRPr="008C3311" w:rsidRDefault="009A3D61" w:rsidP="00211929">
            <w:pPr>
              <w:jc w:val="center"/>
              <w:rPr>
                <w:rFonts w:ascii="TH SarabunIT๙" w:hAnsi="TH SarabunIT๙" w:cs="TH SarabunIT๙"/>
                <w:sz w:val="28"/>
                <w:cs/>
              </w:rPr>
            </w:pPr>
            <w:r w:rsidRPr="008C3311">
              <w:rPr>
                <w:rFonts w:ascii="TH SarabunIT๙" w:hAnsi="TH SarabunIT๙" w:cs="TH SarabunIT๙"/>
                <w:sz w:val="28"/>
                <w:cs/>
              </w:rPr>
              <w:t>-</w:t>
            </w:r>
          </w:p>
        </w:tc>
        <w:tc>
          <w:tcPr>
            <w:tcW w:w="1377" w:type="dxa"/>
            <w:vAlign w:val="center"/>
          </w:tcPr>
          <w:p w:rsidR="009A3D61" w:rsidRPr="008C3311" w:rsidRDefault="009A3D61" w:rsidP="00211929">
            <w:pPr>
              <w:jc w:val="center"/>
              <w:rPr>
                <w:rFonts w:ascii="TH SarabunIT๙" w:hAnsi="TH SarabunIT๙" w:cs="TH SarabunIT๙"/>
                <w:sz w:val="28"/>
              </w:rPr>
            </w:pPr>
            <w:r w:rsidRPr="008C3311">
              <w:rPr>
                <w:rFonts w:ascii="TH SarabunIT๙" w:hAnsi="TH SarabunIT๙" w:cs="TH SarabunIT๙"/>
                <w:sz w:val="28"/>
                <w:cs/>
              </w:rPr>
              <w:t>สำนัก</w:t>
            </w:r>
          </w:p>
          <w:p w:rsidR="009A3D61" w:rsidRPr="008C3311" w:rsidRDefault="009A3D61" w:rsidP="00211929">
            <w:pPr>
              <w:jc w:val="center"/>
              <w:rPr>
                <w:rFonts w:ascii="TH SarabunIT๙" w:hAnsi="TH SarabunIT๙" w:cs="TH SarabunIT๙"/>
                <w:sz w:val="28"/>
              </w:rPr>
            </w:pPr>
            <w:r w:rsidRPr="008C3311">
              <w:rPr>
                <w:rFonts w:ascii="TH SarabunIT๙" w:hAnsi="TH SarabunIT๙" w:cs="TH SarabunIT๙"/>
                <w:sz w:val="28"/>
                <w:cs/>
              </w:rPr>
              <w:t>งานปลัด</w:t>
            </w:r>
          </w:p>
          <w:p w:rsidR="009A3D61" w:rsidRPr="008C3311" w:rsidRDefault="009A3D61" w:rsidP="00211929">
            <w:pPr>
              <w:jc w:val="center"/>
              <w:rPr>
                <w:rFonts w:ascii="TH SarabunIT๙" w:hAnsi="TH SarabunIT๙" w:cs="TH SarabunIT๙"/>
                <w:sz w:val="28"/>
                <w:cs/>
              </w:rPr>
            </w:pPr>
          </w:p>
        </w:tc>
      </w:tr>
      <w:tr w:rsidR="009A3D61" w:rsidRPr="008C3311" w:rsidTr="00211929">
        <w:trPr>
          <w:jc w:val="center"/>
        </w:trPr>
        <w:tc>
          <w:tcPr>
            <w:tcW w:w="468" w:type="dxa"/>
          </w:tcPr>
          <w:p w:rsidR="009A3D61" w:rsidRPr="00D43EAA" w:rsidRDefault="009A3D61" w:rsidP="00211929">
            <w:pPr>
              <w:jc w:val="center"/>
              <w:rPr>
                <w:rFonts w:ascii="TH SarabunIT๙" w:hAnsi="TH SarabunIT๙" w:cs="TH SarabunIT๙"/>
                <w:sz w:val="28"/>
                <w:cs/>
              </w:rPr>
            </w:pPr>
            <w:r>
              <w:rPr>
                <w:rFonts w:ascii="TH SarabunIT๙" w:hAnsi="TH SarabunIT๙" w:cs="TH SarabunIT๙" w:hint="cs"/>
                <w:sz w:val="28"/>
                <w:cs/>
              </w:rPr>
              <w:t>27</w:t>
            </w:r>
          </w:p>
        </w:tc>
        <w:tc>
          <w:tcPr>
            <w:tcW w:w="2226" w:type="dxa"/>
          </w:tcPr>
          <w:p w:rsidR="009A3D61" w:rsidRPr="008C3311" w:rsidRDefault="009A3D61" w:rsidP="00211929">
            <w:pPr>
              <w:jc w:val="thaiDistribute"/>
              <w:outlineLvl w:val="0"/>
              <w:rPr>
                <w:rFonts w:ascii="TH SarabunIT๙" w:hAnsi="TH SarabunIT๙" w:cs="TH SarabunIT๙"/>
                <w:sz w:val="28"/>
              </w:rPr>
            </w:pPr>
            <w:r w:rsidRPr="008C3311">
              <w:rPr>
                <w:rFonts w:ascii="TH SarabunIT๙" w:hAnsi="TH SarabunIT๙" w:cs="TH SarabunIT๙"/>
                <w:sz w:val="28"/>
                <w:cs/>
              </w:rPr>
              <w:t>แผนงานบริหารงานทั่วไป</w:t>
            </w:r>
          </w:p>
          <w:p w:rsidR="009A3D61" w:rsidRPr="008C3311" w:rsidRDefault="009A3D61" w:rsidP="00211929">
            <w:pPr>
              <w:jc w:val="thaiDistribute"/>
              <w:outlineLvl w:val="0"/>
              <w:rPr>
                <w:rFonts w:ascii="TH SarabunIT๙" w:hAnsi="TH SarabunIT๙" w:cs="TH SarabunIT๙"/>
                <w:sz w:val="28"/>
                <w:cs/>
              </w:rPr>
            </w:pPr>
            <w:r w:rsidRPr="008C3311">
              <w:rPr>
                <w:rFonts w:ascii="TH SarabunIT๙" w:hAnsi="TH SarabunIT๙" w:cs="TH SarabunIT๙"/>
                <w:sz w:val="28"/>
                <w:cs/>
              </w:rPr>
              <w:t>- งานบริหารทั่วไป</w:t>
            </w:r>
          </w:p>
        </w:tc>
        <w:tc>
          <w:tcPr>
            <w:tcW w:w="974" w:type="dxa"/>
          </w:tcPr>
          <w:p w:rsidR="009A3D61" w:rsidRPr="008C3311" w:rsidRDefault="009A3D61" w:rsidP="00211929">
            <w:pPr>
              <w:rPr>
                <w:rFonts w:ascii="TH SarabunIT๙" w:hAnsi="TH SarabunIT๙" w:cs="TH SarabunIT๙"/>
                <w:sz w:val="28"/>
              </w:rPr>
            </w:pPr>
            <w:r w:rsidRPr="008C3311">
              <w:rPr>
                <w:rFonts w:ascii="TH SarabunIT๙" w:hAnsi="TH SarabunIT๙" w:cs="TH SarabunIT๙"/>
                <w:sz w:val="28"/>
                <w:cs/>
              </w:rPr>
              <w:t>ครุภัณฑ์</w:t>
            </w:r>
          </w:p>
        </w:tc>
        <w:tc>
          <w:tcPr>
            <w:tcW w:w="1276" w:type="dxa"/>
          </w:tcPr>
          <w:p w:rsidR="009A3D61" w:rsidRPr="008C3311" w:rsidRDefault="009A3D61" w:rsidP="00211929">
            <w:pPr>
              <w:rPr>
                <w:rFonts w:ascii="TH SarabunIT๙" w:hAnsi="TH SarabunIT๙" w:cs="TH SarabunIT๙"/>
                <w:sz w:val="28"/>
                <w:cs/>
              </w:rPr>
            </w:pPr>
            <w:r w:rsidRPr="008C3311">
              <w:rPr>
                <w:rFonts w:ascii="TH SarabunIT๙" w:hAnsi="TH SarabunIT๙" w:cs="TH SarabunIT๙"/>
                <w:sz w:val="28"/>
                <w:cs/>
              </w:rPr>
              <w:t>ครุภัณฑ์</w:t>
            </w:r>
            <w:r>
              <w:rPr>
                <w:rFonts w:ascii="TH SarabunIT๙" w:hAnsi="TH SarabunIT๙" w:cs="TH SarabunIT๙" w:hint="cs"/>
                <w:sz w:val="28"/>
                <w:cs/>
              </w:rPr>
              <w:t>คอมพิวเตอร์</w:t>
            </w:r>
          </w:p>
        </w:tc>
        <w:tc>
          <w:tcPr>
            <w:tcW w:w="3381" w:type="dxa"/>
          </w:tcPr>
          <w:p w:rsidR="009A3D61" w:rsidRDefault="009A3D61" w:rsidP="00211929">
            <w:pPr>
              <w:rPr>
                <w:rFonts w:ascii="TH SarabunIT๙" w:hAnsi="TH SarabunIT๙" w:cs="TH SarabunIT๙"/>
                <w:color w:val="000000"/>
                <w:sz w:val="28"/>
              </w:rPr>
            </w:pPr>
            <w:r w:rsidRPr="008C3311">
              <w:rPr>
                <w:rFonts w:ascii="TH SarabunIT๙" w:hAnsi="TH SarabunIT๙" w:cs="TH SarabunIT๙"/>
                <w:sz w:val="28"/>
                <w:cs/>
              </w:rPr>
              <w:t>เพื่อจัดหา</w:t>
            </w:r>
            <w:r>
              <w:rPr>
                <w:rFonts w:ascii="TH SarabunIT๙" w:hAnsi="TH SarabunIT๙" w:cs="TH SarabunIT๙" w:hint="cs"/>
                <w:color w:val="000000"/>
                <w:sz w:val="28"/>
                <w:cs/>
              </w:rPr>
              <w:t>เครื่องสำรองไฟ</w:t>
            </w:r>
          </w:p>
          <w:p w:rsidR="009A3D61" w:rsidRPr="008C3311" w:rsidRDefault="009A3D61" w:rsidP="00211929">
            <w:pPr>
              <w:rPr>
                <w:rFonts w:ascii="TH SarabunIT๙" w:hAnsi="TH SarabunIT๙" w:cs="TH SarabunIT๙"/>
                <w:color w:val="000000"/>
                <w:sz w:val="28"/>
                <w:cs/>
              </w:rPr>
            </w:pPr>
            <w:r>
              <w:rPr>
                <w:rFonts w:ascii="TH SarabunIT๙" w:hAnsi="TH SarabunIT๙" w:cs="TH SarabunIT๙" w:hint="cs"/>
                <w:color w:val="000000"/>
                <w:sz w:val="28"/>
                <w:cs/>
              </w:rPr>
              <w:t xml:space="preserve">จัดหาโดยราคาท้องตลาด </w:t>
            </w:r>
          </w:p>
        </w:tc>
        <w:tc>
          <w:tcPr>
            <w:tcW w:w="1216" w:type="dxa"/>
          </w:tcPr>
          <w:p w:rsidR="009A3D61" w:rsidRPr="008C3311" w:rsidRDefault="009A3D61" w:rsidP="00211929">
            <w:pPr>
              <w:jc w:val="center"/>
              <w:rPr>
                <w:rFonts w:ascii="TH SarabunIT๙" w:hAnsi="TH SarabunIT๙" w:cs="TH SarabunIT๙"/>
                <w:sz w:val="28"/>
              </w:rPr>
            </w:pPr>
            <w:r w:rsidRPr="008C3311">
              <w:rPr>
                <w:rFonts w:ascii="TH SarabunIT๙" w:hAnsi="TH SarabunIT๙" w:cs="TH SarabunIT๙"/>
                <w:sz w:val="28"/>
                <w:cs/>
              </w:rPr>
              <w:t>-</w:t>
            </w:r>
          </w:p>
        </w:tc>
        <w:tc>
          <w:tcPr>
            <w:tcW w:w="1134" w:type="dxa"/>
          </w:tcPr>
          <w:p w:rsidR="009A3D61" w:rsidRPr="008C3311" w:rsidRDefault="009A3D61" w:rsidP="00211929">
            <w:pPr>
              <w:jc w:val="center"/>
              <w:rPr>
                <w:rFonts w:ascii="TH SarabunIT๙" w:hAnsi="TH SarabunIT๙" w:cs="TH SarabunIT๙"/>
                <w:sz w:val="28"/>
              </w:rPr>
            </w:pPr>
            <w:r w:rsidRPr="008C3311">
              <w:rPr>
                <w:rFonts w:ascii="TH SarabunIT๙" w:hAnsi="TH SarabunIT๙" w:cs="TH SarabunIT๙"/>
                <w:sz w:val="28"/>
                <w:cs/>
              </w:rPr>
              <w:t>-</w:t>
            </w:r>
          </w:p>
        </w:tc>
        <w:tc>
          <w:tcPr>
            <w:tcW w:w="1129" w:type="dxa"/>
          </w:tcPr>
          <w:p w:rsidR="009A3D61" w:rsidRPr="008C3311" w:rsidRDefault="009A3D61" w:rsidP="00211929">
            <w:pPr>
              <w:jc w:val="center"/>
              <w:rPr>
                <w:rFonts w:ascii="TH SarabunIT๙" w:hAnsi="TH SarabunIT๙" w:cs="TH SarabunIT๙"/>
                <w:sz w:val="28"/>
              </w:rPr>
            </w:pPr>
            <w:r>
              <w:rPr>
                <w:rFonts w:ascii="TH SarabunIT๙" w:hAnsi="TH SarabunIT๙" w:cs="TH SarabunIT๙" w:hint="cs"/>
                <w:sz w:val="28"/>
                <w:cs/>
              </w:rPr>
              <w:t>7</w:t>
            </w:r>
            <w:r w:rsidRPr="008C3311">
              <w:rPr>
                <w:rFonts w:ascii="TH SarabunIT๙" w:hAnsi="TH SarabunIT๙" w:cs="TH SarabunIT๙"/>
                <w:sz w:val="28"/>
                <w:cs/>
              </w:rPr>
              <w:t>,</w:t>
            </w:r>
            <w:r>
              <w:rPr>
                <w:rFonts w:ascii="TH SarabunIT๙" w:hAnsi="TH SarabunIT๙" w:cs="TH SarabunIT๙" w:hint="cs"/>
                <w:sz w:val="28"/>
                <w:cs/>
              </w:rPr>
              <w:t>5</w:t>
            </w:r>
            <w:r w:rsidRPr="008C3311">
              <w:rPr>
                <w:rFonts w:ascii="TH SarabunIT๙" w:hAnsi="TH SarabunIT๙" w:cs="TH SarabunIT๙"/>
                <w:sz w:val="28"/>
                <w:cs/>
              </w:rPr>
              <w:t>๐๐</w:t>
            </w:r>
          </w:p>
        </w:tc>
        <w:tc>
          <w:tcPr>
            <w:tcW w:w="1134" w:type="dxa"/>
          </w:tcPr>
          <w:p w:rsidR="009A3D61" w:rsidRPr="008C3311" w:rsidRDefault="009A3D61" w:rsidP="00211929">
            <w:pPr>
              <w:jc w:val="center"/>
              <w:rPr>
                <w:rFonts w:ascii="TH SarabunIT๙" w:hAnsi="TH SarabunIT๙" w:cs="TH SarabunIT๙"/>
                <w:sz w:val="28"/>
              </w:rPr>
            </w:pPr>
            <w:r w:rsidRPr="008C3311">
              <w:rPr>
                <w:rFonts w:ascii="TH SarabunIT๙" w:hAnsi="TH SarabunIT๙" w:cs="TH SarabunIT๙"/>
                <w:sz w:val="28"/>
                <w:cs/>
              </w:rPr>
              <w:t>-</w:t>
            </w:r>
          </w:p>
        </w:tc>
        <w:tc>
          <w:tcPr>
            <w:tcW w:w="1276" w:type="dxa"/>
          </w:tcPr>
          <w:p w:rsidR="009A3D61" w:rsidRPr="008C3311" w:rsidRDefault="009A3D61" w:rsidP="00211929">
            <w:pPr>
              <w:jc w:val="center"/>
              <w:rPr>
                <w:rFonts w:ascii="TH SarabunIT๙" w:hAnsi="TH SarabunIT๙" w:cs="TH SarabunIT๙"/>
                <w:sz w:val="28"/>
                <w:cs/>
              </w:rPr>
            </w:pPr>
            <w:r w:rsidRPr="008C3311">
              <w:rPr>
                <w:rFonts w:ascii="TH SarabunIT๙" w:hAnsi="TH SarabunIT๙" w:cs="TH SarabunIT๙"/>
                <w:sz w:val="28"/>
                <w:cs/>
              </w:rPr>
              <w:t>-</w:t>
            </w:r>
          </w:p>
        </w:tc>
        <w:tc>
          <w:tcPr>
            <w:tcW w:w="1377" w:type="dxa"/>
            <w:vAlign w:val="center"/>
          </w:tcPr>
          <w:p w:rsidR="009A3D61" w:rsidRPr="008C3311" w:rsidRDefault="009A3D61" w:rsidP="00211929">
            <w:pPr>
              <w:jc w:val="center"/>
              <w:rPr>
                <w:rFonts w:ascii="TH SarabunIT๙" w:hAnsi="TH SarabunIT๙" w:cs="TH SarabunIT๙"/>
                <w:sz w:val="28"/>
              </w:rPr>
            </w:pPr>
            <w:r w:rsidRPr="008C3311">
              <w:rPr>
                <w:rFonts w:ascii="TH SarabunIT๙" w:hAnsi="TH SarabunIT๙" w:cs="TH SarabunIT๙"/>
                <w:sz w:val="28"/>
                <w:cs/>
              </w:rPr>
              <w:t>สำนัก</w:t>
            </w:r>
          </w:p>
          <w:p w:rsidR="009A3D61" w:rsidRPr="008C3311" w:rsidRDefault="009A3D61" w:rsidP="00211929">
            <w:pPr>
              <w:jc w:val="center"/>
              <w:rPr>
                <w:rFonts w:ascii="TH SarabunIT๙" w:hAnsi="TH SarabunIT๙" w:cs="TH SarabunIT๙"/>
                <w:sz w:val="28"/>
              </w:rPr>
            </w:pPr>
            <w:r w:rsidRPr="008C3311">
              <w:rPr>
                <w:rFonts w:ascii="TH SarabunIT๙" w:hAnsi="TH SarabunIT๙" w:cs="TH SarabunIT๙"/>
                <w:sz w:val="28"/>
                <w:cs/>
              </w:rPr>
              <w:t>งานปลัด</w:t>
            </w:r>
          </w:p>
          <w:p w:rsidR="009A3D61" w:rsidRPr="008C3311" w:rsidRDefault="009A3D61" w:rsidP="00211929">
            <w:pPr>
              <w:jc w:val="center"/>
              <w:rPr>
                <w:rFonts w:ascii="TH SarabunIT๙" w:hAnsi="TH SarabunIT๙" w:cs="TH SarabunIT๙"/>
                <w:sz w:val="28"/>
                <w:cs/>
              </w:rPr>
            </w:pPr>
          </w:p>
        </w:tc>
      </w:tr>
      <w:tr w:rsidR="009A3D61" w:rsidRPr="008C3311" w:rsidTr="00211929">
        <w:trPr>
          <w:jc w:val="center"/>
        </w:trPr>
        <w:tc>
          <w:tcPr>
            <w:tcW w:w="468" w:type="dxa"/>
          </w:tcPr>
          <w:p w:rsidR="009A3D61" w:rsidRPr="00D43EAA" w:rsidRDefault="009A3D61" w:rsidP="00211929">
            <w:pPr>
              <w:jc w:val="center"/>
              <w:rPr>
                <w:rFonts w:ascii="TH SarabunIT๙" w:hAnsi="TH SarabunIT๙" w:cs="TH SarabunIT๙"/>
                <w:sz w:val="28"/>
                <w:cs/>
              </w:rPr>
            </w:pPr>
            <w:r>
              <w:rPr>
                <w:rFonts w:ascii="TH SarabunIT๙" w:hAnsi="TH SarabunIT๙" w:cs="TH SarabunIT๙" w:hint="cs"/>
                <w:sz w:val="28"/>
                <w:cs/>
              </w:rPr>
              <w:t>28</w:t>
            </w:r>
          </w:p>
        </w:tc>
        <w:tc>
          <w:tcPr>
            <w:tcW w:w="2226" w:type="dxa"/>
          </w:tcPr>
          <w:p w:rsidR="009A3D61" w:rsidRPr="008C3311" w:rsidRDefault="009A3D61" w:rsidP="00211929">
            <w:pPr>
              <w:jc w:val="thaiDistribute"/>
              <w:outlineLvl w:val="0"/>
              <w:rPr>
                <w:rFonts w:ascii="TH SarabunIT๙" w:hAnsi="TH SarabunIT๙" w:cs="TH SarabunIT๙"/>
                <w:sz w:val="28"/>
              </w:rPr>
            </w:pPr>
            <w:r w:rsidRPr="008C3311">
              <w:rPr>
                <w:rFonts w:ascii="TH SarabunIT๙" w:hAnsi="TH SarabunIT๙" w:cs="TH SarabunIT๙"/>
                <w:sz w:val="28"/>
                <w:cs/>
              </w:rPr>
              <w:t>แผนงานบริหารงานทั่วไป</w:t>
            </w:r>
          </w:p>
          <w:p w:rsidR="009A3D61" w:rsidRPr="008C3311" w:rsidRDefault="009A3D61" w:rsidP="00211929">
            <w:pPr>
              <w:jc w:val="thaiDistribute"/>
              <w:outlineLvl w:val="0"/>
              <w:rPr>
                <w:rFonts w:ascii="TH SarabunIT๙" w:hAnsi="TH SarabunIT๙" w:cs="TH SarabunIT๙"/>
                <w:sz w:val="28"/>
                <w:cs/>
              </w:rPr>
            </w:pPr>
            <w:r w:rsidRPr="008C3311">
              <w:rPr>
                <w:rFonts w:ascii="TH SarabunIT๙" w:hAnsi="TH SarabunIT๙" w:cs="TH SarabunIT๙"/>
                <w:sz w:val="28"/>
                <w:cs/>
              </w:rPr>
              <w:t>- งานบริหารทั่วไป</w:t>
            </w:r>
          </w:p>
        </w:tc>
        <w:tc>
          <w:tcPr>
            <w:tcW w:w="974" w:type="dxa"/>
          </w:tcPr>
          <w:p w:rsidR="009A3D61" w:rsidRPr="008C3311" w:rsidRDefault="009A3D61" w:rsidP="00211929">
            <w:pPr>
              <w:rPr>
                <w:rFonts w:ascii="TH SarabunIT๙" w:hAnsi="TH SarabunIT๙" w:cs="TH SarabunIT๙"/>
                <w:sz w:val="28"/>
              </w:rPr>
            </w:pPr>
            <w:r w:rsidRPr="008C3311">
              <w:rPr>
                <w:rFonts w:ascii="TH SarabunIT๙" w:hAnsi="TH SarabunIT๙" w:cs="TH SarabunIT๙"/>
                <w:sz w:val="28"/>
                <w:cs/>
              </w:rPr>
              <w:t>ครุภัณฑ์</w:t>
            </w:r>
          </w:p>
        </w:tc>
        <w:tc>
          <w:tcPr>
            <w:tcW w:w="1276" w:type="dxa"/>
          </w:tcPr>
          <w:p w:rsidR="009A3D61" w:rsidRPr="008C3311" w:rsidRDefault="009A3D61" w:rsidP="00211929">
            <w:pPr>
              <w:rPr>
                <w:rFonts w:ascii="TH SarabunIT๙" w:hAnsi="TH SarabunIT๙" w:cs="TH SarabunIT๙"/>
                <w:sz w:val="28"/>
                <w:cs/>
              </w:rPr>
            </w:pPr>
            <w:r w:rsidRPr="008C3311">
              <w:rPr>
                <w:rFonts w:ascii="TH SarabunIT๙" w:hAnsi="TH SarabunIT๙" w:cs="TH SarabunIT๙"/>
                <w:sz w:val="28"/>
                <w:cs/>
              </w:rPr>
              <w:t>ครุภัณฑ์</w:t>
            </w:r>
            <w:r>
              <w:rPr>
                <w:rFonts w:ascii="TH SarabunIT๙" w:hAnsi="TH SarabunIT๙" w:cs="TH SarabunIT๙" w:hint="cs"/>
                <w:sz w:val="28"/>
                <w:cs/>
              </w:rPr>
              <w:t>คอมพิวเตอร์</w:t>
            </w:r>
          </w:p>
        </w:tc>
        <w:tc>
          <w:tcPr>
            <w:tcW w:w="3381" w:type="dxa"/>
          </w:tcPr>
          <w:p w:rsidR="009A3D61" w:rsidRDefault="009A3D61" w:rsidP="00211929">
            <w:pPr>
              <w:rPr>
                <w:rFonts w:ascii="TH SarabunIT๙" w:hAnsi="TH SarabunIT๙" w:cs="TH SarabunIT๙"/>
                <w:color w:val="000000"/>
                <w:sz w:val="28"/>
              </w:rPr>
            </w:pPr>
            <w:r w:rsidRPr="008C3311">
              <w:rPr>
                <w:rFonts w:ascii="TH SarabunIT๙" w:hAnsi="TH SarabunIT๙" w:cs="TH SarabunIT๙"/>
                <w:sz w:val="28"/>
                <w:cs/>
              </w:rPr>
              <w:t>เพื่อจัดหา</w:t>
            </w:r>
            <w:r>
              <w:rPr>
                <w:rFonts w:ascii="TH SarabunIT๙" w:hAnsi="TH SarabunIT๙" w:cs="TH SarabunIT๙" w:hint="cs"/>
                <w:color w:val="000000"/>
                <w:sz w:val="28"/>
                <w:cs/>
              </w:rPr>
              <w:t>เครื่องสแกนเอกสาร</w:t>
            </w:r>
          </w:p>
          <w:p w:rsidR="009A3D61" w:rsidRDefault="009A3D61" w:rsidP="00211929">
            <w:pPr>
              <w:rPr>
                <w:rFonts w:ascii="TH SarabunIT๙" w:hAnsi="TH SarabunIT๙" w:cs="TH SarabunIT๙"/>
                <w:color w:val="000000"/>
                <w:sz w:val="28"/>
              </w:rPr>
            </w:pPr>
            <w:r>
              <w:rPr>
                <w:rFonts w:ascii="TH SarabunIT๙" w:hAnsi="TH SarabunIT๙" w:cs="TH SarabunIT๙" w:hint="cs"/>
                <w:color w:val="000000"/>
                <w:sz w:val="28"/>
                <w:cs/>
              </w:rPr>
              <w:t>คุณลักษณะดังนี้</w:t>
            </w:r>
          </w:p>
          <w:p w:rsidR="009A3D61" w:rsidRDefault="009A3D61" w:rsidP="00211929">
            <w:pPr>
              <w:rPr>
                <w:rFonts w:ascii="TH SarabunIT๙" w:hAnsi="TH SarabunIT๙" w:cs="TH SarabunIT๙"/>
                <w:color w:val="000000"/>
                <w:sz w:val="28"/>
              </w:rPr>
            </w:pPr>
            <w:r>
              <w:rPr>
                <w:rFonts w:ascii="TH SarabunIT๙" w:hAnsi="TH SarabunIT๙" w:cs="TH SarabunIT๙" w:hint="cs"/>
                <w:color w:val="000000"/>
                <w:sz w:val="28"/>
                <w:cs/>
              </w:rPr>
              <w:t xml:space="preserve">-ประเภทสแกนเนอร์ </w:t>
            </w:r>
            <w:r>
              <w:rPr>
                <w:rFonts w:ascii="TH SarabunIT๙" w:hAnsi="TH SarabunIT๙" w:cs="TH SarabunIT๙"/>
                <w:color w:val="000000"/>
                <w:sz w:val="28"/>
              </w:rPr>
              <w:t>Flatbed colour image scanner</w:t>
            </w:r>
            <w:r>
              <w:rPr>
                <w:rFonts w:ascii="TH SarabunIT๙" w:hAnsi="TH SarabunIT๙" w:cs="TH SarabunIT๙" w:hint="cs"/>
                <w:color w:val="000000"/>
                <w:sz w:val="28"/>
                <w:cs/>
              </w:rPr>
              <w:t xml:space="preserve"> </w:t>
            </w:r>
          </w:p>
          <w:p w:rsidR="009A3D61" w:rsidRDefault="009A3D61" w:rsidP="00211929">
            <w:pPr>
              <w:rPr>
                <w:rFonts w:ascii="TH SarabunIT๙" w:hAnsi="TH SarabunIT๙" w:cs="TH SarabunIT๙"/>
                <w:color w:val="000000"/>
                <w:sz w:val="28"/>
              </w:rPr>
            </w:pPr>
            <w:r>
              <w:rPr>
                <w:rFonts w:ascii="TH SarabunIT๙" w:hAnsi="TH SarabunIT๙" w:cs="TH SarabunIT๙" w:hint="cs"/>
                <w:color w:val="000000"/>
                <w:sz w:val="28"/>
                <w:cs/>
              </w:rPr>
              <w:t xml:space="preserve">-เทคโนโลยีการสแกน </w:t>
            </w:r>
            <w:r>
              <w:rPr>
                <w:rFonts w:ascii="TH SarabunIT๙" w:hAnsi="TH SarabunIT๙" w:cs="TH SarabunIT๙"/>
                <w:color w:val="000000"/>
                <w:sz w:val="28"/>
              </w:rPr>
              <w:t xml:space="preserve">Contact lmage Sensors </w:t>
            </w:r>
            <w:r>
              <w:rPr>
                <w:rFonts w:ascii="TH SarabunIT๙" w:hAnsi="TH SarabunIT๙" w:cs="TH SarabunIT๙" w:hint="cs"/>
                <w:color w:val="000000"/>
                <w:sz w:val="28"/>
                <w:cs/>
              </w:rPr>
              <w:t>(</w:t>
            </w:r>
            <w:r>
              <w:rPr>
                <w:rFonts w:ascii="TH SarabunIT๙" w:hAnsi="TH SarabunIT๙" w:cs="TH SarabunIT๙"/>
                <w:color w:val="000000"/>
                <w:sz w:val="28"/>
              </w:rPr>
              <w:t>CIS</w:t>
            </w:r>
            <w:r>
              <w:rPr>
                <w:rFonts w:ascii="TH SarabunIT๙" w:hAnsi="TH SarabunIT๙" w:cs="TH SarabunIT๙" w:hint="cs"/>
                <w:color w:val="000000"/>
                <w:sz w:val="28"/>
                <w:cs/>
              </w:rPr>
              <w:t>)</w:t>
            </w:r>
          </w:p>
          <w:p w:rsidR="009A3D61" w:rsidRDefault="009A3D61" w:rsidP="00211929">
            <w:pPr>
              <w:rPr>
                <w:rFonts w:ascii="TH SarabunIT๙" w:hAnsi="TH SarabunIT๙" w:cs="TH SarabunIT๙"/>
                <w:color w:val="000000"/>
                <w:sz w:val="28"/>
              </w:rPr>
            </w:pPr>
            <w:r>
              <w:rPr>
                <w:rFonts w:ascii="TH SarabunIT๙" w:hAnsi="TH SarabunIT๙" w:cs="TH SarabunIT๙" w:hint="cs"/>
                <w:color w:val="000000"/>
                <w:sz w:val="28"/>
                <w:cs/>
              </w:rPr>
              <w:t xml:space="preserve">-รูปแบบการเชื่อมต่อ </w:t>
            </w:r>
            <w:r>
              <w:rPr>
                <w:rFonts w:ascii="TH SarabunIT๙" w:hAnsi="TH SarabunIT๙" w:cs="TH SarabunIT๙"/>
                <w:color w:val="000000"/>
                <w:sz w:val="28"/>
              </w:rPr>
              <w:t>USB 2.0 Hi-Speed</w:t>
            </w:r>
          </w:p>
          <w:p w:rsidR="009A3D61" w:rsidRDefault="009A3D61" w:rsidP="00211929">
            <w:pPr>
              <w:rPr>
                <w:rFonts w:ascii="TH SarabunIT๙" w:hAnsi="TH SarabunIT๙" w:cs="TH SarabunIT๙"/>
                <w:color w:val="000000"/>
                <w:sz w:val="28"/>
              </w:rPr>
            </w:pPr>
            <w:r>
              <w:rPr>
                <w:rFonts w:ascii="TH SarabunIT๙" w:hAnsi="TH SarabunIT๙" w:cs="TH SarabunIT๙"/>
                <w:color w:val="000000"/>
                <w:sz w:val="28"/>
              </w:rPr>
              <w:t>-</w:t>
            </w:r>
            <w:r>
              <w:rPr>
                <w:rFonts w:ascii="TH SarabunIT๙" w:hAnsi="TH SarabunIT๙" w:cs="TH SarabunIT๙" w:hint="cs"/>
                <w:color w:val="000000"/>
                <w:sz w:val="28"/>
                <w:cs/>
              </w:rPr>
              <w:t>ความละเอียดในการสแกน</w:t>
            </w:r>
            <w:r>
              <w:rPr>
                <w:rFonts w:ascii="TH SarabunIT๙" w:hAnsi="TH SarabunIT๙" w:cs="TH SarabunIT๙"/>
                <w:color w:val="000000"/>
                <w:sz w:val="28"/>
              </w:rPr>
              <w:t xml:space="preserve"> 4,800 dpi</w:t>
            </w:r>
          </w:p>
          <w:p w:rsidR="009A3D61" w:rsidRDefault="009A3D61" w:rsidP="00211929">
            <w:pPr>
              <w:rPr>
                <w:rFonts w:ascii="TH SarabunIT๙" w:hAnsi="TH SarabunIT๙" w:cs="TH SarabunIT๙"/>
                <w:color w:val="000000"/>
                <w:sz w:val="28"/>
              </w:rPr>
            </w:pPr>
            <w:r>
              <w:rPr>
                <w:rFonts w:ascii="TH SarabunIT๙" w:hAnsi="TH SarabunIT๙" w:cs="TH SarabunIT๙"/>
                <w:color w:val="000000"/>
                <w:sz w:val="28"/>
              </w:rPr>
              <w:t>-</w:t>
            </w:r>
            <w:r>
              <w:rPr>
                <w:rFonts w:ascii="TH SarabunIT๙" w:hAnsi="TH SarabunIT๙" w:cs="TH SarabunIT๙" w:hint="cs"/>
                <w:color w:val="000000"/>
                <w:sz w:val="28"/>
                <w:cs/>
              </w:rPr>
              <w:t xml:space="preserve">ความเร็วการสแกน ขาวดำ 12 วินาที (600 </w:t>
            </w:r>
            <w:r>
              <w:rPr>
                <w:rFonts w:ascii="TH SarabunIT๙" w:hAnsi="TH SarabunIT๙" w:cs="TH SarabunIT๙"/>
                <w:color w:val="000000"/>
                <w:sz w:val="28"/>
              </w:rPr>
              <w:t>dpi</w:t>
            </w:r>
            <w:r>
              <w:rPr>
                <w:rFonts w:ascii="TH SarabunIT๙" w:hAnsi="TH SarabunIT๙" w:cs="TH SarabunIT๙" w:hint="cs"/>
                <w:color w:val="000000"/>
                <w:sz w:val="28"/>
                <w:cs/>
              </w:rPr>
              <w:t>)</w:t>
            </w:r>
          </w:p>
          <w:p w:rsidR="009A3D61" w:rsidRDefault="009A3D61" w:rsidP="00211929">
            <w:pPr>
              <w:rPr>
                <w:rFonts w:ascii="TH SarabunIT๙" w:hAnsi="TH SarabunIT๙" w:cs="TH SarabunIT๙"/>
                <w:color w:val="000000"/>
                <w:sz w:val="28"/>
              </w:rPr>
            </w:pPr>
            <w:r>
              <w:rPr>
                <w:rFonts w:ascii="TH SarabunIT๙" w:hAnsi="TH SarabunIT๙" w:cs="TH SarabunIT๙" w:hint="cs"/>
                <w:color w:val="000000"/>
                <w:sz w:val="28"/>
                <w:cs/>
              </w:rPr>
              <w:t xml:space="preserve">-ความเร็วการสแกน สี 29 วินาที </w:t>
            </w:r>
          </w:p>
          <w:p w:rsidR="009A3D61" w:rsidRDefault="009A3D61" w:rsidP="00211929">
            <w:pPr>
              <w:rPr>
                <w:rFonts w:ascii="TH SarabunIT๙" w:hAnsi="TH SarabunIT๙" w:cs="TH SarabunIT๙"/>
                <w:color w:val="000000"/>
                <w:sz w:val="28"/>
              </w:rPr>
            </w:pPr>
            <w:r>
              <w:rPr>
                <w:rFonts w:ascii="TH SarabunIT๙" w:hAnsi="TH SarabunIT๙" w:cs="TH SarabunIT๙" w:hint="cs"/>
                <w:color w:val="000000"/>
                <w:sz w:val="28"/>
                <w:cs/>
              </w:rPr>
              <w:t xml:space="preserve">(600 </w:t>
            </w:r>
            <w:r>
              <w:rPr>
                <w:rFonts w:ascii="TH SarabunIT๙" w:hAnsi="TH SarabunIT๙" w:cs="TH SarabunIT๙"/>
                <w:color w:val="000000"/>
                <w:sz w:val="28"/>
              </w:rPr>
              <w:t>dpi</w:t>
            </w:r>
            <w:r>
              <w:rPr>
                <w:rFonts w:ascii="TH SarabunIT๙" w:hAnsi="TH SarabunIT๙" w:cs="TH SarabunIT๙" w:hint="cs"/>
                <w:color w:val="000000"/>
                <w:sz w:val="28"/>
                <w:cs/>
              </w:rPr>
              <w:t>)</w:t>
            </w:r>
          </w:p>
          <w:p w:rsidR="009A3D61" w:rsidRPr="008C3311" w:rsidRDefault="009A3D61" w:rsidP="00211929">
            <w:pPr>
              <w:rPr>
                <w:rFonts w:ascii="TH SarabunIT๙" w:hAnsi="TH SarabunIT๙" w:cs="TH SarabunIT๙"/>
                <w:color w:val="000000"/>
                <w:sz w:val="28"/>
                <w:cs/>
              </w:rPr>
            </w:pPr>
            <w:r>
              <w:rPr>
                <w:rFonts w:ascii="TH SarabunIT๙" w:hAnsi="TH SarabunIT๙" w:cs="TH SarabunIT๙" w:hint="cs"/>
                <w:color w:val="000000"/>
                <w:sz w:val="28"/>
                <w:cs/>
              </w:rPr>
              <w:t xml:space="preserve">จัดหาโดยราคาท้องตลาด </w:t>
            </w:r>
          </w:p>
        </w:tc>
        <w:tc>
          <w:tcPr>
            <w:tcW w:w="1216" w:type="dxa"/>
          </w:tcPr>
          <w:p w:rsidR="009A3D61" w:rsidRPr="008C3311" w:rsidRDefault="009A3D61" w:rsidP="00211929">
            <w:pPr>
              <w:jc w:val="center"/>
              <w:rPr>
                <w:rFonts w:ascii="TH SarabunIT๙" w:hAnsi="TH SarabunIT๙" w:cs="TH SarabunIT๙"/>
                <w:sz w:val="28"/>
              </w:rPr>
            </w:pPr>
            <w:r w:rsidRPr="008C3311">
              <w:rPr>
                <w:rFonts w:ascii="TH SarabunIT๙" w:hAnsi="TH SarabunIT๙" w:cs="TH SarabunIT๙"/>
                <w:sz w:val="28"/>
                <w:cs/>
              </w:rPr>
              <w:t>-</w:t>
            </w:r>
          </w:p>
        </w:tc>
        <w:tc>
          <w:tcPr>
            <w:tcW w:w="1134" w:type="dxa"/>
          </w:tcPr>
          <w:p w:rsidR="009A3D61" w:rsidRPr="008C3311" w:rsidRDefault="009A3D61" w:rsidP="00211929">
            <w:pPr>
              <w:jc w:val="center"/>
              <w:rPr>
                <w:rFonts w:ascii="TH SarabunIT๙" w:hAnsi="TH SarabunIT๙" w:cs="TH SarabunIT๙"/>
                <w:sz w:val="28"/>
              </w:rPr>
            </w:pPr>
            <w:r w:rsidRPr="008C3311">
              <w:rPr>
                <w:rFonts w:ascii="TH SarabunIT๙" w:hAnsi="TH SarabunIT๙" w:cs="TH SarabunIT๙"/>
                <w:sz w:val="28"/>
                <w:cs/>
              </w:rPr>
              <w:t>-</w:t>
            </w:r>
          </w:p>
        </w:tc>
        <w:tc>
          <w:tcPr>
            <w:tcW w:w="1129" w:type="dxa"/>
          </w:tcPr>
          <w:p w:rsidR="009A3D61" w:rsidRPr="008C3311" w:rsidRDefault="009A3D61" w:rsidP="00211929">
            <w:pPr>
              <w:jc w:val="center"/>
              <w:rPr>
                <w:rFonts w:ascii="TH SarabunIT๙" w:hAnsi="TH SarabunIT๙" w:cs="TH SarabunIT๙"/>
                <w:sz w:val="28"/>
              </w:rPr>
            </w:pPr>
            <w:r>
              <w:rPr>
                <w:rFonts w:ascii="TH SarabunIT๙" w:hAnsi="TH SarabunIT๙" w:cs="TH SarabunIT๙" w:hint="cs"/>
                <w:sz w:val="28"/>
                <w:cs/>
              </w:rPr>
              <w:t>4</w:t>
            </w:r>
            <w:r w:rsidRPr="008C3311">
              <w:rPr>
                <w:rFonts w:ascii="TH SarabunIT๙" w:hAnsi="TH SarabunIT๙" w:cs="TH SarabunIT๙"/>
                <w:sz w:val="28"/>
                <w:cs/>
              </w:rPr>
              <w:t>,</w:t>
            </w:r>
            <w:r>
              <w:rPr>
                <w:rFonts w:ascii="TH SarabunIT๙" w:hAnsi="TH SarabunIT๙" w:cs="TH SarabunIT๙" w:hint="cs"/>
                <w:sz w:val="28"/>
                <w:cs/>
              </w:rPr>
              <w:t>0</w:t>
            </w:r>
            <w:r w:rsidRPr="008C3311">
              <w:rPr>
                <w:rFonts w:ascii="TH SarabunIT๙" w:hAnsi="TH SarabunIT๙" w:cs="TH SarabunIT๙"/>
                <w:sz w:val="28"/>
                <w:cs/>
              </w:rPr>
              <w:t>๐๐</w:t>
            </w:r>
          </w:p>
        </w:tc>
        <w:tc>
          <w:tcPr>
            <w:tcW w:w="1134" w:type="dxa"/>
          </w:tcPr>
          <w:p w:rsidR="009A3D61" w:rsidRPr="008C3311" w:rsidRDefault="009A3D61" w:rsidP="00211929">
            <w:pPr>
              <w:jc w:val="center"/>
              <w:rPr>
                <w:rFonts w:ascii="TH SarabunIT๙" w:hAnsi="TH SarabunIT๙" w:cs="TH SarabunIT๙"/>
                <w:sz w:val="28"/>
              </w:rPr>
            </w:pPr>
            <w:r w:rsidRPr="008C3311">
              <w:rPr>
                <w:rFonts w:ascii="TH SarabunIT๙" w:hAnsi="TH SarabunIT๙" w:cs="TH SarabunIT๙"/>
                <w:sz w:val="28"/>
                <w:cs/>
              </w:rPr>
              <w:t>-</w:t>
            </w:r>
          </w:p>
        </w:tc>
        <w:tc>
          <w:tcPr>
            <w:tcW w:w="1276" w:type="dxa"/>
          </w:tcPr>
          <w:p w:rsidR="009A3D61" w:rsidRPr="008C3311" w:rsidRDefault="009A3D61" w:rsidP="00211929">
            <w:pPr>
              <w:jc w:val="center"/>
              <w:rPr>
                <w:rFonts w:ascii="TH SarabunIT๙" w:hAnsi="TH SarabunIT๙" w:cs="TH SarabunIT๙"/>
                <w:sz w:val="28"/>
                <w:cs/>
              </w:rPr>
            </w:pPr>
            <w:r w:rsidRPr="008C3311">
              <w:rPr>
                <w:rFonts w:ascii="TH SarabunIT๙" w:hAnsi="TH SarabunIT๙" w:cs="TH SarabunIT๙"/>
                <w:sz w:val="28"/>
                <w:cs/>
              </w:rPr>
              <w:t>-</w:t>
            </w:r>
          </w:p>
        </w:tc>
        <w:tc>
          <w:tcPr>
            <w:tcW w:w="1377" w:type="dxa"/>
            <w:vAlign w:val="center"/>
          </w:tcPr>
          <w:p w:rsidR="009A3D61" w:rsidRPr="008C3311" w:rsidRDefault="009A3D61" w:rsidP="00211929">
            <w:pPr>
              <w:jc w:val="center"/>
              <w:rPr>
                <w:rFonts w:ascii="TH SarabunIT๙" w:hAnsi="TH SarabunIT๙" w:cs="TH SarabunIT๙"/>
                <w:sz w:val="28"/>
              </w:rPr>
            </w:pPr>
            <w:r w:rsidRPr="008C3311">
              <w:rPr>
                <w:rFonts w:ascii="TH SarabunIT๙" w:hAnsi="TH SarabunIT๙" w:cs="TH SarabunIT๙"/>
                <w:sz w:val="28"/>
                <w:cs/>
              </w:rPr>
              <w:t>สำนัก</w:t>
            </w:r>
          </w:p>
          <w:p w:rsidR="009A3D61" w:rsidRPr="008C3311" w:rsidRDefault="009A3D61" w:rsidP="00211929">
            <w:pPr>
              <w:jc w:val="center"/>
              <w:rPr>
                <w:rFonts w:ascii="TH SarabunIT๙" w:hAnsi="TH SarabunIT๙" w:cs="TH SarabunIT๙"/>
                <w:sz w:val="28"/>
              </w:rPr>
            </w:pPr>
            <w:r w:rsidRPr="008C3311">
              <w:rPr>
                <w:rFonts w:ascii="TH SarabunIT๙" w:hAnsi="TH SarabunIT๙" w:cs="TH SarabunIT๙"/>
                <w:sz w:val="28"/>
                <w:cs/>
              </w:rPr>
              <w:t>งานปลัด</w:t>
            </w:r>
          </w:p>
          <w:p w:rsidR="009A3D61" w:rsidRPr="008C3311" w:rsidRDefault="009A3D61" w:rsidP="00211929">
            <w:pPr>
              <w:jc w:val="center"/>
              <w:rPr>
                <w:rFonts w:ascii="TH SarabunIT๙" w:hAnsi="TH SarabunIT๙" w:cs="TH SarabunIT๙"/>
                <w:sz w:val="28"/>
                <w:cs/>
              </w:rPr>
            </w:pPr>
          </w:p>
        </w:tc>
      </w:tr>
    </w:tbl>
    <w:p w:rsidR="009A3D61" w:rsidRDefault="009A3D61" w:rsidP="00B2747B">
      <w:pPr>
        <w:pStyle w:val="a7"/>
        <w:rPr>
          <w:rFonts w:ascii="TH SarabunIT๙" w:hAnsi="TH SarabunIT๙" w:cs="TH SarabunIT๙"/>
          <w:b w:val="0"/>
          <w:bCs w:val="0"/>
          <w:sz w:val="28"/>
          <w:szCs w:val="28"/>
          <w:u w:val="none"/>
        </w:rPr>
      </w:pPr>
    </w:p>
    <w:p w:rsidR="009A3D61" w:rsidRDefault="009A3D61" w:rsidP="00B2747B">
      <w:pPr>
        <w:pStyle w:val="a7"/>
        <w:rPr>
          <w:rFonts w:ascii="TH SarabunIT๙" w:hAnsi="TH SarabunIT๙" w:cs="TH SarabunIT๙"/>
          <w:b w:val="0"/>
          <w:bCs w:val="0"/>
          <w:sz w:val="28"/>
          <w:szCs w:val="28"/>
          <w:u w:val="none"/>
        </w:rPr>
      </w:pPr>
    </w:p>
    <w:p w:rsidR="009A3D61" w:rsidRPr="00A16B1B" w:rsidRDefault="009A3D61" w:rsidP="00B2747B">
      <w:pPr>
        <w:pStyle w:val="a7"/>
        <w:rPr>
          <w:rFonts w:ascii="TH SarabunIT๙" w:hAnsi="TH SarabunIT๙" w:cs="TH SarabunIT๙"/>
          <w:b w:val="0"/>
          <w:bCs w:val="0"/>
          <w:sz w:val="32"/>
          <w:szCs w:val="32"/>
          <w:u w:val="none"/>
        </w:rPr>
      </w:pPr>
      <w:r w:rsidRPr="00A16B1B">
        <w:rPr>
          <w:rFonts w:ascii="TH SarabunIT๙" w:hAnsi="TH SarabunIT๙" w:cs="TH SarabunIT๙"/>
          <w:b w:val="0"/>
          <w:bCs w:val="0"/>
          <w:sz w:val="32"/>
          <w:szCs w:val="32"/>
          <w:u w:val="none"/>
        </w:rPr>
        <w:lastRenderedPageBreak/>
        <w:t>-150-</w:t>
      </w:r>
    </w:p>
    <w:p w:rsidR="009A3D61" w:rsidRPr="003E71C8" w:rsidRDefault="00F02F15" w:rsidP="00004F86">
      <w:pPr>
        <w:pStyle w:val="a7"/>
        <w:rPr>
          <w:rFonts w:ascii="TH SarabunPSK" w:hAnsi="TH SarabunPSK" w:cs="TH SarabunPSK"/>
          <w:sz w:val="28"/>
          <w:szCs w:val="28"/>
          <w:u w:val="none"/>
          <w:cs/>
        </w:rPr>
      </w:pPr>
      <w:r>
        <w:rPr>
          <w:rFonts w:ascii="TH SarabunPSK" w:hAnsi="TH SarabunPSK" w:cs="TH SarabunPSK"/>
          <w:noProof/>
          <w:sz w:val="28"/>
          <w:szCs w:val="28"/>
          <w:u w:val="none"/>
        </w:rPr>
        <w:pict>
          <v:shape id="_x0000_s1644" type="#_x0000_t202" style="position:absolute;left:0;text-align:left;margin-left:668.85pt;margin-top:-9pt;width:64.55pt;height:26.05pt;z-index:25198387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">
            <v:textbox style="mso-fit-shape-to-text:t">
              <w:txbxContent>
                <w:p w:rsidR="009A3D61" w:rsidRPr="00B01203" w:rsidRDefault="009A3D61" w:rsidP="00004F86">
                  <w:pPr>
                    <w:jc w:val="center"/>
                    <w:rPr>
                      <w:rFonts w:ascii="TH SarabunPSK" w:hAnsi="TH SarabunPSK" w:cs="TH SarabunPSK"/>
                      <w:b/>
                      <w:bCs/>
                      <w:sz w:val="28"/>
                      <w:cs/>
                    </w:rPr>
                  </w:pPr>
                  <w:r w:rsidRPr="00B01203">
                    <w:rPr>
                      <w:rFonts w:ascii="TH SarabunPSK" w:hAnsi="TH SarabunPSK" w:cs="TH SarabunPSK" w:hint="cs"/>
                      <w:b/>
                      <w:bCs/>
                      <w:sz w:val="28"/>
                      <w:cs/>
                    </w:rPr>
                    <w:t xml:space="preserve">แบบ </w:t>
                  </w:r>
                  <w:r w:rsidRPr="00B01203">
                    <w:rPr>
                      <w:rFonts w:ascii="TH SarabunPSK" w:hAnsi="TH SarabunPSK" w:cs="TH SarabunPSK"/>
                      <w:b/>
                      <w:bCs/>
                      <w:sz w:val="28"/>
                      <w:cs/>
                    </w:rPr>
                    <w:t>ผ.</w:t>
                  </w:r>
                  <w:r>
                    <w:rPr>
                      <w:rFonts w:ascii="TH SarabunPSK" w:hAnsi="TH SarabunPSK" w:cs="TH SarabunPSK" w:hint="cs"/>
                      <w:b/>
                      <w:bCs/>
                      <w:sz w:val="28"/>
                      <w:cs/>
                    </w:rPr>
                    <w:t xml:space="preserve"> </w:t>
                  </w:r>
                  <w:r w:rsidRPr="00B01203">
                    <w:rPr>
                      <w:rFonts w:ascii="TH SarabunPSK" w:hAnsi="TH SarabunPSK" w:cs="TH SarabunPSK"/>
                      <w:b/>
                      <w:bCs/>
                      <w:sz w:val="28"/>
                      <w:cs/>
                    </w:rPr>
                    <w:t>๐</w:t>
                  </w:r>
                  <w:r w:rsidRPr="00B01203">
                    <w:rPr>
                      <w:rFonts w:ascii="TH SarabunPSK" w:hAnsi="TH SarabunPSK" w:cs="TH SarabunPSK" w:hint="cs"/>
                      <w:b/>
                      <w:bCs/>
                      <w:sz w:val="28"/>
                      <w:cs/>
                    </w:rPr>
                    <w:t>๓</w:t>
                  </w:r>
                </w:p>
              </w:txbxContent>
            </v:textbox>
          </v:shape>
        </w:pict>
      </w:r>
      <w:r w:rsidR="009A3D61" w:rsidRPr="003E71C8">
        <w:rPr>
          <w:rFonts w:ascii="TH SarabunPSK" w:hAnsi="TH SarabunPSK" w:cs="TH SarabunPSK"/>
          <w:sz w:val="28"/>
          <w:szCs w:val="28"/>
          <w:u w:val="none"/>
          <w:cs/>
        </w:rPr>
        <w:t>บัญชีครุภัณฑ์</w:t>
      </w:r>
    </w:p>
    <w:p w:rsidR="009A3D61" w:rsidRPr="003E71C8" w:rsidRDefault="009A3D61" w:rsidP="00004F86">
      <w:pPr>
        <w:jc w:val="center"/>
        <w:outlineLvl w:val="0"/>
        <w:rPr>
          <w:rFonts w:ascii="TH SarabunPSK" w:hAnsi="TH SarabunPSK" w:cs="TH SarabunPSK"/>
          <w:b/>
          <w:bCs/>
          <w:sz w:val="28"/>
        </w:rPr>
      </w:pPr>
      <w:r w:rsidRPr="003E71C8">
        <w:rPr>
          <w:rFonts w:ascii="TH SarabunPSK" w:hAnsi="TH SarabunPSK" w:cs="TH SarabunPSK"/>
          <w:b/>
          <w:bCs/>
          <w:sz w:val="28"/>
          <w:cs/>
        </w:rPr>
        <w:t>แผนพัฒนาท้องถิ่น (พ.ศ.</w:t>
      </w:r>
      <w:r>
        <w:rPr>
          <w:rFonts w:ascii="TH SarabunPSK" w:hAnsi="TH SarabunPSK" w:cs="TH SarabunPSK" w:hint="cs"/>
          <w:b/>
          <w:bCs/>
          <w:sz w:val="28"/>
          <w:cs/>
        </w:rPr>
        <w:t xml:space="preserve">๒๕๖๑ </w:t>
      </w:r>
      <w:r>
        <w:rPr>
          <w:rFonts w:ascii="TH SarabunPSK" w:hAnsi="TH SarabunPSK" w:cs="TH SarabunPSK"/>
          <w:b/>
          <w:bCs/>
          <w:sz w:val="28"/>
          <w:cs/>
        </w:rPr>
        <w:t>–</w:t>
      </w:r>
      <w:r>
        <w:rPr>
          <w:rFonts w:ascii="TH SarabunPSK" w:hAnsi="TH SarabunPSK" w:cs="TH SarabunPSK" w:hint="cs"/>
          <w:b/>
          <w:bCs/>
          <w:sz w:val="28"/>
          <w:cs/>
        </w:rPr>
        <w:t xml:space="preserve"> ๒๕๖๕</w:t>
      </w:r>
      <w:r w:rsidRPr="003E71C8">
        <w:rPr>
          <w:rFonts w:ascii="TH SarabunPSK" w:hAnsi="TH SarabunPSK" w:cs="TH SarabunPSK"/>
          <w:b/>
          <w:bCs/>
          <w:sz w:val="28"/>
          <w:cs/>
        </w:rPr>
        <w:t>)</w:t>
      </w:r>
    </w:p>
    <w:p w:rsidR="009A3D61" w:rsidRPr="003E71C8" w:rsidRDefault="009A3D61" w:rsidP="00004F86">
      <w:pPr>
        <w:pStyle w:val="a3"/>
        <w:tabs>
          <w:tab w:val="left" w:pos="510"/>
          <w:tab w:val="center" w:pos="6979"/>
        </w:tabs>
        <w:jc w:val="center"/>
        <w:rPr>
          <w:rFonts w:ascii="TH SarabunPSK" w:hAnsi="TH SarabunPSK" w:cs="TH SarabunPSK"/>
          <w:b/>
          <w:bCs/>
          <w:sz w:val="28"/>
          <w:szCs w:val="28"/>
        </w:rPr>
      </w:pPr>
      <w:r w:rsidRPr="003E71C8">
        <w:rPr>
          <w:rFonts w:ascii="TH SarabunPSK" w:hAnsi="TH SarabunPSK" w:cs="TH SarabunPSK"/>
          <w:b/>
          <w:bCs/>
          <w:sz w:val="28"/>
          <w:szCs w:val="28"/>
          <w:cs/>
        </w:rPr>
        <w:t>องค์การบริหารส่วนตำบล</w:t>
      </w:r>
      <w:r>
        <w:rPr>
          <w:rFonts w:ascii="TH SarabunPSK" w:hAnsi="TH SarabunPSK" w:cs="TH SarabunPSK" w:hint="cs"/>
          <w:b/>
          <w:bCs/>
          <w:sz w:val="28"/>
          <w:szCs w:val="28"/>
          <w:cs/>
        </w:rPr>
        <w:t>ยางหวาย</w:t>
      </w:r>
      <w:r w:rsidRPr="003E71C8">
        <w:rPr>
          <w:rFonts w:ascii="TH SarabunPSK" w:hAnsi="TH SarabunPSK" w:cs="TH SarabunPSK"/>
          <w:b/>
          <w:bCs/>
          <w:sz w:val="28"/>
          <w:szCs w:val="28"/>
          <w:cs/>
        </w:rPr>
        <w:t xml:space="preserve">  อำเภอ</w:t>
      </w:r>
      <w:r>
        <w:rPr>
          <w:rFonts w:ascii="TH SarabunPSK" w:hAnsi="TH SarabunPSK" w:cs="TH SarabunPSK" w:hint="cs"/>
          <w:b/>
          <w:bCs/>
          <w:sz w:val="28"/>
          <w:szCs w:val="28"/>
          <w:cs/>
        </w:rPr>
        <w:t>คอนสวรรค์</w:t>
      </w:r>
      <w:r w:rsidRPr="003E71C8">
        <w:rPr>
          <w:rFonts w:ascii="TH SarabunPSK" w:hAnsi="TH SarabunPSK" w:cs="TH SarabunPSK"/>
          <w:b/>
          <w:bCs/>
          <w:sz w:val="28"/>
          <w:szCs w:val="28"/>
          <w:cs/>
        </w:rPr>
        <w:t xml:space="preserve">  จังหวัด</w:t>
      </w:r>
      <w:r>
        <w:rPr>
          <w:rFonts w:ascii="TH SarabunPSK" w:hAnsi="TH SarabunPSK" w:cs="TH SarabunPSK" w:hint="cs"/>
          <w:b/>
          <w:bCs/>
          <w:sz w:val="28"/>
          <w:szCs w:val="28"/>
          <w:cs/>
        </w:rPr>
        <w:t>ชัยภูมิ</w:t>
      </w:r>
    </w:p>
    <w:tbl>
      <w:tblPr>
        <w:tblpPr w:leftFromText="180" w:rightFromText="180" w:vertAnchor="text" w:horzAnchor="margin" w:tblpY="31"/>
        <w:tblW w:w="15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226"/>
        <w:gridCol w:w="974"/>
        <w:gridCol w:w="1276"/>
        <w:gridCol w:w="3381"/>
        <w:gridCol w:w="1138"/>
        <w:gridCol w:w="1134"/>
        <w:gridCol w:w="1207"/>
        <w:gridCol w:w="1203"/>
        <w:gridCol w:w="1207"/>
        <w:gridCol w:w="1377"/>
      </w:tblGrid>
      <w:tr w:rsidR="004F1B70" w:rsidRPr="003E71C8" w:rsidTr="004F1B70">
        <w:trPr>
          <w:cantSplit/>
        </w:trPr>
        <w:tc>
          <w:tcPr>
            <w:tcW w:w="468" w:type="dxa"/>
            <w:vMerge w:val="restart"/>
            <w:vAlign w:val="center"/>
          </w:tcPr>
          <w:p w:rsidR="004F1B70" w:rsidRPr="003E71C8" w:rsidRDefault="004F1B70" w:rsidP="004F1B70">
            <w:pPr>
              <w:pStyle w:val="3"/>
              <w:jc w:val="distribute"/>
              <w:rPr>
                <w:rFonts w:ascii="TH SarabunPSK" w:hAnsi="TH SarabunPSK" w:cs="TH SarabunPSK"/>
                <w:sz w:val="28"/>
                <w:szCs w:val="28"/>
              </w:rPr>
            </w:pPr>
            <w:r w:rsidRPr="003E71C8">
              <w:rPr>
                <w:rFonts w:ascii="TH SarabunPSK" w:hAnsi="TH SarabunPSK" w:cs="TH SarabunPSK"/>
                <w:sz w:val="28"/>
                <w:szCs w:val="28"/>
                <w:cs/>
              </w:rPr>
              <w:t>ที่</w:t>
            </w:r>
          </w:p>
        </w:tc>
        <w:tc>
          <w:tcPr>
            <w:tcW w:w="2226" w:type="dxa"/>
            <w:vMerge w:val="restart"/>
            <w:vAlign w:val="center"/>
          </w:tcPr>
          <w:p w:rsidR="004F1B70" w:rsidRPr="003E71C8" w:rsidRDefault="004F1B70" w:rsidP="004F1B70">
            <w:pPr>
              <w:pStyle w:val="4"/>
              <w:spacing w:line="240" w:lineRule="auto"/>
              <w:jc w:val="center"/>
              <w:rPr>
                <w:rFonts w:ascii="TH SarabunPSK" w:hAnsi="TH SarabunPSK" w:cs="TH SarabunPSK"/>
                <w:b/>
                <w:bCs/>
              </w:rPr>
            </w:pPr>
            <w:r w:rsidRPr="003E71C8">
              <w:rPr>
                <w:rFonts w:ascii="TH SarabunPSK" w:hAnsi="TH SarabunPSK" w:cs="TH SarabunPSK"/>
                <w:b/>
                <w:bCs/>
                <w:cs/>
              </w:rPr>
              <w:t>แผนงาน</w:t>
            </w:r>
          </w:p>
        </w:tc>
        <w:tc>
          <w:tcPr>
            <w:tcW w:w="974" w:type="dxa"/>
            <w:vMerge w:val="restart"/>
            <w:vAlign w:val="center"/>
          </w:tcPr>
          <w:p w:rsidR="004F1B70" w:rsidRPr="003E71C8" w:rsidRDefault="004F1B70" w:rsidP="004F1B70">
            <w:pPr>
              <w:pStyle w:val="3"/>
              <w:jc w:val="center"/>
              <w:rPr>
                <w:rFonts w:ascii="TH SarabunPSK" w:hAnsi="TH SarabunPSK" w:cs="TH SarabunPSK"/>
                <w:sz w:val="28"/>
                <w:szCs w:val="28"/>
              </w:rPr>
            </w:pPr>
            <w:r w:rsidRPr="003E71C8">
              <w:rPr>
                <w:rFonts w:ascii="TH SarabunPSK" w:hAnsi="TH SarabunPSK" w:cs="TH SarabunPSK"/>
                <w:sz w:val="28"/>
                <w:szCs w:val="28"/>
                <w:cs/>
              </w:rPr>
              <w:t>หมวด</w:t>
            </w:r>
          </w:p>
        </w:tc>
        <w:tc>
          <w:tcPr>
            <w:tcW w:w="1276" w:type="dxa"/>
            <w:vMerge w:val="restart"/>
            <w:vAlign w:val="center"/>
          </w:tcPr>
          <w:p w:rsidR="004F1B70" w:rsidRPr="003E71C8" w:rsidRDefault="004F1B70" w:rsidP="004F1B70">
            <w:pPr>
              <w:jc w:val="center"/>
              <w:rPr>
                <w:rFonts w:ascii="TH SarabunPSK" w:hAnsi="TH SarabunPSK" w:cs="TH SarabunPSK"/>
                <w:b/>
                <w:bCs/>
                <w:sz w:val="28"/>
                <w:cs/>
              </w:rPr>
            </w:pPr>
            <w:r w:rsidRPr="003E71C8">
              <w:rPr>
                <w:rFonts w:ascii="TH SarabunPSK" w:hAnsi="TH SarabunPSK" w:cs="TH SarabunPSK"/>
                <w:b/>
                <w:bCs/>
                <w:sz w:val="28"/>
                <w:cs/>
              </w:rPr>
              <w:t>ประเภท</w:t>
            </w:r>
          </w:p>
        </w:tc>
        <w:tc>
          <w:tcPr>
            <w:tcW w:w="3381" w:type="dxa"/>
            <w:vMerge w:val="restart"/>
            <w:vAlign w:val="center"/>
          </w:tcPr>
          <w:p w:rsidR="004F1B70" w:rsidRPr="003E71C8" w:rsidRDefault="004F1B70" w:rsidP="004F1B70">
            <w:pPr>
              <w:jc w:val="center"/>
              <w:rPr>
                <w:rFonts w:ascii="TH SarabunPSK" w:hAnsi="TH SarabunPSK" w:cs="TH SarabunPSK"/>
                <w:b/>
                <w:bCs/>
                <w:sz w:val="28"/>
                <w:cs/>
              </w:rPr>
            </w:pPr>
            <w:r w:rsidRPr="003E71C8">
              <w:rPr>
                <w:rFonts w:ascii="TH SarabunPSK" w:hAnsi="TH SarabunPSK" w:cs="TH SarabunPSK"/>
                <w:b/>
                <w:bCs/>
                <w:sz w:val="28"/>
                <w:cs/>
              </w:rPr>
              <w:t>เป้าหมาย</w:t>
            </w:r>
          </w:p>
          <w:p w:rsidR="004F1B70" w:rsidRPr="003E71C8" w:rsidRDefault="004F1B70" w:rsidP="004F1B70">
            <w:pPr>
              <w:jc w:val="center"/>
              <w:rPr>
                <w:rFonts w:ascii="TH SarabunPSK" w:hAnsi="TH SarabunPSK" w:cs="TH SarabunPSK"/>
                <w:b/>
                <w:bCs/>
                <w:sz w:val="28"/>
              </w:rPr>
            </w:pPr>
            <w:r w:rsidRPr="003E71C8">
              <w:rPr>
                <w:rFonts w:ascii="TH SarabunPSK" w:hAnsi="TH SarabunPSK" w:cs="TH SarabunPSK"/>
                <w:b/>
                <w:bCs/>
                <w:sz w:val="28"/>
                <w:cs/>
              </w:rPr>
              <w:t>(ผลผลิตของครุภัณฑ์</w:t>
            </w:r>
          </w:p>
        </w:tc>
        <w:tc>
          <w:tcPr>
            <w:tcW w:w="5889" w:type="dxa"/>
            <w:gridSpan w:val="5"/>
          </w:tcPr>
          <w:p w:rsidR="004F1B70" w:rsidRPr="003E71C8" w:rsidRDefault="004F1B70" w:rsidP="004F1B70">
            <w:pPr>
              <w:jc w:val="center"/>
              <w:rPr>
                <w:rFonts w:ascii="TH SarabunPSK" w:hAnsi="TH SarabunPSK" w:cs="TH SarabunPSK"/>
                <w:b/>
                <w:bCs/>
                <w:sz w:val="28"/>
                <w:cs/>
              </w:rPr>
            </w:pPr>
            <w:r w:rsidRPr="003E71C8">
              <w:rPr>
                <w:rFonts w:ascii="TH SarabunPSK" w:hAnsi="TH SarabunPSK" w:cs="TH SarabunPSK"/>
                <w:b/>
                <w:bCs/>
                <w:sz w:val="28"/>
                <w:cs/>
              </w:rPr>
              <w:t>งบประมาณ</w:t>
            </w:r>
          </w:p>
        </w:tc>
        <w:tc>
          <w:tcPr>
            <w:tcW w:w="1377" w:type="dxa"/>
            <w:vMerge w:val="restart"/>
            <w:vAlign w:val="center"/>
          </w:tcPr>
          <w:p w:rsidR="004F1B70" w:rsidRPr="003E71C8" w:rsidRDefault="004F1B70" w:rsidP="004F1B70">
            <w:pPr>
              <w:jc w:val="center"/>
              <w:rPr>
                <w:rFonts w:ascii="TH SarabunPSK" w:hAnsi="TH SarabunPSK" w:cs="TH SarabunPSK"/>
                <w:b/>
                <w:bCs/>
                <w:sz w:val="28"/>
              </w:rPr>
            </w:pPr>
            <w:r w:rsidRPr="003E71C8">
              <w:rPr>
                <w:rFonts w:ascii="TH SarabunPSK" w:hAnsi="TH SarabunPSK" w:cs="TH SarabunPSK"/>
                <w:b/>
                <w:bCs/>
                <w:sz w:val="28"/>
                <w:cs/>
              </w:rPr>
              <w:t>หน่วยงานที่รับ ผิดชอบหลัก</w:t>
            </w:r>
          </w:p>
        </w:tc>
      </w:tr>
      <w:tr w:rsidR="004F1B70" w:rsidRPr="003E71C8" w:rsidTr="004F1B70">
        <w:trPr>
          <w:cantSplit/>
        </w:trPr>
        <w:tc>
          <w:tcPr>
            <w:tcW w:w="468" w:type="dxa"/>
            <w:vMerge/>
          </w:tcPr>
          <w:p w:rsidR="004F1B70" w:rsidRPr="003E71C8" w:rsidRDefault="004F1B70" w:rsidP="004F1B70">
            <w:pPr>
              <w:jc w:val="center"/>
              <w:rPr>
                <w:rFonts w:ascii="TH SarabunPSK" w:hAnsi="TH SarabunPSK" w:cs="TH SarabunPSK"/>
                <w:sz w:val="28"/>
              </w:rPr>
            </w:pPr>
          </w:p>
        </w:tc>
        <w:tc>
          <w:tcPr>
            <w:tcW w:w="2226" w:type="dxa"/>
            <w:vMerge/>
          </w:tcPr>
          <w:p w:rsidR="004F1B70" w:rsidRPr="003E71C8" w:rsidRDefault="004F1B70" w:rsidP="004F1B70">
            <w:pPr>
              <w:jc w:val="thaiDistribute"/>
              <w:rPr>
                <w:rFonts w:ascii="TH SarabunPSK" w:hAnsi="TH SarabunPSK" w:cs="TH SarabunPSK"/>
                <w:sz w:val="28"/>
              </w:rPr>
            </w:pPr>
          </w:p>
        </w:tc>
        <w:tc>
          <w:tcPr>
            <w:tcW w:w="974" w:type="dxa"/>
            <w:vMerge/>
            <w:vAlign w:val="center"/>
          </w:tcPr>
          <w:p w:rsidR="004F1B70" w:rsidRPr="003E71C8" w:rsidRDefault="004F1B70" w:rsidP="004F1B70">
            <w:pPr>
              <w:jc w:val="thaiDistribute"/>
              <w:rPr>
                <w:rFonts w:ascii="TH SarabunPSK" w:hAnsi="TH SarabunPSK" w:cs="TH SarabunPSK"/>
                <w:sz w:val="28"/>
              </w:rPr>
            </w:pPr>
          </w:p>
        </w:tc>
        <w:tc>
          <w:tcPr>
            <w:tcW w:w="1276" w:type="dxa"/>
            <w:vMerge/>
          </w:tcPr>
          <w:p w:rsidR="004F1B70" w:rsidRPr="003E71C8" w:rsidRDefault="004F1B70" w:rsidP="004F1B70">
            <w:pPr>
              <w:jc w:val="center"/>
              <w:rPr>
                <w:rFonts w:ascii="TH SarabunPSK" w:hAnsi="TH SarabunPSK" w:cs="TH SarabunPSK"/>
                <w:sz w:val="28"/>
              </w:rPr>
            </w:pPr>
          </w:p>
        </w:tc>
        <w:tc>
          <w:tcPr>
            <w:tcW w:w="3381" w:type="dxa"/>
            <w:vMerge/>
            <w:vAlign w:val="center"/>
          </w:tcPr>
          <w:p w:rsidR="004F1B70" w:rsidRPr="003E71C8" w:rsidRDefault="004F1B70" w:rsidP="004F1B70">
            <w:pPr>
              <w:jc w:val="center"/>
              <w:rPr>
                <w:rFonts w:ascii="TH SarabunPSK" w:hAnsi="TH SarabunPSK" w:cs="TH SarabunPSK"/>
                <w:sz w:val="28"/>
              </w:rPr>
            </w:pPr>
          </w:p>
        </w:tc>
        <w:tc>
          <w:tcPr>
            <w:tcW w:w="1138" w:type="dxa"/>
            <w:vAlign w:val="center"/>
          </w:tcPr>
          <w:p w:rsidR="004F1B70" w:rsidRDefault="004F1B70" w:rsidP="004F1B70">
            <w:pPr>
              <w:jc w:val="center"/>
              <w:rPr>
                <w:rFonts w:ascii="TH SarabunPSK" w:hAnsi="TH SarabunPSK" w:cs="TH SarabunPSK"/>
                <w:b/>
                <w:bCs/>
                <w:sz w:val="28"/>
              </w:rPr>
            </w:pPr>
            <w:r>
              <w:rPr>
                <w:rFonts w:ascii="TH SarabunPSK" w:hAnsi="TH SarabunPSK" w:cs="TH SarabunPSK" w:hint="cs"/>
                <w:b/>
                <w:bCs/>
                <w:sz w:val="28"/>
                <w:cs/>
              </w:rPr>
              <w:t xml:space="preserve">๒๕๖๑ </w:t>
            </w:r>
          </w:p>
          <w:p w:rsidR="004F1B70" w:rsidRPr="003E71C8" w:rsidRDefault="004F1B70" w:rsidP="004F1B70">
            <w:pPr>
              <w:jc w:val="center"/>
              <w:rPr>
                <w:rFonts w:ascii="TH SarabunPSK" w:hAnsi="TH SarabunPSK" w:cs="TH SarabunPSK"/>
                <w:b/>
                <w:bCs/>
                <w:sz w:val="28"/>
              </w:rPr>
            </w:pPr>
            <w:r>
              <w:rPr>
                <w:rFonts w:ascii="TH SarabunPSK" w:hAnsi="TH SarabunPSK" w:cs="TH SarabunPSK" w:hint="cs"/>
                <w:b/>
                <w:bCs/>
                <w:sz w:val="28"/>
                <w:cs/>
              </w:rPr>
              <w:t>(บาท)</w:t>
            </w:r>
          </w:p>
        </w:tc>
        <w:tc>
          <w:tcPr>
            <w:tcW w:w="1134" w:type="dxa"/>
            <w:vAlign w:val="center"/>
          </w:tcPr>
          <w:p w:rsidR="004F1B70" w:rsidRDefault="004F1B70" w:rsidP="004F1B70">
            <w:pPr>
              <w:jc w:val="center"/>
              <w:rPr>
                <w:rFonts w:ascii="TH SarabunPSK" w:hAnsi="TH SarabunPSK" w:cs="TH SarabunPSK"/>
                <w:b/>
                <w:bCs/>
                <w:sz w:val="28"/>
              </w:rPr>
            </w:pPr>
            <w:r>
              <w:rPr>
                <w:rFonts w:ascii="TH SarabunPSK" w:hAnsi="TH SarabunPSK" w:cs="TH SarabunPSK" w:hint="cs"/>
                <w:b/>
                <w:bCs/>
                <w:sz w:val="28"/>
                <w:cs/>
              </w:rPr>
              <w:t xml:space="preserve">๒๕๖๒ </w:t>
            </w:r>
          </w:p>
          <w:p w:rsidR="004F1B70" w:rsidRPr="003E71C8" w:rsidRDefault="004F1B70" w:rsidP="004F1B70">
            <w:pPr>
              <w:jc w:val="center"/>
              <w:rPr>
                <w:rFonts w:ascii="TH SarabunPSK" w:hAnsi="TH SarabunPSK" w:cs="TH SarabunPSK"/>
                <w:b/>
                <w:bCs/>
                <w:sz w:val="28"/>
              </w:rPr>
            </w:pPr>
            <w:r>
              <w:rPr>
                <w:rFonts w:ascii="TH SarabunPSK" w:hAnsi="TH SarabunPSK" w:cs="TH SarabunPSK" w:hint="cs"/>
                <w:b/>
                <w:bCs/>
                <w:sz w:val="28"/>
                <w:cs/>
              </w:rPr>
              <w:t>(บาท)</w:t>
            </w:r>
          </w:p>
        </w:tc>
        <w:tc>
          <w:tcPr>
            <w:tcW w:w="1207" w:type="dxa"/>
            <w:vAlign w:val="center"/>
          </w:tcPr>
          <w:p w:rsidR="004F1B70" w:rsidRDefault="004F1B70" w:rsidP="004F1B70">
            <w:pPr>
              <w:jc w:val="center"/>
              <w:rPr>
                <w:rFonts w:ascii="TH SarabunPSK" w:hAnsi="TH SarabunPSK" w:cs="TH SarabunPSK"/>
                <w:b/>
                <w:bCs/>
                <w:sz w:val="28"/>
              </w:rPr>
            </w:pPr>
            <w:r>
              <w:rPr>
                <w:rFonts w:ascii="TH SarabunPSK" w:hAnsi="TH SarabunPSK" w:cs="TH SarabunPSK" w:hint="cs"/>
                <w:b/>
                <w:bCs/>
                <w:sz w:val="28"/>
                <w:cs/>
              </w:rPr>
              <w:t xml:space="preserve">๒๕๖๓ </w:t>
            </w:r>
          </w:p>
          <w:p w:rsidR="004F1B70" w:rsidRPr="003E71C8" w:rsidRDefault="004F1B70" w:rsidP="004F1B70">
            <w:pPr>
              <w:jc w:val="center"/>
              <w:rPr>
                <w:rFonts w:ascii="TH SarabunPSK" w:hAnsi="TH SarabunPSK" w:cs="TH SarabunPSK"/>
                <w:b/>
                <w:bCs/>
                <w:sz w:val="28"/>
              </w:rPr>
            </w:pPr>
            <w:r>
              <w:rPr>
                <w:rFonts w:ascii="TH SarabunPSK" w:hAnsi="TH SarabunPSK" w:cs="TH SarabunPSK" w:hint="cs"/>
                <w:b/>
                <w:bCs/>
                <w:sz w:val="28"/>
                <w:cs/>
              </w:rPr>
              <w:t>(บาท)</w:t>
            </w:r>
          </w:p>
        </w:tc>
        <w:tc>
          <w:tcPr>
            <w:tcW w:w="1203" w:type="dxa"/>
            <w:vAlign w:val="center"/>
          </w:tcPr>
          <w:p w:rsidR="004F1B70" w:rsidRDefault="004F1B70" w:rsidP="004F1B70">
            <w:pPr>
              <w:jc w:val="center"/>
              <w:rPr>
                <w:rFonts w:ascii="TH SarabunPSK" w:hAnsi="TH SarabunPSK" w:cs="TH SarabunPSK"/>
                <w:b/>
                <w:bCs/>
                <w:sz w:val="28"/>
              </w:rPr>
            </w:pPr>
            <w:r>
              <w:rPr>
                <w:rFonts w:ascii="TH SarabunPSK" w:hAnsi="TH SarabunPSK" w:cs="TH SarabunPSK" w:hint="cs"/>
                <w:b/>
                <w:bCs/>
                <w:sz w:val="28"/>
                <w:cs/>
              </w:rPr>
              <w:t xml:space="preserve">๒๕๖๔ </w:t>
            </w:r>
          </w:p>
          <w:p w:rsidR="004F1B70" w:rsidRPr="003E71C8" w:rsidRDefault="004F1B70" w:rsidP="004F1B70">
            <w:pPr>
              <w:jc w:val="center"/>
              <w:rPr>
                <w:rFonts w:ascii="TH SarabunPSK" w:hAnsi="TH SarabunPSK" w:cs="TH SarabunPSK"/>
                <w:b/>
                <w:bCs/>
                <w:sz w:val="28"/>
              </w:rPr>
            </w:pPr>
            <w:r>
              <w:rPr>
                <w:rFonts w:ascii="TH SarabunPSK" w:hAnsi="TH SarabunPSK" w:cs="TH SarabunPSK" w:hint="cs"/>
                <w:b/>
                <w:bCs/>
                <w:sz w:val="28"/>
                <w:cs/>
              </w:rPr>
              <w:t>(บาท)</w:t>
            </w:r>
          </w:p>
        </w:tc>
        <w:tc>
          <w:tcPr>
            <w:tcW w:w="1207" w:type="dxa"/>
            <w:vAlign w:val="center"/>
          </w:tcPr>
          <w:p w:rsidR="004F1B70" w:rsidRDefault="004F1B70" w:rsidP="004F1B70">
            <w:pPr>
              <w:jc w:val="center"/>
              <w:rPr>
                <w:rFonts w:ascii="TH SarabunPSK" w:hAnsi="TH SarabunPSK" w:cs="TH SarabunPSK"/>
                <w:b/>
                <w:bCs/>
                <w:sz w:val="28"/>
              </w:rPr>
            </w:pPr>
            <w:r>
              <w:rPr>
                <w:rFonts w:ascii="TH SarabunPSK" w:hAnsi="TH SarabunPSK" w:cs="TH SarabunPSK" w:hint="cs"/>
                <w:b/>
                <w:bCs/>
                <w:sz w:val="28"/>
                <w:cs/>
              </w:rPr>
              <w:t xml:space="preserve">๒๕๖๕ </w:t>
            </w:r>
          </w:p>
          <w:p w:rsidR="004F1B70" w:rsidRPr="003E71C8" w:rsidRDefault="004F1B70" w:rsidP="004F1B70">
            <w:pPr>
              <w:jc w:val="center"/>
              <w:rPr>
                <w:rFonts w:ascii="TH SarabunPSK" w:hAnsi="TH SarabunPSK" w:cs="TH SarabunPSK"/>
                <w:b/>
                <w:bCs/>
                <w:sz w:val="28"/>
              </w:rPr>
            </w:pPr>
            <w:r>
              <w:rPr>
                <w:rFonts w:ascii="TH SarabunPSK" w:hAnsi="TH SarabunPSK" w:cs="TH SarabunPSK" w:hint="cs"/>
                <w:b/>
                <w:bCs/>
                <w:sz w:val="28"/>
                <w:cs/>
              </w:rPr>
              <w:t>(บาท)</w:t>
            </w:r>
          </w:p>
        </w:tc>
        <w:tc>
          <w:tcPr>
            <w:tcW w:w="1377" w:type="dxa"/>
            <w:vMerge/>
            <w:vAlign w:val="center"/>
          </w:tcPr>
          <w:p w:rsidR="004F1B70" w:rsidRPr="003E71C8" w:rsidRDefault="004F1B70" w:rsidP="004F1B70">
            <w:pPr>
              <w:rPr>
                <w:rFonts w:ascii="TH SarabunPSK" w:hAnsi="TH SarabunPSK" w:cs="TH SarabunPSK"/>
                <w:sz w:val="28"/>
              </w:rPr>
            </w:pPr>
          </w:p>
        </w:tc>
      </w:tr>
      <w:tr w:rsidR="004F1B70" w:rsidRPr="003E71C8" w:rsidTr="004F1B70">
        <w:trPr>
          <w:cantSplit/>
        </w:trPr>
        <w:tc>
          <w:tcPr>
            <w:tcW w:w="468" w:type="dxa"/>
          </w:tcPr>
          <w:p w:rsidR="004F1B70" w:rsidRPr="00DF4753" w:rsidRDefault="004F1B70" w:rsidP="004F1B70">
            <w:pPr>
              <w:jc w:val="center"/>
              <w:rPr>
                <w:rFonts w:ascii="TH SarabunIT๙" w:hAnsi="TH SarabunIT๙" w:cs="TH SarabunIT๙"/>
                <w:sz w:val="28"/>
              </w:rPr>
            </w:pPr>
            <w:r>
              <w:rPr>
                <w:rFonts w:ascii="TH SarabunIT๙" w:hAnsi="TH SarabunIT๙" w:cs="TH SarabunIT๙"/>
                <w:sz w:val="28"/>
              </w:rPr>
              <w:t>29</w:t>
            </w:r>
          </w:p>
        </w:tc>
        <w:tc>
          <w:tcPr>
            <w:tcW w:w="2226" w:type="dxa"/>
          </w:tcPr>
          <w:p w:rsidR="004F1B70" w:rsidRPr="0099207E" w:rsidRDefault="004F1B70" w:rsidP="004F1B70">
            <w:pPr>
              <w:jc w:val="thaiDistribute"/>
              <w:outlineLvl w:val="0"/>
              <w:rPr>
                <w:rFonts w:ascii="TH SarabunIT๙" w:hAnsi="TH SarabunIT๙" w:cs="TH SarabunIT๙"/>
                <w:sz w:val="28"/>
              </w:rPr>
            </w:pPr>
            <w:r w:rsidRPr="0099207E">
              <w:rPr>
                <w:rFonts w:ascii="TH SarabunIT๙" w:hAnsi="TH SarabunIT๙" w:cs="TH SarabunIT๙"/>
                <w:sz w:val="28"/>
                <w:cs/>
              </w:rPr>
              <w:t>แผนงานบริหารงานทั่วไป</w:t>
            </w:r>
          </w:p>
          <w:p w:rsidR="004F1B70" w:rsidRPr="0099207E" w:rsidRDefault="004F1B70" w:rsidP="004F1B70">
            <w:pPr>
              <w:rPr>
                <w:rFonts w:ascii="TH SarabunIT๙" w:hAnsi="TH SarabunIT๙" w:cs="TH SarabunIT๙"/>
                <w:color w:val="000000"/>
                <w:sz w:val="28"/>
                <w:cs/>
                <w:lang w:eastAsia="zh-CN"/>
              </w:rPr>
            </w:pPr>
            <w:r w:rsidRPr="0099207E">
              <w:rPr>
                <w:rFonts w:ascii="TH SarabunIT๙" w:hAnsi="TH SarabunIT๙" w:cs="TH SarabunIT๙"/>
                <w:sz w:val="28"/>
                <w:cs/>
              </w:rPr>
              <w:t>- งานบริหาร</w:t>
            </w:r>
            <w:r>
              <w:rPr>
                <w:rFonts w:ascii="TH SarabunIT๙" w:hAnsi="TH SarabunIT๙" w:cs="TH SarabunIT๙" w:hint="cs"/>
                <w:color w:val="000000"/>
                <w:sz w:val="28"/>
                <w:cs/>
                <w:lang w:eastAsia="zh-CN"/>
              </w:rPr>
              <w:t>งานคลัง</w:t>
            </w:r>
          </w:p>
        </w:tc>
        <w:tc>
          <w:tcPr>
            <w:tcW w:w="974" w:type="dxa"/>
          </w:tcPr>
          <w:p w:rsidR="004F1B70" w:rsidRPr="0099207E" w:rsidRDefault="004F1B70" w:rsidP="004F1B70">
            <w:pPr>
              <w:rPr>
                <w:rFonts w:ascii="TH SarabunIT๙" w:hAnsi="TH SarabunIT๙" w:cs="TH SarabunIT๙"/>
                <w:color w:val="000000"/>
                <w:sz w:val="28"/>
                <w:cs/>
                <w:lang w:eastAsia="zh-CN"/>
              </w:rPr>
            </w:pPr>
            <w:r w:rsidRPr="0099207E">
              <w:rPr>
                <w:rFonts w:ascii="TH SarabunIT๙" w:hAnsi="TH SarabunIT๙" w:cs="TH SarabunIT๙"/>
                <w:color w:val="000000"/>
                <w:sz w:val="28"/>
                <w:cs/>
                <w:lang w:eastAsia="zh-CN"/>
              </w:rPr>
              <w:t>ครุภัณฑ์</w:t>
            </w:r>
          </w:p>
        </w:tc>
        <w:tc>
          <w:tcPr>
            <w:tcW w:w="1276" w:type="dxa"/>
          </w:tcPr>
          <w:p w:rsidR="004F1B70" w:rsidRDefault="004F1B70" w:rsidP="004F1B70">
            <w:pPr>
              <w:rPr>
                <w:rFonts w:ascii="TH SarabunIT๙" w:hAnsi="TH SarabunIT๙" w:cs="TH SarabunIT๙"/>
                <w:color w:val="000000"/>
                <w:sz w:val="28"/>
                <w:lang w:eastAsia="zh-CN"/>
              </w:rPr>
            </w:pPr>
            <w:r w:rsidRPr="0099207E">
              <w:rPr>
                <w:rFonts w:ascii="TH SarabunIT๙" w:hAnsi="TH SarabunIT๙" w:cs="TH SarabunIT๙"/>
                <w:color w:val="000000"/>
                <w:sz w:val="28"/>
                <w:cs/>
                <w:lang w:eastAsia="zh-CN"/>
              </w:rPr>
              <w:t>ครุภัณฑ์</w:t>
            </w:r>
          </w:p>
          <w:p w:rsidR="004F1B70" w:rsidRPr="0099207E" w:rsidRDefault="004F1B70" w:rsidP="004F1B70">
            <w:pPr>
              <w:rPr>
                <w:rFonts w:ascii="TH SarabunIT๙" w:hAnsi="TH SarabunIT๙" w:cs="TH SarabunIT๙"/>
                <w:color w:val="000000"/>
                <w:sz w:val="28"/>
                <w:cs/>
                <w:lang w:eastAsia="zh-CN"/>
              </w:rPr>
            </w:pPr>
            <w:r>
              <w:rPr>
                <w:rFonts w:ascii="TH SarabunIT๙" w:hAnsi="TH SarabunIT๙" w:cs="TH SarabunIT๙" w:hint="cs"/>
                <w:color w:val="000000"/>
                <w:sz w:val="28"/>
                <w:cs/>
                <w:lang w:eastAsia="zh-CN"/>
              </w:rPr>
              <w:t>สำนักงาน</w:t>
            </w:r>
          </w:p>
        </w:tc>
        <w:tc>
          <w:tcPr>
            <w:tcW w:w="3381" w:type="dxa"/>
          </w:tcPr>
          <w:p w:rsidR="004F1B70" w:rsidRDefault="004F1B70" w:rsidP="004F1B70">
            <w:pPr>
              <w:rPr>
                <w:rFonts w:ascii="TH SarabunIT๙" w:hAnsi="TH SarabunIT๙" w:cs="TH SarabunIT๙"/>
                <w:color w:val="000000"/>
                <w:sz w:val="28"/>
              </w:rPr>
            </w:pPr>
            <w:r w:rsidRPr="0099207E">
              <w:rPr>
                <w:rFonts w:ascii="TH SarabunIT๙" w:hAnsi="TH SarabunIT๙" w:cs="TH SarabunIT๙"/>
                <w:color w:val="000000"/>
                <w:sz w:val="28"/>
                <w:cs/>
              </w:rPr>
              <w:t>เพื่อจัด</w:t>
            </w:r>
            <w:r>
              <w:rPr>
                <w:rFonts w:ascii="TH SarabunIT๙" w:hAnsi="TH SarabunIT๙" w:cs="TH SarabunIT๙" w:hint="cs"/>
                <w:color w:val="000000"/>
                <w:sz w:val="28"/>
                <w:cs/>
              </w:rPr>
              <w:t>หาเครื่องอ่านบัตรแบบอเนกประสงค์</w:t>
            </w:r>
          </w:p>
          <w:p w:rsidR="004F1B70" w:rsidRDefault="004F1B70" w:rsidP="004F1B70">
            <w:pPr>
              <w:rPr>
                <w:rFonts w:ascii="TH SarabunIT๙" w:hAnsi="TH SarabunIT๙" w:cs="TH SarabunIT๙"/>
                <w:color w:val="000000"/>
                <w:sz w:val="28"/>
              </w:rPr>
            </w:pPr>
            <w:r>
              <w:rPr>
                <w:rFonts w:ascii="TH SarabunIT๙" w:hAnsi="TH SarabunIT๙" w:cs="TH SarabunIT๙" w:hint="cs"/>
                <w:color w:val="000000"/>
                <w:sz w:val="28"/>
                <w:cs/>
              </w:rPr>
              <w:t>จำนวน 1 เครื่อง</w:t>
            </w:r>
          </w:p>
          <w:p w:rsidR="004F1B70" w:rsidRDefault="004F1B70" w:rsidP="004F1B70">
            <w:pPr>
              <w:rPr>
                <w:rFonts w:ascii="TH SarabunIT๙" w:hAnsi="TH SarabunIT๙" w:cs="TH SarabunIT๙"/>
                <w:color w:val="000000"/>
                <w:sz w:val="28"/>
              </w:rPr>
            </w:pPr>
            <w:r>
              <w:rPr>
                <w:rFonts w:ascii="TH SarabunIT๙" w:hAnsi="TH SarabunIT๙" w:cs="TH SarabunIT๙" w:hint="cs"/>
                <w:color w:val="000000"/>
                <w:sz w:val="28"/>
                <w:cs/>
              </w:rPr>
              <w:t>โดยมีคุณลักษณะดังนี้</w:t>
            </w:r>
          </w:p>
          <w:p w:rsidR="004F1B70" w:rsidRDefault="004F1B70" w:rsidP="004F1B70">
            <w:pPr>
              <w:rPr>
                <w:rFonts w:ascii="TH SarabunIT๙" w:hAnsi="TH SarabunIT๙" w:cs="TH SarabunIT๙"/>
                <w:color w:val="000000"/>
                <w:sz w:val="28"/>
              </w:rPr>
            </w:pPr>
            <w:r>
              <w:rPr>
                <w:rFonts w:ascii="TH SarabunIT๙" w:hAnsi="TH SarabunIT๙" w:cs="TH SarabunIT๙" w:hint="cs"/>
                <w:color w:val="000000"/>
                <w:sz w:val="28"/>
                <w:cs/>
              </w:rPr>
              <w:t>-สามารถอ่านและเขียนข้อมูลในบัตรอเนกประสงค์ (</w:t>
            </w:r>
            <w:r>
              <w:rPr>
                <w:rFonts w:ascii="TH SarabunIT๙" w:hAnsi="TH SarabunIT๙" w:cs="TH SarabunIT๙"/>
                <w:color w:val="000000"/>
                <w:sz w:val="28"/>
              </w:rPr>
              <w:t>Smart Card Reader</w:t>
            </w:r>
            <w:r>
              <w:rPr>
                <w:rFonts w:ascii="TH SarabunIT๙" w:hAnsi="TH SarabunIT๙" w:cs="TH SarabunIT๙" w:hint="cs"/>
                <w:color w:val="000000"/>
                <w:sz w:val="28"/>
                <w:cs/>
              </w:rPr>
              <w:t>)</w:t>
            </w:r>
          </w:p>
          <w:p w:rsidR="004F1B70" w:rsidRDefault="004F1B70" w:rsidP="004F1B70">
            <w:pPr>
              <w:rPr>
                <w:rFonts w:ascii="TH SarabunIT๙" w:hAnsi="TH SarabunIT๙" w:cs="TH SarabunIT๙"/>
                <w:color w:val="000000"/>
                <w:sz w:val="28"/>
              </w:rPr>
            </w:pPr>
            <w:r>
              <w:rPr>
                <w:rFonts w:ascii="TH SarabunIT๙" w:hAnsi="TH SarabunIT๙" w:cs="TH SarabunIT๙" w:hint="cs"/>
                <w:color w:val="000000"/>
                <w:sz w:val="28"/>
                <w:cs/>
              </w:rPr>
              <w:t xml:space="preserve">-มีความเร็วสัญญาณนาฬิกาไม่น้อยกว่า 4.8 </w:t>
            </w:r>
            <w:r>
              <w:rPr>
                <w:rFonts w:ascii="TH SarabunIT๙" w:hAnsi="TH SarabunIT๙" w:cs="TH SarabunIT๙"/>
                <w:color w:val="000000"/>
                <w:sz w:val="28"/>
              </w:rPr>
              <w:t xml:space="preserve">MHz </w:t>
            </w:r>
          </w:p>
          <w:p w:rsidR="004F1B70" w:rsidRDefault="004F1B70" w:rsidP="004F1B70">
            <w:pPr>
              <w:rPr>
                <w:rFonts w:ascii="TH SarabunIT๙" w:hAnsi="TH SarabunIT๙" w:cs="TH SarabunIT๙"/>
                <w:color w:val="000000"/>
                <w:sz w:val="28"/>
              </w:rPr>
            </w:pPr>
            <w:r>
              <w:rPr>
                <w:rFonts w:ascii="TH SarabunIT๙" w:hAnsi="TH SarabunIT๙" w:cs="TH SarabunIT๙"/>
                <w:color w:val="000000"/>
                <w:sz w:val="28"/>
              </w:rPr>
              <w:t>-</w:t>
            </w:r>
            <w:r>
              <w:rPr>
                <w:rFonts w:ascii="TH SarabunIT๙" w:hAnsi="TH SarabunIT๙" w:cs="TH SarabunIT๙" w:hint="cs"/>
                <w:color w:val="000000"/>
                <w:sz w:val="28"/>
                <w:cs/>
              </w:rPr>
              <w:t xml:space="preserve">สามารถใช้งานผ่านช่องเชื่อมต่อ แบบ </w:t>
            </w:r>
            <w:r>
              <w:rPr>
                <w:rFonts w:ascii="TH SarabunIT๙" w:hAnsi="TH SarabunIT๙" w:cs="TH SarabunIT๙"/>
                <w:color w:val="000000"/>
                <w:sz w:val="28"/>
              </w:rPr>
              <w:t xml:space="preserve">USB </w:t>
            </w:r>
            <w:r>
              <w:rPr>
                <w:rFonts w:ascii="TH SarabunIT๙" w:hAnsi="TH SarabunIT๙" w:cs="TH SarabunIT๙" w:hint="cs"/>
                <w:color w:val="000000"/>
                <w:sz w:val="28"/>
                <w:cs/>
              </w:rPr>
              <w:t>ได้</w:t>
            </w:r>
          </w:p>
          <w:p w:rsidR="004F1B70" w:rsidRPr="0093420B" w:rsidRDefault="004F1B70" w:rsidP="004F1B70">
            <w:pPr>
              <w:rPr>
                <w:rFonts w:ascii="TH SarabunIT๙" w:hAnsi="TH SarabunIT๙" w:cs="TH SarabunIT๙"/>
                <w:color w:val="000000"/>
                <w:sz w:val="28"/>
                <w:cs/>
              </w:rPr>
            </w:pPr>
            <w:r>
              <w:rPr>
                <w:rFonts w:ascii="TH SarabunIT๙" w:hAnsi="TH SarabunIT๙" w:cs="TH SarabunIT๙" w:hint="cs"/>
                <w:color w:val="000000"/>
                <w:sz w:val="28"/>
                <w:cs/>
              </w:rPr>
              <w:t xml:space="preserve">-สามารถใช้กับบัตรแบบอเนกประสงค์ที่ใช้แรงดันไฟฟ้า ขนาด 5 </w:t>
            </w:r>
            <w:r>
              <w:rPr>
                <w:rFonts w:ascii="TH SarabunIT๙" w:hAnsi="TH SarabunIT๙" w:cs="TH SarabunIT๙"/>
                <w:color w:val="000000"/>
                <w:sz w:val="28"/>
              </w:rPr>
              <w:t xml:space="preserve">Volts 3 Volts </w:t>
            </w:r>
            <w:r>
              <w:rPr>
                <w:rFonts w:ascii="TH SarabunIT๙" w:hAnsi="TH SarabunIT๙" w:cs="TH SarabunIT๙" w:hint="cs"/>
                <w:color w:val="000000"/>
                <w:sz w:val="28"/>
                <w:cs/>
              </w:rPr>
              <w:t>ได้เป็นอย่างน้อย</w:t>
            </w:r>
          </w:p>
          <w:p w:rsidR="004F1B70" w:rsidRPr="0099207E" w:rsidRDefault="004F1B70" w:rsidP="004F1B70">
            <w:pPr>
              <w:rPr>
                <w:rFonts w:ascii="TH SarabunIT๙" w:hAnsi="TH SarabunIT๙" w:cs="TH SarabunIT๙"/>
                <w:color w:val="000000"/>
                <w:sz w:val="28"/>
                <w:cs/>
              </w:rPr>
            </w:pPr>
            <w:r w:rsidRPr="0099207E">
              <w:rPr>
                <w:rFonts w:ascii="TH SarabunIT๙" w:hAnsi="TH SarabunIT๙" w:cs="TH SarabunIT๙"/>
                <w:color w:val="000000"/>
                <w:sz w:val="28"/>
                <w:cs/>
              </w:rPr>
              <w:t>โดยมีคุณลักษณะตามบัญชีราคามาตรฐานครุภัณฑ์ กองมาตรฐานงบประมาณ ๑ สำนักงานประมาณ ธันวาคม ๒๕๖๑</w:t>
            </w:r>
          </w:p>
        </w:tc>
        <w:tc>
          <w:tcPr>
            <w:tcW w:w="1138" w:type="dxa"/>
          </w:tcPr>
          <w:p w:rsidR="004F1B70" w:rsidRPr="0099207E" w:rsidRDefault="004F1B70" w:rsidP="004F1B70">
            <w:pPr>
              <w:jc w:val="center"/>
              <w:rPr>
                <w:rFonts w:ascii="TH SarabunIT๙" w:hAnsi="TH SarabunIT๙" w:cs="TH SarabunIT๙"/>
                <w:sz w:val="28"/>
              </w:rPr>
            </w:pPr>
            <w:r w:rsidRPr="0099207E">
              <w:rPr>
                <w:rFonts w:ascii="TH SarabunIT๙" w:hAnsi="TH SarabunIT๙" w:cs="TH SarabunIT๙"/>
                <w:sz w:val="28"/>
                <w:cs/>
              </w:rPr>
              <w:t>-</w:t>
            </w:r>
          </w:p>
        </w:tc>
        <w:tc>
          <w:tcPr>
            <w:tcW w:w="1134" w:type="dxa"/>
          </w:tcPr>
          <w:p w:rsidR="004F1B70" w:rsidRPr="0099207E" w:rsidRDefault="004F1B70" w:rsidP="004F1B70">
            <w:pPr>
              <w:jc w:val="center"/>
              <w:rPr>
                <w:rFonts w:ascii="TH SarabunIT๙" w:hAnsi="TH SarabunIT๙" w:cs="TH SarabunIT๙"/>
                <w:sz w:val="28"/>
              </w:rPr>
            </w:pPr>
            <w:r w:rsidRPr="0099207E">
              <w:rPr>
                <w:rFonts w:ascii="TH SarabunIT๙" w:hAnsi="TH SarabunIT๙" w:cs="TH SarabunIT๙"/>
                <w:sz w:val="28"/>
                <w:cs/>
              </w:rPr>
              <w:t>-</w:t>
            </w:r>
          </w:p>
        </w:tc>
        <w:tc>
          <w:tcPr>
            <w:tcW w:w="1207" w:type="dxa"/>
          </w:tcPr>
          <w:p w:rsidR="004F1B70" w:rsidRPr="0099207E" w:rsidRDefault="004F1B70" w:rsidP="004F1B70">
            <w:pPr>
              <w:jc w:val="center"/>
              <w:rPr>
                <w:rFonts w:ascii="TH SarabunIT๙" w:hAnsi="TH SarabunIT๙" w:cs="TH SarabunIT๙"/>
                <w:sz w:val="28"/>
              </w:rPr>
            </w:pPr>
            <w:r>
              <w:rPr>
                <w:rFonts w:ascii="TH SarabunIT๙" w:hAnsi="TH SarabunIT๙" w:cs="TH SarabunIT๙" w:hint="cs"/>
                <w:sz w:val="28"/>
                <w:cs/>
              </w:rPr>
              <w:t>700</w:t>
            </w:r>
          </w:p>
        </w:tc>
        <w:tc>
          <w:tcPr>
            <w:tcW w:w="1203" w:type="dxa"/>
          </w:tcPr>
          <w:p w:rsidR="004F1B70" w:rsidRPr="0099207E" w:rsidRDefault="004F1B70" w:rsidP="004F1B70">
            <w:pPr>
              <w:jc w:val="center"/>
              <w:rPr>
                <w:rFonts w:ascii="TH SarabunIT๙" w:hAnsi="TH SarabunIT๙" w:cs="TH SarabunIT๙"/>
                <w:sz w:val="28"/>
              </w:rPr>
            </w:pPr>
            <w:r w:rsidRPr="0099207E">
              <w:rPr>
                <w:rFonts w:ascii="TH SarabunIT๙" w:hAnsi="TH SarabunIT๙" w:cs="TH SarabunIT๙"/>
                <w:sz w:val="28"/>
                <w:cs/>
              </w:rPr>
              <w:t>-</w:t>
            </w:r>
          </w:p>
        </w:tc>
        <w:tc>
          <w:tcPr>
            <w:tcW w:w="1207" w:type="dxa"/>
          </w:tcPr>
          <w:p w:rsidR="004F1B70" w:rsidRPr="0099207E" w:rsidRDefault="004F1B70" w:rsidP="004F1B70">
            <w:pPr>
              <w:jc w:val="center"/>
              <w:rPr>
                <w:rFonts w:ascii="TH SarabunIT๙" w:eastAsia="Cordia New" w:hAnsi="TH SarabunIT๙" w:cs="TH SarabunIT๙"/>
                <w:color w:val="000000"/>
                <w:sz w:val="28"/>
                <w:cs/>
                <w:lang w:eastAsia="zh-CN"/>
              </w:rPr>
            </w:pPr>
            <w:r>
              <w:rPr>
                <w:rFonts w:ascii="TH SarabunIT๙" w:eastAsia="Cordia New" w:hAnsi="TH SarabunIT๙" w:cs="TH SarabunIT๙" w:hint="cs"/>
                <w:color w:val="000000"/>
                <w:sz w:val="28"/>
                <w:cs/>
                <w:lang w:eastAsia="zh-CN"/>
              </w:rPr>
              <w:t>-</w:t>
            </w:r>
          </w:p>
        </w:tc>
        <w:tc>
          <w:tcPr>
            <w:tcW w:w="1377" w:type="dxa"/>
          </w:tcPr>
          <w:p w:rsidR="004F1B70" w:rsidRPr="0099207E" w:rsidRDefault="004F1B70" w:rsidP="004F1B70">
            <w:pPr>
              <w:jc w:val="center"/>
              <w:rPr>
                <w:rFonts w:ascii="TH SarabunIT๙" w:hAnsi="TH SarabunIT๙" w:cs="TH SarabunIT๙"/>
                <w:sz w:val="28"/>
              </w:rPr>
            </w:pPr>
            <w:r>
              <w:rPr>
                <w:rFonts w:ascii="TH SarabunIT๙" w:hAnsi="TH SarabunIT๙" w:cs="TH SarabunIT๙" w:hint="cs"/>
                <w:sz w:val="28"/>
                <w:cs/>
              </w:rPr>
              <w:t>กองคลัง</w:t>
            </w:r>
          </w:p>
          <w:p w:rsidR="004F1B70" w:rsidRPr="0099207E" w:rsidRDefault="004F1B70" w:rsidP="004F1B70">
            <w:pPr>
              <w:jc w:val="center"/>
              <w:rPr>
                <w:rFonts w:ascii="TH SarabunIT๙" w:hAnsi="TH SarabunIT๙" w:cs="TH SarabunIT๙"/>
                <w:sz w:val="28"/>
                <w:cs/>
              </w:rPr>
            </w:pPr>
          </w:p>
        </w:tc>
      </w:tr>
      <w:tr w:rsidR="004F1B70" w:rsidRPr="0099207E" w:rsidTr="004F1B70">
        <w:tc>
          <w:tcPr>
            <w:tcW w:w="468" w:type="dxa"/>
          </w:tcPr>
          <w:p w:rsidR="004F1B70" w:rsidRPr="0099207E" w:rsidRDefault="004F1B70" w:rsidP="004F1B70">
            <w:pPr>
              <w:jc w:val="center"/>
              <w:rPr>
                <w:rFonts w:ascii="TH SarabunIT๙" w:hAnsi="TH SarabunIT๙" w:cs="TH SarabunIT๙"/>
                <w:sz w:val="28"/>
                <w:cs/>
              </w:rPr>
            </w:pPr>
            <w:r>
              <w:rPr>
                <w:rFonts w:ascii="TH SarabunIT๙" w:hAnsi="TH SarabunIT๙" w:cs="TH SarabunIT๙"/>
                <w:sz w:val="28"/>
              </w:rPr>
              <w:t>30</w:t>
            </w:r>
          </w:p>
        </w:tc>
        <w:tc>
          <w:tcPr>
            <w:tcW w:w="2226" w:type="dxa"/>
          </w:tcPr>
          <w:p w:rsidR="004F1B70" w:rsidRPr="0099207E" w:rsidRDefault="004F1B70" w:rsidP="004F1B70">
            <w:pPr>
              <w:jc w:val="thaiDistribute"/>
              <w:outlineLvl w:val="0"/>
              <w:rPr>
                <w:rFonts w:ascii="TH SarabunIT๙" w:hAnsi="TH SarabunIT๙" w:cs="TH SarabunIT๙"/>
                <w:sz w:val="28"/>
              </w:rPr>
            </w:pPr>
            <w:r w:rsidRPr="0099207E">
              <w:rPr>
                <w:rFonts w:ascii="TH SarabunIT๙" w:hAnsi="TH SarabunIT๙" w:cs="TH SarabunIT๙"/>
                <w:sz w:val="28"/>
                <w:cs/>
              </w:rPr>
              <w:t>แผนงานบริหารงานทั่วไป</w:t>
            </w:r>
          </w:p>
          <w:p w:rsidR="004F1B70" w:rsidRPr="0099207E" w:rsidRDefault="004F1B70" w:rsidP="004F1B70">
            <w:pPr>
              <w:jc w:val="thaiDistribute"/>
              <w:outlineLvl w:val="0"/>
              <w:rPr>
                <w:rFonts w:ascii="TH SarabunIT๙" w:hAnsi="TH SarabunIT๙" w:cs="TH SarabunIT๙"/>
                <w:sz w:val="28"/>
                <w:cs/>
              </w:rPr>
            </w:pPr>
            <w:r w:rsidRPr="0099207E">
              <w:rPr>
                <w:rFonts w:ascii="TH SarabunIT๙" w:hAnsi="TH SarabunIT๙" w:cs="TH SarabunIT๙"/>
                <w:sz w:val="28"/>
                <w:cs/>
              </w:rPr>
              <w:t>- งานบริหาร</w:t>
            </w:r>
            <w:r>
              <w:rPr>
                <w:rFonts w:ascii="TH SarabunIT๙" w:hAnsi="TH SarabunIT๙" w:cs="TH SarabunIT๙" w:hint="cs"/>
                <w:sz w:val="28"/>
                <w:cs/>
              </w:rPr>
              <w:t>งานคลัง</w:t>
            </w:r>
          </w:p>
        </w:tc>
        <w:tc>
          <w:tcPr>
            <w:tcW w:w="974" w:type="dxa"/>
          </w:tcPr>
          <w:p w:rsidR="004F1B70" w:rsidRPr="0099207E" w:rsidRDefault="004F1B70" w:rsidP="004F1B70">
            <w:pPr>
              <w:rPr>
                <w:rFonts w:ascii="TH SarabunIT๙" w:hAnsi="TH SarabunIT๙" w:cs="TH SarabunIT๙"/>
                <w:sz w:val="28"/>
              </w:rPr>
            </w:pPr>
            <w:r w:rsidRPr="0099207E">
              <w:rPr>
                <w:rFonts w:ascii="TH SarabunIT๙" w:hAnsi="TH SarabunIT๙" w:cs="TH SarabunIT๙"/>
                <w:sz w:val="28"/>
                <w:cs/>
              </w:rPr>
              <w:t>ครุภัณฑ์</w:t>
            </w:r>
          </w:p>
        </w:tc>
        <w:tc>
          <w:tcPr>
            <w:tcW w:w="1276" w:type="dxa"/>
          </w:tcPr>
          <w:p w:rsidR="004F1B70" w:rsidRPr="0099207E" w:rsidRDefault="004F1B70" w:rsidP="004F1B70">
            <w:pPr>
              <w:rPr>
                <w:rFonts w:ascii="TH SarabunIT๙" w:hAnsi="TH SarabunIT๙" w:cs="TH SarabunIT๙"/>
                <w:sz w:val="28"/>
                <w:cs/>
              </w:rPr>
            </w:pPr>
            <w:r w:rsidRPr="0099207E">
              <w:rPr>
                <w:rFonts w:ascii="TH SarabunIT๙" w:hAnsi="TH SarabunIT๙" w:cs="TH SarabunIT๙"/>
                <w:sz w:val="28"/>
                <w:cs/>
              </w:rPr>
              <w:t>ครุภัณฑ์</w:t>
            </w:r>
            <w:r>
              <w:rPr>
                <w:rFonts w:ascii="TH SarabunIT๙" w:hAnsi="TH SarabunIT๙" w:cs="TH SarabunIT๙" w:hint="cs"/>
                <w:sz w:val="28"/>
                <w:cs/>
              </w:rPr>
              <w:t>สำนักงาน</w:t>
            </w:r>
          </w:p>
        </w:tc>
        <w:tc>
          <w:tcPr>
            <w:tcW w:w="3381" w:type="dxa"/>
          </w:tcPr>
          <w:p w:rsidR="004F1B70" w:rsidRDefault="004F1B70" w:rsidP="004F1B70">
            <w:pPr>
              <w:rPr>
                <w:rFonts w:ascii="TH SarabunIT๙" w:hAnsi="TH SarabunIT๙" w:cs="TH SarabunIT๙"/>
                <w:color w:val="000000"/>
                <w:sz w:val="28"/>
              </w:rPr>
            </w:pPr>
            <w:r w:rsidRPr="0099207E">
              <w:rPr>
                <w:rFonts w:ascii="TH SarabunIT๙" w:hAnsi="TH SarabunIT๙" w:cs="TH SarabunIT๙"/>
                <w:sz w:val="28"/>
                <w:cs/>
              </w:rPr>
              <w:t>เพื่อจัดหา</w:t>
            </w:r>
            <w:r>
              <w:rPr>
                <w:rFonts w:ascii="TH SarabunIT๙" w:hAnsi="TH SarabunIT๙" w:cs="TH SarabunIT๙" w:hint="cs"/>
                <w:color w:val="000000"/>
                <w:sz w:val="28"/>
                <w:cs/>
              </w:rPr>
              <w:t>เก้าอี้ทำงาน จำนวน 2 ตัว</w:t>
            </w:r>
          </w:p>
          <w:p w:rsidR="004F1B70" w:rsidRDefault="004F1B70" w:rsidP="004F1B70">
            <w:pPr>
              <w:rPr>
                <w:rFonts w:ascii="TH SarabunIT๙" w:hAnsi="TH SarabunIT๙" w:cs="TH SarabunIT๙"/>
                <w:color w:val="000000"/>
                <w:sz w:val="28"/>
              </w:rPr>
            </w:pPr>
            <w:r>
              <w:rPr>
                <w:rFonts w:ascii="TH SarabunIT๙" w:hAnsi="TH SarabunIT๙" w:cs="TH SarabunIT๙" w:hint="cs"/>
                <w:color w:val="000000"/>
                <w:sz w:val="28"/>
                <w:cs/>
              </w:rPr>
              <w:t>โดยมีคุณลักษณะดังนี้</w:t>
            </w:r>
          </w:p>
          <w:p w:rsidR="004F1B70" w:rsidRDefault="004F1B70" w:rsidP="004F1B70">
            <w:pPr>
              <w:rPr>
                <w:rFonts w:ascii="TH SarabunIT๙" w:hAnsi="TH SarabunIT๙" w:cs="TH SarabunIT๙"/>
                <w:color w:val="000000"/>
                <w:sz w:val="28"/>
              </w:rPr>
            </w:pPr>
            <w:r>
              <w:rPr>
                <w:rFonts w:ascii="TH SarabunIT๙" w:hAnsi="TH SarabunIT๙" w:cs="TH SarabunIT๙" w:hint="cs"/>
                <w:color w:val="000000"/>
                <w:sz w:val="28"/>
                <w:cs/>
              </w:rPr>
              <w:t>-เก้าอี้นวม</w:t>
            </w:r>
          </w:p>
          <w:p w:rsidR="004F1B70" w:rsidRDefault="004F1B70" w:rsidP="004F1B70">
            <w:pPr>
              <w:rPr>
                <w:rFonts w:ascii="TH SarabunIT๙" w:hAnsi="TH SarabunIT๙" w:cs="TH SarabunIT๙"/>
                <w:color w:val="000000"/>
                <w:sz w:val="28"/>
              </w:rPr>
            </w:pPr>
            <w:r>
              <w:rPr>
                <w:rFonts w:ascii="TH SarabunIT๙" w:hAnsi="TH SarabunIT๙" w:cs="TH SarabunIT๙" w:hint="cs"/>
                <w:color w:val="000000"/>
                <w:sz w:val="28"/>
                <w:cs/>
              </w:rPr>
              <w:t>-มีพนักพิงหลัง</w:t>
            </w:r>
          </w:p>
          <w:p w:rsidR="004F1B70" w:rsidRDefault="004F1B70" w:rsidP="004F1B70">
            <w:pPr>
              <w:rPr>
                <w:rFonts w:ascii="TH SarabunIT๙" w:hAnsi="TH SarabunIT๙" w:cs="TH SarabunIT๙"/>
                <w:color w:val="000000"/>
                <w:sz w:val="28"/>
              </w:rPr>
            </w:pPr>
            <w:r>
              <w:rPr>
                <w:rFonts w:ascii="TH SarabunIT๙" w:hAnsi="TH SarabunIT๙" w:cs="TH SarabunIT๙" w:hint="cs"/>
                <w:color w:val="000000"/>
                <w:sz w:val="28"/>
                <w:cs/>
              </w:rPr>
              <w:t>-ล้อเลื่อนปรับระดับได้</w:t>
            </w:r>
          </w:p>
          <w:p w:rsidR="004F1B70" w:rsidRDefault="004F1B70" w:rsidP="004F1B70">
            <w:pPr>
              <w:rPr>
                <w:rFonts w:ascii="TH SarabunIT๙" w:hAnsi="TH SarabunIT๙" w:cs="TH SarabunIT๙"/>
                <w:color w:val="000000"/>
                <w:sz w:val="28"/>
                <w:cs/>
              </w:rPr>
            </w:pPr>
            <w:r>
              <w:rPr>
                <w:rFonts w:ascii="TH SarabunIT๙" w:hAnsi="TH SarabunIT๙" w:cs="TH SarabunIT๙" w:hint="cs"/>
                <w:color w:val="000000"/>
                <w:sz w:val="28"/>
                <w:cs/>
              </w:rPr>
              <w:t>-มีที่พักแขนทั้งสองข้าง</w:t>
            </w:r>
          </w:p>
          <w:p w:rsidR="004F1B70" w:rsidRPr="0099207E" w:rsidRDefault="004F1B70" w:rsidP="004F1B70">
            <w:pPr>
              <w:rPr>
                <w:rFonts w:ascii="TH SarabunIT๙" w:hAnsi="TH SarabunIT๙" w:cs="TH SarabunIT๙"/>
                <w:color w:val="000000"/>
                <w:sz w:val="28"/>
                <w:cs/>
              </w:rPr>
            </w:pPr>
            <w:r>
              <w:rPr>
                <w:rFonts w:ascii="TH SarabunIT๙" w:hAnsi="TH SarabunIT๙" w:cs="TH SarabunIT๙" w:hint="cs"/>
                <w:color w:val="000000"/>
                <w:sz w:val="28"/>
                <w:cs/>
              </w:rPr>
              <w:t xml:space="preserve">จัดหาโดยราคาท้องตลาด </w:t>
            </w:r>
          </w:p>
        </w:tc>
        <w:tc>
          <w:tcPr>
            <w:tcW w:w="1138" w:type="dxa"/>
          </w:tcPr>
          <w:p w:rsidR="004F1B70" w:rsidRPr="0099207E" w:rsidRDefault="004F1B70" w:rsidP="004F1B70">
            <w:pPr>
              <w:jc w:val="center"/>
              <w:rPr>
                <w:rFonts w:ascii="TH SarabunIT๙" w:hAnsi="TH SarabunIT๙" w:cs="TH SarabunIT๙"/>
                <w:sz w:val="28"/>
              </w:rPr>
            </w:pPr>
            <w:r w:rsidRPr="0099207E">
              <w:rPr>
                <w:rFonts w:ascii="TH SarabunIT๙" w:hAnsi="TH SarabunIT๙" w:cs="TH SarabunIT๙"/>
                <w:sz w:val="28"/>
                <w:cs/>
              </w:rPr>
              <w:t>-</w:t>
            </w:r>
          </w:p>
        </w:tc>
        <w:tc>
          <w:tcPr>
            <w:tcW w:w="1134" w:type="dxa"/>
          </w:tcPr>
          <w:p w:rsidR="004F1B70" w:rsidRPr="0099207E" w:rsidRDefault="004F1B70" w:rsidP="004F1B70">
            <w:pPr>
              <w:jc w:val="center"/>
              <w:rPr>
                <w:rFonts w:ascii="TH SarabunIT๙" w:hAnsi="TH SarabunIT๙" w:cs="TH SarabunIT๙"/>
                <w:sz w:val="28"/>
              </w:rPr>
            </w:pPr>
            <w:r w:rsidRPr="0099207E">
              <w:rPr>
                <w:rFonts w:ascii="TH SarabunIT๙" w:hAnsi="TH SarabunIT๙" w:cs="TH SarabunIT๙"/>
                <w:sz w:val="28"/>
                <w:cs/>
              </w:rPr>
              <w:t>-</w:t>
            </w:r>
          </w:p>
        </w:tc>
        <w:tc>
          <w:tcPr>
            <w:tcW w:w="1207" w:type="dxa"/>
          </w:tcPr>
          <w:p w:rsidR="004F1B70" w:rsidRPr="0099207E" w:rsidRDefault="004F1B70" w:rsidP="004F1B70">
            <w:pPr>
              <w:jc w:val="center"/>
              <w:rPr>
                <w:rFonts w:ascii="TH SarabunIT๙" w:hAnsi="TH SarabunIT๙" w:cs="TH SarabunIT๙"/>
                <w:sz w:val="28"/>
              </w:rPr>
            </w:pPr>
            <w:r>
              <w:rPr>
                <w:rFonts w:ascii="TH SarabunIT๙" w:hAnsi="TH SarabunIT๙" w:cs="TH SarabunIT๙" w:hint="cs"/>
                <w:sz w:val="28"/>
                <w:cs/>
              </w:rPr>
              <w:t>7</w:t>
            </w:r>
            <w:r>
              <w:rPr>
                <w:rFonts w:ascii="TH SarabunIT๙" w:hAnsi="TH SarabunIT๙" w:cs="TH SarabunIT๙"/>
                <w:sz w:val="28"/>
                <w:cs/>
              </w:rPr>
              <w:t>,</w:t>
            </w:r>
            <w:r>
              <w:rPr>
                <w:rFonts w:ascii="TH SarabunIT๙" w:hAnsi="TH SarabunIT๙" w:cs="TH SarabunIT๙" w:hint="cs"/>
                <w:sz w:val="28"/>
                <w:cs/>
              </w:rPr>
              <w:t>8</w:t>
            </w:r>
            <w:r w:rsidRPr="0099207E">
              <w:rPr>
                <w:rFonts w:ascii="TH SarabunIT๙" w:hAnsi="TH SarabunIT๙" w:cs="TH SarabunIT๙"/>
                <w:sz w:val="28"/>
                <w:cs/>
              </w:rPr>
              <w:t>๐๐</w:t>
            </w:r>
          </w:p>
        </w:tc>
        <w:tc>
          <w:tcPr>
            <w:tcW w:w="1203" w:type="dxa"/>
          </w:tcPr>
          <w:p w:rsidR="004F1B70" w:rsidRPr="0099207E" w:rsidRDefault="004F1B70" w:rsidP="004F1B70">
            <w:pPr>
              <w:jc w:val="center"/>
              <w:rPr>
                <w:rFonts w:ascii="TH SarabunIT๙" w:hAnsi="TH SarabunIT๙" w:cs="TH SarabunIT๙"/>
                <w:sz w:val="28"/>
              </w:rPr>
            </w:pPr>
            <w:r w:rsidRPr="0099207E">
              <w:rPr>
                <w:rFonts w:ascii="TH SarabunIT๙" w:hAnsi="TH SarabunIT๙" w:cs="TH SarabunIT๙"/>
                <w:sz w:val="28"/>
                <w:cs/>
              </w:rPr>
              <w:t>-</w:t>
            </w:r>
          </w:p>
        </w:tc>
        <w:tc>
          <w:tcPr>
            <w:tcW w:w="1207" w:type="dxa"/>
          </w:tcPr>
          <w:p w:rsidR="004F1B70" w:rsidRPr="0099207E" w:rsidRDefault="004F1B70" w:rsidP="004F1B70">
            <w:pPr>
              <w:jc w:val="center"/>
              <w:rPr>
                <w:rFonts w:ascii="TH SarabunIT๙" w:hAnsi="TH SarabunIT๙" w:cs="TH SarabunIT๙"/>
                <w:sz w:val="28"/>
                <w:cs/>
              </w:rPr>
            </w:pPr>
            <w:r w:rsidRPr="0099207E">
              <w:rPr>
                <w:rFonts w:ascii="TH SarabunIT๙" w:hAnsi="TH SarabunIT๙" w:cs="TH SarabunIT๙"/>
                <w:sz w:val="28"/>
                <w:cs/>
              </w:rPr>
              <w:t>-</w:t>
            </w:r>
          </w:p>
        </w:tc>
        <w:tc>
          <w:tcPr>
            <w:tcW w:w="1377" w:type="dxa"/>
            <w:vAlign w:val="center"/>
          </w:tcPr>
          <w:p w:rsidR="004F1B70" w:rsidRPr="0099207E" w:rsidRDefault="004F1B70" w:rsidP="004F1B70">
            <w:pPr>
              <w:jc w:val="center"/>
              <w:rPr>
                <w:rFonts w:ascii="TH SarabunIT๙" w:hAnsi="TH SarabunIT๙" w:cs="TH SarabunIT๙"/>
                <w:sz w:val="28"/>
              </w:rPr>
            </w:pPr>
            <w:r>
              <w:rPr>
                <w:rFonts w:ascii="TH SarabunIT๙" w:hAnsi="TH SarabunIT๙" w:cs="TH SarabunIT๙" w:hint="cs"/>
                <w:sz w:val="28"/>
                <w:cs/>
              </w:rPr>
              <w:t>กองคลัง</w:t>
            </w:r>
          </w:p>
          <w:p w:rsidR="004F1B70" w:rsidRPr="0099207E" w:rsidRDefault="004F1B70" w:rsidP="004F1B70">
            <w:pPr>
              <w:jc w:val="center"/>
              <w:rPr>
                <w:rFonts w:ascii="TH SarabunIT๙" w:hAnsi="TH SarabunIT๙" w:cs="TH SarabunIT๙"/>
                <w:sz w:val="28"/>
                <w:cs/>
              </w:rPr>
            </w:pPr>
          </w:p>
        </w:tc>
      </w:tr>
    </w:tbl>
    <w:p w:rsidR="009A3D61" w:rsidRPr="00A16B1B" w:rsidRDefault="009A3D61" w:rsidP="00312424">
      <w:pPr>
        <w:pStyle w:val="a7"/>
        <w:rPr>
          <w:rFonts w:ascii="TH SarabunIT๙" w:hAnsi="TH SarabunIT๙" w:cs="TH SarabunIT๙"/>
          <w:b w:val="0"/>
          <w:bCs w:val="0"/>
          <w:sz w:val="32"/>
          <w:szCs w:val="32"/>
          <w:u w:val="none"/>
        </w:rPr>
      </w:pPr>
      <w:r w:rsidRPr="00A16B1B">
        <w:rPr>
          <w:rFonts w:ascii="TH SarabunIT๙" w:hAnsi="TH SarabunIT๙" w:cs="TH SarabunIT๙"/>
          <w:b w:val="0"/>
          <w:bCs w:val="0"/>
          <w:sz w:val="32"/>
          <w:szCs w:val="32"/>
          <w:u w:val="none"/>
        </w:rPr>
        <w:lastRenderedPageBreak/>
        <w:t>-151-</w:t>
      </w:r>
    </w:p>
    <w:p w:rsidR="009A3D61" w:rsidRPr="00D30033" w:rsidRDefault="009A3D61" w:rsidP="00312424">
      <w:pPr>
        <w:pStyle w:val="a7"/>
        <w:jc w:val="left"/>
        <w:rPr>
          <w:rFonts w:ascii="TH SarabunIT๙" w:hAnsi="TH SarabunIT๙" w:cs="TH SarabunIT๙"/>
          <w:b w:val="0"/>
          <w:bCs w:val="0"/>
          <w:sz w:val="28"/>
          <w:szCs w:val="28"/>
          <w:u w:val="none"/>
        </w:rPr>
      </w:pPr>
    </w:p>
    <w:p w:rsidR="009A3D61" w:rsidRPr="003E71C8" w:rsidRDefault="009A3D61" w:rsidP="009B03D0">
      <w:pPr>
        <w:pStyle w:val="a7"/>
        <w:rPr>
          <w:rFonts w:ascii="TH SarabunPSK" w:hAnsi="TH SarabunPSK" w:cs="TH SarabunPSK"/>
          <w:sz w:val="28"/>
          <w:szCs w:val="28"/>
          <w:u w:val="none"/>
          <w:cs/>
        </w:rPr>
      </w:pPr>
      <w:r w:rsidRPr="003E71C8">
        <w:rPr>
          <w:rFonts w:ascii="TH SarabunPSK" w:hAnsi="TH SarabunPSK" w:cs="TH SarabunPSK"/>
          <w:sz w:val="28"/>
          <w:szCs w:val="28"/>
          <w:u w:val="none"/>
          <w:cs/>
        </w:rPr>
        <w:t>บัญชีครุภัณฑ์</w:t>
      </w:r>
      <w:r w:rsidR="00F02F15">
        <w:rPr>
          <w:rFonts w:ascii="TH SarabunPSK" w:hAnsi="TH SarabunPSK" w:cs="TH SarabunPSK"/>
          <w:noProof/>
          <w:sz w:val="28"/>
          <w:szCs w:val="28"/>
          <w:u w:val="none"/>
        </w:rPr>
        <w:pict>
          <v:shape id="_x0000_s1645" type="#_x0000_t202" style="position:absolute;left:0;text-align:left;margin-left:672.45pt;margin-top:3.45pt;width:64.55pt;height:26.05pt;z-index:251984896;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">
            <v:textbox style="mso-fit-shape-to-text:t">
              <w:txbxContent>
                <w:p w:rsidR="009A3D61" w:rsidRPr="00B01203" w:rsidRDefault="009A3D61" w:rsidP="009B03D0">
                  <w:pPr>
                    <w:jc w:val="center"/>
                    <w:rPr>
                      <w:rFonts w:ascii="TH SarabunPSK" w:hAnsi="TH SarabunPSK" w:cs="TH SarabunPSK"/>
                      <w:b/>
                      <w:bCs/>
                      <w:sz w:val="28"/>
                      <w:cs/>
                    </w:rPr>
                  </w:pPr>
                  <w:r w:rsidRPr="00B01203">
                    <w:rPr>
                      <w:rFonts w:ascii="TH SarabunPSK" w:hAnsi="TH SarabunPSK" w:cs="TH SarabunPSK" w:hint="cs"/>
                      <w:b/>
                      <w:bCs/>
                      <w:sz w:val="28"/>
                      <w:cs/>
                    </w:rPr>
                    <w:t xml:space="preserve">แบบ </w:t>
                  </w:r>
                  <w:r w:rsidRPr="00B01203">
                    <w:rPr>
                      <w:rFonts w:ascii="TH SarabunPSK" w:hAnsi="TH SarabunPSK" w:cs="TH SarabunPSK"/>
                      <w:b/>
                      <w:bCs/>
                      <w:sz w:val="28"/>
                      <w:cs/>
                    </w:rPr>
                    <w:t>ผ.</w:t>
                  </w:r>
                  <w:r>
                    <w:rPr>
                      <w:rFonts w:ascii="TH SarabunPSK" w:hAnsi="TH SarabunPSK" w:cs="TH SarabunPSK" w:hint="cs"/>
                      <w:b/>
                      <w:bCs/>
                      <w:sz w:val="28"/>
                      <w:cs/>
                    </w:rPr>
                    <w:t xml:space="preserve"> </w:t>
                  </w:r>
                  <w:r w:rsidRPr="00B01203">
                    <w:rPr>
                      <w:rFonts w:ascii="TH SarabunPSK" w:hAnsi="TH SarabunPSK" w:cs="TH SarabunPSK"/>
                      <w:b/>
                      <w:bCs/>
                      <w:sz w:val="28"/>
                      <w:cs/>
                    </w:rPr>
                    <w:t>๐</w:t>
                  </w:r>
                  <w:r w:rsidRPr="00B01203">
                    <w:rPr>
                      <w:rFonts w:ascii="TH SarabunPSK" w:hAnsi="TH SarabunPSK" w:cs="TH SarabunPSK" w:hint="cs"/>
                      <w:b/>
                      <w:bCs/>
                      <w:sz w:val="28"/>
                      <w:cs/>
                    </w:rPr>
                    <w:t>๓</w:t>
                  </w:r>
                </w:p>
              </w:txbxContent>
            </v:textbox>
          </v:shape>
        </w:pict>
      </w:r>
    </w:p>
    <w:p w:rsidR="009A3D61" w:rsidRPr="003E71C8" w:rsidRDefault="009A3D61" w:rsidP="009B03D0">
      <w:pPr>
        <w:jc w:val="center"/>
        <w:outlineLvl w:val="0"/>
        <w:rPr>
          <w:rFonts w:ascii="TH SarabunPSK" w:hAnsi="TH SarabunPSK" w:cs="TH SarabunPSK"/>
          <w:b/>
          <w:bCs/>
          <w:sz w:val="28"/>
        </w:rPr>
      </w:pPr>
      <w:r w:rsidRPr="003E71C8">
        <w:rPr>
          <w:rFonts w:ascii="TH SarabunPSK" w:hAnsi="TH SarabunPSK" w:cs="TH SarabunPSK"/>
          <w:b/>
          <w:bCs/>
          <w:sz w:val="28"/>
          <w:cs/>
        </w:rPr>
        <w:t>แผนพัฒนาท้องถิ่น (พ.ศ.</w:t>
      </w:r>
      <w:r>
        <w:rPr>
          <w:rFonts w:ascii="TH SarabunPSK" w:hAnsi="TH SarabunPSK" w:cs="TH SarabunPSK" w:hint="cs"/>
          <w:b/>
          <w:bCs/>
          <w:sz w:val="28"/>
          <w:cs/>
        </w:rPr>
        <w:t xml:space="preserve">๒๕๖๑ </w:t>
      </w:r>
      <w:r>
        <w:rPr>
          <w:rFonts w:ascii="TH SarabunPSK" w:hAnsi="TH SarabunPSK" w:cs="TH SarabunPSK"/>
          <w:b/>
          <w:bCs/>
          <w:sz w:val="28"/>
          <w:cs/>
        </w:rPr>
        <w:t>–</w:t>
      </w:r>
      <w:r>
        <w:rPr>
          <w:rFonts w:ascii="TH SarabunPSK" w:hAnsi="TH SarabunPSK" w:cs="TH SarabunPSK" w:hint="cs"/>
          <w:b/>
          <w:bCs/>
          <w:sz w:val="28"/>
          <w:cs/>
        </w:rPr>
        <w:t xml:space="preserve"> ๒๕๖๕</w:t>
      </w:r>
      <w:r w:rsidRPr="003E71C8">
        <w:rPr>
          <w:rFonts w:ascii="TH SarabunPSK" w:hAnsi="TH SarabunPSK" w:cs="TH SarabunPSK"/>
          <w:b/>
          <w:bCs/>
          <w:sz w:val="28"/>
          <w:cs/>
        </w:rPr>
        <w:t>)</w:t>
      </w:r>
    </w:p>
    <w:p w:rsidR="009A3D61" w:rsidRPr="003E71C8" w:rsidRDefault="009A3D61" w:rsidP="009B03D0">
      <w:pPr>
        <w:pStyle w:val="a3"/>
        <w:tabs>
          <w:tab w:val="left" w:pos="510"/>
          <w:tab w:val="center" w:pos="6979"/>
        </w:tabs>
        <w:jc w:val="center"/>
        <w:rPr>
          <w:rFonts w:ascii="TH SarabunPSK" w:hAnsi="TH SarabunPSK" w:cs="TH SarabunPSK"/>
          <w:b/>
          <w:bCs/>
          <w:sz w:val="28"/>
          <w:szCs w:val="28"/>
        </w:rPr>
      </w:pPr>
      <w:r w:rsidRPr="003E71C8">
        <w:rPr>
          <w:rFonts w:ascii="TH SarabunPSK" w:hAnsi="TH SarabunPSK" w:cs="TH SarabunPSK"/>
          <w:b/>
          <w:bCs/>
          <w:sz w:val="28"/>
          <w:szCs w:val="28"/>
          <w:cs/>
        </w:rPr>
        <w:t>องค์การบริหารส่วนตำบล</w:t>
      </w:r>
      <w:r>
        <w:rPr>
          <w:rFonts w:ascii="TH SarabunPSK" w:hAnsi="TH SarabunPSK" w:cs="TH SarabunPSK" w:hint="cs"/>
          <w:b/>
          <w:bCs/>
          <w:sz w:val="28"/>
          <w:szCs w:val="28"/>
          <w:cs/>
        </w:rPr>
        <w:t>ยางหวาย</w:t>
      </w:r>
      <w:r w:rsidRPr="003E71C8">
        <w:rPr>
          <w:rFonts w:ascii="TH SarabunPSK" w:hAnsi="TH SarabunPSK" w:cs="TH SarabunPSK"/>
          <w:b/>
          <w:bCs/>
          <w:sz w:val="28"/>
          <w:szCs w:val="28"/>
          <w:cs/>
        </w:rPr>
        <w:t xml:space="preserve">  อำเภอ</w:t>
      </w:r>
      <w:r>
        <w:rPr>
          <w:rFonts w:ascii="TH SarabunPSK" w:hAnsi="TH SarabunPSK" w:cs="TH SarabunPSK" w:hint="cs"/>
          <w:b/>
          <w:bCs/>
          <w:sz w:val="28"/>
          <w:szCs w:val="28"/>
          <w:cs/>
        </w:rPr>
        <w:t>คอนสวรรค์</w:t>
      </w:r>
      <w:r w:rsidRPr="003E71C8">
        <w:rPr>
          <w:rFonts w:ascii="TH SarabunPSK" w:hAnsi="TH SarabunPSK" w:cs="TH SarabunPSK"/>
          <w:b/>
          <w:bCs/>
          <w:sz w:val="28"/>
          <w:szCs w:val="28"/>
          <w:cs/>
        </w:rPr>
        <w:t xml:space="preserve">  จังหวัด</w:t>
      </w:r>
      <w:r>
        <w:rPr>
          <w:rFonts w:ascii="TH SarabunPSK" w:hAnsi="TH SarabunPSK" w:cs="TH SarabunPSK" w:hint="cs"/>
          <w:b/>
          <w:bCs/>
          <w:sz w:val="28"/>
          <w:szCs w:val="28"/>
          <w:cs/>
        </w:rPr>
        <w:t>ชัยภูมิ</w:t>
      </w:r>
    </w:p>
    <w:p w:rsidR="009A3D61" w:rsidRDefault="009A3D61" w:rsidP="009B03D0">
      <w:pPr>
        <w:pStyle w:val="a3"/>
        <w:tabs>
          <w:tab w:val="left" w:pos="510"/>
          <w:tab w:val="center" w:pos="6979"/>
        </w:tabs>
        <w:jc w:val="center"/>
        <w:rPr>
          <w:rFonts w:ascii="TH SarabunPSK" w:hAnsi="TH SarabunPSK" w:cs="TH SarabunPSK"/>
          <w:b/>
          <w:bCs/>
          <w:sz w:val="16"/>
          <w:szCs w:val="16"/>
        </w:rPr>
      </w:pPr>
    </w:p>
    <w:tbl>
      <w:tblPr>
        <w:tblW w:w="15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226"/>
        <w:gridCol w:w="974"/>
        <w:gridCol w:w="1276"/>
        <w:gridCol w:w="3381"/>
        <w:gridCol w:w="1216"/>
        <w:gridCol w:w="1134"/>
        <w:gridCol w:w="1129"/>
        <w:gridCol w:w="1134"/>
        <w:gridCol w:w="1276"/>
        <w:gridCol w:w="1377"/>
      </w:tblGrid>
      <w:tr w:rsidR="009A3D61" w:rsidRPr="003E71C8" w:rsidTr="00065E4C">
        <w:trPr>
          <w:cantSplit/>
          <w:jc w:val="center"/>
        </w:trPr>
        <w:tc>
          <w:tcPr>
            <w:tcW w:w="468" w:type="dxa"/>
            <w:vMerge w:val="restart"/>
            <w:vAlign w:val="center"/>
          </w:tcPr>
          <w:p w:rsidR="009A3D61" w:rsidRPr="003E71C8" w:rsidRDefault="009A3D61" w:rsidP="00065E4C">
            <w:pPr>
              <w:pStyle w:val="3"/>
              <w:jc w:val="distribute"/>
              <w:rPr>
                <w:rFonts w:ascii="TH SarabunPSK" w:hAnsi="TH SarabunPSK" w:cs="TH SarabunPSK"/>
                <w:sz w:val="28"/>
                <w:szCs w:val="28"/>
              </w:rPr>
            </w:pPr>
            <w:r w:rsidRPr="003E71C8">
              <w:rPr>
                <w:rFonts w:ascii="TH SarabunPSK" w:hAnsi="TH SarabunPSK" w:cs="TH SarabunPSK"/>
                <w:sz w:val="28"/>
                <w:szCs w:val="28"/>
                <w:cs/>
              </w:rPr>
              <w:t>ที่</w:t>
            </w:r>
          </w:p>
        </w:tc>
        <w:tc>
          <w:tcPr>
            <w:tcW w:w="2226" w:type="dxa"/>
            <w:vMerge w:val="restart"/>
            <w:vAlign w:val="center"/>
          </w:tcPr>
          <w:p w:rsidR="009A3D61" w:rsidRPr="003E71C8" w:rsidRDefault="009A3D61" w:rsidP="00065E4C">
            <w:pPr>
              <w:pStyle w:val="4"/>
              <w:spacing w:line="240" w:lineRule="auto"/>
              <w:jc w:val="center"/>
              <w:rPr>
                <w:rFonts w:ascii="TH SarabunPSK" w:hAnsi="TH SarabunPSK" w:cs="TH SarabunPSK"/>
                <w:b/>
                <w:bCs/>
              </w:rPr>
            </w:pPr>
            <w:r w:rsidRPr="003E71C8">
              <w:rPr>
                <w:rFonts w:ascii="TH SarabunPSK" w:hAnsi="TH SarabunPSK" w:cs="TH SarabunPSK"/>
                <w:b/>
                <w:bCs/>
                <w:cs/>
              </w:rPr>
              <w:t>แผนงาน</w:t>
            </w:r>
          </w:p>
        </w:tc>
        <w:tc>
          <w:tcPr>
            <w:tcW w:w="974" w:type="dxa"/>
            <w:vMerge w:val="restart"/>
            <w:vAlign w:val="center"/>
          </w:tcPr>
          <w:p w:rsidR="009A3D61" w:rsidRPr="003E71C8" w:rsidRDefault="009A3D61" w:rsidP="00065E4C">
            <w:pPr>
              <w:pStyle w:val="3"/>
              <w:jc w:val="center"/>
              <w:rPr>
                <w:rFonts w:ascii="TH SarabunPSK" w:hAnsi="TH SarabunPSK" w:cs="TH SarabunPSK"/>
                <w:sz w:val="28"/>
                <w:szCs w:val="28"/>
              </w:rPr>
            </w:pPr>
            <w:r w:rsidRPr="003E71C8">
              <w:rPr>
                <w:rFonts w:ascii="TH SarabunPSK" w:hAnsi="TH SarabunPSK" w:cs="TH SarabunPSK"/>
                <w:sz w:val="28"/>
                <w:szCs w:val="28"/>
                <w:cs/>
              </w:rPr>
              <w:t>หมวด</w:t>
            </w:r>
          </w:p>
        </w:tc>
        <w:tc>
          <w:tcPr>
            <w:tcW w:w="1276" w:type="dxa"/>
            <w:vMerge w:val="restart"/>
            <w:vAlign w:val="center"/>
          </w:tcPr>
          <w:p w:rsidR="009A3D61" w:rsidRPr="003E71C8" w:rsidRDefault="009A3D61" w:rsidP="00065E4C">
            <w:pPr>
              <w:jc w:val="center"/>
              <w:rPr>
                <w:rFonts w:ascii="TH SarabunPSK" w:hAnsi="TH SarabunPSK" w:cs="TH SarabunPSK"/>
                <w:b/>
                <w:bCs/>
                <w:sz w:val="28"/>
                <w:cs/>
              </w:rPr>
            </w:pPr>
            <w:r w:rsidRPr="003E71C8">
              <w:rPr>
                <w:rFonts w:ascii="TH SarabunPSK" w:hAnsi="TH SarabunPSK" w:cs="TH SarabunPSK"/>
                <w:b/>
                <w:bCs/>
                <w:sz w:val="28"/>
                <w:cs/>
              </w:rPr>
              <w:t>ประเภท</w:t>
            </w:r>
          </w:p>
        </w:tc>
        <w:tc>
          <w:tcPr>
            <w:tcW w:w="3381" w:type="dxa"/>
            <w:vMerge w:val="restart"/>
            <w:vAlign w:val="center"/>
          </w:tcPr>
          <w:p w:rsidR="009A3D61" w:rsidRPr="003E71C8" w:rsidRDefault="009A3D61" w:rsidP="00065E4C">
            <w:pPr>
              <w:jc w:val="center"/>
              <w:rPr>
                <w:rFonts w:ascii="TH SarabunPSK" w:hAnsi="TH SarabunPSK" w:cs="TH SarabunPSK"/>
                <w:b/>
                <w:bCs/>
                <w:sz w:val="28"/>
                <w:cs/>
              </w:rPr>
            </w:pPr>
            <w:r w:rsidRPr="003E71C8">
              <w:rPr>
                <w:rFonts w:ascii="TH SarabunPSK" w:hAnsi="TH SarabunPSK" w:cs="TH SarabunPSK"/>
                <w:b/>
                <w:bCs/>
                <w:sz w:val="28"/>
                <w:cs/>
              </w:rPr>
              <w:t>เป้าหมาย</w:t>
            </w:r>
          </w:p>
          <w:p w:rsidR="009A3D61" w:rsidRPr="003E71C8" w:rsidRDefault="009A3D61" w:rsidP="00065E4C">
            <w:pPr>
              <w:jc w:val="center"/>
              <w:rPr>
                <w:rFonts w:ascii="TH SarabunPSK" w:hAnsi="TH SarabunPSK" w:cs="TH SarabunPSK"/>
                <w:b/>
                <w:bCs/>
                <w:sz w:val="28"/>
              </w:rPr>
            </w:pPr>
            <w:r w:rsidRPr="003E71C8">
              <w:rPr>
                <w:rFonts w:ascii="TH SarabunPSK" w:hAnsi="TH SarabunPSK" w:cs="TH SarabunPSK"/>
                <w:b/>
                <w:bCs/>
                <w:sz w:val="28"/>
                <w:cs/>
              </w:rPr>
              <w:t>(ผลผลิตของครุภัณฑ์</w:t>
            </w:r>
          </w:p>
        </w:tc>
        <w:tc>
          <w:tcPr>
            <w:tcW w:w="5889" w:type="dxa"/>
            <w:gridSpan w:val="5"/>
          </w:tcPr>
          <w:p w:rsidR="009A3D61" w:rsidRPr="003E71C8" w:rsidRDefault="009A3D61" w:rsidP="00065E4C">
            <w:pPr>
              <w:jc w:val="center"/>
              <w:rPr>
                <w:rFonts w:ascii="TH SarabunPSK" w:hAnsi="TH SarabunPSK" w:cs="TH SarabunPSK"/>
                <w:b/>
                <w:bCs/>
                <w:sz w:val="28"/>
                <w:cs/>
              </w:rPr>
            </w:pPr>
            <w:r w:rsidRPr="003E71C8">
              <w:rPr>
                <w:rFonts w:ascii="TH SarabunPSK" w:hAnsi="TH SarabunPSK" w:cs="TH SarabunPSK"/>
                <w:b/>
                <w:bCs/>
                <w:sz w:val="28"/>
                <w:cs/>
              </w:rPr>
              <w:t>งบประมาณ</w:t>
            </w:r>
          </w:p>
        </w:tc>
        <w:tc>
          <w:tcPr>
            <w:tcW w:w="1377" w:type="dxa"/>
            <w:vMerge w:val="restart"/>
            <w:vAlign w:val="center"/>
          </w:tcPr>
          <w:p w:rsidR="009A3D61" w:rsidRPr="003E71C8" w:rsidRDefault="009A3D61" w:rsidP="00065E4C">
            <w:pPr>
              <w:jc w:val="center"/>
              <w:rPr>
                <w:rFonts w:ascii="TH SarabunPSK" w:hAnsi="TH SarabunPSK" w:cs="TH SarabunPSK"/>
                <w:b/>
                <w:bCs/>
                <w:sz w:val="28"/>
              </w:rPr>
            </w:pPr>
            <w:r w:rsidRPr="003E71C8">
              <w:rPr>
                <w:rFonts w:ascii="TH SarabunPSK" w:hAnsi="TH SarabunPSK" w:cs="TH SarabunPSK"/>
                <w:b/>
                <w:bCs/>
                <w:sz w:val="28"/>
                <w:cs/>
              </w:rPr>
              <w:t>หน่วยงานที่รับ ผิดชอบหลัก</w:t>
            </w:r>
          </w:p>
        </w:tc>
      </w:tr>
      <w:tr w:rsidR="009A3D61" w:rsidRPr="003E71C8" w:rsidTr="00065E4C">
        <w:trPr>
          <w:cantSplit/>
          <w:jc w:val="center"/>
        </w:trPr>
        <w:tc>
          <w:tcPr>
            <w:tcW w:w="468" w:type="dxa"/>
            <w:vMerge/>
          </w:tcPr>
          <w:p w:rsidR="009A3D61" w:rsidRPr="003E71C8" w:rsidRDefault="009A3D61" w:rsidP="00065E4C">
            <w:pPr>
              <w:jc w:val="center"/>
              <w:rPr>
                <w:rFonts w:ascii="TH SarabunPSK" w:hAnsi="TH SarabunPSK" w:cs="TH SarabunPSK"/>
                <w:sz w:val="28"/>
              </w:rPr>
            </w:pPr>
          </w:p>
        </w:tc>
        <w:tc>
          <w:tcPr>
            <w:tcW w:w="2226" w:type="dxa"/>
            <w:vMerge/>
          </w:tcPr>
          <w:p w:rsidR="009A3D61" w:rsidRPr="003E71C8" w:rsidRDefault="009A3D61" w:rsidP="00065E4C">
            <w:pPr>
              <w:jc w:val="thaiDistribute"/>
              <w:rPr>
                <w:rFonts w:ascii="TH SarabunPSK" w:hAnsi="TH SarabunPSK" w:cs="TH SarabunPSK"/>
                <w:sz w:val="28"/>
              </w:rPr>
            </w:pPr>
          </w:p>
        </w:tc>
        <w:tc>
          <w:tcPr>
            <w:tcW w:w="974" w:type="dxa"/>
            <w:vMerge/>
            <w:vAlign w:val="center"/>
          </w:tcPr>
          <w:p w:rsidR="009A3D61" w:rsidRPr="003E71C8" w:rsidRDefault="009A3D61" w:rsidP="00065E4C">
            <w:pPr>
              <w:jc w:val="thaiDistribute"/>
              <w:rPr>
                <w:rFonts w:ascii="TH SarabunPSK" w:hAnsi="TH SarabunPSK" w:cs="TH SarabunPSK"/>
                <w:sz w:val="28"/>
              </w:rPr>
            </w:pPr>
          </w:p>
        </w:tc>
        <w:tc>
          <w:tcPr>
            <w:tcW w:w="1276" w:type="dxa"/>
            <w:vMerge/>
          </w:tcPr>
          <w:p w:rsidR="009A3D61" w:rsidRPr="003E71C8" w:rsidRDefault="009A3D61" w:rsidP="00065E4C">
            <w:pPr>
              <w:jc w:val="center"/>
              <w:rPr>
                <w:rFonts w:ascii="TH SarabunPSK" w:hAnsi="TH SarabunPSK" w:cs="TH SarabunPSK"/>
                <w:sz w:val="28"/>
              </w:rPr>
            </w:pPr>
          </w:p>
        </w:tc>
        <w:tc>
          <w:tcPr>
            <w:tcW w:w="3381" w:type="dxa"/>
            <w:vMerge/>
            <w:vAlign w:val="center"/>
          </w:tcPr>
          <w:p w:rsidR="009A3D61" w:rsidRPr="003E71C8" w:rsidRDefault="009A3D61" w:rsidP="00065E4C">
            <w:pPr>
              <w:jc w:val="center"/>
              <w:rPr>
                <w:rFonts w:ascii="TH SarabunPSK" w:hAnsi="TH SarabunPSK" w:cs="TH SarabunPSK"/>
                <w:sz w:val="28"/>
              </w:rPr>
            </w:pPr>
          </w:p>
        </w:tc>
        <w:tc>
          <w:tcPr>
            <w:tcW w:w="1216" w:type="dxa"/>
            <w:vAlign w:val="center"/>
          </w:tcPr>
          <w:p w:rsidR="009A3D61" w:rsidRDefault="009A3D61" w:rsidP="00065E4C">
            <w:pPr>
              <w:jc w:val="center"/>
              <w:rPr>
                <w:rFonts w:ascii="TH SarabunPSK" w:hAnsi="TH SarabunPSK" w:cs="TH SarabunPSK"/>
                <w:b/>
                <w:bCs/>
                <w:sz w:val="28"/>
              </w:rPr>
            </w:pPr>
            <w:r>
              <w:rPr>
                <w:rFonts w:ascii="TH SarabunPSK" w:hAnsi="TH SarabunPSK" w:cs="TH SarabunPSK" w:hint="cs"/>
                <w:b/>
                <w:bCs/>
                <w:sz w:val="28"/>
                <w:cs/>
              </w:rPr>
              <w:t xml:space="preserve">๒๕๖๑ </w:t>
            </w:r>
          </w:p>
          <w:p w:rsidR="009A3D61" w:rsidRPr="003E71C8" w:rsidRDefault="009A3D61" w:rsidP="00065E4C">
            <w:pPr>
              <w:jc w:val="center"/>
              <w:rPr>
                <w:rFonts w:ascii="TH SarabunPSK" w:hAnsi="TH SarabunPSK" w:cs="TH SarabunPSK"/>
                <w:b/>
                <w:bCs/>
                <w:sz w:val="28"/>
              </w:rPr>
            </w:pPr>
            <w:r>
              <w:rPr>
                <w:rFonts w:ascii="TH SarabunPSK" w:hAnsi="TH SarabunPSK" w:cs="TH SarabunPSK" w:hint="cs"/>
                <w:b/>
                <w:bCs/>
                <w:sz w:val="28"/>
                <w:cs/>
              </w:rPr>
              <w:t>(บาท)</w:t>
            </w:r>
          </w:p>
        </w:tc>
        <w:tc>
          <w:tcPr>
            <w:tcW w:w="1134" w:type="dxa"/>
            <w:vAlign w:val="center"/>
          </w:tcPr>
          <w:p w:rsidR="009A3D61" w:rsidRDefault="009A3D61" w:rsidP="00065E4C">
            <w:pPr>
              <w:jc w:val="center"/>
              <w:rPr>
                <w:rFonts w:ascii="TH SarabunPSK" w:hAnsi="TH SarabunPSK" w:cs="TH SarabunPSK"/>
                <w:b/>
                <w:bCs/>
                <w:sz w:val="28"/>
              </w:rPr>
            </w:pPr>
            <w:r>
              <w:rPr>
                <w:rFonts w:ascii="TH SarabunPSK" w:hAnsi="TH SarabunPSK" w:cs="TH SarabunPSK" w:hint="cs"/>
                <w:b/>
                <w:bCs/>
                <w:sz w:val="28"/>
                <w:cs/>
              </w:rPr>
              <w:t xml:space="preserve">๒๕๖๒ </w:t>
            </w:r>
          </w:p>
          <w:p w:rsidR="009A3D61" w:rsidRPr="003E71C8" w:rsidRDefault="009A3D61" w:rsidP="00065E4C">
            <w:pPr>
              <w:jc w:val="center"/>
              <w:rPr>
                <w:rFonts w:ascii="TH SarabunPSK" w:hAnsi="TH SarabunPSK" w:cs="TH SarabunPSK"/>
                <w:b/>
                <w:bCs/>
                <w:sz w:val="28"/>
              </w:rPr>
            </w:pPr>
            <w:r>
              <w:rPr>
                <w:rFonts w:ascii="TH SarabunPSK" w:hAnsi="TH SarabunPSK" w:cs="TH SarabunPSK" w:hint="cs"/>
                <w:b/>
                <w:bCs/>
                <w:sz w:val="28"/>
                <w:cs/>
              </w:rPr>
              <w:t>(บาท)</w:t>
            </w:r>
          </w:p>
        </w:tc>
        <w:tc>
          <w:tcPr>
            <w:tcW w:w="1129" w:type="dxa"/>
            <w:vAlign w:val="center"/>
          </w:tcPr>
          <w:p w:rsidR="009A3D61" w:rsidRDefault="009A3D61" w:rsidP="00065E4C">
            <w:pPr>
              <w:jc w:val="center"/>
              <w:rPr>
                <w:rFonts w:ascii="TH SarabunPSK" w:hAnsi="TH SarabunPSK" w:cs="TH SarabunPSK"/>
                <w:b/>
                <w:bCs/>
                <w:sz w:val="28"/>
              </w:rPr>
            </w:pPr>
            <w:r>
              <w:rPr>
                <w:rFonts w:ascii="TH SarabunPSK" w:hAnsi="TH SarabunPSK" w:cs="TH SarabunPSK" w:hint="cs"/>
                <w:b/>
                <w:bCs/>
                <w:sz w:val="28"/>
                <w:cs/>
              </w:rPr>
              <w:t xml:space="preserve">๒๕๖๓ </w:t>
            </w:r>
          </w:p>
          <w:p w:rsidR="009A3D61" w:rsidRPr="003E71C8" w:rsidRDefault="009A3D61" w:rsidP="00065E4C">
            <w:pPr>
              <w:jc w:val="center"/>
              <w:rPr>
                <w:rFonts w:ascii="TH SarabunPSK" w:hAnsi="TH SarabunPSK" w:cs="TH SarabunPSK"/>
                <w:b/>
                <w:bCs/>
                <w:sz w:val="28"/>
              </w:rPr>
            </w:pPr>
            <w:r>
              <w:rPr>
                <w:rFonts w:ascii="TH SarabunPSK" w:hAnsi="TH SarabunPSK" w:cs="TH SarabunPSK" w:hint="cs"/>
                <w:b/>
                <w:bCs/>
                <w:sz w:val="28"/>
                <w:cs/>
              </w:rPr>
              <w:t>(บาท)</w:t>
            </w:r>
          </w:p>
        </w:tc>
        <w:tc>
          <w:tcPr>
            <w:tcW w:w="1134" w:type="dxa"/>
            <w:vAlign w:val="center"/>
          </w:tcPr>
          <w:p w:rsidR="009A3D61" w:rsidRDefault="009A3D61" w:rsidP="00065E4C">
            <w:pPr>
              <w:jc w:val="center"/>
              <w:rPr>
                <w:rFonts w:ascii="TH SarabunPSK" w:hAnsi="TH SarabunPSK" w:cs="TH SarabunPSK"/>
                <w:b/>
                <w:bCs/>
                <w:sz w:val="28"/>
              </w:rPr>
            </w:pPr>
            <w:r>
              <w:rPr>
                <w:rFonts w:ascii="TH SarabunPSK" w:hAnsi="TH SarabunPSK" w:cs="TH SarabunPSK" w:hint="cs"/>
                <w:b/>
                <w:bCs/>
                <w:sz w:val="28"/>
                <w:cs/>
              </w:rPr>
              <w:t xml:space="preserve">๒๕๖๔ </w:t>
            </w:r>
          </w:p>
          <w:p w:rsidR="009A3D61" w:rsidRPr="003E71C8" w:rsidRDefault="009A3D61" w:rsidP="00065E4C">
            <w:pPr>
              <w:jc w:val="center"/>
              <w:rPr>
                <w:rFonts w:ascii="TH SarabunPSK" w:hAnsi="TH SarabunPSK" w:cs="TH SarabunPSK"/>
                <w:b/>
                <w:bCs/>
                <w:sz w:val="28"/>
              </w:rPr>
            </w:pPr>
            <w:r>
              <w:rPr>
                <w:rFonts w:ascii="TH SarabunPSK" w:hAnsi="TH SarabunPSK" w:cs="TH SarabunPSK" w:hint="cs"/>
                <w:b/>
                <w:bCs/>
                <w:sz w:val="28"/>
                <w:cs/>
              </w:rPr>
              <w:t>(บาท)</w:t>
            </w:r>
          </w:p>
        </w:tc>
        <w:tc>
          <w:tcPr>
            <w:tcW w:w="1276" w:type="dxa"/>
            <w:vAlign w:val="center"/>
          </w:tcPr>
          <w:p w:rsidR="009A3D61" w:rsidRDefault="009A3D61" w:rsidP="00065E4C">
            <w:pPr>
              <w:jc w:val="center"/>
              <w:rPr>
                <w:rFonts w:ascii="TH SarabunPSK" w:hAnsi="TH SarabunPSK" w:cs="TH SarabunPSK"/>
                <w:b/>
                <w:bCs/>
                <w:sz w:val="28"/>
              </w:rPr>
            </w:pPr>
            <w:r>
              <w:rPr>
                <w:rFonts w:ascii="TH SarabunPSK" w:hAnsi="TH SarabunPSK" w:cs="TH SarabunPSK" w:hint="cs"/>
                <w:b/>
                <w:bCs/>
                <w:sz w:val="28"/>
                <w:cs/>
              </w:rPr>
              <w:t xml:space="preserve">๒๕๖๕ </w:t>
            </w:r>
          </w:p>
          <w:p w:rsidR="009A3D61" w:rsidRPr="003E71C8" w:rsidRDefault="009A3D61" w:rsidP="00065E4C">
            <w:pPr>
              <w:jc w:val="center"/>
              <w:rPr>
                <w:rFonts w:ascii="TH SarabunPSK" w:hAnsi="TH SarabunPSK" w:cs="TH SarabunPSK"/>
                <w:b/>
                <w:bCs/>
                <w:sz w:val="28"/>
              </w:rPr>
            </w:pPr>
            <w:r>
              <w:rPr>
                <w:rFonts w:ascii="TH SarabunPSK" w:hAnsi="TH SarabunPSK" w:cs="TH SarabunPSK" w:hint="cs"/>
                <w:b/>
                <w:bCs/>
                <w:sz w:val="28"/>
                <w:cs/>
              </w:rPr>
              <w:t>(บาท)</w:t>
            </w:r>
          </w:p>
        </w:tc>
        <w:tc>
          <w:tcPr>
            <w:tcW w:w="1377" w:type="dxa"/>
            <w:vMerge/>
            <w:vAlign w:val="center"/>
          </w:tcPr>
          <w:p w:rsidR="009A3D61" w:rsidRPr="003E71C8" w:rsidRDefault="009A3D61" w:rsidP="00065E4C">
            <w:pPr>
              <w:rPr>
                <w:rFonts w:ascii="TH SarabunPSK" w:hAnsi="TH SarabunPSK" w:cs="TH SarabunPSK"/>
                <w:sz w:val="28"/>
              </w:rPr>
            </w:pPr>
          </w:p>
        </w:tc>
      </w:tr>
      <w:tr w:rsidR="009A3D61" w:rsidRPr="003E71C8" w:rsidTr="00AD7054">
        <w:trPr>
          <w:cantSplit/>
          <w:jc w:val="center"/>
        </w:trPr>
        <w:tc>
          <w:tcPr>
            <w:tcW w:w="468" w:type="dxa"/>
          </w:tcPr>
          <w:p w:rsidR="009A3D61" w:rsidRPr="0099207E" w:rsidRDefault="009A3D61" w:rsidP="00312424">
            <w:pPr>
              <w:jc w:val="center"/>
              <w:rPr>
                <w:rFonts w:ascii="TH SarabunIT๙" w:hAnsi="TH SarabunIT๙" w:cs="TH SarabunIT๙"/>
                <w:sz w:val="28"/>
                <w:cs/>
              </w:rPr>
            </w:pPr>
            <w:r>
              <w:rPr>
                <w:rFonts w:ascii="TH SarabunIT๙" w:hAnsi="TH SarabunIT๙" w:cs="TH SarabunIT๙" w:hint="cs"/>
                <w:sz w:val="28"/>
                <w:cs/>
              </w:rPr>
              <w:t>3</w:t>
            </w:r>
            <w:r>
              <w:rPr>
                <w:rFonts w:ascii="TH SarabunIT๙" w:hAnsi="TH SarabunIT๙" w:cs="TH SarabunIT๙"/>
                <w:sz w:val="28"/>
              </w:rPr>
              <w:t>1</w:t>
            </w:r>
          </w:p>
        </w:tc>
        <w:tc>
          <w:tcPr>
            <w:tcW w:w="2226" w:type="dxa"/>
          </w:tcPr>
          <w:p w:rsidR="009A3D61" w:rsidRPr="0099207E" w:rsidRDefault="009A3D61" w:rsidP="00C30E4C">
            <w:pPr>
              <w:jc w:val="thaiDistribute"/>
              <w:outlineLvl w:val="0"/>
              <w:rPr>
                <w:rFonts w:ascii="TH SarabunIT๙" w:hAnsi="TH SarabunIT๙" w:cs="TH SarabunIT๙"/>
                <w:sz w:val="28"/>
              </w:rPr>
            </w:pPr>
            <w:r w:rsidRPr="0099207E">
              <w:rPr>
                <w:rFonts w:ascii="TH SarabunIT๙" w:hAnsi="TH SarabunIT๙" w:cs="TH SarabunIT๙"/>
                <w:sz w:val="28"/>
                <w:cs/>
              </w:rPr>
              <w:t>แผนงาน</w:t>
            </w:r>
            <w:r>
              <w:rPr>
                <w:rFonts w:ascii="TH SarabunIT๙" w:hAnsi="TH SarabunIT๙" w:cs="TH SarabunIT๙" w:hint="cs"/>
                <w:sz w:val="28"/>
                <w:cs/>
              </w:rPr>
              <w:t>การศึกษา</w:t>
            </w:r>
          </w:p>
          <w:p w:rsidR="009A3D61" w:rsidRPr="0099207E" w:rsidRDefault="009A3D61" w:rsidP="00C30E4C">
            <w:pPr>
              <w:jc w:val="thaiDistribute"/>
              <w:outlineLvl w:val="0"/>
              <w:rPr>
                <w:rFonts w:ascii="TH SarabunIT๙" w:hAnsi="TH SarabunIT๙" w:cs="TH SarabunIT๙"/>
                <w:sz w:val="28"/>
                <w:cs/>
              </w:rPr>
            </w:pPr>
            <w:r w:rsidRPr="0099207E">
              <w:rPr>
                <w:rFonts w:ascii="TH SarabunIT๙" w:hAnsi="TH SarabunIT๙" w:cs="TH SarabunIT๙"/>
                <w:sz w:val="28"/>
                <w:cs/>
              </w:rPr>
              <w:t>- งาน</w:t>
            </w:r>
            <w:r>
              <w:rPr>
                <w:rFonts w:ascii="TH SarabunIT๙" w:hAnsi="TH SarabunIT๙" w:cs="TH SarabunIT๙" w:hint="cs"/>
                <w:sz w:val="28"/>
                <w:cs/>
              </w:rPr>
              <w:t>ระดับก่อนวัยเรียนและประถมศึกษา</w:t>
            </w:r>
          </w:p>
        </w:tc>
        <w:tc>
          <w:tcPr>
            <w:tcW w:w="974" w:type="dxa"/>
          </w:tcPr>
          <w:p w:rsidR="009A3D61" w:rsidRPr="0099207E" w:rsidRDefault="009A3D61" w:rsidP="00C30E4C">
            <w:pPr>
              <w:rPr>
                <w:rFonts w:ascii="TH SarabunIT๙" w:hAnsi="TH SarabunIT๙" w:cs="TH SarabunIT๙"/>
                <w:sz w:val="28"/>
              </w:rPr>
            </w:pPr>
            <w:r w:rsidRPr="0099207E">
              <w:rPr>
                <w:rFonts w:ascii="TH SarabunIT๙" w:hAnsi="TH SarabunIT๙" w:cs="TH SarabunIT๙"/>
                <w:sz w:val="28"/>
                <w:cs/>
              </w:rPr>
              <w:t>ครุภัณฑ์</w:t>
            </w:r>
          </w:p>
        </w:tc>
        <w:tc>
          <w:tcPr>
            <w:tcW w:w="1276" w:type="dxa"/>
          </w:tcPr>
          <w:p w:rsidR="009A3D61" w:rsidRPr="0099207E" w:rsidRDefault="009A3D61" w:rsidP="00C30E4C">
            <w:pPr>
              <w:rPr>
                <w:rFonts w:ascii="TH SarabunIT๙" w:hAnsi="TH SarabunIT๙" w:cs="TH SarabunIT๙"/>
                <w:sz w:val="28"/>
                <w:cs/>
              </w:rPr>
            </w:pPr>
            <w:r w:rsidRPr="0099207E">
              <w:rPr>
                <w:rFonts w:ascii="TH SarabunIT๙" w:hAnsi="TH SarabunIT๙" w:cs="TH SarabunIT๙"/>
                <w:sz w:val="28"/>
                <w:cs/>
              </w:rPr>
              <w:t>ครุภัณฑ์</w:t>
            </w:r>
            <w:r>
              <w:rPr>
                <w:rFonts w:ascii="TH SarabunIT๙" w:hAnsi="TH SarabunIT๙" w:cs="TH SarabunIT๙" w:hint="cs"/>
                <w:sz w:val="28"/>
                <w:cs/>
              </w:rPr>
              <w:t>สำนักงาน</w:t>
            </w:r>
          </w:p>
        </w:tc>
        <w:tc>
          <w:tcPr>
            <w:tcW w:w="3381" w:type="dxa"/>
          </w:tcPr>
          <w:p w:rsidR="009A3D61" w:rsidRDefault="009A3D61" w:rsidP="00C30E4C">
            <w:pPr>
              <w:rPr>
                <w:rFonts w:ascii="TH SarabunIT๙" w:hAnsi="TH SarabunIT๙" w:cs="TH SarabunIT๙"/>
                <w:color w:val="000000"/>
                <w:sz w:val="28"/>
              </w:rPr>
            </w:pPr>
            <w:r w:rsidRPr="0099207E">
              <w:rPr>
                <w:rFonts w:ascii="TH SarabunIT๙" w:hAnsi="TH SarabunIT๙" w:cs="TH SarabunIT๙"/>
                <w:sz w:val="28"/>
                <w:cs/>
              </w:rPr>
              <w:t>เพื่อจัดหา</w:t>
            </w:r>
            <w:r>
              <w:rPr>
                <w:rFonts w:ascii="TH SarabunIT๙" w:hAnsi="TH SarabunIT๙" w:cs="TH SarabunIT๙" w:hint="cs"/>
                <w:color w:val="000000"/>
                <w:sz w:val="28"/>
                <w:cs/>
              </w:rPr>
              <w:t>เครื่องปรับอากาศ จำนวน 1 ตัว</w:t>
            </w:r>
          </w:p>
          <w:p w:rsidR="009A3D61" w:rsidRDefault="009A3D61" w:rsidP="00C30E4C">
            <w:pPr>
              <w:rPr>
                <w:rFonts w:ascii="TH SarabunIT๙" w:hAnsi="TH SarabunIT๙" w:cs="TH SarabunIT๙"/>
                <w:color w:val="000000"/>
                <w:sz w:val="28"/>
              </w:rPr>
            </w:pPr>
            <w:r>
              <w:rPr>
                <w:rFonts w:ascii="TH SarabunIT๙" w:hAnsi="TH SarabunIT๙" w:cs="TH SarabunIT๙" w:hint="cs"/>
                <w:color w:val="000000"/>
                <w:sz w:val="28"/>
                <w:cs/>
              </w:rPr>
              <w:t>โดยมีคุณลักษณะดังนี้</w:t>
            </w:r>
          </w:p>
          <w:p w:rsidR="009A3D61" w:rsidRDefault="009A3D61" w:rsidP="00C30E4C">
            <w:pPr>
              <w:rPr>
                <w:rFonts w:ascii="TH SarabunIT๙" w:hAnsi="TH SarabunIT๙" w:cs="TH SarabunIT๙"/>
                <w:color w:val="000000"/>
                <w:sz w:val="28"/>
              </w:rPr>
            </w:pPr>
            <w:r>
              <w:rPr>
                <w:rFonts w:ascii="TH SarabunIT๙" w:hAnsi="TH SarabunIT๙" w:cs="TH SarabunIT๙" w:hint="cs"/>
                <w:color w:val="000000"/>
                <w:sz w:val="28"/>
                <w:cs/>
              </w:rPr>
              <w:t xml:space="preserve">-เครื่องปรับอากาศแบบแยกส่วนชนิดตั้งพื้นหรือชนิดแขวน </w:t>
            </w:r>
          </w:p>
          <w:p w:rsidR="009A3D61" w:rsidRPr="00A56540" w:rsidRDefault="009A3D61" w:rsidP="00C30E4C">
            <w:pPr>
              <w:rPr>
                <w:rFonts w:ascii="TH SarabunIT๙" w:hAnsi="TH SarabunIT๙" w:cs="TH SarabunIT๙"/>
                <w:color w:val="000000"/>
                <w:sz w:val="28"/>
                <w:cs/>
              </w:rPr>
            </w:pPr>
            <w:r>
              <w:rPr>
                <w:rFonts w:ascii="TH SarabunIT๙" w:hAnsi="TH SarabunIT๙" w:cs="TH SarabunIT๙" w:hint="cs"/>
                <w:color w:val="000000"/>
                <w:sz w:val="28"/>
                <w:cs/>
              </w:rPr>
              <w:t>-มีระบบฟอกอากาศ ขนาด 30</w:t>
            </w:r>
            <w:r>
              <w:rPr>
                <w:rFonts w:ascii="TH SarabunIT๙" w:hAnsi="TH SarabunIT๙" w:cs="TH SarabunIT๙"/>
                <w:color w:val="000000"/>
                <w:sz w:val="28"/>
              </w:rPr>
              <w:t>,000</w:t>
            </w:r>
            <w:r>
              <w:rPr>
                <w:rFonts w:ascii="TH SarabunIT๙" w:hAnsi="TH SarabunIT๙" w:cs="TH SarabunIT๙" w:hint="cs"/>
                <w:color w:val="000000"/>
                <w:sz w:val="28"/>
                <w:cs/>
              </w:rPr>
              <w:t xml:space="preserve"> บีทียู</w:t>
            </w:r>
          </w:p>
          <w:p w:rsidR="009A3D61" w:rsidRPr="0099207E" w:rsidRDefault="009A3D61" w:rsidP="00C30E4C">
            <w:pPr>
              <w:rPr>
                <w:rFonts w:ascii="TH SarabunIT๙" w:hAnsi="TH SarabunIT๙" w:cs="TH SarabunIT๙"/>
                <w:color w:val="000000"/>
                <w:sz w:val="28"/>
                <w:cs/>
              </w:rPr>
            </w:pPr>
          </w:p>
        </w:tc>
        <w:tc>
          <w:tcPr>
            <w:tcW w:w="1216" w:type="dxa"/>
          </w:tcPr>
          <w:p w:rsidR="009A3D61" w:rsidRPr="0099207E" w:rsidRDefault="009A3D61" w:rsidP="00C30E4C">
            <w:pPr>
              <w:jc w:val="center"/>
              <w:rPr>
                <w:rFonts w:ascii="TH SarabunIT๙" w:hAnsi="TH SarabunIT๙" w:cs="TH SarabunIT๙"/>
                <w:sz w:val="28"/>
              </w:rPr>
            </w:pPr>
            <w:r w:rsidRPr="0099207E">
              <w:rPr>
                <w:rFonts w:ascii="TH SarabunIT๙" w:hAnsi="TH SarabunIT๙" w:cs="TH SarabunIT๙"/>
                <w:sz w:val="28"/>
                <w:cs/>
              </w:rPr>
              <w:t>-</w:t>
            </w:r>
          </w:p>
        </w:tc>
        <w:tc>
          <w:tcPr>
            <w:tcW w:w="1134" w:type="dxa"/>
          </w:tcPr>
          <w:p w:rsidR="009A3D61" w:rsidRPr="0099207E" w:rsidRDefault="009A3D61" w:rsidP="00C30E4C">
            <w:pPr>
              <w:jc w:val="center"/>
              <w:rPr>
                <w:rFonts w:ascii="TH SarabunIT๙" w:hAnsi="TH SarabunIT๙" w:cs="TH SarabunIT๙"/>
                <w:sz w:val="28"/>
              </w:rPr>
            </w:pPr>
            <w:r w:rsidRPr="0099207E">
              <w:rPr>
                <w:rFonts w:ascii="TH SarabunIT๙" w:hAnsi="TH SarabunIT๙" w:cs="TH SarabunIT๙"/>
                <w:sz w:val="28"/>
                <w:cs/>
              </w:rPr>
              <w:t>-</w:t>
            </w:r>
          </w:p>
        </w:tc>
        <w:tc>
          <w:tcPr>
            <w:tcW w:w="1129" w:type="dxa"/>
          </w:tcPr>
          <w:p w:rsidR="009A3D61" w:rsidRPr="0099207E" w:rsidRDefault="009A3D61" w:rsidP="00C30E4C">
            <w:pPr>
              <w:jc w:val="center"/>
              <w:rPr>
                <w:rFonts w:ascii="TH SarabunIT๙" w:hAnsi="TH SarabunIT๙" w:cs="TH SarabunIT๙"/>
                <w:sz w:val="28"/>
              </w:rPr>
            </w:pPr>
            <w:r>
              <w:rPr>
                <w:rFonts w:ascii="TH SarabunIT๙" w:hAnsi="TH SarabunIT๙" w:cs="TH SarabunIT๙" w:hint="cs"/>
                <w:sz w:val="28"/>
                <w:cs/>
              </w:rPr>
              <w:t>40</w:t>
            </w:r>
            <w:r>
              <w:rPr>
                <w:rFonts w:ascii="TH SarabunIT๙" w:hAnsi="TH SarabunIT๙" w:cs="TH SarabunIT๙"/>
                <w:sz w:val="28"/>
                <w:cs/>
              </w:rPr>
              <w:t>,</w:t>
            </w:r>
            <w:r>
              <w:rPr>
                <w:rFonts w:ascii="TH SarabunIT๙" w:hAnsi="TH SarabunIT๙" w:cs="TH SarabunIT๙" w:hint="cs"/>
                <w:sz w:val="28"/>
                <w:cs/>
              </w:rPr>
              <w:t>2</w:t>
            </w:r>
            <w:r w:rsidRPr="0099207E">
              <w:rPr>
                <w:rFonts w:ascii="TH SarabunIT๙" w:hAnsi="TH SarabunIT๙" w:cs="TH SarabunIT๙"/>
                <w:sz w:val="28"/>
                <w:cs/>
              </w:rPr>
              <w:t>๐๐</w:t>
            </w:r>
          </w:p>
        </w:tc>
        <w:tc>
          <w:tcPr>
            <w:tcW w:w="1134" w:type="dxa"/>
          </w:tcPr>
          <w:p w:rsidR="009A3D61" w:rsidRPr="0099207E" w:rsidRDefault="009A3D61" w:rsidP="00C30E4C">
            <w:pPr>
              <w:jc w:val="center"/>
              <w:rPr>
                <w:rFonts w:ascii="TH SarabunIT๙" w:hAnsi="TH SarabunIT๙" w:cs="TH SarabunIT๙"/>
                <w:sz w:val="28"/>
              </w:rPr>
            </w:pPr>
            <w:r w:rsidRPr="0099207E">
              <w:rPr>
                <w:rFonts w:ascii="TH SarabunIT๙" w:hAnsi="TH SarabunIT๙" w:cs="TH SarabunIT๙"/>
                <w:sz w:val="28"/>
                <w:cs/>
              </w:rPr>
              <w:t>-</w:t>
            </w:r>
          </w:p>
        </w:tc>
        <w:tc>
          <w:tcPr>
            <w:tcW w:w="1276" w:type="dxa"/>
          </w:tcPr>
          <w:p w:rsidR="009A3D61" w:rsidRPr="0099207E" w:rsidRDefault="009A3D61" w:rsidP="00C30E4C">
            <w:pPr>
              <w:jc w:val="center"/>
              <w:rPr>
                <w:rFonts w:ascii="TH SarabunIT๙" w:hAnsi="TH SarabunIT๙" w:cs="TH SarabunIT๙"/>
                <w:sz w:val="28"/>
                <w:cs/>
              </w:rPr>
            </w:pPr>
            <w:r w:rsidRPr="0099207E">
              <w:rPr>
                <w:rFonts w:ascii="TH SarabunIT๙" w:hAnsi="TH SarabunIT๙" w:cs="TH SarabunIT๙"/>
                <w:sz w:val="28"/>
                <w:cs/>
              </w:rPr>
              <w:t>-</w:t>
            </w:r>
          </w:p>
        </w:tc>
        <w:tc>
          <w:tcPr>
            <w:tcW w:w="1377" w:type="dxa"/>
            <w:vAlign w:val="center"/>
          </w:tcPr>
          <w:p w:rsidR="009A3D61" w:rsidRPr="0099207E" w:rsidRDefault="009A3D61" w:rsidP="00C30E4C">
            <w:pPr>
              <w:jc w:val="center"/>
              <w:rPr>
                <w:rFonts w:ascii="TH SarabunIT๙" w:hAnsi="TH SarabunIT๙" w:cs="TH SarabunIT๙"/>
                <w:sz w:val="28"/>
              </w:rPr>
            </w:pPr>
            <w:r>
              <w:rPr>
                <w:rFonts w:ascii="TH SarabunIT๙" w:hAnsi="TH SarabunIT๙" w:cs="TH SarabunIT๙" w:hint="cs"/>
                <w:sz w:val="28"/>
                <w:cs/>
              </w:rPr>
              <w:t>กองการศึกษา</w:t>
            </w:r>
          </w:p>
          <w:p w:rsidR="009A3D61" w:rsidRPr="0099207E" w:rsidRDefault="009A3D61" w:rsidP="00C30E4C">
            <w:pPr>
              <w:jc w:val="center"/>
              <w:rPr>
                <w:rFonts w:ascii="TH SarabunIT๙" w:hAnsi="TH SarabunIT๙" w:cs="TH SarabunIT๙"/>
                <w:sz w:val="28"/>
                <w:cs/>
              </w:rPr>
            </w:pPr>
          </w:p>
        </w:tc>
      </w:tr>
      <w:tr w:rsidR="009A3D61" w:rsidRPr="003E71C8" w:rsidTr="001E093F">
        <w:trPr>
          <w:cantSplit/>
          <w:jc w:val="center"/>
        </w:trPr>
        <w:tc>
          <w:tcPr>
            <w:tcW w:w="468" w:type="dxa"/>
          </w:tcPr>
          <w:p w:rsidR="009A3D61" w:rsidRPr="0099207E" w:rsidRDefault="009A3D61" w:rsidP="004854C2">
            <w:pPr>
              <w:jc w:val="center"/>
              <w:rPr>
                <w:rFonts w:ascii="TH SarabunIT๙" w:hAnsi="TH SarabunIT๙" w:cs="TH SarabunIT๙"/>
                <w:sz w:val="28"/>
                <w:cs/>
              </w:rPr>
            </w:pPr>
            <w:r>
              <w:rPr>
                <w:rFonts w:ascii="TH SarabunIT๙" w:hAnsi="TH SarabunIT๙" w:cs="TH SarabunIT๙"/>
                <w:sz w:val="28"/>
              </w:rPr>
              <w:t>32</w:t>
            </w:r>
          </w:p>
        </w:tc>
        <w:tc>
          <w:tcPr>
            <w:tcW w:w="2226" w:type="dxa"/>
          </w:tcPr>
          <w:p w:rsidR="009A3D61" w:rsidRPr="0099207E" w:rsidRDefault="009A3D61" w:rsidP="004854C2">
            <w:pPr>
              <w:jc w:val="thaiDistribute"/>
              <w:outlineLvl w:val="0"/>
              <w:rPr>
                <w:rFonts w:ascii="TH SarabunIT๙" w:hAnsi="TH SarabunIT๙" w:cs="TH SarabunIT๙"/>
                <w:sz w:val="28"/>
              </w:rPr>
            </w:pPr>
            <w:r w:rsidRPr="0099207E">
              <w:rPr>
                <w:rFonts w:ascii="TH SarabunIT๙" w:hAnsi="TH SarabunIT๙" w:cs="TH SarabunIT๙"/>
                <w:sz w:val="28"/>
                <w:cs/>
              </w:rPr>
              <w:t>แผนงาน</w:t>
            </w:r>
            <w:r>
              <w:rPr>
                <w:rFonts w:ascii="TH SarabunIT๙" w:hAnsi="TH SarabunIT๙" w:cs="TH SarabunIT๙" w:hint="cs"/>
                <w:sz w:val="28"/>
                <w:cs/>
              </w:rPr>
              <w:t>สาธารณสุข</w:t>
            </w:r>
          </w:p>
          <w:p w:rsidR="009A3D61" w:rsidRPr="0099207E" w:rsidRDefault="009A3D61" w:rsidP="004854C2">
            <w:pPr>
              <w:rPr>
                <w:rFonts w:ascii="TH SarabunIT๙" w:hAnsi="TH SarabunIT๙" w:cs="TH SarabunIT๙"/>
                <w:color w:val="000000"/>
                <w:sz w:val="28"/>
                <w:cs/>
                <w:lang w:eastAsia="zh-CN"/>
              </w:rPr>
            </w:pPr>
            <w:r w:rsidRPr="0099207E">
              <w:rPr>
                <w:rFonts w:ascii="TH SarabunIT๙" w:hAnsi="TH SarabunIT๙" w:cs="TH SarabunIT๙"/>
                <w:sz w:val="28"/>
                <w:cs/>
              </w:rPr>
              <w:t>- งานบริหารทั่วไป</w:t>
            </w:r>
            <w:r>
              <w:rPr>
                <w:rFonts w:ascii="TH SarabunIT๙" w:hAnsi="TH SarabunIT๙" w:cs="TH SarabunIT๙" w:hint="cs"/>
                <w:sz w:val="28"/>
                <w:cs/>
              </w:rPr>
              <w:t>เกี่ยวกับสาธารณสุข</w:t>
            </w:r>
          </w:p>
        </w:tc>
        <w:tc>
          <w:tcPr>
            <w:tcW w:w="974" w:type="dxa"/>
          </w:tcPr>
          <w:p w:rsidR="009A3D61" w:rsidRPr="0099207E" w:rsidRDefault="009A3D61" w:rsidP="004854C2">
            <w:pPr>
              <w:rPr>
                <w:rFonts w:ascii="TH SarabunIT๙" w:hAnsi="TH SarabunIT๙" w:cs="TH SarabunIT๙"/>
                <w:color w:val="000000"/>
                <w:sz w:val="28"/>
                <w:cs/>
                <w:lang w:eastAsia="zh-CN"/>
              </w:rPr>
            </w:pPr>
            <w:r w:rsidRPr="0099207E">
              <w:rPr>
                <w:rFonts w:ascii="TH SarabunIT๙" w:hAnsi="TH SarabunIT๙" w:cs="TH SarabunIT๙"/>
                <w:color w:val="000000"/>
                <w:sz w:val="28"/>
                <w:cs/>
                <w:lang w:eastAsia="zh-CN"/>
              </w:rPr>
              <w:t>ครุภัณฑ์</w:t>
            </w:r>
          </w:p>
        </w:tc>
        <w:tc>
          <w:tcPr>
            <w:tcW w:w="1276" w:type="dxa"/>
          </w:tcPr>
          <w:p w:rsidR="009A3D61" w:rsidRDefault="009A3D61" w:rsidP="004854C2">
            <w:pPr>
              <w:rPr>
                <w:rFonts w:ascii="TH SarabunIT๙" w:hAnsi="TH SarabunIT๙" w:cs="TH SarabunIT๙"/>
                <w:color w:val="000000"/>
                <w:sz w:val="28"/>
                <w:lang w:eastAsia="zh-CN"/>
              </w:rPr>
            </w:pPr>
            <w:r w:rsidRPr="0099207E">
              <w:rPr>
                <w:rFonts w:ascii="TH SarabunIT๙" w:hAnsi="TH SarabunIT๙" w:cs="TH SarabunIT๙"/>
                <w:color w:val="000000"/>
                <w:sz w:val="28"/>
                <w:cs/>
                <w:lang w:eastAsia="zh-CN"/>
              </w:rPr>
              <w:t>ครุภัณฑ์</w:t>
            </w:r>
          </w:p>
          <w:p w:rsidR="009A3D61" w:rsidRPr="0099207E" w:rsidRDefault="009A3D61" w:rsidP="004854C2">
            <w:pPr>
              <w:rPr>
                <w:rFonts w:ascii="TH SarabunIT๙" w:hAnsi="TH SarabunIT๙" w:cs="TH SarabunIT๙"/>
                <w:color w:val="000000"/>
                <w:sz w:val="28"/>
                <w:cs/>
                <w:lang w:eastAsia="zh-CN"/>
              </w:rPr>
            </w:pPr>
            <w:r>
              <w:rPr>
                <w:rFonts w:ascii="TH SarabunIT๙" w:hAnsi="TH SarabunIT๙" w:cs="TH SarabunIT๙" w:hint="cs"/>
                <w:color w:val="000000"/>
                <w:sz w:val="28"/>
                <w:cs/>
                <w:lang w:eastAsia="zh-CN"/>
              </w:rPr>
              <w:t>วิทยาศาสตร์หรือการแพทย์</w:t>
            </w:r>
          </w:p>
        </w:tc>
        <w:tc>
          <w:tcPr>
            <w:tcW w:w="3381" w:type="dxa"/>
          </w:tcPr>
          <w:p w:rsidR="009A3D61" w:rsidRDefault="009A3D61" w:rsidP="004854C2">
            <w:pPr>
              <w:rPr>
                <w:rFonts w:ascii="TH SarabunIT๙" w:hAnsi="TH SarabunIT๙" w:cs="TH SarabunIT๙"/>
                <w:color w:val="000000"/>
                <w:sz w:val="28"/>
              </w:rPr>
            </w:pPr>
            <w:r w:rsidRPr="0099207E">
              <w:rPr>
                <w:rFonts w:ascii="TH SarabunIT๙" w:hAnsi="TH SarabunIT๙" w:cs="TH SarabunIT๙"/>
                <w:color w:val="000000"/>
                <w:sz w:val="28"/>
                <w:cs/>
              </w:rPr>
              <w:t>เพื่อจัด</w:t>
            </w:r>
            <w:r>
              <w:rPr>
                <w:rFonts w:ascii="TH SarabunIT๙" w:hAnsi="TH SarabunIT๙" w:cs="TH SarabunIT๙" w:hint="cs"/>
                <w:color w:val="000000"/>
                <w:sz w:val="28"/>
                <w:cs/>
              </w:rPr>
              <w:t>หาเครื่องพ้นเคมีชนิดฝอยละออง (</w:t>
            </w:r>
            <w:r>
              <w:rPr>
                <w:rFonts w:ascii="TH SarabunIT๙" w:hAnsi="TH SarabunIT๙" w:cs="TH SarabunIT๙"/>
                <w:color w:val="000000"/>
                <w:sz w:val="28"/>
              </w:rPr>
              <w:t>ULV</w:t>
            </w:r>
            <w:r>
              <w:rPr>
                <w:rFonts w:ascii="TH SarabunIT๙" w:hAnsi="TH SarabunIT๙" w:cs="TH SarabunIT๙" w:hint="cs"/>
                <w:color w:val="000000"/>
                <w:sz w:val="28"/>
                <w:cs/>
              </w:rPr>
              <w:t>) สะพายหลัง จำนวน 1 เครื่อง</w:t>
            </w:r>
          </w:p>
          <w:p w:rsidR="009A3D61" w:rsidRDefault="009A3D61" w:rsidP="004854C2">
            <w:pPr>
              <w:rPr>
                <w:rFonts w:ascii="TH SarabunIT๙" w:hAnsi="TH SarabunIT๙" w:cs="TH SarabunIT๙"/>
                <w:color w:val="000000"/>
                <w:sz w:val="28"/>
              </w:rPr>
            </w:pPr>
            <w:r>
              <w:rPr>
                <w:rFonts w:ascii="TH SarabunIT๙" w:hAnsi="TH SarabunIT๙" w:cs="TH SarabunIT๙" w:hint="cs"/>
                <w:color w:val="000000"/>
                <w:sz w:val="28"/>
                <w:cs/>
              </w:rPr>
              <w:t>โดยมีคุณลักษณะดังนี้</w:t>
            </w:r>
          </w:p>
          <w:p w:rsidR="009A3D61" w:rsidRPr="00F20708" w:rsidRDefault="009A3D61" w:rsidP="004854C2">
            <w:pPr>
              <w:rPr>
                <w:rFonts w:ascii="TH SarabunIT๙" w:hAnsi="TH SarabunIT๙" w:cs="TH SarabunIT๙"/>
                <w:color w:val="000000"/>
                <w:sz w:val="28"/>
                <w:cs/>
              </w:rPr>
            </w:pPr>
            <w:r>
              <w:rPr>
                <w:rFonts w:ascii="TH SarabunIT๙" w:hAnsi="TH SarabunIT๙" w:cs="TH SarabunIT๙" w:hint="cs"/>
                <w:color w:val="000000"/>
                <w:sz w:val="28"/>
                <w:cs/>
              </w:rPr>
              <w:t>-เครื่องพ้นเคมีชนิดฝอยละออง (</w:t>
            </w:r>
            <w:r>
              <w:rPr>
                <w:rFonts w:ascii="TH SarabunIT๙" w:hAnsi="TH SarabunIT๙" w:cs="TH SarabunIT๙"/>
                <w:color w:val="000000"/>
                <w:sz w:val="28"/>
              </w:rPr>
              <w:t>ULV</w:t>
            </w:r>
            <w:r>
              <w:rPr>
                <w:rFonts w:ascii="TH SarabunIT๙" w:hAnsi="TH SarabunIT๙" w:cs="TH SarabunIT๙" w:hint="cs"/>
                <w:color w:val="000000"/>
                <w:sz w:val="28"/>
                <w:cs/>
              </w:rPr>
              <w:t>) สะพายหลัง</w:t>
            </w:r>
          </w:p>
        </w:tc>
        <w:tc>
          <w:tcPr>
            <w:tcW w:w="1216" w:type="dxa"/>
          </w:tcPr>
          <w:p w:rsidR="009A3D61" w:rsidRPr="0099207E" w:rsidRDefault="009A3D61" w:rsidP="004854C2">
            <w:pPr>
              <w:jc w:val="center"/>
              <w:rPr>
                <w:rFonts w:ascii="TH SarabunIT๙" w:hAnsi="TH SarabunIT๙" w:cs="TH SarabunIT๙"/>
                <w:sz w:val="28"/>
              </w:rPr>
            </w:pPr>
            <w:r w:rsidRPr="0099207E">
              <w:rPr>
                <w:rFonts w:ascii="TH SarabunIT๙" w:hAnsi="TH SarabunIT๙" w:cs="TH SarabunIT๙"/>
                <w:sz w:val="28"/>
                <w:cs/>
              </w:rPr>
              <w:t>-</w:t>
            </w:r>
          </w:p>
        </w:tc>
        <w:tc>
          <w:tcPr>
            <w:tcW w:w="1134" w:type="dxa"/>
          </w:tcPr>
          <w:p w:rsidR="009A3D61" w:rsidRPr="0099207E" w:rsidRDefault="009A3D61" w:rsidP="004854C2">
            <w:pPr>
              <w:jc w:val="center"/>
              <w:rPr>
                <w:rFonts w:ascii="TH SarabunIT๙" w:hAnsi="TH SarabunIT๙" w:cs="TH SarabunIT๙"/>
                <w:sz w:val="28"/>
              </w:rPr>
            </w:pPr>
            <w:r w:rsidRPr="0099207E">
              <w:rPr>
                <w:rFonts w:ascii="TH SarabunIT๙" w:hAnsi="TH SarabunIT๙" w:cs="TH SarabunIT๙"/>
                <w:sz w:val="28"/>
                <w:cs/>
              </w:rPr>
              <w:t>-</w:t>
            </w:r>
          </w:p>
        </w:tc>
        <w:tc>
          <w:tcPr>
            <w:tcW w:w="1129" w:type="dxa"/>
          </w:tcPr>
          <w:p w:rsidR="009A3D61" w:rsidRPr="0099207E" w:rsidRDefault="009A3D61" w:rsidP="004854C2">
            <w:pPr>
              <w:jc w:val="center"/>
              <w:rPr>
                <w:rFonts w:ascii="TH SarabunIT๙" w:hAnsi="TH SarabunIT๙" w:cs="TH SarabunIT๙"/>
                <w:sz w:val="28"/>
              </w:rPr>
            </w:pPr>
            <w:r>
              <w:rPr>
                <w:rFonts w:ascii="TH SarabunIT๙" w:hAnsi="TH SarabunIT๙" w:cs="TH SarabunIT๙" w:hint="cs"/>
                <w:sz w:val="28"/>
                <w:cs/>
              </w:rPr>
              <w:t>100</w:t>
            </w:r>
            <w:r>
              <w:rPr>
                <w:rFonts w:ascii="TH SarabunIT๙" w:hAnsi="TH SarabunIT๙" w:cs="TH SarabunIT๙"/>
                <w:sz w:val="28"/>
              </w:rPr>
              <w:t>,000</w:t>
            </w:r>
          </w:p>
        </w:tc>
        <w:tc>
          <w:tcPr>
            <w:tcW w:w="1134" w:type="dxa"/>
          </w:tcPr>
          <w:p w:rsidR="009A3D61" w:rsidRPr="0099207E" w:rsidRDefault="009A3D61" w:rsidP="004854C2">
            <w:pPr>
              <w:jc w:val="center"/>
              <w:rPr>
                <w:rFonts w:ascii="TH SarabunIT๙" w:hAnsi="TH SarabunIT๙" w:cs="TH SarabunIT๙"/>
                <w:sz w:val="28"/>
              </w:rPr>
            </w:pPr>
            <w:r w:rsidRPr="0099207E">
              <w:rPr>
                <w:rFonts w:ascii="TH SarabunIT๙" w:hAnsi="TH SarabunIT๙" w:cs="TH SarabunIT๙"/>
                <w:sz w:val="28"/>
                <w:cs/>
              </w:rPr>
              <w:t>-</w:t>
            </w:r>
          </w:p>
        </w:tc>
        <w:tc>
          <w:tcPr>
            <w:tcW w:w="1276" w:type="dxa"/>
          </w:tcPr>
          <w:p w:rsidR="009A3D61" w:rsidRPr="0099207E" w:rsidRDefault="009A3D61" w:rsidP="004854C2">
            <w:pPr>
              <w:jc w:val="center"/>
              <w:rPr>
                <w:rFonts w:ascii="TH SarabunIT๙" w:eastAsia="Cordia New" w:hAnsi="TH SarabunIT๙" w:cs="TH SarabunIT๙"/>
                <w:color w:val="000000"/>
                <w:sz w:val="28"/>
                <w:cs/>
                <w:lang w:eastAsia="zh-CN"/>
              </w:rPr>
            </w:pPr>
            <w:r>
              <w:rPr>
                <w:rFonts w:ascii="TH SarabunIT๙" w:eastAsia="Cordia New" w:hAnsi="TH SarabunIT๙" w:cs="TH SarabunIT๙" w:hint="cs"/>
                <w:color w:val="000000"/>
                <w:sz w:val="28"/>
                <w:cs/>
                <w:lang w:eastAsia="zh-CN"/>
              </w:rPr>
              <w:t>-</w:t>
            </w:r>
          </w:p>
        </w:tc>
        <w:tc>
          <w:tcPr>
            <w:tcW w:w="1377" w:type="dxa"/>
          </w:tcPr>
          <w:p w:rsidR="009A3D61" w:rsidRPr="0099207E" w:rsidRDefault="009A3D61" w:rsidP="004854C2">
            <w:pPr>
              <w:jc w:val="center"/>
              <w:rPr>
                <w:rFonts w:ascii="TH SarabunIT๙" w:hAnsi="TH SarabunIT๙" w:cs="TH SarabunIT๙"/>
                <w:sz w:val="28"/>
                <w:cs/>
              </w:rPr>
            </w:pPr>
            <w:r>
              <w:rPr>
                <w:rFonts w:ascii="TH SarabunIT๙" w:hAnsi="TH SarabunIT๙" w:cs="TH SarabunIT๙" w:hint="cs"/>
                <w:sz w:val="28"/>
                <w:cs/>
              </w:rPr>
              <w:t>กองสาธารณสุข</w:t>
            </w:r>
          </w:p>
        </w:tc>
      </w:tr>
      <w:tr w:rsidR="009A3D61" w:rsidRPr="0099207E" w:rsidTr="00C51B28">
        <w:trPr>
          <w:trHeight w:val="677"/>
          <w:jc w:val="center"/>
        </w:trPr>
        <w:tc>
          <w:tcPr>
            <w:tcW w:w="468" w:type="dxa"/>
          </w:tcPr>
          <w:p w:rsidR="009A3D61" w:rsidRDefault="009A3D61" w:rsidP="004854C2">
            <w:pPr>
              <w:jc w:val="center"/>
              <w:rPr>
                <w:rFonts w:ascii="TH SarabunIT๙" w:hAnsi="TH SarabunIT๙" w:cs="TH SarabunIT๙"/>
                <w:sz w:val="28"/>
              </w:rPr>
            </w:pPr>
            <w:r>
              <w:rPr>
                <w:rFonts w:ascii="TH SarabunIT๙" w:hAnsi="TH SarabunIT๙" w:cs="TH SarabunIT๙"/>
                <w:sz w:val="28"/>
              </w:rPr>
              <w:t>33</w:t>
            </w:r>
          </w:p>
        </w:tc>
        <w:tc>
          <w:tcPr>
            <w:tcW w:w="2226" w:type="dxa"/>
          </w:tcPr>
          <w:p w:rsidR="009A3D61" w:rsidRPr="0099207E" w:rsidRDefault="009A3D61" w:rsidP="004854C2">
            <w:pPr>
              <w:jc w:val="thaiDistribute"/>
              <w:outlineLvl w:val="0"/>
              <w:rPr>
                <w:rFonts w:ascii="TH SarabunIT๙" w:hAnsi="TH SarabunIT๙" w:cs="TH SarabunIT๙"/>
                <w:sz w:val="28"/>
              </w:rPr>
            </w:pPr>
            <w:r w:rsidRPr="0099207E">
              <w:rPr>
                <w:rFonts w:ascii="TH SarabunIT๙" w:hAnsi="TH SarabunIT๙" w:cs="TH SarabunIT๙"/>
                <w:sz w:val="28"/>
                <w:cs/>
              </w:rPr>
              <w:t>แผนงาน</w:t>
            </w:r>
            <w:r>
              <w:rPr>
                <w:rFonts w:ascii="TH SarabunIT๙" w:hAnsi="TH SarabunIT๙" w:cs="TH SarabunIT๙" w:hint="cs"/>
                <w:sz w:val="28"/>
                <w:cs/>
              </w:rPr>
              <w:t>สังคมสงเคราะห์</w:t>
            </w:r>
          </w:p>
          <w:p w:rsidR="009A3D61" w:rsidRPr="0099207E" w:rsidRDefault="009A3D61" w:rsidP="004854C2">
            <w:pPr>
              <w:rPr>
                <w:rFonts w:ascii="TH SarabunIT๙" w:hAnsi="TH SarabunIT๙" w:cs="TH SarabunIT๙"/>
                <w:color w:val="000000"/>
                <w:sz w:val="28"/>
                <w:cs/>
                <w:lang w:eastAsia="zh-CN"/>
              </w:rPr>
            </w:pPr>
            <w:r w:rsidRPr="0099207E">
              <w:rPr>
                <w:rFonts w:ascii="TH SarabunIT๙" w:hAnsi="TH SarabunIT๙" w:cs="TH SarabunIT๙"/>
                <w:sz w:val="28"/>
                <w:cs/>
              </w:rPr>
              <w:t>- งาน</w:t>
            </w:r>
            <w:r>
              <w:rPr>
                <w:rFonts w:ascii="TH SarabunIT๙" w:hAnsi="TH SarabunIT๙" w:cs="TH SarabunIT๙" w:hint="cs"/>
                <w:color w:val="000000"/>
                <w:sz w:val="28"/>
                <w:cs/>
                <w:lang w:eastAsia="zh-CN"/>
              </w:rPr>
              <w:t>สวัสดิการสังคมและสังคมสงเคราะห์</w:t>
            </w:r>
          </w:p>
        </w:tc>
        <w:tc>
          <w:tcPr>
            <w:tcW w:w="974" w:type="dxa"/>
          </w:tcPr>
          <w:p w:rsidR="009A3D61" w:rsidRPr="0099207E" w:rsidRDefault="009A3D61" w:rsidP="004854C2">
            <w:pPr>
              <w:rPr>
                <w:rFonts w:ascii="TH SarabunIT๙" w:hAnsi="TH SarabunIT๙" w:cs="TH SarabunIT๙"/>
                <w:color w:val="000000"/>
                <w:sz w:val="28"/>
                <w:cs/>
                <w:lang w:eastAsia="zh-CN"/>
              </w:rPr>
            </w:pPr>
            <w:r w:rsidRPr="0099207E">
              <w:rPr>
                <w:rFonts w:ascii="TH SarabunIT๙" w:hAnsi="TH SarabunIT๙" w:cs="TH SarabunIT๙"/>
                <w:color w:val="000000"/>
                <w:sz w:val="28"/>
                <w:cs/>
                <w:lang w:eastAsia="zh-CN"/>
              </w:rPr>
              <w:t>ครุภัณฑ์</w:t>
            </w:r>
          </w:p>
        </w:tc>
        <w:tc>
          <w:tcPr>
            <w:tcW w:w="1276" w:type="dxa"/>
          </w:tcPr>
          <w:p w:rsidR="009A3D61" w:rsidRDefault="009A3D61" w:rsidP="004854C2">
            <w:pPr>
              <w:rPr>
                <w:rFonts w:ascii="TH SarabunIT๙" w:hAnsi="TH SarabunIT๙" w:cs="TH SarabunIT๙"/>
                <w:color w:val="000000"/>
                <w:sz w:val="28"/>
                <w:lang w:eastAsia="zh-CN"/>
              </w:rPr>
            </w:pPr>
            <w:r w:rsidRPr="0099207E">
              <w:rPr>
                <w:rFonts w:ascii="TH SarabunIT๙" w:hAnsi="TH SarabunIT๙" w:cs="TH SarabunIT๙"/>
                <w:color w:val="000000"/>
                <w:sz w:val="28"/>
                <w:cs/>
                <w:lang w:eastAsia="zh-CN"/>
              </w:rPr>
              <w:t>ครุภัณฑ์</w:t>
            </w:r>
          </w:p>
          <w:p w:rsidR="009A3D61" w:rsidRPr="0099207E" w:rsidRDefault="009A3D61" w:rsidP="004854C2">
            <w:pPr>
              <w:rPr>
                <w:rFonts w:ascii="TH SarabunIT๙" w:hAnsi="TH SarabunIT๙" w:cs="TH SarabunIT๙"/>
                <w:color w:val="000000"/>
                <w:sz w:val="28"/>
                <w:cs/>
                <w:lang w:eastAsia="zh-CN"/>
              </w:rPr>
            </w:pPr>
            <w:r>
              <w:rPr>
                <w:rFonts w:ascii="TH SarabunIT๙" w:hAnsi="TH SarabunIT๙" w:cs="TH SarabunIT๙" w:hint="cs"/>
                <w:color w:val="000000"/>
                <w:sz w:val="28"/>
                <w:cs/>
                <w:lang w:eastAsia="zh-CN"/>
              </w:rPr>
              <w:t>สำนักงาน</w:t>
            </w:r>
          </w:p>
        </w:tc>
        <w:tc>
          <w:tcPr>
            <w:tcW w:w="3381" w:type="dxa"/>
          </w:tcPr>
          <w:p w:rsidR="009A3D61" w:rsidRDefault="009A3D61" w:rsidP="004854C2">
            <w:pPr>
              <w:rPr>
                <w:rFonts w:ascii="TH SarabunIT๙" w:hAnsi="TH SarabunIT๙" w:cs="TH SarabunIT๙"/>
                <w:color w:val="000000"/>
                <w:sz w:val="28"/>
              </w:rPr>
            </w:pPr>
            <w:r w:rsidRPr="0099207E">
              <w:rPr>
                <w:rFonts w:ascii="TH SarabunIT๙" w:hAnsi="TH SarabunIT๙" w:cs="TH SarabunIT๙"/>
                <w:color w:val="000000"/>
                <w:sz w:val="28"/>
                <w:cs/>
              </w:rPr>
              <w:t>เพื่อจัด</w:t>
            </w:r>
            <w:r>
              <w:rPr>
                <w:rFonts w:ascii="TH SarabunIT๙" w:hAnsi="TH SarabunIT๙" w:cs="TH SarabunIT๙" w:hint="cs"/>
                <w:color w:val="000000"/>
                <w:sz w:val="28"/>
                <w:cs/>
              </w:rPr>
              <w:t>หาเครื่องปริ้นเตอร์</w:t>
            </w:r>
            <w:r>
              <w:rPr>
                <w:rFonts w:ascii="TH SarabunIT๙" w:hAnsi="TH SarabunIT๙" w:cs="TH SarabunIT๙"/>
                <w:color w:val="000000"/>
                <w:sz w:val="28"/>
              </w:rPr>
              <w:t xml:space="preserve"> </w:t>
            </w:r>
            <w:r>
              <w:rPr>
                <w:rFonts w:ascii="TH SarabunIT๙" w:hAnsi="TH SarabunIT๙" w:cs="TH SarabunIT๙" w:hint="cs"/>
                <w:color w:val="000000"/>
                <w:sz w:val="28"/>
                <w:cs/>
              </w:rPr>
              <w:t>จำนวน 1 ตัว</w:t>
            </w:r>
          </w:p>
          <w:p w:rsidR="009A3D61" w:rsidRDefault="009A3D61" w:rsidP="004854C2">
            <w:pPr>
              <w:rPr>
                <w:rFonts w:ascii="TH SarabunIT๙" w:hAnsi="TH SarabunIT๙" w:cs="TH SarabunIT๙"/>
                <w:color w:val="000000"/>
                <w:sz w:val="28"/>
              </w:rPr>
            </w:pPr>
            <w:r>
              <w:rPr>
                <w:rFonts w:ascii="TH SarabunIT๙" w:hAnsi="TH SarabunIT๙" w:cs="TH SarabunIT๙" w:hint="cs"/>
                <w:color w:val="000000"/>
                <w:sz w:val="28"/>
                <w:cs/>
              </w:rPr>
              <w:t xml:space="preserve">จัดหาโดยราคาท้องตลาด </w:t>
            </w:r>
          </w:p>
          <w:p w:rsidR="009A3D61" w:rsidRPr="0099207E" w:rsidRDefault="009A3D61" w:rsidP="004854C2">
            <w:pPr>
              <w:rPr>
                <w:rFonts w:ascii="TH SarabunIT๙" w:hAnsi="TH SarabunIT๙" w:cs="TH SarabunIT๙"/>
                <w:color w:val="000000"/>
                <w:sz w:val="28"/>
                <w:cs/>
              </w:rPr>
            </w:pPr>
          </w:p>
        </w:tc>
        <w:tc>
          <w:tcPr>
            <w:tcW w:w="1216" w:type="dxa"/>
          </w:tcPr>
          <w:p w:rsidR="009A3D61" w:rsidRPr="0099207E" w:rsidRDefault="009A3D61" w:rsidP="004854C2">
            <w:pPr>
              <w:jc w:val="center"/>
              <w:rPr>
                <w:rFonts w:ascii="TH SarabunIT๙" w:hAnsi="TH SarabunIT๙" w:cs="TH SarabunIT๙"/>
                <w:sz w:val="28"/>
              </w:rPr>
            </w:pPr>
            <w:r>
              <w:rPr>
                <w:rFonts w:ascii="TH SarabunIT๙" w:hAnsi="TH SarabunIT๙" w:cs="TH SarabunIT๙" w:hint="cs"/>
                <w:sz w:val="28"/>
                <w:cs/>
              </w:rPr>
              <w:t>-</w:t>
            </w:r>
          </w:p>
        </w:tc>
        <w:tc>
          <w:tcPr>
            <w:tcW w:w="1134" w:type="dxa"/>
          </w:tcPr>
          <w:p w:rsidR="009A3D61" w:rsidRPr="0099207E" w:rsidRDefault="009A3D61" w:rsidP="004854C2">
            <w:pPr>
              <w:jc w:val="center"/>
              <w:rPr>
                <w:rFonts w:ascii="TH SarabunIT๙" w:hAnsi="TH SarabunIT๙" w:cs="TH SarabunIT๙"/>
                <w:sz w:val="28"/>
              </w:rPr>
            </w:pPr>
            <w:r>
              <w:rPr>
                <w:rFonts w:ascii="TH SarabunIT๙" w:hAnsi="TH SarabunIT๙" w:cs="TH SarabunIT๙" w:hint="cs"/>
                <w:sz w:val="28"/>
                <w:cs/>
              </w:rPr>
              <w:t>-</w:t>
            </w:r>
          </w:p>
        </w:tc>
        <w:tc>
          <w:tcPr>
            <w:tcW w:w="1129" w:type="dxa"/>
          </w:tcPr>
          <w:p w:rsidR="009A3D61" w:rsidRPr="0099207E" w:rsidRDefault="009A3D61" w:rsidP="004854C2">
            <w:pPr>
              <w:jc w:val="center"/>
              <w:rPr>
                <w:rFonts w:ascii="TH SarabunIT๙" w:hAnsi="TH SarabunIT๙" w:cs="TH SarabunIT๙"/>
                <w:sz w:val="28"/>
              </w:rPr>
            </w:pPr>
            <w:r>
              <w:rPr>
                <w:rFonts w:ascii="TH SarabunIT๙" w:hAnsi="TH SarabunIT๙" w:cs="TH SarabunIT๙" w:hint="cs"/>
                <w:sz w:val="28"/>
                <w:cs/>
              </w:rPr>
              <w:t>5</w:t>
            </w:r>
            <w:r>
              <w:rPr>
                <w:rFonts w:ascii="TH SarabunIT๙" w:hAnsi="TH SarabunIT๙" w:cs="TH SarabunIT๙"/>
                <w:sz w:val="28"/>
              </w:rPr>
              <w:t>,000</w:t>
            </w:r>
          </w:p>
        </w:tc>
        <w:tc>
          <w:tcPr>
            <w:tcW w:w="1134" w:type="dxa"/>
          </w:tcPr>
          <w:p w:rsidR="009A3D61" w:rsidRPr="0099207E" w:rsidRDefault="009A3D61" w:rsidP="004854C2">
            <w:pPr>
              <w:jc w:val="center"/>
              <w:rPr>
                <w:rFonts w:ascii="TH SarabunIT๙" w:hAnsi="TH SarabunIT๙" w:cs="TH SarabunIT๙"/>
                <w:sz w:val="28"/>
              </w:rPr>
            </w:pPr>
            <w:r w:rsidRPr="0099207E">
              <w:rPr>
                <w:rFonts w:ascii="TH SarabunIT๙" w:hAnsi="TH SarabunIT๙" w:cs="TH SarabunIT๙"/>
                <w:sz w:val="28"/>
                <w:cs/>
              </w:rPr>
              <w:t>-</w:t>
            </w:r>
          </w:p>
        </w:tc>
        <w:tc>
          <w:tcPr>
            <w:tcW w:w="1276" w:type="dxa"/>
          </w:tcPr>
          <w:p w:rsidR="009A3D61" w:rsidRPr="0099207E" w:rsidRDefault="009A3D61" w:rsidP="004854C2">
            <w:pPr>
              <w:jc w:val="center"/>
              <w:rPr>
                <w:rFonts w:ascii="TH SarabunIT๙" w:eastAsia="Cordia New" w:hAnsi="TH SarabunIT๙" w:cs="TH SarabunIT๙"/>
                <w:color w:val="000000"/>
                <w:sz w:val="28"/>
                <w:cs/>
                <w:lang w:eastAsia="zh-CN"/>
              </w:rPr>
            </w:pPr>
            <w:r>
              <w:rPr>
                <w:rFonts w:ascii="TH SarabunIT๙" w:eastAsia="Cordia New" w:hAnsi="TH SarabunIT๙" w:cs="TH SarabunIT๙" w:hint="cs"/>
                <w:color w:val="000000"/>
                <w:sz w:val="28"/>
                <w:cs/>
                <w:lang w:eastAsia="zh-CN"/>
              </w:rPr>
              <w:t>-</w:t>
            </w:r>
          </w:p>
        </w:tc>
        <w:tc>
          <w:tcPr>
            <w:tcW w:w="1377" w:type="dxa"/>
          </w:tcPr>
          <w:p w:rsidR="009A3D61" w:rsidRPr="0099207E" w:rsidRDefault="009A3D61" w:rsidP="004854C2">
            <w:pPr>
              <w:jc w:val="center"/>
              <w:rPr>
                <w:rFonts w:ascii="TH SarabunIT๙" w:hAnsi="TH SarabunIT๙" w:cs="TH SarabunIT๙"/>
                <w:sz w:val="28"/>
              </w:rPr>
            </w:pPr>
            <w:r>
              <w:rPr>
                <w:rFonts w:ascii="TH SarabunIT๙" w:hAnsi="TH SarabunIT๙" w:cs="TH SarabunIT๙" w:hint="cs"/>
                <w:sz w:val="28"/>
                <w:cs/>
              </w:rPr>
              <w:t>กองสวัสดิการสังคม</w:t>
            </w:r>
          </w:p>
          <w:p w:rsidR="009A3D61" w:rsidRPr="0099207E" w:rsidRDefault="009A3D61" w:rsidP="004854C2">
            <w:pPr>
              <w:jc w:val="center"/>
              <w:rPr>
                <w:rFonts w:ascii="TH SarabunIT๙" w:hAnsi="TH SarabunIT๙" w:cs="TH SarabunIT๙"/>
                <w:sz w:val="28"/>
                <w:cs/>
              </w:rPr>
            </w:pPr>
          </w:p>
        </w:tc>
      </w:tr>
      <w:tr w:rsidR="009A3D61" w:rsidRPr="0099207E" w:rsidTr="001E093F">
        <w:trPr>
          <w:trHeight w:val="677"/>
          <w:jc w:val="center"/>
        </w:trPr>
        <w:tc>
          <w:tcPr>
            <w:tcW w:w="468" w:type="dxa"/>
          </w:tcPr>
          <w:p w:rsidR="009A3D61" w:rsidRDefault="009A3D61" w:rsidP="004854C2">
            <w:pPr>
              <w:jc w:val="center"/>
              <w:rPr>
                <w:rFonts w:ascii="TH SarabunIT๙" w:hAnsi="TH SarabunIT๙" w:cs="TH SarabunIT๙"/>
                <w:sz w:val="28"/>
              </w:rPr>
            </w:pPr>
            <w:r>
              <w:rPr>
                <w:rFonts w:ascii="TH SarabunIT๙" w:hAnsi="TH SarabunIT๙" w:cs="TH SarabunIT๙"/>
                <w:sz w:val="28"/>
              </w:rPr>
              <w:t>34</w:t>
            </w:r>
          </w:p>
        </w:tc>
        <w:tc>
          <w:tcPr>
            <w:tcW w:w="2226" w:type="dxa"/>
          </w:tcPr>
          <w:p w:rsidR="009A3D61" w:rsidRPr="00FF23A7" w:rsidRDefault="009A3D61" w:rsidP="004854C2">
            <w:pPr>
              <w:outlineLvl w:val="0"/>
              <w:rPr>
                <w:rFonts w:ascii="TH SarabunIT๙" w:hAnsi="TH SarabunIT๙" w:cs="TH SarabunIT๙"/>
                <w:sz w:val="28"/>
              </w:rPr>
            </w:pPr>
            <w:r w:rsidRPr="00FF23A7">
              <w:rPr>
                <w:rFonts w:ascii="TH SarabunIT๙" w:hAnsi="TH SarabunIT๙" w:cs="TH SarabunIT๙"/>
                <w:sz w:val="28"/>
                <w:cs/>
              </w:rPr>
              <w:t>แผนงาน</w:t>
            </w:r>
            <w:r w:rsidRPr="00FF23A7">
              <w:rPr>
                <w:rFonts w:ascii="TH SarabunIT๙" w:hAnsi="TH SarabunIT๙" w:cs="TH SarabunIT๙" w:hint="cs"/>
                <w:sz w:val="28"/>
                <w:cs/>
              </w:rPr>
              <w:t>เคหะและชุมชน</w:t>
            </w:r>
          </w:p>
          <w:p w:rsidR="009A3D61" w:rsidRPr="00FF23A7" w:rsidRDefault="009A3D61" w:rsidP="004854C2">
            <w:pPr>
              <w:outlineLvl w:val="0"/>
              <w:rPr>
                <w:rFonts w:ascii="TH SarabunIT๙" w:hAnsi="TH SarabunIT๙" w:cs="TH SarabunIT๙"/>
                <w:sz w:val="28"/>
                <w:cs/>
              </w:rPr>
            </w:pPr>
            <w:r w:rsidRPr="00FF23A7">
              <w:rPr>
                <w:rFonts w:ascii="TH SarabunIT๙" w:hAnsi="TH SarabunIT๙" w:cs="TH SarabunIT๙"/>
                <w:sz w:val="28"/>
                <w:cs/>
              </w:rPr>
              <w:t>- งาน</w:t>
            </w:r>
            <w:r w:rsidRPr="00FF23A7">
              <w:rPr>
                <w:rFonts w:ascii="TH SarabunIT๙" w:hAnsi="TH SarabunIT๙" w:cs="TH SarabunIT๙" w:hint="cs"/>
                <w:sz w:val="28"/>
                <w:cs/>
              </w:rPr>
              <w:t>บริหารงานทั่วไปเกี่ยวกับเคหะและชุมชน</w:t>
            </w:r>
          </w:p>
        </w:tc>
        <w:tc>
          <w:tcPr>
            <w:tcW w:w="974" w:type="dxa"/>
          </w:tcPr>
          <w:p w:rsidR="009A3D61" w:rsidRPr="00FF23A7" w:rsidRDefault="009A3D61" w:rsidP="004854C2">
            <w:pPr>
              <w:rPr>
                <w:rFonts w:ascii="TH SarabunIT๙" w:hAnsi="TH SarabunIT๙" w:cs="TH SarabunIT๙"/>
                <w:sz w:val="28"/>
              </w:rPr>
            </w:pPr>
            <w:r w:rsidRPr="00FF23A7">
              <w:rPr>
                <w:rFonts w:ascii="TH SarabunIT๙" w:hAnsi="TH SarabunIT๙" w:cs="TH SarabunIT๙"/>
                <w:sz w:val="28"/>
                <w:cs/>
              </w:rPr>
              <w:t>ครุภัณฑ์</w:t>
            </w:r>
          </w:p>
        </w:tc>
        <w:tc>
          <w:tcPr>
            <w:tcW w:w="1276" w:type="dxa"/>
          </w:tcPr>
          <w:p w:rsidR="009A3D61" w:rsidRPr="00FF23A7" w:rsidRDefault="009A3D61" w:rsidP="004854C2">
            <w:pPr>
              <w:rPr>
                <w:rFonts w:ascii="TH SarabunIT๙" w:hAnsi="TH SarabunIT๙" w:cs="TH SarabunIT๙"/>
                <w:sz w:val="28"/>
                <w:cs/>
              </w:rPr>
            </w:pPr>
            <w:r w:rsidRPr="00FF23A7">
              <w:rPr>
                <w:rFonts w:ascii="TH SarabunIT๙" w:hAnsi="TH SarabunIT๙" w:cs="TH SarabunIT๙"/>
                <w:sz w:val="28"/>
                <w:cs/>
              </w:rPr>
              <w:t>ครุภัณฑ์</w:t>
            </w:r>
            <w:r w:rsidRPr="00FF23A7">
              <w:rPr>
                <w:rFonts w:ascii="TH SarabunIT๙" w:hAnsi="TH SarabunIT๙" w:cs="TH SarabunIT๙" w:hint="cs"/>
                <w:sz w:val="28"/>
                <w:cs/>
              </w:rPr>
              <w:t>สำนักงาน</w:t>
            </w:r>
          </w:p>
        </w:tc>
        <w:tc>
          <w:tcPr>
            <w:tcW w:w="3381" w:type="dxa"/>
          </w:tcPr>
          <w:p w:rsidR="009A3D61" w:rsidRPr="00FF23A7" w:rsidRDefault="009A3D61" w:rsidP="004854C2">
            <w:pPr>
              <w:rPr>
                <w:rFonts w:ascii="TH SarabunIT๙" w:hAnsi="TH SarabunIT๙" w:cs="TH SarabunIT๙"/>
                <w:sz w:val="28"/>
              </w:rPr>
            </w:pPr>
            <w:r w:rsidRPr="00FF23A7">
              <w:rPr>
                <w:rFonts w:ascii="TH SarabunIT๙" w:hAnsi="TH SarabunIT๙" w:cs="TH SarabunIT๙"/>
                <w:sz w:val="28"/>
                <w:cs/>
              </w:rPr>
              <w:t>เพื่อจัดหา</w:t>
            </w:r>
            <w:r w:rsidRPr="00FF23A7">
              <w:rPr>
                <w:rFonts w:ascii="TH SarabunIT๙" w:hAnsi="TH SarabunIT๙" w:cs="TH SarabunIT๙" w:hint="cs"/>
                <w:sz w:val="28"/>
                <w:cs/>
              </w:rPr>
              <w:t xml:space="preserve">เครื่องพิมพ์เลเซอร์ หรือ </w:t>
            </w:r>
            <w:r w:rsidRPr="00FF23A7">
              <w:rPr>
                <w:rFonts w:ascii="TH SarabunIT๙" w:hAnsi="TH SarabunIT๙" w:cs="TH SarabunIT๙"/>
                <w:sz w:val="28"/>
              </w:rPr>
              <w:t xml:space="preserve">LED </w:t>
            </w:r>
          </w:p>
          <w:p w:rsidR="009A3D61" w:rsidRPr="00FF23A7" w:rsidRDefault="009A3D61" w:rsidP="004854C2">
            <w:pPr>
              <w:rPr>
                <w:rFonts w:ascii="TH SarabunIT๙" w:hAnsi="TH SarabunIT๙" w:cs="TH SarabunIT๙"/>
                <w:sz w:val="28"/>
              </w:rPr>
            </w:pPr>
            <w:r w:rsidRPr="00FF23A7">
              <w:rPr>
                <w:rFonts w:ascii="TH SarabunIT๙" w:hAnsi="TH SarabunIT๙" w:cs="TH SarabunIT๙" w:hint="cs"/>
                <w:sz w:val="28"/>
                <w:cs/>
              </w:rPr>
              <w:t xml:space="preserve">ขาวดำ ชนิด </w:t>
            </w:r>
            <w:r w:rsidRPr="00FF23A7">
              <w:rPr>
                <w:rFonts w:ascii="TH SarabunIT๙" w:hAnsi="TH SarabunIT๙" w:cs="TH SarabunIT๙"/>
                <w:sz w:val="28"/>
              </w:rPr>
              <w:t xml:space="preserve">Network </w:t>
            </w:r>
            <w:r w:rsidRPr="00FF23A7">
              <w:rPr>
                <w:rFonts w:ascii="TH SarabunIT๙" w:hAnsi="TH SarabunIT๙" w:cs="TH SarabunIT๙" w:hint="cs"/>
                <w:sz w:val="28"/>
                <w:cs/>
              </w:rPr>
              <w:t xml:space="preserve">สำหรับกระดาษขนาด </w:t>
            </w:r>
            <w:r w:rsidRPr="00FF23A7">
              <w:rPr>
                <w:rFonts w:ascii="TH SarabunIT๙" w:hAnsi="TH SarabunIT๙" w:cs="TH SarabunIT๙"/>
                <w:sz w:val="28"/>
              </w:rPr>
              <w:t>A3</w:t>
            </w:r>
          </w:p>
          <w:p w:rsidR="009A3D61" w:rsidRPr="00FF23A7" w:rsidRDefault="009A3D61" w:rsidP="004854C2">
            <w:pPr>
              <w:rPr>
                <w:rFonts w:ascii="TH SarabunIT๙" w:hAnsi="TH SarabunIT๙" w:cs="TH SarabunIT๙"/>
                <w:sz w:val="28"/>
              </w:rPr>
            </w:pPr>
            <w:r w:rsidRPr="00FF23A7">
              <w:rPr>
                <w:rFonts w:ascii="TH SarabunIT๙" w:hAnsi="TH SarabunIT๙" w:cs="TH SarabunIT๙" w:hint="cs"/>
                <w:sz w:val="28"/>
                <w:cs/>
              </w:rPr>
              <w:t xml:space="preserve">จัดหาโดยราคาท้องตลาด </w:t>
            </w:r>
          </w:p>
          <w:p w:rsidR="009A3D61" w:rsidRPr="00FF23A7" w:rsidRDefault="009A3D61" w:rsidP="004854C2">
            <w:pPr>
              <w:rPr>
                <w:rFonts w:ascii="TH SarabunIT๙" w:hAnsi="TH SarabunIT๙" w:cs="TH SarabunIT๙"/>
                <w:sz w:val="28"/>
                <w:cs/>
              </w:rPr>
            </w:pPr>
          </w:p>
        </w:tc>
        <w:tc>
          <w:tcPr>
            <w:tcW w:w="1216" w:type="dxa"/>
          </w:tcPr>
          <w:p w:rsidR="009A3D61" w:rsidRPr="00FF23A7" w:rsidRDefault="009A3D61" w:rsidP="004854C2">
            <w:pPr>
              <w:jc w:val="center"/>
              <w:rPr>
                <w:rFonts w:ascii="TH SarabunIT๙" w:hAnsi="TH SarabunIT๙" w:cs="TH SarabunIT๙"/>
                <w:sz w:val="28"/>
              </w:rPr>
            </w:pPr>
            <w:r w:rsidRPr="00FF23A7">
              <w:rPr>
                <w:rFonts w:ascii="TH SarabunIT๙" w:hAnsi="TH SarabunIT๙" w:cs="TH SarabunIT๙"/>
                <w:sz w:val="28"/>
                <w:cs/>
              </w:rPr>
              <w:t>-</w:t>
            </w:r>
          </w:p>
        </w:tc>
        <w:tc>
          <w:tcPr>
            <w:tcW w:w="1134" w:type="dxa"/>
          </w:tcPr>
          <w:p w:rsidR="009A3D61" w:rsidRPr="00FF23A7" w:rsidRDefault="009A3D61" w:rsidP="004854C2">
            <w:pPr>
              <w:jc w:val="center"/>
              <w:rPr>
                <w:rFonts w:ascii="TH SarabunIT๙" w:hAnsi="TH SarabunIT๙" w:cs="TH SarabunIT๙"/>
                <w:sz w:val="28"/>
              </w:rPr>
            </w:pPr>
            <w:r w:rsidRPr="00FF23A7">
              <w:rPr>
                <w:rFonts w:ascii="TH SarabunIT๙" w:hAnsi="TH SarabunIT๙" w:cs="TH SarabunIT๙"/>
                <w:sz w:val="28"/>
                <w:cs/>
              </w:rPr>
              <w:t>-</w:t>
            </w:r>
          </w:p>
        </w:tc>
        <w:tc>
          <w:tcPr>
            <w:tcW w:w="1129" w:type="dxa"/>
          </w:tcPr>
          <w:p w:rsidR="009A3D61" w:rsidRPr="00FF23A7" w:rsidRDefault="009A3D61" w:rsidP="004854C2">
            <w:pPr>
              <w:jc w:val="center"/>
              <w:rPr>
                <w:rFonts w:ascii="TH SarabunIT๙" w:hAnsi="TH SarabunIT๙" w:cs="TH SarabunIT๙"/>
                <w:sz w:val="28"/>
              </w:rPr>
            </w:pPr>
            <w:r w:rsidRPr="00FF23A7">
              <w:rPr>
                <w:rFonts w:ascii="TH SarabunIT๙" w:hAnsi="TH SarabunIT๙" w:cs="TH SarabunIT๙"/>
                <w:sz w:val="28"/>
              </w:rPr>
              <w:t>54</w:t>
            </w:r>
            <w:r w:rsidRPr="00FF23A7">
              <w:rPr>
                <w:rFonts w:ascii="TH SarabunIT๙" w:hAnsi="TH SarabunIT๙" w:cs="TH SarabunIT๙"/>
                <w:sz w:val="28"/>
                <w:cs/>
              </w:rPr>
              <w:t>,๐๐๐</w:t>
            </w:r>
          </w:p>
        </w:tc>
        <w:tc>
          <w:tcPr>
            <w:tcW w:w="1134" w:type="dxa"/>
          </w:tcPr>
          <w:p w:rsidR="009A3D61" w:rsidRPr="00FF23A7" w:rsidRDefault="009A3D61" w:rsidP="004854C2">
            <w:pPr>
              <w:jc w:val="center"/>
              <w:rPr>
                <w:rFonts w:ascii="TH SarabunIT๙" w:hAnsi="TH SarabunIT๙" w:cs="TH SarabunIT๙"/>
                <w:sz w:val="28"/>
              </w:rPr>
            </w:pPr>
            <w:r w:rsidRPr="00FF23A7">
              <w:rPr>
                <w:rFonts w:ascii="TH SarabunIT๙" w:hAnsi="TH SarabunIT๙" w:cs="TH SarabunIT๙"/>
                <w:sz w:val="28"/>
                <w:cs/>
              </w:rPr>
              <w:t>-</w:t>
            </w:r>
          </w:p>
        </w:tc>
        <w:tc>
          <w:tcPr>
            <w:tcW w:w="1276" w:type="dxa"/>
          </w:tcPr>
          <w:p w:rsidR="009A3D61" w:rsidRPr="00FF23A7" w:rsidRDefault="009A3D61" w:rsidP="004854C2">
            <w:pPr>
              <w:jc w:val="center"/>
              <w:rPr>
                <w:rFonts w:ascii="TH SarabunIT๙" w:hAnsi="TH SarabunIT๙" w:cs="TH SarabunIT๙"/>
                <w:sz w:val="28"/>
                <w:cs/>
              </w:rPr>
            </w:pPr>
            <w:r w:rsidRPr="00FF23A7">
              <w:rPr>
                <w:rFonts w:ascii="TH SarabunIT๙" w:hAnsi="TH SarabunIT๙" w:cs="TH SarabunIT๙"/>
                <w:sz w:val="28"/>
                <w:cs/>
              </w:rPr>
              <w:t>-</w:t>
            </w:r>
          </w:p>
        </w:tc>
        <w:tc>
          <w:tcPr>
            <w:tcW w:w="1377" w:type="dxa"/>
            <w:vAlign w:val="center"/>
          </w:tcPr>
          <w:p w:rsidR="009A3D61" w:rsidRPr="00FF23A7" w:rsidRDefault="009A3D61" w:rsidP="004854C2">
            <w:pPr>
              <w:jc w:val="center"/>
              <w:rPr>
                <w:rFonts w:ascii="TH SarabunIT๙" w:hAnsi="TH SarabunIT๙" w:cs="TH SarabunIT๙"/>
                <w:sz w:val="28"/>
                <w:cs/>
              </w:rPr>
            </w:pPr>
            <w:r w:rsidRPr="00FF23A7">
              <w:rPr>
                <w:rFonts w:ascii="TH SarabunIT๙" w:hAnsi="TH SarabunIT๙" w:cs="TH SarabunIT๙" w:hint="cs"/>
                <w:sz w:val="28"/>
                <w:cs/>
              </w:rPr>
              <w:t>กองช่าง</w:t>
            </w:r>
          </w:p>
          <w:p w:rsidR="009A3D61" w:rsidRPr="00FF23A7" w:rsidRDefault="009A3D61" w:rsidP="004854C2">
            <w:pPr>
              <w:jc w:val="center"/>
              <w:rPr>
                <w:rFonts w:ascii="TH SarabunIT๙" w:hAnsi="TH SarabunIT๙" w:cs="TH SarabunIT๙"/>
                <w:sz w:val="28"/>
                <w:cs/>
              </w:rPr>
            </w:pPr>
          </w:p>
        </w:tc>
      </w:tr>
    </w:tbl>
    <w:p w:rsidR="009A3D61" w:rsidRDefault="009A3D61" w:rsidP="009B03D0">
      <w:pPr>
        <w:pStyle w:val="a3"/>
        <w:tabs>
          <w:tab w:val="left" w:pos="510"/>
          <w:tab w:val="center" w:pos="6979"/>
        </w:tabs>
        <w:jc w:val="center"/>
        <w:rPr>
          <w:rFonts w:ascii="TH SarabunPSK" w:hAnsi="TH SarabunPSK" w:cs="TH SarabunPSK"/>
          <w:b/>
          <w:bCs/>
          <w:sz w:val="16"/>
          <w:szCs w:val="16"/>
        </w:rPr>
      </w:pPr>
    </w:p>
    <w:p w:rsidR="009A3D61" w:rsidRDefault="009A3D61" w:rsidP="009B03D0">
      <w:pPr>
        <w:pStyle w:val="a3"/>
        <w:tabs>
          <w:tab w:val="left" w:pos="510"/>
          <w:tab w:val="center" w:pos="6979"/>
        </w:tabs>
        <w:jc w:val="center"/>
        <w:rPr>
          <w:rFonts w:ascii="TH SarabunPSK" w:hAnsi="TH SarabunPSK" w:cs="TH SarabunPSK"/>
          <w:b/>
          <w:bCs/>
          <w:sz w:val="16"/>
          <w:szCs w:val="16"/>
        </w:rPr>
      </w:pPr>
    </w:p>
    <w:p w:rsidR="004F1B70" w:rsidRDefault="009A3D61" w:rsidP="00A56540">
      <w:pPr>
        <w:pStyle w:val="a7"/>
        <w:rPr>
          <w:rFonts w:ascii="TH SarabunPSK" w:hAnsi="TH SarabunPSK" w:cs="TH SarabunPSK"/>
          <w:sz w:val="28"/>
          <w:szCs w:val="28"/>
          <w:u w:val="none"/>
        </w:rPr>
      </w:pPr>
      <w:r w:rsidRPr="00A16B1B">
        <w:rPr>
          <w:rFonts w:ascii="TH SarabunIT๙" w:hAnsi="TH SarabunIT๙" w:cs="TH SarabunIT๙"/>
          <w:b w:val="0"/>
          <w:bCs w:val="0"/>
          <w:sz w:val="32"/>
          <w:szCs w:val="32"/>
          <w:u w:val="none"/>
        </w:rPr>
        <w:lastRenderedPageBreak/>
        <w:t>-152-</w:t>
      </w:r>
    </w:p>
    <w:p w:rsidR="009A3D61" w:rsidRPr="003E71C8" w:rsidRDefault="009A3D61" w:rsidP="00A56540">
      <w:pPr>
        <w:pStyle w:val="a7"/>
        <w:rPr>
          <w:rFonts w:ascii="TH SarabunPSK" w:hAnsi="TH SarabunPSK" w:cs="TH SarabunPSK"/>
          <w:sz w:val="28"/>
          <w:szCs w:val="28"/>
          <w:u w:val="none"/>
          <w:cs/>
        </w:rPr>
      </w:pPr>
      <w:r w:rsidRPr="003E71C8">
        <w:rPr>
          <w:rFonts w:ascii="TH SarabunPSK" w:hAnsi="TH SarabunPSK" w:cs="TH SarabunPSK"/>
          <w:sz w:val="28"/>
          <w:szCs w:val="28"/>
          <w:u w:val="none"/>
          <w:cs/>
        </w:rPr>
        <w:t>บัญชีครุภัณฑ์</w:t>
      </w:r>
      <w:r w:rsidR="00F02F15">
        <w:rPr>
          <w:rFonts w:ascii="TH SarabunPSK" w:hAnsi="TH SarabunPSK" w:cs="TH SarabunPSK"/>
          <w:noProof/>
          <w:sz w:val="28"/>
          <w:szCs w:val="28"/>
          <w:u w:val="none"/>
        </w:rPr>
        <w:pict>
          <v:shape id="_x0000_s1651" type="#_x0000_t202" style="position:absolute;left:0;text-align:left;margin-left:672.45pt;margin-top:3.45pt;width:64.55pt;height:26.05pt;z-index:251991040;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">
            <v:textbox style="mso-fit-shape-to-text:t">
              <w:txbxContent>
                <w:p w:rsidR="009A3D61" w:rsidRPr="00B01203" w:rsidRDefault="009A3D61" w:rsidP="00A56540">
                  <w:pPr>
                    <w:jc w:val="center"/>
                    <w:rPr>
                      <w:rFonts w:ascii="TH SarabunPSK" w:hAnsi="TH SarabunPSK" w:cs="TH SarabunPSK"/>
                      <w:b/>
                      <w:bCs/>
                      <w:sz w:val="28"/>
                      <w:cs/>
                    </w:rPr>
                  </w:pPr>
                  <w:r w:rsidRPr="00B01203">
                    <w:rPr>
                      <w:rFonts w:ascii="TH SarabunPSK" w:hAnsi="TH SarabunPSK" w:cs="TH SarabunPSK" w:hint="cs"/>
                      <w:b/>
                      <w:bCs/>
                      <w:sz w:val="28"/>
                      <w:cs/>
                    </w:rPr>
                    <w:t xml:space="preserve">แบบ </w:t>
                  </w:r>
                  <w:r w:rsidRPr="00B01203">
                    <w:rPr>
                      <w:rFonts w:ascii="TH SarabunPSK" w:hAnsi="TH SarabunPSK" w:cs="TH SarabunPSK"/>
                      <w:b/>
                      <w:bCs/>
                      <w:sz w:val="28"/>
                      <w:cs/>
                    </w:rPr>
                    <w:t>ผ.</w:t>
                  </w:r>
                  <w:r>
                    <w:rPr>
                      <w:rFonts w:ascii="TH SarabunPSK" w:hAnsi="TH SarabunPSK" w:cs="TH SarabunPSK" w:hint="cs"/>
                      <w:b/>
                      <w:bCs/>
                      <w:sz w:val="28"/>
                      <w:cs/>
                    </w:rPr>
                    <w:t xml:space="preserve"> </w:t>
                  </w:r>
                  <w:r w:rsidRPr="00B01203">
                    <w:rPr>
                      <w:rFonts w:ascii="TH SarabunPSK" w:hAnsi="TH SarabunPSK" w:cs="TH SarabunPSK"/>
                      <w:b/>
                      <w:bCs/>
                      <w:sz w:val="28"/>
                      <w:cs/>
                    </w:rPr>
                    <w:t>๐</w:t>
                  </w:r>
                  <w:r w:rsidRPr="00B01203">
                    <w:rPr>
                      <w:rFonts w:ascii="TH SarabunPSK" w:hAnsi="TH SarabunPSK" w:cs="TH SarabunPSK" w:hint="cs"/>
                      <w:b/>
                      <w:bCs/>
                      <w:sz w:val="28"/>
                      <w:cs/>
                    </w:rPr>
                    <w:t>๓</w:t>
                  </w:r>
                </w:p>
              </w:txbxContent>
            </v:textbox>
          </v:shape>
        </w:pict>
      </w:r>
    </w:p>
    <w:p w:rsidR="009A3D61" w:rsidRPr="003E71C8" w:rsidRDefault="009A3D61" w:rsidP="00A56540">
      <w:pPr>
        <w:jc w:val="center"/>
        <w:outlineLvl w:val="0"/>
        <w:rPr>
          <w:rFonts w:ascii="TH SarabunPSK" w:hAnsi="TH SarabunPSK" w:cs="TH SarabunPSK"/>
          <w:b/>
          <w:bCs/>
          <w:sz w:val="28"/>
        </w:rPr>
      </w:pPr>
      <w:r w:rsidRPr="003E71C8">
        <w:rPr>
          <w:rFonts w:ascii="TH SarabunPSK" w:hAnsi="TH SarabunPSK" w:cs="TH SarabunPSK"/>
          <w:b/>
          <w:bCs/>
          <w:sz w:val="28"/>
          <w:cs/>
        </w:rPr>
        <w:t>แผนพัฒนาท้องถิ่น (พ.ศ.</w:t>
      </w:r>
      <w:r>
        <w:rPr>
          <w:rFonts w:ascii="TH SarabunPSK" w:hAnsi="TH SarabunPSK" w:cs="TH SarabunPSK" w:hint="cs"/>
          <w:b/>
          <w:bCs/>
          <w:sz w:val="28"/>
          <w:cs/>
        </w:rPr>
        <w:t xml:space="preserve">๒๕๖๑ </w:t>
      </w:r>
      <w:r>
        <w:rPr>
          <w:rFonts w:ascii="TH SarabunPSK" w:hAnsi="TH SarabunPSK" w:cs="TH SarabunPSK"/>
          <w:b/>
          <w:bCs/>
          <w:sz w:val="28"/>
          <w:cs/>
        </w:rPr>
        <w:t>–</w:t>
      </w:r>
      <w:r>
        <w:rPr>
          <w:rFonts w:ascii="TH SarabunPSK" w:hAnsi="TH SarabunPSK" w:cs="TH SarabunPSK" w:hint="cs"/>
          <w:b/>
          <w:bCs/>
          <w:sz w:val="28"/>
          <w:cs/>
        </w:rPr>
        <w:t xml:space="preserve"> ๒๕๖๕</w:t>
      </w:r>
      <w:r w:rsidRPr="003E71C8">
        <w:rPr>
          <w:rFonts w:ascii="TH SarabunPSK" w:hAnsi="TH SarabunPSK" w:cs="TH SarabunPSK"/>
          <w:b/>
          <w:bCs/>
          <w:sz w:val="28"/>
          <w:cs/>
        </w:rPr>
        <w:t>)</w:t>
      </w:r>
    </w:p>
    <w:p w:rsidR="009A3D61" w:rsidRPr="003F40D6" w:rsidRDefault="009A3D61" w:rsidP="003F40D6">
      <w:pPr>
        <w:pStyle w:val="a3"/>
        <w:tabs>
          <w:tab w:val="left" w:pos="510"/>
          <w:tab w:val="center" w:pos="6979"/>
        </w:tabs>
        <w:jc w:val="center"/>
        <w:rPr>
          <w:rFonts w:ascii="TH SarabunPSK" w:hAnsi="TH SarabunPSK" w:cs="TH SarabunPSK"/>
          <w:b/>
          <w:bCs/>
          <w:sz w:val="28"/>
          <w:szCs w:val="28"/>
        </w:rPr>
      </w:pPr>
      <w:r w:rsidRPr="003E71C8">
        <w:rPr>
          <w:rFonts w:ascii="TH SarabunPSK" w:hAnsi="TH SarabunPSK" w:cs="TH SarabunPSK"/>
          <w:b/>
          <w:bCs/>
          <w:sz w:val="28"/>
          <w:szCs w:val="28"/>
          <w:cs/>
        </w:rPr>
        <w:t>องค์การบริหารส่วนตำบล</w:t>
      </w:r>
      <w:r>
        <w:rPr>
          <w:rFonts w:ascii="TH SarabunPSK" w:hAnsi="TH SarabunPSK" w:cs="TH SarabunPSK" w:hint="cs"/>
          <w:b/>
          <w:bCs/>
          <w:sz w:val="28"/>
          <w:szCs w:val="28"/>
          <w:cs/>
        </w:rPr>
        <w:t>ยางหวาย</w:t>
      </w:r>
      <w:r w:rsidRPr="003E71C8">
        <w:rPr>
          <w:rFonts w:ascii="TH SarabunPSK" w:hAnsi="TH SarabunPSK" w:cs="TH SarabunPSK"/>
          <w:b/>
          <w:bCs/>
          <w:sz w:val="28"/>
          <w:szCs w:val="28"/>
          <w:cs/>
        </w:rPr>
        <w:t xml:space="preserve">  อำเภอ</w:t>
      </w:r>
      <w:r>
        <w:rPr>
          <w:rFonts w:ascii="TH SarabunPSK" w:hAnsi="TH SarabunPSK" w:cs="TH SarabunPSK" w:hint="cs"/>
          <w:b/>
          <w:bCs/>
          <w:sz w:val="28"/>
          <w:szCs w:val="28"/>
          <w:cs/>
        </w:rPr>
        <w:t>คอนสวรรค์</w:t>
      </w:r>
      <w:r w:rsidRPr="003E71C8">
        <w:rPr>
          <w:rFonts w:ascii="TH SarabunPSK" w:hAnsi="TH SarabunPSK" w:cs="TH SarabunPSK"/>
          <w:b/>
          <w:bCs/>
          <w:sz w:val="28"/>
          <w:szCs w:val="28"/>
          <w:cs/>
        </w:rPr>
        <w:t xml:space="preserve">  จังหวัด</w:t>
      </w:r>
      <w:r>
        <w:rPr>
          <w:rFonts w:ascii="TH SarabunPSK" w:hAnsi="TH SarabunPSK" w:cs="TH SarabunPSK" w:hint="cs"/>
          <w:b/>
          <w:bCs/>
          <w:sz w:val="28"/>
          <w:szCs w:val="28"/>
          <w:cs/>
        </w:rPr>
        <w:t>ชัยภูมิ</w:t>
      </w:r>
    </w:p>
    <w:p w:rsidR="009A3D61" w:rsidRPr="00050F73" w:rsidRDefault="009A3D61" w:rsidP="009B03D0">
      <w:pPr>
        <w:pStyle w:val="a3"/>
        <w:tabs>
          <w:tab w:val="left" w:pos="510"/>
          <w:tab w:val="center" w:pos="6979"/>
        </w:tabs>
        <w:jc w:val="center"/>
        <w:rPr>
          <w:rFonts w:ascii="TH SarabunPSK" w:hAnsi="TH SarabunPSK" w:cs="TH SarabunPSK"/>
          <w:b/>
          <w:bCs/>
          <w:sz w:val="16"/>
          <w:szCs w:val="16"/>
        </w:rPr>
      </w:pPr>
    </w:p>
    <w:tbl>
      <w:tblPr>
        <w:tblW w:w="15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226"/>
        <w:gridCol w:w="974"/>
        <w:gridCol w:w="1276"/>
        <w:gridCol w:w="3381"/>
        <w:gridCol w:w="1216"/>
        <w:gridCol w:w="1134"/>
        <w:gridCol w:w="1129"/>
        <w:gridCol w:w="1134"/>
        <w:gridCol w:w="1276"/>
        <w:gridCol w:w="1377"/>
      </w:tblGrid>
      <w:tr w:rsidR="009A3D61" w:rsidRPr="003E71C8" w:rsidTr="00211929">
        <w:trPr>
          <w:cantSplit/>
          <w:jc w:val="center"/>
        </w:trPr>
        <w:tc>
          <w:tcPr>
            <w:tcW w:w="468" w:type="dxa"/>
            <w:vMerge w:val="restart"/>
            <w:vAlign w:val="center"/>
          </w:tcPr>
          <w:p w:rsidR="009A3D61" w:rsidRPr="00441419" w:rsidRDefault="009A3D61" w:rsidP="00211929">
            <w:pPr>
              <w:pStyle w:val="3"/>
              <w:jc w:val="distribute"/>
              <w:rPr>
                <w:rFonts w:ascii="TH SarabunPSK" w:hAnsi="TH SarabunPSK" w:cs="TH SarabunPSK"/>
                <w:sz w:val="28"/>
                <w:szCs w:val="28"/>
              </w:rPr>
            </w:pPr>
            <w:r w:rsidRPr="00441419">
              <w:rPr>
                <w:rFonts w:ascii="TH SarabunPSK" w:hAnsi="TH SarabunPSK" w:cs="TH SarabunPSK"/>
                <w:sz w:val="28"/>
                <w:szCs w:val="28"/>
                <w:cs/>
              </w:rPr>
              <w:t>ที่</w:t>
            </w:r>
          </w:p>
        </w:tc>
        <w:tc>
          <w:tcPr>
            <w:tcW w:w="2226" w:type="dxa"/>
            <w:vMerge w:val="restart"/>
            <w:vAlign w:val="center"/>
          </w:tcPr>
          <w:p w:rsidR="009A3D61" w:rsidRPr="00441419" w:rsidRDefault="009A3D61" w:rsidP="00211929">
            <w:pPr>
              <w:pStyle w:val="4"/>
              <w:spacing w:line="240" w:lineRule="auto"/>
              <w:jc w:val="center"/>
              <w:rPr>
                <w:rFonts w:ascii="TH SarabunPSK" w:hAnsi="TH SarabunPSK" w:cs="TH SarabunPSK"/>
                <w:b/>
                <w:bCs/>
              </w:rPr>
            </w:pPr>
            <w:r w:rsidRPr="00441419">
              <w:rPr>
                <w:rFonts w:ascii="TH SarabunPSK" w:hAnsi="TH SarabunPSK" w:cs="TH SarabunPSK"/>
                <w:b/>
                <w:bCs/>
                <w:cs/>
              </w:rPr>
              <w:t>แผนงาน</w:t>
            </w:r>
          </w:p>
        </w:tc>
        <w:tc>
          <w:tcPr>
            <w:tcW w:w="974" w:type="dxa"/>
            <w:vMerge w:val="restart"/>
            <w:vAlign w:val="center"/>
          </w:tcPr>
          <w:p w:rsidR="009A3D61" w:rsidRPr="00441419" w:rsidRDefault="009A3D61" w:rsidP="00211929">
            <w:pPr>
              <w:pStyle w:val="3"/>
              <w:jc w:val="center"/>
              <w:rPr>
                <w:rFonts w:ascii="TH SarabunPSK" w:hAnsi="TH SarabunPSK" w:cs="TH SarabunPSK"/>
                <w:sz w:val="28"/>
                <w:szCs w:val="28"/>
              </w:rPr>
            </w:pPr>
            <w:r w:rsidRPr="00441419">
              <w:rPr>
                <w:rFonts w:ascii="TH SarabunPSK" w:hAnsi="TH SarabunPSK" w:cs="TH SarabunPSK"/>
                <w:sz w:val="28"/>
                <w:szCs w:val="28"/>
                <w:cs/>
              </w:rPr>
              <w:t>หมวด</w:t>
            </w:r>
          </w:p>
        </w:tc>
        <w:tc>
          <w:tcPr>
            <w:tcW w:w="1276" w:type="dxa"/>
            <w:vMerge w:val="restart"/>
            <w:vAlign w:val="center"/>
          </w:tcPr>
          <w:p w:rsidR="009A3D61" w:rsidRPr="00441419" w:rsidRDefault="009A3D61" w:rsidP="00211929">
            <w:pPr>
              <w:jc w:val="center"/>
              <w:rPr>
                <w:rFonts w:ascii="TH SarabunPSK" w:hAnsi="TH SarabunPSK" w:cs="TH SarabunPSK"/>
                <w:b/>
                <w:bCs/>
                <w:sz w:val="28"/>
                <w:cs/>
              </w:rPr>
            </w:pPr>
            <w:r w:rsidRPr="00441419">
              <w:rPr>
                <w:rFonts w:ascii="TH SarabunPSK" w:hAnsi="TH SarabunPSK" w:cs="TH SarabunPSK"/>
                <w:b/>
                <w:bCs/>
                <w:sz w:val="28"/>
                <w:cs/>
              </w:rPr>
              <w:t>ประเภท</w:t>
            </w:r>
          </w:p>
        </w:tc>
        <w:tc>
          <w:tcPr>
            <w:tcW w:w="3381" w:type="dxa"/>
            <w:vMerge w:val="restart"/>
            <w:vAlign w:val="center"/>
          </w:tcPr>
          <w:p w:rsidR="009A3D61" w:rsidRPr="00441419" w:rsidRDefault="009A3D61" w:rsidP="00211929">
            <w:pPr>
              <w:jc w:val="center"/>
              <w:rPr>
                <w:rFonts w:ascii="TH SarabunPSK" w:hAnsi="TH SarabunPSK" w:cs="TH SarabunPSK"/>
                <w:b/>
                <w:bCs/>
                <w:sz w:val="28"/>
                <w:cs/>
              </w:rPr>
            </w:pPr>
            <w:r w:rsidRPr="00441419">
              <w:rPr>
                <w:rFonts w:ascii="TH SarabunPSK" w:hAnsi="TH SarabunPSK" w:cs="TH SarabunPSK"/>
                <w:b/>
                <w:bCs/>
                <w:sz w:val="28"/>
                <w:cs/>
              </w:rPr>
              <w:t>เป้าหมาย</w:t>
            </w:r>
          </w:p>
          <w:p w:rsidR="009A3D61" w:rsidRPr="00441419" w:rsidRDefault="009A3D61" w:rsidP="00211929">
            <w:pPr>
              <w:jc w:val="center"/>
              <w:rPr>
                <w:rFonts w:ascii="TH SarabunPSK" w:hAnsi="TH SarabunPSK" w:cs="TH SarabunPSK"/>
                <w:b/>
                <w:bCs/>
                <w:sz w:val="28"/>
              </w:rPr>
            </w:pPr>
            <w:r w:rsidRPr="00441419">
              <w:rPr>
                <w:rFonts w:ascii="TH SarabunPSK" w:hAnsi="TH SarabunPSK" w:cs="TH SarabunPSK"/>
                <w:b/>
                <w:bCs/>
                <w:sz w:val="28"/>
                <w:cs/>
              </w:rPr>
              <w:t>(ผลผลิตของครุภัณฑ์</w:t>
            </w:r>
          </w:p>
        </w:tc>
        <w:tc>
          <w:tcPr>
            <w:tcW w:w="5889" w:type="dxa"/>
            <w:gridSpan w:val="5"/>
          </w:tcPr>
          <w:p w:rsidR="009A3D61" w:rsidRPr="00441419" w:rsidRDefault="009A3D61" w:rsidP="00211929">
            <w:pPr>
              <w:jc w:val="center"/>
              <w:rPr>
                <w:rFonts w:ascii="TH SarabunPSK" w:hAnsi="TH SarabunPSK" w:cs="TH SarabunPSK"/>
                <w:b/>
                <w:bCs/>
                <w:sz w:val="28"/>
                <w:cs/>
              </w:rPr>
            </w:pPr>
            <w:r w:rsidRPr="00441419">
              <w:rPr>
                <w:rFonts w:ascii="TH SarabunPSK" w:hAnsi="TH SarabunPSK" w:cs="TH SarabunPSK"/>
                <w:b/>
                <w:bCs/>
                <w:sz w:val="28"/>
                <w:cs/>
              </w:rPr>
              <w:t>งบประมาณ</w:t>
            </w:r>
          </w:p>
        </w:tc>
        <w:tc>
          <w:tcPr>
            <w:tcW w:w="1377" w:type="dxa"/>
            <w:vMerge w:val="restart"/>
            <w:vAlign w:val="center"/>
          </w:tcPr>
          <w:p w:rsidR="009A3D61" w:rsidRPr="00441419" w:rsidRDefault="009A3D61" w:rsidP="00211929">
            <w:pPr>
              <w:jc w:val="center"/>
              <w:rPr>
                <w:rFonts w:ascii="TH SarabunPSK" w:hAnsi="TH SarabunPSK" w:cs="TH SarabunPSK"/>
                <w:b/>
                <w:bCs/>
                <w:sz w:val="28"/>
              </w:rPr>
            </w:pPr>
            <w:r w:rsidRPr="00441419">
              <w:rPr>
                <w:rFonts w:ascii="TH SarabunPSK" w:hAnsi="TH SarabunPSK" w:cs="TH SarabunPSK"/>
                <w:b/>
                <w:bCs/>
                <w:sz w:val="28"/>
                <w:cs/>
              </w:rPr>
              <w:t>หน่วยงานที่รับ ผิดชอบหลัก</w:t>
            </w:r>
          </w:p>
        </w:tc>
      </w:tr>
      <w:tr w:rsidR="009A3D61" w:rsidRPr="003E71C8" w:rsidTr="00211929">
        <w:trPr>
          <w:cantSplit/>
          <w:jc w:val="center"/>
        </w:trPr>
        <w:tc>
          <w:tcPr>
            <w:tcW w:w="468" w:type="dxa"/>
            <w:vMerge/>
          </w:tcPr>
          <w:p w:rsidR="009A3D61" w:rsidRPr="00A56540" w:rsidRDefault="009A3D61" w:rsidP="00211929">
            <w:pPr>
              <w:jc w:val="center"/>
              <w:rPr>
                <w:rFonts w:ascii="TH SarabunPSK" w:hAnsi="TH SarabunPSK" w:cs="TH SarabunPSK"/>
                <w:color w:val="FF0000"/>
                <w:sz w:val="28"/>
              </w:rPr>
            </w:pPr>
          </w:p>
        </w:tc>
        <w:tc>
          <w:tcPr>
            <w:tcW w:w="2226" w:type="dxa"/>
            <w:vMerge/>
          </w:tcPr>
          <w:p w:rsidR="009A3D61" w:rsidRPr="00A56540" w:rsidRDefault="009A3D61" w:rsidP="00211929">
            <w:pPr>
              <w:jc w:val="thaiDistribute"/>
              <w:rPr>
                <w:rFonts w:ascii="TH SarabunPSK" w:hAnsi="TH SarabunPSK" w:cs="TH SarabunPSK"/>
                <w:color w:val="FF0000"/>
                <w:sz w:val="28"/>
              </w:rPr>
            </w:pPr>
          </w:p>
        </w:tc>
        <w:tc>
          <w:tcPr>
            <w:tcW w:w="974" w:type="dxa"/>
            <w:vMerge/>
            <w:vAlign w:val="center"/>
          </w:tcPr>
          <w:p w:rsidR="009A3D61" w:rsidRPr="00A56540" w:rsidRDefault="009A3D61" w:rsidP="00211929">
            <w:pPr>
              <w:jc w:val="thaiDistribute"/>
              <w:rPr>
                <w:rFonts w:ascii="TH SarabunPSK" w:hAnsi="TH SarabunPSK" w:cs="TH SarabunPSK"/>
                <w:color w:val="FF0000"/>
                <w:sz w:val="28"/>
              </w:rPr>
            </w:pPr>
          </w:p>
        </w:tc>
        <w:tc>
          <w:tcPr>
            <w:tcW w:w="1276" w:type="dxa"/>
            <w:vMerge/>
          </w:tcPr>
          <w:p w:rsidR="009A3D61" w:rsidRPr="00A56540" w:rsidRDefault="009A3D61" w:rsidP="00211929">
            <w:pPr>
              <w:jc w:val="center"/>
              <w:rPr>
                <w:rFonts w:ascii="TH SarabunPSK" w:hAnsi="TH SarabunPSK" w:cs="TH SarabunPSK"/>
                <w:color w:val="FF0000"/>
                <w:sz w:val="28"/>
              </w:rPr>
            </w:pPr>
          </w:p>
        </w:tc>
        <w:tc>
          <w:tcPr>
            <w:tcW w:w="3381" w:type="dxa"/>
            <w:vMerge/>
            <w:vAlign w:val="center"/>
          </w:tcPr>
          <w:p w:rsidR="009A3D61" w:rsidRPr="00A56540" w:rsidRDefault="009A3D61" w:rsidP="00211929">
            <w:pPr>
              <w:jc w:val="center"/>
              <w:rPr>
                <w:rFonts w:ascii="TH SarabunPSK" w:hAnsi="TH SarabunPSK" w:cs="TH SarabunPSK"/>
                <w:color w:val="FF0000"/>
                <w:sz w:val="28"/>
              </w:rPr>
            </w:pPr>
          </w:p>
        </w:tc>
        <w:tc>
          <w:tcPr>
            <w:tcW w:w="1216" w:type="dxa"/>
            <w:vAlign w:val="center"/>
          </w:tcPr>
          <w:p w:rsidR="009A3D61" w:rsidRPr="00441419" w:rsidRDefault="009A3D61" w:rsidP="00211929">
            <w:pPr>
              <w:jc w:val="center"/>
              <w:rPr>
                <w:rFonts w:ascii="TH SarabunPSK" w:hAnsi="TH SarabunPSK" w:cs="TH SarabunPSK"/>
                <w:b/>
                <w:bCs/>
                <w:sz w:val="28"/>
              </w:rPr>
            </w:pPr>
            <w:r w:rsidRPr="00441419">
              <w:rPr>
                <w:rFonts w:ascii="TH SarabunPSK" w:hAnsi="TH SarabunPSK" w:cs="TH SarabunPSK" w:hint="cs"/>
                <w:b/>
                <w:bCs/>
                <w:sz w:val="28"/>
                <w:cs/>
              </w:rPr>
              <w:t xml:space="preserve">๒๕๖๑ </w:t>
            </w:r>
          </w:p>
          <w:p w:rsidR="009A3D61" w:rsidRPr="00441419" w:rsidRDefault="009A3D61" w:rsidP="00211929">
            <w:pPr>
              <w:jc w:val="center"/>
              <w:rPr>
                <w:rFonts w:ascii="TH SarabunPSK" w:hAnsi="TH SarabunPSK" w:cs="TH SarabunPSK"/>
                <w:b/>
                <w:bCs/>
                <w:sz w:val="28"/>
              </w:rPr>
            </w:pPr>
            <w:r w:rsidRPr="00441419">
              <w:rPr>
                <w:rFonts w:ascii="TH SarabunPSK" w:hAnsi="TH SarabunPSK" w:cs="TH SarabunPSK" w:hint="cs"/>
                <w:b/>
                <w:bCs/>
                <w:sz w:val="28"/>
                <w:cs/>
              </w:rPr>
              <w:t>(บาท)</w:t>
            </w:r>
          </w:p>
        </w:tc>
        <w:tc>
          <w:tcPr>
            <w:tcW w:w="1134" w:type="dxa"/>
            <w:vAlign w:val="center"/>
          </w:tcPr>
          <w:p w:rsidR="009A3D61" w:rsidRPr="00441419" w:rsidRDefault="009A3D61" w:rsidP="00211929">
            <w:pPr>
              <w:jc w:val="center"/>
              <w:rPr>
                <w:rFonts w:ascii="TH SarabunPSK" w:hAnsi="TH SarabunPSK" w:cs="TH SarabunPSK"/>
                <w:b/>
                <w:bCs/>
                <w:sz w:val="28"/>
              </w:rPr>
            </w:pPr>
            <w:r w:rsidRPr="00441419">
              <w:rPr>
                <w:rFonts w:ascii="TH SarabunPSK" w:hAnsi="TH SarabunPSK" w:cs="TH SarabunPSK" w:hint="cs"/>
                <w:b/>
                <w:bCs/>
                <w:sz w:val="28"/>
                <w:cs/>
              </w:rPr>
              <w:t xml:space="preserve">๒๕๖๒ </w:t>
            </w:r>
          </w:p>
          <w:p w:rsidR="009A3D61" w:rsidRPr="00441419" w:rsidRDefault="009A3D61" w:rsidP="00211929">
            <w:pPr>
              <w:jc w:val="center"/>
              <w:rPr>
                <w:rFonts w:ascii="TH SarabunPSK" w:hAnsi="TH SarabunPSK" w:cs="TH SarabunPSK"/>
                <w:b/>
                <w:bCs/>
                <w:sz w:val="28"/>
              </w:rPr>
            </w:pPr>
            <w:r w:rsidRPr="00441419">
              <w:rPr>
                <w:rFonts w:ascii="TH SarabunPSK" w:hAnsi="TH SarabunPSK" w:cs="TH SarabunPSK" w:hint="cs"/>
                <w:b/>
                <w:bCs/>
                <w:sz w:val="28"/>
                <w:cs/>
              </w:rPr>
              <w:t>(บาท)</w:t>
            </w:r>
          </w:p>
        </w:tc>
        <w:tc>
          <w:tcPr>
            <w:tcW w:w="1129" w:type="dxa"/>
            <w:vAlign w:val="center"/>
          </w:tcPr>
          <w:p w:rsidR="009A3D61" w:rsidRPr="00441419" w:rsidRDefault="009A3D61" w:rsidP="00211929">
            <w:pPr>
              <w:jc w:val="center"/>
              <w:rPr>
                <w:rFonts w:ascii="TH SarabunPSK" w:hAnsi="TH SarabunPSK" w:cs="TH SarabunPSK"/>
                <w:b/>
                <w:bCs/>
                <w:sz w:val="28"/>
              </w:rPr>
            </w:pPr>
            <w:r w:rsidRPr="00441419">
              <w:rPr>
                <w:rFonts w:ascii="TH SarabunPSK" w:hAnsi="TH SarabunPSK" w:cs="TH SarabunPSK" w:hint="cs"/>
                <w:b/>
                <w:bCs/>
                <w:sz w:val="28"/>
                <w:cs/>
              </w:rPr>
              <w:t xml:space="preserve">๒๕๖๓ </w:t>
            </w:r>
          </w:p>
          <w:p w:rsidR="009A3D61" w:rsidRPr="00441419" w:rsidRDefault="009A3D61" w:rsidP="00211929">
            <w:pPr>
              <w:jc w:val="center"/>
              <w:rPr>
                <w:rFonts w:ascii="TH SarabunPSK" w:hAnsi="TH SarabunPSK" w:cs="TH SarabunPSK"/>
                <w:b/>
                <w:bCs/>
                <w:sz w:val="28"/>
              </w:rPr>
            </w:pPr>
            <w:r w:rsidRPr="00441419">
              <w:rPr>
                <w:rFonts w:ascii="TH SarabunPSK" w:hAnsi="TH SarabunPSK" w:cs="TH SarabunPSK" w:hint="cs"/>
                <w:b/>
                <w:bCs/>
                <w:sz w:val="28"/>
                <w:cs/>
              </w:rPr>
              <w:t>(บาท)</w:t>
            </w:r>
          </w:p>
        </w:tc>
        <w:tc>
          <w:tcPr>
            <w:tcW w:w="1134" w:type="dxa"/>
            <w:vAlign w:val="center"/>
          </w:tcPr>
          <w:p w:rsidR="009A3D61" w:rsidRPr="00441419" w:rsidRDefault="009A3D61" w:rsidP="00211929">
            <w:pPr>
              <w:jc w:val="center"/>
              <w:rPr>
                <w:rFonts w:ascii="TH SarabunPSK" w:hAnsi="TH SarabunPSK" w:cs="TH SarabunPSK"/>
                <w:b/>
                <w:bCs/>
                <w:sz w:val="28"/>
              </w:rPr>
            </w:pPr>
            <w:r w:rsidRPr="00441419">
              <w:rPr>
                <w:rFonts w:ascii="TH SarabunPSK" w:hAnsi="TH SarabunPSK" w:cs="TH SarabunPSK" w:hint="cs"/>
                <w:b/>
                <w:bCs/>
                <w:sz w:val="28"/>
                <w:cs/>
              </w:rPr>
              <w:t xml:space="preserve">๒๕๖๔ </w:t>
            </w:r>
          </w:p>
          <w:p w:rsidR="009A3D61" w:rsidRPr="00441419" w:rsidRDefault="009A3D61" w:rsidP="00211929">
            <w:pPr>
              <w:jc w:val="center"/>
              <w:rPr>
                <w:rFonts w:ascii="TH SarabunPSK" w:hAnsi="TH SarabunPSK" w:cs="TH SarabunPSK"/>
                <w:b/>
                <w:bCs/>
                <w:sz w:val="28"/>
              </w:rPr>
            </w:pPr>
            <w:r w:rsidRPr="00441419">
              <w:rPr>
                <w:rFonts w:ascii="TH SarabunPSK" w:hAnsi="TH SarabunPSK" w:cs="TH SarabunPSK" w:hint="cs"/>
                <w:b/>
                <w:bCs/>
                <w:sz w:val="28"/>
                <w:cs/>
              </w:rPr>
              <w:t>(บาท)</w:t>
            </w:r>
          </w:p>
        </w:tc>
        <w:tc>
          <w:tcPr>
            <w:tcW w:w="1276" w:type="dxa"/>
            <w:vAlign w:val="center"/>
          </w:tcPr>
          <w:p w:rsidR="009A3D61" w:rsidRPr="00441419" w:rsidRDefault="009A3D61" w:rsidP="00211929">
            <w:pPr>
              <w:jc w:val="center"/>
              <w:rPr>
                <w:rFonts w:ascii="TH SarabunPSK" w:hAnsi="TH SarabunPSK" w:cs="TH SarabunPSK"/>
                <w:b/>
                <w:bCs/>
                <w:sz w:val="28"/>
              </w:rPr>
            </w:pPr>
            <w:r w:rsidRPr="00441419">
              <w:rPr>
                <w:rFonts w:ascii="TH SarabunPSK" w:hAnsi="TH SarabunPSK" w:cs="TH SarabunPSK" w:hint="cs"/>
                <w:b/>
                <w:bCs/>
                <w:sz w:val="28"/>
                <w:cs/>
              </w:rPr>
              <w:t xml:space="preserve">๒๕๖๕ </w:t>
            </w:r>
          </w:p>
          <w:p w:rsidR="009A3D61" w:rsidRPr="00441419" w:rsidRDefault="009A3D61" w:rsidP="00211929">
            <w:pPr>
              <w:jc w:val="center"/>
              <w:rPr>
                <w:rFonts w:ascii="TH SarabunPSK" w:hAnsi="TH SarabunPSK" w:cs="TH SarabunPSK"/>
                <w:b/>
                <w:bCs/>
                <w:sz w:val="28"/>
              </w:rPr>
            </w:pPr>
            <w:r w:rsidRPr="00441419">
              <w:rPr>
                <w:rFonts w:ascii="TH SarabunPSK" w:hAnsi="TH SarabunPSK" w:cs="TH SarabunPSK" w:hint="cs"/>
                <w:b/>
                <w:bCs/>
                <w:sz w:val="28"/>
                <w:cs/>
              </w:rPr>
              <w:t>(บาท)</w:t>
            </w:r>
          </w:p>
        </w:tc>
        <w:tc>
          <w:tcPr>
            <w:tcW w:w="1377" w:type="dxa"/>
            <w:vMerge/>
            <w:vAlign w:val="center"/>
          </w:tcPr>
          <w:p w:rsidR="009A3D61" w:rsidRPr="00A56540" w:rsidRDefault="009A3D61" w:rsidP="00211929">
            <w:pPr>
              <w:rPr>
                <w:rFonts w:ascii="TH SarabunPSK" w:hAnsi="TH SarabunPSK" w:cs="TH SarabunPSK"/>
                <w:color w:val="FF0000"/>
                <w:sz w:val="28"/>
              </w:rPr>
            </w:pPr>
          </w:p>
        </w:tc>
      </w:tr>
      <w:tr w:rsidR="009A3D61" w:rsidRPr="003E71C8" w:rsidTr="00E608E9">
        <w:trPr>
          <w:cantSplit/>
          <w:jc w:val="center"/>
        </w:trPr>
        <w:tc>
          <w:tcPr>
            <w:tcW w:w="468" w:type="dxa"/>
          </w:tcPr>
          <w:p w:rsidR="009A3D61" w:rsidRDefault="009A3D61" w:rsidP="00804497">
            <w:pPr>
              <w:jc w:val="center"/>
              <w:rPr>
                <w:rFonts w:ascii="TH SarabunIT๙" w:hAnsi="TH SarabunIT๙" w:cs="TH SarabunIT๙"/>
                <w:sz w:val="28"/>
                <w:cs/>
              </w:rPr>
            </w:pPr>
            <w:r>
              <w:rPr>
                <w:rFonts w:ascii="TH SarabunIT๙" w:hAnsi="TH SarabunIT๙" w:cs="TH SarabunIT๙" w:hint="cs"/>
                <w:sz w:val="28"/>
                <w:cs/>
              </w:rPr>
              <w:t>35</w:t>
            </w:r>
          </w:p>
        </w:tc>
        <w:tc>
          <w:tcPr>
            <w:tcW w:w="2226" w:type="dxa"/>
          </w:tcPr>
          <w:p w:rsidR="009A3D61" w:rsidRPr="0099207E" w:rsidRDefault="009A3D61" w:rsidP="00C30E4C">
            <w:pPr>
              <w:jc w:val="thaiDistribute"/>
              <w:outlineLvl w:val="0"/>
              <w:rPr>
                <w:rFonts w:ascii="TH SarabunIT๙" w:hAnsi="TH SarabunIT๙" w:cs="TH SarabunIT๙"/>
                <w:sz w:val="28"/>
              </w:rPr>
            </w:pPr>
            <w:r w:rsidRPr="0099207E">
              <w:rPr>
                <w:rFonts w:ascii="TH SarabunIT๙" w:hAnsi="TH SarabunIT๙" w:cs="TH SarabunIT๙"/>
                <w:sz w:val="28"/>
                <w:cs/>
              </w:rPr>
              <w:t>แผนงาน</w:t>
            </w:r>
            <w:r>
              <w:rPr>
                <w:rFonts w:ascii="TH SarabunIT๙" w:hAnsi="TH SarabunIT๙" w:cs="TH SarabunIT๙" w:hint="cs"/>
                <w:sz w:val="28"/>
                <w:cs/>
              </w:rPr>
              <w:t>สังคมสงเคราะห์</w:t>
            </w:r>
          </w:p>
          <w:p w:rsidR="009A3D61" w:rsidRPr="0099207E" w:rsidRDefault="009A3D61" w:rsidP="00C30E4C">
            <w:pPr>
              <w:rPr>
                <w:rFonts w:ascii="TH SarabunIT๙" w:hAnsi="TH SarabunIT๙" w:cs="TH SarabunIT๙"/>
                <w:color w:val="000000"/>
                <w:sz w:val="28"/>
                <w:cs/>
                <w:lang w:eastAsia="zh-CN"/>
              </w:rPr>
            </w:pPr>
            <w:r w:rsidRPr="0099207E">
              <w:rPr>
                <w:rFonts w:ascii="TH SarabunIT๙" w:hAnsi="TH SarabunIT๙" w:cs="TH SarabunIT๙"/>
                <w:sz w:val="28"/>
                <w:cs/>
              </w:rPr>
              <w:t>- งาน</w:t>
            </w:r>
            <w:r>
              <w:rPr>
                <w:rFonts w:ascii="TH SarabunIT๙" w:hAnsi="TH SarabunIT๙" w:cs="TH SarabunIT๙" w:hint="cs"/>
                <w:color w:val="000000"/>
                <w:sz w:val="28"/>
                <w:cs/>
                <w:lang w:eastAsia="zh-CN"/>
              </w:rPr>
              <w:t>สวัสดิการสังคมและสังคมสงเคราะห์</w:t>
            </w:r>
          </w:p>
        </w:tc>
        <w:tc>
          <w:tcPr>
            <w:tcW w:w="974" w:type="dxa"/>
          </w:tcPr>
          <w:p w:rsidR="009A3D61" w:rsidRPr="0099207E" w:rsidRDefault="009A3D61" w:rsidP="00C30E4C">
            <w:pPr>
              <w:rPr>
                <w:rFonts w:ascii="TH SarabunIT๙" w:hAnsi="TH SarabunIT๙" w:cs="TH SarabunIT๙"/>
                <w:color w:val="000000"/>
                <w:sz w:val="28"/>
                <w:cs/>
                <w:lang w:eastAsia="zh-CN"/>
              </w:rPr>
            </w:pPr>
            <w:r w:rsidRPr="0099207E">
              <w:rPr>
                <w:rFonts w:ascii="TH SarabunIT๙" w:hAnsi="TH SarabunIT๙" w:cs="TH SarabunIT๙"/>
                <w:color w:val="000000"/>
                <w:sz w:val="28"/>
                <w:cs/>
                <w:lang w:eastAsia="zh-CN"/>
              </w:rPr>
              <w:t>ครุภัณฑ์</w:t>
            </w:r>
          </w:p>
        </w:tc>
        <w:tc>
          <w:tcPr>
            <w:tcW w:w="1276" w:type="dxa"/>
          </w:tcPr>
          <w:p w:rsidR="009A3D61" w:rsidRDefault="009A3D61" w:rsidP="00C30E4C">
            <w:pPr>
              <w:rPr>
                <w:rFonts w:ascii="TH SarabunIT๙" w:hAnsi="TH SarabunIT๙" w:cs="TH SarabunIT๙"/>
                <w:color w:val="000000"/>
                <w:sz w:val="28"/>
                <w:lang w:eastAsia="zh-CN"/>
              </w:rPr>
            </w:pPr>
            <w:r w:rsidRPr="0099207E">
              <w:rPr>
                <w:rFonts w:ascii="TH SarabunIT๙" w:hAnsi="TH SarabunIT๙" w:cs="TH SarabunIT๙"/>
                <w:color w:val="000000"/>
                <w:sz w:val="28"/>
                <w:cs/>
                <w:lang w:eastAsia="zh-CN"/>
              </w:rPr>
              <w:t>ครุภัณฑ์</w:t>
            </w:r>
          </w:p>
          <w:p w:rsidR="009A3D61" w:rsidRPr="0099207E" w:rsidRDefault="009A3D61" w:rsidP="00C30E4C">
            <w:pPr>
              <w:rPr>
                <w:rFonts w:ascii="TH SarabunIT๙" w:hAnsi="TH SarabunIT๙" w:cs="TH SarabunIT๙"/>
                <w:color w:val="000000"/>
                <w:sz w:val="28"/>
                <w:cs/>
                <w:lang w:eastAsia="zh-CN"/>
              </w:rPr>
            </w:pPr>
            <w:r>
              <w:rPr>
                <w:rFonts w:ascii="TH SarabunIT๙" w:hAnsi="TH SarabunIT๙" w:cs="TH SarabunIT๙" w:hint="cs"/>
                <w:color w:val="000000"/>
                <w:sz w:val="28"/>
                <w:cs/>
                <w:lang w:eastAsia="zh-CN"/>
              </w:rPr>
              <w:t>สำนักงาน</w:t>
            </w:r>
          </w:p>
        </w:tc>
        <w:tc>
          <w:tcPr>
            <w:tcW w:w="3381" w:type="dxa"/>
          </w:tcPr>
          <w:p w:rsidR="009A3D61" w:rsidRDefault="009A3D61" w:rsidP="00C30E4C">
            <w:pPr>
              <w:rPr>
                <w:rFonts w:ascii="TH SarabunIT๙" w:hAnsi="TH SarabunIT๙" w:cs="TH SarabunIT๙"/>
                <w:color w:val="000000"/>
                <w:sz w:val="28"/>
              </w:rPr>
            </w:pPr>
            <w:r w:rsidRPr="0099207E">
              <w:rPr>
                <w:rFonts w:ascii="TH SarabunIT๙" w:hAnsi="TH SarabunIT๙" w:cs="TH SarabunIT๙"/>
                <w:color w:val="000000"/>
                <w:sz w:val="28"/>
                <w:cs/>
              </w:rPr>
              <w:t>เพื่อจัด</w:t>
            </w:r>
            <w:r>
              <w:rPr>
                <w:rFonts w:ascii="TH SarabunIT๙" w:hAnsi="TH SarabunIT๙" w:cs="TH SarabunIT๙" w:hint="cs"/>
                <w:color w:val="000000"/>
                <w:sz w:val="28"/>
                <w:cs/>
              </w:rPr>
              <w:t>หาเครื่องอ่านบัตรแบบอเนกประสงค์</w:t>
            </w:r>
          </w:p>
          <w:p w:rsidR="009A3D61" w:rsidRDefault="009A3D61" w:rsidP="00C30E4C">
            <w:pPr>
              <w:rPr>
                <w:rFonts w:ascii="TH SarabunIT๙" w:hAnsi="TH SarabunIT๙" w:cs="TH SarabunIT๙"/>
                <w:color w:val="000000"/>
                <w:sz w:val="28"/>
              </w:rPr>
            </w:pPr>
            <w:r>
              <w:rPr>
                <w:rFonts w:ascii="TH SarabunIT๙" w:hAnsi="TH SarabunIT๙" w:cs="TH SarabunIT๙" w:hint="cs"/>
                <w:color w:val="000000"/>
                <w:sz w:val="28"/>
                <w:cs/>
              </w:rPr>
              <w:t>จำนวน 2 เครื่อง</w:t>
            </w:r>
          </w:p>
          <w:p w:rsidR="009A3D61" w:rsidRDefault="009A3D61" w:rsidP="00C30E4C">
            <w:pPr>
              <w:rPr>
                <w:rFonts w:ascii="TH SarabunIT๙" w:hAnsi="TH SarabunIT๙" w:cs="TH SarabunIT๙"/>
                <w:color w:val="000000"/>
                <w:sz w:val="28"/>
              </w:rPr>
            </w:pPr>
            <w:r>
              <w:rPr>
                <w:rFonts w:ascii="TH SarabunIT๙" w:hAnsi="TH SarabunIT๙" w:cs="TH SarabunIT๙" w:hint="cs"/>
                <w:color w:val="000000"/>
                <w:sz w:val="28"/>
                <w:cs/>
              </w:rPr>
              <w:t>โดยมีคุณลักษณะดังนี้</w:t>
            </w:r>
          </w:p>
          <w:p w:rsidR="009A3D61" w:rsidRDefault="009A3D61" w:rsidP="00C30E4C">
            <w:pPr>
              <w:rPr>
                <w:rFonts w:ascii="TH SarabunIT๙" w:hAnsi="TH SarabunIT๙" w:cs="TH SarabunIT๙"/>
                <w:color w:val="000000"/>
                <w:sz w:val="28"/>
              </w:rPr>
            </w:pPr>
            <w:r>
              <w:rPr>
                <w:rFonts w:ascii="TH SarabunIT๙" w:hAnsi="TH SarabunIT๙" w:cs="TH SarabunIT๙" w:hint="cs"/>
                <w:color w:val="000000"/>
                <w:sz w:val="28"/>
                <w:cs/>
              </w:rPr>
              <w:t>-สามารถอ่านและเขียนข้อมูลในบัตรอเนกประสงค์ (</w:t>
            </w:r>
            <w:r>
              <w:rPr>
                <w:rFonts w:ascii="TH SarabunIT๙" w:hAnsi="TH SarabunIT๙" w:cs="TH SarabunIT๙"/>
                <w:color w:val="000000"/>
                <w:sz w:val="28"/>
              </w:rPr>
              <w:t>Smart Card Reader</w:t>
            </w:r>
            <w:r>
              <w:rPr>
                <w:rFonts w:ascii="TH SarabunIT๙" w:hAnsi="TH SarabunIT๙" w:cs="TH SarabunIT๙" w:hint="cs"/>
                <w:color w:val="000000"/>
                <w:sz w:val="28"/>
                <w:cs/>
              </w:rPr>
              <w:t>)</w:t>
            </w:r>
          </w:p>
          <w:p w:rsidR="009A3D61" w:rsidRDefault="009A3D61" w:rsidP="00C30E4C">
            <w:pPr>
              <w:rPr>
                <w:rFonts w:ascii="TH SarabunIT๙" w:hAnsi="TH SarabunIT๙" w:cs="TH SarabunIT๙"/>
                <w:color w:val="000000"/>
                <w:sz w:val="28"/>
              </w:rPr>
            </w:pPr>
            <w:r>
              <w:rPr>
                <w:rFonts w:ascii="TH SarabunIT๙" w:hAnsi="TH SarabunIT๙" w:cs="TH SarabunIT๙" w:hint="cs"/>
                <w:color w:val="000000"/>
                <w:sz w:val="28"/>
                <w:cs/>
              </w:rPr>
              <w:t xml:space="preserve">-มีความเร็วสัญญาณนาฬิกาไม่น้อยกว่า 4.8 </w:t>
            </w:r>
            <w:r>
              <w:rPr>
                <w:rFonts w:ascii="TH SarabunIT๙" w:hAnsi="TH SarabunIT๙" w:cs="TH SarabunIT๙"/>
                <w:color w:val="000000"/>
                <w:sz w:val="28"/>
              </w:rPr>
              <w:t xml:space="preserve">MHz </w:t>
            </w:r>
          </w:p>
          <w:p w:rsidR="009A3D61" w:rsidRDefault="009A3D61" w:rsidP="00C30E4C">
            <w:pPr>
              <w:rPr>
                <w:rFonts w:ascii="TH SarabunIT๙" w:hAnsi="TH SarabunIT๙" w:cs="TH SarabunIT๙"/>
                <w:color w:val="000000"/>
                <w:sz w:val="28"/>
              </w:rPr>
            </w:pPr>
            <w:r>
              <w:rPr>
                <w:rFonts w:ascii="TH SarabunIT๙" w:hAnsi="TH SarabunIT๙" w:cs="TH SarabunIT๙"/>
                <w:color w:val="000000"/>
                <w:sz w:val="28"/>
              </w:rPr>
              <w:t>-</w:t>
            </w:r>
            <w:r>
              <w:rPr>
                <w:rFonts w:ascii="TH SarabunIT๙" w:hAnsi="TH SarabunIT๙" w:cs="TH SarabunIT๙" w:hint="cs"/>
                <w:color w:val="000000"/>
                <w:sz w:val="28"/>
                <w:cs/>
              </w:rPr>
              <w:t xml:space="preserve">สามารถใช้งานผ่านช่องเชื่อมต่อ แบบ </w:t>
            </w:r>
            <w:r>
              <w:rPr>
                <w:rFonts w:ascii="TH SarabunIT๙" w:hAnsi="TH SarabunIT๙" w:cs="TH SarabunIT๙"/>
                <w:color w:val="000000"/>
                <w:sz w:val="28"/>
              </w:rPr>
              <w:t xml:space="preserve">USB </w:t>
            </w:r>
            <w:r>
              <w:rPr>
                <w:rFonts w:ascii="TH SarabunIT๙" w:hAnsi="TH SarabunIT๙" w:cs="TH SarabunIT๙" w:hint="cs"/>
                <w:color w:val="000000"/>
                <w:sz w:val="28"/>
                <w:cs/>
              </w:rPr>
              <w:t>ได้</w:t>
            </w:r>
          </w:p>
          <w:p w:rsidR="009A3D61" w:rsidRPr="0093420B" w:rsidRDefault="009A3D61" w:rsidP="00C30E4C">
            <w:pPr>
              <w:rPr>
                <w:rFonts w:ascii="TH SarabunIT๙" w:hAnsi="TH SarabunIT๙" w:cs="TH SarabunIT๙"/>
                <w:color w:val="000000"/>
                <w:sz w:val="28"/>
                <w:cs/>
              </w:rPr>
            </w:pPr>
            <w:r>
              <w:rPr>
                <w:rFonts w:ascii="TH SarabunIT๙" w:hAnsi="TH SarabunIT๙" w:cs="TH SarabunIT๙" w:hint="cs"/>
                <w:color w:val="000000"/>
                <w:sz w:val="28"/>
                <w:cs/>
              </w:rPr>
              <w:t xml:space="preserve">-สามารถใช้กับบัตรแบบอเนกประสงค์ที่ใช้แรงดันไฟฟ้า ขนาด 5 </w:t>
            </w:r>
            <w:r>
              <w:rPr>
                <w:rFonts w:ascii="TH SarabunIT๙" w:hAnsi="TH SarabunIT๙" w:cs="TH SarabunIT๙"/>
                <w:color w:val="000000"/>
                <w:sz w:val="28"/>
              </w:rPr>
              <w:t xml:space="preserve">Volts 3 Volts </w:t>
            </w:r>
            <w:r>
              <w:rPr>
                <w:rFonts w:ascii="TH SarabunIT๙" w:hAnsi="TH SarabunIT๙" w:cs="TH SarabunIT๙" w:hint="cs"/>
                <w:color w:val="000000"/>
                <w:sz w:val="28"/>
                <w:cs/>
              </w:rPr>
              <w:t>ได้เป็นอย่างน้อย</w:t>
            </w:r>
          </w:p>
          <w:p w:rsidR="009A3D61" w:rsidRPr="0099207E" w:rsidRDefault="009A3D61" w:rsidP="00C30E4C">
            <w:pPr>
              <w:rPr>
                <w:rFonts w:ascii="TH SarabunIT๙" w:hAnsi="TH SarabunIT๙" w:cs="TH SarabunIT๙"/>
                <w:color w:val="000000"/>
                <w:sz w:val="28"/>
                <w:cs/>
              </w:rPr>
            </w:pPr>
            <w:r w:rsidRPr="0099207E">
              <w:rPr>
                <w:rFonts w:ascii="TH SarabunIT๙" w:hAnsi="TH SarabunIT๙" w:cs="TH SarabunIT๙"/>
                <w:color w:val="000000"/>
                <w:sz w:val="28"/>
                <w:cs/>
              </w:rPr>
              <w:t>โดยมีคุณลักษณะตามบัญชีราคามาตรฐานครุภัณฑ์ กองมาตรฐานงบประมาณ ๑ สำนักงานประมาณ ธันวาคม ๒๕๖๑</w:t>
            </w:r>
          </w:p>
        </w:tc>
        <w:tc>
          <w:tcPr>
            <w:tcW w:w="1216" w:type="dxa"/>
          </w:tcPr>
          <w:p w:rsidR="009A3D61" w:rsidRPr="0099207E" w:rsidRDefault="009A3D61" w:rsidP="00C30E4C">
            <w:pPr>
              <w:jc w:val="center"/>
              <w:rPr>
                <w:rFonts w:ascii="TH SarabunIT๙" w:hAnsi="TH SarabunIT๙" w:cs="TH SarabunIT๙"/>
                <w:sz w:val="28"/>
              </w:rPr>
            </w:pPr>
            <w:r w:rsidRPr="0099207E">
              <w:rPr>
                <w:rFonts w:ascii="TH SarabunIT๙" w:hAnsi="TH SarabunIT๙" w:cs="TH SarabunIT๙"/>
                <w:sz w:val="28"/>
                <w:cs/>
              </w:rPr>
              <w:t>-</w:t>
            </w:r>
          </w:p>
        </w:tc>
        <w:tc>
          <w:tcPr>
            <w:tcW w:w="1134" w:type="dxa"/>
          </w:tcPr>
          <w:p w:rsidR="009A3D61" w:rsidRPr="0099207E" w:rsidRDefault="009A3D61" w:rsidP="00C30E4C">
            <w:pPr>
              <w:jc w:val="center"/>
              <w:rPr>
                <w:rFonts w:ascii="TH SarabunIT๙" w:hAnsi="TH SarabunIT๙" w:cs="TH SarabunIT๙"/>
                <w:sz w:val="28"/>
              </w:rPr>
            </w:pPr>
            <w:r w:rsidRPr="0099207E">
              <w:rPr>
                <w:rFonts w:ascii="TH SarabunIT๙" w:hAnsi="TH SarabunIT๙" w:cs="TH SarabunIT๙"/>
                <w:sz w:val="28"/>
                <w:cs/>
              </w:rPr>
              <w:t>-</w:t>
            </w:r>
          </w:p>
        </w:tc>
        <w:tc>
          <w:tcPr>
            <w:tcW w:w="1129" w:type="dxa"/>
          </w:tcPr>
          <w:p w:rsidR="009A3D61" w:rsidRPr="0099207E" w:rsidRDefault="009A3D61" w:rsidP="00C30E4C">
            <w:pPr>
              <w:jc w:val="center"/>
              <w:rPr>
                <w:rFonts w:ascii="TH SarabunIT๙" w:hAnsi="TH SarabunIT๙" w:cs="TH SarabunIT๙"/>
                <w:sz w:val="28"/>
              </w:rPr>
            </w:pPr>
            <w:r>
              <w:rPr>
                <w:rFonts w:ascii="TH SarabunIT๙" w:hAnsi="TH SarabunIT๙" w:cs="TH SarabunIT๙" w:hint="cs"/>
                <w:sz w:val="28"/>
                <w:cs/>
              </w:rPr>
              <w:t>1</w:t>
            </w:r>
            <w:r>
              <w:rPr>
                <w:rFonts w:ascii="TH SarabunIT๙" w:hAnsi="TH SarabunIT๙" w:cs="TH SarabunIT๙"/>
                <w:sz w:val="28"/>
              </w:rPr>
              <w:t>,4</w:t>
            </w:r>
            <w:r>
              <w:rPr>
                <w:rFonts w:ascii="TH SarabunIT๙" w:hAnsi="TH SarabunIT๙" w:cs="TH SarabunIT๙" w:hint="cs"/>
                <w:sz w:val="28"/>
                <w:cs/>
              </w:rPr>
              <w:t>00</w:t>
            </w:r>
          </w:p>
        </w:tc>
        <w:tc>
          <w:tcPr>
            <w:tcW w:w="1134" w:type="dxa"/>
          </w:tcPr>
          <w:p w:rsidR="009A3D61" w:rsidRPr="0099207E" w:rsidRDefault="009A3D61" w:rsidP="00C30E4C">
            <w:pPr>
              <w:jc w:val="center"/>
              <w:rPr>
                <w:rFonts w:ascii="TH SarabunIT๙" w:hAnsi="TH SarabunIT๙" w:cs="TH SarabunIT๙"/>
                <w:sz w:val="28"/>
              </w:rPr>
            </w:pPr>
            <w:r w:rsidRPr="0099207E">
              <w:rPr>
                <w:rFonts w:ascii="TH SarabunIT๙" w:hAnsi="TH SarabunIT๙" w:cs="TH SarabunIT๙"/>
                <w:sz w:val="28"/>
                <w:cs/>
              </w:rPr>
              <w:t>-</w:t>
            </w:r>
          </w:p>
        </w:tc>
        <w:tc>
          <w:tcPr>
            <w:tcW w:w="1276" w:type="dxa"/>
          </w:tcPr>
          <w:p w:rsidR="009A3D61" w:rsidRPr="0099207E" w:rsidRDefault="009A3D61" w:rsidP="00C30E4C">
            <w:pPr>
              <w:jc w:val="center"/>
              <w:rPr>
                <w:rFonts w:ascii="TH SarabunIT๙" w:eastAsia="Cordia New" w:hAnsi="TH SarabunIT๙" w:cs="TH SarabunIT๙"/>
                <w:color w:val="000000"/>
                <w:sz w:val="28"/>
                <w:cs/>
                <w:lang w:eastAsia="zh-CN"/>
              </w:rPr>
            </w:pPr>
            <w:r>
              <w:rPr>
                <w:rFonts w:ascii="TH SarabunIT๙" w:eastAsia="Cordia New" w:hAnsi="TH SarabunIT๙" w:cs="TH SarabunIT๙" w:hint="cs"/>
                <w:color w:val="000000"/>
                <w:sz w:val="28"/>
                <w:cs/>
                <w:lang w:eastAsia="zh-CN"/>
              </w:rPr>
              <w:t>-</w:t>
            </w:r>
          </w:p>
        </w:tc>
        <w:tc>
          <w:tcPr>
            <w:tcW w:w="1377" w:type="dxa"/>
          </w:tcPr>
          <w:p w:rsidR="009A3D61" w:rsidRPr="0099207E" w:rsidRDefault="009A3D61" w:rsidP="00C30E4C">
            <w:pPr>
              <w:jc w:val="center"/>
              <w:rPr>
                <w:rFonts w:ascii="TH SarabunIT๙" w:hAnsi="TH SarabunIT๙" w:cs="TH SarabunIT๙"/>
                <w:sz w:val="28"/>
              </w:rPr>
            </w:pPr>
            <w:r>
              <w:rPr>
                <w:rFonts w:ascii="TH SarabunIT๙" w:hAnsi="TH SarabunIT๙" w:cs="TH SarabunIT๙" w:hint="cs"/>
                <w:sz w:val="28"/>
                <w:cs/>
              </w:rPr>
              <w:t>กองสวัสดิการสังคม</w:t>
            </w:r>
          </w:p>
          <w:p w:rsidR="009A3D61" w:rsidRDefault="009A3D61" w:rsidP="00C30E4C">
            <w:pPr>
              <w:jc w:val="center"/>
              <w:rPr>
                <w:rFonts w:ascii="TH SarabunIT๙" w:hAnsi="TH SarabunIT๙" w:cs="TH SarabunIT๙"/>
                <w:sz w:val="28"/>
                <w:cs/>
              </w:rPr>
            </w:pPr>
          </w:p>
        </w:tc>
      </w:tr>
      <w:tr w:rsidR="009A3D61" w:rsidRPr="0099207E" w:rsidTr="00945D0E">
        <w:trPr>
          <w:trHeight w:val="677"/>
          <w:jc w:val="center"/>
        </w:trPr>
        <w:tc>
          <w:tcPr>
            <w:tcW w:w="468" w:type="dxa"/>
          </w:tcPr>
          <w:p w:rsidR="009A3D61" w:rsidRPr="00FF23A7" w:rsidRDefault="009A3D61" w:rsidP="00804497">
            <w:pPr>
              <w:jc w:val="center"/>
              <w:rPr>
                <w:rFonts w:ascii="TH SarabunIT๙" w:hAnsi="TH SarabunIT๙" w:cs="TH SarabunIT๙"/>
                <w:sz w:val="28"/>
                <w:cs/>
              </w:rPr>
            </w:pPr>
            <w:r w:rsidRPr="00FF23A7">
              <w:rPr>
                <w:rFonts w:ascii="TH SarabunIT๙" w:hAnsi="TH SarabunIT๙" w:cs="TH SarabunIT๙" w:hint="cs"/>
                <w:sz w:val="28"/>
                <w:cs/>
              </w:rPr>
              <w:t>3</w:t>
            </w:r>
            <w:r>
              <w:rPr>
                <w:rFonts w:ascii="TH SarabunIT๙" w:hAnsi="TH SarabunIT๙" w:cs="TH SarabunIT๙" w:hint="cs"/>
                <w:sz w:val="28"/>
                <w:cs/>
              </w:rPr>
              <w:t>6</w:t>
            </w:r>
          </w:p>
        </w:tc>
        <w:tc>
          <w:tcPr>
            <w:tcW w:w="2226" w:type="dxa"/>
          </w:tcPr>
          <w:p w:rsidR="009A3D61" w:rsidRPr="008C3311" w:rsidRDefault="009A3D61" w:rsidP="00C30E4C">
            <w:pPr>
              <w:jc w:val="thaiDistribute"/>
              <w:outlineLvl w:val="0"/>
              <w:rPr>
                <w:rFonts w:ascii="TH SarabunIT๙" w:hAnsi="TH SarabunIT๙" w:cs="TH SarabunIT๙"/>
                <w:sz w:val="28"/>
              </w:rPr>
            </w:pPr>
            <w:r w:rsidRPr="008C3311">
              <w:rPr>
                <w:rFonts w:ascii="TH SarabunIT๙" w:hAnsi="TH SarabunIT๙" w:cs="TH SarabunIT๙"/>
                <w:sz w:val="28"/>
                <w:cs/>
              </w:rPr>
              <w:t>แผนงานบริหารงานทั่วไป</w:t>
            </w:r>
          </w:p>
          <w:p w:rsidR="009A3D61" w:rsidRPr="008C3311" w:rsidRDefault="009A3D61" w:rsidP="00C30E4C">
            <w:pPr>
              <w:jc w:val="thaiDistribute"/>
              <w:outlineLvl w:val="0"/>
              <w:rPr>
                <w:rFonts w:ascii="TH SarabunIT๙" w:hAnsi="TH SarabunIT๙" w:cs="TH SarabunIT๙"/>
                <w:sz w:val="28"/>
                <w:cs/>
              </w:rPr>
            </w:pPr>
            <w:r w:rsidRPr="008C3311">
              <w:rPr>
                <w:rFonts w:ascii="TH SarabunIT๙" w:hAnsi="TH SarabunIT๙" w:cs="TH SarabunIT๙"/>
                <w:sz w:val="28"/>
                <w:cs/>
              </w:rPr>
              <w:t>- งานบริหารทั่วไป</w:t>
            </w:r>
          </w:p>
        </w:tc>
        <w:tc>
          <w:tcPr>
            <w:tcW w:w="974" w:type="dxa"/>
          </w:tcPr>
          <w:p w:rsidR="009A3D61" w:rsidRPr="008C3311" w:rsidRDefault="009A3D61" w:rsidP="00C30E4C">
            <w:pPr>
              <w:rPr>
                <w:rFonts w:ascii="TH SarabunIT๙" w:hAnsi="TH SarabunIT๙" w:cs="TH SarabunIT๙"/>
                <w:sz w:val="28"/>
              </w:rPr>
            </w:pPr>
            <w:r w:rsidRPr="008C3311">
              <w:rPr>
                <w:rFonts w:ascii="TH SarabunIT๙" w:hAnsi="TH SarabunIT๙" w:cs="TH SarabunIT๙"/>
                <w:sz w:val="28"/>
                <w:cs/>
              </w:rPr>
              <w:t>ครุภัณฑ์</w:t>
            </w:r>
          </w:p>
        </w:tc>
        <w:tc>
          <w:tcPr>
            <w:tcW w:w="1276" w:type="dxa"/>
          </w:tcPr>
          <w:p w:rsidR="009A3D61" w:rsidRPr="008C3311" w:rsidRDefault="009A3D61" w:rsidP="00C30E4C">
            <w:pPr>
              <w:rPr>
                <w:rFonts w:ascii="TH SarabunIT๙" w:hAnsi="TH SarabunIT๙" w:cs="TH SarabunIT๙"/>
                <w:sz w:val="28"/>
                <w:cs/>
              </w:rPr>
            </w:pPr>
            <w:r w:rsidRPr="008C3311">
              <w:rPr>
                <w:rFonts w:ascii="TH SarabunIT๙" w:hAnsi="TH SarabunIT๙" w:cs="TH SarabunIT๙"/>
                <w:sz w:val="28"/>
                <w:cs/>
              </w:rPr>
              <w:t>ครุภัณฑ์</w:t>
            </w:r>
            <w:r>
              <w:rPr>
                <w:rFonts w:ascii="TH SarabunIT๙" w:hAnsi="TH SarabunIT๙" w:cs="TH SarabunIT๙" w:hint="cs"/>
                <w:sz w:val="28"/>
                <w:cs/>
              </w:rPr>
              <w:t>ยานพาหนะและขนส่ง</w:t>
            </w:r>
          </w:p>
        </w:tc>
        <w:tc>
          <w:tcPr>
            <w:tcW w:w="3381" w:type="dxa"/>
          </w:tcPr>
          <w:p w:rsidR="009A3D61" w:rsidRDefault="009A3D61" w:rsidP="00C30E4C">
            <w:pPr>
              <w:rPr>
                <w:rFonts w:ascii="TH SarabunIT๙" w:hAnsi="TH SarabunIT๙" w:cs="TH SarabunIT๙"/>
                <w:color w:val="000000"/>
                <w:sz w:val="28"/>
              </w:rPr>
            </w:pPr>
            <w:r w:rsidRPr="008C3311">
              <w:rPr>
                <w:rFonts w:ascii="TH SarabunIT๙" w:hAnsi="TH SarabunIT๙" w:cs="TH SarabunIT๙"/>
                <w:sz w:val="28"/>
                <w:cs/>
              </w:rPr>
              <w:t>เพื่อจัดหา</w:t>
            </w:r>
            <w:r>
              <w:rPr>
                <w:rFonts w:ascii="TH SarabunIT๙" w:hAnsi="TH SarabunIT๙" w:cs="TH SarabunIT๙" w:hint="cs"/>
                <w:color w:val="000000"/>
                <w:sz w:val="28"/>
                <w:cs/>
              </w:rPr>
              <w:t>รถยนต์ ขนาด 1 ตัน ปริมาณกระบอกสูบไม่ต่ำกว่า 2</w:t>
            </w:r>
            <w:r>
              <w:rPr>
                <w:rFonts w:ascii="TH SarabunIT๙" w:hAnsi="TH SarabunIT๙" w:cs="TH SarabunIT๙"/>
                <w:color w:val="000000"/>
                <w:sz w:val="28"/>
              </w:rPr>
              <w:t xml:space="preserve">,400 </w:t>
            </w:r>
            <w:r>
              <w:rPr>
                <w:rFonts w:ascii="TH SarabunIT๙" w:hAnsi="TH SarabunIT๙" w:cs="TH SarabunIT๙" w:hint="cs"/>
                <w:color w:val="000000"/>
                <w:sz w:val="28"/>
                <w:cs/>
              </w:rPr>
              <w:t>ซีซี หรือเครื่องยนต์สูงสุดไม่กว่า 110 กิโลวัตต์ ขับเคลื่อน 2 ล้อ แบบดับเบิ้ลแค็บ</w:t>
            </w:r>
          </w:p>
          <w:p w:rsidR="009A3D61" w:rsidRPr="008C3311" w:rsidRDefault="009A3D61" w:rsidP="00C30E4C">
            <w:pPr>
              <w:rPr>
                <w:rFonts w:ascii="TH SarabunIT๙" w:hAnsi="TH SarabunIT๙" w:cs="TH SarabunIT๙"/>
                <w:color w:val="000000"/>
                <w:sz w:val="28"/>
                <w:cs/>
              </w:rPr>
            </w:pPr>
            <w:r>
              <w:rPr>
                <w:rFonts w:ascii="TH SarabunIT๙" w:hAnsi="TH SarabunIT๙" w:cs="TH SarabunIT๙" w:hint="cs"/>
                <w:color w:val="000000"/>
                <w:sz w:val="28"/>
                <w:cs/>
              </w:rPr>
              <w:t>จำนวน 1 คัน</w:t>
            </w:r>
          </w:p>
        </w:tc>
        <w:tc>
          <w:tcPr>
            <w:tcW w:w="1216" w:type="dxa"/>
          </w:tcPr>
          <w:p w:rsidR="009A3D61" w:rsidRPr="008C3311" w:rsidRDefault="009A3D61" w:rsidP="00C30E4C">
            <w:pPr>
              <w:jc w:val="center"/>
              <w:rPr>
                <w:rFonts w:ascii="TH SarabunIT๙" w:hAnsi="TH SarabunIT๙" w:cs="TH SarabunIT๙"/>
                <w:sz w:val="28"/>
              </w:rPr>
            </w:pPr>
            <w:r w:rsidRPr="008C3311">
              <w:rPr>
                <w:rFonts w:ascii="TH SarabunIT๙" w:hAnsi="TH SarabunIT๙" w:cs="TH SarabunIT๙"/>
                <w:sz w:val="28"/>
                <w:cs/>
              </w:rPr>
              <w:t>-</w:t>
            </w:r>
          </w:p>
        </w:tc>
        <w:tc>
          <w:tcPr>
            <w:tcW w:w="1134" w:type="dxa"/>
          </w:tcPr>
          <w:p w:rsidR="009A3D61" w:rsidRPr="008C3311" w:rsidRDefault="009A3D61" w:rsidP="00C30E4C">
            <w:pPr>
              <w:jc w:val="center"/>
              <w:rPr>
                <w:rFonts w:ascii="TH SarabunIT๙" w:hAnsi="TH SarabunIT๙" w:cs="TH SarabunIT๙"/>
                <w:sz w:val="28"/>
              </w:rPr>
            </w:pPr>
            <w:r w:rsidRPr="008C3311">
              <w:rPr>
                <w:rFonts w:ascii="TH SarabunIT๙" w:hAnsi="TH SarabunIT๙" w:cs="TH SarabunIT๙"/>
                <w:sz w:val="28"/>
                <w:cs/>
              </w:rPr>
              <w:t>-</w:t>
            </w:r>
          </w:p>
        </w:tc>
        <w:tc>
          <w:tcPr>
            <w:tcW w:w="1129" w:type="dxa"/>
          </w:tcPr>
          <w:p w:rsidR="009A3D61" w:rsidRPr="008C3311" w:rsidRDefault="009A3D61" w:rsidP="00C30E4C">
            <w:pPr>
              <w:jc w:val="center"/>
              <w:rPr>
                <w:rFonts w:ascii="TH SarabunIT๙" w:hAnsi="TH SarabunIT๙" w:cs="TH SarabunIT๙"/>
                <w:sz w:val="28"/>
              </w:rPr>
            </w:pPr>
            <w:r>
              <w:rPr>
                <w:rFonts w:ascii="TH SarabunIT๙" w:hAnsi="TH SarabunIT๙" w:cs="TH SarabunIT๙" w:hint="cs"/>
                <w:sz w:val="28"/>
                <w:cs/>
              </w:rPr>
              <w:t>886</w:t>
            </w:r>
            <w:r w:rsidRPr="008C3311">
              <w:rPr>
                <w:rFonts w:ascii="TH SarabunIT๙" w:hAnsi="TH SarabunIT๙" w:cs="TH SarabunIT๙"/>
                <w:sz w:val="28"/>
                <w:cs/>
              </w:rPr>
              <w:t>,</w:t>
            </w:r>
            <w:r>
              <w:rPr>
                <w:rFonts w:ascii="TH SarabunIT๙" w:hAnsi="TH SarabunIT๙" w:cs="TH SarabunIT๙" w:hint="cs"/>
                <w:sz w:val="28"/>
                <w:cs/>
              </w:rPr>
              <w:t>0</w:t>
            </w:r>
            <w:r w:rsidRPr="008C3311">
              <w:rPr>
                <w:rFonts w:ascii="TH SarabunIT๙" w:hAnsi="TH SarabunIT๙" w:cs="TH SarabunIT๙"/>
                <w:sz w:val="28"/>
                <w:cs/>
              </w:rPr>
              <w:t>๐๐</w:t>
            </w:r>
          </w:p>
        </w:tc>
        <w:tc>
          <w:tcPr>
            <w:tcW w:w="1134" w:type="dxa"/>
          </w:tcPr>
          <w:p w:rsidR="009A3D61" w:rsidRPr="00B20737" w:rsidRDefault="009A3D61" w:rsidP="00C30E4C">
            <w:pPr>
              <w:jc w:val="center"/>
              <w:rPr>
                <w:rFonts w:ascii="TH SarabunIT๙" w:hAnsi="TH SarabunIT๙" w:cs="TH SarabunIT๙"/>
                <w:sz w:val="28"/>
                <w:cs/>
              </w:rPr>
            </w:pPr>
            <w:r>
              <w:rPr>
                <w:rFonts w:ascii="TH SarabunIT๙" w:hAnsi="TH SarabunIT๙" w:cs="TH SarabunIT๙" w:hint="cs"/>
                <w:sz w:val="28"/>
                <w:cs/>
              </w:rPr>
              <w:t>886</w:t>
            </w:r>
            <w:r w:rsidRPr="008C3311">
              <w:rPr>
                <w:rFonts w:ascii="TH SarabunIT๙" w:hAnsi="TH SarabunIT๙" w:cs="TH SarabunIT๙"/>
                <w:sz w:val="28"/>
                <w:cs/>
              </w:rPr>
              <w:t>,</w:t>
            </w:r>
            <w:r>
              <w:rPr>
                <w:rFonts w:ascii="TH SarabunIT๙" w:hAnsi="TH SarabunIT๙" w:cs="TH SarabunIT๙" w:hint="cs"/>
                <w:sz w:val="28"/>
                <w:cs/>
              </w:rPr>
              <w:t>0</w:t>
            </w:r>
            <w:r w:rsidRPr="008C3311">
              <w:rPr>
                <w:rFonts w:ascii="TH SarabunIT๙" w:hAnsi="TH SarabunIT๙" w:cs="TH SarabunIT๙"/>
                <w:sz w:val="28"/>
                <w:cs/>
              </w:rPr>
              <w:t>๐๐</w:t>
            </w:r>
          </w:p>
        </w:tc>
        <w:tc>
          <w:tcPr>
            <w:tcW w:w="1276" w:type="dxa"/>
          </w:tcPr>
          <w:p w:rsidR="009A3D61" w:rsidRDefault="009A3D61" w:rsidP="00C30E4C">
            <w:pPr>
              <w:jc w:val="center"/>
            </w:pPr>
            <w:r>
              <w:rPr>
                <w:rFonts w:ascii="TH SarabunIT๙" w:hAnsi="TH SarabunIT๙" w:cs="TH SarabunIT๙" w:hint="cs"/>
                <w:sz w:val="28"/>
                <w:cs/>
              </w:rPr>
              <w:t>886</w:t>
            </w:r>
            <w:r w:rsidRPr="008C3311">
              <w:rPr>
                <w:rFonts w:ascii="TH SarabunIT๙" w:hAnsi="TH SarabunIT๙" w:cs="TH SarabunIT๙"/>
                <w:sz w:val="28"/>
                <w:cs/>
              </w:rPr>
              <w:t>,</w:t>
            </w:r>
            <w:r>
              <w:rPr>
                <w:rFonts w:ascii="TH SarabunIT๙" w:hAnsi="TH SarabunIT๙" w:cs="TH SarabunIT๙" w:hint="cs"/>
                <w:sz w:val="28"/>
                <w:cs/>
              </w:rPr>
              <w:t>0</w:t>
            </w:r>
            <w:r w:rsidRPr="008C3311">
              <w:rPr>
                <w:rFonts w:ascii="TH SarabunIT๙" w:hAnsi="TH SarabunIT๙" w:cs="TH SarabunIT๙"/>
                <w:sz w:val="28"/>
                <w:cs/>
              </w:rPr>
              <w:t>๐๐</w:t>
            </w:r>
          </w:p>
        </w:tc>
        <w:tc>
          <w:tcPr>
            <w:tcW w:w="1377" w:type="dxa"/>
            <w:vAlign w:val="center"/>
          </w:tcPr>
          <w:p w:rsidR="009A3D61" w:rsidRPr="008C3311" w:rsidRDefault="009A3D61" w:rsidP="00C30E4C">
            <w:pPr>
              <w:jc w:val="center"/>
              <w:rPr>
                <w:rFonts w:ascii="TH SarabunIT๙" w:hAnsi="TH SarabunIT๙" w:cs="TH SarabunIT๙"/>
                <w:sz w:val="28"/>
              </w:rPr>
            </w:pPr>
            <w:r w:rsidRPr="008C3311">
              <w:rPr>
                <w:rFonts w:ascii="TH SarabunIT๙" w:hAnsi="TH SarabunIT๙" w:cs="TH SarabunIT๙"/>
                <w:sz w:val="28"/>
                <w:cs/>
              </w:rPr>
              <w:t>สำนัก</w:t>
            </w:r>
          </w:p>
          <w:p w:rsidR="009A3D61" w:rsidRPr="008C3311" w:rsidRDefault="009A3D61" w:rsidP="00C30E4C">
            <w:pPr>
              <w:jc w:val="center"/>
              <w:rPr>
                <w:rFonts w:ascii="TH SarabunIT๙" w:hAnsi="TH SarabunIT๙" w:cs="TH SarabunIT๙"/>
                <w:sz w:val="28"/>
              </w:rPr>
            </w:pPr>
            <w:r w:rsidRPr="008C3311">
              <w:rPr>
                <w:rFonts w:ascii="TH SarabunIT๙" w:hAnsi="TH SarabunIT๙" w:cs="TH SarabunIT๙"/>
                <w:sz w:val="28"/>
                <w:cs/>
              </w:rPr>
              <w:t>งานปลัด</w:t>
            </w:r>
          </w:p>
          <w:p w:rsidR="009A3D61" w:rsidRPr="008C3311" w:rsidRDefault="009A3D61" w:rsidP="00C30E4C">
            <w:pPr>
              <w:jc w:val="center"/>
              <w:rPr>
                <w:rFonts w:ascii="TH SarabunIT๙" w:hAnsi="TH SarabunIT๙" w:cs="TH SarabunIT๙"/>
                <w:sz w:val="28"/>
                <w:cs/>
              </w:rPr>
            </w:pPr>
          </w:p>
        </w:tc>
      </w:tr>
    </w:tbl>
    <w:p w:rsidR="009A3D61" w:rsidRDefault="009A3D61" w:rsidP="00B60B98">
      <w:pPr>
        <w:pStyle w:val="a7"/>
        <w:jc w:val="left"/>
        <w:rPr>
          <w:rFonts w:ascii="TH SarabunIT๙" w:hAnsi="TH SarabunIT๙" w:cs="TH SarabunIT๙"/>
          <w:sz w:val="28"/>
          <w:szCs w:val="28"/>
          <w:u w:val="none"/>
        </w:rPr>
      </w:pPr>
    </w:p>
    <w:p w:rsidR="009A3D61" w:rsidRPr="00A16B1B" w:rsidRDefault="009A3D61" w:rsidP="007564BA">
      <w:pPr>
        <w:pStyle w:val="a7"/>
        <w:rPr>
          <w:rFonts w:ascii="TH SarabunIT๙" w:hAnsi="TH SarabunIT๙" w:cs="TH SarabunIT๙"/>
          <w:b w:val="0"/>
          <w:bCs w:val="0"/>
          <w:sz w:val="32"/>
          <w:szCs w:val="32"/>
          <w:u w:val="none"/>
        </w:rPr>
      </w:pPr>
      <w:r w:rsidRPr="00A16B1B">
        <w:rPr>
          <w:rFonts w:ascii="TH SarabunIT๙" w:hAnsi="TH SarabunIT๙" w:cs="TH SarabunIT๙"/>
          <w:b w:val="0"/>
          <w:bCs w:val="0"/>
          <w:sz w:val="32"/>
          <w:szCs w:val="32"/>
          <w:u w:val="none"/>
        </w:rPr>
        <w:lastRenderedPageBreak/>
        <w:t>-153-</w:t>
      </w:r>
    </w:p>
    <w:p w:rsidR="009A3D61" w:rsidRPr="003E71C8" w:rsidRDefault="009A3D61" w:rsidP="00FE4A19">
      <w:pPr>
        <w:pStyle w:val="a7"/>
        <w:rPr>
          <w:rFonts w:ascii="TH SarabunPSK" w:hAnsi="TH SarabunPSK" w:cs="TH SarabunPSK"/>
          <w:sz w:val="28"/>
          <w:szCs w:val="28"/>
          <w:u w:val="none"/>
          <w:cs/>
        </w:rPr>
      </w:pPr>
      <w:r w:rsidRPr="003E71C8">
        <w:rPr>
          <w:rFonts w:ascii="TH SarabunPSK" w:hAnsi="TH SarabunPSK" w:cs="TH SarabunPSK"/>
          <w:sz w:val="28"/>
          <w:szCs w:val="28"/>
          <w:u w:val="none"/>
          <w:cs/>
        </w:rPr>
        <w:t>บัญชีครุภัณฑ์</w:t>
      </w:r>
      <w:r w:rsidR="00F02F15">
        <w:rPr>
          <w:rFonts w:ascii="TH SarabunPSK" w:hAnsi="TH SarabunPSK" w:cs="TH SarabunPSK"/>
          <w:noProof/>
          <w:sz w:val="28"/>
          <w:szCs w:val="28"/>
          <w:u w:val="none"/>
        </w:rPr>
        <w:pict>
          <v:shape id="_x0000_s1652" type="#_x0000_t202" style="position:absolute;left:0;text-align:left;margin-left:672.45pt;margin-top:3.45pt;width:64.55pt;height:26.05pt;z-index:251992064;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">
            <v:textbox style="mso-fit-shape-to-text:t">
              <w:txbxContent>
                <w:p w:rsidR="009A3D61" w:rsidRPr="00B01203" w:rsidRDefault="009A3D61" w:rsidP="00FE4A19">
                  <w:pPr>
                    <w:jc w:val="center"/>
                    <w:rPr>
                      <w:rFonts w:ascii="TH SarabunPSK" w:hAnsi="TH SarabunPSK" w:cs="TH SarabunPSK"/>
                      <w:b/>
                      <w:bCs/>
                      <w:sz w:val="28"/>
                      <w:cs/>
                    </w:rPr>
                  </w:pPr>
                  <w:r w:rsidRPr="00B01203">
                    <w:rPr>
                      <w:rFonts w:ascii="TH SarabunPSK" w:hAnsi="TH SarabunPSK" w:cs="TH SarabunPSK" w:hint="cs"/>
                      <w:b/>
                      <w:bCs/>
                      <w:sz w:val="28"/>
                      <w:cs/>
                    </w:rPr>
                    <w:t xml:space="preserve">แบบ </w:t>
                  </w:r>
                  <w:r w:rsidRPr="00B01203">
                    <w:rPr>
                      <w:rFonts w:ascii="TH SarabunPSK" w:hAnsi="TH SarabunPSK" w:cs="TH SarabunPSK"/>
                      <w:b/>
                      <w:bCs/>
                      <w:sz w:val="28"/>
                      <w:cs/>
                    </w:rPr>
                    <w:t>ผ.</w:t>
                  </w:r>
                  <w:r>
                    <w:rPr>
                      <w:rFonts w:ascii="TH SarabunPSK" w:hAnsi="TH SarabunPSK" w:cs="TH SarabunPSK" w:hint="cs"/>
                      <w:b/>
                      <w:bCs/>
                      <w:sz w:val="28"/>
                      <w:cs/>
                    </w:rPr>
                    <w:t xml:space="preserve"> </w:t>
                  </w:r>
                  <w:r w:rsidRPr="00B01203">
                    <w:rPr>
                      <w:rFonts w:ascii="TH SarabunPSK" w:hAnsi="TH SarabunPSK" w:cs="TH SarabunPSK"/>
                      <w:b/>
                      <w:bCs/>
                      <w:sz w:val="28"/>
                      <w:cs/>
                    </w:rPr>
                    <w:t>๐</w:t>
                  </w:r>
                  <w:r w:rsidRPr="00B01203">
                    <w:rPr>
                      <w:rFonts w:ascii="TH SarabunPSK" w:hAnsi="TH SarabunPSK" w:cs="TH SarabunPSK" w:hint="cs"/>
                      <w:b/>
                      <w:bCs/>
                      <w:sz w:val="28"/>
                      <w:cs/>
                    </w:rPr>
                    <w:t>๓</w:t>
                  </w:r>
                </w:p>
              </w:txbxContent>
            </v:textbox>
          </v:shape>
        </w:pict>
      </w:r>
    </w:p>
    <w:p w:rsidR="009A3D61" w:rsidRPr="003E71C8" w:rsidRDefault="009A3D61" w:rsidP="00FE4A19">
      <w:pPr>
        <w:jc w:val="center"/>
        <w:outlineLvl w:val="0"/>
        <w:rPr>
          <w:rFonts w:ascii="TH SarabunPSK" w:hAnsi="TH SarabunPSK" w:cs="TH SarabunPSK"/>
          <w:b/>
          <w:bCs/>
          <w:sz w:val="28"/>
        </w:rPr>
      </w:pPr>
      <w:r w:rsidRPr="003E71C8">
        <w:rPr>
          <w:rFonts w:ascii="TH SarabunPSK" w:hAnsi="TH SarabunPSK" w:cs="TH SarabunPSK"/>
          <w:b/>
          <w:bCs/>
          <w:sz w:val="28"/>
          <w:cs/>
        </w:rPr>
        <w:t>แผนพัฒนาท้องถิ่น (พ.ศ.</w:t>
      </w:r>
      <w:r>
        <w:rPr>
          <w:rFonts w:ascii="TH SarabunPSK" w:hAnsi="TH SarabunPSK" w:cs="TH SarabunPSK" w:hint="cs"/>
          <w:b/>
          <w:bCs/>
          <w:sz w:val="28"/>
          <w:cs/>
        </w:rPr>
        <w:t xml:space="preserve">๒๕๖๑ </w:t>
      </w:r>
      <w:r>
        <w:rPr>
          <w:rFonts w:ascii="TH SarabunPSK" w:hAnsi="TH SarabunPSK" w:cs="TH SarabunPSK"/>
          <w:b/>
          <w:bCs/>
          <w:sz w:val="28"/>
          <w:cs/>
        </w:rPr>
        <w:t>–</w:t>
      </w:r>
      <w:r>
        <w:rPr>
          <w:rFonts w:ascii="TH SarabunPSK" w:hAnsi="TH SarabunPSK" w:cs="TH SarabunPSK" w:hint="cs"/>
          <w:b/>
          <w:bCs/>
          <w:sz w:val="28"/>
          <w:cs/>
        </w:rPr>
        <w:t xml:space="preserve"> ๒๕๖๕</w:t>
      </w:r>
      <w:r w:rsidRPr="003E71C8">
        <w:rPr>
          <w:rFonts w:ascii="TH SarabunPSK" w:hAnsi="TH SarabunPSK" w:cs="TH SarabunPSK"/>
          <w:b/>
          <w:bCs/>
          <w:sz w:val="28"/>
          <w:cs/>
        </w:rPr>
        <w:t>)</w:t>
      </w:r>
    </w:p>
    <w:p w:rsidR="009A3D61" w:rsidRPr="003F40D6" w:rsidRDefault="009A3D61" w:rsidP="00FE4A19">
      <w:pPr>
        <w:pStyle w:val="a3"/>
        <w:tabs>
          <w:tab w:val="left" w:pos="510"/>
          <w:tab w:val="center" w:pos="6979"/>
        </w:tabs>
        <w:jc w:val="center"/>
        <w:rPr>
          <w:rFonts w:ascii="TH SarabunPSK" w:hAnsi="TH SarabunPSK" w:cs="TH SarabunPSK"/>
          <w:b/>
          <w:bCs/>
          <w:sz w:val="28"/>
          <w:szCs w:val="28"/>
        </w:rPr>
      </w:pPr>
      <w:r w:rsidRPr="003E71C8">
        <w:rPr>
          <w:rFonts w:ascii="TH SarabunPSK" w:hAnsi="TH SarabunPSK" w:cs="TH SarabunPSK"/>
          <w:b/>
          <w:bCs/>
          <w:sz w:val="28"/>
          <w:szCs w:val="28"/>
          <w:cs/>
        </w:rPr>
        <w:t>องค์การบริหารส่วนตำบล</w:t>
      </w:r>
      <w:r>
        <w:rPr>
          <w:rFonts w:ascii="TH SarabunPSK" w:hAnsi="TH SarabunPSK" w:cs="TH SarabunPSK" w:hint="cs"/>
          <w:b/>
          <w:bCs/>
          <w:sz w:val="28"/>
          <w:szCs w:val="28"/>
          <w:cs/>
        </w:rPr>
        <w:t>ยางหวาย</w:t>
      </w:r>
      <w:r w:rsidRPr="003E71C8">
        <w:rPr>
          <w:rFonts w:ascii="TH SarabunPSK" w:hAnsi="TH SarabunPSK" w:cs="TH SarabunPSK"/>
          <w:b/>
          <w:bCs/>
          <w:sz w:val="28"/>
          <w:szCs w:val="28"/>
          <w:cs/>
        </w:rPr>
        <w:t xml:space="preserve">  อำเภอ</w:t>
      </w:r>
      <w:r>
        <w:rPr>
          <w:rFonts w:ascii="TH SarabunPSK" w:hAnsi="TH SarabunPSK" w:cs="TH SarabunPSK" w:hint="cs"/>
          <w:b/>
          <w:bCs/>
          <w:sz w:val="28"/>
          <w:szCs w:val="28"/>
          <w:cs/>
        </w:rPr>
        <w:t>คอนสวรรค์</w:t>
      </w:r>
      <w:r w:rsidRPr="003E71C8">
        <w:rPr>
          <w:rFonts w:ascii="TH SarabunPSK" w:hAnsi="TH SarabunPSK" w:cs="TH SarabunPSK"/>
          <w:b/>
          <w:bCs/>
          <w:sz w:val="28"/>
          <w:szCs w:val="28"/>
          <w:cs/>
        </w:rPr>
        <w:t xml:space="preserve">  จังหวัด</w:t>
      </w:r>
      <w:r>
        <w:rPr>
          <w:rFonts w:ascii="TH SarabunPSK" w:hAnsi="TH SarabunPSK" w:cs="TH SarabunPSK" w:hint="cs"/>
          <w:b/>
          <w:bCs/>
          <w:sz w:val="28"/>
          <w:szCs w:val="28"/>
          <w:cs/>
        </w:rPr>
        <w:t>ชัยภูมิ</w:t>
      </w:r>
    </w:p>
    <w:p w:rsidR="009A3D61" w:rsidRPr="00050F73" w:rsidRDefault="009A3D61" w:rsidP="00FE4A19">
      <w:pPr>
        <w:pStyle w:val="a3"/>
        <w:tabs>
          <w:tab w:val="left" w:pos="510"/>
          <w:tab w:val="center" w:pos="6979"/>
        </w:tabs>
        <w:jc w:val="center"/>
        <w:rPr>
          <w:rFonts w:ascii="TH SarabunPSK" w:hAnsi="TH SarabunPSK" w:cs="TH SarabunPSK"/>
          <w:b/>
          <w:bCs/>
          <w:sz w:val="16"/>
          <w:szCs w:val="16"/>
        </w:rPr>
      </w:pPr>
    </w:p>
    <w:tbl>
      <w:tblPr>
        <w:tblW w:w="15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226"/>
        <w:gridCol w:w="974"/>
        <w:gridCol w:w="1276"/>
        <w:gridCol w:w="3381"/>
        <w:gridCol w:w="855"/>
        <w:gridCol w:w="1134"/>
        <w:gridCol w:w="1275"/>
        <w:gridCol w:w="1349"/>
        <w:gridCol w:w="1276"/>
        <w:gridCol w:w="1377"/>
      </w:tblGrid>
      <w:tr w:rsidR="009A3D61" w:rsidRPr="003E71C8" w:rsidTr="00394B23">
        <w:trPr>
          <w:cantSplit/>
          <w:jc w:val="center"/>
        </w:trPr>
        <w:tc>
          <w:tcPr>
            <w:tcW w:w="468" w:type="dxa"/>
            <w:vMerge w:val="restart"/>
            <w:vAlign w:val="center"/>
          </w:tcPr>
          <w:p w:rsidR="009A3D61" w:rsidRPr="00441419" w:rsidRDefault="009A3D61" w:rsidP="00394B23">
            <w:pPr>
              <w:pStyle w:val="3"/>
              <w:jc w:val="distribute"/>
              <w:rPr>
                <w:rFonts w:ascii="TH SarabunPSK" w:hAnsi="TH SarabunPSK" w:cs="TH SarabunPSK"/>
                <w:sz w:val="28"/>
                <w:szCs w:val="28"/>
              </w:rPr>
            </w:pPr>
            <w:r w:rsidRPr="00441419">
              <w:rPr>
                <w:rFonts w:ascii="TH SarabunPSK" w:hAnsi="TH SarabunPSK" w:cs="TH SarabunPSK"/>
                <w:sz w:val="28"/>
                <w:szCs w:val="28"/>
                <w:cs/>
              </w:rPr>
              <w:t>ที่</w:t>
            </w:r>
          </w:p>
        </w:tc>
        <w:tc>
          <w:tcPr>
            <w:tcW w:w="2226" w:type="dxa"/>
            <w:vMerge w:val="restart"/>
            <w:vAlign w:val="center"/>
          </w:tcPr>
          <w:p w:rsidR="009A3D61" w:rsidRPr="00441419" w:rsidRDefault="009A3D61" w:rsidP="00394B23">
            <w:pPr>
              <w:pStyle w:val="4"/>
              <w:spacing w:line="240" w:lineRule="auto"/>
              <w:jc w:val="center"/>
              <w:rPr>
                <w:rFonts w:ascii="TH SarabunPSK" w:hAnsi="TH SarabunPSK" w:cs="TH SarabunPSK"/>
                <w:b/>
                <w:bCs/>
              </w:rPr>
            </w:pPr>
            <w:r w:rsidRPr="00441419">
              <w:rPr>
                <w:rFonts w:ascii="TH SarabunPSK" w:hAnsi="TH SarabunPSK" w:cs="TH SarabunPSK"/>
                <w:b/>
                <w:bCs/>
                <w:cs/>
              </w:rPr>
              <w:t>แผนงาน</w:t>
            </w:r>
          </w:p>
        </w:tc>
        <w:tc>
          <w:tcPr>
            <w:tcW w:w="974" w:type="dxa"/>
            <w:vMerge w:val="restart"/>
            <w:vAlign w:val="center"/>
          </w:tcPr>
          <w:p w:rsidR="009A3D61" w:rsidRPr="00441419" w:rsidRDefault="009A3D61" w:rsidP="00394B23">
            <w:pPr>
              <w:pStyle w:val="3"/>
              <w:jc w:val="center"/>
              <w:rPr>
                <w:rFonts w:ascii="TH SarabunPSK" w:hAnsi="TH SarabunPSK" w:cs="TH SarabunPSK"/>
                <w:sz w:val="28"/>
                <w:szCs w:val="28"/>
              </w:rPr>
            </w:pPr>
            <w:r w:rsidRPr="00441419">
              <w:rPr>
                <w:rFonts w:ascii="TH SarabunPSK" w:hAnsi="TH SarabunPSK" w:cs="TH SarabunPSK"/>
                <w:sz w:val="28"/>
                <w:szCs w:val="28"/>
                <w:cs/>
              </w:rPr>
              <w:t>หมวด</w:t>
            </w:r>
          </w:p>
        </w:tc>
        <w:tc>
          <w:tcPr>
            <w:tcW w:w="1276" w:type="dxa"/>
            <w:vMerge w:val="restart"/>
            <w:vAlign w:val="center"/>
          </w:tcPr>
          <w:p w:rsidR="009A3D61" w:rsidRPr="00441419" w:rsidRDefault="009A3D61" w:rsidP="00394B23">
            <w:pPr>
              <w:jc w:val="center"/>
              <w:rPr>
                <w:rFonts w:ascii="TH SarabunPSK" w:hAnsi="TH SarabunPSK" w:cs="TH SarabunPSK"/>
                <w:b/>
                <w:bCs/>
                <w:sz w:val="28"/>
                <w:cs/>
              </w:rPr>
            </w:pPr>
            <w:r w:rsidRPr="00441419">
              <w:rPr>
                <w:rFonts w:ascii="TH SarabunPSK" w:hAnsi="TH SarabunPSK" w:cs="TH SarabunPSK"/>
                <w:b/>
                <w:bCs/>
                <w:sz w:val="28"/>
                <w:cs/>
              </w:rPr>
              <w:t>ประเภท</w:t>
            </w:r>
          </w:p>
        </w:tc>
        <w:tc>
          <w:tcPr>
            <w:tcW w:w="3381" w:type="dxa"/>
            <w:vMerge w:val="restart"/>
            <w:vAlign w:val="center"/>
          </w:tcPr>
          <w:p w:rsidR="009A3D61" w:rsidRPr="00441419" w:rsidRDefault="009A3D61" w:rsidP="00394B23">
            <w:pPr>
              <w:jc w:val="center"/>
              <w:rPr>
                <w:rFonts w:ascii="TH SarabunPSK" w:hAnsi="TH SarabunPSK" w:cs="TH SarabunPSK"/>
                <w:b/>
                <w:bCs/>
                <w:sz w:val="28"/>
                <w:cs/>
              </w:rPr>
            </w:pPr>
            <w:r w:rsidRPr="00441419">
              <w:rPr>
                <w:rFonts w:ascii="TH SarabunPSK" w:hAnsi="TH SarabunPSK" w:cs="TH SarabunPSK"/>
                <w:b/>
                <w:bCs/>
                <w:sz w:val="28"/>
                <w:cs/>
              </w:rPr>
              <w:t>เป้าหมาย</w:t>
            </w:r>
          </w:p>
          <w:p w:rsidR="009A3D61" w:rsidRPr="00441419" w:rsidRDefault="009A3D61" w:rsidP="00394B23">
            <w:pPr>
              <w:jc w:val="center"/>
              <w:rPr>
                <w:rFonts w:ascii="TH SarabunPSK" w:hAnsi="TH SarabunPSK" w:cs="TH SarabunPSK"/>
                <w:b/>
                <w:bCs/>
                <w:sz w:val="28"/>
              </w:rPr>
            </w:pPr>
            <w:r w:rsidRPr="00441419">
              <w:rPr>
                <w:rFonts w:ascii="TH SarabunPSK" w:hAnsi="TH SarabunPSK" w:cs="TH SarabunPSK"/>
                <w:b/>
                <w:bCs/>
                <w:sz w:val="28"/>
                <w:cs/>
              </w:rPr>
              <w:t>(ผลผลิตของครุภัณฑ์</w:t>
            </w:r>
          </w:p>
        </w:tc>
        <w:tc>
          <w:tcPr>
            <w:tcW w:w="5889" w:type="dxa"/>
            <w:gridSpan w:val="5"/>
          </w:tcPr>
          <w:p w:rsidR="009A3D61" w:rsidRPr="00441419" w:rsidRDefault="009A3D61" w:rsidP="00394B23">
            <w:pPr>
              <w:jc w:val="center"/>
              <w:rPr>
                <w:rFonts w:ascii="TH SarabunPSK" w:hAnsi="TH SarabunPSK" w:cs="TH SarabunPSK"/>
                <w:b/>
                <w:bCs/>
                <w:sz w:val="28"/>
                <w:cs/>
              </w:rPr>
            </w:pPr>
            <w:r w:rsidRPr="00441419">
              <w:rPr>
                <w:rFonts w:ascii="TH SarabunPSK" w:hAnsi="TH SarabunPSK" w:cs="TH SarabunPSK"/>
                <w:b/>
                <w:bCs/>
                <w:sz w:val="28"/>
                <w:cs/>
              </w:rPr>
              <w:t>งบประมาณ</w:t>
            </w:r>
          </w:p>
        </w:tc>
        <w:tc>
          <w:tcPr>
            <w:tcW w:w="1377" w:type="dxa"/>
            <w:vMerge w:val="restart"/>
            <w:vAlign w:val="center"/>
          </w:tcPr>
          <w:p w:rsidR="009A3D61" w:rsidRPr="00441419" w:rsidRDefault="009A3D61" w:rsidP="00394B23">
            <w:pPr>
              <w:jc w:val="center"/>
              <w:rPr>
                <w:rFonts w:ascii="TH SarabunPSK" w:hAnsi="TH SarabunPSK" w:cs="TH SarabunPSK"/>
                <w:b/>
                <w:bCs/>
                <w:sz w:val="28"/>
              </w:rPr>
            </w:pPr>
            <w:r w:rsidRPr="00441419">
              <w:rPr>
                <w:rFonts w:ascii="TH SarabunPSK" w:hAnsi="TH SarabunPSK" w:cs="TH SarabunPSK"/>
                <w:b/>
                <w:bCs/>
                <w:sz w:val="28"/>
                <w:cs/>
              </w:rPr>
              <w:t>หน่วยงานที่รับ ผิดชอบหลัก</w:t>
            </w:r>
          </w:p>
        </w:tc>
      </w:tr>
      <w:tr w:rsidR="009A3D61" w:rsidRPr="003E71C8" w:rsidTr="00351BF4">
        <w:trPr>
          <w:cantSplit/>
          <w:jc w:val="center"/>
        </w:trPr>
        <w:tc>
          <w:tcPr>
            <w:tcW w:w="468" w:type="dxa"/>
            <w:vMerge/>
          </w:tcPr>
          <w:p w:rsidR="009A3D61" w:rsidRPr="00A56540" w:rsidRDefault="009A3D61" w:rsidP="00394B23">
            <w:pPr>
              <w:jc w:val="center"/>
              <w:rPr>
                <w:rFonts w:ascii="TH SarabunPSK" w:hAnsi="TH SarabunPSK" w:cs="TH SarabunPSK"/>
                <w:color w:val="FF0000"/>
                <w:sz w:val="28"/>
              </w:rPr>
            </w:pPr>
          </w:p>
        </w:tc>
        <w:tc>
          <w:tcPr>
            <w:tcW w:w="2226" w:type="dxa"/>
            <w:vMerge/>
          </w:tcPr>
          <w:p w:rsidR="009A3D61" w:rsidRPr="00A56540" w:rsidRDefault="009A3D61" w:rsidP="00394B23">
            <w:pPr>
              <w:jc w:val="thaiDistribute"/>
              <w:rPr>
                <w:rFonts w:ascii="TH SarabunPSK" w:hAnsi="TH SarabunPSK" w:cs="TH SarabunPSK"/>
                <w:color w:val="FF0000"/>
                <w:sz w:val="28"/>
              </w:rPr>
            </w:pPr>
          </w:p>
        </w:tc>
        <w:tc>
          <w:tcPr>
            <w:tcW w:w="974" w:type="dxa"/>
            <w:vMerge/>
            <w:vAlign w:val="center"/>
          </w:tcPr>
          <w:p w:rsidR="009A3D61" w:rsidRPr="00A56540" w:rsidRDefault="009A3D61" w:rsidP="00394B23">
            <w:pPr>
              <w:jc w:val="thaiDistribute"/>
              <w:rPr>
                <w:rFonts w:ascii="TH SarabunPSK" w:hAnsi="TH SarabunPSK" w:cs="TH SarabunPSK"/>
                <w:color w:val="FF0000"/>
                <w:sz w:val="28"/>
              </w:rPr>
            </w:pPr>
          </w:p>
        </w:tc>
        <w:tc>
          <w:tcPr>
            <w:tcW w:w="1276" w:type="dxa"/>
            <w:vMerge/>
          </w:tcPr>
          <w:p w:rsidR="009A3D61" w:rsidRPr="00A56540" w:rsidRDefault="009A3D61" w:rsidP="00394B23">
            <w:pPr>
              <w:jc w:val="center"/>
              <w:rPr>
                <w:rFonts w:ascii="TH SarabunPSK" w:hAnsi="TH SarabunPSK" w:cs="TH SarabunPSK"/>
                <w:color w:val="FF0000"/>
                <w:sz w:val="28"/>
              </w:rPr>
            </w:pPr>
          </w:p>
        </w:tc>
        <w:tc>
          <w:tcPr>
            <w:tcW w:w="3381" w:type="dxa"/>
            <w:vMerge/>
            <w:vAlign w:val="center"/>
          </w:tcPr>
          <w:p w:rsidR="009A3D61" w:rsidRPr="00A56540" w:rsidRDefault="009A3D61" w:rsidP="00394B23">
            <w:pPr>
              <w:jc w:val="center"/>
              <w:rPr>
                <w:rFonts w:ascii="TH SarabunPSK" w:hAnsi="TH SarabunPSK" w:cs="TH SarabunPSK"/>
                <w:color w:val="FF0000"/>
                <w:sz w:val="28"/>
              </w:rPr>
            </w:pPr>
          </w:p>
        </w:tc>
        <w:tc>
          <w:tcPr>
            <w:tcW w:w="855" w:type="dxa"/>
            <w:vAlign w:val="center"/>
          </w:tcPr>
          <w:p w:rsidR="009A3D61" w:rsidRPr="00441419" w:rsidRDefault="009A3D61" w:rsidP="00394B23">
            <w:pPr>
              <w:jc w:val="center"/>
              <w:rPr>
                <w:rFonts w:ascii="TH SarabunPSK" w:hAnsi="TH SarabunPSK" w:cs="TH SarabunPSK"/>
                <w:b/>
                <w:bCs/>
                <w:sz w:val="28"/>
              </w:rPr>
            </w:pPr>
            <w:r w:rsidRPr="00441419">
              <w:rPr>
                <w:rFonts w:ascii="TH SarabunPSK" w:hAnsi="TH SarabunPSK" w:cs="TH SarabunPSK" w:hint="cs"/>
                <w:b/>
                <w:bCs/>
                <w:sz w:val="28"/>
                <w:cs/>
              </w:rPr>
              <w:t xml:space="preserve">๒๕๖๑ </w:t>
            </w:r>
          </w:p>
          <w:p w:rsidR="009A3D61" w:rsidRPr="00441419" w:rsidRDefault="009A3D61" w:rsidP="00394B23">
            <w:pPr>
              <w:jc w:val="center"/>
              <w:rPr>
                <w:rFonts w:ascii="TH SarabunPSK" w:hAnsi="TH SarabunPSK" w:cs="TH SarabunPSK"/>
                <w:b/>
                <w:bCs/>
                <w:sz w:val="28"/>
              </w:rPr>
            </w:pPr>
            <w:r w:rsidRPr="00441419">
              <w:rPr>
                <w:rFonts w:ascii="TH SarabunPSK" w:hAnsi="TH SarabunPSK" w:cs="TH SarabunPSK" w:hint="cs"/>
                <w:b/>
                <w:bCs/>
                <w:sz w:val="28"/>
                <w:cs/>
              </w:rPr>
              <w:t>(บาท)</w:t>
            </w:r>
          </w:p>
        </w:tc>
        <w:tc>
          <w:tcPr>
            <w:tcW w:w="1134" w:type="dxa"/>
            <w:vAlign w:val="center"/>
          </w:tcPr>
          <w:p w:rsidR="009A3D61" w:rsidRPr="00441419" w:rsidRDefault="009A3D61" w:rsidP="00394B23">
            <w:pPr>
              <w:jc w:val="center"/>
              <w:rPr>
                <w:rFonts w:ascii="TH SarabunPSK" w:hAnsi="TH SarabunPSK" w:cs="TH SarabunPSK"/>
                <w:b/>
                <w:bCs/>
                <w:sz w:val="28"/>
              </w:rPr>
            </w:pPr>
            <w:r w:rsidRPr="00441419">
              <w:rPr>
                <w:rFonts w:ascii="TH SarabunPSK" w:hAnsi="TH SarabunPSK" w:cs="TH SarabunPSK" w:hint="cs"/>
                <w:b/>
                <w:bCs/>
                <w:sz w:val="28"/>
                <w:cs/>
              </w:rPr>
              <w:t xml:space="preserve">๒๕๖๒ </w:t>
            </w:r>
          </w:p>
          <w:p w:rsidR="009A3D61" w:rsidRPr="00441419" w:rsidRDefault="009A3D61" w:rsidP="00394B23">
            <w:pPr>
              <w:jc w:val="center"/>
              <w:rPr>
                <w:rFonts w:ascii="TH SarabunPSK" w:hAnsi="TH SarabunPSK" w:cs="TH SarabunPSK"/>
                <w:b/>
                <w:bCs/>
                <w:sz w:val="28"/>
              </w:rPr>
            </w:pPr>
            <w:r w:rsidRPr="00441419">
              <w:rPr>
                <w:rFonts w:ascii="TH SarabunPSK" w:hAnsi="TH SarabunPSK" w:cs="TH SarabunPSK" w:hint="cs"/>
                <w:b/>
                <w:bCs/>
                <w:sz w:val="28"/>
                <w:cs/>
              </w:rPr>
              <w:t>(บาท)</w:t>
            </w:r>
          </w:p>
        </w:tc>
        <w:tc>
          <w:tcPr>
            <w:tcW w:w="1275" w:type="dxa"/>
            <w:vAlign w:val="center"/>
          </w:tcPr>
          <w:p w:rsidR="009A3D61" w:rsidRPr="00441419" w:rsidRDefault="009A3D61" w:rsidP="00394B23">
            <w:pPr>
              <w:jc w:val="center"/>
              <w:rPr>
                <w:rFonts w:ascii="TH SarabunPSK" w:hAnsi="TH SarabunPSK" w:cs="TH SarabunPSK"/>
                <w:b/>
                <w:bCs/>
                <w:sz w:val="28"/>
              </w:rPr>
            </w:pPr>
            <w:r w:rsidRPr="00441419">
              <w:rPr>
                <w:rFonts w:ascii="TH SarabunPSK" w:hAnsi="TH SarabunPSK" w:cs="TH SarabunPSK" w:hint="cs"/>
                <w:b/>
                <w:bCs/>
                <w:sz w:val="28"/>
                <w:cs/>
              </w:rPr>
              <w:t xml:space="preserve">๒๕๖๓ </w:t>
            </w:r>
          </w:p>
          <w:p w:rsidR="009A3D61" w:rsidRPr="00441419" w:rsidRDefault="009A3D61" w:rsidP="00394B23">
            <w:pPr>
              <w:jc w:val="center"/>
              <w:rPr>
                <w:rFonts w:ascii="TH SarabunPSK" w:hAnsi="TH SarabunPSK" w:cs="TH SarabunPSK"/>
                <w:b/>
                <w:bCs/>
                <w:sz w:val="28"/>
              </w:rPr>
            </w:pPr>
            <w:r w:rsidRPr="00441419">
              <w:rPr>
                <w:rFonts w:ascii="TH SarabunPSK" w:hAnsi="TH SarabunPSK" w:cs="TH SarabunPSK" w:hint="cs"/>
                <w:b/>
                <w:bCs/>
                <w:sz w:val="28"/>
                <w:cs/>
              </w:rPr>
              <w:t>(บาท)</w:t>
            </w:r>
          </w:p>
        </w:tc>
        <w:tc>
          <w:tcPr>
            <w:tcW w:w="1349" w:type="dxa"/>
            <w:vAlign w:val="center"/>
          </w:tcPr>
          <w:p w:rsidR="009A3D61" w:rsidRPr="00441419" w:rsidRDefault="009A3D61" w:rsidP="00394B23">
            <w:pPr>
              <w:jc w:val="center"/>
              <w:rPr>
                <w:rFonts w:ascii="TH SarabunPSK" w:hAnsi="TH SarabunPSK" w:cs="TH SarabunPSK"/>
                <w:b/>
                <w:bCs/>
                <w:sz w:val="28"/>
              </w:rPr>
            </w:pPr>
            <w:r w:rsidRPr="00441419">
              <w:rPr>
                <w:rFonts w:ascii="TH SarabunPSK" w:hAnsi="TH SarabunPSK" w:cs="TH SarabunPSK" w:hint="cs"/>
                <w:b/>
                <w:bCs/>
                <w:sz w:val="28"/>
                <w:cs/>
              </w:rPr>
              <w:t xml:space="preserve">๒๕๖๔ </w:t>
            </w:r>
          </w:p>
          <w:p w:rsidR="009A3D61" w:rsidRPr="00441419" w:rsidRDefault="009A3D61" w:rsidP="00394B23">
            <w:pPr>
              <w:jc w:val="center"/>
              <w:rPr>
                <w:rFonts w:ascii="TH SarabunPSK" w:hAnsi="TH SarabunPSK" w:cs="TH SarabunPSK"/>
                <w:b/>
                <w:bCs/>
                <w:sz w:val="28"/>
              </w:rPr>
            </w:pPr>
            <w:r w:rsidRPr="00441419">
              <w:rPr>
                <w:rFonts w:ascii="TH SarabunPSK" w:hAnsi="TH SarabunPSK" w:cs="TH SarabunPSK" w:hint="cs"/>
                <w:b/>
                <w:bCs/>
                <w:sz w:val="28"/>
                <w:cs/>
              </w:rPr>
              <w:t>(บาท)</w:t>
            </w:r>
          </w:p>
        </w:tc>
        <w:tc>
          <w:tcPr>
            <w:tcW w:w="1276" w:type="dxa"/>
            <w:vAlign w:val="center"/>
          </w:tcPr>
          <w:p w:rsidR="009A3D61" w:rsidRPr="00441419" w:rsidRDefault="009A3D61" w:rsidP="00394B23">
            <w:pPr>
              <w:jc w:val="center"/>
              <w:rPr>
                <w:rFonts w:ascii="TH SarabunPSK" w:hAnsi="TH SarabunPSK" w:cs="TH SarabunPSK"/>
                <w:b/>
                <w:bCs/>
                <w:sz w:val="28"/>
              </w:rPr>
            </w:pPr>
            <w:r w:rsidRPr="00441419">
              <w:rPr>
                <w:rFonts w:ascii="TH SarabunPSK" w:hAnsi="TH SarabunPSK" w:cs="TH SarabunPSK" w:hint="cs"/>
                <w:b/>
                <w:bCs/>
                <w:sz w:val="28"/>
                <w:cs/>
              </w:rPr>
              <w:t xml:space="preserve">๒๕๖๕ </w:t>
            </w:r>
          </w:p>
          <w:p w:rsidR="009A3D61" w:rsidRPr="00441419" w:rsidRDefault="009A3D61" w:rsidP="00394B23">
            <w:pPr>
              <w:jc w:val="center"/>
              <w:rPr>
                <w:rFonts w:ascii="TH SarabunPSK" w:hAnsi="TH SarabunPSK" w:cs="TH SarabunPSK"/>
                <w:b/>
                <w:bCs/>
                <w:sz w:val="28"/>
              </w:rPr>
            </w:pPr>
            <w:r w:rsidRPr="00441419">
              <w:rPr>
                <w:rFonts w:ascii="TH SarabunPSK" w:hAnsi="TH SarabunPSK" w:cs="TH SarabunPSK" w:hint="cs"/>
                <w:b/>
                <w:bCs/>
                <w:sz w:val="28"/>
                <w:cs/>
              </w:rPr>
              <w:t>(บาท)</w:t>
            </w:r>
          </w:p>
        </w:tc>
        <w:tc>
          <w:tcPr>
            <w:tcW w:w="1377" w:type="dxa"/>
            <w:vMerge/>
            <w:vAlign w:val="center"/>
          </w:tcPr>
          <w:p w:rsidR="009A3D61" w:rsidRPr="00A56540" w:rsidRDefault="009A3D61" w:rsidP="00394B23">
            <w:pPr>
              <w:rPr>
                <w:rFonts w:ascii="TH SarabunPSK" w:hAnsi="TH SarabunPSK" w:cs="TH SarabunPSK"/>
                <w:color w:val="FF0000"/>
                <w:sz w:val="28"/>
              </w:rPr>
            </w:pPr>
          </w:p>
        </w:tc>
      </w:tr>
      <w:tr w:rsidR="009A3D61" w:rsidRPr="0099207E" w:rsidTr="00351BF4">
        <w:trPr>
          <w:jc w:val="center"/>
        </w:trPr>
        <w:tc>
          <w:tcPr>
            <w:tcW w:w="468" w:type="dxa"/>
          </w:tcPr>
          <w:p w:rsidR="009A3D61" w:rsidRDefault="009A3D61" w:rsidP="00FE4A19">
            <w:pPr>
              <w:jc w:val="center"/>
              <w:rPr>
                <w:rFonts w:ascii="TH SarabunIT๙" w:hAnsi="TH SarabunIT๙" w:cs="TH SarabunIT๙"/>
                <w:sz w:val="28"/>
              </w:rPr>
            </w:pPr>
            <w:r>
              <w:rPr>
                <w:rFonts w:ascii="TH SarabunIT๙" w:hAnsi="TH SarabunIT๙" w:cs="TH SarabunIT๙"/>
                <w:sz w:val="28"/>
              </w:rPr>
              <w:t>37</w:t>
            </w:r>
          </w:p>
        </w:tc>
        <w:tc>
          <w:tcPr>
            <w:tcW w:w="2226" w:type="dxa"/>
          </w:tcPr>
          <w:p w:rsidR="009A3D61" w:rsidRPr="008C3311" w:rsidRDefault="009A3D61" w:rsidP="00C30E4C">
            <w:pPr>
              <w:jc w:val="thaiDistribute"/>
              <w:outlineLvl w:val="0"/>
              <w:rPr>
                <w:rFonts w:ascii="TH SarabunIT๙" w:hAnsi="TH SarabunIT๙" w:cs="TH SarabunIT๙"/>
                <w:sz w:val="28"/>
              </w:rPr>
            </w:pPr>
            <w:r w:rsidRPr="008C3311">
              <w:rPr>
                <w:rFonts w:ascii="TH SarabunIT๙" w:hAnsi="TH SarabunIT๙" w:cs="TH SarabunIT๙"/>
                <w:sz w:val="28"/>
                <w:cs/>
              </w:rPr>
              <w:t>แผนงานบริหารงานทั่วไป</w:t>
            </w:r>
          </w:p>
          <w:p w:rsidR="009A3D61" w:rsidRPr="008C3311" w:rsidRDefault="009A3D61" w:rsidP="00C30E4C">
            <w:pPr>
              <w:jc w:val="thaiDistribute"/>
              <w:outlineLvl w:val="0"/>
              <w:rPr>
                <w:rFonts w:ascii="TH SarabunIT๙" w:hAnsi="TH SarabunIT๙" w:cs="TH SarabunIT๙"/>
                <w:sz w:val="28"/>
                <w:cs/>
              </w:rPr>
            </w:pPr>
            <w:r w:rsidRPr="008C3311">
              <w:rPr>
                <w:rFonts w:ascii="TH SarabunIT๙" w:hAnsi="TH SarabunIT๙" w:cs="TH SarabunIT๙"/>
                <w:sz w:val="28"/>
                <w:cs/>
              </w:rPr>
              <w:t>- งานบริหารทั่วไป</w:t>
            </w:r>
          </w:p>
        </w:tc>
        <w:tc>
          <w:tcPr>
            <w:tcW w:w="974" w:type="dxa"/>
          </w:tcPr>
          <w:p w:rsidR="009A3D61" w:rsidRPr="008C3311" w:rsidRDefault="009A3D61" w:rsidP="00C30E4C">
            <w:pPr>
              <w:rPr>
                <w:rFonts w:ascii="TH SarabunIT๙" w:hAnsi="TH SarabunIT๙" w:cs="TH SarabunIT๙"/>
                <w:sz w:val="28"/>
              </w:rPr>
            </w:pPr>
            <w:r w:rsidRPr="008C3311">
              <w:rPr>
                <w:rFonts w:ascii="TH SarabunIT๙" w:hAnsi="TH SarabunIT๙" w:cs="TH SarabunIT๙"/>
                <w:sz w:val="28"/>
                <w:cs/>
              </w:rPr>
              <w:t>ครุภัณฑ์</w:t>
            </w:r>
          </w:p>
        </w:tc>
        <w:tc>
          <w:tcPr>
            <w:tcW w:w="1276" w:type="dxa"/>
          </w:tcPr>
          <w:p w:rsidR="009A3D61" w:rsidRPr="008C3311" w:rsidRDefault="009A3D61" w:rsidP="00C30E4C">
            <w:pPr>
              <w:rPr>
                <w:rFonts w:ascii="TH SarabunIT๙" w:hAnsi="TH SarabunIT๙" w:cs="TH SarabunIT๙"/>
                <w:sz w:val="28"/>
                <w:cs/>
              </w:rPr>
            </w:pPr>
            <w:r w:rsidRPr="008C3311">
              <w:rPr>
                <w:rFonts w:ascii="TH SarabunIT๙" w:hAnsi="TH SarabunIT๙" w:cs="TH SarabunIT๙"/>
                <w:sz w:val="28"/>
                <w:cs/>
              </w:rPr>
              <w:t>ครุภัณฑ์</w:t>
            </w:r>
            <w:r>
              <w:rPr>
                <w:rFonts w:ascii="TH SarabunIT๙" w:hAnsi="TH SarabunIT๙" w:cs="TH SarabunIT๙" w:hint="cs"/>
                <w:sz w:val="28"/>
                <w:cs/>
              </w:rPr>
              <w:t>ยานพาหนะและขนส่ง</w:t>
            </w:r>
          </w:p>
        </w:tc>
        <w:tc>
          <w:tcPr>
            <w:tcW w:w="3381" w:type="dxa"/>
          </w:tcPr>
          <w:p w:rsidR="009A3D61" w:rsidRDefault="009A3D61" w:rsidP="00C30E4C">
            <w:pPr>
              <w:rPr>
                <w:rFonts w:ascii="TH SarabunIT๙" w:hAnsi="TH SarabunIT๙" w:cs="TH SarabunIT๙"/>
                <w:color w:val="000000"/>
                <w:sz w:val="28"/>
              </w:rPr>
            </w:pPr>
            <w:r w:rsidRPr="008C3311">
              <w:rPr>
                <w:rFonts w:ascii="TH SarabunIT๙" w:hAnsi="TH SarabunIT๙" w:cs="TH SarabunIT๙"/>
                <w:sz w:val="28"/>
                <w:cs/>
              </w:rPr>
              <w:t>เพื่อจัดหา</w:t>
            </w:r>
            <w:r>
              <w:rPr>
                <w:rFonts w:ascii="TH SarabunIT๙" w:hAnsi="TH SarabunIT๙" w:cs="TH SarabunIT๙" w:hint="cs"/>
                <w:color w:val="000000"/>
                <w:sz w:val="28"/>
                <w:cs/>
              </w:rPr>
              <w:t>รถพยาบาลฉุกเฉิน (รถกระบะ) ปริมาตรกระบอกสูบ ไม่ต่ำกว่า  110 ซีซี หรือกำลังเครื่องยนต์สูงสุดไม่กว่า 110 กิโลวัตต์ จำนวน 1 คัน</w:t>
            </w:r>
          </w:p>
          <w:p w:rsidR="009A3D61" w:rsidRPr="008C3311" w:rsidRDefault="009A3D61" w:rsidP="00C30E4C">
            <w:pPr>
              <w:rPr>
                <w:rFonts w:ascii="TH SarabunIT๙" w:hAnsi="TH SarabunIT๙" w:cs="TH SarabunIT๙"/>
                <w:color w:val="000000"/>
                <w:sz w:val="28"/>
                <w:cs/>
              </w:rPr>
            </w:pPr>
          </w:p>
        </w:tc>
        <w:tc>
          <w:tcPr>
            <w:tcW w:w="855" w:type="dxa"/>
          </w:tcPr>
          <w:p w:rsidR="009A3D61" w:rsidRPr="008C3311" w:rsidRDefault="009A3D61" w:rsidP="00C30E4C">
            <w:pPr>
              <w:jc w:val="center"/>
              <w:rPr>
                <w:rFonts w:ascii="TH SarabunIT๙" w:hAnsi="TH SarabunIT๙" w:cs="TH SarabunIT๙"/>
                <w:sz w:val="28"/>
              </w:rPr>
            </w:pPr>
            <w:r w:rsidRPr="008C3311">
              <w:rPr>
                <w:rFonts w:ascii="TH SarabunIT๙" w:hAnsi="TH SarabunIT๙" w:cs="TH SarabunIT๙"/>
                <w:sz w:val="28"/>
                <w:cs/>
              </w:rPr>
              <w:t>-</w:t>
            </w:r>
          </w:p>
        </w:tc>
        <w:tc>
          <w:tcPr>
            <w:tcW w:w="1134" w:type="dxa"/>
          </w:tcPr>
          <w:p w:rsidR="009A3D61" w:rsidRPr="008C3311" w:rsidRDefault="009A3D61" w:rsidP="00C30E4C">
            <w:pPr>
              <w:jc w:val="center"/>
              <w:rPr>
                <w:rFonts w:ascii="TH SarabunIT๙" w:hAnsi="TH SarabunIT๙" w:cs="TH SarabunIT๙"/>
                <w:sz w:val="28"/>
              </w:rPr>
            </w:pPr>
            <w:r w:rsidRPr="008C3311">
              <w:rPr>
                <w:rFonts w:ascii="TH SarabunIT๙" w:hAnsi="TH SarabunIT๙" w:cs="TH SarabunIT๙"/>
                <w:sz w:val="28"/>
                <w:cs/>
              </w:rPr>
              <w:t>-</w:t>
            </w:r>
          </w:p>
        </w:tc>
        <w:tc>
          <w:tcPr>
            <w:tcW w:w="1275" w:type="dxa"/>
          </w:tcPr>
          <w:p w:rsidR="009A3D61" w:rsidRPr="008C3311" w:rsidRDefault="009A3D61" w:rsidP="00C30E4C">
            <w:pPr>
              <w:jc w:val="center"/>
              <w:rPr>
                <w:rFonts w:ascii="TH SarabunIT๙" w:hAnsi="TH SarabunIT๙" w:cs="TH SarabunIT๙"/>
                <w:sz w:val="28"/>
              </w:rPr>
            </w:pPr>
            <w:r>
              <w:rPr>
                <w:rFonts w:ascii="TH SarabunIT๙" w:hAnsi="TH SarabunIT๙" w:cs="TH SarabunIT๙" w:hint="cs"/>
                <w:sz w:val="28"/>
                <w:cs/>
              </w:rPr>
              <w:t>1</w:t>
            </w:r>
            <w:r>
              <w:rPr>
                <w:rFonts w:ascii="TH SarabunIT๙" w:hAnsi="TH SarabunIT๙" w:cs="TH SarabunIT๙"/>
                <w:sz w:val="28"/>
              </w:rPr>
              <w:t>,000</w:t>
            </w:r>
            <w:r w:rsidRPr="008C3311">
              <w:rPr>
                <w:rFonts w:ascii="TH SarabunIT๙" w:hAnsi="TH SarabunIT๙" w:cs="TH SarabunIT๙"/>
                <w:sz w:val="28"/>
                <w:cs/>
              </w:rPr>
              <w:t>,</w:t>
            </w:r>
            <w:r>
              <w:rPr>
                <w:rFonts w:ascii="TH SarabunIT๙" w:hAnsi="TH SarabunIT๙" w:cs="TH SarabunIT๙" w:hint="cs"/>
                <w:sz w:val="28"/>
                <w:cs/>
              </w:rPr>
              <w:t>0</w:t>
            </w:r>
            <w:r w:rsidRPr="008C3311">
              <w:rPr>
                <w:rFonts w:ascii="TH SarabunIT๙" w:hAnsi="TH SarabunIT๙" w:cs="TH SarabunIT๙"/>
                <w:sz w:val="28"/>
                <w:cs/>
              </w:rPr>
              <w:t>๐๐</w:t>
            </w:r>
          </w:p>
        </w:tc>
        <w:tc>
          <w:tcPr>
            <w:tcW w:w="1349" w:type="dxa"/>
          </w:tcPr>
          <w:p w:rsidR="009A3D61" w:rsidRPr="00B20737" w:rsidRDefault="009A3D61" w:rsidP="00C30E4C">
            <w:pPr>
              <w:jc w:val="center"/>
              <w:rPr>
                <w:rFonts w:ascii="TH SarabunIT๙" w:hAnsi="TH SarabunIT๙" w:cs="TH SarabunIT๙"/>
                <w:sz w:val="28"/>
                <w:cs/>
              </w:rPr>
            </w:pPr>
            <w:r>
              <w:rPr>
                <w:rFonts w:ascii="TH SarabunIT๙" w:hAnsi="TH SarabunIT๙" w:cs="TH SarabunIT๙" w:hint="cs"/>
                <w:sz w:val="28"/>
                <w:cs/>
              </w:rPr>
              <w:t>1</w:t>
            </w:r>
            <w:r>
              <w:rPr>
                <w:rFonts w:ascii="TH SarabunIT๙" w:hAnsi="TH SarabunIT๙" w:cs="TH SarabunIT๙"/>
                <w:sz w:val="28"/>
              </w:rPr>
              <w:t>,000</w:t>
            </w:r>
            <w:r w:rsidRPr="008C3311">
              <w:rPr>
                <w:rFonts w:ascii="TH SarabunIT๙" w:hAnsi="TH SarabunIT๙" w:cs="TH SarabunIT๙"/>
                <w:sz w:val="28"/>
                <w:cs/>
              </w:rPr>
              <w:t>,</w:t>
            </w:r>
            <w:r>
              <w:rPr>
                <w:rFonts w:ascii="TH SarabunIT๙" w:hAnsi="TH SarabunIT๙" w:cs="TH SarabunIT๙" w:hint="cs"/>
                <w:sz w:val="28"/>
                <w:cs/>
              </w:rPr>
              <w:t>0</w:t>
            </w:r>
            <w:r w:rsidRPr="008C3311">
              <w:rPr>
                <w:rFonts w:ascii="TH SarabunIT๙" w:hAnsi="TH SarabunIT๙" w:cs="TH SarabunIT๙"/>
                <w:sz w:val="28"/>
                <w:cs/>
              </w:rPr>
              <w:t>๐๐</w:t>
            </w:r>
          </w:p>
        </w:tc>
        <w:tc>
          <w:tcPr>
            <w:tcW w:w="1276" w:type="dxa"/>
          </w:tcPr>
          <w:p w:rsidR="009A3D61" w:rsidRDefault="009A3D61" w:rsidP="00C30E4C">
            <w:pPr>
              <w:jc w:val="center"/>
            </w:pPr>
            <w:r>
              <w:rPr>
                <w:rFonts w:ascii="TH SarabunIT๙" w:hAnsi="TH SarabunIT๙" w:cs="TH SarabunIT๙" w:hint="cs"/>
                <w:sz w:val="28"/>
                <w:cs/>
              </w:rPr>
              <w:t>1</w:t>
            </w:r>
            <w:r>
              <w:rPr>
                <w:rFonts w:ascii="TH SarabunIT๙" w:hAnsi="TH SarabunIT๙" w:cs="TH SarabunIT๙"/>
                <w:sz w:val="28"/>
              </w:rPr>
              <w:t>,000</w:t>
            </w:r>
            <w:r w:rsidRPr="008C3311">
              <w:rPr>
                <w:rFonts w:ascii="TH SarabunIT๙" w:hAnsi="TH SarabunIT๙" w:cs="TH SarabunIT๙"/>
                <w:sz w:val="28"/>
                <w:cs/>
              </w:rPr>
              <w:t>,</w:t>
            </w:r>
            <w:r>
              <w:rPr>
                <w:rFonts w:ascii="TH SarabunIT๙" w:hAnsi="TH SarabunIT๙" w:cs="TH SarabunIT๙" w:hint="cs"/>
                <w:sz w:val="28"/>
                <w:cs/>
              </w:rPr>
              <w:t>0</w:t>
            </w:r>
            <w:r w:rsidRPr="008C3311">
              <w:rPr>
                <w:rFonts w:ascii="TH SarabunIT๙" w:hAnsi="TH SarabunIT๙" w:cs="TH SarabunIT๙"/>
                <w:sz w:val="28"/>
                <w:cs/>
              </w:rPr>
              <w:t>๐๐</w:t>
            </w:r>
          </w:p>
        </w:tc>
        <w:tc>
          <w:tcPr>
            <w:tcW w:w="1377" w:type="dxa"/>
            <w:vAlign w:val="center"/>
          </w:tcPr>
          <w:p w:rsidR="009A3D61" w:rsidRPr="008C3311" w:rsidRDefault="009A3D61" w:rsidP="00C30E4C">
            <w:pPr>
              <w:jc w:val="center"/>
              <w:rPr>
                <w:rFonts w:ascii="TH SarabunIT๙" w:hAnsi="TH SarabunIT๙" w:cs="TH SarabunIT๙"/>
                <w:sz w:val="28"/>
              </w:rPr>
            </w:pPr>
            <w:r w:rsidRPr="008C3311">
              <w:rPr>
                <w:rFonts w:ascii="TH SarabunIT๙" w:hAnsi="TH SarabunIT๙" w:cs="TH SarabunIT๙"/>
                <w:sz w:val="28"/>
                <w:cs/>
              </w:rPr>
              <w:t>สำนัก</w:t>
            </w:r>
          </w:p>
          <w:p w:rsidR="009A3D61" w:rsidRPr="008C3311" w:rsidRDefault="009A3D61" w:rsidP="00C30E4C">
            <w:pPr>
              <w:jc w:val="center"/>
              <w:rPr>
                <w:rFonts w:ascii="TH SarabunIT๙" w:hAnsi="TH SarabunIT๙" w:cs="TH SarabunIT๙"/>
                <w:sz w:val="28"/>
              </w:rPr>
            </w:pPr>
            <w:r w:rsidRPr="008C3311">
              <w:rPr>
                <w:rFonts w:ascii="TH SarabunIT๙" w:hAnsi="TH SarabunIT๙" w:cs="TH SarabunIT๙"/>
                <w:sz w:val="28"/>
                <w:cs/>
              </w:rPr>
              <w:t>งานปลัด</w:t>
            </w:r>
          </w:p>
          <w:p w:rsidR="009A3D61" w:rsidRPr="00DF4753" w:rsidRDefault="009A3D61" w:rsidP="00C30E4C">
            <w:pPr>
              <w:rPr>
                <w:rFonts w:ascii="TH SarabunIT๙" w:hAnsi="TH SarabunIT๙" w:cs="TH SarabunIT๙"/>
                <w:sz w:val="28"/>
              </w:rPr>
            </w:pPr>
          </w:p>
        </w:tc>
      </w:tr>
      <w:tr w:rsidR="009A3D61" w:rsidRPr="0099207E" w:rsidTr="00351BF4">
        <w:trPr>
          <w:jc w:val="center"/>
        </w:trPr>
        <w:tc>
          <w:tcPr>
            <w:tcW w:w="468" w:type="dxa"/>
          </w:tcPr>
          <w:p w:rsidR="009A3D61" w:rsidRDefault="009A3D61" w:rsidP="00FE4A19">
            <w:pPr>
              <w:jc w:val="center"/>
              <w:rPr>
                <w:rFonts w:ascii="TH SarabunIT๙" w:hAnsi="TH SarabunIT๙" w:cs="TH SarabunIT๙"/>
                <w:sz w:val="28"/>
              </w:rPr>
            </w:pPr>
            <w:r>
              <w:rPr>
                <w:rFonts w:ascii="TH SarabunIT๙" w:hAnsi="TH SarabunIT๙" w:cs="TH SarabunIT๙" w:hint="cs"/>
                <w:sz w:val="28"/>
                <w:cs/>
              </w:rPr>
              <w:t>38</w:t>
            </w:r>
          </w:p>
        </w:tc>
        <w:tc>
          <w:tcPr>
            <w:tcW w:w="2226" w:type="dxa"/>
          </w:tcPr>
          <w:p w:rsidR="009A3D61" w:rsidRPr="0099207E" w:rsidRDefault="009A3D61" w:rsidP="004854C2">
            <w:pPr>
              <w:jc w:val="thaiDistribute"/>
              <w:outlineLvl w:val="0"/>
              <w:rPr>
                <w:rFonts w:ascii="TH SarabunIT๙" w:hAnsi="TH SarabunIT๙" w:cs="TH SarabunIT๙"/>
                <w:sz w:val="28"/>
              </w:rPr>
            </w:pPr>
            <w:r w:rsidRPr="0099207E">
              <w:rPr>
                <w:rFonts w:ascii="TH SarabunIT๙" w:hAnsi="TH SarabunIT๙" w:cs="TH SarabunIT๙"/>
                <w:sz w:val="28"/>
                <w:cs/>
              </w:rPr>
              <w:t>แผนงาน</w:t>
            </w:r>
            <w:r>
              <w:rPr>
                <w:rFonts w:ascii="TH SarabunIT๙" w:hAnsi="TH SarabunIT๙" w:cs="TH SarabunIT๙" w:hint="cs"/>
                <w:sz w:val="28"/>
                <w:cs/>
              </w:rPr>
              <w:t>การศึกษา</w:t>
            </w:r>
          </w:p>
          <w:p w:rsidR="009A3D61" w:rsidRDefault="009A3D61" w:rsidP="004854C2">
            <w:pPr>
              <w:jc w:val="thaiDistribute"/>
              <w:outlineLvl w:val="0"/>
              <w:rPr>
                <w:rFonts w:ascii="TH SarabunIT๙" w:hAnsi="TH SarabunIT๙" w:cs="TH SarabunIT๙"/>
                <w:sz w:val="28"/>
              </w:rPr>
            </w:pPr>
            <w:r w:rsidRPr="0099207E">
              <w:rPr>
                <w:rFonts w:ascii="TH SarabunIT๙" w:hAnsi="TH SarabunIT๙" w:cs="TH SarabunIT๙"/>
                <w:sz w:val="28"/>
                <w:cs/>
              </w:rPr>
              <w:t>- งาน</w:t>
            </w:r>
            <w:r>
              <w:rPr>
                <w:rFonts w:ascii="TH SarabunIT๙" w:hAnsi="TH SarabunIT๙" w:cs="TH SarabunIT๙" w:hint="cs"/>
                <w:sz w:val="28"/>
                <w:cs/>
              </w:rPr>
              <w:t>ระดับก่อนวัยเรียนและประถมศึกษา</w:t>
            </w:r>
          </w:p>
          <w:p w:rsidR="009A3D61" w:rsidRPr="0099207E" w:rsidRDefault="009A3D61" w:rsidP="004854C2">
            <w:pPr>
              <w:jc w:val="thaiDistribute"/>
              <w:outlineLvl w:val="0"/>
              <w:rPr>
                <w:rFonts w:ascii="TH SarabunIT๙" w:hAnsi="TH SarabunIT๙" w:cs="TH SarabunIT๙"/>
                <w:sz w:val="28"/>
                <w:cs/>
              </w:rPr>
            </w:pPr>
          </w:p>
        </w:tc>
        <w:tc>
          <w:tcPr>
            <w:tcW w:w="974" w:type="dxa"/>
          </w:tcPr>
          <w:p w:rsidR="009A3D61" w:rsidRPr="0099207E" w:rsidRDefault="009A3D61" w:rsidP="004854C2">
            <w:pPr>
              <w:rPr>
                <w:rFonts w:ascii="TH SarabunIT๙" w:hAnsi="TH SarabunIT๙" w:cs="TH SarabunIT๙"/>
                <w:sz w:val="28"/>
              </w:rPr>
            </w:pPr>
            <w:r w:rsidRPr="0099207E">
              <w:rPr>
                <w:rFonts w:ascii="TH SarabunIT๙" w:hAnsi="TH SarabunIT๙" w:cs="TH SarabunIT๙"/>
                <w:sz w:val="28"/>
                <w:cs/>
              </w:rPr>
              <w:t>ครุภัณฑ์</w:t>
            </w:r>
          </w:p>
        </w:tc>
        <w:tc>
          <w:tcPr>
            <w:tcW w:w="1276" w:type="dxa"/>
          </w:tcPr>
          <w:p w:rsidR="009A3D61" w:rsidRPr="0099207E" w:rsidRDefault="009A3D61" w:rsidP="004854C2">
            <w:pPr>
              <w:rPr>
                <w:rFonts w:ascii="TH SarabunIT๙" w:hAnsi="TH SarabunIT๙" w:cs="TH SarabunIT๙"/>
                <w:sz w:val="28"/>
                <w:cs/>
              </w:rPr>
            </w:pPr>
            <w:r w:rsidRPr="0099207E">
              <w:rPr>
                <w:rFonts w:ascii="TH SarabunIT๙" w:hAnsi="TH SarabunIT๙" w:cs="TH SarabunIT๙"/>
                <w:sz w:val="28"/>
                <w:cs/>
              </w:rPr>
              <w:t>ครุภัณฑ์</w:t>
            </w:r>
            <w:r>
              <w:rPr>
                <w:rFonts w:ascii="TH SarabunIT๙" w:hAnsi="TH SarabunIT๙" w:cs="TH SarabunIT๙" w:hint="cs"/>
                <w:sz w:val="28"/>
                <w:cs/>
              </w:rPr>
              <w:t>สำนักงาน</w:t>
            </w:r>
          </w:p>
        </w:tc>
        <w:tc>
          <w:tcPr>
            <w:tcW w:w="3381" w:type="dxa"/>
          </w:tcPr>
          <w:p w:rsidR="009A3D61" w:rsidRDefault="009A3D61" w:rsidP="004854C2">
            <w:pPr>
              <w:rPr>
                <w:rFonts w:ascii="TH SarabunIT๙" w:hAnsi="TH SarabunIT๙" w:cs="TH SarabunIT๙"/>
                <w:color w:val="000000"/>
                <w:sz w:val="28"/>
              </w:rPr>
            </w:pPr>
            <w:r w:rsidRPr="0099207E">
              <w:rPr>
                <w:rFonts w:ascii="TH SarabunIT๙" w:hAnsi="TH SarabunIT๙" w:cs="TH SarabunIT๙"/>
                <w:sz w:val="28"/>
                <w:cs/>
              </w:rPr>
              <w:t>เพื่อจัดหา</w:t>
            </w:r>
            <w:r>
              <w:rPr>
                <w:rFonts w:ascii="TH SarabunIT๙" w:hAnsi="TH SarabunIT๙" w:cs="TH SarabunIT๙" w:hint="cs"/>
                <w:color w:val="000000"/>
                <w:sz w:val="28"/>
                <w:cs/>
              </w:rPr>
              <w:t>สนามเด็กเล่นสร้างปัญญา</w:t>
            </w:r>
          </w:p>
          <w:p w:rsidR="009A3D61" w:rsidRDefault="009A3D61" w:rsidP="004854C2">
            <w:pPr>
              <w:rPr>
                <w:rFonts w:ascii="TH SarabunIT๙" w:hAnsi="TH SarabunIT๙" w:cs="TH SarabunIT๙"/>
                <w:color w:val="000000"/>
                <w:sz w:val="28"/>
              </w:rPr>
            </w:pPr>
            <w:r>
              <w:rPr>
                <w:rFonts w:ascii="TH SarabunIT๙" w:hAnsi="TH SarabunIT๙" w:cs="TH SarabunIT๙" w:hint="cs"/>
                <w:color w:val="000000"/>
                <w:sz w:val="28"/>
                <w:cs/>
              </w:rPr>
              <w:t xml:space="preserve"> </w:t>
            </w:r>
          </w:p>
          <w:p w:rsidR="009A3D61" w:rsidRPr="0099207E" w:rsidRDefault="009A3D61" w:rsidP="004854C2">
            <w:pPr>
              <w:rPr>
                <w:rFonts w:ascii="TH SarabunIT๙" w:hAnsi="TH SarabunIT๙" w:cs="TH SarabunIT๙"/>
                <w:color w:val="000000"/>
                <w:sz w:val="28"/>
                <w:cs/>
              </w:rPr>
            </w:pPr>
          </w:p>
        </w:tc>
        <w:tc>
          <w:tcPr>
            <w:tcW w:w="855" w:type="dxa"/>
          </w:tcPr>
          <w:p w:rsidR="009A3D61" w:rsidRPr="0099207E" w:rsidRDefault="009A3D61" w:rsidP="004854C2">
            <w:pPr>
              <w:jc w:val="center"/>
              <w:rPr>
                <w:rFonts w:ascii="TH SarabunIT๙" w:hAnsi="TH SarabunIT๙" w:cs="TH SarabunIT๙"/>
                <w:sz w:val="28"/>
              </w:rPr>
            </w:pPr>
            <w:r w:rsidRPr="0099207E">
              <w:rPr>
                <w:rFonts w:ascii="TH SarabunIT๙" w:hAnsi="TH SarabunIT๙" w:cs="TH SarabunIT๙"/>
                <w:sz w:val="28"/>
                <w:cs/>
              </w:rPr>
              <w:t>-</w:t>
            </w:r>
          </w:p>
        </w:tc>
        <w:tc>
          <w:tcPr>
            <w:tcW w:w="1134" w:type="dxa"/>
          </w:tcPr>
          <w:p w:rsidR="009A3D61" w:rsidRPr="0099207E" w:rsidRDefault="009A3D61" w:rsidP="004854C2">
            <w:pPr>
              <w:jc w:val="center"/>
              <w:rPr>
                <w:rFonts w:ascii="TH SarabunIT๙" w:hAnsi="TH SarabunIT๙" w:cs="TH SarabunIT๙"/>
                <w:sz w:val="28"/>
              </w:rPr>
            </w:pPr>
            <w:r w:rsidRPr="0099207E">
              <w:rPr>
                <w:rFonts w:ascii="TH SarabunIT๙" w:hAnsi="TH SarabunIT๙" w:cs="TH SarabunIT๙"/>
                <w:sz w:val="28"/>
                <w:cs/>
              </w:rPr>
              <w:t>-</w:t>
            </w:r>
          </w:p>
        </w:tc>
        <w:tc>
          <w:tcPr>
            <w:tcW w:w="1275" w:type="dxa"/>
          </w:tcPr>
          <w:p w:rsidR="009A3D61" w:rsidRPr="0099207E" w:rsidRDefault="009A3D61" w:rsidP="004854C2">
            <w:pPr>
              <w:jc w:val="center"/>
              <w:rPr>
                <w:rFonts w:ascii="TH SarabunIT๙" w:hAnsi="TH SarabunIT๙" w:cs="TH SarabunIT๙"/>
                <w:sz w:val="28"/>
              </w:rPr>
            </w:pPr>
            <w:r>
              <w:rPr>
                <w:rFonts w:ascii="TH SarabunIT๙" w:hAnsi="TH SarabunIT๙" w:cs="TH SarabunIT๙" w:hint="cs"/>
                <w:sz w:val="28"/>
                <w:cs/>
              </w:rPr>
              <w:t>100</w:t>
            </w:r>
            <w:r>
              <w:rPr>
                <w:rFonts w:ascii="TH SarabunIT๙" w:hAnsi="TH SarabunIT๙" w:cs="TH SarabunIT๙"/>
                <w:sz w:val="28"/>
                <w:cs/>
              </w:rPr>
              <w:t>,</w:t>
            </w:r>
            <w:r>
              <w:rPr>
                <w:rFonts w:ascii="TH SarabunIT๙" w:hAnsi="TH SarabunIT๙" w:cs="TH SarabunIT๙" w:hint="cs"/>
                <w:sz w:val="28"/>
                <w:cs/>
              </w:rPr>
              <w:t>0</w:t>
            </w:r>
            <w:r w:rsidRPr="0099207E">
              <w:rPr>
                <w:rFonts w:ascii="TH SarabunIT๙" w:hAnsi="TH SarabunIT๙" w:cs="TH SarabunIT๙"/>
                <w:sz w:val="28"/>
                <w:cs/>
              </w:rPr>
              <w:t>๐๐</w:t>
            </w:r>
          </w:p>
        </w:tc>
        <w:tc>
          <w:tcPr>
            <w:tcW w:w="1349" w:type="dxa"/>
          </w:tcPr>
          <w:p w:rsidR="009A3D61" w:rsidRPr="0099207E" w:rsidRDefault="009A3D61" w:rsidP="004854C2">
            <w:pPr>
              <w:jc w:val="center"/>
              <w:rPr>
                <w:rFonts w:ascii="TH SarabunIT๙" w:hAnsi="TH SarabunIT๙" w:cs="TH SarabunIT๙"/>
                <w:sz w:val="28"/>
              </w:rPr>
            </w:pPr>
            <w:r>
              <w:rPr>
                <w:rFonts w:ascii="TH SarabunIT๙" w:hAnsi="TH SarabunIT๙" w:cs="TH SarabunIT๙" w:hint="cs"/>
                <w:sz w:val="28"/>
                <w:cs/>
              </w:rPr>
              <w:t>100</w:t>
            </w:r>
            <w:r>
              <w:rPr>
                <w:rFonts w:ascii="TH SarabunIT๙" w:hAnsi="TH SarabunIT๙" w:cs="TH SarabunIT๙"/>
                <w:sz w:val="28"/>
                <w:cs/>
              </w:rPr>
              <w:t>,</w:t>
            </w:r>
            <w:r>
              <w:rPr>
                <w:rFonts w:ascii="TH SarabunIT๙" w:hAnsi="TH SarabunIT๙" w:cs="TH SarabunIT๙" w:hint="cs"/>
                <w:sz w:val="28"/>
                <w:cs/>
              </w:rPr>
              <w:t>0</w:t>
            </w:r>
            <w:r w:rsidRPr="0099207E">
              <w:rPr>
                <w:rFonts w:ascii="TH SarabunIT๙" w:hAnsi="TH SarabunIT๙" w:cs="TH SarabunIT๙"/>
                <w:sz w:val="28"/>
                <w:cs/>
              </w:rPr>
              <w:t>๐๐</w:t>
            </w:r>
          </w:p>
        </w:tc>
        <w:tc>
          <w:tcPr>
            <w:tcW w:w="1276" w:type="dxa"/>
          </w:tcPr>
          <w:p w:rsidR="009A3D61" w:rsidRPr="0099207E" w:rsidRDefault="009A3D61" w:rsidP="004854C2">
            <w:pPr>
              <w:jc w:val="center"/>
              <w:rPr>
                <w:rFonts w:ascii="TH SarabunIT๙" w:hAnsi="TH SarabunIT๙" w:cs="TH SarabunIT๙"/>
                <w:sz w:val="28"/>
                <w:cs/>
              </w:rPr>
            </w:pPr>
            <w:r>
              <w:rPr>
                <w:rFonts w:ascii="TH SarabunIT๙" w:hAnsi="TH SarabunIT๙" w:cs="TH SarabunIT๙" w:hint="cs"/>
                <w:sz w:val="28"/>
                <w:cs/>
              </w:rPr>
              <w:t>100</w:t>
            </w:r>
            <w:r>
              <w:rPr>
                <w:rFonts w:ascii="TH SarabunIT๙" w:hAnsi="TH SarabunIT๙" w:cs="TH SarabunIT๙"/>
                <w:sz w:val="28"/>
                <w:cs/>
              </w:rPr>
              <w:t>,</w:t>
            </w:r>
            <w:r>
              <w:rPr>
                <w:rFonts w:ascii="TH SarabunIT๙" w:hAnsi="TH SarabunIT๙" w:cs="TH SarabunIT๙" w:hint="cs"/>
                <w:sz w:val="28"/>
                <w:cs/>
              </w:rPr>
              <w:t>0</w:t>
            </w:r>
            <w:r w:rsidRPr="0099207E">
              <w:rPr>
                <w:rFonts w:ascii="TH SarabunIT๙" w:hAnsi="TH SarabunIT๙" w:cs="TH SarabunIT๙"/>
                <w:sz w:val="28"/>
                <w:cs/>
              </w:rPr>
              <w:t>๐๐</w:t>
            </w:r>
          </w:p>
        </w:tc>
        <w:tc>
          <w:tcPr>
            <w:tcW w:w="1377" w:type="dxa"/>
            <w:vAlign w:val="center"/>
          </w:tcPr>
          <w:p w:rsidR="009A3D61" w:rsidRPr="0099207E" w:rsidRDefault="009A3D61" w:rsidP="004854C2">
            <w:pPr>
              <w:jc w:val="center"/>
              <w:rPr>
                <w:rFonts w:ascii="TH SarabunIT๙" w:hAnsi="TH SarabunIT๙" w:cs="TH SarabunIT๙"/>
                <w:sz w:val="28"/>
              </w:rPr>
            </w:pPr>
            <w:r>
              <w:rPr>
                <w:rFonts w:ascii="TH SarabunIT๙" w:hAnsi="TH SarabunIT๙" w:cs="TH SarabunIT๙" w:hint="cs"/>
                <w:sz w:val="28"/>
                <w:cs/>
              </w:rPr>
              <w:t>กองการศึกษา</w:t>
            </w:r>
          </w:p>
          <w:p w:rsidR="009A3D61" w:rsidRPr="0099207E" w:rsidRDefault="009A3D61" w:rsidP="004854C2">
            <w:pPr>
              <w:jc w:val="center"/>
              <w:rPr>
                <w:rFonts w:ascii="TH SarabunIT๙" w:hAnsi="TH SarabunIT๙" w:cs="TH SarabunIT๙"/>
                <w:sz w:val="28"/>
                <w:cs/>
              </w:rPr>
            </w:pPr>
          </w:p>
        </w:tc>
      </w:tr>
      <w:tr w:rsidR="009A3D61" w:rsidRPr="0099207E" w:rsidTr="00351BF4">
        <w:trPr>
          <w:jc w:val="center"/>
        </w:trPr>
        <w:tc>
          <w:tcPr>
            <w:tcW w:w="468" w:type="dxa"/>
          </w:tcPr>
          <w:p w:rsidR="009A3D61" w:rsidRDefault="009A3D61" w:rsidP="00804497">
            <w:pPr>
              <w:jc w:val="center"/>
              <w:rPr>
                <w:rFonts w:ascii="TH SarabunIT๙" w:hAnsi="TH SarabunIT๙" w:cs="TH SarabunIT๙"/>
                <w:sz w:val="28"/>
              </w:rPr>
            </w:pPr>
            <w:r>
              <w:rPr>
                <w:rFonts w:ascii="TH SarabunIT๙" w:hAnsi="TH SarabunIT๙" w:cs="TH SarabunIT๙" w:hint="cs"/>
                <w:sz w:val="28"/>
                <w:cs/>
              </w:rPr>
              <w:t>39</w:t>
            </w:r>
          </w:p>
        </w:tc>
        <w:tc>
          <w:tcPr>
            <w:tcW w:w="2226" w:type="dxa"/>
          </w:tcPr>
          <w:p w:rsidR="009A3D61" w:rsidRPr="00FF23A7" w:rsidRDefault="009A3D61" w:rsidP="00394B23">
            <w:pPr>
              <w:outlineLvl w:val="0"/>
              <w:rPr>
                <w:rFonts w:ascii="TH SarabunIT๙" w:hAnsi="TH SarabunIT๙" w:cs="TH SarabunIT๙"/>
                <w:sz w:val="28"/>
              </w:rPr>
            </w:pPr>
            <w:r w:rsidRPr="00FF23A7">
              <w:rPr>
                <w:rFonts w:ascii="TH SarabunIT๙" w:hAnsi="TH SarabunIT๙" w:cs="TH SarabunIT๙"/>
                <w:sz w:val="28"/>
                <w:cs/>
              </w:rPr>
              <w:t>แผนงาน</w:t>
            </w:r>
            <w:r w:rsidRPr="00FF23A7">
              <w:rPr>
                <w:rFonts w:ascii="TH SarabunIT๙" w:hAnsi="TH SarabunIT๙" w:cs="TH SarabunIT๙" w:hint="cs"/>
                <w:sz w:val="28"/>
                <w:cs/>
              </w:rPr>
              <w:t>เคหะและชุมชน</w:t>
            </w:r>
          </w:p>
          <w:p w:rsidR="009A3D61" w:rsidRDefault="009A3D61" w:rsidP="00394B23">
            <w:pPr>
              <w:outlineLvl w:val="0"/>
              <w:rPr>
                <w:rFonts w:ascii="TH SarabunIT๙" w:hAnsi="TH SarabunIT๙" w:cs="TH SarabunIT๙"/>
                <w:sz w:val="28"/>
              </w:rPr>
            </w:pPr>
            <w:r w:rsidRPr="00FF23A7">
              <w:rPr>
                <w:rFonts w:ascii="TH SarabunIT๙" w:hAnsi="TH SarabunIT๙" w:cs="TH SarabunIT๙"/>
                <w:sz w:val="28"/>
                <w:cs/>
              </w:rPr>
              <w:t>- งาน</w:t>
            </w:r>
            <w:r w:rsidRPr="00FF23A7">
              <w:rPr>
                <w:rFonts w:ascii="TH SarabunIT๙" w:hAnsi="TH SarabunIT๙" w:cs="TH SarabunIT๙" w:hint="cs"/>
                <w:sz w:val="28"/>
                <w:cs/>
              </w:rPr>
              <w:t>บริหารงานทั่วไปเกี่ยวกับเคหะและชุมชน</w:t>
            </w:r>
          </w:p>
          <w:p w:rsidR="009A3D61" w:rsidRPr="00FF23A7" w:rsidRDefault="009A3D61" w:rsidP="00394B23">
            <w:pPr>
              <w:outlineLvl w:val="0"/>
              <w:rPr>
                <w:rFonts w:ascii="TH SarabunIT๙" w:hAnsi="TH SarabunIT๙" w:cs="TH SarabunIT๙"/>
                <w:sz w:val="28"/>
                <w:cs/>
              </w:rPr>
            </w:pPr>
          </w:p>
        </w:tc>
        <w:tc>
          <w:tcPr>
            <w:tcW w:w="974" w:type="dxa"/>
          </w:tcPr>
          <w:p w:rsidR="009A3D61" w:rsidRPr="00FF23A7" w:rsidRDefault="009A3D61" w:rsidP="00394B23">
            <w:pPr>
              <w:rPr>
                <w:rFonts w:ascii="TH SarabunIT๙" w:hAnsi="TH SarabunIT๙" w:cs="TH SarabunIT๙"/>
                <w:sz w:val="28"/>
              </w:rPr>
            </w:pPr>
            <w:r w:rsidRPr="00FF23A7">
              <w:rPr>
                <w:rFonts w:ascii="TH SarabunIT๙" w:hAnsi="TH SarabunIT๙" w:cs="TH SarabunIT๙"/>
                <w:sz w:val="28"/>
                <w:cs/>
              </w:rPr>
              <w:t>ครุภัณฑ์</w:t>
            </w:r>
          </w:p>
        </w:tc>
        <w:tc>
          <w:tcPr>
            <w:tcW w:w="1276" w:type="dxa"/>
          </w:tcPr>
          <w:p w:rsidR="009A3D61" w:rsidRPr="00FF23A7" w:rsidRDefault="009A3D61" w:rsidP="00394B23">
            <w:pPr>
              <w:rPr>
                <w:rFonts w:ascii="TH SarabunIT๙" w:hAnsi="TH SarabunIT๙" w:cs="TH SarabunIT๙"/>
                <w:sz w:val="28"/>
                <w:cs/>
              </w:rPr>
            </w:pPr>
            <w:r w:rsidRPr="00FF23A7">
              <w:rPr>
                <w:rFonts w:ascii="TH SarabunIT๙" w:hAnsi="TH SarabunIT๙" w:cs="TH SarabunIT๙"/>
                <w:sz w:val="28"/>
                <w:cs/>
              </w:rPr>
              <w:t>ครุภัณฑ์</w:t>
            </w:r>
            <w:r>
              <w:rPr>
                <w:rFonts w:ascii="TH SarabunIT๙" w:hAnsi="TH SarabunIT๙" w:cs="TH SarabunIT๙" w:hint="cs"/>
                <w:sz w:val="28"/>
                <w:cs/>
              </w:rPr>
              <w:t>ยานพาหนะ</w:t>
            </w:r>
          </w:p>
        </w:tc>
        <w:tc>
          <w:tcPr>
            <w:tcW w:w="3381" w:type="dxa"/>
          </w:tcPr>
          <w:p w:rsidR="009A3D61" w:rsidRPr="00FF23A7" w:rsidRDefault="009A3D61" w:rsidP="00394B23">
            <w:pPr>
              <w:rPr>
                <w:rFonts w:ascii="TH SarabunIT๙" w:hAnsi="TH SarabunIT๙" w:cs="TH SarabunIT๙"/>
                <w:sz w:val="28"/>
              </w:rPr>
            </w:pPr>
            <w:r w:rsidRPr="00FF23A7">
              <w:rPr>
                <w:rFonts w:ascii="TH SarabunIT๙" w:hAnsi="TH SarabunIT๙" w:cs="TH SarabunIT๙"/>
                <w:sz w:val="28"/>
                <w:cs/>
              </w:rPr>
              <w:t>เพื่อจัดหา</w:t>
            </w:r>
            <w:r>
              <w:rPr>
                <w:rFonts w:ascii="TH SarabunIT๙" w:hAnsi="TH SarabunIT๙" w:cs="TH SarabunIT๙" w:hint="cs"/>
                <w:sz w:val="28"/>
                <w:cs/>
              </w:rPr>
              <w:t>รถกระเช้าไฟฟ้า จำนวน 1 คัน</w:t>
            </w:r>
          </w:p>
          <w:p w:rsidR="009A3D61" w:rsidRPr="00FF23A7" w:rsidRDefault="009A3D61" w:rsidP="00394B23">
            <w:pPr>
              <w:rPr>
                <w:rFonts w:ascii="TH SarabunIT๙" w:hAnsi="TH SarabunIT๙" w:cs="TH SarabunIT๙"/>
                <w:sz w:val="28"/>
                <w:cs/>
              </w:rPr>
            </w:pPr>
          </w:p>
        </w:tc>
        <w:tc>
          <w:tcPr>
            <w:tcW w:w="855" w:type="dxa"/>
          </w:tcPr>
          <w:p w:rsidR="009A3D61" w:rsidRPr="00FF23A7" w:rsidRDefault="009A3D61" w:rsidP="00394B23">
            <w:pPr>
              <w:jc w:val="center"/>
              <w:rPr>
                <w:rFonts w:ascii="TH SarabunIT๙" w:hAnsi="TH SarabunIT๙" w:cs="TH SarabunIT๙"/>
                <w:sz w:val="28"/>
              </w:rPr>
            </w:pPr>
            <w:r w:rsidRPr="00FF23A7">
              <w:rPr>
                <w:rFonts w:ascii="TH SarabunIT๙" w:hAnsi="TH SarabunIT๙" w:cs="TH SarabunIT๙"/>
                <w:sz w:val="28"/>
                <w:cs/>
              </w:rPr>
              <w:t>-</w:t>
            </w:r>
          </w:p>
        </w:tc>
        <w:tc>
          <w:tcPr>
            <w:tcW w:w="1134" w:type="dxa"/>
          </w:tcPr>
          <w:p w:rsidR="009A3D61" w:rsidRPr="00FF23A7" w:rsidRDefault="009A3D61" w:rsidP="00394B23">
            <w:pPr>
              <w:jc w:val="center"/>
              <w:rPr>
                <w:rFonts w:ascii="TH SarabunIT๙" w:hAnsi="TH SarabunIT๙" w:cs="TH SarabunIT๙"/>
                <w:sz w:val="28"/>
              </w:rPr>
            </w:pPr>
            <w:r w:rsidRPr="00FF23A7">
              <w:rPr>
                <w:rFonts w:ascii="TH SarabunIT๙" w:hAnsi="TH SarabunIT๙" w:cs="TH SarabunIT๙"/>
                <w:sz w:val="28"/>
                <w:cs/>
              </w:rPr>
              <w:t>-</w:t>
            </w:r>
          </w:p>
        </w:tc>
        <w:tc>
          <w:tcPr>
            <w:tcW w:w="1275" w:type="dxa"/>
          </w:tcPr>
          <w:p w:rsidR="009A3D61" w:rsidRPr="00FF23A7" w:rsidRDefault="009A3D61" w:rsidP="00394B23">
            <w:pPr>
              <w:jc w:val="center"/>
              <w:rPr>
                <w:rFonts w:ascii="TH SarabunIT๙" w:hAnsi="TH SarabunIT๙" w:cs="TH SarabunIT๙"/>
                <w:sz w:val="28"/>
              </w:rPr>
            </w:pPr>
            <w:r>
              <w:rPr>
                <w:rFonts w:ascii="TH SarabunIT๙" w:hAnsi="TH SarabunIT๙" w:cs="TH SarabunIT๙"/>
                <w:sz w:val="28"/>
              </w:rPr>
              <w:t>900</w:t>
            </w:r>
            <w:r w:rsidRPr="00FF23A7">
              <w:rPr>
                <w:rFonts w:ascii="TH SarabunIT๙" w:hAnsi="TH SarabunIT๙" w:cs="TH SarabunIT๙"/>
                <w:sz w:val="28"/>
                <w:cs/>
              </w:rPr>
              <w:t>,๐๐๐</w:t>
            </w:r>
          </w:p>
        </w:tc>
        <w:tc>
          <w:tcPr>
            <w:tcW w:w="1349" w:type="dxa"/>
          </w:tcPr>
          <w:p w:rsidR="009A3D61" w:rsidRPr="00FF23A7" w:rsidRDefault="009A3D61" w:rsidP="00394B23">
            <w:pPr>
              <w:jc w:val="center"/>
              <w:rPr>
                <w:rFonts w:ascii="TH SarabunIT๙" w:hAnsi="TH SarabunIT๙" w:cs="TH SarabunIT๙"/>
                <w:sz w:val="28"/>
              </w:rPr>
            </w:pPr>
            <w:r>
              <w:rPr>
                <w:rFonts w:ascii="TH SarabunIT๙" w:hAnsi="TH SarabunIT๙" w:cs="TH SarabunIT๙"/>
                <w:sz w:val="28"/>
              </w:rPr>
              <w:t>900</w:t>
            </w:r>
            <w:r w:rsidRPr="00FF23A7">
              <w:rPr>
                <w:rFonts w:ascii="TH SarabunIT๙" w:hAnsi="TH SarabunIT๙" w:cs="TH SarabunIT๙"/>
                <w:sz w:val="28"/>
                <w:cs/>
              </w:rPr>
              <w:t>,๐๐๐</w:t>
            </w:r>
          </w:p>
        </w:tc>
        <w:tc>
          <w:tcPr>
            <w:tcW w:w="1276" w:type="dxa"/>
          </w:tcPr>
          <w:p w:rsidR="009A3D61" w:rsidRPr="00FF23A7" w:rsidRDefault="009A3D61" w:rsidP="00394B23">
            <w:pPr>
              <w:jc w:val="center"/>
              <w:rPr>
                <w:rFonts w:ascii="TH SarabunIT๙" w:hAnsi="TH SarabunIT๙" w:cs="TH SarabunIT๙"/>
                <w:sz w:val="28"/>
                <w:cs/>
              </w:rPr>
            </w:pPr>
            <w:r>
              <w:rPr>
                <w:rFonts w:ascii="TH SarabunIT๙" w:hAnsi="TH SarabunIT๙" w:cs="TH SarabunIT๙"/>
                <w:sz w:val="28"/>
              </w:rPr>
              <w:t>900</w:t>
            </w:r>
            <w:r w:rsidRPr="00FF23A7">
              <w:rPr>
                <w:rFonts w:ascii="TH SarabunIT๙" w:hAnsi="TH SarabunIT๙" w:cs="TH SarabunIT๙"/>
                <w:sz w:val="28"/>
                <w:cs/>
              </w:rPr>
              <w:t>,๐๐๐</w:t>
            </w:r>
          </w:p>
        </w:tc>
        <w:tc>
          <w:tcPr>
            <w:tcW w:w="1377" w:type="dxa"/>
            <w:vAlign w:val="center"/>
          </w:tcPr>
          <w:p w:rsidR="009A3D61" w:rsidRPr="00FF23A7" w:rsidRDefault="009A3D61" w:rsidP="00394B23">
            <w:pPr>
              <w:jc w:val="center"/>
              <w:rPr>
                <w:rFonts w:ascii="TH SarabunIT๙" w:hAnsi="TH SarabunIT๙" w:cs="TH SarabunIT๙"/>
                <w:sz w:val="28"/>
                <w:cs/>
              </w:rPr>
            </w:pPr>
            <w:r w:rsidRPr="00FF23A7">
              <w:rPr>
                <w:rFonts w:ascii="TH SarabunIT๙" w:hAnsi="TH SarabunIT๙" w:cs="TH SarabunIT๙" w:hint="cs"/>
                <w:sz w:val="28"/>
                <w:cs/>
              </w:rPr>
              <w:t>กองช่าง</w:t>
            </w:r>
          </w:p>
          <w:p w:rsidR="009A3D61" w:rsidRPr="00FF23A7" w:rsidRDefault="009A3D61" w:rsidP="00394B23">
            <w:pPr>
              <w:jc w:val="center"/>
              <w:rPr>
                <w:rFonts w:ascii="TH SarabunIT๙" w:hAnsi="TH SarabunIT๙" w:cs="TH SarabunIT๙"/>
                <w:sz w:val="28"/>
                <w:cs/>
              </w:rPr>
            </w:pPr>
          </w:p>
        </w:tc>
      </w:tr>
      <w:tr w:rsidR="009A3D61" w:rsidRPr="002C655E" w:rsidTr="00351BF4">
        <w:trPr>
          <w:jc w:val="center"/>
        </w:trPr>
        <w:tc>
          <w:tcPr>
            <w:tcW w:w="8325" w:type="dxa"/>
            <w:gridSpan w:val="5"/>
          </w:tcPr>
          <w:p w:rsidR="009A3D61" w:rsidRPr="00E23DAA" w:rsidRDefault="009A3D61" w:rsidP="00EC3EC4">
            <w:pPr>
              <w:jc w:val="center"/>
              <w:rPr>
                <w:rFonts w:ascii="TH SarabunIT๙" w:hAnsi="TH SarabunIT๙" w:cs="TH SarabunIT๙"/>
                <w:b/>
                <w:bCs/>
                <w:color w:val="000000"/>
                <w:sz w:val="28"/>
                <w:cs/>
              </w:rPr>
            </w:pPr>
            <w:r w:rsidRPr="00E23DAA">
              <w:rPr>
                <w:rFonts w:ascii="TH SarabunIT๙" w:hAnsi="TH SarabunIT๙" w:cs="TH SarabunIT๙"/>
                <w:b/>
                <w:bCs/>
                <w:color w:val="000000"/>
                <w:sz w:val="28"/>
                <w:cs/>
              </w:rPr>
              <w:t xml:space="preserve">รวม </w:t>
            </w:r>
            <w:r>
              <w:rPr>
                <w:rFonts w:ascii="TH SarabunIT๙" w:hAnsi="TH SarabunIT๙" w:cs="TH SarabunIT๙" w:hint="cs"/>
                <w:b/>
                <w:bCs/>
                <w:color w:val="000000"/>
                <w:sz w:val="28"/>
                <w:cs/>
              </w:rPr>
              <w:t xml:space="preserve">จำนวน </w:t>
            </w:r>
            <w:r w:rsidRPr="00E23DAA">
              <w:rPr>
                <w:rFonts w:ascii="TH SarabunIT๙" w:hAnsi="TH SarabunIT๙" w:cs="TH SarabunIT๙"/>
                <w:b/>
                <w:bCs/>
                <w:color w:val="000000"/>
                <w:sz w:val="28"/>
                <w:cs/>
              </w:rPr>
              <w:t>3</w:t>
            </w:r>
            <w:r>
              <w:rPr>
                <w:rFonts w:ascii="TH SarabunIT๙" w:hAnsi="TH SarabunIT๙" w:cs="TH SarabunIT๙"/>
                <w:b/>
                <w:bCs/>
                <w:color w:val="000000"/>
                <w:sz w:val="28"/>
              </w:rPr>
              <w:t>9</w:t>
            </w:r>
            <w:r w:rsidRPr="00E23DAA">
              <w:rPr>
                <w:rFonts w:ascii="TH SarabunIT๙" w:hAnsi="TH SarabunIT๙" w:cs="TH SarabunIT๙"/>
                <w:b/>
                <w:bCs/>
                <w:color w:val="000000"/>
                <w:sz w:val="28"/>
                <w:cs/>
              </w:rPr>
              <w:t xml:space="preserve"> </w:t>
            </w:r>
            <w:r>
              <w:rPr>
                <w:rFonts w:ascii="TH SarabunIT๙" w:hAnsi="TH SarabunIT๙" w:cs="TH SarabunIT๙" w:hint="cs"/>
                <w:b/>
                <w:bCs/>
                <w:color w:val="000000"/>
                <w:sz w:val="28"/>
                <w:cs/>
              </w:rPr>
              <w:t>รายการ</w:t>
            </w:r>
          </w:p>
        </w:tc>
        <w:tc>
          <w:tcPr>
            <w:tcW w:w="855" w:type="dxa"/>
          </w:tcPr>
          <w:p w:rsidR="009A3D61" w:rsidRPr="003E71C8" w:rsidRDefault="009A3D61" w:rsidP="00394B23">
            <w:pPr>
              <w:jc w:val="center"/>
              <w:outlineLvl w:val="0"/>
              <w:rPr>
                <w:rFonts w:ascii="TH SarabunIT๙" w:hAnsi="TH SarabunIT๙" w:cs="TH SarabunIT๙"/>
                <w:b/>
                <w:bCs/>
                <w:sz w:val="28"/>
                <w:cs/>
              </w:rPr>
            </w:pPr>
            <w:r w:rsidRPr="003E71C8">
              <w:rPr>
                <w:rFonts w:ascii="TH SarabunIT๙" w:hAnsi="TH SarabunIT๙" w:cs="TH SarabunIT๙" w:hint="cs"/>
                <w:b/>
                <w:bCs/>
                <w:sz w:val="28"/>
                <w:cs/>
              </w:rPr>
              <w:t>-</w:t>
            </w:r>
          </w:p>
        </w:tc>
        <w:tc>
          <w:tcPr>
            <w:tcW w:w="1134" w:type="dxa"/>
          </w:tcPr>
          <w:p w:rsidR="009A3D61" w:rsidRPr="003E71C8" w:rsidRDefault="009A3D61" w:rsidP="00394B23">
            <w:pPr>
              <w:jc w:val="center"/>
              <w:rPr>
                <w:rFonts w:ascii="TH SarabunIT๙" w:hAnsi="TH SarabunIT๙" w:cs="TH SarabunIT๙"/>
                <w:b/>
                <w:bCs/>
                <w:sz w:val="28"/>
              </w:rPr>
            </w:pPr>
            <w:r>
              <w:rPr>
                <w:rFonts w:ascii="TH SarabunIT๙" w:hAnsi="TH SarabunIT๙" w:cs="TH SarabunIT๙"/>
                <w:b/>
                <w:bCs/>
                <w:sz w:val="28"/>
              </w:rPr>
              <w:t>640,600</w:t>
            </w:r>
          </w:p>
        </w:tc>
        <w:tc>
          <w:tcPr>
            <w:tcW w:w="1275" w:type="dxa"/>
          </w:tcPr>
          <w:p w:rsidR="009A3D61" w:rsidRPr="003E71C8" w:rsidRDefault="009A3D61" w:rsidP="00A71B71">
            <w:pPr>
              <w:jc w:val="center"/>
              <w:rPr>
                <w:rFonts w:ascii="TH SarabunIT๙" w:hAnsi="TH SarabunIT๙" w:cs="TH SarabunIT๙"/>
                <w:b/>
                <w:bCs/>
                <w:sz w:val="28"/>
              </w:rPr>
            </w:pPr>
            <w:r>
              <w:rPr>
                <w:rFonts w:ascii="TH SarabunIT๙" w:hAnsi="TH SarabunIT๙" w:cs="TH SarabunIT๙"/>
                <w:b/>
                <w:bCs/>
                <w:sz w:val="28"/>
              </w:rPr>
              <w:t>3,160,600</w:t>
            </w:r>
          </w:p>
        </w:tc>
        <w:tc>
          <w:tcPr>
            <w:tcW w:w="1349" w:type="dxa"/>
          </w:tcPr>
          <w:p w:rsidR="009A3D61" w:rsidRPr="00351BF4" w:rsidRDefault="009A3D61" w:rsidP="00A71B71">
            <w:pPr>
              <w:jc w:val="center"/>
              <w:rPr>
                <w:rFonts w:ascii="TH SarabunIT๙" w:eastAsia="Cordia New" w:hAnsi="TH SarabunIT๙" w:cs="TH SarabunIT๙"/>
                <w:b/>
                <w:bCs/>
                <w:color w:val="000000"/>
                <w:sz w:val="28"/>
                <w:cs/>
                <w:lang w:eastAsia="zh-CN"/>
              </w:rPr>
            </w:pPr>
            <w:r w:rsidRPr="00351BF4">
              <w:rPr>
                <w:rFonts w:ascii="TH SarabunIT๙" w:eastAsia="Cordia New" w:hAnsi="TH SarabunIT๙" w:cs="TH SarabunIT๙"/>
                <w:b/>
                <w:bCs/>
                <w:color w:val="000000"/>
                <w:sz w:val="28"/>
                <w:lang w:eastAsia="zh-CN"/>
              </w:rPr>
              <w:t>2</w:t>
            </w:r>
            <w:r>
              <w:rPr>
                <w:rFonts w:ascii="TH SarabunIT๙" w:eastAsia="Cordia New" w:hAnsi="TH SarabunIT๙" w:cs="TH SarabunIT๙"/>
                <w:b/>
                <w:bCs/>
                <w:color w:val="000000"/>
                <w:sz w:val="28"/>
                <w:lang w:eastAsia="zh-CN"/>
              </w:rPr>
              <w:t>,886,</w:t>
            </w:r>
            <w:r w:rsidRPr="00351BF4">
              <w:rPr>
                <w:rFonts w:ascii="TH SarabunIT๙" w:eastAsia="Cordia New" w:hAnsi="TH SarabunIT๙" w:cs="TH SarabunIT๙"/>
                <w:b/>
                <w:bCs/>
                <w:color w:val="000000"/>
                <w:sz w:val="28"/>
                <w:lang w:eastAsia="zh-CN"/>
              </w:rPr>
              <w:t>000</w:t>
            </w:r>
          </w:p>
        </w:tc>
        <w:tc>
          <w:tcPr>
            <w:tcW w:w="1276" w:type="dxa"/>
          </w:tcPr>
          <w:p w:rsidR="009A3D61" w:rsidRPr="00351BF4" w:rsidRDefault="009A3D61" w:rsidP="00A71B71">
            <w:pPr>
              <w:jc w:val="center"/>
              <w:rPr>
                <w:rFonts w:ascii="TH SarabunIT๙" w:eastAsia="Cordia New" w:hAnsi="TH SarabunIT๙" w:cs="TH SarabunIT๙"/>
                <w:b/>
                <w:bCs/>
                <w:color w:val="000000"/>
                <w:sz w:val="28"/>
                <w:cs/>
                <w:lang w:eastAsia="zh-CN"/>
              </w:rPr>
            </w:pPr>
            <w:r>
              <w:rPr>
                <w:rFonts w:ascii="TH SarabunIT๙" w:eastAsia="Cordia New" w:hAnsi="TH SarabunIT๙" w:cs="TH SarabunIT๙"/>
                <w:b/>
                <w:bCs/>
                <w:color w:val="000000"/>
                <w:sz w:val="28"/>
                <w:lang w:eastAsia="zh-CN"/>
              </w:rPr>
              <w:t>2,886,000</w:t>
            </w:r>
          </w:p>
        </w:tc>
        <w:tc>
          <w:tcPr>
            <w:tcW w:w="1377" w:type="dxa"/>
          </w:tcPr>
          <w:p w:rsidR="009A3D61" w:rsidRPr="00351BF4" w:rsidRDefault="009A3D61" w:rsidP="00394B23">
            <w:pPr>
              <w:jc w:val="center"/>
              <w:rPr>
                <w:rFonts w:ascii="TH SarabunIT๙" w:hAnsi="TH SarabunIT๙" w:cs="TH SarabunIT๙"/>
                <w:sz w:val="28"/>
                <w:cs/>
              </w:rPr>
            </w:pPr>
          </w:p>
        </w:tc>
      </w:tr>
    </w:tbl>
    <w:p w:rsidR="009A3D61" w:rsidRDefault="009A3D61" w:rsidP="00FE4A19">
      <w:pPr>
        <w:pStyle w:val="a7"/>
        <w:jc w:val="left"/>
        <w:rPr>
          <w:rFonts w:ascii="TH SarabunIT๙" w:hAnsi="TH SarabunIT๙" w:cs="TH SarabunIT๙"/>
          <w:sz w:val="28"/>
          <w:szCs w:val="28"/>
          <w:u w:val="none"/>
        </w:rPr>
      </w:pPr>
    </w:p>
    <w:p w:rsidR="009A3D61" w:rsidRDefault="009A3D61" w:rsidP="007564BA">
      <w:pPr>
        <w:pStyle w:val="a3"/>
        <w:tabs>
          <w:tab w:val="left" w:pos="510"/>
          <w:tab w:val="center" w:pos="6979"/>
        </w:tabs>
        <w:jc w:val="center"/>
        <w:rPr>
          <w:rFonts w:ascii="TH SarabunPSK" w:hAnsi="TH SarabunPSK" w:cs="TH SarabunPSK"/>
          <w:b/>
          <w:bCs/>
          <w:sz w:val="16"/>
          <w:szCs w:val="16"/>
        </w:rPr>
      </w:pPr>
    </w:p>
    <w:p w:rsidR="009A3D61" w:rsidRDefault="009A3D61" w:rsidP="007564BA">
      <w:pPr>
        <w:pStyle w:val="a7"/>
        <w:rPr>
          <w:rFonts w:ascii="TH SarabunIT๙" w:hAnsi="TH SarabunIT๙" w:cs="TH SarabunIT๙"/>
          <w:b w:val="0"/>
          <w:bCs w:val="0"/>
          <w:sz w:val="28"/>
          <w:szCs w:val="28"/>
          <w:u w:val="none"/>
        </w:rPr>
      </w:pPr>
    </w:p>
    <w:p w:rsidR="009A3D61" w:rsidRDefault="009A3D61" w:rsidP="007564BA">
      <w:pPr>
        <w:pStyle w:val="a7"/>
        <w:rPr>
          <w:rFonts w:ascii="TH SarabunIT๙" w:hAnsi="TH SarabunIT๙" w:cs="TH SarabunIT๙"/>
          <w:b w:val="0"/>
          <w:bCs w:val="0"/>
          <w:sz w:val="28"/>
          <w:szCs w:val="28"/>
          <w:u w:val="none"/>
        </w:rPr>
      </w:pPr>
    </w:p>
    <w:p w:rsidR="009A3D61" w:rsidRDefault="009A3D61" w:rsidP="007564BA">
      <w:pPr>
        <w:pStyle w:val="a7"/>
        <w:rPr>
          <w:rFonts w:ascii="TH SarabunIT๙" w:hAnsi="TH SarabunIT๙" w:cs="TH SarabunIT๙"/>
          <w:b w:val="0"/>
          <w:bCs w:val="0"/>
          <w:sz w:val="28"/>
          <w:szCs w:val="28"/>
          <w:u w:val="none"/>
        </w:rPr>
      </w:pPr>
    </w:p>
    <w:p w:rsidR="009A3D61" w:rsidRDefault="009A3D61" w:rsidP="007564BA">
      <w:pPr>
        <w:pStyle w:val="a7"/>
        <w:rPr>
          <w:rFonts w:ascii="TH SarabunIT๙" w:hAnsi="TH SarabunIT๙" w:cs="TH SarabunIT๙"/>
          <w:b w:val="0"/>
          <w:bCs w:val="0"/>
          <w:sz w:val="28"/>
          <w:szCs w:val="28"/>
          <w:u w:val="none"/>
        </w:rPr>
      </w:pPr>
    </w:p>
    <w:p w:rsidR="009A3D61" w:rsidRDefault="009A3D61" w:rsidP="007564BA">
      <w:pPr>
        <w:pStyle w:val="a7"/>
        <w:rPr>
          <w:rFonts w:ascii="TH SarabunIT๙" w:hAnsi="TH SarabunIT๙" w:cs="TH SarabunIT๙"/>
          <w:b w:val="0"/>
          <w:bCs w:val="0"/>
          <w:sz w:val="28"/>
          <w:szCs w:val="28"/>
          <w:u w:val="none"/>
        </w:rPr>
      </w:pPr>
    </w:p>
    <w:p w:rsidR="009A3D61" w:rsidRDefault="009A3D61" w:rsidP="00A71B71">
      <w:pPr>
        <w:pStyle w:val="a7"/>
        <w:jc w:val="left"/>
        <w:rPr>
          <w:rFonts w:ascii="TH SarabunIT๙" w:hAnsi="TH SarabunIT๙" w:cs="TH SarabunIT๙"/>
          <w:b w:val="0"/>
          <w:bCs w:val="0"/>
          <w:sz w:val="28"/>
          <w:szCs w:val="28"/>
          <w:u w:val="none"/>
        </w:rPr>
      </w:pPr>
    </w:p>
    <w:p w:rsidR="009A3D61" w:rsidRDefault="009A3D61" w:rsidP="007564BA">
      <w:pPr>
        <w:pStyle w:val="a7"/>
        <w:rPr>
          <w:rFonts w:ascii="TH SarabunIT๙" w:hAnsi="TH SarabunIT๙" w:cs="TH SarabunIT๙"/>
          <w:b w:val="0"/>
          <w:bCs w:val="0"/>
          <w:sz w:val="28"/>
          <w:szCs w:val="28"/>
          <w:u w:val="none"/>
        </w:rPr>
      </w:pPr>
    </w:p>
    <w:p w:rsidR="009A3D61" w:rsidRDefault="009A3D61" w:rsidP="007564BA">
      <w:pPr>
        <w:pStyle w:val="a7"/>
        <w:rPr>
          <w:rFonts w:ascii="TH SarabunIT๙" w:hAnsi="TH SarabunIT๙" w:cs="TH SarabunIT๙"/>
          <w:b w:val="0"/>
          <w:bCs w:val="0"/>
          <w:sz w:val="28"/>
          <w:szCs w:val="28"/>
          <w:u w:val="none"/>
        </w:rPr>
      </w:pPr>
    </w:p>
    <w:p w:rsidR="009A3D61" w:rsidRDefault="009A3D61" w:rsidP="007564BA">
      <w:pPr>
        <w:pStyle w:val="a7"/>
        <w:rPr>
          <w:rFonts w:ascii="TH SarabunIT๙" w:hAnsi="TH SarabunIT๙" w:cs="TH SarabunIT๙"/>
          <w:b w:val="0"/>
          <w:bCs w:val="0"/>
          <w:sz w:val="28"/>
          <w:szCs w:val="28"/>
          <w:u w:val="none"/>
        </w:rPr>
      </w:pPr>
    </w:p>
    <w:p w:rsidR="004F1B70" w:rsidRDefault="004F1B70" w:rsidP="007564BA">
      <w:pPr>
        <w:pStyle w:val="a7"/>
        <w:rPr>
          <w:rFonts w:ascii="TH SarabunIT๙" w:hAnsi="TH SarabunIT๙" w:cs="TH SarabunIT๙"/>
          <w:b w:val="0"/>
          <w:bCs w:val="0"/>
          <w:sz w:val="32"/>
          <w:szCs w:val="32"/>
          <w:u w:val="none"/>
        </w:rPr>
        <w:sectPr w:rsidR="004F1B70" w:rsidSect="007E0F60">
          <w:pgSz w:w="16838" w:h="11906" w:orient="landscape" w:code="9"/>
          <w:pgMar w:top="1134" w:right="567" w:bottom="993" w:left="1134" w:header="567" w:footer="709" w:gutter="0"/>
          <w:cols w:space="708"/>
          <w:docGrid w:linePitch="360"/>
        </w:sectPr>
      </w:pPr>
    </w:p>
    <w:p w:rsidR="009A3D61" w:rsidRDefault="009A3D61" w:rsidP="007564BA">
      <w:pPr>
        <w:pStyle w:val="a7"/>
        <w:rPr>
          <w:rFonts w:ascii="TH SarabunIT๙" w:hAnsi="TH SarabunIT๙" w:cs="TH SarabunIT๙"/>
          <w:b w:val="0"/>
          <w:bCs w:val="0"/>
          <w:sz w:val="32"/>
          <w:szCs w:val="32"/>
          <w:u w:val="none"/>
        </w:rPr>
      </w:pPr>
    </w:p>
    <w:p w:rsidR="009A3D61" w:rsidRDefault="009A3D61" w:rsidP="007564BA">
      <w:pPr>
        <w:pStyle w:val="a7"/>
        <w:rPr>
          <w:rFonts w:ascii="TH SarabunIT๙" w:hAnsi="TH SarabunIT๙" w:cs="TH SarabunIT๙"/>
          <w:b w:val="0"/>
          <w:bCs w:val="0"/>
          <w:sz w:val="32"/>
          <w:szCs w:val="32"/>
          <w:u w:val="none"/>
        </w:rPr>
      </w:pPr>
    </w:p>
    <w:p w:rsidR="009A3D61" w:rsidRDefault="009A3D61" w:rsidP="00305ED6">
      <w:pPr>
        <w:jc w:val="center"/>
        <w:rPr>
          <w:rFonts w:ascii="TH SarabunIT๙" w:hAnsi="TH SarabunIT๙" w:cs="TH SarabunIT๙"/>
          <w:b/>
          <w:bCs/>
          <w:sz w:val="50"/>
          <w:szCs w:val="50"/>
        </w:rPr>
      </w:pPr>
      <w:r w:rsidRPr="00305ED6">
        <w:rPr>
          <w:rFonts w:ascii="TH SarabunIT๙" w:hAnsi="TH SarabunIT๙" w:cs="TH SarabunIT๙"/>
          <w:b/>
          <w:bCs/>
          <w:sz w:val="50"/>
          <w:szCs w:val="50"/>
          <w:cs/>
        </w:rPr>
        <w:t>ส่วนที่ ๔</w:t>
      </w:r>
    </w:p>
    <w:p w:rsidR="009A3D61" w:rsidRPr="00305ED6" w:rsidRDefault="009A3D61" w:rsidP="00305ED6">
      <w:pPr>
        <w:jc w:val="center"/>
        <w:rPr>
          <w:rFonts w:ascii="TH SarabunIT๙" w:hAnsi="TH SarabunIT๙" w:cs="TH SarabunIT๙"/>
          <w:b/>
          <w:bCs/>
          <w:sz w:val="50"/>
          <w:szCs w:val="50"/>
          <w:cs/>
        </w:rPr>
      </w:pPr>
      <w:r>
        <w:rPr>
          <w:rFonts w:ascii="TH SarabunIT๙" w:hAnsi="TH SarabunIT๙" w:cs="TH SarabunIT๙" w:hint="cs"/>
          <w:b/>
          <w:bCs/>
          <w:sz w:val="50"/>
          <w:szCs w:val="50"/>
          <w:cs/>
        </w:rPr>
        <w:t>การติดตามและประเมินผล</w:t>
      </w:r>
    </w:p>
    <w:p w:rsidR="009A3D61" w:rsidRPr="00902BC2" w:rsidRDefault="009A3D61" w:rsidP="00305ED6">
      <w:pPr>
        <w:rPr>
          <w:rFonts w:ascii="TH SarabunIT๙" w:hAnsi="TH SarabunIT๙" w:cs="TH SarabunIT๙"/>
          <w:b/>
          <w:bCs/>
          <w:sz w:val="16"/>
          <w:szCs w:val="16"/>
        </w:rPr>
      </w:pPr>
    </w:p>
    <w:p w:rsidR="009A3D61" w:rsidRPr="00902BC2" w:rsidRDefault="009A3D61" w:rsidP="00305ED6">
      <w:pPr>
        <w:rPr>
          <w:rFonts w:ascii="TH SarabunIT๙" w:hAnsi="TH SarabunIT๙" w:cs="TH SarabunIT๙"/>
          <w:b/>
          <w:bCs/>
          <w:sz w:val="36"/>
          <w:szCs w:val="36"/>
        </w:rPr>
      </w:pPr>
      <w:r w:rsidRPr="00902BC2">
        <w:rPr>
          <w:rFonts w:ascii="TH SarabunIT๙" w:hAnsi="TH SarabunIT๙" w:cs="TH SarabunIT๙"/>
          <w:b/>
          <w:bCs/>
          <w:sz w:val="36"/>
          <w:szCs w:val="36"/>
        </w:rPr>
        <w:t xml:space="preserve">4.1 </w:t>
      </w:r>
      <w:r w:rsidRPr="00902BC2">
        <w:rPr>
          <w:rFonts w:ascii="TH SarabunIT๙" w:hAnsi="TH SarabunIT๙" w:cs="TH SarabunIT๙" w:hint="cs"/>
          <w:b/>
          <w:bCs/>
          <w:sz w:val="36"/>
          <w:szCs w:val="36"/>
          <w:cs/>
        </w:rPr>
        <w:t>การติดตามและประเมินผลยุทธศาสตร์</w:t>
      </w:r>
    </w:p>
    <w:p w:rsidR="009A3D61" w:rsidRPr="00305ED6" w:rsidRDefault="009A3D61" w:rsidP="00902BC2">
      <w:pPr>
        <w:jc w:val="thaiDistribute"/>
        <w:rPr>
          <w:rFonts w:ascii="TH SarabunIT๙" w:hAnsi="TH SarabunIT๙" w:cs="TH SarabunIT๙"/>
          <w:sz w:val="16"/>
          <w:szCs w:val="16"/>
        </w:rPr>
      </w:pPr>
    </w:p>
    <w:p w:rsidR="009A3D61" w:rsidRPr="00305ED6" w:rsidRDefault="009A3D61" w:rsidP="00305ED6">
      <w:pPr>
        <w:ind w:firstLine="1440"/>
        <w:jc w:val="thaiDistribute"/>
        <w:rPr>
          <w:rFonts w:ascii="TH SarabunIT๙" w:hAnsi="TH SarabunIT๙" w:cs="TH SarabunIT๙"/>
        </w:rPr>
      </w:pPr>
      <w:r w:rsidRPr="00305ED6">
        <w:rPr>
          <w:rFonts w:ascii="TH SarabunIT๙" w:hAnsi="TH SarabunIT๙" w:cs="TH SarabunIT๙"/>
          <w:cs/>
        </w:rPr>
        <w:t xml:space="preserve">ตามพระราชบัญญัติกำหนดแผนและขั้นตอนการกระจายอำนาจให้แก่องค์กรปกครองส่วนท้องถิ่น พ.ศ. ๒๕๔๒ ได้กำหนดให้องค์กรปกครองส่วนท้องถิ่น มีอำนาจและหน้าที่ในการจัดทำแผนพัฒนาท้องถิ่นของตนเอง  โดยในการจัดทำแผนพัฒนาขององค์กรปกครองส่วนท้องถิ่นนั้น จะต้องดำเนินการตามระเบียบกระทรวงมหาดไทย ว่าด้วยการจัดทำแผนพัฒนาขององค์กรปกครองส่วนท้องถิ่น  พ.ศ. ๒๕๔๘ และที่แก้ไขเพิ่มเติมถึง (ฉบับที่ ๓) พ.ศ. ๒๕๖๑  ทั้งนี้  แผนพัฒนาท้องถิ่นจะต้องสอดคล้องกับแผนพัฒนาจังหวัด ยุทธศาสตร์การพัฒนาขององค์กรปกครองส่วนท้องถิ่นในเขตจังหวัด  แผนพัฒนาอำเภอ  แผนพัฒนาตำบล  แผนพัฒนาหมู่บ้านหรือแผนชุมชน  อันมีลักษณะเป็นการกำหนดรายละเอียดแผนงาน  ดังนั้น  จึงต้องมีการกำหนดยุทธศาสตร์การพัฒนาขององค์กรปกครองส่วนท้องถิ่นในเขตจังหวัดขึ้น ตามกระบวนการพิจารณาจากประชาคมท้องถิ่นระดับจังหวัด ร่วมกับคณะกรรมการพัฒนาองค์การบริหารส่วนจังหวัด คณะกรรมการประสานแผนพัฒนาท้องถิ่นระดับจังหวัด  ผู้แทนองค์กรปกครองส่วนท้องถิ่นในเขตจังหวัด  ร่วมกันจัดทำ  ทบทวน  หรือเปลี่ยนแปลงยุทธศาสตร์การพัฒนาขององค์กรปกครองส่วนท้องถิ่นในเขตจังหวัด  เพื่อให้การจัดทำแผนพัฒนาขององค์กรปกครองส่วนท้องถิ่นเกิดประสิทธิภาพ ประสิทธิผล  โดยนำยุทธศาสตร์การพัฒนาขององค์กรปกครองส่วนท้องถิ่นในเขตจังหวัดไปใช้เป็นแนวทางในการจัดทำแผนพัฒนาท้องถิ่นของตนเองได้ต่อไป และเพื่อให้สามารถบูรณาการกับแผนพัฒนาจังหวัด  แผนปฏิบัติราชการประจำปีของจังหวัดและตอบสนองความต้องการของประชาชนอันจะนำไปสู้การจัดทำงบประมาณ ที่มีประสิทธิภาพในท้องถิ่นได้อย่างแท้จริง  เป็นเครื่องมือในการพัฒนาท้องถิ่นให้เข้มแข็ง เกิดประโยชน์สูงสุดต่อประชาชนในท้องถิ่น  </w:t>
      </w:r>
    </w:p>
    <w:p w:rsidR="009A3D61" w:rsidRPr="00305ED6" w:rsidRDefault="009A3D61" w:rsidP="00305ED6">
      <w:pPr>
        <w:ind w:firstLine="1440"/>
        <w:jc w:val="thaiDistribute"/>
        <w:rPr>
          <w:rFonts w:ascii="TH SarabunIT๙" w:hAnsi="TH SarabunIT๙" w:cs="TH SarabunIT๙"/>
          <w:sz w:val="16"/>
          <w:szCs w:val="16"/>
        </w:rPr>
      </w:pPr>
    </w:p>
    <w:p w:rsidR="009A3D61" w:rsidRDefault="009A3D61" w:rsidP="00305ED6">
      <w:pPr>
        <w:ind w:firstLine="1440"/>
        <w:jc w:val="thaiDistribute"/>
        <w:rPr>
          <w:rFonts w:ascii="TH SarabunIT๙" w:hAnsi="TH SarabunIT๙" w:cs="TH SarabunIT๙"/>
        </w:rPr>
      </w:pPr>
      <w:r w:rsidRPr="00305ED6">
        <w:rPr>
          <w:rFonts w:ascii="TH SarabunIT๙" w:hAnsi="TH SarabunIT๙" w:cs="TH SarabunIT๙"/>
          <w:cs/>
        </w:rPr>
        <w:t xml:space="preserve">ดังนั้น  องค์กรปกครองส่าวนท้องถิ่น  จึงต้องกำหนดยุทธศาสตร์การพัฒนาขององค์กรปกครองส่วนท้องถิ่นให้สอดคล้องยุทธศาสตร์การพัฒนาขององค์กรปกครองส่วนท้องถิ่นในเขตจังหวัด  เพื่อนำไปสู่การ  บูรณาการร่วมกัน ให้เกิดความสอดคล้องกับแผนพัฒนาจังหวัด สามารถเชื่อมโยงไปสู่แผนพัฒนากลุ่มจังหวัด  แผนพัฒนาภาค  แผนพัฒนาเศรษฐกิจและสังคมแห่งชาติ  ฉบับที่ ๑๒  แผนยุทธศาสตร์ชาติ ๒๐ ปี  ไทยแลนด์ ๔.๐  และในการจัดทำแผนพัฒนาท้องถิ่น (พ.ศ. ๒๕๖๑ – ๒๕๖๕)   จะต้องมีการติดตามและติดตามและประเมินผลยุทธศาสตร์เพื่อความสอดคล้องแผนพัฒนาท้องถิ่นขององค์กรปกครองส่วนท้องถิ่น  ตามระเบียบกระทรวงมหาดไทย ว่าด้วยการจัดทำแผนขององค์กรปกครองส่วนท้องถิ่น พ.ศ. ๒๕๔๘  และที่แก้ไขเพิ่มเติมถึง (ฉบับที่  ๓)  พ.ศ. ๒๕๖๑  โดยคณะกรรมการติดตามและประเมินผลแผนพัฒนาท้องถิ่น จะต้องดำเนินการให้คะแนนตามเกณฑ์ที่กำหนดไว้ ซึ่งเป็นส่วนหนึ่งของการติดตามและประเมินผลแผนพัฒนา  โดยดำเนินการให้แล้วเสร็จภายในหกสิบวัน นับแต่วันที่ประกาศใช้งบประมาณรายจ่าย  รายละเอียดแนวทางการพิจารณาตามหนังสือกระทรวงมหาดไทย ด่วนที่สุด  ที่ มท ๐๘๑๐.๓/ว ๒๙๓๑ ลงวันที่ ๑๕  พฤษภาคม  ๒๕๖๒  เรื่อง  ซักซ้อมแนวทางการทบทวนแผนพัฒนาท้องถิ่น (พ.ศ. ๒๕๖๑ – ๒๕๖๕) ขององค์กรปกครองส่วนท้องถิ่น  ดังนี้    </w:t>
      </w:r>
    </w:p>
    <w:p w:rsidR="009A3D61" w:rsidRDefault="009A3D61" w:rsidP="00305ED6">
      <w:pPr>
        <w:ind w:firstLine="1440"/>
        <w:jc w:val="thaiDistribute"/>
        <w:rPr>
          <w:rFonts w:ascii="TH SarabunIT๙" w:hAnsi="TH SarabunIT๙" w:cs="TH SarabunIT๙"/>
        </w:rPr>
      </w:pPr>
    </w:p>
    <w:p w:rsidR="009A3D61" w:rsidRDefault="009A3D61" w:rsidP="00305ED6">
      <w:pPr>
        <w:ind w:firstLine="1440"/>
        <w:jc w:val="thaiDistribute"/>
        <w:rPr>
          <w:rFonts w:ascii="TH SarabunIT๙" w:hAnsi="TH SarabunIT๙" w:cs="TH SarabunIT๙"/>
        </w:rPr>
      </w:pPr>
    </w:p>
    <w:p w:rsidR="009A3D61" w:rsidRDefault="009A3D61" w:rsidP="00305ED6">
      <w:pPr>
        <w:ind w:firstLine="1440"/>
        <w:jc w:val="thaiDistribute"/>
        <w:rPr>
          <w:rFonts w:ascii="TH SarabunIT๙" w:hAnsi="TH SarabunIT๙" w:cs="TH SarabunIT๙"/>
        </w:rPr>
      </w:pPr>
    </w:p>
    <w:p w:rsidR="009A3D61" w:rsidRDefault="009A3D61" w:rsidP="00305ED6">
      <w:pPr>
        <w:ind w:firstLine="1440"/>
        <w:jc w:val="thaiDistribute"/>
        <w:rPr>
          <w:rFonts w:ascii="TH SarabunIT๙" w:hAnsi="TH SarabunIT๙" w:cs="TH SarabunIT๙"/>
        </w:rPr>
      </w:pPr>
    </w:p>
    <w:p w:rsidR="009A3D61" w:rsidRDefault="009A3D61" w:rsidP="00305ED6">
      <w:pPr>
        <w:ind w:firstLine="1440"/>
        <w:jc w:val="thaiDistribute"/>
        <w:rPr>
          <w:rFonts w:ascii="TH SarabunIT๙" w:hAnsi="TH SarabunIT๙" w:cs="TH SarabunIT๙"/>
        </w:rPr>
      </w:pPr>
    </w:p>
    <w:p w:rsidR="009A3D61" w:rsidRPr="00305ED6" w:rsidRDefault="009A3D61" w:rsidP="00305ED6">
      <w:pPr>
        <w:ind w:firstLine="1440"/>
        <w:jc w:val="thaiDistribute"/>
        <w:rPr>
          <w:rFonts w:ascii="TH SarabunIT๙" w:hAnsi="TH SarabunIT๙" w:cs="TH SarabunIT๙"/>
        </w:rPr>
      </w:pPr>
    </w:p>
    <w:p w:rsidR="009A3D61" w:rsidRDefault="009A3D61" w:rsidP="00305ED6">
      <w:pPr>
        <w:ind w:firstLine="720"/>
        <w:jc w:val="thaiDistribute"/>
        <w:rPr>
          <w:rFonts w:ascii="TH SarabunIT๙" w:hAnsi="TH SarabunIT๙" w:cs="TH SarabunIT๙"/>
        </w:rPr>
      </w:pPr>
    </w:p>
    <w:p w:rsidR="004F1B70" w:rsidRDefault="004F1B70" w:rsidP="00305ED6">
      <w:pPr>
        <w:ind w:firstLine="720"/>
        <w:jc w:val="thaiDistribute"/>
        <w:rPr>
          <w:rFonts w:ascii="TH SarabunIT๙" w:hAnsi="TH SarabunIT๙" w:cs="TH SarabunIT๙"/>
        </w:rPr>
      </w:pPr>
    </w:p>
    <w:p w:rsidR="004F1B70" w:rsidRDefault="004F1B70" w:rsidP="00305ED6">
      <w:pPr>
        <w:ind w:firstLine="720"/>
        <w:jc w:val="thaiDistribute"/>
        <w:rPr>
          <w:rFonts w:ascii="TH SarabunIT๙" w:hAnsi="TH SarabunIT๙" w:cs="TH SarabunIT๙"/>
        </w:rPr>
      </w:pPr>
    </w:p>
    <w:p w:rsidR="004F1B70" w:rsidRDefault="004F1B70" w:rsidP="00305ED6">
      <w:pPr>
        <w:ind w:firstLine="720"/>
        <w:jc w:val="thaiDistribute"/>
        <w:rPr>
          <w:rFonts w:ascii="TH SarabunIT๙" w:hAnsi="TH SarabunIT๙" w:cs="TH SarabunIT๙"/>
        </w:rPr>
      </w:pPr>
    </w:p>
    <w:p w:rsidR="004F1B70" w:rsidRDefault="004F1B70" w:rsidP="00305ED6">
      <w:pPr>
        <w:ind w:firstLine="720"/>
        <w:jc w:val="thaiDistribute"/>
        <w:rPr>
          <w:rFonts w:ascii="TH SarabunIT๙" w:hAnsi="TH SarabunIT๙" w:cs="TH SarabunIT๙"/>
        </w:rPr>
      </w:pPr>
    </w:p>
    <w:p w:rsidR="004F1B70" w:rsidRDefault="004F1B70" w:rsidP="00305ED6">
      <w:pPr>
        <w:ind w:firstLine="720"/>
        <w:jc w:val="thaiDistribute"/>
        <w:rPr>
          <w:rFonts w:ascii="TH SarabunIT๙" w:hAnsi="TH SarabunIT๙" w:cs="TH SarabunIT๙"/>
        </w:rPr>
      </w:pPr>
    </w:p>
    <w:p w:rsidR="004F1B70" w:rsidRDefault="004F1B70" w:rsidP="00305ED6">
      <w:pPr>
        <w:ind w:firstLine="720"/>
        <w:jc w:val="thaiDistribute"/>
        <w:rPr>
          <w:rFonts w:ascii="TH SarabunIT๙" w:hAnsi="TH SarabunIT๙" w:cs="TH SarabunIT๙"/>
        </w:rPr>
      </w:pPr>
    </w:p>
    <w:p w:rsidR="004F1B70" w:rsidRDefault="004F1B70" w:rsidP="00305ED6">
      <w:pPr>
        <w:ind w:firstLine="720"/>
        <w:jc w:val="thaiDistribute"/>
        <w:rPr>
          <w:rFonts w:ascii="TH SarabunIT๙" w:hAnsi="TH SarabunIT๙" w:cs="TH SarabunIT๙"/>
        </w:rPr>
      </w:pPr>
    </w:p>
    <w:p w:rsidR="004F1B70" w:rsidRDefault="004F1B70" w:rsidP="00305ED6">
      <w:pPr>
        <w:ind w:firstLine="720"/>
        <w:jc w:val="thaiDistribute"/>
        <w:rPr>
          <w:rFonts w:ascii="TH SarabunIT๙" w:hAnsi="TH SarabunIT๙" w:cs="TH SarabunIT๙"/>
        </w:rPr>
      </w:pPr>
    </w:p>
    <w:p w:rsidR="004F1B70" w:rsidRDefault="004F1B70" w:rsidP="00305ED6">
      <w:pPr>
        <w:ind w:firstLine="720"/>
        <w:jc w:val="thaiDistribute"/>
        <w:rPr>
          <w:rFonts w:ascii="TH SarabunIT๙" w:hAnsi="TH SarabunIT๙" w:cs="TH SarabunIT๙"/>
        </w:rPr>
      </w:pPr>
    </w:p>
    <w:p w:rsidR="004F1B70" w:rsidRDefault="004F1B70" w:rsidP="00305ED6">
      <w:pPr>
        <w:ind w:firstLine="720"/>
        <w:jc w:val="thaiDistribute"/>
        <w:rPr>
          <w:rFonts w:ascii="TH SarabunIT๙" w:hAnsi="TH SarabunIT๙" w:cs="TH SarabunIT๙"/>
        </w:rPr>
      </w:pPr>
    </w:p>
    <w:p w:rsidR="004F1B70" w:rsidRPr="00305ED6" w:rsidRDefault="004F1B70" w:rsidP="00305ED6">
      <w:pPr>
        <w:ind w:firstLine="720"/>
        <w:jc w:val="thaiDistribute"/>
        <w:rPr>
          <w:rFonts w:ascii="TH SarabunIT๙" w:hAnsi="TH SarabunIT๙" w:cs="TH SarabunIT๙"/>
        </w:rPr>
      </w:pPr>
    </w:p>
    <w:p w:rsidR="009A3D61" w:rsidRPr="00305ED6" w:rsidRDefault="009A3D61" w:rsidP="00305ED6">
      <w:pPr>
        <w:ind w:firstLine="720"/>
        <w:jc w:val="right"/>
        <w:rPr>
          <w:rFonts w:ascii="TH SarabunIT๙" w:hAnsi="TH SarabunIT๙" w:cs="TH SarabunIT๙"/>
        </w:rPr>
      </w:pPr>
      <w:r w:rsidRPr="00305ED6">
        <w:rPr>
          <w:rFonts w:ascii="TH SarabunIT๙" w:hAnsi="TH SarabunIT๙" w:cs="TH SarabunIT๙"/>
          <w:b/>
          <w:bCs/>
          <w:cs/>
        </w:rPr>
        <w:lastRenderedPageBreak/>
        <w:t>แนวทางการ</w:t>
      </w:r>
      <w:r w:rsidRPr="00305ED6">
        <w:rPr>
          <w:rFonts w:ascii="TH SarabunIT๙" w:hAnsi="TH SarabunIT๙" w:cs="TH SarabunIT๙"/>
          <w:cs/>
        </w:rPr>
        <w:t>...</w:t>
      </w:r>
    </w:p>
    <w:p w:rsidR="009A3D61" w:rsidRPr="00F0407F" w:rsidRDefault="009A3D61" w:rsidP="00F0407F">
      <w:pPr>
        <w:jc w:val="center"/>
        <w:rPr>
          <w:rFonts w:ascii="TH SarabunIT๙" w:eastAsia="Calibri" w:hAnsi="TH SarabunIT๙" w:cs="TH SarabunIT๙"/>
        </w:rPr>
      </w:pPr>
      <w:r w:rsidRPr="00F0407F">
        <w:rPr>
          <w:rFonts w:ascii="TH SarabunIT๙" w:eastAsia="Calibri" w:hAnsi="TH SarabunIT๙" w:cs="TH SarabunIT๙" w:hint="cs"/>
          <w:cs/>
        </w:rPr>
        <w:t>-15</w:t>
      </w:r>
      <w:r>
        <w:rPr>
          <w:rFonts w:ascii="TH SarabunIT๙" w:eastAsia="Calibri" w:hAnsi="TH SarabunIT๙" w:cs="TH SarabunIT๙" w:hint="cs"/>
          <w:cs/>
        </w:rPr>
        <w:t>6</w:t>
      </w:r>
      <w:r w:rsidRPr="00F0407F">
        <w:rPr>
          <w:rFonts w:ascii="TH SarabunIT๙" w:eastAsia="Calibri" w:hAnsi="TH SarabunIT๙" w:cs="TH SarabunIT๙" w:hint="cs"/>
          <w:cs/>
        </w:rPr>
        <w:t>-</w:t>
      </w:r>
    </w:p>
    <w:p w:rsidR="009A3D61" w:rsidRPr="00F0407F" w:rsidRDefault="009A3D61" w:rsidP="00305ED6">
      <w:pPr>
        <w:jc w:val="center"/>
        <w:rPr>
          <w:rFonts w:ascii="TH SarabunIT๙" w:eastAsia="Calibri" w:hAnsi="TH SarabunIT๙" w:cs="TH SarabunIT๙"/>
          <w:b/>
          <w:bCs/>
          <w:sz w:val="16"/>
          <w:szCs w:val="16"/>
        </w:rPr>
      </w:pPr>
    </w:p>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hint="cs"/>
          <w:b/>
          <w:bCs/>
          <w:cs/>
        </w:rPr>
        <w:t>แนวทางการพิจารณาการติดตามและประเมินผลยุทธศาสตร์</w:t>
      </w:r>
    </w:p>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เพื่อความสอดคล้องแผนพัฒนาท้องถิ่นขององค์กรปกครองส่วนท้องถิ่น</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1843"/>
      </w:tblGrid>
      <w:tr w:rsidR="009A3D61" w:rsidRPr="00305ED6" w:rsidTr="00305ED6">
        <w:trPr>
          <w:jc w:val="center"/>
        </w:trPr>
        <w:tc>
          <w:tcPr>
            <w:tcW w:w="7621"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ประเด็นการพิจารณา</w:t>
            </w:r>
          </w:p>
        </w:tc>
        <w:tc>
          <w:tcPr>
            <w:tcW w:w="1843"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คะแนน</w:t>
            </w:r>
          </w:p>
        </w:tc>
      </w:tr>
      <w:tr w:rsidR="009A3D61" w:rsidRPr="00305ED6" w:rsidTr="00305ED6">
        <w:trPr>
          <w:jc w:val="center"/>
        </w:trPr>
        <w:tc>
          <w:tcPr>
            <w:tcW w:w="7621"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both"/>
              <w:rPr>
                <w:rFonts w:ascii="TH SarabunIT๙" w:eastAsia="Calibri" w:hAnsi="TH SarabunIT๙" w:cs="TH SarabunIT๙"/>
                <w:b/>
                <w:bCs/>
              </w:rPr>
            </w:pPr>
            <w:r w:rsidRPr="00305ED6">
              <w:rPr>
                <w:rFonts w:ascii="TH SarabunIT๙" w:eastAsia="Calibri" w:hAnsi="TH SarabunIT๙" w:cs="TH SarabunIT๙"/>
                <w:b/>
                <w:bCs/>
                <w:cs/>
              </w:rPr>
              <w:t>๑.  ข้อมูลสภาพทั่วไปและข้อมูลพื้นฐานขององค์กรปกครองส่วนท้องถิ่น</w:t>
            </w:r>
          </w:p>
        </w:tc>
        <w:tc>
          <w:tcPr>
            <w:tcW w:w="1843"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๒๐</w:t>
            </w:r>
          </w:p>
        </w:tc>
      </w:tr>
      <w:tr w:rsidR="009A3D61" w:rsidRPr="00305ED6" w:rsidTr="00305ED6">
        <w:trPr>
          <w:jc w:val="center"/>
        </w:trPr>
        <w:tc>
          <w:tcPr>
            <w:tcW w:w="7621"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both"/>
              <w:rPr>
                <w:rFonts w:ascii="TH SarabunIT๙" w:eastAsia="Calibri" w:hAnsi="TH SarabunIT๙" w:cs="TH SarabunIT๙"/>
                <w:b/>
                <w:bCs/>
                <w:cs/>
              </w:rPr>
            </w:pPr>
            <w:r w:rsidRPr="00305ED6">
              <w:rPr>
                <w:rFonts w:ascii="TH SarabunIT๙" w:eastAsia="Calibri" w:hAnsi="TH SarabunIT๙" w:cs="TH SarabunIT๙"/>
                <w:b/>
                <w:bCs/>
                <w:cs/>
              </w:rPr>
              <w:t>๒.  การวิเคราะห์สภาวการณ์และศักยภาพ</w:t>
            </w:r>
          </w:p>
        </w:tc>
        <w:tc>
          <w:tcPr>
            <w:tcW w:w="1843"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๒๐</w:t>
            </w:r>
          </w:p>
        </w:tc>
      </w:tr>
      <w:tr w:rsidR="009A3D61" w:rsidRPr="00305ED6" w:rsidTr="00305ED6">
        <w:trPr>
          <w:jc w:val="center"/>
        </w:trPr>
        <w:tc>
          <w:tcPr>
            <w:tcW w:w="7621"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both"/>
              <w:rPr>
                <w:rFonts w:ascii="TH SarabunIT๙" w:eastAsia="Calibri" w:hAnsi="TH SarabunIT๙" w:cs="TH SarabunIT๙"/>
                <w:b/>
                <w:bCs/>
              </w:rPr>
            </w:pPr>
            <w:r w:rsidRPr="00305ED6">
              <w:rPr>
                <w:rFonts w:ascii="TH SarabunIT๙" w:eastAsia="Calibri" w:hAnsi="TH SarabunIT๙" w:cs="TH SarabunIT๙"/>
                <w:b/>
                <w:bCs/>
                <w:cs/>
              </w:rPr>
              <w:t>๓.  ยุทธศาสตร์ประกอบด้วย</w:t>
            </w:r>
          </w:p>
        </w:tc>
        <w:tc>
          <w:tcPr>
            <w:tcW w:w="1843"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๖๐</w:t>
            </w:r>
          </w:p>
        </w:tc>
      </w:tr>
      <w:tr w:rsidR="009A3D61" w:rsidRPr="00305ED6" w:rsidTr="00305ED6">
        <w:trPr>
          <w:jc w:val="center"/>
        </w:trPr>
        <w:tc>
          <w:tcPr>
            <w:tcW w:w="7621"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both"/>
              <w:rPr>
                <w:rFonts w:ascii="TH SarabunIT๙" w:eastAsia="Calibri" w:hAnsi="TH SarabunIT๙" w:cs="TH SarabunIT๙"/>
              </w:rPr>
            </w:pPr>
            <w:r w:rsidRPr="00305ED6">
              <w:rPr>
                <w:rFonts w:ascii="TH SarabunIT๙" w:eastAsia="Calibri" w:hAnsi="TH SarabunIT๙" w:cs="TH SarabunIT๙"/>
                <w:cs/>
              </w:rPr>
              <w:t xml:space="preserve">     ๓.๑  ยุทธศาสตร์ขององค์กรปกครองส่วนท้องถิ่น</w:t>
            </w:r>
          </w:p>
        </w:tc>
        <w:tc>
          <w:tcPr>
            <w:tcW w:w="1843"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(๑๐)</w:t>
            </w:r>
          </w:p>
        </w:tc>
      </w:tr>
      <w:tr w:rsidR="009A3D61" w:rsidRPr="00305ED6" w:rsidTr="00305ED6">
        <w:trPr>
          <w:jc w:val="center"/>
        </w:trPr>
        <w:tc>
          <w:tcPr>
            <w:tcW w:w="7621"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both"/>
              <w:rPr>
                <w:rFonts w:ascii="TH SarabunIT๙" w:eastAsia="Calibri" w:hAnsi="TH SarabunIT๙" w:cs="TH SarabunIT๙"/>
              </w:rPr>
            </w:pPr>
            <w:r w:rsidRPr="00305ED6">
              <w:rPr>
                <w:rFonts w:ascii="TH SarabunIT๙" w:eastAsia="Calibri" w:hAnsi="TH SarabunIT๙" w:cs="TH SarabunIT๙"/>
                <w:cs/>
              </w:rPr>
              <w:t xml:space="preserve">     ๓.๒  ยุทธศาสตร์ขององค์กรปกครองส่วนท้องถิ่นในเขตจังหวัด</w:t>
            </w:r>
          </w:p>
        </w:tc>
        <w:tc>
          <w:tcPr>
            <w:tcW w:w="1843"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cs/>
              </w:rPr>
            </w:pPr>
            <w:r w:rsidRPr="00305ED6">
              <w:rPr>
                <w:rFonts w:ascii="TH SarabunIT๙" w:eastAsia="Calibri" w:hAnsi="TH SarabunIT๙" w:cs="TH SarabunIT๙"/>
                <w:cs/>
              </w:rPr>
              <w:t>(๑๐)</w:t>
            </w:r>
          </w:p>
        </w:tc>
      </w:tr>
      <w:tr w:rsidR="009A3D61" w:rsidRPr="00305ED6" w:rsidTr="00305ED6">
        <w:trPr>
          <w:jc w:val="center"/>
        </w:trPr>
        <w:tc>
          <w:tcPr>
            <w:tcW w:w="7621"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both"/>
              <w:rPr>
                <w:rFonts w:ascii="TH SarabunIT๙" w:eastAsia="Calibri" w:hAnsi="TH SarabunIT๙" w:cs="TH SarabunIT๙"/>
              </w:rPr>
            </w:pPr>
            <w:r w:rsidRPr="00305ED6">
              <w:rPr>
                <w:rFonts w:ascii="TH SarabunIT๙" w:eastAsia="Calibri" w:hAnsi="TH SarabunIT๙" w:cs="TH SarabunIT๙"/>
                <w:cs/>
              </w:rPr>
              <w:t xml:space="preserve">     ๓.๓  ยุทธศาสตร์จังหวัด</w:t>
            </w:r>
          </w:p>
        </w:tc>
        <w:tc>
          <w:tcPr>
            <w:tcW w:w="1843"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(๑๐)</w:t>
            </w:r>
          </w:p>
        </w:tc>
      </w:tr>
      <w:tr w:rsidR="009A3D61" w:rsidRPr="00305ED6" w:rsidTr="00305ED6">
        <w:trPr>
          <w:jc w:val="center"/>
        </w:trPr>
        <w:tc>
          <w:tcPr>
            <w:tcW w:w="7621"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both"/>
              <w:rPr>
                <w:rFonts w:ascii="TH SarabunIT๙" w:eastAsia="Calibri" w:hAnsi="TH SarabunIT๙" w:cs="TH SarabunIT๙"/>
              </w:rPr>
            </w:pPr>
            <w:r w:rsidRPr="00305ED6">
              <w:rPr>
                <w:rFonts w:ascii="TH SarabunIT๙" w:eastAsia="Calibri" w:hAnsi="TH SarabunIT๙" w:cs="TH SarabunIT๙"/>
                <w:cs/>
              </w:rPr>
              <w:t xml:space="preserve">     ๓.๔  วิสัยทัศน์</w:t>
            </w:r>
          </w:p>
        </w:tc>
        <w:tc>
          <w:tcPr>
            <w:tcW w:w="1843"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9A3D61" w:rsidRPr="00305ED6" w:rsidTr="00305ED6">
        <w:trPr>
          <w:jc w:val="center"/>
        </w:trPr>
        <w:tc>
          <w:tcPr>
            <w:tcW w:w="7621"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both"/>
              <w:rPr>
                <w:rFonts w:ascii="TH SarabunIT๙" w:eastAsia="Calibri" w:hAnsi="TH SarabunIT๙" w:cs="TH SarabunIT๙"/>
              </w:rPr>
            </w:pPr>
            <w:r w:rsidRPr="00305ED6">
              <w:rPr>
                <w:rFonts w:ascii="TH SarabunIT๙" w:eastAsia="Calibri" w:hAnsi="TH SarabunIT๙" w:cs="TH SarabunIT๙"/>
                <w:cs/>
              </w:rPr>
              <w:t xml:space="preserve">     ๓.๕  กลยุทธ์</w:t>
            </w:r>
          </w:p>
        </w:tc>
        <w:tc>
          <w:tcPr>
            <w:tcW w:w="1843"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9A3D61" w:rsidRPr="00305ED6" w:rsidTr="00305ED6">
        <w:trPr>
          <w:jc w:val="center"/>
        </w:trPr>
        <w:tc>
          <w:tcPr>
            <w:tcW w:w="7621"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both"/>
              <w:rPr>
                <w:rFonts w:ascii="TH SarabunIT๙" w:eastAsia="Calibri" w:hAnsi="TH SarabunIT๙" w:cs="TH SarabunIT๙"/>
              </w:rPr>
            </w:pPr>
            <w:r w:rsidRPr="00305ED6">
              <w:rPr>
                <w:rFonts w:ascii="TH SarabunIT๙" w:eastAsia="Calibri" w:hAnsi="TH SarabunIT๙" w:cs="TH SarabunIT๙"/>
                <w:cs/>
              </w:rPr>
              <w:t xml:space="preserve">     ๓.๖  เป้าประสงค์ของแต่ละประเด็นกลยุทธ์</w:t>
            </w:r>
          </w:p>
        </w:tc>
        <w:tc>
          <w:tcPr>
            <w:tcW w:w="1843"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9A3D61" w:rsidRPr="00305ED6" w:rsidTr="00305ED6">
        <w:trPr>
          <w:jc w:val="center"/>
        </w:trPr>
        <w:tc>
          <w:tcPr>
            <w:tcW w:w="7621"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both"/>
              <w:rPr>
                <w:rFonts w:ascii="TH SarabunIT๙" w:eastAsia="Calibri" w:hAnsi="TH SarabunIT๙" w:cs="TH SarabunIT๙"/>
              </w:rPr>
            </w:pPr>
            <w:r w:rsidRPr="00305ED6">
              <w:rPr>
                <w:rFonts w:ascii="TH SarabunIT๙" w:eastAsia="Calibri" w:hAnsi="TH SarabunIT๙" w:cs="TH SarabunIT๙"/>
                <w:cs/>
              </w:rPr>
              <w:t xml:space="preserve">     ๓.๗  จุดยืนทางยุทธศาสตร์</w:t>
            </w:r>
          </w:p>
        </w:tc>
        <w:tc>
          <w:tcPr>
            <w:tcW w:w="1843"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9A3D61" w:rsidRPr="00305ED6" w:rsidTr="00305ED6">
        <w:trPr>
          <w:jc w:val="center"/>
        </w:trPr>
        <w:tc>
          <w:tcPr>
            <w:tcW w:w="7621"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both"/>
              <w:rPr>
                <w:rFonts w:ascii="TH SarabunIT๙" w:eastAsia="Calibri" w:hAnsi="TH SarabunIT๙" w:cs="TH SarabunIT๙"/>
              </w:rPr>
            </w:pPr>
            <w:r w:rsidRPr="00305ED6">
              <w:rPr>
                <w:rFonts w:ascii="TH SarabunIT๙" w:eastAsia="Calibri" w:hAnsi="TH SarabunIT๙" w:cs="TH SarabunIT๙"/>
                <w:cs/>
              </w:rPr>
              <w:t xml:space="preserve">     ๓.๘  แผนงาน</w:t>
            </w:r>
          </w:p>
        </w:tc>
        <w:tc>
          <w:tcPr>
            <w:tcW w:w="1843"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cs/>
              </w:rPr>
            </w:pPr>
            <w:r w:rsidRPr="00305ED6">
              <w:rPr>
                <w:rFonts w:ascii="TH SarabunIT๙" w:eastAsia="Calibri" w:hAnsi="TH SarabunIT๙" w:cs="TH SarabunIT๙"/>
                <w:cs/>
              </w:rPr>
              <w:t>(๕)</w:t>
            </w:r>
          </w:p>
        </w:tc>
      </w:tr>
      <w:tr w:rsidR="009A3D61" w:rsidRPr="00305ED6" w:rsidTr="00305ED6">
        <w:trPr>
          <w:jc w:val="center"/>
        </w:trPr>
        <w:tc>
          <w:tcPr>
            <w:tcW w:w="7621"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both"/>
              <w:rPr>
                <w:rFonts w:ascii="TH SarabunIT๙" w:eastAsia="Calibri" w:hAnsi="TH SarabunIT๙" w:cs="TH SarabunIT๙"/>
              </w:rPr>
            </w:pPr>
            <w:r w:rsidRPr="00305ED6">
              <w:rPr>
                <w:rFonts w:ascii="TH SarabunIT๙" w:eastAsia="Calibri" w:hAnsi="TH SarabunIT๙" w:cs="TH SarabunIT๙"/>
                <w:cs/>
              </w:rPr>
              <w:t xml:space="preserve">     ๓.๙  ความเชื่อมโยงของยุทธศาสตร์ในภาพรวม</w:t>
            </w:r>
          </w:p>
        </w:tc>
        <w:tc>
          <w:tcPr>
            <w:tcW w:w="1843"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9A3D61" w:rsidRPr="00305ED6" w:rsidTr="00305ED6">
        <w:trPr>
          <w:jc w:val="center"/>
        </w:trPr>
        <w:tc>
          <w:tcPr>
            <w:tcW w:w="7621"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รวมคะแนน</w:t>
            </w:r>
          </w:p>
        </w:tc>
        <w:tc>
          <w:tcPr>
            <w:tcW w:w="1843"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๑๐๐</w:t>
            </w:r>
          </w:p>
        </w:tc>
      </w:tr>
    </w:tbl>
    <w:p w:rsidR="009A3D61" w:rsidRPr="00305ED6" w:rsidRDefault="009A3D61" w:rsidP="00305ED6">
      <w:pPr>
        <w:rPr>
          <w:rFonts w:ascii="TH SarabunIT๙" w:eastAsia="Calibri" w:hAnsi="TH SarabunIT๙" w:cs="TH SarabunIT๙"/>
          <w:b/>
          <w:bCs/>
        </w:rPr>
      </w:pPr>
    </w:p>
    <w:p w:rsidR="009A3D61" w:rsidRPr="00305ED6" w:rsidRDefault="009A3D61" w:rsidP="00305ED6">
      <w:pPr>
        <w:jc w:val="center"/>
        <w:rPr>
          <w:rFonts w:ascii="TH SarabunIT๙" w:eastAsia="Calibri" w:hAnsi="TH SarabunIT๙" w:cs="TH SarabunIT๙"/>
          <w:b/>
          <w:bCs/>
        </w:rPr>
      </w:pPr>
    </w:p>
    <w:p w:rsidR="009A3D61" w:rsidRPr="00305ED6" w:rsidRDefault="009A3D61" w:rsidP="00305ED6">
      <w:pPr>
        <w:jc w:val="center"/>
        <w:rPr>
          <w:rFonts w:ascii="TH SarabunIT๙" w:eastAsia="Calibri" w:hAnsi="TH SarabunIT๙" w:cs="TH SarabunIT๙"/>
          <w:b/>
          <w:bCs/>
        </w:rPr>
      </w:pPr>
    </w:p>
    <w:p w:rsidR="009A3D61" w:rsidRPr="00305ED6" w:rsidRDefault="009A3D61" w:rsidP="00305ED6">
      <w:pPr>
        <w:jc w:val="center"/>
        <w:rPr>
          <w:rFonts w:ascii="TH SarabunIT๙" w:eastAsia="Calibri" w:hAnsi="TH SarabunIT๙" w:cs="TH SarabunIT๙"/>
          <w:b/>
          <w:bCs/>
        </w:rPr>
      </w:pPr>
    </w:p>
    <w:p w:rsidR="009A3D61" w:rsidRPr="00305ED6" w:rsidRDefault="009A3D61" w:rsidP="00305ED6">
      <w:pPr>
        <w:jc w:val="center"/>
        <w:rPr>
          <w:rFonts w:ascii="TH SarabunIT๙" w:eastAsia="Calibri" w:hAnsi="TH SarabunIT๙" w:cs="TH SarabunIT๙"/>
          <w:b/>
          <w:bCs/>
        </w:rPr>
      </w:pPr>
    </w:p>
    <w:p w:rsidR="009A3D61" w:rsidRPr="00305ED6" w:rsidRDefault="009A3D61" w:rsidP="00305ED6">
      <w:pPr>
        <w:jc w:val="center"/>
        <w:rPr>
          <w:rFonts w:ascii="TH SarabunIT๙" w:eastAsia="Calibri" w:hAnsi="TH SarabunIT๙" w:cs="TH SarabunIT๙"/>
          <w:b/>
          <w:bCs/>
        </w:rPr>
      </w:pPr>
    </w:p>
    <w:p w:rsidR="009A3D61" w:rsidRPr="00305ED6" w:rsidRDefault="009A3D61" w:rsidP="00305ED6">
      <w:pPr>
        <w:jc w:val="center"/>
        <w:rPr>
          <w:rFonts w:ascii="TH SarabunIT๙" w:eastAsia="Calibri" w:hAnsi="TH SarabunIT๙" w:cs="TH SarabunIT๙"/>
          <w:b/>
          <w:bCs/>
        </w:rPr>
      </w:pPr>
    </w:p>
    <w:p w:rsidR="009A3D61" w:rsidRPr="00305ED6" w:rsidRDefault="009A3D61" w:rsidP="00305ED6">
      <w:pPr>
        <w:jc w:val="center"/>
        <w:rPr>
          <w:rFonts w:ascii="TH SarabunIT๙" w:eastAsia="Calibri" w:hAnsi="TH SarabunIT๙" w:cs="TH SarabunIT๙"/>
          <w:b/>
          <w:bCs/>
        </w:rPr>
      </w:pPr>
    </w:p>
    <w:p w:rsidR="009A3D61" w:rsidRPr="00305ED6" w:rsidRDefault="009A3D61" w:rsidP="00305ED6">
      <w:pPr>
        <w:jc w:val="center"/>
        <w:rPr>
          <w:rFonts w:ascii="TH SarabunIT๙" w:eastAsia="Calibri" w:hAnsi="TH SarabunIT๙" w:cs="TH SarabunIT๙"/>
          <w:b/>
          <w:bCs/>
        </w:rPr>
      </w:pPr>
    </w:p>
    <w:p w:rsidR="009A3D61" w:rsidRPr="00305ED6" w:rsidRDefault="009A3D61" w:rsidP="00305ED6">
      <w:pPr>
        <w:jc w:val="center"/>
        <w:rPr>
          <w:rFonts w:ascii="TH SarabunIT๙" w:eastAsia="Calibri" w:hAnsi="TH SarabunIT๙" w:cs="TH SarabunIT๙"/>
          <w:b/>
          <w:bCs/>
        </w:rPr>
      </w:pPr>
    </w:p>
    <w:p w:rsidR="009A3D61" w:rsidRPr="00305ED6" w:rsidRDefault="009A3D61" w:rsidP="00305ED6">
      <w:pPr>
        <w:jc w:val="center"/>
        <w:rPr>
          <w:rFonts w:ascii="TH SarabunIT๙" w:eastAsia="Calibri" w:hAnsi="TH SarabunIT๙" w:cs="TH SarabunIT๙"/>
          <w:b/>
          <w:bCs/>
        </w:rPr>
      </w:pPr>
    </w:p>
    <w:p w:rsidR="009A3D61" w:rsidRPr="00305ED6" w:rsidRDefault="009A3D61" w:rsidP="00305ED6">
      <w:pPr>
        <w:jc w:val="center"/>
        <w:rPr>
          <w:rFonts w:ascii="TH SarabunIT๙" w:eastAsia="Calibri" w:hAnsi="TH SarabunIT๙" w:cs="TH SarabunIT๙"/>
          <w:b/>
          <w:bCs/>
        </w:rPr>
      </w:pPr>
    </w:p>
    <w:p w:rsidR="009A3D61" w:rsidRPr="00305ED6" w:rsidRDefault="009A3D61" w:rsidP="00305ED6">
      <w:pPr>
        <w:jc w:val="center"/>
        <w:rPr>
          <w:rFonts w:ascii="TH SarabunIT๙" w:eastAsia="Calibri" w:hAnsi="TH SarabunIT๙" w:cs="TH SarabunIT๙"/>
          <w:b/>
          <w:bCs/>
        </w:rPr>
      </w:pPr>
    </w:p>
    <w:p w:rsidR="009A3D61" w:rsidRPr="00305ED6" w:rsidRDefault="009A3D61" w:rsidP="00305ED6">
      <w:pPr>
        <w:jc w:val="center"/>
        <w:rPr>
          <w:rFonts w:ascii="TH SarabunIT๙" w:eastAsia="Calibri" w:hAnsi="TH SarabunIT๙" w:cs="TH SarabunIT๙"/>
          <w:b/>
          <w:bCs/>
        </w:rPr>
      </w:pPr>
    </w:p>
    <w:p w:rsidR="009A3D61" w:rsidRPr="00305ED6" w:rsidRDefault="009A3D61" w:rsidP="00305ED6">
      <w:pPr>
        <w:jc w:val="center"/>
        <w:rPr>
          <w:rFonts w:ascii="TH SarabunIT๙" w:eastAsia="Calibri" w:hAnsi="TH SarabunIT๙" w:cs="TH SarabunIT๙"/>
          <w:b/>
          <w:bCs/>
        </w:rPr>
      </w:pPr>
    </w:p>
    <w:p w:rsidR="009A3D61" w:rsidRPr="00305ED6" w:rsidRDefault="009A3D61" w:rsidP="00305ED6">
      <w:pPr>
        <w:jc w:val="center"/>
        <w:rPr>
          <w:rFonts w:ascii="TH SarabunIT๙" w:eastAsia="Calibri" w:hAnsi="TH SarabunIT๙" w:cs="TH SarabunIT๙"/>
          <w:b/>
          <w:bCs/>
        </w:rPr>
      </w:pPr>
    </w:p>
    <w:p w:rsidR="009A3D61" w:rsidRPr="00305ED6" w:rsidRDefault="009A3D61" w:rsidP="00305ED6">
      <w:pPr>
        <w:jc w:val="center"/>
        <w:rPr>
          <w:rFonts w:ascii="TH SarabunIT๙" w:eastAsia="Calibri" w:hAnsi="TH SarabunIT๙" w:cs="TH SarabunIT๙"/>
          <w:b/>
          <w:bCs/>
        </w:rPr>
      </w:pPr>
    </w:p>
    <w:p w:rsidR="009A3D61" w:rsidRPr="00305ED6" w:rsidRDefault="009A3D61" w:rsidP="00305ED6">
      <w:pPr>
        <w:jc w:val="center"/>
        <w:rPr>
          <w:rFonts w:ascii="TH SarabunIT๙" w:eastAsia="Calibri" w:hAnsi="TH SarabunIT๙" w:cs="TH SarabunIT๙"/>
          <w:b/>
          <w:bCs/>
        </w:rPr>
      </w:pPr>
    </w:p>
    <w:p w:rsidR="009A3D61" w:rsidRPr="00305ED6" w:rsidRDefault="009A3D61" w:rsidP="00305ED6">
      <w:pPr>
        <w:jc w:val="center"/>
        <w:rPr>
          <w:rFonts w:ascii="TH SarabunIT๙" w:eastAsia="Calibri" w:hAnsi="TH SarabunIT๙" w:cs="TH SarabunIT๙"/>
          <w:b/>
          <w:bCs/>
        </w:rPr>
      </w:pPr>
    </w:p>
    <w:p w:rsidR="009A3D61" w:rsidRPr="00305ED6" w:rsidRDefault="009A3D61" w:rsidP="00305ED6">
      <w:pPr>
        <w:jc w:val="center"/>
        <w:rPr>
          <w:rFonts w:ascii="TH SarabunIT๙" w:eastAsia="Calibri" w:hAnsi="TH SarabunIT๙" w:cs="TH SarabunIT๙"/>
          <w:b/>
          <w:bCs/>
        </w:rPr>
      </w:pPr>
    </w:p>
    <w:p w:rsidR="009A3D61" w:rsidRDefault="009A3D61" w:rsidP="00305ED6">
      <w:pPr>
        <w:jc w:val="center"/>
        <w:rPr>
          <w:rFonts w:ascii="TH SarabunIT๙" w:eastAsia="Calibri" w:hAnsi="TH SarabunIT๙" w:cs="TH SarabunIT๙"/>
          <w:b/>
          <w:bCs/>
        </w:rPr>
      </w:pPr>
    </w:p>
    <w:p w:rsidR="009A3D61" w:rsidRDefault="009A3D61" w:rsidP="00305ED6">
      <w:pPr>
        <w:jc w:val="center"/>
        <w:rPr>
          <w:rFonts w:ascii="TH SarabunIT๙" w:eastAsia="Calibri" w:hAnsi="TH SarabunIT๙" w:cs="TH SarabunIT๙"/>
          <w:b/>
          <w:bCs/>
        </w:rPr>
      </w:pPr>
    </w:p>
    <w:p w:rsidR="004F1B70" w:rsidRDefault="004F1B70" w:rsidP="00305ED6">
      <w:pPr>
        <w:jc w:val="center"/>
        <w:rPr>
          <w:rFonts w:ascii="TH SarabunIT๙" w:eastAsia="Calibri" w:hAnsi="TH SarabunIT๙" w:cs="TH SarabunIT๙"/>
          <w:b/>
          <w:bCs/>
        </w:rPr>
      </w:pPr>
    </w:p>
    <w:p w:rsidR="004F1B70" w:rsidRDefault="004F1B70" w:rsidP="00305ED6">
      <w:pPr>
        <w:jc w:val="center"/>
        <w:rPr>
          <w:rFonts w:ascii="TH SarabunIT๙" w:eastAsia="Calibri" w:hAnsi="TH SarabunIT๙" w:cs="TH SarabunIT๙"/>
          <w:b/>
          <w:bCs/>
        </w:rPr>
      </w:pPr>
    </w:p>
    <w:p w:rsidR="004F1B70" w:rsidRDefault="004F1B70" w:rsidP="00305ED6">
      <w:pPr>
        <w:jc w:val="center"/>
        <w:rPr>
          <w:rFonts w:ascii="TH SarabunIT๙" w:eastAsia="Calibri" w:hAnsi="TH SarabunIT๙" w:cs="TH SarabunIT๙"/>
          <w:b/>
          <w:bCs/>
        </w:rPr>
      </w:pPr>
    </w:p>
    <w:p w:rsidR="004F1B70" w:rsidRDefault="004F1B70" w:rsidP="00305ED6">
      <w:pPr>
        <w:jc w:val="center"/>
        <w:rPr>
          <w:rFonts w:ascii="TH SarabunIT๙" w:eastAsia="Calibri" w:hAnsi="TH SarabunIT๙" w:cs="TH SarabunIT๙"/>
          <w:b/>
          <w:bCs/>
        </w:rPr>
      </w:pPr>
    </w:p>
    <w:p w:rsidR="004F1B70" w:rsidRDefault="004F1B70" w:rsidP="00305ED6">
      <w:pPr>
        <w:jc w:val="center"/>
        <w:rPr>
          <w:rFonts w:ascii="TH SarabunIT๙" w:eastAsia="Calibri" w:hAnsi="TH SarabunIT๙" w:cs="TH SarabunIT๙"/>
          <w:b/>
          <w:bCs/>
        </w:rPr>
      </w:pPr>
    </w:p>
    <w:p w:rsidR="004F1B70" w:rsidRDefault="004F1B70" w:rsidP="00305ED6">
      <w:pPr>
        <w:jc w:val="center"/>
        <w:rPr>
          <w:rFonts w:ascii="TH SarabunIT๙" w:eastAsia="Calibri" w:hAnsi="TH SarabunIT๙" w:cs="TH SarabunIT๙"/>
          <w:b/>
          <w:bCs/>
        </w:rPr>
      </w:pPr>
    </w:p>
    <w:p w:rsidR="004F1B70" w:rsidRDefault="004F1B70" w:rsidP="00305ED6">
      <w:pPr>
        <w:jc w:val="center"/>
        <w:rPr>
          <w:rFonts w:ascii="TH SarabunIT๙" w:eastAsia="Calibri" w:hAnsi="TH SarabunIT๙" w:cs="TH SarabunIT๙"/>
          <w:b/>
          <w:bCs/>
        </w:rPr>
      </w:pPr>
    </w:p>
    <w:p w:rsidR="004F1B70" w:rsidRDefault="004F1B70" w:rsidP="00305ED6">
      <w:pPr>
        <w:jc w:val="center"/>
        <w:rPr>
          <w:rFonts w:ascii="TH SarabunIT๙" w:eastAsia="Calibri" w:hAnsi="TH SarabunIT๙" w:cs="TH SarabunIT๙"/>
          <w:b/>
          <w:bCs/>
        </w:rPr>
      </w:pPr>
    </w:p>
    <w:p w:rsidR="004F1B70" w:rsidRDefault="004F1B70" w:rsidP="00305ED6">
      <w:pPr>
        <w:jc w:val="center"/>
        <w:rPr>
          <w:rFonts w:ascii="TH SarabunIT๙" w:eastAsia="Calibri" w:hAnsi="TH SarabunIT๙" w:cs="TH SarabunIT๙"/>
          <w:b/>
          <w:bCs/>
        </w:rPr>
      </w:pPr>
    </w:p>
    <w:p w:rsidR="004F1B70" w:rsidRPr="00305ED6" w:rsidRDefault="004F1B70" w:rsidP="00305ED6">
      <w:pPr>
        <w:jc w:val="center"/>
        <w:rPr>
          <w:rFonts w:ascii="TH SarabunIT๙" w:eastAsia="Calibri" w:hAnsi="TH SarabunIT๙" w:cs="TH SarabunIT๙"/>
          <w:b/>
          <w:bCs/>
        </w:rPr>
      </w:pPr>
    </w:p>
    <w:p w:rsidR="009A3D61" w:rsidRPr="00305ED6" w:rsidRDefault="009A3D61" w:rsidP="00305ED6">
      <w:pPr>
        <w:jc w:val="center"/>
        <w:rPr>
          <w:rFonts w:ascii="TH SarabunIT๙" w:eastAsia="Calibri" w:hAnsi="TH SarabunIT๙" w:cs="TH SarabunIT๙"/>
          <w:b/>
          <w:bCs/>
        </w:rPr>
      </w:pPr>
    </w:p>
    <w:p w:rsidR="009A3D61" w:rsidRPr="00F0407F" w:rsidRDefault="009A3D61" w:rsidP="00F0407F">
      <w:pPr>
        <w:jc w:val="center"/>
        <w:rPr>
          <w:rFonts w:ascii="TH SarabunIT๙" w:eastAsia="Calibri" w:hAnsi="TH SarabunIT๙" w:cs="TH SarabunIT๙"/>
        </w:rPr>
      </w:pPr>
      <w:r w:rsidRPr="00F0407F">
        <w:rPr>
          <w:rFonts w:ascii="TH SarabunIT๙" w:eastAsia="Calibri" w:hAnsi="TH SarabunIT๙" w:cs="TH SarabunIT๙" w:hint="cs"/>
          <w:cs/>
        </w:rPr>
        <w:lastRenderedPageBreak/>
        <w:t>-15</w:t>
      </w:r>
      <w:r>
        <w:rPr>
          <w:rFonts w:ascii="TH SarabunIT๙" w:eastAsia="Calibri" w:hAnsi="TH SarabunIT๙" w:cs="TH SarabunIT๙" w:hint="cs"/>
          <w:cs/>
        </w:rPr>
        <w:t>7</w:t>
      </w:r>
      <w:r w:rsidRPr="00F0407F">
        <w:rPr>
          <w:rFonts w:ascii="TH SarabunIT๙" w:eastAsia="Calibri" w:hAnsi="TH SarabunIT๙" w:cs="TH SarabunIT๙" w:hint="cs"/>
          <w:cs/>
        </w:rPr>
        <w:t>-</w:t>
      </w:r>
    </w:p>
    <w:p w:rsidR="009A3D61" w:rsidRPr="00F0407F" w:rsidRDefault="009A3D61" w:rsidP="00305ED6">
      <w:pPr>
        <w:jc w:val="center"/>
        <w:rPr>
          <w:rFonts w:ascii="TH SarabunIT๙" w:eastAsia="Calibri" w:hAnsi="TH SarabunIT๙" w:cs="TH SarabunIT๙"/>
          <w:b/>
          <w:bCs/>
          <w:sz w:val="16"/>
          <w:szCs w:val="16"/>
        </w:rPr>
      </w:pPr>
    </w:p>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แนวทางเบื้องต้นในการให้คะแนนแนวทางการพิจารณาการติดตามและประเมินผลยุทธศาสตร์</w:t>
      </w:r>
    </w:p>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เพื่อความสอดคล้องแผนพัฒนาท้องถิ่นขององค์กรปกครองส่วนท้องถิ่น</w:t>
      </w:r>
    </w:p>
    <w:p w:rsidR="009A3D61" w:rsidRPr="00305ED6" w:rsidRDefault="009A3D61" w:rsidP="00305ED6">
      <w:pPr>
        <w:ind w:firstLine="720"/>
        <w:rPr>
          <w:rFonts w:ascii="TH SarabunIT๙" w:eastAsia="Calibri" w:hAnsi="TH SarabunIT๙" w:cs="TH SarabunIT๙"/>
          <w:b/>
          <w:bCs/>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026"/>
        <w:gridCol w:w="850"/>
        <w:gridCol w:w="921"/>
      </w:tblGrid>
      <w:tr w:rsidR="009A3D61" w:rsidRPr="00305ED6" w:rsidTr="00305ED6">
        <w:trPr>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ประเด็นการพิจารณา</w:t>
            </w:r>
          </w:p>
        </w:tc>
        <w:tc>
          <w:tcPr>
            <w:tcW w:w="6026" w:type="dxa"/>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jc w:val="center"/>
              <w:rPr>
                <w:rFonts w:ascii="TH SarabunIT๙" w:eastAsia="Calibri" w:hAnsi="TH SarabunIT๙" w:cs="TH SarabunIT๙"/>
                <w:b/>
                <w:bCs/>
                <w:cs/>
              </w:rPr>
            </w:pPr>
            <w:r w:rsidRPr="00305ED6">
              <w:rPr>
                <w:rFonts w:ascii="TH SarabunIT๙" w:eastAsia="Calibri" w:hAnsi="TH SarabunIT๙" w:cs="TH SarabunIT๙"/>
                <w:b/>
                <w:bCs/>
                <w:cs/>
              </w:rPr>
              <w:t>รายละเอียดหลักเกณฑ์</w:t>
            </w:r>
          </w:p>
        </w:tc>
        <w:tc>
          <w:tcPr>
            <w:tcW w:w="850" w:type="dxa"/>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คะแนนเต็ม</w:t>
            </w:r>
          </w:p>
        </w:tc>
        <w:tc>
          <w:tcPr>
            <w:tcW w:w="921" w:type="dxa"/>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คะแนนที่ได้</w:t>
            </w:r>
          </w:p>
        </w:tc>
      </w:tr>
      <w:tr w:rsidR="009A3D61" w:rsidRPr="00305ED6" w:rsidTr="00305ED6">
        <w:trPr>
          <w:jc w:val="center"/>
        </w:trPr>
        <w:tc>
          <w:tcPr>
            <w:tcW w:w="1985" w:type="dxa"/>
            <w:vMerge w:val="restart"/>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b/>
                <w:bCs/>
              </w:rPr>
            </w:pPr>
            <w:r w:rsidRPr="00305ED6">
              <w:rPr>
                <w:rFonts w:ascii="TH SarabunIT๙" w:eastAsia="Calibri" w:hAnsi="TH SarabunIT๙" w:cs="TH SarabunIT๙"/>
                <w:b/>
                <w:bCs/>
                <w:cs/>
              </w:rPr>
              <w:t>๑. ข้อมูลสภาพทั่วไปและข้อมูลพื้นฐานขององค์กรปกครองส่วนท้องถิ่น</w:t>
            </w:r>
          </w:p>
        </w:tc>
        <w:tc>
          <w:tcPr>
            <w:tcW w:w="6026"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b/>
                <w:bCs/>
              </w:rPr>
            </w:pPr>
            <w:r w:rsidRPr="00305ED6">
              <w:rPr>
                <w:rFonts w:ascii="TH SarabunIT๙" w:eastAsia="Calibri" w:hAnsi="TH SarabunIT๙" w:cs="TH SarabunIT๙"/>
                <w:b/>
                <w:bCs/>
                <w:cs/>
              </w:rPr>
              <w:t>ควรประกอบด้วยข้อมูลดังนี้</w:t>
            </w:r>
          </w:p>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(๑) ข้อมูลเกี่ยวกับด้านกายภาพ เช่น ที่ตั้งของหมู่บ้าน/ชุมชน/ตำบล ลักษณะภูมิประเทศ ลักษณะภูมิอากาศ ลักษณะของที่ดิน ลักษณะของแหล่งน้ำ ลักษณะของป่าไม้ ฯลฯ ด้านการเมือง/การปกครอง เช่น เขตการปกครองการเลือกตั้ง ฯลฯ</w:t>
            </w:r>
          </w:p>
        </w:tc>
        <w:tc>
          <w:tcPr>
            <w:tcW w:w="85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๒๐</w:t>
            </w:r>
          </w:p>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(๓)</w:t>
            </w:r>
          </w:p>
        </w:tc>
        <w:tc>
          <w:tcPr>
            <w:tcW w:w="92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b/>
                <w:bCs/>
              </w:rPr>
            </w:pPr>
          </w:p>
        </w:tc>
      </w:tr>
      <w:tr w:rsidR="009A3D61" w:rsidRPr="00305ED6" w:rsidTr="00305E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IT๙" w:eastAsia="Calibri" w:hAnsi="TH SarabunIT๙" w:cs="TH SarabunIT๙"/>
                <w:b/>
                <w:bCs/>
              </w:rPr>
            </w:pPr>
          </w:p>
        </w:tc>
        <w:tc>
          <w:tcPr>
            <w:tcW w:w="6026"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(๒) ข้อมูลเกี่ยวกับด้านการเมือง/การปกครอง เช่น เขตการปกครอง การเลือกตั้ง ฯลฯ ประชากร เช่น ข้อมูลเกี่ยวกับจำนวนประชากร และช่วงอายุและจำนวนประชากร ฯลฯ</w:t>
            </w:r>
          </w:p>
        </w:tc>
        <w:tc>
          <w:tcPr>
            <w:tcW w:w="85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(๒)</w:t>
            </w:r>
          </w:p>
        </w:tc>
        <w:tc>
          <w:tcPr>
            <w:tcW w:w="92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b/>
                <w:bCs/>
              </w:rPr>
            </w:pPr>
          </w:p>
        </w:tc>
      </w:tr>
      <w:tr w:rsidR="009A3D61" w:rsidRPr="00305ED6" w:rsidTr="00305E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IT๙" w:eastAsia="Calibri" w:hAnsi="TH SarabunIT๙" w:cs="TH SarabunIT๙"/>
                <w:b/>
                <w:bCs/>
              </w:rPr>
            </w:pPr>
          </w:p>
        </w:tc>
        <w:tc>
          <w:tcPr>
            <w:tcW w:w="6026"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(๓) ข้อมูลเกี่ยวกับสภาพทางสังคม เช่น การศึกษา สาธารณสุข อาชญากรรม ยาเสพติด การสังคมสงค์เคราะห์</w:t>
            </w:r>
          </w:p>
        </w:tc>
        <w:tc>
          <w:tcPr>
            <w:tcW w:w="85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(๒)</w:t>
            </w:r>
          </w:p>
        </w:tc>
        <w:tc>
          <w:tcPr>
            <w:tcW w:w="92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b/>
                <w:bCs/>
              </w:rPr>
            </w:pPr>
          </w:p>
        </w:tc>
      </w:tr>
      <w:tr w:rsidR="009A3D61" w:rsidRPr="00305ED6" w:rsidTr="00305E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IT๙" w:eastAsia="Calibri" w:hAnsi="TH SarabunIT๙" w:cs="TH SarabunIT๙"/>
                <w:b/>
                <w:bCs/>
              </w:rPr>
            </w:pPr>
          </w:p>
        </w:tc>
        <w:tc>
          <w:tcPr>
            <w:tcW w:w="6026"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(๔) ข้อมูลเกี่ยวกับระบบบริหารพื้นฐาน เช่น การคมนาคมขนส่ง การไฟฟ้า การประปา โทรศัพท์ ฯลฯ</w:t>
            </w:r>
          </w:p>
        </w:tc>
        <w:tc>
          <w:tcPr>
            <w:tcW w:w="85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(๒)</w:t>
            </w:r>
          </w:p>
        </w:tc>
        <w:tc>
          <w:tcPr>
            <w:tcW w:w="92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b/>
                <w:bCs/>
              </w:rPr>
            </w:pPr>
          </w:p>
        </w:tc>
      </w:tr>
      <w:tr w:rsidR="009A3D61" w:rsidRPr="00305ED6" w:rsidTr="00305E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IT๙" w:eastAsia="Calibri" w:hAnsi="TH SarabunIT๙" w:cs="TH SarabunIT๙"/>
                <w:b/>
                <w:bCs/>
              </w:rPr>
            </w:pPr>
          </w:p>
        </w:tc>
        <w:tc>
          <w:tcPr>
            <w:tcW w:w="6026"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 xml:space="preserve">(๕) ข้อมูลเกี่ยวกับระบบเศรษฐกิจ เช่น การเกษตร การประมง การประศุสัตว์ การบริการ การท่องเที่ยว อุตสาหกรรม การพาณิชย์/กลุ่มอาชีพแรงงาน ฯลฯ </w:t>
            </w:r>
          </w:p>
        </w:tc>
        <w:tc>
          <w:tcPr>
            <w:tcW w:w="85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cs/>
              </w:rPr>
            </w:pPr>
            <w:r w:rsidRPr="00305ED6">
              <w:rPr>
                <w:rFonts w:ascii="TH SarabunIT๙" w:eastAsia="Calibri" w:hAnsi="TH SarabunIT๙" w:cs="TH SarabunIT๙"/>
                <w:cs/>
              </w:rPr>
              <w:t>(๒)</w:t>
            </w:r>
          </w:p>
        </w:tc>
        <w:tc>
          <w:tcPr>
            <w:tcW w:w="92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b/>
                <w:bCs/>
              </w:rPr>
            </w:pPr>
          </w:p>
        </w:tc>
      </w:tr>
      <w:tr w:rsidR="009A3D61" w:rsidRPr="00305ED6" w:rsidTr="00305E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IT๙" w:eastAsia="Calibri" w:hAnsi="TH SarabunIT๙" w:cs="TH SarabunIT๙"/>
                <w:b/>
                <w:bCs/>
              </w:rPr>
            </w:pPr>
          </w:p>
        </w:tc>
        <w:tc>
          <w:tcPr>
            <w:tcW w:w="6026"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(๖) ข้อมูลเกี่ยวกับศาสนา ประเพณี วัฒนธรรม เช่น การนับถือศาสนาประเพณี และงานประจำปี ภูมิปัญญาท้องถิ่น ภาษาถิ่น สินค้าพื้นเมืองและของที่ระลึก ฯลฯ และอื่นๆ</w:t>
            </w:r>
          </w:p>
        </w:tc>
        <w:tc>
          <w:tcPr>
            <w:tcW w:w="85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(๒)</w:t>
            </w:r>
          </w:p>
        </w:tc>
        <w:tc>
          <w:tcPr>
            <w:tcW w:w="92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b/>
                <w:bCs/>
              </w:rPr>
            </w:pPr>
          </w:p>
        </w:tc>
      </w:tr>
      <w:tr w:rsidR="009A3D61" w:rsidRPr="00305ED6" w:rsidTr="00305E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IT๙" w:eastAsia="Calibri" w:hAnsi="TH SarabunIT๙" w:cs="TH SarabunIT๙"/>
                <w:b/>
                <w:bCs/>
              </w:rPr>
            </w:pPr>
          </w:p>
        </w:tc>
        <w:tc>
          <w:tcPr>
            <w:tcW w:w="6026"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(๗) ข้อมูลเกี่ยวกับทรัพยากรธรรมชาติ เช่น น้ำ ป่าไม้ ภูเขา คุณภาพของทรัพยากรธรรมชาติ ฯลฯ</w:t>
            </w:r>
          </w:p>
        </w:tc>
        <w:tc>
          <w:tcPr>
            <w:tcW w:w="85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(๒)</w:t>
            </w:r>
          </w:p>
        </w:tc>
        <w:tc>
          <w:tcPr>
            <w:tcW w:w="92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b/>
                <w:bCs/>
              </w:rPr>
            </w:pPr>
          </w:p>
        </w:tc>
      </w:tr>
      <w:tr w:rsidR="009A3D61" w:rsidRPr="00305ED6" w:rsidTr="00305E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IT๙" w:eastAsia="Calibri" w:hAnsi="TH SarabunIT๙" w:cs="TH SarabunIT๙"/>
                <w:b/>
                <w:bCs/>
              </w:rPr>
            </w:pPr>
          </w:p>
        </w:tc>
        <w:tc>
          <w:tcPr>
            <w:tcW w:w="6026"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(๘) การสำรวจและจัดเก็บข้อมูลเพื่อการจัดทำแผนพัฒนาท้องถิ่นหรือการใช้ข้อมูล จปฐ.</w:t>
            </w:r>
          </w:p>
        </w:tc>
        <w:tc>
          <w:tcPr>
            <w:tcW w:w="85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(๒)</w:t>
            </w:r>
          </w:p>
        </w:tc>
        <w:tc>
          <w:tcPr>
            <w:tcW w:w="92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b/>
                <w:bCs/>
              </w:rPr>
            </w:pPr>
          </w:p>
        </w:tc>
      </w:tr>
      <w:tr w:rsidR="009A3D61" w:rsidRPr="00305ED6" w:rsidTr="00305E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IT๙" w:eastAsia="Calibri" w:hAnsi="TH SarabunIT๙" w:cs="TH SarabunIT๙"/>
                <w:b/>
                <w:bCs/>
              </w:rPr>
            </w:pPr>
          </w:p>
        </w:tc>
        <w:tc>
          <w:tcPr>
            <w:tcW w:w="6026"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(๙) การประชุมประชาคมท้องถิ่น รูปแบบ วิธีการ และการดำเนินการประชุมประชาคมท้องถิ่นโดยใช้กระบวนการร่วมคิด ร่วมทำ ร่วมตัดสินใจ ร่วมตรวจสอบ ร่วมรับประโยชน์ ร่วมแก้ไขปัญหา ปรึกษาหารือ แลกเปลี่ยนเรียนรู้ เพื่อแก้ไขปัญหาสำหรับการพัฒนาท้องถิ่นตามอำนาจหน้าที่ขององค์กรปกครองส่วนท้องถิ่น</w:t>
            </w:r>
          </w:p>
        </w:tc>
        <w:tc>
          <w:tcPr>
            <w:tcW w:w="85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(๓)</w:t>
            </w:r>
          </w:p>
        </w:tc>
        <w:tc>
          <w:tcPr>
            <w:tcW w:w="92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b/>
                <w:bCs/>
              </w:rPr>
            </w:pPr>
          </w:p>
        </w:tc>
      </w:tr>
    </w:tbl>
    <w:p w:rsidR="009A3D61" w:rsidRPr="00305ED6" w:rsidRDefault="009A3D61" w:rsidP="00305ED6">
      <w:pPr>
        <w:rPr>
          <w:rFonts w:ascii="TH SarabunIT๙" w:hAnsi="TH SarabunIT๙" w:cs="TH SarabunIT๙"/>
        </w:rPr>
      </w:pPr>
    </w:p>
    <w:p w:rsidR="009A3D61" w:rsidRDefault="009A3D61" w:rsidP="00305ED6">
      <w:pPr>
        <w:rPr>
          <w:rFonts w:ascii="TH SarabunIT๙" w:hAnsi="TH SarabunIT๙" w:cs="TH SarabunIT๙"/>
        </w:rPr>
      </w:pPr>
    </w:p>
    <w:p w:rsidR="009A3D61" w:rsidRPr="00305ED6" w:rsidRDefault="009A3D61" w:rsidP="00305ED6">
      <w:pPr>
        <w:rPr>
          <w:rFonts w:ascii="TH SarabunIT๙" w:hAnsi="TH SarabunIT๙" w:cs="TH SarabunIT๙"/>
        </w:rPr>
      </w:pPr>
    </w:p>
    <w:p w:rsidR="009A3D61" w:rsidRPr="00305ED6" w:rsidRDefault="009A3D61" w:rsidP="00305ED6">
      <w:pPr>
        <w:rPr>
          <w:rFonts w:ascii="TH SarabunIT๙" w:hAnsi="TH SarabunIT๙" w:cs="TH SarabunIT๙"/>
        </w:rPr>
      </w:pPr>
    </w:p>
    <w:p w:rsidR="009A3D61" w:rsidRDefault="009A3D61" w:rsidP="00305ED6">
      <w:pPr>
        <w:rPr>
          <w:rFonts w:ascii="TH SarabunIT๙" w:hAnsi="TH SarabunIT๙" w:cs="TH SarabunIT๙"/>
        </w:rPr>
      </w:pPr>
    </w:p>
    <w:p w:rsidR="004F1B70" w:rsidRDefault="004F1B70" w:rsidP="00305ED6">
      <w:pPr>
        <w:rPr>
          <w:rFonts w:ascii="TH SarabunIT๙" w:hAnsi="TH SarabunIT๙" w:cs="TH SarabunIT๙"/>
        </w:rPr>
      </w:pPr>
    </w:p>
    <w:p w:rsidR="004F1B70" w:rsidRDefault="004F1B70" w:rsidP="00305ED6">
      <w:pPr>
        <w:rPr>
          <w:rFonts w:ascii="TH SarabunIT๙" w:hAnsi="TH SarabunIT๙" w:cs="TH SarabunIT๙"/>
        </w:rPr>
      </w:pPr>
    </w:p>
    <w:p w:rsidR="004F1B70" w:rsidRDefault="004F1B70" w:rsidP="00305ED6">
      <w:pPr>
        <w:rPr>
          <w:rFonts w:ascii="TH SarabunIT๙" w:hAnsi="TH SarabunIT๙" w:cs="TH SarabunIT๙"/>
        </w:rPr>
      </w:pPr>
    </w:p>
    <w:p w:rsidR="004F1B70" w:rsidRDefault="004F1B70" w:rsidP="00305ED6">
      <w:pPr>
        <w:rPr>
          <w:rFonts w:ascii="TH SarabunIT๙" w:hAnsi="TH SarabunIT๙" w:cs="TH SarabunIT๙"/>
        </w:rPr>
      </w:pPr>
    </w:p>
    <w:p w:rsidR="004F1B70" w:rsidRDefault="004F1B70" w:rsidP="00305ED6">
      <w:pPr>
        <w:rPr>
          <w:rFonts w:ascii="TH SarabunIT๙" w:hAnsi="TH SarabunIT๙" w:cs="TH SarabunIT๙"/>
        </w:rPr>
      </w:pPr>
    </w:p>
    <w:p w:rsidR="004F1B70" w:rsidRDefault="004F1B70" w:rsidP="00305ED6">
      <w:pPr>
        <w:rPr>
          <w:rFonts w:ascii="TH SarabunIT๙" w:hAnsi="TH SarabunIT๙" w:cs="TH SarabunIT๙"/>
        </w:rPr>
      </w:pPr>
    </w:p>
    <w:p w:rsidR="004F1B70" w:rsidRDefault="004F1B70" w:rsidP="00305ED6">
      <w:pPr>
        <w:rPr>
          <w:rFonts w:ascii="TH SarabunIT๙" w:hAnsi="TH SarabunIT๙" w:cs="TH SarabunIT๙"/>
        </w:rPr>
      </w:pPr>
    </w:p>
    <w:p w:rsidR="004F1B70" w:rsidRDefault="004F1B70" w:rsidP="00305ED6">
      <w:pPr>
        <w:rPr>
          <w:rFonts w:ascii="TH SarabunIT๙" w:hAnsi="TH SarabunIT๙" w:cs="TH SarabunIT๙"/>
        </w:rPr>
      </w:pPr>
    </w:p>
    <w:p w:rsidR="004F1B70" w:rsidRDefault="004F1B70" w:rsidP="00305ED6">
      <w:pPr>
        <w:rPr>
          <w:rFonts w:ascii="TH SarabunIT๙" w:hAnsi="TH SarabunIT๙" w:cs="TH SarabunIT๙"/>
        </w:rPr>
      </w:pPr>
    </w:p>
    <w:p w:rsidR="004F1B70" w:rsidRDefault="004F1B70" w:rsidP="00305ED6">
      <w:pPr>
        <w:rPr>
          <w:rFonts w:ascii="TH SarabunIT๙" w:hAnsi="TH SarabunIT๙" w:cs="TH SarabunIT๙"/>
        </w:rPr>
      </w:pPr>
    </w:p>
    <w:p w:rsidR="004F1B70" w:rsidRPr="00305ED6" w:rsidRDefault="004F1B70" w:rsidP="00305ED6">
      <w:pPr>
        <w:rPr>
          <w:rFonts w:ascii="TH SarabunIT๙" w:hAnsi="TH SarabunIT๙" w:cs="TH SarabunIT๙"/>
        </w:rPr>
      </w:pPr>
    </w:p>
    <w:p w:rsidR="009A3D61" w:rsidRDefault="009A3D61" w:rsidP="00305ED6">
      <w:pPr>
        <w:jc w:val="right"/>
        <w:rPr>
          <w:rFonts w:ascii="TH SarabunIT๙" w:hAnsi="TH SarabunIT๙" w:cs="TH SarabunIT๙"/>
          <w:b/>
          <w:bCs/>
        </w:rPr>
      </w:pPr>
    </w:p>
    <w:p w:rsidR="009A3D61" w:rsidRDefault="009A3D61" w:rsidP="00305ED6">
      <w:pPr>
        <w:jc w:val="right"/>
        <w:rPr>
          <w:rFonts w:ascii="TH SarabunIT๙" w:hAnsi="TH SarabunIT๙" w:cs="TH SarabunIT๙"/>
        </w:rPr>
      </w:pPr>
      <w:r w:rsidRPr="00305ED6">
        <w:rPr>
          <w:rFonts w:ascii="TH SarabunIT๙" w:hAnsi="TH SarabunIT๙" w:cs="TH SarabunIT๙"/>
          <w:b/>
          <w:bCs/>
          <w:cs/>
        </w:rPr>
        <w:t>ประเด็น</w:t>
      </w:r>
      <w:r w:rsidRPr="00305ED6">
        <w:rPr>
          <w:rFonts w:ascii="TH SarabunIT๙" w:hAnsi="TH SarabunIT๙" w:cs="TH SarabunIT๙"/>
          <w:cs/>
        </w:rPr>
        <w:t>...</w:t>
      </w:r>
    </w:p>
    <w:p w:rsidR="009A3D61" w:rsidRDefault="009A3D61" w:rsidP="00305ED6">
      <w:pPr>
        <w:jc w:val="right"/>
        <w:rPr>
          <w:rFonts w:ascii="TH SarabunIT๙" w:hAnsi="TH SarabunIT๙" w:cs="TH SarabunIT๙"/>
        </w:rPr>
      </w:pPr>
    </w:p>
    <w:p w:rsidR="009A3D61" w:rsidRPr="00305ED6" w:rsidRDefault="009A3D61" w:rsidP="00F0407F">
      <w:pPr>
        <w:jc w:val="center"/>
        <w:rPr>
          <w:rFonts w:ascii="TH SarabunIT๙" w:hAnsi="TH SarabunIT๙" w:cs="TH SarabunIT๙"/>
        </w:rPr>
      </w:pPr>
      <w:r>
        <w:rPr>
          <w:rFonts w:ascii="TH SarabunIT๙" w:hAnsi="TH SarabunIT๙" w:cs="TH SarabunIT๙"/>
        </w:rPr>
        <w:t>-158-</w:t>
      </w:r>
    </w:p>
    <w:p w:rsidR="009A3D61" w:rsidRPr="00F0407F" w:rsidRDefault="009A3D61" w:rsidP="00F0407F">
      <w:pPr>
        <w:rPr>
          <w:rFonts w:ascii="TH SarabunIT๙" w:hAnsi="TH SarabunIT๙" w:cs="TH SarabunIT๙"/>
          <w:sz w:val="16"/>
          <w:szCs w:val="16"/>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6019"/>
        <w:gridCol w:w="858"/>
        <w:gridCol w:w="921"/>
      </w:tblGrid>
      <w:tr w:rsidR="009A3D61" w:rsidRPr="00305ED6" w:rsidTr="00305ED6">
        <w:trPr>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ประเด็น</w:t>
            </w:r>
          </w:p>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การพิจารณา</w:t>
            </w:r>
          </w:p>
        </w:tc>
        <w:tc>
          <w:tcPr>
            <w:tcW w:w="6019" w:type="dxa"/>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jc w:val="center"/>
              <w:rPr>
                <w:rFonts w:ascii="TH SarabunIT๙" w:eastAsia="Calibri" w:hAnsi="TH SarabunIT๙" w:cs="TH SarabunIT๙"/>
                <w:b/>
                <w:bCs/>
                <w:cs/>
              </w:rPr>
            </w:pPr>
            <w:r w:rsidRPr="00305ED6">
              <w:rPr>
                <w:rFonts w:ascii="TH SarabunIT๙" w:eastAsia="Calibri" w:hAnsi="TH SarabunIT๙" w:cs="TH SarabunIT๙"/>
                <w:b/>
                <w:bCs/>
                <w:cs/>
              </w:rPr>
              <w:t>รายละเอียดหลักเกณฑ์</w:t>
            </w:r>
          </w:p>
        </w:tc>
        <w:tc>
          <w:tcPr>
            <w:tcW w:w="858" w:type="dxa"/>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คะแนนเต็ม</w:t>
            </w:r>
          </w:p>
        </w:tc>
        <w:tc>
          <w:tcPr>
            <w:tcW w:w="921" w:type="dxa"/>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คะแนนที่ได้</w:t>
            </w:r>
          </w:p>
        </w:tc>
      </w:tr>
      <w:tr w:rsidR="009A3D61" w:rsidRPr="00305ED6" w:rsidTr="00305ED6">
        <w:trPr>
          <w:jc w:val="center"/>
        </w:trPr>
        <w:tc>
          <w:tcPr>
            <w:tcW w:w="1984" w:type="dxa"/>
            <w:vMerge w:val="restart"/>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b/>
                <w:bCs/>
              </w:rPr>
            </w:pPr>
            <w:r w:rsidRPr="00305ED6">
              <w:rPr>
                <w:rFonts w:ascii="TH SarabunIT๙" w:eastAsia="Calibri" w:hAnsi="TH SarabunIT๙" w:cs="TH SarabunIT๙"/>
                <w:b/>
                <w:bCs/>
                <w:cs/>
              </w:rPr>
              <w:t>๒. การวิเคราะห์สภาวการณ์และศักยภาพ</w:t>
            </w:r>
          </w:p>
          <w:p w:rsidR="009A3D61" w:rsidRPr="00305ED6" w:rsidRDefault="009A3D61" w:rsidP="00305ED6">
            <w:pPr>
              <w:rPr>
                <w:rFonts w:ascii="TH SarabunIT๙" w:eastAsia="Calibri" w:hAnsi="TH SarabunIT๙" w:cs="TH SarabunIT๙"/>
                <w:b/>
                <w:bCs/>
              </w:rPr>
            </w:pPr>
          </w:p>
          <w:p w:rsidR="009A3D61" w:rsidRPr="00305ED6" w:rsidRDefault="009A3D61" w:rsidP="00305ED6">
            <w:pPr>
              <w:rPr>
                <w:rFonts w:ascii="TH SarabunIT๙" w:eastAsia="Calibri" w:hAnsi="TH SarabunIT๙" w:cs="TH SarabunIT๙"/>
                <w:b/>
                <w:bCs/>
              </w:rPr>
            </w:pPr>
          </w:p>
        </w:tc>
        <w:tc>
          <w:tcPr>
            <w:tcW w:w="6019"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b/>
                <w:bCs/>
              </w:rPr>
            </w:pPr>
            <w:r w:rsidRPr="00305ED6">
              <w:rPr>
                <w:rFonts w:ascii="TH SarabunIT๙" w:eastAsia="Calibri" w:hAnsi="TH SarabunIT๙" w:cs="TH SarabunIT๙"/>
                <w:b/>
                <w:bCs/>
                <w:cs/>
              </w:rPr>
              <w:t>ควรประกอบด้วยข้อมูลดังนี้</w:t>
            </w:r>
          </w:p>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 xml:space="preserve">(๑) การวิเคราะห์ที่ควบคลุมความเชื่อมโยง ความสอดคล้องยุทธศาสตร์จังหวัด ยุทธศาสตร์การพัฒนาขององค์กรปกครองส่วนท้องถิ่นในเขตจังหวัด ยุทธศาสตร์ขององค์กรปกครองส่วนท้องถิ่น นโยบายของผู้บริหารท้องถิ่น รวมถึงความเชื่อมโยงแผนยุทธศาสตร์ชาติ ๒๐ ปี แผนพัฒนาเศรษฐกิจและสังคมแห่งชาติ และ </w:t>
            </w:r>
            <w:r w:rsidRPr="00305ED6">
              <w:rPr>
                <w:rFonts w:ascii="TH SarabunIT๙" w:eastAsia="Calibri" w:hAnsi="TH SarabunIT๙" w:cs="TH SarabunIT๙"/>
              </w:rPr>
              <w:t xml:space="preserve">Thailand </w:t>
            </w:r>
            <w:r w:rsidRPr="00305ED6">
              <w:rPr>
                <w:rFonts w:ascii="TH SarabunIT๙" w:eastAsia="Calibri" w:hAnsi="TH SarabunIT๙" w:cs="TH SarabunIT๙" w:hint="cs"/>
                <w:cs/>
              </w:rPr>
              <w:t>๔.๐</w:t>
            </w:r>
          </w:p>
        </w:tc>
        <w:tc>
          <w:tcPr>
            <w:tcW w:w="858"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cs/>
              </w:rPr>
            </w:pPr>
            <w:r w:rsidRPr="00305ED6">
              <w:rPr>
                <w:rFonts w:ascii="TH SarabunIT๙" w:eastAsia="Calibri" w:hAnsi="TH SarabunIT๙" w:cs="TH SarabunIT๙"/>
                <w:b/>
                <w:bCs/>
                <w:cs/>
              </w:rPr>
              <w:t>๒๐</w:t>
            </w:r>
          </w:p>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(๕)</w:t>
            </w:r>
          </w:p>
        </w:tc>
        <w:tc>
          <w:tcPr>
            <w:tcW w:w="92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b/>
                <w:bCs/>
              </w:rPr>
            </w:pPr>
          </w:p>
        </w:tc>
      </w:tr>
      <w:tr w:rsidR="009A3D61" w:rsidRPr="00305ED6" w:rsidTr="00305E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IT๙" w:eastAsia="Calibri" w:hAnsi="TH SarabunIT๙" w:cs="TH SarabunIT๙"/>
                <w:b/>
                <w:bCs/>
              </w:rPr>
            </w:pPr>
          </w:p>
        </w:tc>
        <w:tc>
          <w:tcPr>
            <w:tcW w:w="6019"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(๒) การวิเคราะห์การใช้ผังเมืองรวมหรือผังเมืองเฉพาะและการบังคับใช้ผลของการบังคับใช้ สภาพการณ์ที่เกิดขึ้นต่อการพัฒนาท้องถิ่น</w:t>
            </w:r>
          </w:p>
        </w:tc>
        <w:tc>
          <w:tcPr>
            <w:tcW w:w="858"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(๓)</w:t>
            </w:r>
          </w:p>
        </w:tc>
        <w:tc>
          <w:tcPr>
            <w:tcW w:w="92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b/>
                <w:bCs/>
              </w:rPr>
            </w:pPr>
          </w:p>
        </w:tc>
      </w:tr>
      <w:tr w:rsidR="009A3D61" w:rsidRPr="00305ED6" w:rsidTr="00305E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IT๙" w:eastAsia="Calibri" w:hAnsi="TH SarabunIT๙" w:cs="TH SarabunIT๙"/>
                <w:b/>
                <w:bCs/>
              </w:rPr>
            </w:pPr>
          </w:p>
        </w:tc>
        <w:tc>
          <w:tcPr>
            <w:tcW w:w="6019"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(๓) การวิเคราะห์ทางสังคม เช่น ด้านแรงงาน การศึกษา สาธารณสุข ความยากจน อาชญากรรม ปัญหายาเสพติด เทคโนโลยี จารีต ประเพณี วัฒนธรรม ภูมิปัญญาท้องถิ่น เป็นต้น</w:t>
            </w:r>
          </w:p>
        </w:tc>
        <w:tc>
          <w:tcPr>
            <w:tcW w:w="858"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cs/>
              </w:rPr>
            </w:pPr>
            <w:r w:rsidRPr="00305ED6">
              <w:rPr>
                <w:rFonts w:ascii="TH SarabunIT๙" w:eastAsia="Calibri" w:hAnsi="TH SarabunIT๙" w:cs="TH SarabunIT๙"/>
                <w:cs/>
              </w:rPr>
              <w:t xml:space="preserve"> (๓)</w:t>
            </w:r>
          </w:p>
        </w:tc>
        <w:tc>
          <w:tcPr>
            <w:tcW w:w="92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b/>
                <w:bCs/>
              </w:rPr>
            </w:pPr>
          </w:p>
        </w:tc>
      </w:tr>
      <w:tr w:rsidR="009A3D61" w:rsidRPr="00305ED6" w:rsidTr="00305E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IT๙" w:eastAsia="Calibri" w:hAnsi="TH SarabunIT๙" w:cs="TH SarabunIT๙"/>
                <w:b/>
                <w:bCs/>
              </w:rPr>
            </w:pPr>
          </w:p>
        </w:tc>
        <w:tc>
          <w:tcPr>
            <w:tcW w:w="6019"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(๔) การวิเคราะห์ทางเศรษฐกิจ ข้อมูลด้านรายได้ครัวเรือน การส่งเสริมอาชีพ กลุ่มอาชีพ กลุ่มทางสังคม การพัฒนาอาชีพและกลุ่มต่างๆ สภาพทางเศรษฐกิจและความเป็นอยู่ทั่วไป เป็นต้น</w:t>
            </w:r>
          </w:p>
        </w:tc>
        <w:tc>
          <w:tcPr>
            <w:tcW w:w="858"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cs/>
              </w:rPr>
            </w:pPr>
            <w:r w:rsidRPr="00305ED6">
              <w:rPr>
                <w:rFonts w:ascii="TH SarabunIT๙" w:eastAsia="Calibri" w:hAnsi="TH SarabunIT๙" w:cs="TH SarabunIT๙"/>
                <w:cs/>
              </w:rPr>
              <w:t>(๓)</w:t>
            </w:r>
          </w:p>
        </w:tc>
        <w:tc>
          <w:tcPr>
            <w:tcW w:w="92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b/>
                <w:bCs/>
              </w:rPr>
            </w:pPr>
          </w:p>
        </w:tc>
      </w:tr>
      <w:tr w:rsidR="009A3D61" w:rsidRPr="00305ED6" w:rsidTr="00305E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IT๙" w:eastAsia="Calibri" w:hAnsi="TH SarabunIT๙" w:cs="TH SarabunIT๙"/>
                <w:b/>
                <w:bCs/>
              </w:rPr>
            </w:pPr>
          </w:p>
        </w:tc>
        <w:tc>
          <w:tcPr>
            <w:tcW w:w="6019"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(๕) การวิเคราะห์สิ่งแวดล้อม พื้นที่สีเขียว ธรรมชาติต่างๆ ทางภูมิศาสตร์ กระบวนการหรือสิ่งที่เกิดขึ้น การประดิษฐ์ที่มีผลต่อสิ่งแวดล้อมและการพัฒนา</w:t>
            </w:r>
          </w:p>
        </w:tc>
        <w:tc>
          <w:tcPr>
            <w:tcW w:w="858"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(๓)</w:t>
            </w:r>
          </w:p>
        </w:tc>
        <w:tc>
          <w:tcPr>
            <w:tcW w:w="92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b/>
                <w:bCs/>
              </w:rPr>
            </w:pPr>
          </w:p>
        </w:tc>
      </w:tr>
      <w:tr w:rsidR="009A3D61" w:rsidRPr="00305ED6" w:rsidTr="00305E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IT๙" w:eastAsia="Calibri" w:hAnsi="TH SarabunIT๙" w:cs="TH SarabunIT๙"/>
                <w:b/>
                <w:bCs/>
              </w:rPr>
            </w:pPr>
          </w:p>
        </w:tc>
        <w:tc>
          <w:tcPr>
            <w:tcW w:w="6019"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 xml:space="preserve">(๖) ผลการวิเคราะห์ศักยภาพเพื่อประเมินสถานภาพการพัฒนาในปัจจุบันและโอกาสการพัฒนาในอนาคตของท้องถิ่น ด้วยเทคนิค </w:t>
            </w:r>
            <w:r w:rsidRPr="00305ED6">
              <w:rPr>
                <w:rFonts w:ascii="TH SarabunIT๙" w:eastAsia="Calibri" w:hAnsi="TH SarabunIT๙" w:cs="TH SarabunIT๙"/>
              </w:rPr>
              <w:t xml:space="preserve">SWOT Analysis </w:t>
            </w:r>
            <w:r w:rsidRPr="00305ED6">
              <w:rPr>
                <w:rFonts w:ascii="TH SarabunIT๙" w:eastAsia="Calibri" w:hAnsi="TH SarabunIT๙" w:cs="TH SarabunIT๙" w:hint="cs"/>
                <w:cs/>
              </w:rPr>
              <w:t xml:space="preserve">ที่อาจส่งผลต่อการดำเนินงานได้แก่ </w:t>
            </w:r>
            <w:r w:rsidRPr="00305ED6">
              <w:rPr>
                <w:rFonts w:ascii="TH SarabunIT๙" w:eastAsia="Calibri" w:hAnsi="TH SarabunIT๙" w:cs="TH SarabunIT๙"/>
              </w:rPr>
              <w:t>S-Strengit</w:t>
            </w:r>
            <w:r>
              <w:rPr>
                <w:rFonts w:ascii="TH SarabunIT๙" w:eastAsia="Calibri" w:hAnsi="TH SarabunIT๙" w:cs="TH SarabunIT๙"/>
              </w:rPr>
              <w:t xml:space="preserve">   </w:t>
            </w:r>
            <w:r w:rsidRPr="00305ED6">
              <w:rPr>
                <w:rFonts w:ascii="TH SarabunIT๙" w:eastAsia="Calibri" w:hAnsi="TH SarabunIT๙" w:cs="TH SarabunIT๙" w:hint="cs"/>
                <w:cs/>
              </w:rPr>
              <w:t xml:space="preserve">(จุดแข็ง) </w:t>
            </w:r>
            <w:r w:rsidRPr="00305ED6">
              <w:rPr>
                <w:rFonts w:ascii="TH SarabunIT๙" w:eastAsia="Calibri" w:hAnsi="TH SarabunIT๙" w:cs="TH SarabunIT๙"/>
              </w:rPr>
              <w:t xml:space="preserve">W-Weakness </w:t>
            </w:r>
            <w:r w:rsidRPr="00305ED6">
              <w:rPr>
                <w:rFonts w:ascii="TH SarabunIT๙" w:eastAsia="Calibri" w:hAnsi="TH SarabunIT๙" w:cs="TH SarabunIT๙" w:hint="cs"/>
                <w:cs/>
              </w:rPr>
              <w:t xml:space="preserve">(จุดอ่อน) </w:t>
            </w:r>
            <w:r w:rsidRPr="00305ED6">
              <w:rPr>
                <w:rFonts w:ascii="TH SarabunIT๙" w:eastAsia="Calibri" w:hAnsi="TH SarabunIT๙" w:cs="TH SarabunIT๙"/>
              </w:rPr>
              <w:t xml:space="preserve">O-Opportunity </w:t>
            </w:r>
            <w:r w:rsidRPr="00305ED6">
              <w:rPr>
                <w:rFonts w:ascii="TH SarabunIT๙" w:eastAsia="Calibri" w:hAnsi="TH SarabunIT๙" w:cs="TH SarabunIT๙" w:hint="cs"/>
                <w:cs/>
              </w:rPr>
              <w:t>(โอกาส) และ</w:t>
            </w:r>
            <w:r>
              <w:rPr>
                <w:rFonts w:ascii="TH SarabunIT๙" w:eastAsia="Calibri" w:hAnsi="TH SarabunIT๙" w:cs="TH SarabunIT๙" w:hint="cs"/>
                <w:cs/>
              </w:rPr>
              <w:t xml:space="preserve">   </w:t>
            </w:r>
            <w:r w:rsidRPr="00305ED6">
              <w:rPr>
                <w:rFonts w:ascii="TH SarabunIT๙" w:eastAsia="Calibri" w:hAnsi="TH SarabunIT๙" w:cs="TH SarabunIT๙"/>
              </w:rPr>
              <w:t>T-Therat</w:t>
            </w:r>
            <w:r>
              <w:rPr>
                <w:rFonts w:ascii="TH SarabunIT๙" w:eastAsia="Calibri" w:hAnsi="TH SarabunIT๙" w:cs="TH SarabunIT๙" w:hint="cs"/>
                <w:cs/>
              </w:rPr>
              <w:t xml:space="preserve"> </w:t>
            </w:r>
            <w:r w:rsidRPr="00305ED6">
              <w:rPr>
                <w:rFonts w:ascii="TH SarabunIT๙" w:eastAsia="Calibri" w:hAnsi="TH SarabunIT๙" w:cs="TH SarabunIT๙" w:hint="cs"/>
                <w:cs/>
              </w:rPr>
              <w:t>(อุปสรรค)</w:t>
            </w:r>
          </w:p>
        </w:tc>
        <w:tc>
          <w:tcPr>
            <w:tcW w:w="858"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cs/>
              </w:rPr>
            </w:pPr>
            <w:r w:rsidRPr="00305ED6">
              <w:rPr>
                <w:rFonts w:ascii="TH SarabunIT๙" w:eastAsia="Calibri" w:hAnsi="TH SarabunIT๙" w:cs="TH SarabunIT๙"/>
                <w:cs/>
              </w:rPr>
              <w:t>(๓)</w:t>
            </w:r>
          </w:p>
        </w:tc>
        <w:tc>
          <w:tcPr>
            <w:tcW w:w="92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b/>
                <w:bCs/>
              </w:rPr>
            </w:pPr>
          </w:p>
        </w:tc>
      </w:tr>
      <w:tr w:rsidR="009A3D61" w:rsidRPr="00305ED6" w:rsidTr="00305ED6">
        <w:trPr>
          <w:jc w:val="center"/>
        </w:trPr>
        <w:tc>
          <w:tcPr>
            <w:tcW w:w="1984" w:type="dxa"/>
            <w:vMerge w:val="restart"/>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b/>
                <w:bCs/>
              </w:rPr>
            </w:pPr>
            <w:r w:rsidRPr="00305ED6">
              <w:rPr>
                <w:rFonts w:ascii="TH SarabunIT๙" w:eastAsia="Calibri" w:hAnsi="TH SarabunIT๙" w:cs="TH SarabunIT๙"/>
                <w:b/>
                <w:bCs/>
                <w:cs/>
              </w:rPr>
              <w:t>๓. ยุทธศาสตร์</w:t>
            </w:r>
          </w:p>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๓.๑ ยุทธศาสตร์ขององค์กรปกครองส่วนท้องถิ่น</w:t>
            </w:r>
          </w:p>
          <w:p w:rsidR="009A3D61" w:rsidRPr="00305ED6" w:rsidRDefault="009A3D61" w:rsidP="00305ED6">
            <w:pPr>
              <w:rPr>
                <w:rFonts w:ascii="TH SarabunIT๙" w:eastAsia="Calibri" w:hAnsi="TH SarabunIT๙" w:cs="TH SarabunIT๙"/>
                <w:b/>
                <w:bCs/>
              </w:rPr>
            </w:pPr>
          </w:p>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๓.๒ ยุทธศาสตร์ขององค์กรปกครองส่วนท้องถิ่นในเขตจังหวัด</w:t>
            </w:r>
          </w:p>
          <w:p w:rsidR="009A3D61" w:rsidRPr="00305ED6" w:rsidRDefault="009A3D61" w:rsidP="00305ED6">
            <w:pPr>
              <w:rPr>
                <w:rFonts w:ascii="TH SarabunIT๙" w:eastAsia="Calibri" w:hAnsi="TH SarabunIT๙" w:cs="TH SarabunIT๙"/>
              </w:rPr>
            </w:pPr>
          </w:p>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๓.๓ ยุทธศาสตร์จังหวัด</w:t>
            </w:r>
          </w:p>
          <w:p w:rsidR="009A3D61" w:rsidRPr="00305ED6" w:rsidRDefault="009A3D61" w:rsidP="00305ED6">
            <w:pPr>
              <w:rPr>
                <w:rFonts w:ascii="TH SarabunIT๙" w:eastAsia="Calibri" w:hAnsi="TH SarabunIT๙" w:cs="TH SarabunIT๙"/>
                <w:b/>
                <w:bCs/>
                <w:cs/>
              </w:rPr>
            </w:pPr>
          </w:p>
        </w:tc>
        <w:tc>
          <w:tcPr>
            <w:tcW w:w="6019"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b/>
                <w:bCs/>
                <w:cs/>
              </w:rPr>
              <w:t>ควรประกอบด้วยข้อมูลดังนี้</w:t>
            </w:r>
            <w:r w:rsidRPr="00305ED6">
              <w:rPr>
                <w:rFonts w:ascii="TH SarabunIT๙" w:eastAsia="Calibri" w:hAnsi="TH SarabunIT๙" w:cs="TH SarabunIT๙" w:hint="cs"/>
                <w:cs/>
              </w:rPr>
              <w:t xml:space="preserve">สอดคล้องกับสภาพสังคม เศรษฐกิจ สิ่งแวดล้อมของท้องถิ่น ประเด็นปัญหาการพัฒนาและแนวทางการพัฒนาที่สอดคล้องกับยุทธศาสตร์ขององค์กรปกครองส่วนท้องถิ่น และเชื่อมโยงหลักประชารัฐแผนยุทธศาสตร์ชาติ ๒๐ ปี แผนพัฒนาเศรษฐกิจและสังคมแห่งชาติ และ </w:t>
            </w:r>
            <w:r w:rsidRPr="00305ED6">
              <w:rPr>
                <w:rFonts w:ascii="TH SarabunIT๙" w:eastAsia="Calibri" w:hAnsi="TH SarabunIT๙" w:cs="TH SarabunIT๙"/>
              </w:rPr>
              <w:t xml:space="preserve">Thailand </w:t>
            </w:r>
            <w:r w:rsidRPr="00305ED6">
              <w:rPr>
                <w:rFonts w:ascii="TH SarabunIT๙" w:eastAsia="Calibri" w:hAnsi="TH SarabunIT๙" w:cs="TH SarabunIT๙" w:hint="cs"/>
                <w:cs/>
              </w:rPr>
              <w:t xml:space="preserve">๔.๐ </w:t>
            </w:r>
          </w:p>
        </w:tc>
        <w:tc>
          <w:tcPr>
            <w:tcW w:w="858"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cs/>
              </w:rPr>
            </w:pPr>
            <w:r w:rsidRPr="00305ED6">
              <w:rPr>
                <w:rFonts w:ascii="TH SarabunIT๙" w:eastAsia="Calibri" w:hAnsi="TH SarabunIT๙" w:cs="TH SarabunIT๙"/>
                <w:b/>
                <w:bCs/>
                <w:cs/>
              </w:rPr>
              <w:t>๖๐</w:t>
            </w:r>
          </w:p>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(๑๐)</w:t>
            </w:r>
          </w:p>
        </w:tc>
        <w:tc>
          <w:tcPr>
            <w:tcW w:w="92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b/>
                <w:bCs/>
                <w:cs/>
              </w:rPr>
            </w:pPr>
          </w:p>
        </w:tc>
      </w:tr>
      <w:tr w:rsidR="009A3D61" w:rsidRPr="00305ED6" w:rsidTr="00305E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IT๙" w:eastAsia="Calibri" w:hAnsi="TH SarabunIT๙" w:cs="TH SarabunIT๙"/>
                <w:b/>
                <w:bCs/>
              </w:rPr>
            </w:pPr>
          </w:p>
        </w:tc>
        <w:tc>
          <w:tcPr>
            <w:tcW w:w="6019"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 xml:space="preserve">สอดคล้องและเชื่อมโยงกับสภาพสังคม เศรษฐกิจ สิ่งแวดล้อมของท้องถิ่น และยุทธศาสตร์จังหวัด และเชื่อมโยงหลักประชารัฐแผนยุทธศาสตร์ชาติ ๒๐ ปี แผนพัฒนาเศรษฐกิจและสังคมแห่งชาติและ </w:t>
            </w:r>
            <w:r w:rsidRPr="00305ED6">
              <w:rPr>
                <w:rFonts w:ascii="TH SarabunIT๙" w:eastAsia="Calibri" w:hAnsi="TH SarabunIT๙" w:cs="TH SarabunIT๙"/>
              </w:rPr>
              <w:t xml:space="preserve">Thailand </w:t>
            </w:r>
            <w:r w:rsidRPr="00305ED6">
              <w:rPr>
                <w:rFonts w:ascii="TH SarabunIT๙" w:eastAsia="Calibri" w:hAnsi="TH SarabunIT๙" w:cs="TH SarabunIT๙" w:hint="cs"/>
                <w:cs/>
              </w:rPr>
              <w:t>๔.๐</w:t>
            </w:r>
          </w:p>
        </w:tc>
        <w:tc>
          <w:tcPr>
            <w:tcW w:w="858"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cs/>
              </w:rPr>
            </w:pPr>
            <w:r w:rsidRPr="00305ED6">
              <w:rPr>
                <w:rFonts w:ascii="TH SarabunIT๙" w:eastAsia="Calibri" w:hAnsi="TH SarabunIT๙" w:cs="TH SarabunIT๙"/>
                <w:cs/>
              </w:rPr>
              <w:t>(๑๐)</w:t>
            </w:r>
          </w:p>
        </w:tc>
        <w:tc>
          <w:tcPr>
            <w:tcW w:w="92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jc w:val="center"/>
              <w:rPr>
                <w:rFonts w:ascii="TH SarabunIT๙" w:eastAsia="Calibri" w:hAnsi="TH SarabunIT๙" w:cs="TH SarabunIT๙"/>
              </w:rPr>
            </w:pPr>
          </w:p>
        </w:tc>
      </w:tr>
      <w:tr w:rsidR="009A3D61" w:rsidRPr="00305ED6" w:rsidTr="00305E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IT๙" w:eastAsia="Calibri" w:hAnsi="TH SarabunIT๙" w:cs="TH SarabunIT๙"/>
                <w:b/>
                <w:bCs/>
              </w:rPr>
            </w:pPr>
          </w:p>
        </w:tc>
        <w:tc>
          <w:tcPr>
            <w:tcW w:w="6019"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cs/>
              </w:rPr>
            </w:pPr>
            <w:r w:rsidRPr="00305ED6">
              <w:rPr>
                <w:rFonts w:ascii="TH SarabunIT๙" w:eastAsia="Calibri" w:hAnsi="TH SarabunIT๙" w:cs="TH SarabunIT๙"/>
                <w:cs/>
              </w:rPr>
              <w:t>สอดคล้องกับแผนพัฒนากลุ่มจังหวัด ยุทธศาสตร์พัฒนาภาค แผนพัฒนาเศรษฐกิจและสังคมแห่งชาติ แผนการบริหารราชการแผ่นดิน  นโยบาย/ยุทธศาสตร์ คสช. และนโยบายรัฐบาล หลักประชารัฐ แผนยุทธศาสตร์ชาติ ๒๐ ปี และ</w:t>
            </w:r>
            <w:r w:rsidRPr="00305ED6">
              <w:rPr>
                <w:rFonts w:ascii="TH SarabunIT๙" w:eastAsia="Calibri" w:hAnsi="TH SarabunIT๙" w:cs="TH SarabunIT๙"/>
              </w:rPr>
              <w:t xml:space="preserve">Thailand </w:t>
            </w:r>
            <w:r w:rsidRPr="00305ED6">
              <w:rPr>
                <w:rFonts w:ascii="TH SarabunIT๙" w:eastAsia="Calibri" w:hAnsi="TH SarabunIT๙" w:cs="TH SarabunIT๙" w:hint="cs"/>
                <w:cs/>
              </w:rPr>
              <w:t>๔.๐</w:t>
            </w:r>
          </w:p>
        </w:tc>
        <w:tc>
          <w:tcPr>
            <w:tcW w:w="858"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cs/>
              </w:rPr>
            </w:pPr>
            <w:r w:rsidRPr="00305ED6">
              <w:rPr>
                <w:rFonts w:ascii="TH SarabunIT๙" w:eastAsia="Calibri" w:hAnsi="TH SarabunIT๙" w:cs="TH SarabunIT๙"/>
                <w:cs/>
              </w:rPr>
              <w:t>(๑๐)</w:t>
            </w:r>
          </w:p>
        </w:tc>
        <w:tc>
          <w:tcPr>
            <w:tcW w:w="92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jc w:val="center"/>
              <w:rPr>
                <w:rFonts w:ascii="TH SarabunIT๙" w:eastAsia="Calibri" w:hAnsi="TH SarabunIT๙" w:cs="TH SarabunIT๙"/>
                <w:cs/>
              </w:rPr>
            </w:pPr>
          </w:p>
        </w:tc>
      </w:tr>
    </w:tbl>
    <w:p w:rsidR="009A3D61" w:rsidRPr="00305ED6" w:rsidRDefault="009A3D61" w:rsidP="00305ED6">
      <w:pPr>
        <w:jc w:val="right"/>
        <w:rPr>
          <w:rFonts w:ascii="TH SarabunIT๙" w:hAnsi="TH SarabunIT๙" w:cs="TH SarabunIT๙"/>
          <w:b/>
          <w:bCs/>
          <w:cs/>
        </w:rPr>
      </w:pPr>
    </w:p>
    <w:p w:rsidR="009A3D61" w:rsidRDefault="009A3D61" w:rsidP="00305ED6">
      <w:pPr>
        <w:jc w:val="right"/>
        <w:rPr>
          <w:rFonts w:ascii="TH SarabunIT๙" w:hAnsi="TH SarabunIT๙" w:cs="TH SarabunIT๙"/>
          <w:b/>
          <w:bCs/>
        </w:rPr>
      </w:pPr>
    </w:p>
    <w:p w:rsidR="004F1B70" w:rsidRDefault="004F1B70" w:rsidP="00305ED6">
      <w:pPr>
        <w:jc w:val="right"/>
        <w:rPr>
          <w:rFonts w:ascii="TH SarabunIT๙" w:hAnsi="TH SarabunIT๙" w:cs="TH SarabunIT๙"/>
          <w:b/>
          <w:bCs/>
        </w:rPr>
      </w:pPr>
    </w:p>
    <w:p w:rsidR="004F1B70" w:rsidRDefault="004F1B70" w:rsidP="00305ED6">
      <w:pPr>
        <w:jc w:val="right"/>
        <w:rPr>
          <w:rFonts w:ascii="TH SarabunIT๙" w:hAnsi="TH SarabunIT๙" w:cs="TH SarabunIT๙"/>
          <w:b/>
          <w:bCs/>
        </w:rPr>
      </w:pPr>
    </w:p>
    <w:p w:rsidR="004F1B70" w:rsidRDefault="004F1B70" w:rsidP="00305ED6">
      <w:pPr>
        <w:jc w:val="right"/>
        <w:rPr>
          <w:rFonts w:ascii="TH SarabunIT๙" w:hAnsi="TH SarabunIT๙" w:cs="TH SarabunIT๙"/>
          <w:b/>
          <w:bCs/>
        </w:rPr>
      </w:pPr>
    </w:p>
    <w:p w:rsidR="004F1B70" w:rsidRDefault="004F1B70" w:rsidP="00305ED6">
      <w:pPr>
        <w:jc w:val="right"/>
        <w:rPr>
          <w:rFonts w:ascii="TH SarabunIT๙" w:hAnsi="TH SarabunIT๙" w:cs="TH SarabunIT๙"/>
          <w:b/>
          <w:bCs/>
        </w:rPr>
      </w:pPr>
    </w:p>
    <w:p w:rsidR="004F1B70" w:rsidRDefault="004F1B70" w:rsidP="00305ED6">
      <w:pPr>
        <w:jc w:val="right"/>
        <w:rPr>
          <w:rFonts w:ascii="TH SarabunIT๙" w:hAnsi="TH SarabunIT๙" w:cs="TH SarabunIT๙"/>
          <w:b/>
          <w:bCs/>
        </w:rPr>
      </w:pPr>
    </w:p>
    <w:p w:rsidR="004F1B70" w:rsidRDefault="004F1B70" w:rsidP="00305ED6">
      <w:pPr>
        <w:jc w:val="right"/>
        <w:rPr>
          <w:rFonts w:ascii="TH SarabunIT๙" w:hAnsi="TH SarabunIT๙" w:cs="TH SarabunIT๙"/>
          <w:b/>
          <w:bCs/>
        </w:rPr>
      </w:pPr>
    </w:p>
    <w:p w:rsidR="004F1B70" w:rsidRDefault="004F1B70" w:rsidP="00305ED6">
      <w:pPr>
        <w:jc w:val="right"/>
        <w:rPr>
          <w:rFonts w:ascii="TH SarabunIT๙" w:hAnsi="TH SarabunIT๙" w:cs="TH SarabunIT๙"/>
          <w:b/>
          <w:bCs/>
        </w:rPr>
      </w:pPr>
    </w:p>
    <w:p w:rsidR="004F1B70" w:rsidRDefault="004F1B70" w:rsidP="00305ED6">
      <w:pPr>
        <w:jc w:val="right"/>
        <w:rPr>
          <w:rFonts w:ascii="TH SarabunIT๙" w:hAnsi="TH SarabunIT๙" w:cs="TH SarabunIT๙"/>
          <w:b/>
          <w:bCs/>
        </w:rPr>
      </w:pPr>
    </w:p>
    <w:p w:rsidR="004F1B70" w:rsidRDefault="004F1B70" w:rsidP="00305ED6">
      <w:pPr>
        <w:jc w:val="right"/>
        <w:rPr>
          <w:rFonts w:ascii="TH SarabunIT๙" w:hAnsi="TH SarabunIT๙" w:cs="TH SarabunIT๙"/>
          <w:b/>
          <w:bCs/>
        </w:rPr>
      </w:pPr>
    </w:p>
    <w:p w:rsidR="009A3D61" w:rsidRDefault="009A3D61" w:rsidP="00305ED6">
      <w:pPr>
        <w:jc w:val="right"/>
        <w:rPr>
          <w:rFonts w:ascii="TH SarabunIT๙" w:hAnsi="TH SarabunIT๙" w:cs="TH SarabunIT๙"/>
        </w:rPr>
      </w:pPr>
      <w:r w:rsidRPr="00305ED6">
        <w:rPr>
          <w:rFonts w:ascii="TH SarabunIT๙" w:hAnsi="TH SarabunIT๙" w:cs="TH SarabunIT๙"/>
          <w:b/>
          <w:bCs/>
          <w:cs/>
        </w:rPr>
        <w:t>ประเด็น</w:t>
      </w:r>
      <w:r w:rsidRPr="00305ED6">
        <w:rPr>
          <w:rFonts w:ascii="TH SarabunIT๙" w:hAnsi="TH SarabunIT๙" w:cs="TH SarabunIT๙"/>
          <w:cs/>
        </w:rPr>
        <w:t>...</w:t>
      </w:r>
    </w:p>
    <w:p w:rsidR="009A3D61" w:rsidRPr="00305ED6" w:rsidRDefault="009A3D61" w:rsidP="00F0407F">
      <w:pPr>
        <w:jc w:val="center"/>
        <w:rPr>
          <w:rFonts w:ascii="TH SarabunIT๙" w:hAnsi="TH SarabunIT๙" w:cs="TH SarabunIT๙"/>
        </w:rPr>
      </w:pPr>
      <w:r>
        <w:rPr>
          <w:rFonts w:ascii="TH SarabunIT๙" w:hAnsi="TH SarabunIT๙" w:cs="TH SarabunIT๙"/>
        </w:rPr>
        <w:lastRenderedPageBreak/>
        <w:t>-159-</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5973"/>
        <w:gridCol w:w="949"/>
        <w:gridCol w:w="946"/>
      </w:tblGrid>
      <w:tr w:rsidR="009A3D61" w:rsidRPr="00305ED6" w:rsidTr="00305ED6">
        <w:trPr>
          <w:jc w:val="center"/>
        </w:trPr>
        <w:tc>
          <w:tcPr>
            <w:tcW w:w="1878" w:type="dxa"/>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sz w:val="22"/>
              </w:rPr>
              <w:br w:type="page"/>
            </w:r>
            <w:r w:rsidRPr="00305ED6">
              <w:rPr>
                <w:rFonts w:ascii="TH SarabunIT๙" w:eastAsia="Calibri" w:hAnsi="TH SarabunIT๙" w:cs="TH SarabunIT๙"/>
                <w:sz w:val="22"/>
              </w:rPr>
              <w:br w:type="page"/>
            </w:r>
            <w:r w:rsidRPr="00305ED6">
              <w:rPr>
                <w:rFonts w:ascii="TH SarabunIT๙" w:eastAsia="Calibri" w:hAnsi="TH SarabunIT๙" w:cs="TH SarabunIT๙"/>
                <w:sz w:val="22"/>
              </w:rPr>
              <w:br w:type="page"/>
            </w:r>
            <w:r w:rsidRPr="00305ED6">
              <w:rPr>
                <w:rFonts w:ascii="TH SarabunIT๙" w:eastAsia="Calibri" w:hAnsi="TH SarabunIT๙" w:cs="TH SarabunIT๙"/>
                <w:b/>
                <w:bCs/>
                <w:cs/>
              </w:rPr>
              <w:t>ประเด็นการพิจารณา</w:t>
            </w:r>
          </w:p>
        </w:tc>
        <w:tc>
          <w:tcPr>
            <w:tcW w:w="5973" w:type="dxa"/>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jc w:val="center"/>
              <w:rPr>
                <w:rFonts w:ascii="TH SarabunIT๙" w:eastAsia="Calibri" w:hAnsi="TH SarabunIT๙" w:cs="TH SarabunIT๙"/>
                <w:b/>
                <w:bCs/>
                <w:cs/>
              </w:rPr>
            </w:pPr>
            <w:r w:rsidRPr="00305ED6">
              <w:rPr>
                <w:rFonts w:ascii="TH SarabunIT๙" w:eastAsia="Calibri" w:hAnsi="TH SarabunIT๙" w:cs="TH SarabunIT๙"/>
                <w:b/>
                <w:bCs/>
                <w:cs/>
              </w:rPr>
              <w:t>รายละเอียดหลักเกณฑ์</w:t>
            </w:r>
          </w:p>
        </w:tc>
        <w:tc>
          <w:tcPr>
            <w:tcW w:w="949" w:type="dxa"/>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คะแนนเต็ม</w:t>
            </w:r>
          </w:p>
        </w:tc>
        <w:tc>
          <w:tcPr>
            <w:tcW w:w="946" w:type="dxa"/>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คะแนน</w:t>
            </w:r>
          </w:p>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ที่ได้</w:t>
            </w:r>
          </w:p>
        </w:tc>
      </w:tr>
      <w:tr w:rsidR="009A3D61" w:rsidRPr="00305ED6" w:rsidTr="00305ED6">
        <w:trPr>
          <w:jc w:val="center"/>
        </w:trPr>
        <w:tc>
          <w:tcPr>
            <w:tcW w:w="1878" w:type="dxa"/>
            <w:vMerge w:val="restart"/>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cs/>
              </w:rPr>
            </w:pPr>
            <w:r w:rsidRPr="00305ED6">
              <w:rPr>
                <w:rFonts w:ascii="TH SarabunIT๙" w:eastAsia="Calibri" w:hAnsi="TH SarabunIT๙" w:cs="TH SarabunIT๙"/>
                <w:cs/>
              </w:rPr>
              <w:t>๓.๔ วิสัยทัศน์</w:t>
            </w:r>
          </w:p>
          <w:p w:rsidR="009A3D61" w:rsidRPr="00305ED6" w:rsidRDefault="009A3D61" w:rsidP="00305ED6">
            <w:pPr>
              <w:rPr>
                <w:rFonts w:ascii="TH SarabunIT๙" w:eastAsia="Calibri" w:hAnsi="TH SarabunIT๙" w:cs="TH SarabunIT๙"/>
                <w:cs/>
              </w:rPr>
            </w:pPr>
          </w:p>
          <w:p w:rsidR="009A3D61" w:rsidRPr="00305ED6" w:rsidRDefault="009A3D61" w:rsidP="00305ED6">
            <w:pPr>
              <w:rPr>
                <w:rFonts w:ascii="TH SarabunIT๙" w:eastAsia="Calibri" w:hAnsi="TH SarabunIT๙" w:cs="TH SarabunIT๙"/>
              </w:rPr>
            </w:pPr>
          </w:p>
          <w:p w:rsidR="009A3D61" w:rsidRPr="00305ED6" w:rsidRDefault="009A3D61" w:rsidP="00305ED6">
            <w:pPr>
              <w:rPr>
                <w:rFonts w:ascii="TH SarabunIT๙" w:eastAsia="Calibri" w:hAnsi="TH SarabunIT๙" w:cs="TH SarabunIT๙"/>
              </w:rPr>
            </w:pPr>
          </w:p>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๓.๕ กลยุทธ์</w:t>
            </w:r>
          </w:p>
          <w:p w:rsidR="009A3D61" w:rsidRPr="00305ED6" w:rsidRDefault="009A3D61" w:rsidP="00305ED6">
            <w:pPr>
              <w:rPr>
                <w:rFonts w:ascii="TH SarabunIT๙" w:eastAsia="Calibri" w:hAnsi="TH SarabunIT๙" w:cs="TH SarabunIT๙"/>
                <w:cs/>
              </w:rPr>
            </w:pPr>
          </w:p>
          <w:p w:rsidR="009A3D61" w:rsidRPr="00305ED6" w:rsidRDefault="009A3D61" w:rsidP="00305ED6">
            <w:pPr>
              <w:rPr>
                <w:rFonts w:ascii="TH SarabunIT๙" w:eastAsia="Calibri" w:hAnsi="TH SarabunIT๙" w:cs="TH SarabunIT๙"/>
              </w:rPr>
            </w:pPr>
          </w:p>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๓.๖ เป้าประสงค์ของแต่ละประเด็นกลยุทธ์</w:t>
            </w:r>
          </w:p>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๓.๗ จุดยืนทางยุทธศาสตร์(</w:t>
            </w:r>
            <w:r w:rsidRPr="00305ED6">
              <w:rPr>
                <w:rFonts w:ascii="TH SarabunIT๙" w:eastAsia="Calibri" w:hAnsi="TH SarabunIT๙" w:cs="TH SarabunIT๙"/>
              </w:rPr>
              <w:t>Positioning</w:t>
            </w:r>
            <w:r w:rsidRPr="00305ED6">
              <w:rPr>
                <w:rFonts w:ascii="TH SarabunIT๙" w:eastAsia="Calibri" w:hAnsi="TH SarabunIT๙" w:cs="TH SarabunIT๙" w:hint="cs"/>
                <w:cs/>
              </w:rPr>
              <w:t>)</w:t>
            </w:r>
          </w:p>
          <w:p w:rsidR="009A3D61" w:rsidRPr="00305ED6" w:rsidRDefault="009A3D61" w:rsidP="00305ED6">
            <w:pPr>
              <w:rPr>
                <w:rFonts w:ascii="TH SarabunIT๙" w:eastAsia="Calibri" w:hAnsi="TH SarabunIT๙" w:cs="TH SarabunIT๙"/>
                <w:cs/>
              </w:rPr>
            </w:pPr>
            <w:r w:rsidRPr="00305ED6">
              <w:rPr>
                <w:rFonts w:ascii="TH SarabunIT๙" w:eastAsia="Calibri" w:hAnsi="TH SarabunIT๙" w:cs="TH SarabunIT๙"/>
                <w:cs/>
              </w:rPr>
              <w:t>๓.๘ แผนงาน</w:t>
            </w:r>
          </w:p>
          <w:p w:rsidR="009A3D61" w:rsidRPr="00305ED6" w:rsidRDefault="009A3D61" w:rsidP="00305ED6">
            <w:pPr>
              <w:rPr>
                <w:rFonts w:ascii="TH SarabunIT๙" w:eastAsia="Calibri" w:hAnsi="TH SarabunIT๙" w:cs="TH SarabunIT๙"/>
                <w:cs/>
              </w:rPr>
            </w:pPr>
          </w:p>
          <w:p w:rsidR="009A3D61" w:rsidRPr="00305ED6" w:rsidRDefault="009A3D61" w:rsidP="00305ED6">
            <w:pPr>
              <w:rPr>
                <w:rFonts w:ascii="TH SarabunIT๙" w:eastAsia="Calibri" w:hAnsi="TH SarabunIT๙" w:cs="TH SarabunIT๙"/>
              </w:rPr>
            </w:pPr>
          </w:p>
          <w:p w:rsidR="009A3D61" w:rsidRPr="00305ED6" w:rsidRDefault="009A3D61" w:rsidP="00305ED6">
            <w:pPr>
              <w:rPr>
                <w:rFonts w:ascii="TH SarabunIT๙" w:eastAsia="Calibri" w:hAnsi="TH SarabunIT๙" w:cs="TH SarabunIT๙"/>
              </w:rPr>
            </w:pPr>
          </w:p>
          <w:p w:rsidR="009A3D61" w:rsidRPr="00305ED6" w:rsidRDefault="009A3D61" w:rsidP="00305ED6">
            <w:pPr>
              <w:rPr>
                <w:rFonts w:ascii="TH SarabunIT๙" w:eastAsia="Calibri" w:hAnsi="TH SarabunIT๙" w:cs="TH SarabunIT๙"/>
              </w:rPr>
            </w:pPr>
          </w:p>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๓.๙ ความเชื่อมโยงของยุทธศาสตร์ในภาพรวม</w:t>
            </w:r>
          </w:p>
        </w:tc>
        <w:tc>
          <w:tcPr>
            <w:tcW w:w="5973"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cs/>
              </w:rPr>
            </w:pPr>
            <w:r w:rsidRPr="00305ED6">
              <w:rPr>
                <w:rFonts w:ascii="TH SarabunIT๙" w:eastAsia="Calibri" w:hAnsi="TH SarabunIT๙" w:cs="TH SarabunIT๙"/>
                <w:cs/>
              </w:rPr>
              <w:t>วิสัยทัศน์ ซึ่งมีลักษณะแสดงสถานภาพที่องค์กรปกครองส่วนท้องถิ่นต้องการจะเป็นหรือบรรลุถึงอนาคตอย่างชัดเจน สอดคล้องกับโอกาสและศักยภาพที่เป็นลักษณะเฉพาะองค์กรปกครองส่วนท้องถิ่นและสัมพันธ์กับโครงการพัฒนา</w:t>
            </w:r>
          </w:p>
        </w:tc>
        <w:tc>
          <w:tcPr>
            <w:tcW w:w="949"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cs/>
              </w:rPr>
            </w:pPr>
            <w:r w:rsidRPr="00305ED6">
              <w:rPr>
                <w:rFonts w:ascii="TH SarabunIT๙" w:eastAsia="Calibri" w:hAnsi="TH SarabunIT๙" w:cs="TH SarabunIT๙"/>
                <w:cs/>
              </w:rPr>
              <w:t>(๕)</w:t>
            </w:r>
          </w:p>
        </w:tc>
        <w:tc>
          <w:tcPr>
            <w:tcW w:w="946"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jc w:val="center"/>
              <w:rPr>
                <w:rFonts w:ascii="TH SarabunIT๙" w:eastAsia="Calibri" w:hAnsi="TH SarabunIT๙" w:cs="TH SarabunIT๙"/>
              </w:rPr>
            </w:pPr>
          </w:p>
        </w:tc>
      </w:tr>
      <w:tr w:rsidR="009A3D61" w:rsidRPr="00305ED6" w:rsidTr="00305E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IT๙" w:eastAsia="Calibri" w:hAnsi="TH SarabunIT๙" w:cs="TH SarabunIT๙"/>
              </w:rPr>
            </w:pPr>
          </w:p>
        </w:tc>
        <w:tc>
          <w:tcPr>
            <w:tcW w:w="5973"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cs/>
              </w:rPr>
            </w:pPr>
            <w:r w:rsidRPr="00305ED6">
              <w:rPr>
                <w:rFonts w:ascii="TH SarabunIT๙" w:eastAsia="Calibri" w:hAnsi="TH SarabunIT๙" w:cs="TH SarabunIT๙"/>
                <w:cs/>
              </w:rPr>
              <w:t>แสดงให้เห็นช่องทาง  วิธีการ ภารกิจหรือสิ่งที่ต้องทำตามอำนาจหน้าที่ขององค์กรปกครองส่วนท้องถิ่นที่จะนำไปสู่การบรรลุวิสัยทัศน์ หรือแสดงให้เห็นถึงความชัดเจนในสิ่งที่จะดำเนินการให้บรรลุวิสัยทัศน์นั้น</w:t>
            </w:r>
          </w:p>
        </w:tc>
        <w:tc>
          <w:tcPr>
            <w:tcW w:w="949"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cs/>
              </w:rPr>
            </w:pPr>
            <w:r w:rsidRPr="00305ED6">
              <w:rPr>
                <w:rFonts w:ascii="TH SarabunIT๙" w:eastAsia="Calibri" w:hAnsi="TH SarabunIT๙" w:cs="TH SarabunIT๙"/>
                <w:cs/>
              </w:rPr>
              <w:t>(๕)</w:t>
            </w:r>
          </w:p>
        </w:tc>
        <w:tc>
          <w:tcPr>
            <w:tcW w:w="946"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jc w:val="center"/>
              <w:rPr>
                <w:rFonts w:ascii="TH SarabunIT๙" w:eastAsia="Calibri" w:hAnsi="TH SarabunIT๙" w:cs="TH SarabunIT๙"/>
              </w:rPr>
            </w:pPr>
          </w:p>
        </w:tc>
      </w:tr>
      <w:tr w:rsidR="009A3D61" w:rsidRPr="00305ED6" w:rsidTr="00305E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IT๙" w:eastAsia="Calibri" w:hAnsi="TH SarabunIT๙" w:cs="TH SarabunIT๙"/>
              </w:rPr>
            </w:pPr>
          </w:p>
        </w:tc>
        <w:tc>
          <w:tcPr>
            <w:tcW w:w="5973"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cs/>
              </w:rPr>
            </w:pPr>
            <w:r w:rsidRPr="00305ED6">
              <w:rPr>
                <w:rFonts w:ascii="TH SarabunIT๙" w:eastAsia="Calibri" w:hAnsi="TH SarabunIT๙" w:cs="TH SarabunIT๙"/>
                <w:cs/>
              </w:rPr>
              <w:t>เป้าประสงค์ของแต่ละประเด็นกลยุทธ์มีความสอดคล้องและสนับสนุนต่อกลยุทธ์ที่จะเกิดขึ้น มุ่งหมายสิ่งหนึ่งสิ่งใดที่ชัดเจน</w:t>
            </w:r>
          </w:p>
          <w:p w:rsidR="009A3D61" w:rsidRPr="00305ED6" w:rsidRDefault="009A3D61" w:rsidP="00305ED6">
            <w:pPr>
              <w:rPr>
                <w:rFonts w:ascii="TH SarabunIT๙" w:eastAsia="Calibri" w:hAnsi="TH SarabunIT๙" w:cs="TH SarabunIT๙"/>
              </w:rPr>
            </w:pPr>
          </w:p>
        </w:tc>
        <w:tc>
          <w:tcPr>
            <w:tcW w:w="949"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cs/>
              </w:rPr>
            </w:pPr>
            <w:r w:rsidRPr="00305ED6">
              <w:rPr>
                <w:rFonts w:ascii="TH SarabunIT๙" w:eastAsia="Calibri" w:hAnsi="TH SarabunIT๙" w:cs="TH SarabunIT๙"/>
                <w:cs/>
              </w:rPr>
              <w:t>(๕)</w:t>
            </w:r>
          </w:p>
        </w:tc>
        <w:tc>
          <w:tcPr>
            <w:tcW w:w="946"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jc w:val="center"/>
              <w:rPr>
                <w:rFonts w:ascii="TH SarabunIT๙" w:eastAsia="Calibri" w:hAnsi="TH SarabunIT๙" w:cs="TH SarabunIT๙"/>
              </w:rPr>
            </w:pPr>
          </w:p>
        </w:tc>
      </w:tr>
      <w:tr w:rsidR="009A3D61" w:rsidRPr="00305ED6" w:rsidTr="00305E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IT๙" w:eastAsia="Calibri" w:hAnsi="TH SarabunIT๙" w:cs="TH SarabunIT๙"/>
              </w:rPr>
            </w:pPr>
          </w:p>
        </w:tc>
        <w:tc>
          <w:tcPr>
            <w:tcW w:w="5973"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cs/>
              </w:rPr>
            </w:pPr>
            <w:r w:rsidRPr="00305ED6">
              <w:rPr>
                <w:rFonts w:ascii="TH SarabunIT๙" w:eastAsia="Calibri" w:hAnsi="TH SarabunIT๙" w:cs="TH SarabunIT๙"/>
                <w:cs/>
              </w:rPr>
              <w:t xml:space="preserve">ความมุ่งมั่นอันแน่วแน่ในการวางแผนพัฒนาท้องถิ่น เพื่อให้บรรลุวิสัยทัศน์ขององค์กรปกครองส่วนท้องถิ่น ซึ่งเกิดจากศักยภาพของพื้นที่จริง ที่จะนำไปสู่ผลสำเร็จทางยุทธศาสตร์ </w:t>
            </w:r>
          </w:p>
        </w:tc>
        <w:tc>
          <w:tcPr>
            <w:tcW w:w="949"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cs/>
              </w:rPr>
            </w:pPr>
            <w:r w:rsidRPr="00305ED6">
              <w:rPr>
                <w:rFonts w:ascii="TH SarabunIT๙" w:eastAsia="Calibri" w:hAnsi="TH SarabunIT๙" w:cs="TH SarabunIT๙"/>
                <w:cs/>
              </w:rPr>
              <w:t>(๕)</w:t>
            </w:r>
          </w:p>
        </w:tc>
        <w:tc>
          <w:tcPr>
            <w:tcW w:w="946"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jc w:val="center"/>
              <w:rPr>
                <w:rFonts w:ascii="TH SarabunIT๙" w:eastAsia="Calibri" w:hAnsi="TH SarabunIT๙" w:cs="TH SarabunIT๙"/>
              </w:rPr>
            </w:pPr>
          </w:p>
        </w:tc>
      </w:tr>
      <w:tr w:rsidR="009A3D61" w:rsidRPr="00305ED6" w:rsidTr="00305E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IT๙" w:eastAsia="Calibri" w:hAnsi="TH SarabunIT๙" w:cs="TH SarabunIT๙"/>
              </w:rPr>
            </w:pPr>
          </w:p>
        </w:tc>
        <w:tc>
          <w:tcPr>
            <w:tcW w:w="5973"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cs/>
              </w:rPr>
            </w:pPr>
            <w:r w:rsidRPr="00305ED6">
              <w:rPr>
                <w:rFonts w:ascii="TH SarabunIT๙" w:eastAsia="Calibri" w:hAnsi="TH SarabunIT๙" w:cs="TH SarabunIT๙"/>
                <w:cs/>
              </w:rPr>
              <w:t>แผนงานหรือจุดมุ่งหมายเพื่อการพัฒนาในอนาคต กำหนดจุดมุ่งหมายในเรื่องใดเรื่องหนึ่งหรือแผนงานที่เกิดจากเป้าประสงค์ ตัวชี้วัด ค่าเป้าหมาย กลยุทธ์ จุดยืนทางยุทธศาสตร์ขององค์กรปกครองส่วนท้องถิ่นที่มีความชัดเจน นำไปสู่การทำโครงการพัฒนาท้องถิ่นในแผนพัฒนาท้องถิ่น โดยระบุแผนงานและความเชื่อมโยงดังกล่าว</w:t>
            </w:r>
          </w:p>
        </w:tc>
        <w:tc>
          <w:tcPr>
            <w:tcW w:w="949"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cs/>
              </w:rPr>
            </w:pPr>
            <w:r w:rsidRPr="00305ED6">
              <w:rPr>
                <w:rFonts w:ascii="TH SarabunIT๙" w:eastAsia="Calibri" w:hAnsi="TH SarabunIT๙" w:cs="TH SarabunIT๙"/>
                <w:cs/>
              </w:rPr>
              <w:t>(๕)</w:t>
            </w:r>
          </w:p>
        </w:tc>
        <w:tc>
          <w:tcPr>
            <w:tcW w:w="946"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jc w:val="center"/>
              <w:rPr>
                <w:rFonts w:ascii="TH SarabunIT๙" w:eastAsia="Calibri" w:hAnsi="TH SarabunIT๙" w:cs="TH SarabunIT๙"/>
              </w:rPr>
            </w:pPr>
          </w:p>
        </w:tc>
      </w:tr>
      <w:tr w:rsidR="009A3D61" w:rsidRPr="00305ED6" w:rsidTr="00305E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IT๙" w:eastAsia="Calibri" w:hAnsi="TH SarabunIT๙" w:cs="TH SarabunIT๙"/>
              </w:rPr>
            </w:pPr>
          </w:p>
        </w:tc>
        <w:tc>
          <w:tcPr>
            <w:tcW w:w="5973"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cs/>
              </w:rPr>
            </w:pPr>
            <w:r w:rsidRPr="00305ED6">
              <w:rPr>
                <w:rFonts w:ascii="TH SarabunIT๙" w:eastAsia="Calibri" w:hAnsi="TH SarabunIT๙" w:cs="TH SarabunIT๙"/>
                <w:cs/>
              </w:rPr>
              <w:t xml:space="preserve">ความเชื่อมโยงองค์รวมที่นำไปสู่การพัฒนาท้องถิ่นที่เกิดผลผลิต/โครงการจากแผนยุทธศาสตร์ชาติ ๒๐ ปี แผนพัฒนาเศรษฐกิจและสังคมแห่งชาติ ฉบับที่ ๑๒ </w:t>
            </w:r>
            <w:r w:rsidRPr="00305ED6">
              <w:rPr>
                <w:rFonts w:ascii="TH SarabunIT๙" w:eastAsia="Calibri" w:hAnsi="TH SarabunIT๙" w:cs="TH SarabunIT๙"/>
              </w:rPr>
              <w:t xml:space="preserve">Thailand </w:t>
            </w:r>
            <w:r w:rsidRPr="00305ED6">
              <w:rPr>
                <w:rFonts w:ascii="TH SarabunIT๙" w:eastAsia="Calibri" w:hAnsi="TH SarabunIT๙" w:cs="TH SarabunIT๙" w:hint="cs"/>
                <w:cs/>
              </w:rPr>
              <w:t>๔.๐ แผนพัฒนาภาค/แผนพัฒนากลุ่มจังหวัด /แผนพัฒนาจังหวัดยุทธศาสตร์การพัฒนาขององค์กรปกครองส่วนท้องถิ่นในเขตจังหวัด และยุทธศาสตร์ขององค์กรปกครองส่วนท้องถิ่น</w:t>
            </w:r>
          </w:p>
        </w:tc>
        <w:tc>
          <w:tcPr>
            <w:tcW w:w="949"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cs/>
              </w:rPr>
            </w:pPr>
            <w:r w:rsidRPr="00305ED6">
              <w:rPr>
                <w:rFonts w:ascii="TH SarabunIT๙" w:eastAsia="Calibri" w:hAnsi="TH SarabunIT๙" w:cs="TH SarabunIT๙"/>
                <w:cs/>
              </w:rPr>
              <w:t>(๕)</w:t>
            </w:r>
          </w:p>
        </w:tc>
        <w:tc>
          <w:tcPr>
            <w:tcW w:w="946"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jc w:val="center"/>
              <w:rPr>
                <w:rFonts w:ascii="TH SarabunIT๙" w:eastAsia="Calibri" w:hAnsi="TH SarabunIT๙" w:cs="TH SarabunIT๙"/>
              </w:rPr>
            </w:pPr>
          </w:p>
        </w:tc>
      </w:tr>
      <w:tr w:rsidR="009A3D61" w:rsidRPr="00305ED6" w:rsidTr="00305ED6">
        <w:trPr>
          <w:jc w:val="center"/>
        </w:trPr>
        <w:tc>
          <w:tcPr>
            <w:tcW w:w="7851" w:type="dxa"/>
            <w:gridSpan w:val="2"/>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cs/>
              </w:rPr>
            </w:pPr>
            <w:r w:rsidRPr="00305ED6">
              <w:rPr>
                <w:rFonts w:ascii="TH SarabunIT๙" w:eastAsia="Calibri" w:hAnsi="TH SarabunIT๙" w:cs="TH SarabunIT๙"/>
                <w:b/>
                <w:bCs/>
                <w:cs/>
              </w:rPr>
              <w:t>รวมคะแนน</w:t>
            </w:r>
          </w:p>
        </w:tc>
        <w:tc>
          <w:tcPr>
            <w:tcW w:w="949"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cs/>
              </w:rPr>
            </w:pPr>
            <w:r w:rsidRPr="00305ED6">
              <w:rPr>
                <w:rFonts w:ascii="TH SarabunIT๙" w:eastAsia="Calibri" w:hAnsi="TH SarabunIT๙" w:cs="TH SarabunIT๙"/>
                <w:b/>
                <w:bCs/>
                <w:cs/>
              </w:rPr>
              <w:t>๑๐๐</w:t>
            </w:r>
          </w:p>
        </w:tc>
        <w:tc>
          <w:tcPr>
            <w:tcW w:w="946"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jc w:val="center"/>
              <w:rPr>
                <w:rFonts w:ascii="TH SarabunIT๙" w:eastAsia="Calibri" w:hAnsi="TH SarabunIT๙" w:cs="TH SarabunIT๙"/>
                <w:b/>
                <w:bCs/>
              </w:rPr>
            </w:pPr>
          </w:p>
        </w:tc>
      </w:tr>
    </w:tbl>
    <w:p w:rsidR="009A3D61" w:rsidRPr="00305ED6" w:rsidRDefault="009A3D61" w:rsidP="00305ED6">
      <w:pPr>
        <w:ind w:firstLine="720"/>
        <w:jc w:val="thaiDistribute"/>
        <w:rPr>
          <w:rFonts w:ascii="TH SarabunIT๙" w:hAnsi="TH SarabunIT๙" w:cs="TH SarabunIT๙"/>
          <w:cs/>
        </w:rPr>
      </w:pPr>
    </w:p>
    <w:p w:rsidR="009A3D61" w:rsidRPr="00305ED6" w:rsidRDefault="009A3D61" w:rsidP="00305ED6">
      <w:pPr>
        <w:ind w:firstLine="720"/>
        <w:jc w:val="thaiDistribute"/>
        <w:rPr>
          <w:rFonts w:ascii="TH SarabunIT๙" w:hAnsi="TH SarabunIT๙" w:cs="TH SarabunIT๙"/>
        </w:rPr>
      </w:pPr>
    </w:p>
    <w:p w:rsidR="009A3D61" w:rsidRPr="00305ED6" w:rsidRDefault="009A3D61" w:rsidP="00305ED6">
      <w:pPr>
        <w:ind w:firstLine="720"/>
        <w:jc w:val="thaiDistribute"/>
        <w:rPr>
          <w:rFonts w:ascii="TH SarabunIT๙" w:hAnsi="TH SarabunIT๙" w:cs="TH SarabunIT๙"/>
        </w:rPr>
      </w:pPr>
    </w:p>
    <w:p w:rsidR="009A3D61" w:rsidRPr="00305ED6" w:rsidRDefault="009A3D61" w:rsidP="00305ED6">
      <w:pPr>
        <w:ind w:firstLine="720"/>
        <w:jc w:val="thaiDistribute"/>
        <w:rPr>
          <w:rFonts w:ascii="TH SarabunIT๙" w:hAnsi="TH SarabunIT๙" w:cs="TH SarabunIT๙"/>
        </w:rPr>
      </w:pPr>
    </w:p>
    <w:p w:rsidR="009A3D61" w:rsidRPr="00305ED6" w:rsidRDefault="009A3D61" w:rsidP="00305ED6">
      <w:pPr>
        <w:ind w:firstLine="720"/>
        <w:jc w:val="thaiDistribute"/>
        <w:rPr>
          <w:rFonts w:ascii="TH SarabunIT๙" w:hAnsi="TH SarabunIT๙" w:cs="TH SarabunIT๙"/>
        </w:rPr>
      </w:pPr>
    </w:p>
    <w:p w:rsidR="009A3D61" w:rsidRDefault="009A3D61" w:rsidP="00305ED6">
      <w:pPr>
        <w:ind w:firstLine="720"/>
        <w:jc w:val="thaiDistribute"/>
        <w:rPr>
          <w:rFonts w:ascii="TH SarabunIT๙" w:hAnsi="TH SarabunIT๙" w:cs="TH SarabunIT๙"/>
        </w:rPr>
      </w:pPr>
    </w:p>
    <w:p w:rsidR="009A3D61" w:rsidRPr="00305ED6" w:rsidRDefault="009A3D61" w:rsidP="00305ED6">
      <w:pPr>
        <w:ind w:firstLine="720"/>
        <w:jc w:val="thaiDistribute"/>
        <w:rPr>
          <w:rFonts w:ascii="TH SarabunIT๙" w:hAnsi="TH SarabunIT๙" w:cs="TH SarabunIT๙"/>
        </w:rPr>
      </w:pPr>
    </w:p>
    <w:p w:rsidR="009A3D61" w:rsidRDefault="009A3D61" w:rsidP="00305ED6">
      <w:pPr>
        <w:ind w:firstLine="720"/>
        <w:jc w:val="thaiDistribute"/>
        <w:rPr>
          <w:rFonts w:ascii="TH SarabunIT๙" w:hAnsi="TH SarabunIT๙" w:cs="TH SarabunIT๙"/>
        </w:rPr>
      </w:pPr>
    </w:p>
    <w:p w:rsidR="004F1B70" w:rsidRDefault="004F1B70" w:rsidP="00305ED6">
      <w:pPr>
        <w:ind w:firstLine="720"/>
        <w:jc w:val="thaiDistribute"/>
        <w:rPr>
          <w:rFonts w:ascii="TH SarabunIT๙" w:hAnsi="TH SarabunIT๙" w:cs="TH SarabunIT๙"/>
        </w:rPr>
      </w:pPr>
    </w:p>
    <w:p w:rsidR="004F1B70" w:rsidRDefault="004F1B70" w:rsidP="00305ED6">
      <w:pPr>
        <w:ind w:firstLine="720"/>
        <w:jc w:val="thaiDistribute"/>
        <w:rPr>
          <w:rFonts w:ascii="TH SarabunIT๙" w:hAnsi="TH SarabunIT๙" w:cs="TH SarabunIT๙"/>
        </w:rPr>
      </w:pPr>
    </w:p>
    <w:p w:rsidR="004F1B70" w:rsidRDefault="004F1B70" w:rsidP="00305ED6">
      <w:pPr>
        <w:ind w:firstLine="720"/>
        <w:jc w:val="thaiDistribute"/>
        <w:rPr>
          <w:rFonts w:ascii="TH SarabunIT๙" w:hAnsi="TH SarabunIT๙" w:cs="TH SarabunIT๙"/>
        </w:rPr>
      </w:pPr>
    </w:p>
    <w:p w:rsidR="004F1B70" w:rsidRDefault="004F1B70" w:rsidP="00305ED6">
      <w:pPr>
        <w:ind w:firstLine="720"/>
        <w:jc w:val="thaiDistribute"/>
        <w:rPr>
          <w:rFonts w:ascii="TH SarabunIT๙" w:hAnsi="TH SarabunIT๙" w:cs="TH SarabunIT๙"/>
        </w:rPr>
      </w:pPr>
    </w:p>
    <w:p w:rsidR="004F1B70" w:rsidRDefault="004F1B70" w:rsidP="00305ED6">
      <w:pPr>
        <w:ind w:firstLine="720"/>
        <w:jc w:val="thaiDistribute"/>
        <w:rPr>
          <w:rFonts w:ascii="TH SarabunIT๙" w:hAnsi="TH SarabunIT๙" w:cs="TH SarabunIT๙"/>
        </w:rPr>
      </w:pPr>
    </w:p>
    <w:p w:rsidR="004F1B70" w:rsidRDefault="004F1B70" w:rsidP="00305ED6">
      <w:pPr>
        <w:ind w:firstLine="720"/>
        <w:jc w:val="thaiDistribute"/>
        <w:rPr>
          <w:rFonts w:ascii="TH SarabunIT๙" w:hAnsi="TH SarabunIT๙" w:cs="TH SarabunIT๙"/>
        </w:rPr>
      </w:pPr>
    </w:p>
    <w:p w:rsidR="004F1B70" w:rsidRDefault="004F1B70" w:rsidP="00305ED6">
      <w:pPr>
        <w:ind w:firstLine="720"/>
        <w:jc w:val="thaiDistribute"/>
        <w:rPr>
          <w:rFonts w:ascii="TH SarabunIT๙" w:hAnsi="TH SarabunIT๙" w:cs="TH SarabunIT๙"/>
        </w:rPr>
      </w:pPr>
    </w:p>
    <w:p w:rsidR="004F1B70" w:rsidRDefault="004F1B70" w:rsidP="00305ED6">
      <w:pPr>
        <w:ind w:firstLine="720"/>
        <w:jc w:val="thaiDistribute"/>
        <w:rPr>
          <w:rFonts w:ascii="TH SarabunIT๙" w:hAnsi="TH SarabunIT๙" w:cs="TH SarabunIT๙"/>
        </w:rPr>
      </w:pPr>
    </w:p>
    <w:p w:rsidR="004F1B70" w:rsidRDefault="004F1B70" w:rsidP="00305ED6">
      <w:pPr>
        <w:ind w:firstLine="720"/>
        <w:jc w:val="thaiDistribute"/>
        <w:rPr>
          <w:rFonts w:ascii="TH SarabunIT๙" w:hAnsi="TH SarabunIT๙" w:cs="TH SarabunIT๙"/>
        </w:rPr>
      </w:pPr>
    </w:p>
    <w:p w:rsidR="004F1B70" w:rsidRDefault="004F1B70" w:rsidP="00305ED6">
      <w:pPr>
        <w:ind w:firstLine="720"/>
        <w:jc w:val="thaiDistribute"/>
        <w:rPr>
          <w:rFonts w:ascii="TH SarabunIT๙" w:hAnsi="TH SarabunIT๙" w:cs="TH SarabunIT๙"/>
        </w:rPr>
      </w:pPr>
    </w:p>
    <w:p w:rsidR="004F1B70" w:rsidRPr="00305ED6" w:rsidRDefault="004F1B70" w:rsidP="00305ED6">
      <w:pPr>
        <w:ind w:firstLine="720"/>
        <w:jc w:val="thaiDistribute"/>
        <w:rPr>
          <w:rFonts w:ascii="TH SarabunIT๙" w:hAnsi="TH SarabunIT๙" w:cs="TH SarabunIT๙"/>
        </w:rPr>
      </w:pPr>
    </w:p>
    <w:p w:rsidR="009A3D61" w:rsidRPr="00305ED6" w:rsidRDefault="009A3D61" w:rsidP="00305ED6">
      <w:pPr>
        <w:ind w:firstLine="720"/>
        <w:jc w:val="thaiDistribute"/>
        <w:rPr>
          <w:rFonts w:ascii="TH SarabunIT๙" w:hAnsi="TH SarabunIT๙" w:cs="TH SarabunIT๙"/>
        </w:rPr>
      </w:pPr>
    </w:p>
    <w:p w:rsidR="009A3D61" w:rsidRPr="00305ED6" w:rsidRDefault="009A3D61" w:rsidP="00305ED6">
      <w:pPr>
        <w:ind w:firstLine="720"/>
        <w:jc w:val="thaiDistribute"/>
        <w:rPr>
          <w:rFonts w:ascii="TH SarabunIT๙" w:hAnsi="TH SarabunIT๙" w:cs="TH SarabunIT๙"/>
        </w:rPr>
      </w:pPr>
    </w:p>
    <w:p w:rsidR="009A3D61" w:rsidRPr="00305ED6" w:rsidRDefault="009A3D61" w:rsidP="00305ED6">
      <w:pPr>
        <w:ind w:firstLine="720"/>
        <w:jc w:val="right"/>
        <w:rPr>
          <w:rFonts w:ascii="TH SarabunIT๙" w:hAnsi="TH SarabunIT๙" w:cs="TH SarabunIT๙"/>
          <w:color w:val="000000"/>
        </w:rPr>
      </w:pPr>
      <w:r w:rsidRPr="00305ED6">
        <w:rPr>
          <w:rFonts w:ascii="TH SarabunIT๙" w:hAnsi="TH SarabunIT๙" w:cs="TH SarabunIT๙"/>
          <w:b/>
          <w:bCs/>
          <w:color w:val="000000"/>
          <w:sz w:val="36"/>
          <w:szCs w:val="36"/>
          <w:cs/>
        </w:rPr>
        <w:t>๔.๒  การติดตาม...</w:t>
      </w:r>
    </w:p>
    <w:p w:rsidR="009A3D61" w:rsidRPr="00305ED6" w:rsidRDefault="009A3D61" w:rsidP="00305ED6">
      <w:pPr>
        <w:ind w:firstLine="720"/>
        <w:jc w:val="thaiDistribute"/>
        <w:rPr>
          <w:rFonts w:ascii="TH SarabunIT๙" w:hAnsi="TH SarabunIT๙" w:cs="TH SarabunIT๙"/>
        </w:rPr>
      </w:pPr>
    </w:p>
    <w:p w:rsidR="009A3D61" w:rsidRPr="00305ED6" w:rsidRDefault="009A3D61" w:rsidP="00305ED6">
      <w:pPr>
        <w:ind w:firstLine="720"/>
        <w:jc w:val="thaiDistribute"/>
        <w:rPr>
          <w:rFonts w:ascii="TH SarabunIT๙" w:hAnsi="TH SarabunIT๙" w:cs="TH SarabunIT๙"/>
        </w:rPr>
      </w:pPr>
    </w:p>
    <w:p w:rsidR="009A3D61" w:rsidRPr="00F0407F" w:rsidRDefault="009A3D61" w:rsidP="00F0407F">
      <w:pPr>
        <w:jc w:val="center"/>
        <w:rPr>
          <w:rFonts w:ascii="TH SarabunIT๙" w:hAnsi="TH SarabunIT๙" w:cs="TH SarabunIT๙"/>
        </w:rPr>
      </w:pPr>
      <w:r w:rsidRPr="00F0407F">
        <w:rPr>
          <w:rFonts w:ascii="TH SarabunIT๙" w:hAnsi="TH SarabunIT๙" w:cs="TH SarabunIT๙" w:hint="cs"/>
          <w:cs/>
        </w:rPr>
        <w:lastRenderedPageBreak/>
        <w:t>-160-</w:t>
      </w:r>
    </w:p>
    <w:p w:rsidR="009A3D61" w:rsidRPr="00902BC2" w:rsidRDefault="009A3D61" w:rsidP="00305ED6">
      <w:pPr>
        <w:rPr>
          <w:rFonts w:ascii="TH SarabunIT๙" w:hAnsi="TH SarabunIT๙" w:cs="TH SarabunIT๙"/>
          <w:b/>
          <w:bCs/>
          <w:sz w:val="36"/>
          <w:szCs w:val="36"/>
        </w:rPr>
      </w:pPr>
      <w:r w:rsidRPr="00902BC2">
        <w:rPr>
          <w:rFonts w:ascii="TH SarabunIT๙" w:hAnsi="TH SarabunIT๙" w:cs="TH SarabunIT๙" w:hint="cs"/>
          <w:b/>
          <w:bCs/>
          <w:sz w:val="36"/>
          <w:szCs w:val="36"/>
          <w:cs/>
        </w:rPr>
        <w:t>4.2 การติดตามและประเมินผลโครงการขององค์กรปกครองส่วนท้องถิ่น</w:t>
      </w:r>
    </w:p>
    <w:p w:rsidR="009A3D61" w:rsidRPr="00305ED6" w:rsidRDefault="009A3D61" w:rsidP="00902BC2">
      <w:pPr>
        <w:jc w:val="thaiDistribute"/>
        <w:rPr>
          <w:rFonts w:ascii="TH SarabunIT๙" w:hAnsi="TH SarabunIT๙" w:cs="TH SarabunIT๙"/>
          <w:sz w:val="16"/>
          <w:szCs w:val="16"/>
        </w:rPr>
      </w:pPr>
    </w:p>
    <w:p w:rsidR="009A3D61" w:rsidRPr="00305ED6" w:rsidRDefault="009A3D61" w:rsidP="00F0407F">
      <w:pPr>
        <w:ind w:firstLine="1440"/>
        <w:jc w:val="thaiDistribute"/>
        <w:rPr>
          <w:rFonts w:ascii="TH SarabunIT๙" w:hAnsi="TH SarabunIT๙" w:cs="TH SarabunIT๙"/>
        </w:rPr>
      </w:pPr>
      <w:r w:rsidRPr="00305ED6">
        <w:rPr>
          <w:rFonts w:ascii="TH SarabunIT๙" w:hAnsi="TH SarabunIT๙" w:cs="TH SarabunIT๙"/>
          <w:cs/>
        </w:rPr>
        <w:t xml:space="preserve">ในการจัดทำแผนพัฒนาท้องถิ่น (พ.ศ. ๒๕๖๑ – ๒๕๖๕)  ขององค์กรปกครองส่วนท้องถิ่น  จะต้องมีการติดตามและประเมินผลโครงการขององค์กรปกครองสวนท้องถิ่นเพื่อความสอดคล้องแผนพัฒนาท้องถิ่น  ตามระเบียบกระทรวงมหาดไทย ว่าด้วยการจัดทำแผนขององค์กรปกครองส่วนท้องถิ่น พ.ศ. ๒๕๔๘  และที่แก้ไขเพิ่มเติมถึง (ฉบับที่  ๓)  พ.ศ. ๒๕๖๑  โดยคณะกรรมการติดตามและประเมินผลแผนพัฒนาท้องถิ่น จะต้องดำเนินการให้คะแนนตามเกณฑ์ที่กำหนดไว้  ซึ่งเป็นส่วนหนึ่งของการติดตามและประเมินผลแผนพัฒนา  โดยดำเนินการให้แล้วเสร็จภายในหกสิบวัน นับแต่วันที่ประกาศใช้งบประมาณรายจ่าย  รายละเอียดแนวทางการพิจารณาตามหนังสือกระทรวงมหาดไทย ด่วนที่สุด  ที่ มท ๐๘๑๐.๓/ว ๒๙๓๑ ลงวันที่ ๑๕  พฤษภาคม  ๒๕๖๒  เรื่อง  ซักซ้อมแนวทางการทบทวนแผนพัฒนาท้องถิ่น (พ.ศ. ๒๕๖๑ – ๒๕๖๕)  ขององค์กรปกครองส่วนท้องถิ่น  ดังนี้    </w:t>
      </w:r>
    </w:p>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แนวทางการพิจารณาการติดตามและประเมินผลโครงการ</w:t>
      </w:r>
    </w:p>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เพื่อความสอดคล้องแผนพัฒนาท้องถิ่น (พ.ศ. ๒๕๖๑ – ๒๕๖๕) ขององค์กรปกครองส่วนท้องถิ่น</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1417"/>
      </w:tblGrid>
      <w:tr w:rsidR="009A3D61" w:rsidRPr="00305ED6" w:rsidTr="00305ED6">
        <w:trPr>
          <w:jc w:val="center"/>
        </w:trPr>
        <w:tc>
          <w:tcPr>
            <w:tcW w:w="833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ประเด็นการพิจารณา</w:t>
            </w:r>
          </w:p>
        </w:tc>
        <w:tc>
          <w:tcPr>
            <w:tcW w:w="1417"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คะแนน</w:t>
            </w:r>
          </w:p>
        </w:tc>
      </w:tr>
      <w:tr w:rsidR="009A3D61" w:rsidRPr="00305ED6" w:rsidTr="00305ED6">
        <w:trPr>
          <w:jc w:val="center"/>
        </w:trPr>
        <w:tc>
          <w:tcPr>
            <w:tcW w:w="833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b/>
                <w:bCs/>
              </w:rPr>
            </w:pPr>
            <w:r w:rsidRPr="00305ED6">
              <w:rPr>
                <w:rFonts w:ascii="TH SarabunIT๙" w:eastAsia="Calibri" w:hAnsi="TH SarabunIT๙" w:cs="TH SarabunIT๙"/>
                <w:b/>
                <w:bCs/>
                <w:cs/>
              </w:rPr>
              <w:t>๑.  การสรุปสถานการณ์การพิจารณา</w:t>
            </w:r>
          </w:p>
        </w:tc>
        <w:tc>
          <w:tcPr>
            <w:tcW w:w="1417"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๑๐</w:t>
            </w:r>
          </w:p>
        </w:tc>
      </w:tr>
      <w:tr w:rsidR="009A3D61" w:rsidRPr="00305ED6" w:rsidTr="00305ED6">
        <w:trPr>
          <w:jc w:val="center"/>
        </w:trPr>
        <w:tc>
          <w:tcPr>
            <w:tcW w:w="833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b/>
                <w:bCs/>
              </w:rPr>
            </w:pPr>
            <w:r w:rsidRPr="00305ED6">
              <w:rPr>
                <w:rFonts w:ascii="TH SarabunIT๙" w:eastAsia="Calibri" w:hAnsi="TH SarabunIT๙" w:cs="TH SarabunIT๙"/>
                <w:b/>
                <w:bCs/>
                <w:cs/>
              </w:rPr>
              <w:t>๒.  การประเมินผลการนำแผนพัฒนาท้องถิ่นสี่ปีไปปฏิบัติในเชิงปริมาณ</w:t>
            </w:r>
          </w:p>
        </w:tc>
        <w:tc>
          <w:tcPr>
            <w:tcW w:w="1417"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๑๐</w:t>
            </w:r>
          </w:p>
        </w:tc>
      </w:tr>
      <w:tr w:rsidR="009A3D61" w:rsidRPr="00305ED6" w:rsidTr="00305ED6">
        <w:trPr>
          <w:jc w:val="center"/>
        </w:trPr>
        <w:tc>
          <w:tcPr>
            <w:tcW w:w="833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b/>
                <w:bCs/>
              </w:rPr>
            </w:pPr>
            <w:r w:rsidRPr="00305ED6">
              <w:rPr>
                <w:rFonts w:ascii="TH SarabunIT๙" w:eastAsia="Calibri" w:hAnsi="TH SarabunIT๙" w:cs="TH SarabunIT๙"/>
                <w:b/>
                <w:bCs/>
                <w:cs/>
              </w:rPr>
              <w:t>๓.  การประเมินผลการนำแผนพัฒนาท้องถิ่นสี่ปีไปปฏิบัติในเชิงคุณภาพ</w:t>
            </w:r>
          </w:p>
        </w:tc>
        <w:tc>
          <w:tcPr>
            <w:tcW w:w="1417"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cs/>
              </w:rPr>
            </w:pPr>
            <w:r w:rsidRPr="00305ED6">
              <w:rPr>
                <w:rFonts w:ascii="TH SarabunIT๙" w:eastAsia="Calibri" w:hAnsi="TH SarabunIT๙" w:cs="TH SarabunIT๙"/>
                <w:b/>
                <w:bCs/>
                <w:cs/>
              </w:rPr>
              <w:t>๑๐</w:t>
            </w:r>
          </w:p>
        </w:tc>
      </w:tr>
      <w:tr w:rsidR="009A3D61" w:rsidRPr="00305ED6" w:rsidTr="00305ED6">
        <w:trPr>
          <w:jc w:val="center"/>
        </w:trPr>
        <w:tc>
          <w:tcPr>
            <w:tcW w:w="833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b/>
                <w:bCs/>
              </w:rPr>
            </w:pPr>
            <w:r w:rsidRPr="00305ED6">
              <w:rPr>
                <w:rFonts w:ascii="TH SarabunIT๙" w:eastAsia="Calibri" w:hAnsi="TH SarabunIT๙" w:cs="TH SarabunIT๙"/>
                <w:b/>
                <w:bCs/>
                <w:cs/>
              </w:rPr>
              <w:t>๔.  แผนงานและยุทธศาสตร์การพิจารณา</w:t>
            </w:r>
          </w:p>
        </w:tc>
        <w:tc>
          <w:tcPr>
            <w:tcW w:w="1417"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๑๐</w:t>
            </w:r>
          </w:p>
        </w:tc>
      </w:tr>
      <w:tr w:rsidR="009A3D61" w:rsidRPr="00305ED6" w:rsidTr="00305ED6">
        <w:trPr>
          <w:jc w:val="center"/>
        </w:trPr>
        <w:tc>
          <w:tcPr>
            <w:tcW w:w="833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b/>
                <w:bCs/>
              </w:rPr>
            </w:pPr>
            <w:r w:rsidRPr="00305ED6">
              <w:rPr>
                <w:rFonts w:ascii="TH SarabunIT๙" w:eastAsia="Calibri" w:hAnsi="TH SarabunIT๙" w:cs="TH SarabunIT๙"/>
                <w:b/>
                <w:bCs/>
                <w:cs/>
              </w:rPr>
              <w:t>๕.  โครงการพัฒนา  ประกอบด้วย</w:t>
            </w:r>
          </w:p>
        </w:tc>
        <w:tc>
          <w:tcPr>
            <w:tcW w:w="1417"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๖๐</w:t>
            </w:r>
          </w:p>
        </w:tc>
      </w:tr>
      <w:tr w:rsidR="009A3D61" w:rsidRPr="00305ED6" w:rsidTr="00305ED6">
        <w:trPr>
          <w:jc w:val="center"/>
        </w:trPr>
        <w:tc>
          <w:tcPr>
            <w:tcW w:w="833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 xml:space="preserve">     ๕.๑  ความชัดเจนของชื่อโครงการ</w:t>
            </w:r>
          </w:p>
        </w:tc>
        <w:tc>
          <w:tcPr>
            <w:tcW w:w="1417"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9A3D61" w:rsidRPr="00305ED6" w:rsidTr="00305ED6">
        <w:trPr>
          <w:jc w:val="center"/>
        </w:trPr>
        <w:tc>
          <w:tcPr>
            <w:tcW w:w="833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 xml:space="preserve">     ๕.๒  กำหนดวัตถุประสงค์สอดคล้องกับโครงการ</w:t>
            </w:r>
          </w:p>
        </w:tc>
        <w:tc>
          <w:tcPr>
            <w:tcW w:w="1417"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9A3D61" w:rsidRPr="00305ED6" w:rsidTr="00305ED6">
        <w:trPr>
          <w:jc w:val="center"/>
        </w:trPr>
        <w:tc>
          <w:tcPr>
            <w:tcW w:w="833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 xml:space="preserve">     ๕.๓  เป้าหมาย (ผลผลิตของโครงการ) มีความชัดเจนนำไปสู่การตั้งงบประมาณได้ถูกต้อง</w:t>
            </w:r>
          </w:p>
        </w:tc>
        <w:tc>
          <w:tcPr>
            <w:tcW w:w="1417"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cs/>
              </w:rPr>
            </w:pPr>
            <w:r w:rsidRPr="00305ED6">
              <w:rPr>
                <w:rFonts w:ascii="TH SarabunIT๙" w:eastAsia="Calibri" w:hAnsi="TH SarabunIT๙" w:cs="TH SarabunIT๙"/>
                <w:cs/>
              </w:rPr>
              <w:t>(๕)</w:t>
            </w:r>
          </w:p>
        </w:tc>
      </w:tr>
      <w:tr w:rsidR="009A3D61" w:rsidRPr="00305ED6" w:rsidTr="00305ED6">
        <w:trPr>
          <w:jc w:val="center"/>
        </w:trPr>
        <w:tc>
          <w:tcPr>
            <w:tcW w:w="833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 xml:space="preserve">     ๕.๔  โครงการมีความสอดคล้องกับแผนยุทธศาสตร์ชาติ ๒๐ ปี</w:t>
            </w:r>
          </w:p>
        </w:tc>
        <w:tc>
          <w:tcPr>
            <w:tcW w:w="1417"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9A3D61" w:rsidRPr="00305ED6" w:rsidTr="00305ED6">
        <w:trPr>
          <w:jc w:val="center"/>
        </w:trPr>
        <w:tc>
          <w:tcPr>
            <w:tcW w:w="833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 xml:space="preserve">     ๕.๕  เป้าหมาย (ผลผลิตของโครงการ) มีความสอดคล้องกับแผนพัฒนาเศรษฐกิจและ</w:t>
            </w:r>
          </w:p>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 xml:space="preserve">            สังคมแห่งชาติ</w:t>
            </w:r>
          </w:p>
        </w:tc>
        <w:tc>
          <w:tcPr>
            <w:tcW w:w="1417"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9A3D61" w:rsidRPr="00305ED6" w:rsidTr="00305ED6">
        <w:trPr>
          <w:jc w:val="center"/>
        </w:trPr>
        <w:tc>
          <w:tcPr>
            <w:tcW w:w="833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 xml:space="preserve">     ๕.๖  โครงการมีความสอดคล้องกับ </w:t>
            </w:r>
            <w:r w:rsidRPr="00305ED6">
              <w:rPr>
                <w:rFonts w:ascii="TH SarabunIT๙" w:eastAsia="Calibri" w:hAnsi="TH SarabunIT๙" w:cs="TH SarabunIT๙"/>
              </w:rPr>
              <w:t xml:space="preserve">Thailand </w:t>
            </w:r>
            <w:r w:rsidRPr="00305ED6">
              <w:rPr>
                <w:rFonts w:ascii="TH SarabunIT๙" w:eastAsia="Calibri" w:hAnsi="TH SarabunIT๙" w:cs="TH SarabunIT๙" w:hint="cs"/>
                <w:cs/>
              </w:rPr>
              <w:t xml:space="preserve">๔.๐ </w:t>
            </w:r>
          </w:p>
        </w:tc>
        <w:tc>
          <w:tcPr>
            <w:tcW w:w="1417"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cs/>
              </w:rPr>
            </w:pPr>
            <w:r w:rsidRPr="00305ED6">
              <w:rPr>
                <w:rFonts w:ascii="TH SarabunIT๙" w:eastAsia="Calibri" w:hAnsi="TH SarabunIT๙" w:cs="TH SarabunIT๙"/>
                <w:cs/>
              </w:rPr>
              <w:t>(๕)</w:t>
            </w:r>
          </w:p>
        </w:tc>
      </w:tr>
      <w:tr w:rsidR="009A3D61" w:rsidRPr="00305ED6" w:rsidTr="00305ED6">
        <w:trPr>
          <w:jc w:val="center"/>
        </w:trPr>
        <w:tc>
          <w:tcPr>
            <w:tcW w:w="833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 xml:space="preserve">     ๕.๗  โครงการสอดคล้องกับยุทธศาสตร์จังหวัด</w:t>
            </w:r>
          </w:p>
        </w:tc>
        <w:tc>
          <w:tcPr>
            <w:tcW w:w="1417"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9A3D61" w:rsidRPr="00305ED6" w:rsidTr="00305ED6">
        <w:trPr>
          <w:jc w:val="center"/>
        </w:trPr>
        <w:tc>
          <w:tcPr>
            <w:tcW w:w="833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 xml:space="preserve">     ๕.๘  โครงการแก้ไขปัญหาความยากจนหรือการเสริมสร้างให้ประเทศชาติมั่งคง มั่งคั่ง </w:t>
            </w:r>
          </w:p>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 xml:space="preserve">            ยั่งยืน ภายใต้หลักประชารัฐ</w:t>
            </w:r>
          </w:p>
        </w:tc>
        <w:tc>
          <w:tcPr>
            <w:tcW w:w="1417"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9A3D61" w:rsidRPr="00305ED6" w:rsidTr="00305ED6">
        <w:trPr>
          <w:jc w:val="center"/>
        </w:trPr>
        <w:tc>
          <w:tcPr>
            <w:tcW w:w="833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 xml:space="preserve">     ๕.๙  งบประมาณ มีความสอดคล้องกับเป้าหมาย (ผลผลิตของโครงการ)</w:t>
            </w:r>
          </w:p>
        </w:tc>
        <w:tc>
          <w:tcPr>
            <w:tcW w:w="1417"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9A3D61" w:rsidRPr="00305ED6" w:rsidTr="00305ED6">
        <w:trPr>
          <w:jc w:val="center"/>
        </w:trPr>
        <w:tc>
          <w:tcPr>
            <w:tcW w:w="833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 xml:space="preserve">     ๕.๑๐  มีการประมาณการราคาถูกต้องตามหลักวิธีการงบประมาณ</w:t>
            </w:r>
          </w:p>
        </w:tc>
        <w:tc>
          <w:tcPr>
            <w:tcW w:w="1417"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9A3D61" w:rsidRPr="00305ED6" w:rsidTr="00305ED6">
        <w:trPr>
          <w:jc w:val="center"/>
        </w:trPr>
        <w:tc>
          <w:tcPr>
            <w:tcW w:w="833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 xml:space="preserve">     ๕.๑๑  มีการกำหนดตัวชี้วัด (</w:t>
            </w:r>
            <w:r w:rsidRPr="00305ED6">
              <w:rPr>
                <w:rFonts w:ascii="TH SarabunIT๙" w:eastAsia="Calibri" w:hAnsi="TH SarabunIT๙" w:cs="TH SarabunIT๙"/>
              </w:rPr>
              <w:t>KPI</w:t>
            </w:r>
            <w:r w:rsidRPr="00305ED6">
              <w:rPr>
                <w:rFonts w:ascii="TH SarabunIT๙" w:eastAsia="Calibri" w:hAnsi="TH SarabunIT๙" w:cs="TH SarabunIT๙" w:hint="cs"/>
                <w:cs/>
              </w:rPr>
              <w:t>) และสอดคล้องกับวัตถุประสงค์และผลคาดว่าที่จะได้รับ</w:t>
            </w:r>
          </w:p>
        </w:tc>
        <w:tc>
          <w:tcPr>
            <w:tcW w:w="1417"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cs/>
              </w:rPr>
            </w:pPr>
            <w:r w:rsidRPr="00305ED6">
              <w:rPr>
                <w:rFonts w:ascii="TH SarabunIT๙" w:eastAsia="Calibri" w:hAnsi="TH SarabunIT๙" w:cs="TH SarabunIT๙"/>
                <w:cs/>
              </w:rPr>
              <w:t>(๕)</w:t>
            </w:r>
          </w:p>
        </w:tc>
      </w:tr>
      <w:tr w:rsidR="009A3D61" w:rsidRPr="00305ED6" w:rsidTr="00305ED6">
        <w:trPr>
          <w:jc w:val="center"/>
        </w:trPr>
        <w:tc>
          <w:tcPr>
            <w:tcW w:w="833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 xml:space="preserve">     ๕.๑๒  ผลที่คาดว่าจะได้รับ สอดคล้องกับวัตถุประสงค์</w:t>
            </w:r>
          </w:p>
        </w:tc>
        <w:tc>
          <w:tcPr>
            <w:tcW w:w="1417"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rPr>
            </w:pPr>
            <w:r w:rsidRPr="00305ED6">
              <w:rPr>
                <w:rFonts w:ascii="TH SarabunIT๙" w:eastAsia="Calibri" w:hAnsi="TH SarabunIT๙" w:cs="TH SarabunIT๙"/>
                <w:cs/>
              </w:rPr>
              <w:t>(๕)</w:t>
            </w:r>
          </w:p>
        </w:tc>
      </w:tr>
      <w:tr w:rsidR="009A3D61" w:rsidRPr="00305ED6" w:rsidTr="00305ED6">
        <w:trPr>
          <w:jc w:val="center"/>
        </w:trPr>
        <w:tc>
          <w:tcPr>
            <w:tcW w:w="8330"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รวมคะแนน</w:t>
            </w:r>
          </w:p>
        </w:tc>
        <w:tc>
          <w:tcPr>
            <w:tcW w:w="1417"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๑๐๐</w:t>
            </w:r>
          </w:p>
        </w:tc>
      </w:tr>
    </w:tbl>
    <w:p w:rsidR="009A3D61" w:rsidRDefault="009A3D61" w:rsidP="00305ED6">
      <w:pPr>
        <w:rPr>
          <w:rFonts w:ascii="TH SarabunIT๙" w:eastAsia="Calibri" w:hAnsi="TH SarabunIT๙" w:cs="TH SarabunIT๙"/>
          <w:b/>
          <w:bCs/>
        </w:rPr>
      </w:pPr>
    </w:p>
    <w:p w:rsidR="009A3D61" w:rsidRDefault="009A3D61" w:rsidP="00305ED6">
      <w:pPr>
        <w:rPr>
          <w:rFonts w:ascii="TH SarabunIT๙" w:eastAsia="Calibri" w:hAnsi="TH SarabunIT๙" w:cs="TH SarabunIT๙"/>
          <w:b/>
          <w:bCs/>
        </w:rPr>
      </w:pPr>
    </w:p>
    <w:p w:rsidR="009A3D61" w:rsidRPr="00305ED6" w:rsidRDefault="009A3D61" w:rsidP="00305ED6">
      <w:pPr>
        <w:rPr>
          <w:rFonts w:ascii="TH SarabunIT๙" w:eastAsia="Calibri" w:hAnsi="TH SarabunIT๙" w:cs="TH SarabunIT๙"/>
          <w:b/>
          <w:bCs/>
        </w:rPr>
      </w:pPr>
    </w:p>
    <w:p w:rsidR="009A3D61" w:rsidRPr="00305ED6" w:rsidRDefault="009A3D61" w:rsidP="00305ED6">
      <w:pPr>
        <w:rPr>
          <w:rFonts w:ascii="TH SarabunIT๙" w:eastAsia="Calibri" w:hAnsi="TH SarabunIT๙" w:cs="TH SarabunIT๙"/>
          <w:b/>
          <w:bCs/>
        </w:rPr>
      </w:pPr>
    </w:p>
    <w:p w:rsidR="009A3D61" w:rsidRDefault="009A3D61" w:rsidP="00305ED6">
      <w:pPr>
        <w:jc w:val="right"/>
        <w:rPr>
          <w:rFonts w:ascii="TH SarabunIT๙" w:eastAsia="Calibri" w:hAnsi="TH SarabunIT๙" w:cs="TH SarabunIT๙"/>
          <w:b/>
          <w:bCs/>
        </w:rPr>
      </w:pPr>
    </w:p>
    <w:p w:rsidR="004F1B70" w:rsidRDefault="004F1B70" w:rsidP="00305ED6">
      <w:pPr>
        <w:jc w:val="right"/>
        <w:rPr>
          <w:rFonts w:ascii="TH SarabunIT๙" w:eastAsia="Calibri" w:hAnsi="TH SarabunIT๙" w:cs="TH SarabunIT๙"/>
          <w:b/>
          <w:bCs/>
        </w:rPr>
      </w:pPr>
    </w:p>
    <w:p w:rsidR="004F1B70" w:rsidRDefault="004F1B70" w:rsidP="004F1B70">
      <w:pPr>
        <w:rPr>
          <w:rFonts w:ascii="TH SarabunIT๙" w:eastAsia="Calibri" w:hAnsi="TH SarabunIT๙" w:cs="TH SarabunIT๙"/>
          <w:b/>
          <w:bCs/>
        </w:rPr>
      </w:pPr>
    </w:p>
    <w:p w:rsidR="004F1B70" w:rsidRDefault="004F1B70" w:rsidP="004F1B70">
      <w:pPr>
        <w:rPr>
          <w:rFonts w:ascii="TH SarabunIT๙" w:eastAsia="Calibri" w:hAnsi="TH SarabunIT๙" w:cs="TH SarabunIT๙" w:hint="cs"/>
          <w:b/>
          <w:bCs/>
        </w:rPr>
      </w:pPr>
    </w:p>
    <w:p w:rsidR="004F1B70" w:rsidRDefault="004F1B70" w:rsidP="00305ED6">
      <w:pPr>
        <w:jc w:val="right"/>
        <w:rPr>
          <w:rFonts w:ascii="TH SarabunIT๙" w:eastAsia="Calibri" w:hAnsi="TH SarabunIT๙" w:cs="TH SarabunIT๙"/>
          <w:b/>
          <w:bCs/>
        </w:rPr>
      </w:pPr>
    </w:p>
    <w:p w:rsidR="004F1B70" w:rsidRDefault="004F1B70" w:rsidP="00305ED6">
      <w:pPr>
        <w:jc w:val="right"/>
        <w:rPr>
          <w:rFonts w:ascii="TH SarabunIT๙" w:eastAsia="Calibri" w:hAnsi="TH SarabunIT๙" w:cs="TH SarabunIT๙"/>
          <w:b/>
          <w:bCs/>
        </w:rPr>
      </w:pPr>
    </w:p>
    <w:p w:rsidR="004F1B70" w:rsidRDefault="004F1B70" w:rsidP="00305ED6">
      <w:pPr>
        <w:jc w:val="right"/>
        <w:rPr>
          <w:rFonts w:ascii="TH SarabunIT๙" w:eastAsia="Calibri" w:hAnsi="TH SarabunIT๙" w:cs="TH SarabunIT๙"/>
          <w:b/>
          <w:bCs/>
        </w:rPr>
      </w:pPr>
    </w:p>
    <w:p w:rsidR="004F1B70" w:rsidRDefault="004F1B70" w:rsidP="00305ED6">
      <w:pPr>
        <w:jc w:val="right"/>
        <w:rPr>
          <w:rFonts w:ascii="TH SarabunIT๙" w:eastAsia="Calibri" w:hAnsi="TH SarabunIT๙" w:cs="TH SarabunIT๙"/>
          <w:b/>
          <w:bCs/>
        </w:rPr>
      </w:pPr>
    </w:p>
    <w:p w:rsidR="009A3D61" w:rsidRDefault="009A3D61" w:rsidP="00305ED6">
      <w:pPr>
        <w:jc w:val="right"/>
        <w:rPr>
          <w:rFonts w:ascii="TH SarabunIT๙" w:eastAsia="Calibri" w:hAnsi="TH SarabunIT๙" w:cs="TH SarabunIT๙"/>
          <w:b/>
          <w:bCs/>
        </w:rPr>
      </w:pPr>
      <w:r w:rsidRPr="00305ED6">
        <w:rPr>
          <w:rFonts w:ascii="TH SarabunIT๙" w:eastAsia="Calibri" w:hAnsi="TH SarabunIT๙" w:cs="TH SarabunIT๙"/>
          <w:b/>
          <w:bCs/>
          <w:cs/>
        </w:rPr>
        <w:t>แนวทาง...</w:t>
      </w:r>
    </w:p>
    <w:p w:rsidR="004F1B70" w:rsidRDefault="004F1B70" w:rsidP="00F0407F">
      <w:pPr>
        <w:jc w:val="center"/>
        <w:rPr>
          <w:rFonts w:ascii="TH SarabunIT๙" w:eastAsia="Calibri" w:hAnsi="TH SarabunIT๙" w:cs="TH SarabunIT๙"/>
        </w:rPr>
      </w:pPr>
    </w:p>
    <w:p w:rsidR="004F1B70" w:rsidRDefault="004F1B70" w:rsidP="00F0407F">
      <w:pPr>
        <w:jc w:val="center"/>
        <w:rPr>
          <w:rFonts w:ascii="TH SarabunIT๙" w:eastAsia="Calibri" w:hAnsi="TH SarabunIT๙" w:cs="TH SarabunIT๙"/>
        </w:rPr>
      </w:pPr>
    </w:p>
    <w:p w:rsidR="004F1B70" w:rsidRDefault="004F1B70" w:rsidP="00F0407F">
      <w:pPr>
        <w:jc w:val="center"/>
        <w:rPr>
          <w:rFonts w:ascii="TH SarabunIT๙" w:eastAsia="Calibri" w:hAnsi="TH SarabunIT๙" w:cs="TH SarabunIT๙"/>
        </w:rPr>
      </w:pPr>
    </w:p>
    <w:p w:rsidR="009A3D61" w:rsidRPr="00F0407F" w:rsidRDefault="009A3D61" w:rsidP="00F0407F">
      <w:pPr>
        <w:jc w:val="center"/>
        <w:rPr>
          <w:rFonts w:ascii="TH SarabunIT๙" w:eastAsia="Calibri" w:hAnsi="TH SarabunIT๙" w:cs="TH SarabunIT๙"/>
        </w:rPr>
      </w:pPr>
      <w:r w:rsidRPr="00F0407F">
        <w:rPr>
          <w:rFonts w:ascii="TH SarabunIT๙" w:eastAsia="Calibri" w:hAnsi="TH SarabunIT๙" w:cs="TH SarabunIT๙"/>
        </w:rPr>
        <w:lastRenderedPageBreak/>
        <w:t>-161-</w:t>
      </w:r>
    </w:p>
    <w:p w:rsidR="004F1B70" w:rsidRDefault="004F1B70" w:rsidP="00305ED6">
      <w:pPr>
        <w:jc w:val="center"/>
        <w:rPr>
          <w:rFonts w:ascii="TH SarabunIT๙" w:eastAsia="Calibri" w:hAnsi="TH SarabunIT๙" w:cs="TH SarabunIT๙"/>
          <w:b/>
          <w:bCs/>
        </w:rPr>
      </w:pPr>
    </w:p>
    <w:p w:rsidR="004F1B70" w:rsidRDefault="004F1B70" w:rsidP="00305ED6">
      <w:pPr>
        <w:jc w:val="center"/>
        <w:rPr>
          <w:rFonts w:ascii="TH SarabunIT๙" w:eastAsia="Calibri" w:hAnsi="TH SarabunIT๙" w:cs="TH SarabunIT๙"/>
          <w:b/>
          <w:bCs/>
        </w:rPr>
      </w:pPr>
    </w:p>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แนวทางเบื้องต้นในการให้คะแนนแนวทางการพิจารณาการติดตามและประเมินผลโครงการ</w:t>
      </w:r>
    </w:p>
    <w:p w:rsidR="009A3D61"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เพื่อความสอดคล้องแผนพัฒนาท้องถิ่น (พ.ศ. ๒๕๖๑ – ๒๕๖๕) ขององค์กรปกครองส่วนท้องถิ่น</w:t>
      </w:r>
    </w:p>
    <w:p w:rsidR="009A3D61" w:rsidRPr="00F0407F" w:rsidRDefault="009A3D61" w:rsidP="00902BC2">
      <w:pPr>
        <w:rPr>
          <w:rFonts w:ascii="TH SarabunIT๙" w:eastAsia="Calibri" w:hAnsi="TH SarabunIT๙" w:cs="TH SarabunIT๙"/>
          <w:b/>
          <w:bCs/>
          <w:sz w:val="16"/>
          <w:szCs w:val="16"/>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742"/>
        <w:gridCol w:w="992"/>
        <w:gridCol w:w="921"/>
      </w:tblGrid>
      <w:tr w:rsidR="009A3D61" w:rsidRPr="00305ED6" w:rsidTr="00305ED6">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jc w:val="center"/>
              <w:rPr>
                <w:rFonts w:ascii="TH SarabunIT๙" w:eastAsia="Calibri" w:hAnsi="TH SarabunIT๙" w:cs="TH SarabunIT๙"/>
                <w:b/>
                <w:bCs/>
                <w:cs/>
              </w:rPr>
            </w:pPr>
            <w:r w:rsidRPr="00305ED6">
              <w:rPr>
                <w:rFonts w:ascii="TH SarabunIT๙" w:eastAsia="Calibri" w:hAnsi="TH SarabunIT๙" w:cs="TH SarabunIT๙"/>
                <w:b/>
                <w:bCs/>
                <w:cs/>
              </w:rPr>
              <w:t>ประเด็น</w:t>
            </w:r>
          </w:p>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การพิจารณา</w:t>
            </w:r>
          </w:p>
        </w:tc>
        <w:tc>
          <w:tcPr>
            <w:tcW w:w="5742" w:type="dxa"/>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รายละเอียดหลักเกณฑ์</w:t>
            </w:r>
          </w:p>
        </w:tc>
        <w:tc>
          <w:tcPr>
            <w:tcW w:w="992" w:type="dxa"/>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คะแนนเต็ม</w:t>
            </w:r>
          </w:p>
        </w:tc>
        <w:tc>
          <w:tcPr>
            <w:tcW w:w="921" w:type="dxa"/>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คะแนนที่ได้</w:t>
            </w:r>
          </w:p>
        </w:tc>
      </w:tr>
      <w:tr w:rsidR="009A3D61" w:rsidRPr="00305ED6" w:rsidTr="00305ED6">
        <w:trPr>
          <w:jc w:val="center"/>
        </w:trPr>
        <w:tc>
          <w:tcPr>
            <w:tcW w:w="2127" w:type="dxa"/>
            <w:tcBorders>
              <w:top w:val="single" w:sz="4" w:space="0" w:color="auto"/>
              <w:left w:val="single" w:sz="4" w:space="0" w:color="auto"/>
              <w:bottom w:val="single" w:sz="4" w:space="0" w:color="auto"/>
              <w:right w:val="single" w:sz="4" w:space="0" w:color="auto"/>
            </w:tcBorders>
            <w:hideMark/>
          </w:tcPr>
          <w:p w:rsidR="009A3D61" w:rsidRPr="00924C5C" w:rsidRDefault="009A3D61" w:rsidP="00305ED6">
            <w:pPr>
              <w:rPr>
                <w:rFonts w:ascii="TH SarabunIT๙" w:eastAsia="Calibri" w:hAnsi="TH SarabunIT๙" w:cs="TH SarabunIT๙"/>
              </w:rPr>
            </w:pPr>
            <w:r w:rsidRPr="00305ED6">
              <w:rPr>
                <w:rFonts w:ascii="TH SarabunIT๙" w:eastAsia="Calibri" w:hAnsi="TH SarabunIT๙" w:cs="TH SarabunIT๙"/>
                <w:b/>
                <w:bCs/>
                <w:cs/>
              </w:rPr>
              <w:t>๑. การสรุปสถานการณ์การพัฒนา</w:t>
            </w:r>
          </w:p>
        </w:tc>
        <w:tc>
          <w:tcPr>
            <w:tcW w:w="5742"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cs/>
              </w:rPr>
            </w:pPr>
            <w:r w:rsidRPr="00305ED6">
              <w:rPr>
                <w:rFonts w:ascii="TH SarabunIT๙" w:eastAsia="Calibri" w:hAnsi="TH SarabunIT๙" w:cs="TH SarabunIT๙"/>
                <w:cs/>
              </w:rPr>
              <w:t xml:space="preserve">เป็นการวิเคราะห์กรอบการจัดทำยุทธศาสตร์ขององค์กรปกครองส่วนท้องถิ่น (ใช้การวิเคราะห์ </w:t>
            </w:r>
            <w:r w:rsidRPr="00305ED6">
              <w:rPr>
                <w:rFonts w:ascii="TH SarabunIT๙" w:eastAsia="Calibri" w:hAnsi="TH SarabunIT๙" w:cs="TH SarabunIT๙"/>
              </w:rPr>
              <w:t xml:space="preserve">SWOT Analysis/Demand </w:t>
            </w:r>
            <w:r w:rsidRPr="00305ED6">
              <w:rPr>
                <w:rFonts w:ascii="TH SarabunIT๙" w:eastAsia="Calibri" w:hAnsi="TH SarabunIT๙" w:cs="TH SarabunIT๙" w:hint="cs"/>
                <w:cs/>
              </w:rPr>
              <w:t>(</w:t>
            </w:r>
            <w:r w:rsidRPr="00305ED6">
              <w:rPr>
                <w:rFonts w:ascii="TH SarabunIT๙" w:eastAsia="Calibri" w:hAnsi="TH SarabunIT๙" w:cs="TH SarabunIT๙"/>
              </w:rPr>
              <w:t>Demand Analysis</w:t>
            </w:r>
            <w:r w:rsidRPr="00305ED6">
              <w:rPr>
                <w:rFonts w:ascii="TH SarabunIT๙" w:eastAsia="Calibri" w:hAnsi="TH SarabunIT๙" w:cs="TH SarabunIT๙" w:hint="cs"/>
                <w:cs/>
              </w:rPr>
              <w:t>)/</w:t>
            </w:r>
            <w:r w:rsidRPr="00305ED6">
              <w:rPr>
                <w:rFonts w:ascii="TH SarabunIT๙" w:eastAsia="Calibri" w:hAnsi="TH SarabunIT๙" w:cs="TH SarabunIT๙"/>
              </w:rPr>
              <w:t xml:space="preserve">Global Demand </w:t>
            </w:r>
            <w:r w:rsidRPr="00305ED6">
              <w:rPr>
                <w:rFonts w:ascii="TH SarabunIT๙" w:eastAsia="Calibri" w:hAnsi="TH SarabunIT๙" w:cs="TH SarabunIT๙" w:hint="cs"/>
                <w:cs/>
              </w:rPr>
              <w:t xml:space="preserve">และ </w:t>
            </w:r>
            <w:r w:rsidRPr="00305ED6">
              <w:rPr>
                <w:rFonts w:ascii="TH SarabunIT๙" w:eastAsia="Calibri" w:hAnsi="TH SarabunIT๙" w:cs="TH SarabunIT๙"/>
              </w:rPr>
              <w:t xml:space="preserve">Trend </w:t>
            </w:r>
            <w:r w:rsidRPr="00305ED6">
              <w:rPr>
                <w:rFonts w:ascii="TH SarabunIT๙" w:eastAsia="Calibri" w:hAnsi="TH SarabunIT๙" w:cs="TH SarabunIT๙" w:hint="cs"/>
                <w:cs/>
              </w:rPr>
              <w:t>ปัจจัยและสถานการณ์การเปลี่ยนแปลงที่มีผลต่อการพัฒนา อย่างน้อยต้องประกอบด้วยการวิเคราะห์ศักยภาพด้านเศรษฐกิจ</w:t>
            </w:r>
            <w:r w:rsidRPr="00305ED6">
              <w:rPr>
                <w:rFonts w:ascii="TH SarabunIT๙" w:eastAsia="Calibri" w:hAnsi="TH SarabunIT๙" w:cs="TH SarabunIT๙" w:hint="cs"/>
              </w:rPr>
              <w:t xml:space="preserve">, </w:t>
            </w:r>
            <w:r w:rsidRPr="00305ED6">
              <w:rPr>
                <w:rFonts w:ascii="TH SarabunIT๙" w:eastAsia="Calibri" w:hAnsi="TH SarabunIT๙" w:cs="TH SarabunIT๙" w:hint="cs"/>
                <w:cs/>
              </w:rPr>
              <w:t>ด้านสังคม</w:t>
            </w:r>
            <w:r w:rsidRPr="00305ED6">
              <w:rPr>
                <w:rFonts w:ascii="TH SarabunIT๙" w:eastAsia="Calibri" w:hAnsi="TH SarabunIT๙" w:cs="TH SarabunIT๙" w:hint="cs"/>
              </w:rPr>
              <w:t>,</w:t>
            </w:r>
            <w:r w:rsidRPr="00305ED6">
              <w:rPr>
                <w:rFonts w:ascii="TH SarabunIT๙" w:eastAsia="Calibri" w:hAnsi="TH SarabunIT๙" w:cs="TH SarabunIT๙" w:hint="cs"/>
                <w:cs/>
              </w:rPr>
              <w:t xml:space="preserve"> ด้านทรัพยากรธรรมชาติและสิ่งแวดล้อม)</w:t>
            </w:r>
          </w:p>
        </w:tc>
        <w:tc>
          <w:tcPr>
            <w:tcW w:w="992"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cs/>
              </w:rPr>
            </w:pPr>
            <w:r w:rsidRPr="00305ED6">
              <w:rPr>
                <w:rFonts w:ascii="TH SarabunIT๙" w:eastAsia="Calibri" w:hAnsi="TH SarabunIT๙" w:cs="TH SarabunIT๙"/>
                <w:b/>
                <w:bCs/>
                <w:cs/>
              </w:rPr>
              <w:t>๑๐</w:t>
            </w:r>
          </w:p>
        </w:tc>
        <w:tc>
          <w:tcPr>
            <w:tcW w:w="92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b/>
                <w:bCs/>
              </w:rPr>
            </w:pPr>
          </w:p>
        </w:tc>
      </w:tr>
      <w:tr w:rsidR="009A3D61" w:rsidRPr="00305ED6" w:rsidTr="00305ED6">
        <w:trPr>
          <w:jc w:val="center"/>
        </w:trPr>
        <w:tc>
          <w:tcPr>
            <w:tcW w:w="2127"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b/>
                <w:bCs/>
              </w:rPr>
            </w:pPr>
            <w:r w:rsidRPr="00305ED6">
              <w:rPr>
                <w:rFonts w:ascii="TH SarabunIT๙" w:eastAsia="Calibri" w:hAnsi="TH SarabunIT๙" w:cs="TH SarabunIT๙"/>
                <w:b/>
                <w:bCs/>
                <w:cs/>
              </w:rPr>
              <w:t>๒. การประเมินผลการนำแผนพัฒนาท้องถิ่นสี่ปีไปปฏิบัติในเชิงปริมาณ</w:t>
            </w:r>
          </w:p>
        </w:tc>
        <w:tc>
          <w:tcPr>
            <w:tcW w:w="5742" w:type="dxa"/>
            <w:tcBorders>
              <w:top w:val="single" w:sz="4" w:space="0" w:color="auto"/>
              <w:left w:val="single" w:sz="4" w:space="0" w:color="auto"/>
              <w:bottom w:val="single" w:sz="4" w:space="0" w:color="auto"/>
              <w:right w:val="single" w:sz="4" w:space="0" w:color="auto"/>
            </w:tcBorders>
            <w:hideMark/>
          </w:tcPr>
          <w:p w:rsidR="009A3D61" w:rsidRDefault="009A3D61" w:rsidP="00305ED6">
            <w:pPr>
              <w:rPr>
                <w:rFonts w:ascii="TH SarabunIT๙" w:eastAsia="Calibri" w:hAnsi="TH SarabunIT๙" w:cs="TH SarabunIT๙"/>
              </w:rPr>
            </w:pPr>
            <w:r w:rsidRPr="00305ED6">
              <w:rPr>
                <w:rFonts w:ascii="TH SarabunIT๙" w:eastAsia="Calibri" w:hAnsi="TH SarabunIT๙" w:cs="TH SarabunIT๙"/>
                <w:cs/>
              </w:rPr>
              <w:t>๑) การควบคุมที่มีตัวเลขต่างๆ เพื่อนำมาใช้วัดผลในเชิงปริมาณ เช่น การวัดจำนวนโครงการ กิจกรรม งานต่างๆ ก็คือผลผลิตนั่งเองว่าเป็นไปตามที่ตั้งเป้าหมายเอาไว้หรือไม่จำนวนที่ดำเนินการจริงตามที่ได้กำหนดไว้เท่าไรจำนวนที่ไม่สามารถดำเนินการได้มีจำนวนเท่าไหร่ สามารถอธิบายได้ตามหลักประสิทธิภาพ (</w:t>
            </w:r>
            <w:r w:rsidRPr="00305ED6">
              <w:rPr>
                <w:rFonts w:ascii="TH SarabunIT๙" w:eastAsia="Calibri" w:hAnsi="TH SarabunIT๙" w:cs="TH SarabunIT๙"/>
              </w:rPr>
              <w:t>Effciency</w:t>
            </w:r>
            <w:r w:rsidRPr="00305ED6">
              <w:rPr>
                <w:rFonts w:ascii="TH SarabunIT๙" w:eastAsia="Calibri" w:hAnsi="TH SarabunIT๙" w:cs="TH SarabunIT๙" w:hint="cs"/>
                <w:cs/>
              </w:rPr>
              <w:t xml:space="preserve">) </w:t>
            </w:r>
          </w:p>
          <w:p w:rsidR="009A3D61" w:rsidRDefault="009A3D61" w:rsidP="00305ED6">
            <w:pPr>
              <w:rPr>
                <w:rFonts w:ascii="TH SarabunIT๙" w:eastAsia="Calibri" w:hAnsi="TH SarabunIT๙" w:cs="TH SarabunIT๙"/>
              </w:rPr>
            </w:pPr>
            <w:r w:rsidRPr="00305ED6">
              <w:rPr>
                <w:rFonts w:ascii="TH SarabunIT๙" w:eastAsia="Calibri" w:hAnsi="TH SarabunIT๙" w:cs="TH SarabunIT๙" w:hint="cs"/>
                <w:cs/>
              </w:rPr>
              <w:t>ของการพัฒนาท้องถิ่นตามอำนาจหน้าที่ที่ได้กำหนดไว้</w:t>
            </w:r>
          </w:p>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๒) วิเคราะห์ผลกระทบ/สิ่งที่กระทบ (</w:t>
            </w:r>
            <w:r w:rsidRPr="00305ED6">
              <w:rPr>
                <w:rFonts w:ascii="TH SarabunIT๙" w:eastAsia="Calibri" w:hAnsi="TH SarabunIT๙" w:cs="TH SarabunIT๙"/>
              </w:rPr>
              <w:t>Impact</w:t>
            </w:r>
            <w:r w:rsidRPr="00305ED6">
              <w:rPr>
                <w:rFonts w:ascii="TH SarabunIT๙" w:eastAsia="Calibri" w:hAnsi="TH SarabunIT๙" w:cs="TH SarabunIT๙" w:hint="cs"/>
                <w:cs/>
              </w:rPr>
              <w:t>) โครงการที่ดำเนินการในเชิงปริมาณ (</w:t>
            </w:r>
            <w:r w:rsidRPr="00305ED6">
              <w:rPr>
                <w:rFonts w:ascii="TH SarabunIT๙" w:eastAsia="Calibri" w:hAnsi="TH SarabunIT๙" w:cs="TH SarabunIT๙"/>
              </w:rPr>
              <w:t>Qualitative</w:t>
            </w:r>
            <w:r w:rsidRPr="00305ED6">
              <w:rPr>
                <w:rFonts w:ascii="TH SarabunIT๙" w:eastAsia="Calibri" w:hAnsi="TH SarabunIT๙" w:cs="TH SarabunIT๙" w:hint="cs"/>
                <w:cs/>
              </w:rPr>
              <w:t>)</w:t>
            </w:r>
          </w:p>
        </w:tc>
        <w:tc>
          <w:tcPr>
            <w:tcW w:w="992"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cs/>
              </w:rPr>
            </w:pPr>
            <w:r w:rsidRPr="00305ED6">
              <w:rPr>
                <w:rFonts w:ascii="TH SarabunIT๙" w:eastAsia="Calibri" w:hAnsi="TH SarabunIT๙" w:cs="TH SarabunIT๙"/>
                <w:b/>
                <w:bCs/>
                <w:cs/>
              </w:rPr>
              <w:t>๑๐</w:t>
            </w:r>
          </w:p>
        </w:tc>
        <w:tc>
          <w:tcPr>
            <w:tcW w:w="92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b/>
                <w:bCs/>
              </w:rPr>
            </w:pPr>
          </w:p>
        </w:tc>
      </w:tr>
      <w:tr w:rsidR="009A3D61" w:rsidRPr="00305ED6" w:rsidTr="00305ED6">
        <w:trPr>
          <w:jc w:val="center"/>
        </w:trPr>
        <w:tc>
          <w:tcPr>
            <w:tcW w:w="2127"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b/>
                <w:bCs/>
              </w:rPr>
            </w:pPr>
            <w:r w:rsidRPr="00305ED6">
              <w:rPr>
                <w:rFonts w:ascii="TH SarabunIT๙" w:eastAsia="Calibri" w:hAnsi="TH SarabunIT๙" w:cs="TH SarabunIT๙"/>
                <w:b/>
                <w:bCs/>
                <w:cs/>
              </w:rPr>
              <w:t>๓. การประเมินผลการนำแผนพัฒนาท้องถิ่นสี่ปีไปปฏิบัติในเชิงคุณภาพ</w:t>
            </w:r>
          </w:p>
        </w:tc>
        <w:tc>
          <w:tcPr>
            <w:tcW w:w="5742"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๑) การประเมินประสิทธิผลของแผนพัฒนาในเชิงคุณภาพคือการนำเอาเทคนิคๆ มาใช้เพื่อวัดค่าภารกิจ โครงการ กิจกรรม งานต่างๆ ที่ดำเนินการในพื้นที่นั้นๆ ตรงต่อความต้องการของประชาชนหรือไม่และเป็นไปตามอำนาจหน้าที่หรือไม่ ประชาชนพึ่งพอใจหรือไม่ สิ่งของ วัสดุ ครุภัณฑ์ การดำเนินการต่างๆ มีสภาพหรือลักษณะถูกต้อง คงทน ถาวร สามารถใช้การได้ตามวัตถุประสงค์หรือไม่ ซึ่งเป็นไปตามหลักประสิทธิผล (</w:t>
            </w:r>
            <w:r w:rsidRPr="00305ED6">
              <w:rPr>
                <w:rFonts w:ascii="TH SarabunIT๙" w:eastAsia="Calibri" w:hAnsi="TH SarabunIT๙" w:cs="TH SarabunIT๙"/>
              </w:rPr>
              <w:t>Effectiveness</w:t>
            </w:r>
            <w:r w:rsidRPr="00305ED6">
              <w:rPr>
                <w:rFonts w:ascii="TH SarabunIT๙" w:eastAsia="Calibri" w:hAnsi="TH SarabunIT๙" w:cs="TH SarabunIT๙" w:hint="cs"/>
                <w:cs/>
              </w:rPr>
              <w:t>) ผลการปฏิบัติราชการตามที่บรรลุวัตถุประสงค์  และเป้าหมายของแผนปฏิบัติราชการตามที่ได้รับงบประมาณมาดำเนินการ รวมถึงสามารถเทียบเคียงกับส่วนราชการหรือหน่วยงาน</w:t>
            </w:r>
          </w:p>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๒) วิเคราะห์ผลกระทบ/สิ่งที่กระทบ (</w:t>
            </w:r>
            <w:r w:rsidRPr="00305ED6">
              <w:rPr>
                <w:rFonts w:ascii="TH SarabunIT๙" w:eastAsia="Calibri" w:hAnsi="TH SarabunIT๙" w:cs="TH SarabunIT๙"/>
              </w:rPr>
              <w:t>Impact</w:t>
            </w:r>
            <w:r w:rsidRPr="00305ED6">
              <w:rPr>
                <w:rFonts w:ascii="TH SarabunIT๙" w:eastAsia="Calibri" w:hAnsi="TH SarabunIT๙" w:cs="TH SarabunIT๙" w:hint="cs"/>
                <w:cs/>
              </w:rPr>
              <w:t>) โครงการที่ดำเนินการในเชิงคุณภาพ (</w:t>
            </w:r>
            <w:r w:rsidRPr="00305ED6">
              <w:rPr>
                <w:rFonts w:ascii="TH SarabunIT๙" w:eastAsia="Calibri" w:hAnsi="TH SarabunIT๙" w:cs="TH SarabunIT๙"/>
              </w:rPr>
              <w:t>Qualitative</w:t>
            </w:r>
            <w:r w:rsidRPr="00305ED6">
              <w:rPr>
                <w:rFonts w:ascii="TH SarabunIT๙" w:eastAsia="Calibri" w:hAnsi="TH SarabunIT๙" w:cs="TH SarabunIT๙" w:hint="cs"/>
                <w:cs/>
              </w:rPr>
              <w:t>)</w:t>
            </w:r>
          </w:p>
        </w:tc>
        <w:tc>
          <w:tcPr>
            <w:tcW w:w="992"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cs/>
              </w:rPr>
            </w:pPr>
            <w:r w:rsidRPr="00305ED6">
              <w:rPr>
                <w:rFonts w:ascii="TH SarabunIT๙" w:eastAsia="Calibri" w:hAnsi="TH SarabunIT๙" w:cs="TH SarabunIT๙"/>
                <w:b/>
                <w:bCs/>
                <w:cs/>
              </w:rPr>
              <w:t>๑๐</w:t>
            </w:r>
          </w:p>
        </w:tc>
        <w:tc>
          <w:tcPr>
            <w:tcW w:w="92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b/>
                <w:bCs/>
              </w:rPr>
            </w:pPr>
          </w:p>
        </w:tc>
      </w:tr>
      <w:tr w:rsidR="009A3D61" w:rsidRPr="00305ED6" w:rsidTr="00305ED6">
        <w:trPr>
          <w:jc w:val="center"/>
        </w:trPr>
        <w:tc>
          <w:tcPr>
            <w:tcW w:w="2127"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b/>
                <w:bCs/>
              </w:rPr>
            </w:pPr>
            <w:r w:rsidRPr="00305ED6">
              <w:rPr>
                <w:rFonts w:ascii="TH SarabunIT๙" w:eastAsia="Calibri" w:hAnsi="TH SarabunIT๙" w:cs="TH SarabunIT๙"/>
                <w:b/>
                <w:bCs/>
                <w:cs/>
              </w:rPr>
              <w:t>๔. แผนงานและยุทธศาสตร์การพัฒนา</w:t>
            </w:r>
          </w:p>
        </w:tc>
        <w:tc>
          <w:tcPr>
            <w:tcW w:w="5742"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 xml:space="preserve">๑) วิเคราะห์แผนงาน งาน ที่เกิดจากด้านต่างๆ มีความสอดคล้องกับยุทธศาสตร์ขององค์กรปกครองส่วนท้องถิ่นในมิติต่างๆ จนนำไปสู่การจัดทำโครงการพัฒนาท้องถิ่นโดยใช้ </w:t>
            </w:r>
            <w:r w:rsidRPr="00305ED6">
              <w:rPr>
                <w:rFonts w:ascii="TH SarabunIT๙" w:eastAsia="Calibri" w:hAnsi="TH SarabunIT๙" w:cs="TH SarabunIT๙"/>
              </w:rPr>
              <w:t xml:space="preserve">SWOT Analysis/Demand </w:t>
            </w:r>
            <w:r w:rsidRPr="00305ED6">
              <w:rPr>
                <w:rFonts w:ascii="TH SarabunIT๙" w:eastAsia="Calibri" w:hAnsi="TH SarabunIT๙" w:cs="TH SarabunIT๙" w:hint="cs"/>
                <w:cs/>
              </w:rPr>
              <w:t>(</w:t>
            </w:r>
            <w:r w:rsidRPr="00305ED6">
              <w:rPr>
                <w:rFonts w:ascii="TH SarabunIT๙" w:eastAsia="Calibri" w:hAnsi="TH SarabunIT๙" w:cs="TH SarabunIT๙"/>
              </w:rPr>
              <w:t>Demand Analysis</w:t>
            </w:r>
            <w:r w:rsidRPr="00305ED6">
              <w:rPr>
                <w:rFonts w:ascii="TH SarabunIT๙" w:eastAsia="Calibri" w:hAnsi="TH SarabunIT๙" w:cs="TH SarabunIT๙" w:hint="cs"/>
                <w:cs/>
              </w:rPr>
              <w:t>)/</w:t>
            </w:r>
            <w:r w:rsidRPr="00305ED6">
              <w:rPr>
                <w:rFonts w:ascii="TH SarabunIT๙" w:eastAsia="Calibri" w:hAnsi="TH SarabunIT๙" w:cs="TH SarabunIT๙"/>
              </w:rPr>
              <w:t>Global Demand/</w:t>
            </w:r>
          </w:p>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rPr>
              <w:t xml:space="preserve">Trend </w:t>
            </w:r>
            <w:r w:rsidRPr="00305ED6">
              <w:rPr>
                <w:rFonts w:ascii="TH SarabunIT๙" w:eastAsia="Calibri" w:hAnsi="TH SarabunIT๙" w:cs="TH SarabunIT๙" w:hint="cs"/>
                <w:cs/>
              </w:rPr>
              <w:t>หรือหลักการบูรณาการ (</w:t>
            </w:r>
            <w:r w:rsidRPr="00305ED6">
              <w:rPr>
                <w:rFonts w:ascii="TH SarabunIT๙" w:eastAsia="Calibri" w:hAnsi="TH SarabunIT๙" w:cs="TH SarabunIT๙"/>
              </w:rPr>
              <w:t>Integration</w:t>
            </w:r>
            <w:r w:rsidRPr="00305ED6">
              <w:rPr>
                <w:rFonts w:ascii="TH SarabunIT๙" w:eastAsia="Calibri" w:hAnsi="TH SarabunIT๙" w:cs="TH SarabunIT๙" w:hint="cs"/>
                <w:cs/>
              </w:rPr>
              <w:t>) กับ</w:t>
            </w:r>
            <w:r>
              <w:rPr>
                <w:rFonts w:ascii="TH SarabunIT๙" w:eastAsia="Calibri" w:hAnsi="TH SarabunIT๙" w:cs="TH SarabunIT๙" w:hint="cs"/>
                <w:cs/>
              </w:rPr>
              <w:t>องค์กรปกครองส่วนท้องถิ่นที่มีพื้</w:t>
            </w:r>
            <w:r w:rsidRPr="00305ED6">
              <w:rPr>
                <w:rFonts w:ascii="TH SarabunIT๙" w:eastAsia="Calibri" w:hAnsi="TH SarabunIT๙" w:cs="TH SarabunIT๙" w:hint="cs"/>
                <w:cs/>
              </w:rPr>
              <w:t>นที่ติดต่อกัน</w:t>
            </w:r>
          </w:p>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๒) วิเคราะห์แผนงาน งาน ที่เกิดจากด้านต่างๆ ที่สอดคล้องกับการแก้ไขปัญหาความยากจน หลักประชารัฐ</w:t>
            </w:r>
          </w:p>
        </w:tc>
        <w:tc>
          <w:tcPr>
            <w:tcW w:w="992"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cs/>
              </w:rPr>
            </w:pPr>
            <w:r w:rsidRPr="00305ED6">
              <w:rPr>
                <w:rFonts w:ascii="TH SarabunIT๙" w:eastAsia="Calibri" w:hAnsi="TH SarabunIT๙" w:cs="TH SarabunIT๙"/>
                <w:b/>
                <w:bCs/>
                <w:cs/>
              </w:rPr>
              <w:t>๑๐</w:t>
            </w:r>
          </w:p>
        </w:tc>
        <w:tc>
          <w:tcPr>
            <w:tcW w:w="92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b/>
                <w:bCs/>
              </w:rPr>
            </w:pPr>
          </w:p>
        </w:tc>
      </w:tr>
    </w:tbl>
    <w:p w:rsidR="009A3D61" w:rsidRDefault="009A3D61"/>
    <w:p w:rsidR="009A3D61" w:rsidRDefault="009A3D61"/>
    <w:p w:rsidR="009A3D61" w:rsidRDefault="009A3D61"/>
    <w:p w:rsidR="009A3D61" w:rsidRDefault="009A3D61" w:rsidP="00F0407F">
      <w:pPr>
        <w:jc w:val="center"/>
        <w:rPr>
          <w:rFonts w:ascii="TH SarabunIT๙" w:hAnsi="TH SarabunIT๙" w:cs="TH SarabunIT๙"/>
        </w:rPr>
      </w:pPr>
    </w:p>
    <w:p w:rsidR="009A3D61" w:rsidRPr="00F0407F" w:rsidRDefault="009A3D61" w:rsidP="00F0407F">
      <w:pPr>
        <w:jc w:val="center"/>
        <w:rPr>
          <w:rFonts w:ascii="TH SarabunIT๙" w:hAnsi="TH SarabunIT๙" w:cs="TH SarabunIT๙"/>
          <w:vanish/>
        </w:rPr>
      </w:pPr>
    </w:p>
    <w:p w:rsidR="009A3D61" w:rsidRDefault="009A3D61" w:rsidP="00F0407F"/>
    <w:p w:rsidR="009A3D61" w:rsidRDefault="009A3D61" w:rsidP="003C0934">
      <w:pPr>
        <w:jc w:val="center"/>
        <w:rPr>
          <w:rFonts w:ascii="TH SarabunIT๙" w:hAnsi="TH SarabunIT๙" w:cs="TH SarabunIT๙"/>
        </w:rPr>
      </w:pPr>
    </w:p>
    <w:p w:rsidR="009A3D61" w:rsidRDefault="009A3D61" w:rsidP="003C0934">
      <w:pPr>
        <w:jc w:val="center"/>
        <w:rPr>
          <w:rFonts w:ascii="TH SarabunIT๙" w:hAnsi="TH SarabunIT๙" w:cs="TH SarabunIT๙"/>
        </w:rPr>
      </w:pPr>
    </w:p>
    <w:p w:rsidR="004F1B70" w:rsidRDefault="004F1B70" w:rsidP="003C0934">
      <w:pPr>
        <w:jc w:val="center"/>
        <w:rPr>
          <w:rFonts w:ascii="TH SarabunIT๙" w:hAnsi="TH SarabunIT๙" w:cs="TH SarabunIT๙"/>
        </w:rPr>
      </w:pPr>
    </w:p>
    <w:p w:rsidR="004F1B70" w:rsidRDefault="004F1B70" w:rsidP="003C0934">
      <w:pPr>
        <w:jc w:val="center"/>
        <w:rPr>
          <w:rFonts w:ascii="TH SarabunIT๙" w:hAnsi="TH SarabunIT๙" w:cs="TH SarabunIT๙"/>
        </w:rPr>
      </w:pPr>
    </w:p>
    <w:p w:rsidR="009A3D61" w:rsidRPr="00F0407F" w:rsidRDefault="009A3D61" w:rsidP="003C0934">
      <w:pPr>
        <w:jc w:val="center"/>
        <w:rPr>
          <w:rFonts w:ascii="TH SarabunIT๙" w:hAnsi="TH SarabunIT๙" w:cs="TH SarabunIT๙"/>
          <w:vanish/>
        </w:rPr>
      </w:pPr>
      <w:r>
        <w:rPr>
          <w:rFonts w:ascii="TH SarabunIT๙" w:hAnsi="TH SarabunIT๙" w:cs="TH SarabunIT๙"/>
        </w:rPr>
        <w:lastRenderedPageBreak/>
        <w:t>-163-</w:t>
      </w:r>
    </w:p>
    <w:p w:rsidR="009A3D61" w:rsidRPr="00305ED6" w:rsidRDefault="009A3D61" w:rsidP="003C0934"/>
    <w:p w:rsidR="009A3D61" w:rsidRPr="003C0934" w:rsidRDefault="009A3D61">
      <w:pPr>
        <w:rPr>
          <w:sz w:val="16"/>
          <w:szCs w:val="16"/>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6222"/>
        <w:gridCol w:w="858"/>
        <w:gridCol w:w="858"/>
      </w:tblGrid>
      <w:tr w:rsidR="009A3D61" w:rsidRPr="00305ED6" w:rsidTr="00305ED6">
        <w:tc>
          <w:tcPr>
            <w:tcW w:w="1985" w:type="dxa"/>
            <w:tcBorders>
              <w:top w:val="single" w:sz="4" w:space="0" w:color="000000"/>
              <w:left w:val="single" w:sz="4" w:space="0" w:color="000000"/>
              <w:bottom w:val="single" w:sz="4" w:space="0" w:color="000000"/>
              <w:right w:val="single" w:sz="4" w:space="0" w:color="000000"/>
            </w:tcBorders>
            <w:vAlign w:val="center"/>
            <w:hideMark/>
          </w:tcPr>
          <w:p w:rsidR="009A3D61" w:rsidRPr="00305ED6" w:rsidRDefault="009A3D61" w:rsidP="00305ED6">
            <w:pPr>
              <w:jc w:val="center"/>
              <w:rPr>
                <w:rFonts w:ascii="TH SarabunIT๙" w:eastAsia="Calibri" w:hAnsi="TH SarabunIT๙" w:cs="TH SarabunIT๙"/>
                <w:b/>
                <w:bCs/>
              </w:rPr>
            </w:pPr>
            <w:r w:rsidRPr="00305ED6">
              <w:br w:type="page"/>
            </w:r>
            <w:r w:rsidRPr="00305ED6">
              <w:rPr>
                <w:rFonts w:ascii="TH SarabunIT๙" w:eastAsia="Calibri" w:hAnsi="TH SarabunIT๙" w:cs="TH SarabunIT๙"/>
              </w:rPr>
              <w:br w:type="page"/>
            </w:r>
            <w:r w:rsidRPr="00305ED6">
              <w:rPr>
                <w:rFonts w:ascii="TH SarabunIT๙" w:eastAsia="Calibri" w:hAnsi="TH SarabunIT๙" w:cs="TH SarabunIT๙"/>
                <w:b/>
                <w:bCs/>
                <w:cs/>
              </w:rPr>
              <w:t>ประเด็น</w:t>
            </w:r>
          </w:p>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การพิจารณา</w:t>
            </w:r>
          </w:p>
        </w:tc>
        <w:tc>
          <w:tcPr>
            <w:tcW w:w="6222" w:type="dxa"/>
            <w:tcBorders>
              <w:top w:val="single" w:sz="4" w:space="0" w:color="000000"/>
              <w:left w:val="single" w:sz="4" w:space="0" w:color="000000"/>
              <w:bottom w:val="single" w:sz="4" w:space="0" w:color="000000"/>
              <w:right w:val="single" w:sz="4" w:space="0" w:color="000000"/>
            </w:tcBorders>
            <w:vAlign w:val="center"/>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รายละเอียดหลักเกณฑ์</w:t>
            </w:r>
          </w:p>
        </w:tc>
        <w:tc>
          <w:tcPr>
            <w:tcW w:w="858" w:type="dxa"/>
            <w:tcBorders>
              <w:top w:val="single" w:sz="4" w:space="0" w:color="000000"/>
              <w:left w:val="single" w:sz="4" w:space="0" w:color="000000"/>
              <w:bottom w:val="single" w:sz="4" w:space="0" w:color="000000"/>
              <w:right w:val="single" w:sz="4" w:space="0" w:color="000000"/>
            </w:tcBorders>
            <w:vAlign w:val="center"/>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คะแนนเต็ม</w:t>
            </w:r>
          </w:p>
        </w:tc>
        <w:tc>
          <w:tcPr>
            <w:tcW w:w="858" w:type="dxa"/>
            <w:tcBorders>
              <w:top w:val="single" w:sz="4" w:space="0" w:color="000000"/>
              <w:left w:val="single" w:sz="4" w:space="0" w:color="000000"/>
              <w:bottom w:val="single" w:sz="4" w:space="0" w:color="000000"/>
              <w:right w:val="single" w:sz="4" w:space="0" w:color="000000"/>
            </w:tcBorders>
            <w:vAlign w:val="center"/>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คะแนนที่ได้</w:t>
            </w:r>
          </w:p>
        </w:tc>
      </w:tr>
      <w:tr w:rsidR="009A3D61" w:rsidRPr="00305ED6" w:rsidTr="00305ED6">
        <w:tc>
          <w:tcPr>
            <w:tcW w:w="1985" w:type="dxa"/>
            <w:vMerge w:val="restart"/>
            <w:tcBorders>
              <w:top w:val="single" w:sz="4" w:space="0" w:color="000000"/>
              <w:left w:val="single" w:sz="4" w:space="0" w:color="000000"/>
              <w:bottom w:val="single" w:sz="4" w:space="0" w:color="000000"/>
              <w:right w:val="single" w:sz="4" w:space="0" w:color="000000"/>
            </w:tcBorders>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๕.๖ โครงการมีความสอดคล้อง</w:t>
            </w:r>
          </w:p>
          <w:p w:rsidR="009A3D61" w:rsidRPr="00305ED6" w:rsidRDefault="009A3D61" w:rsidP="00305ED6">
            <w:pPr>
              <w:rPr>
                <w:rFonts w:ascii="TH SarabunIT๙" w:eastAsia="Calibri" w:hAnsi="TH SarabunIT๙" w:cs="TH SarabunIT๙"/>
              </w:rPr>
            </w:pPr>
          </w:p>
          <w:p w:rsidR="009A3D61" w:rsidRPr="00305ED6" w:rsidRDefault="009A3D61" w:rsidP="00305ED6">
            <w:pPr>
              <w:rPr>
                <w:rFonts w:ascii="TH SarabunIT๙" w:eastAsia="Calibri" w:hAnsi="TH SarabunIT๙" w:cs="TH SarabunIT๙"/>
              </w:rPr>
            </w:pPr>
          </w:p>
          <w:p w:rsidR="009A3D61" w:rsidRPr="00305ED6" w:rsidRDefault="009A3D61" w:rsidP="00305ED6">
            <w:pPr>
              <w:rPr>
                <w:rFonts w:ascii="TH SarabunIT๙" w:eastAsia="Calibri" w:hAnsi="TH SarabunIT๙" w:cs="TH SarabunIT๙"/>
              </w:rPr>
            </w:pPr>
          </w:p>
          <w:p w:rsidR="009A3D61" w:rsidRPr="00305ED6" w:rsidRDefault="009A3D61" w:rsidP="00305ED6">
            <w:pPr>
              <w:rPr>
                <w:rFonts w:ascii="TH SarabunIT๙" w:eastAsia="Calibri" w:hAnsi="TH SarabunIT๙" w:cs="TH SarabunIT๙"/>
              </w:rPr>
            </w:pPr>
          </w:p>
          <w:p w:rsidR="009A3D61" w:rsidRPr="00305ED6" w:rsidRDefault="009A3D61" w:rsidP="00305ED6">
            <w:pPr>
              <w:rPr>
                <w:rFonts w:ascii="TH SarabunIT๙" w:eastAsia="Calibri" w:hAnsi="TH SarabunIT๙" w:cs="TH SarabunIT๙"/>
              </w:rPr>
            </w:pPr>
          </w:p>
          <w:p w:rsidR="009A3D61" w:rsidRPr="00305ED6" w:rsidRDefault="009A3D61" w:rsidP="00305ED6">
            <w:pPr>
              <w:rPr>
                <w:rFonts w:ascii="TH SarabunIT๙" w:eastAsia="Calibri" w:hAnsi="TH SarabunIT๙" w:cs="TH SarabunIT๙"/>
              </w:rPr>
            </w:pPr>
          </w:p>
          <w:p w:rsidR="009A3D61" w:rsidRPr="00305ED6" w:rsidRDefault="009A3D61" w:rsidP="00305ED6">
            <w:pPr>
              <w:rPr>
                <w:rFonts w:ascii="TH SarabunIT๙" w:eastAsia="Calibri" w:hAnsi="TH SarabunIT๙" w:cs="TH SarabunIT๙"/>
              </w:rPr>
            </w:pPr>
          </w:p>
          <w:p w:rsidR="009A3D61" w:rsidRPr="00305ED6" w:rsidRDefault="009A3D61" w:rsidP="00305ED6">
            <w:pPr>
              <w:rPr>
                <w:rFonts w:ascii="TH SarabunIT๙" w:eastAsia="Calibri" w:hAnsi="TH SarabunIT๙" w:cs="TH SarabunIT๙"/>
              </w:rPr>
            </w:pPr>
          </w:p>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๕.๗ โครงการสอดคล้องกับยุทธศาสตร์จังหวัด</w:t>
            </w:r>
          </w:p>
          <w:p w:rsidR="009A3D61" w:rsidRPr="00305ED6" w:rsidRDefault="009A3D61" w:rsidP="00305ED6">
            <w:pPr>
              <w:rPr>
                <w:rFonts w:ascii="TH SarabunIT๙" w:eastAsia="Calibri" w:hAnsi="TH SarabunIT๙" w:cs="TH SarabunIT๙"/>
              </w:rPr>
            </w:pPr>
          </w:p>
          <w:p w:rsidR="009A3D61" w:rsidRPr="00305ED6" w:rsidRDefault="009A3D61" w:rsidP="00305ED6">
            <w:pPr>
              <w:rPr>
                <w:rFonts w:ascii="TH SarabunIT๙" w:eastAsia="Calibri" w:hAnsi="TH SarabunIT๙" w:cs="TH SarabunIT๙"/>
              </w:rPr>
            </w:pPr>
          </w:p>
          <w:p w:rsidR="009A3D61" w:rsidRPr="00305ED6" w:rsidRDefault="009A3D61" w:rsidP="00305ED6">
            <w:pPr>
              <w:rPr>
                <w:rFonts w:ascii="TH SarabunIT๙" w:eastAsia="Calibri" w:hAnsi="TH SarabunIT๙" w:cs="TH SarabunIT๙"/>
              </w:rPr>
            </w:pPr>
          </w:p>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๕.๘ โครงการแก้ไขปัญหาความยากจนหรือการเสริมสร้างให้ประเทศชาติมั่นคง มั่งคั่ง ยั่งยืน ภายใต้หลักประชารัฐ</w:t>
            </w:r>
          </w:p>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๕.๙ งบประมาณมีความสอดคล้องกับเป้าหมาย(ผลผลิตของโครงการ)</w:t>
            </w:r>
          </w:p>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๕.๑๐ มีการประมาณการราคาถูกต้องตามหลักวิธีการงบประมาณ</w:t>
            </w:r>
          </w:p>
        </w:tc>
        <w:tc>
          <w:tcPr>
            <w:tcW w:w="6222" w:type="dxa"/>
            <w:tcBorders>
              <w:top w:val="single" w:sz="4" w:space="0" w:color="000000"/>
              <w:left w:val="single" w:sz="4" w:space="0" w:color="000000"/>
              <w:bottom w:val="single" w:sz="4" w:space="0" w:color="000000"/>
              <w:right w:val="single" w:sz="4" w:space="0" w:color="000000"/>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 xml:space="preserve">โครงการมีลักษณะหรือสอดคล้องกับการปรับเปลี่ยนโครงสร้างเศรษฐกิจไปสู่ </w:t>
            </w:r>
            <w:r w:rsidRPr="00305ED6">
              <w:rPr>
                <w:rFonts w:ascii="TH SarabunIT๙" w:eastAsia="Calibri" w:hAnsi="TH SarabunIT๙" w:cs="TH SarabunIT๙"/>
              </w:rPr>
              <w:t xml:space="preserve">Value-Based Economy </w:t>
            </w:r>
            <w:r w:rsidRPr="00305ED6">
              <w:rPr>
                <w:rFonts w:ascii="TH SarabunIT๙" w:eastAsia="Calibri" w:hAnsi="TH SarabunIT๙" w:cs="TH SarabunIT๙" w:hint="cs"/>
                <w:cs/>
              </w:rPr>
              <w:t>หรือเศรษฐกิจที่ขับเคลื่อนด้วยนวัตกรรม ทำน้อย ได้มาก เช่น (๑) เปลี่ยนจากการผลิตสินค้า โภคภัณฑ์ไปสู่สินค้าเชิงนวัตกรรม (๒) เปลี่ยนจากการขับเคลื่อนประเทศด้วยภาคอุตสาหกรรม ไปสู่การขับเคลื่อนด้วนเทคโนโลยี ความคิดสร้างสรรค์และนวัตกรรม (๓) เปลี่ยนจากการเน้นภาคการผลิตสินค้าไปสู่การเน้นภาคบริการมากขึ้น รวมถึงโครงการที่เติมเต็มด้วยวิทยาการ ความคิดสร้างสรรค์ นวัตกรรม วิทยาศาสตร์ เทคโนโลยี และการวิจัยและพัฒนาแล้วต่อยอดความได้เปรียบเชิงเปรียบเทียบ เช่น ด้านการเกษตรเทคโนโลยีชีวภาพ สาธารณสุข วัฒนธรรม ฯลฯ</w:t>
            </w:r>
          </w:p>
        </w:tc>
        <w:tc>
          <w:tcPr>
            <w:tcW w:w="858" w:type="dxa"/>
            <w:tcBorders>
              <w:top w:val="single" w:sz="4" w:space="0" w:color="000000"/>
              <w:left w:val="single" w:sz="4" w:space="0" w:color="000000"/>
              <w:bottom w:val="single" w:sz="4" w:space="0" w:color="000000"/>
              <w:right w:val="single" w:sz="4" w:space="0" w:color="000000"/>
            </w:tcBorders>
            <w:hideMark/>
          </w:tcPr>
          <w:p w:rsidR="009A3D61" w:rsidRPr="00305ED6" w:rsidRDefault="009A3D61" w:rsidP="00305ED6">
            <w:pPr>
              <w:jc w:val="center"/>
              <w:rPr>
                <w:rFonts w:ascii="TH SarabunIT๙" w:eastAsia="Calibri" w:hAnsi="TH SarabunIT๙" w:cs="TH SarabunIT๙"/>
                <w:b/>
                <w:bCs/>
                <w:cs/>
              </w:rPr>
            </w:pPr>
            <w:r w:rsidRPr="00305ED6">
              <w:rPr>
                <w:rFonts w:ascii="TH SarabunIT๙" w:eastAsia="Calibri" w:hAnsi="TH SarabunIT๙" w:cs="TH SarabunIT๙"/>
                <w:cs/>
              </w:rPr>
              <w:t>(๕)</w:t>
            </w:r>
          </w:p>
        </w:tc>
        <w:tc>
          <w:tcPr>
            <w:tcW w:w="858" w:type="dxa"/>
            <w:tcBorders>
              <w:top w:val="single" w:sz="4" w:space="0" w:color="000000"/>
              <w:left w:val="single" w:sz="4" w:space="0" w:color="000000"/>
              <w:bottom w:val="single" w:sz="4" w:space="0" w:color="000000"/>
              <w:right w:val="single" w:sz="4" w:space="0" w:color="000000"/>
            </w:tcBorders>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๕</w:t>
            </w:r>
          </w:p>
        </w:tc>
      </w:tr>
      <w:tr w:rsidR="009A3D61" w:rsidRPr="00305ED6" w:rsidTr="00305ED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A3D61" w:rsidRPr="00305ED6" w:rsidRDefault="009A3D61" w:rsidP="00305ED6">
            <w:pPr>
              <w:rPr>
                <w:rFonts w:ascii="TH SarabunIT๙" w:eastAsia="Calibri" w:hAnsi="TH SarabunIT๙" w:cs="TH SarabunIT๙"/>
              </w:rPr>
            </w:pPr>
          </w:p>
        </w:tc>
        <w:tc>
          <w:tcPr>
            <w:tcW w:w="6222" w:type="dxa"/>
            <w:tcBorders>
              <w:top w:val="single" w:sz="4" w:space="0" w:color="000000"/>
              <w:left w:val="single" w:sz="4" w:space="0" w:color="000000"/>
              <w:bottom w:val="single" w:sz="4" w:space="0" w:color="000000"/>
              <w:right w:val="single" w:sz="4" w:space="0" w:color="000000"/>
            </w:tcBorders>
            <w:hideMark/>
          </w:tcPr>
          <w:p w:rsidR="009A3D61" w:rsidRPr="00305ED6" w:rsidRDefault="009A3D61" w:rsidP="00305ED6">
            <w:pPr>
              <w:rPr>
                <w:rFonts w:ascii="TH SarabunIT๙" w:eastAsia="Calibri" w:hAnsi="TH SarabunIT๙" w:cs="TH SarabunIT๙"/>
                <w:cs/>
              </w:rPr>
            </w:pPr>
            <w:r w:rsidRPr="00305ED6">
              <w:rPr>
                <w:rFonts w:ascii="TH SarabunIT๙" w:eastAsia="Calibri" w:hAnsi="TH SarabunIT๙" w:cs="TH SarabunIT๙"/>
                <w:cs/>
              </w:rPr>
              <w:t>โครงการพัฒนาท้องถิ่นมีความสอดคล้องกับห้วงระยะเวลาของแผนพัฒนาจังหวัดที่ได้กำเนิดขึ้น เพื่อขับเคลื่อนการพัฒนาท้องถิ่นเสมือนหนึ่งการขับเคลื่อนการพัฒนาจังหวัด ซึ่งไม่สามารถแยกส่วนใดส่วนหนึ่งออกจากกันได้ นอกจากนี้โครงการพัฒนาท้องถิ่นต้องเป็นโครงการเชื่อมต่อหรือเดินทางไปด้วยกันกับยุทธศาสตร์จังหวัดที่ได้กำหนดขึ้นเป็นปัจจุบัน</w:t>
            </w:r>
          </w:p>
        </w:tc>
        <w:tc>
          <w:tcPr>
            <w:tcW w:w="858" w:type="dxa"/>
            <w:tcBorders>
              <w:top w:val="single" w:sz="4" w:space="0" w:color="000000"/>
              <w:left w:val="single" w:sz="4" w:space="0" w:color="000000"/>
              <w:bottom w:val="single" w:sz="4" w:space="0" w:color="000000"/>
              <w:right w:val="single" w:sz="4" w:space="0" w:color="000000"/>
            </w:tcBorders>
            <w:hideMark/>
          </w:tcPr>
          <w:p w:rsidR="009A3D61" w:rsidRPr="00305ED6" w:rsidRDefault="009A3D61" w:rsidP="00305ED6">
            <w:pPr>
              <w:jc w:val="center"/>
              <w:rPr>
                <w:rFonts w:ascii="TH SarabunIT๙" w:eastAsia="Calibri" w:hAnsi="TH SarabunIT๙" w:cs="TH SarabunIT๙"/>
                <w:cs/>
              </w:rPr>
            </w:pPr>
            <w:r w:rsidRPr="00305ED6">
              <w:rPr>
                <w:rFonts w:ascii="TH SarabunIT๙" w:eastAsia="Calibri" w:hAnsi="TH SarabunIT๙" w:cs="TH SarabunIT๙"/>
                <w:cs/>
              </w:rPr>
              <w:t>(๕)</w:t>
            </w:r>
          </w:p>
        </w:tc>
        <w:tc>
          <w:tcPr>
            <w:tcW w:w="858" w:type="dxa"/>
            <w:tcBorders>
              <w:top w:val="single" w:sz="4" w:space="0" w:color="000000"/>
              <w:left w:val="single" w:sz="4" w:space="0" w:color="000000"/>
              <w:bottom w:val="single" w:sz="4" w:space="0" w:color="000000"/>
              <w:right w:val="single" w:sz="4" w:space="0" w:color="000000"/>
            </w:tcBorders>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๕</w:t>
            </w:r>
          </w:p>
        </w:tc>
      </w:tr>
      <w:tr w:rsidR="009A3D61" w:rsidRPr="00305ED6" w:rsidTr="00305ED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A3D61" w:rsidRPr="00305ED6" w:rsidRDefault="009A3D61" w:rsidP="00305ED6">
            <w:pPr>
              <w:rPr>
                <w:rFonts w:ascii="TH SarabunIT๙" w:eastAsia="Calibri" w:hAnsi="TH SarabunIT๙" w:cs="TH SarabunIT๙"/>
              </w:rPr>
            </w:pPr>
          </w:p>
        </w:tc>
        <w:tc>
          <w:tcPr>
            <w:tcW w:w="6222" w:type="dxa"/>
            <w:tcBorders>
              <w:top w:val="single" w:sz="4" w:space="0" w:color="000000"/>
              <w:left w:val="single" w:sz="4" w:space="0" w:color="000000"/>
              <w:bottom w:val="single" w:sz="4" w:space="0" w:color="000000"/>
              <w:right w:val="single" w:sz="4" w:space="0" w:color="000000"/>
            </w:tcBorders>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 xml:space="preserve">เป็นโครงการที่ดำเนินการภายใต้พื้นฐานความพอเพียงที่ประชาชนดำเนินการเองหรือร่วมดำเนินการ เป็นโครงการต่อยอดและขยายได้ เป็นโครงการที่ประชาชนต้องการเพื่อให้เกิดความยั่งยืน ซึ่งมีลักษณะที่จะให้ท้องถิ่นมีความมั่นคง มั่งคั่ง ยั่งยืน เป็นท้องถิ่นที่พัฒนาแล้วด้วยการพัฒนาปรัชญาเศรษฐกิจพอเพียง </w:t>
            </w:r>
          </w:p>
          <w:p w:rsidR="009A3D61" w:rsidRPr="00305ED6" w:rsidRDefault="009A3D61" w:rsidP="00305ED6">
            <w:pPr>
              <w:rPr>
                <w:rFonts w:ascii="TH SarabunIT๙" w:eastAsia="Calibri" w:hAnsi="TH SarabunIT๙" w:cs="TH SarabunIT๙"/>
              </w:rPr>
            </w:pPr>
          </w:p>
        </w:tc>
        <w:tc>
          <w:tcPr>
            <w:tcW w:w="858" w:type="dxa"/>
            <w:tcBorders>
              <w:top w:val="single" w:sz="4" w:space="0" w:color="000000"/>
              <w:left w:val="single" w:sz="4" w:space="0" w:color="000000"/>
              <w:bottom w:val="single" w:sz="4" w:space="0" w:color="000000"/>
              <w:right w:val="single" w:sz="4" w:space="0" w:color="000000"/>
            </w:tcBorders>
            <w:hideMark/>
          </w:tcPr>
          <w:p w:rsidR="009A3D61" w:rsidRPr="00305ED6" w:rsidRDefault="009A3D61" w:rsidP="00305ED6">
            <w:pPr>
              <w:jc w:val="center"/>
              <w:rPr>
                <w:rFonts w:ascii="TH SarabunIT๙" w:eastAsia="Calibri" w:hAnsi="TH SarabunIT๙" w:cs="TH SarabunIT๙"/>
                <w:cs/>
              </w:rPr>
            </w:pPr>
            <w:r w:rsidRPr="00305ED6">
              <w:rPr>
                <w:rFonts w:ascii="TH SarabunIT๙" w:eastAsia="Calibri" w:hAnsi="TH SarabunIT๙" w:cs="TH SarabunIT๙"/>
                <w:cs/>
              </w:rPr>
              <w:t>(๕)</w:t>
            </w:r>
          </w:p>
        </w:tc>
        <w:tc>
          <w:tcPr>
            <w:tcW w:w="858" w:type="dxa"/>
            <w:tcBorders>
              <w:top w:val="single" w:sz="4" w:space="0" w:color="000000"/>
              <w:left w:val="single" w:sz="4" w:space="0" w:color="000000"/>
              <w:bottom w:val="single" w:sz="4" w:space="0" w:color="000000"/>
              <w:right w:val="single" w:sz="4" w:space="0" w:color="000000"/>
            </w:tcBorders>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๕</w:t>
            </w:r>
          </w:p>
        </w:tc>
      </w:tr>
      <w:tr w:rsidR="009A3D61" w:rsidRPr="00305ED6" w:rsidTr="00305ED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A3D61" w:rsidRPr="00305ED6" w:rsidRDefault="009A3D61" w:rsidP="00305ED6">
            <w:pPr>
              <w:rPr>
                <w:rFonts w:ascii="TH SarabunIT๙" w:eastAsia="Calibri" w:hAnsi="TH SarabunIT๙" w:cs="TH SarabunIT๙"/>
              </w:rPr>
            </w:pPr>
          </w:p>
        </w:tc>
        <w:tc>
          <w:tcPr>
            <w:tcW w:w="6222" w:type="dxa"/>
            <w:tcBorders>
              <w:top w:val="single" w:sz="4" w:space="0" w:color="000000"/>
              <w:left w:val="single" w:sz="4" w:space="0" w:color="000000"/>
              <w:bottom w:val="single" w:sz="4" w:space="0" w:color="000000"/>
              <w:right w:val="single" w:sz="4" w:space="0" w:color="000000"/>
            </w:tcBorders>
            <w:hideMark/>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งบประมาณโครงการพัฒนาจะต้องคำนึงถึงหลักสำคัญ ๕ ประการในการจัดทำโครงการได้แก่ (๑) ความประหยัด (</w:t>
            </w:r>
            <w:r w:rsidRPr="00305ED6">
              <w:rPr>
                <w:rFonts w:ascii="TH SarabunIT๙" w:eastAsia="Calibri" w:hAnsi="TH SarabunIT๙" w:cs="TH SarabunIT๙"/>
              </w:rPr>
              <w:t>Economy</w:t>
            </w:r>
            <w:r w:rsidRPr="00305ED6">
              <w:rPr>
                <w:rFonts w:ascii="TH SarabunIT๙" w:eastAsia="Calibri" w:hAnsi="TH SarabunIT๙" w:cs="TH SarabunIT๙" w:hint="cs"/>
                <w:cs/>
              </w:rPr>
              <w:t>) (๒) ความมีประสิทธิภาพ (</w:t>
            </w:r>
            <w:r w:rsidRPr="00305ED6">
              <w:rPr>
                <w:rFonts w:ascii="TH SarabunIT๙" w:eastAsia="Calibri" w:hAnsi="TH SarabunIT๙" w:cs="TH SarabunIT๙"/>
              </w:rPr>
              <w:t>Effciency</w:t>
            </w:r>
            <w:r w:rsidRPr="00305ED6">
              <w:rPr>
                <w:rFonts w:ascii="TH SarabunIT๙" w:eastAsia="Calibri" w:hAnsi="TH SarabunIT๙" w:cs="TH SarabunIT๙" w:hint="cs"/>
                <w:cs/>
              </w:rPr>
              <w:t>) (๓) ความมีประสิทธิผล (</w:t>
            </w:r>
            <w:r w:rsidRPr="00305ED6">
              <w:rPr>
                <w:rFonts w:ascii="TH SarabunIT๙" w:eastAsia="Calibri" w:hAnsi="TH SarabunIT๙" w:cs="TH SarabunIT๙"/>
              </w:rPr>
              <w:t>Effectiveness</w:t>
            </w:r>
            <w:r w:rsidRPr="00305ED6">
              <w:rPr>
                <w:rFonts w:ascii="TH SarabunIT๙" w:eastAsia="Calibri" w:hAnsi="TH SarabunIT๙" w:cs="TH SarabunIT๙" w:hint="cs"/>
                <w:cs/>
              </w:rPr>
              <w:t>) (๔) ความยุติธรรม (</w:t>
            </w:r>
            <w:r w:rsidRPr="00305ED6">
              <w:rPr>
                <w:rFonts w:ascii="TH SarabunIT๙" w:eastAsia="Calibri" w:hAnsi="TH SarabunIT๙" w:cs="TH SarabunIT๙"/>
              </w:rPr>
              <w:t>Equity</w:t>
            </w:r>
            <w:r w:rsidRPr="00305ED6">
              <w:rPr>
                <w:rFonts w:ascii="TH SarabunIT๙" w:eastAsia="Calibri" w:hAnsi="TH SarabunIT๙" w:cs="TH SarabunIT๙" w:hint="cs"/>
                <w:cs/>
              </w:rPr>
              <w:t>) (๕) ความโปร่งใส (</w:t>
            </w:r>
            <w:r w:rsidRPr="00305ED6">
              <w:rPr>
                <w:rFonts w:ascii="TH SarabunIT๙" w:eastAsia="Calibri" w:hAnsi="TH SarabunIT๙" w:cs="TH SarabunIT๙"/>
              </w:rPr>
              <w:t>Transparency</w:t>
            </w:r>
            <w:r w:rsidRPr="00305ED6">
              <w:rPr>
                <w:rFonts w:ascii="TH SarabunIT๙" w:eastAsia="Calibri" w:hAnsi="TH SarabunIT๙" w:cs="TH SarabunIT๙" w:hint="cs"/>
                <w:cs/>
              </w:rPr>
              <w:t>)</w:t>
            </w:r>
          </w:p>
        </w:tc>
        <w:tc>
          <w:tcPr>
            <w:tcW w:w="858" w:type="dxa"/>
            <w:tcBorders>
              <w:top w:val="single" w:sz="4" w:space="0" w:color="000000"/>
              <w:left w:val="single" w:sz="4" w:space="0" w:color="000000"/>
              <w:bottom w:val="single" w:sz="4" w:space="0" w:color="000000"/>
              <w:right w:val="single" w:sz="4" w:space="0" w:color="000000"/>
            </w:tcBorders>
            <w:hideMark/>
          </w:tcPr>
          <w:p w:rsidR="009A3D61" w:rsidRPr="00305ED6" w:rsidRDefault="009A3D61" w:rsidP="00305ED6">
            <w:pPr>
              <w:jc w:val="center"/>
              <w:rPr>
                <w:rFonts w:ascii="TH SarabunIT๙" w:eastAsia="Calibri" w:hAnsi="TH SarabunIT๙" w:cs="TH SarabunIT๙"/>
                <w:cs/>
              </w:rPr>
            </w:pPr>
            <w:r w:rsidRPr="00305ED6">
              <w:rPr>
                <w:rFonts w:ascii="TH SarabunIT๙" w:eastAsia="Calibri" w:hAnsi="TH SarabunIT๙" w:cs="TH SarabunIT๙"/>
                <w:cs/>
              </w:rPr>
              <w:t>(๕)</w:t>
            </w:r>
          </w:p>
        </w:tc>
        <w:tc>
          <w:tcPr>
            <w:tcW w:w="858" w:type="dxa"/>
            <w:tcBorders>
              <w:top w:val="single" w:sz="4" w:space="0" w:color="000000"/>
              <w:left w:val="single" w:sz="4" w:space="0" w:color="000000"/>
              <w:bottom w:val="single" w:sz="4" w:space="0" w:color="000000"/>
              <w:right w:val="single" w:sz="4" w:space="0" w:color="000000"/>
            </w:tcBorders>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๕</w:t>
            </w:r>
          </w:p>
        </w:tc>
      </w:tr>
      <w:tr w:rsidR="009A3D61" w:rsidRPr="00305ED6" w:rsidTr="00305ED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A3D61" w:rsidRPr="00305ED6" w:rsidRDefault="009A3D61" w:rsidP="00305ED6">
            <w:pPr>
              <w:rPr>
                <w:rFonts w:ascii="TH SarabunIT๙" w:eastAsia="Calibri" w:hAnsi="TH SarabunIT๙" w:cs="TH SarabunIT๙"/>
              </w:rPr>
            </w:pPr>
          </w:p>
        </w:tc>
        <w:tc>
          <w:tcPr>
            <w:tcW w:w="6222" w:type="dxa"/>
            <w:tcBorders>
              <w:top w:val="single" w:sz="4" w:space="0" w:color="000000"/>
              <w:left w:val="single" w:sz="4" w:space="0" w:color="000000"/>
              <w:bottom w:val="single" w:sz="4" w:space="0" w:color="000000"/>
              <w:right w:val="single" w:sz="4" w:space="0" w:color="000000"/>
            </w:tcBorders>
            <w:hideMark/>
          </w:tcPr>
          <w:p w:rsidR="009A3D61" w:rsidRPr="00305ED6" w:rsidRDefault="009A3D61" w:rsidP="00305ED6">
            <w:pPr>
              <w:jc w:val="thaiDistribute"/>
              <w:rPr>
                <w:rFonts w:ascii="TH SarabunIT๙" w:eastAsia="Calibri" w:hAnsi="TH SarabunIT๙" w:cs="TH SarabunIT๙"/>
              </w:rPr>
            </w:pPr>
            <w:r w:rsidRPr="00305ED6">
              <w:rPr>
                <w:rFonts w:ascii="TH SarabunIT๙" w:eastAsia="Calibri" w:hAnsi="TH SarabunIT๙" w:cs="TH SarabunIT๙"/>
                <w:cs/>
              </w:rPr>
              <w:t>การประมาณราคาเพื่อการพัฒนาต้องให้สอดคล้องกับโครงการถูกต้องตามหลักวิชาการทางช่าง หลักของราคากลาง ราคากลางท้องถิ่น มีความโปร่งใสในการกำหนดราคาและตรวจสอบในเชิงประจักษ์</w:t>
            </w:r>
          </w:p>
        </w:tc>
        <w:tc>
          <w:tcPr>
            <w:tcW w:w="858" w:type="dxa"/>
            <w:tcBorders>
              <w:top w:val="single" w:sz="4" w:space="0" w:color="000000"/>
              <w:left w:val="single" w:sz="4" w:space="0" w:color="000000"/>
              <w:bottom w:val="single" w:sz="4" w:space="0" w:color="000000"/>
              <w:right w:val="single" w:sz="4" w:space="0" w:color="000000"/>
            </w:tcBorders>
            <w:hideMark/>
          </w:tcPr>
          <w:p w:rsidR="009A3D61" w:rsidRPr="00305ED6" w:rsidRDefault="009A3D61" w:rsidP="00305ED6">
            <w:pPr>
              <w:jc w:val="center"/>
              <w:rPr>
                <w:rFonts w:ascii="TH SarabunIT๙" w:eastAsia="Calibri" w:hAnsi="TH SarabunIT๙" w:cs="TH SarabunIT๙"/>
                <w:cs/>
              </w:rPr>
            </w:pPr>
            <w:r w:rsidRPr="00305ED6">
              <w:rPr>
                <w:rFonts w:ascii="TH SarabunIT๙" w:eastAsia="Calibri" w:hAnsi="TH SarabunIT๙" w:cs="TH SarabunIT๙"/>
                <w:cs/>
              </w:rPr>
              <w:t>(๕)</w:t>
            </w:r>
          </w:p>
        </w:tc>
        <w:tc>
          <w:tcPr>
            <w:tcW w:w="858" w:type="dxa"/>
            <w:tcBorders>
              <w:top w:val="single" w:sz="4" w:space="0" w:color="000000"/>
              <w:left w:val="single" w:sz="4" w:space="0" w:color="000000"/>
              <w:bottom w:val="single" w:sz="4" w:space="0" w:color="000000"/>
              <w:right w:val="single" w:sz="4" w:space="0" w:color="000000"/>
            </w:tcBorders>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๕</w:t>
            </w:r>
          </w:p>
        </w:tc>
      </w:tr>
    </w:tbl>
    <w:p w:rsidR="009A3D61" w:rsidRDefault="009A3D61" w:rsidP="00F0407F">
      <w:pPr>
        <w:jc w:val="center"/>
        <w:rPr>
          <w:rFonts w:ascii="TH SarabunIT๙" w:hAnsi="TH SarabunIT๙" w:cs="TH SarabunIT๙"/>
        </w:rPr>
      </w:pPr>
    </w:p>
    <w:p w:rsidR="009A3D61" w:rsidRDefault="009A3D61" w:rsidP="00F0407F">
      <w:pPr>
        <w:jc w:val="center"/>
        <w:rPr>
          <w:rFonts w:ascii="TH SarabunIT๙" w:hAnsi="TH SarabunIT๙" w:cs="TH SarabunIT๙"/>
        </w:rPr>
      </w:pPr>
    </w:p>
    <w:p w:rsidR="009A3D61" w:rsidRDefault="009A3D61" w:rsidP="00F0407F">
      <w:pPr>
        <w:jc w:val="center"/>
        <w:rPr>
          <w:rFonts w:ascii="TH SarabunIT๙" w:hAnsi="TH SarabunIT๙" w:cs="TH SarabunIT๙"/>
        </w:rPr>
      </w:pPr>
    </w:p>
    <w:p w:rsidR="009A3D61" w:rsidRDefault="009A3D61" w:rsidP="00F0407F">
      <w:pPr>
        <w:jc w:val="center"/>
        <w:rPr>
          <w:rFonts w:ascii="TH SarabunIT๙" w:hAnsi="TH SarabunIT๙" w:cs="TH SarabunIT๙"/>
        </w:rPr>
      </w:pPr>
    </w:p>
    <w:p w:rsidR="009A3D61" w:rsidRDefault="009A3D61" w:rsidP="00F0407F">
      <w:pPr>
        <w:jc w:val="center"/>
        <w:rPr>
          <w:rFonts w:ascii="TH SarabunIT๙" w:hAnsi="TH SarabunIT๙" w:cs="TH SarabunIT๙"/>
        </w:rPr>
      </w:pPr>
    </w:p>
    <w:p w:rsidR="009A3D61" w:rsidRDefault="009A3D61" w:rsidP="00F0407F">
      <w:pPr>
        <w:jc w:val="center"/>
        <w:rPr>
          <w:rFonts w:ascii="TH SarabunIT๙" w:hAnsi="TH SarabunIT๙" w:cs="TH SarabunIT๙"/>
        </w:rPr>
      </w:pPr>
    </w:p>
    <w:p w:rsidR="009A3D61" w:rsidRDefault="009A3D61" w:rsidP="00F0407F">
      <w:pPr>
        <w:jc w:val="center"/>
        <w:rPr>
          <w:rFonts w:ascii="TH SarabunIT๙" w:hAnsi="TH SarabunIT๙" w:cs="TH SarabunIT๙"/>
        </w:rPr>
      </w:pPr>
    </w:p>
    <w:p w:rsidR="009A3D61" w:rsidRDefault="009A3D61" w:rsidP="00F0407F">
      <w:pPr>
        <w:jc w:val="center"/>
        <w:rPr>
          <w:rFonts w:ascii="TH SarabunIT๙" w:hAnsi="TH SarabunIT๙" w:cs="TH SarabunIT๙"/>
        </w:rPr>
      </w:pPr>
    </w:p>
    <w:p w:rsidR="009A3D61" w:rsidRPr="00472ED4" w:rsidRDefault="009A3D61" w:rsidP="00472ED4">
      <w:pPr>
        <w:jc w:val="center"/>
        <w:rPr>
          <w:rFonts w:ascii="TH SarabunIT๙" w:hAnsi="TH SarabunIT๙" w:cs="TH SarabunIT๙"/>
        </w:rPr>
      </w:pPr>
      <w:r w:rsidRPr="00305ED6">
        <w:br w:type="page"/>
      </w:r>
      <w:r>
        <w:rPr>
          <w:rFonts w:ascii="TH SarabunIT๙" w:hAnsi="TH SarabunIT๙" w:cs="TH SarabunIT๙"/>
        </w:rPr>
        <w:lastRenderedPageBreak/>
        <w:t>-164-</w:t>
      </w:r>
    </w:p>
    <w:p w:rsidR="009A3D61" w:rsidRPr="00472ED4" w:rsidRDefault="009A3D61" w:rsidP="00305ED6">
      <w:pPr>
        <w:rPr>
          <w:sz w:val="16"/>
          <w:szCs w:val="16"/>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742"/>
        <w:gridCol w:w="992"/>
        <w:gridCol w:w="921"/>
      </w:tblGrid>
      <w:tr w:rsidR="009A3D61" w:rsidRPr="00305ED6" w:rsidTr="00305ED6">
        <w:trPr>
          <w:jc w:val="center"/>
        </w:trPr>
        <w:tc>
          <w:tcPr>
            <w:tcW w:w="2127"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rPr>
            </w:pPr>
            <w:r w:rsidRPr="00305ED6">
              <w:rPr>
                <w:rFonts w:ascii="Calibri" w:eastAsia="Calibri" w:hAnsi="Calibri" w:cs="Cordia New"/>
                <w:sz w:val="22"/>
              </w:rPr>
              <w:br w:type="page"/>
            </w:r>
            <w:r w:rsidRPr="00305ED6">
              <w:rPr>
                <w:rFonts w:ascii="TH SarabunIT๙" w:eastAsia="Calibri" w:hAnsi="TH SarabunIT๙" w:cs="TH SarabunIT๙"/>
                <w:sz w:val="22"/>
              </w:rPr>
              <w:br w:type="page"/>
            </w:r>
            <w:r w:rsidRPr="00305ED6">
              <w:rPr>
                <w:rFonts w:ascii="TH SarabunIT๙" w:eastAsia="Calibri" w:hAnsi="TH SarabunIT๙" w:cs="TH SarabunIT๙"/>
                <w:b/>
                <w:bCs/>
                <w:cs/>
              </w:rPr>
              <w:t>ประเด็น</w:t>
            </w:r>
          </w:p>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การพิจารณา</w:t>
            </w:r>
          </w:p>
        </w:tc>
        <w:tc>
          <w:tcPr>
            <w:tcW w:w="5742"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รายละเอียดหลักเกณฑ์</w:t>
            </w:r>
          </w:p>
        </w:tc>
        <w:tc>
          <w:tcPr>
            <w:tcW w:w="992"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คะแนนเต็ม</w:t>
            </w:r>
          </w:p>
        </w:tc>
        <w:tc>
          <w:tcPr>
            <w:tcW w:w="921"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คะแนนที่ได้</w:t>
            </w:r>
          </w:p>
        </w:tc>
      </w:tr>
      <w:tr w:rsidR="009A3D61" w:rsidRPr="00305ED6" w:rsidTr="00305ED6">
        <w:trPr>
          <w:jc w:val="center"/>
        </w:trPr>
        <w:tc>
          <w:tcPr>
            <w:tcW w:w="2127" w:type="dxa"/>
            <w:vMerge w:val="restart"/>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๕.๑๑ มีการกำหนดตัวชี้วัด (</w:t>
            </w:r>
            <w:r w:rsidRPr="00305ED6">
              <w:rPr>
                <w:rFonts w:ascii="TH SarabunIT๙" w:eastAsia="Calibri" w:hAnsi="TH SarabunIT๙" w:cs="TH SarabunIT๙"/>
              </w:rPr>
              <w:t>KPI</w:t>
            </w:r>
            <w:r w:rsidRPr="00305ED6">
              <w:rPr>
                <w:rFonts w:ascii="TH SarabunIT๙" w:eastAsia="Calibri" w:hAnsi="TH SarabunIT๙" w:cs="TH SarabunIT๙" w:hint="cs"/>
                <w:cs/>
              </w:rPr>
              <w:t>) และสอดคล้องกับวัตถุประสงค์และผลที่คาดว่าจะได้รับ</w:t>
            </w:r>
          </w:p>
          <w:p w:rsidR="009A3D61" w:rsidRPr="00305ED6" w:rsidRDefault="009A3D61" w:rsidP="00305ED6">
            <w:pPr>
              <w:rPr>
                <w:rFonts w:ascii="TH SarabunIT๙" w:eastAsia="Calibri" w:hAnsi="TH SarabunIT๙" w:cs="TH SarabunIT๙"/>
              </w:rPr>
            </w:pPr>
          </w:p>
          <w:p w:rsidR="009A3D61" w:rsidRPr="00305ED6" w:rsidRDefault="009A3D61" w:rsidP="00305ED6">
            <w:pPr>
              <w:rPr>
                <w:rFonts w:ascii="TH SarabunIT๙" w:eastAsia="Calibri" w:hAnsi="TH SarabunIT๙" w:cs="TH SarabunIT๙"/>
              </w:rPr>
            </w:pPr>
            <w:r w:rsidRPr="00305ED6">
              <w:rPr>
                <w:rFonts w:ascii="TH SarabunIT๙" w:eastAsia="Calibri" w:hAnsi="TH SarabunIT๙" w:cs="TH SarabunIT๙"/>
                <w:cs/>
              </w:rPr>
              <w:t>๕.๑๒ ผลที่คาดว่าจะได้รับสอดคล้องกับวัตถุประสงค์</w:t>
            </w:r>
          </w:p>
        </w:tc>
        <w:tc>
          <w:tcPr>
            <w:tcW w:w="5742"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thaiDistribute"/>
              <w:rPr>
                <w:rFonts w:ascii="TH SarabunIT๙" w:eastAsia="Calibri" w:hAnsi="TH SarabunIT๙" w:cs="TH SarabunIT๙"/>
                <w:cs/>
              </w:rPr>
            </w:pPr>
            <w:r w:rsidRPr="00305ED6">
              <w:rPr>
                <w:rFonts w:ascii="TH SarabunIT๙" w:eastAsia="Calibri" w:hAnsi="TH SarabunIT๙" w:cs="TH SarabunIT๙"/>
                <w:cs/>
              </w:rPr>
              <w:t>มีการกำหนดตัวชี้วัดผลงาน (</w:t>
            </w:r>
            <w:r w:rsidRPr="00305ED6">
              <w:rPr>
                <w:rFonts w:ascii="TH SarabunIT๙" w:eastAsia="Calibri" w:hAnsi="TH SarabunIT๙" w:cs="TH SarabunIT๙"/>
              </w:rPr>
              <w:t>Key Performancy Indicator : KPI</w:t>
            </w:r>
            <w:r w:rsidRPr="00305ED6">
              <w:rPr>
                <w:rFonts w:ascii="TH SarabunIT๙" w:eastAsia="Calibri" w:hAnsi="TH SarabunIT๙" w:cs="TH SarabunIT๙" w:hint="cs"/>
                <w:cs/>
              </w:rPr>
              <w:t>) ที่ สามารถวัดได้ (</w:t>
            </w:r>
            <w:r w:rsidRPr="00305ED6">
              <w:rPr>
                <w:rFonts w:ascii="TH SarabunIT๙" w:eastAsia="Calibri" w:hAnsi="TH SarabunIT๙" w:cs="TH SarabunIT๙"/>
              </w:rPr>
              <w:t>measurable</w:t>
            </w:r>
            <w:r w:rsidRPr="00305ED6">
              <w:rPr>
                <w:rFonts w:ascii="TH SarabunIT๙" w:eastAsia="Calibri" w:hAnsi="TH SarabunIT๙" w:cs="TH SarabunIT๙" w:hint="cs"/>
                <w:cs/>
              </w:rPr>
              <w:t>) ใช้บอกประสิทธิผล (</w:t>
            </w:r>
            <w:r w:rsidRPr="00305ED6">
              <w:rPr>
                <w:rFonts w:ascii="TH SarabunIT๙" w:eastAsia="Calibri" w:hAnsi="TH SarabunIT๙" w:cs="TH SarabunIT๙"/>
              </w:rPr>
              <w:t>effectiveness</w:t>
            </w:r>
            <w:r w:rsidRPr="00305ED6">
              <w:rPr>
                <w:rFonts w:ascii="TH SarabunIT๙" w:eastAsia="Calibri" w:hAnsi="TH SarabunIT๙" w:cs="TH SarabunIT๙" w:hint="cs"/>
                <w:cs/>
              </w:rPr>
              <w:t>) ใช้บอกประสิทธิภาพ (</w:t>
            </w:r>
            <w:r w:rsidRPr="00305ED6">
              <w:rPr>
                <w:rFonts w:ascii="TH SarabunIT๙" w:eastAsia="Calibri" w:hAnsi="TH SarabunIT๙" w:cs="TH SarabunIT๙"/>
              </w:rPr>
              <w:t>efficiency</w:t>
            </w:r>
            <w:r w:rsidRPr="00305ED6">
              <w:rPr>
                <w:rFonts w:ascii="TH SarabunIT๙" w:eastAsia="Calibri" w:hAnsi="TH SarabunIT๙" w:cs="TH SarabunIT๙" w:hint="cs"/>
                <w:cs/>
              </w:rPr>
              <w:t>) ได้ เช่น การกำหนดความพึงพอใจ การกำหนดร้อยละ การกำหนดอันเกิดจากผลของวัตถุประสงค์ที่เกิดที่สิ่งที่ได้รับ (การคาดการณ์ คาดว่าจะได้รับ)</w:t>
            </w:r>
          </w:p>
        </w:tc>
        <w:tc>
          <w:tcPr>
            <w:tcW w:w="992"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cs/>
              </w:rPr>
            </w:pPr>
            <w:r w:rsidRPr="00305ED6">
              <w:rPr>
                <w:rFonts w:ascii="TH SarabunIT๙" w:eastAsia="Calibri" w:hAnsi="TH SarabunIT๙" w:cs="TH SarabunIT๙"/>
                <w:cs/>
              </w:rPr>
              <w:t>(๕)</w:t>
            </w:r>
          </w:p>
        </w:tc>
        <w:tc>
          <w:tcPr>
            <w:tcW w:w="92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b/>
                <w:bCs/>
                <w:cs/>
              </w:rPr>
            </w:pPr>
          </w:p>
        </w:tc>
      </w:tr>
      <w:tr w:rsidR="009A3D61" w:rsidRPr="00305ED6" w:rsidTr="00305E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IT๙" w:eastAsia="Calibri" w:hAnsi="TH SarabunIT๙" w:cs="TH SarabunIT๙"/>
              </w:rPr>
            </w:pPr>
          </w:p>
        </w:tc>
        <w:tc>
          <w:tcPr>
            <w:tcW w:w="5742"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thaiDistribute"/>
              <w:rPr>
                <w:rFonts w:ascii="TH SarabunIT๙" w:eastAsia="Calibri" w:hAnsi="TH SarabunIT๙" w:cs="TH SarabunIT๙"/>
              </w:rPr>
            </w:pPr>
            <w:r w:rsidRPr="00305ED6">
              <w:rPr>
                <w:rFonts w:ascii="TH SarabunIT๙" w:eastAsia="Calibri" w:hAnsi="TH SarabunIT๙" w:cs="TH SarabunIT๙"/>
                <w:cs/>
              </w:rPr>
              <w:t>ผลที่ได้รับเป็นสิ่งที่เกิดขึ้นได้จริงจากการดำเนินการตามโครงการพัฒนาซึ่งสอดคล้องกับวัตถุประสงค์ที่ตั้งไว้ การได้ผลหรือผลที่เกิดขึ้นจะต้องเท่ากับวัตถุประสงค์หรือมากกว่าวัตถุประสงค์ ซึ่งการเขียนวัตถุประสงค์ควรคำนึงถึง (๑) มีความเป็นไปได้และมีความเฉพาะเจาะจง ในการดำเนินงานตามโครงการ (๒) วัดและประเมินผลดับของความสำเร็จได้ (๓) ระบุสิ่งที่ต้องการดำเนินงานอย่างชัดเจนและเฉพาะเจาะจงมากที่สุดและสามารถปฏิบัติได้ (๔) เป็นเหตุเป็นผล สอดคล้องกับความเป็นจริง (๕) ส่งผลต่อการบ่งบอกเวลาได้</w:t>
            </w:r>
          </w:p>
        </w:tc>
        <w:tc>
          <w:tcPr>
            <w:tcW w:w="992"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cs/>
              </w:rPr>
            </w:pPr>
            <w:r w:rsidRPr="00305ED6">
              <w:rPr>
                <w:rFonts w:ascii="TH SarabunIT๙" w:eastAsia="Calibri" w:hAnsi="TH SarabunIT๙" w:cs="TH SarabunIT๙"/>
                <w:cs/>
              </w:rPr>
              <w:t>(๕)</w:t>
            </w:r>
          </w:p>
        </w:tc>
        <w:tc>
          <w:tcPr>
            <w:tcW w:w="92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b/>
                <w:bCs/>
              </w:rPr>
            </w:pPr>
          </w:p>
        </w:tc>
      </w:tr>
      <w:tr w:rsidR="009A3D61" w:rsidRPr="00305ED6" w:rsidTr="00305ED6">
        <w:trPr>
          <w:jc w:val="center"/>
        </w:trPr>
        <w:tc>
          <w:tcPr>
            <w:tcW w:w="7869" w:type="dxa"/>
            <w:gridSpan w:val="2"/>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rPr>
            </w:pPr>
            <w:r w:rsidRPr="00305ED6">
              <w:rPr>
                <w:rFonts w:ascii="TH SarabunIT๙" w:eastAsia="Calibri" w:hAnsi="TH SarabunIT๙" w:cs="TH SarabunIT๙"/>
                <w:b/>
                <w:bCs/>
                <w:cs/>
              </w:rPr>
              <w:t>รวมคะแนน</w:t>
            </w:r>
          </w:p>
        </w:tc>
        <w:tc>
          <w:tcPr>
            <w:tcW w:w="992"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IT๙" w:eastAsia="Calibri" w:hAnsi="TH SarabunIT๙" w:cs="TH SarabunIT๙"/>
                <w:b/>
                <w:bCs/>
                <w:cs/>
              </w:rPr>
            </w:pPr>
            <w:r w:rsidRPr="00305ED6">
              <w:rPr>
                <w:rFonts w:ascii="TH SarabunIT๙" w:eastAsia="Calibri" w:hAnsi="TH SarabunIT๙" w:cs="TH SarabunIT๙"/>
                <w:b/>
                <w:bCs/>
                <w:cs/>
              </w:rPr>
              <w:t>๑๐๐</w:t>
            </w:r>
          </w:p>
        </w:tc>
        <w:tc>
          <w:tcPr>
            <w:tcW w:w="92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rPr>
                <w:rFonts w:ascii="TH SarabunIT๙" w:eastAsia="Calibri" w:hAnsi="TH SarabunIT๙" w:cs="TH SarabunIT๙"/>
                <w:b/>
                <w:bCs/>
              </w:rPr>
            </w:pPr>
          </w:p>
        </w:tc>
      </w:tr>
    </w:tbl>
    <w:p w:rsidR="009A3D61" w:rsidRPr="00305ED6" w:rsidRDefault="009A3D61" w:rsidP="00305ED6">
      <w:pPr>
        <w:rPr>
          <w:rFonts w:ascii="TH SarabunIT๙" w:eastAsia="Calibri" w:hAnsi="TH SarabunIT๙" w:cs="TH SarabunIT๙"/>
          <w:b/>
          <w:bCs/>
        </w:rPr>
      </w:pPr>
    </w:p>
    <w:p w:rsidR="009A3D61" w:rsidRPr="00305ED6" w:rsidRDefault="009A3D61" w:rsidP="00305ED6">
      <w:pPr>
        <w:rPr>
          <w:rFonts w:ascii="TH SarabunIT๙" w:eastAsia="Calibri" w:hAnsi="TH SarabunIT๙" w:cs="TH SarabunIT๙"/>
          <w:b/>
          <w:bCs/>
        </w:rPr>
      </w:pPr>
    </w:p>
    <w:p w:rsidR="009A3D61" w:rsidRPr="00305ED6" w:rsidRDefault="009A3D61" w:rsidP="00305ED6">
      <w:pPr>
        <w:rPr>
          <w:rFonts w:ascii="TH SarabunIT๙" w:eastAsia="Calibri" w:hAnsi="TH SarabunIT๙" w:cs="TH SarabunIT๙"/>
          <w:b/>
          <w:bCs/>
        </w:rPr>
      </w:pPr>
    </w:p>
    <w:p w:rsidR="009A3D61" w:rsidRPr="00305ED6" w:rsidRDefault="009A3D61" w:rsidP="00305ED6">
      <w:pPr>
        <w:rPr>
          <w:rFonts w:ascii="TH SarabunIT๙" w:eastAsia="Calibri" w:hAnsi="TH SarabunIT๙" w:cs="TH SarabunIT๙"/>
          <w:b/>
          <w:bCs/>
        </w:rPr>
      </w:pPr>
    </w:p>
    <w:p w:rsidR="009A3D61" w:rsidRPr="00305ED6" w:rsidRDefault="009A3D61" w:rsidP="00305ED6">
      <w:pPr>
        <w:rPr>
          <w:rFonts w:ascii="TH SarabunIT๙" w:eastAsia="Calibri" w:hAnsi="TH SarabunIT๙" w:cs="TH SarabunIT๙"/>
          <w:b/>
          <w:bCs/>
        </w:rPr>
      </w:pPr>
    </w:p>
    <w:p w:rsidR="009A3D61" w:rsidRPr="00305ED6" w:rsidRDefault="009A3D61" w:rsidP="00305ED6">
      <w:pPr>
        <w:rPr>
          <w:rFonts w:ascii="TH SarabunIT๙" w:eastAsia="Calibri" w:hAnsi="TH SarabunIT๙" w:cs="TH SarabunIT๙"/>
          <w:b/>
          <w:bCs/>
        </w:rPr>
      </w:pPr>
    </w:p>
    <w:p w:rsidR="009A3D61" w:rsidRPr="00305ED6" w:rsidRDefault="009A3D61" w:rsidP="00305ED6">
      <w:pPr>
        <w:rPr>
          <w:rFonts w:ascii="TH SarabunIT๙" w:eastAsia="Calibri" w:hAnsi="TH SarabunIT๙" w:cs="TH SarabunIT๙"/>
          <w:b/>
          <w:bCs/>
        </w:rPr>
      </w:pPr>
    </w:p>
    <w:p w:rsidR="009A3D61" w:rsidRPr="00305ED6" w:rsidRDefault="009A3D61" w:rsidP="00305ED6">
      <w:pPr>
        <w:rPr>
          <w:rFonts w:ascii="TH SarabunIT๙" w:eastAsia="Calibri" w:hAnsi="TH SarabunIT๙" w:cs="TH SarabunIT๙"/>
          <w:b/>
          <w:bCs/>
        </w:rPr>
      </w:pPr>
    </w:p>
    <w:p w:rsidR="009A3D61" w:rsidRPr="00305ED6" w:rsidRDefault="009A3D61" w:rsidP="00305ED6">
      <w:pPr>
        <w:rPr>
          <w:rFonts w:ascii="TH SarabunIT๙" w:eastAsia="Calibri" w:hAnsi="TH SarabunIT๙" w:cs="TH SarabunIT๙"/>
          <w:b/>
          <w:bCs/>
        </w:rPr>
      </w:pPr>
    </w:p>
    <w:p w:rsidR="009A3D61" w:rsidRPr="00305ED6" w:rsidRDefault="009A3D61" w:rsidP="00305ED6">
      <w:pPr>
        <w:rPr>
          <w:rFonts w:ascii="TH SarabunIT๙" w:eastAsia="Calibri" w:hAnsi="TH SarabunIT๙" w:cs="TH SarabunIT๙"/>
          <w:b/>
          <w:bCs/>
        </w:rPr>
      </w:pPr>
    </w:p>
    <w:p w:rsidR="009A3D61" w:rsidRPr="00305ED6" w:rsidRDefault="009A3D61" w:rsidP="00305ED6">
      <w:pPr>
        <w:rPr>
          <w:rFonts w:ascii="TH SarabunIT๙" w:eastAsia="Calibri" w:hAnsi="TH SarabunIT๙" w:cs="TH SarabunIT๙"/>
          <w:b/>
          <w:bCs/>
        </w:rPr>
      </w:pPr>
    </w:p>
    <w:p w:rsidR="009A3D61" w:rsidRPr="00305ED6" w:rsidRDefault="009A3D61" w:rsidP="00305ED6">
      <w:pPr>
        <w:rPr>
          <w:rFonts w:ascii="TH SarabunIT๙" w:eastAsia="Calibri" w:hAnsi="TH SarabunIT๙" w:cs="TH SarabunIT๙"/>
          <w:b/>
          <w:bCs/>
        </w:rPr>
      </w:pPr>
    </w:p>
    <w:p w:rsidR="009A3D61" w:rsidRPr="00305ED6" w:rsidRDefault="009A3D61" w:rsidP="00305ED6">
      <w:pPr>
        <w:rPr>
          <w:rFonts w:ascii="TH SarabunIT๙" w:eastAsia="Calibri" w:hAnsi="TH SarabunIT๙" w:cs="TH SarabunIT๙"/>
          <w:b/>
          <w:bCs/>
        </w:rPr>
      </w:pPr>
    </w:p>
    <w:p w:rsidR="009A3D61" w:rsidRPr="00305ED6" w:rsidRDefault="009A3D61" w:rsidP="00305ED6">
      <w:pPr>
        <w:rPr>
          <w:rFonts w:ascii="TH SarabunIT๙" w:eastAsia="Calibri" w:hAnsi="TH SarabunIT๙" w:cs="TH SarabunIT๙"/>
          <w:b/>
          <w:bCs/>
        </w:rPr>
      </w:pPr>
    </w:p>
    <w:p w:rsidR="009A3D61" w:rsidRPr="00305ED6" w:rsidRDefault="009A3D61" w:rsidP="00305ED6">
      <w:pPr>
        <w:rPr>
          <w:rFonts w:ascii="TH SarabunIT๙" w:eastAsia="Calibri" w:hAnsi="TH SarabunIT๙" w:cs="TH SarabunIT๙"/>
          <w:b/>
          <w:bCs/>
        </w:rPr>
      </w:pPr>
    </w:p>
    <w:p w:rsidR="009A3D61" w:rsidRPr="00305ED6" w:rsidRDefault="009A3D61" w:rsidP="00305ED6">
      <w:pPr>
        <w:rPr>
          <w:rFonts w:ascii="TH SarabunIT๙" w:eastAsia="Calibri" w:hAnsi="TH SarabunIT๙" w:cs="TH SarabunIT๙"/>
          <w:b/>
          <w:bCs/>
        </w:rPr>
      </w:pPr>
    </w:p>
    <w:p w:rsidR="009A3D61" w:rsidRPr="00305ED6" w:rsidRDefault="009A3D61" w:rsidP="00305ED6">
      <w:pPr>
        <w:rPr>
          <w:rFonts w:ascii="TH SarabunIT๙" w:eastAsia="Calibri" w:hAnsi="TH SarabunIT๙" w:cs="TH SarabunIT๙"/>
          <w:b/>
          <w:bCs/>
        </w:rPr>
      </w:pPr>
    </w:p>
    <w:p w:rsidR="009A3D61" w:rsidRPr="00305ED6" w:rsidRDefault="009A3D61" w:rsidP="00305ED6">
      <w:pPr>
        <w:rPr>
          <w:rFonts w:ascii="TH SarabunIT๙" w:eastAsia="Calibri" w:hAnsi="TH SarabunIT๙" w:cs="TH SarabunIT๙"/>
          <w:b/>
          <w:bCs/>
        </w:rPr>
      </w:pPr>
    </w:p>
    <w:p w:rsidR="009A3D61" w:rsidRDefault="009A3D61" w:rsidP="00305ED6">
      <w:pPr>
        <w:rPr>
          <w:rFonts w:ascii="TH SarabunIT๙" w:eastAsia="Calibri" w:hAnsi="TH SarabunIT๙" w:cs="TH SarabunIT๙"/>
          <w:b/>
          <w:bCs/>
        </w:rPr>
      </w:pPr>
    </w:p>
    <w:p w:rsidR="009A3D61" w:rsidRDefault="009A3D61" w:rsidP="00305ED6">
      <w:pPr>
        <w:rPr>
          <w:rFonts w:ascii="TH SarabunIT๙" w:eastAsia="Calibri" w:hAnsi="TH SarabunIT๙" w:cs="TH SarabunIT๙"/>
          <w:b/>
          <w:bCs/>
        </w:rPr>
      </w:pPr>
    </w:p>
    <w:p w:rsidR="004F1B70" w:rsidRDefault="004F1B70" w:rsidP="00305ED6">
      <w:pPr>
        <w:rPr>
          <w:rFonts w:ascii="TH SarabunIT๙" w:eastAsia="Calibri" w:hAnsi="TH SarabunIT๙" w:cs="TH SarabunIT๙"/>
          <w:b/>
          <w:bCs/>
        </w:rPr>
      </w:pPr>
    </w:p>
    <w:p w:rsidR="004F1B70" w:rsidRDefault="004F1B70" w:rsidP="00305ED6">
      <w:pPr>
        <w:rPr>
          <w:rFonts w:ascii="TH SarabunIT๙" w:eastAsia="Calibri" w:hAnsi="TH SarabunIT๙" w:cs="TH SarabunIT๙"/>
          <w:b/>
          <w:bCs/>
        </w:rPr>
      </w:pPr>
    </w:p>
    <w:p w:rsidR="004F1B70" w:rsidRDefault="004F1B70" w:rsidP="00305ED6">
      <w:pPr>
        <w:rPr>
          <w:rFonts w:ascii="TH SarabunIT๙" w:eastAsia="Calibri" w:hAnsi="TH SarabunIT๙" w:cs="TH SarabunIT๙"/>
          <w:b/>
          <w:bCs/>
        </w:rPr>
      </w:pPr>
    </w:p>
    <w:p w:rsidR="004F1B70" w:rsidRDefault="004F1B70" w:rsidP="00305ED6">
      <w:pPr>
        <w:rPr>
          <w:rFonts w:ascii="TH SarabunIT๙" w:eastAsia="Calibri" w:hAnsi="TH SarabunIT๙" w:cs="TH SarabunIT๙"/>
          <w:b/>
          <w:bCs/>
        </w:rPr>
      </w:pPr>
    </w:p>
    <w:p w:rsidR="004F1B70" w:rsidRDefault="004F1B70" w:rsidP="00305ED6">
      <w:pPr>
        <w:rPr>
          <w:rFonts w:ascii="TH SarabunIT๙" w:eastAsia="Calibri" w:hAnsi="TH SarabunIT๙" w:cs="TH SarabunIT๙"/>
          <w:b/>
          <w:bCs/>
        </w:rPr>
      </w:pPr>
    </w:p>
    <w:p w:rsidR="004F1B70" w:rsidRDefault="004F1B70" w:rsidP="00305ED6">
      <w:pPr>
        <w:rPr>
          <w:rFonts w:ascii="TH SarabunIT๙" w:eastAsia="Calibri" w:hAnsi="TH SarabunIT๙" w:cs="TH SarabunIT๙"/>
          <w:b/>
          <w:bCs/>
        </w:rPr>
      </w:pPr>
    </w:p>
    <w:p w:rsidR="004F1B70" w:rsidRDefault="004F1B70" w:rsidP="00305ED6">
      <w:pPr>
        <w:rPr>
          <w:rFonts w:ascii="TH SarabunIT๙" w:eastAsia="Calibri" w:hAnsi="TH SarabunIT๙" w:cs="TH SarabunIT๙"/>
          <w:b/>
          <w:bCs/>
        </w:rPr>
      </w:pPr>
    </w:p>
    <w:p w:rsidR="004F1B70" w:rsidRDefault="004F1B70" w:rsidP="00305ED6">
      <w:pPr>
        <w:rPr>
          <w:rFonts w:ascii="TH SarabunIT๙" w:eastAsia="Calibri" w:hAnsi="TH SarabunIT๙" w:cs="TH SarabunIT๙"/>
          <w:b/>
          <w:bCs/>
        </w:rPr>
      </w:pPr>
    </w:p>
    <w:p w:rsidR="004F1B70" w:rsidRDefault="004F1B70" w:rsidP="00305ED6">
      <w:pPr>
        <w:rPr>
          <w:rFonts w:ascii="TH SarabunIT๙" w:eastAsia="Calibri" w:hAnsi="TH SarabunIT๙" w:cs="TH SarabunIT๙"/>
          <w:b/>
          <w:bCs/>
        </w:rPr>
      </w:pPr>
    </w:p>
    <w:p w:rsidR="004F1B70" w:rsidRDefault="004F1B70" w:rsidP="00305ED6">
      <w:pPr>
        <w:rPr>
          <w:rFonts w:ascii="TH SarabunIT๙" w:eastAsia="Calibri" w:hAnsi="TH SarabunIT๙" w:cs="TH SarabunIT๙"/>
          <w:b/>
          <w:bCs/>
        </w:rPr>
      </w:pPr>
    </w:p>
    <w:p w:rsidR="004F1B70" w:rsidRDefault="004F1B70" w:rsidP="00305ED6">
      <w:pPr>
        <w:rPr>
          <w:rFonts w:ascii="TH SarabunIT๙" w:eastAsia="Calibri" w:hAnsi="TH SarabunIT๙" w:cs="TH SarabunIT๙"/>
          <w:b/>
          <w:bCs/>
        </w:rPr>
      </w:pPr>
    </w:p>
    <w:p w:rsidR="004F1B70" w:rsidRDefault="004F1B70" w:rsidP="00305ED6">
      <w:pPr>
        <w:rPr>
          <w:rFonts w:ascii="TH SarabunIT๙" w:eastAsia="Calibri" w:hAnsi="TH SarabunIT๙" w:cs="TH SarabunIT๙"/>
          <w:b/>
          <w:bCs/>
        </w:rPr>
      </w:pPr>
    </w:p>
    <w:p w:rsidR="004F1B70" w:rsidRDefault="004F1B70" w:rsidP="00305ED6">
      <w:pPr>
        <w:rPr>
          <w:rFonts w:ascii="TH SarabunIT๙" w:eastAsia="Calibri" w:hAnsi="TH SarabunIT๙" w:cs="TH SarabunIT๙"/>
          <w:b/>
          <w:bCs/>
        </w:rPr>
      </w:pPr>
    </w:p>
    <w:p w:rsidR="004F1B70" w:rsidRDefault="004F1B70" w:rsidP="00305ED6">
      <w:pPr>
        <w:rPr>
          <w:rFonts w:ascii="TH SarabunIT๙" w:eastAsia="Calibri" w:hAnsi="TH SarabunIT๙" w:cs="TH SarabunIT๙"/>
          <w:b/>
          <w:bCs/>
        </w:rPr>
      </w:pPr>
    </w:p>
    <w:p w:rsidR="009A3D61" w:rsidRDefault="009A3D61" w:rsidP="00305ED6">
      <w:pPr>
        <w:rPr>
          <w:rFonts w:ascii="TH SarabunIT๙" w:eastAsia="Calibri" w:hAnsi="TH SarabunIT๙" w:cs="TH SarabunIT๙"/>
          <w:b/>
          <w:bCs/>
        </w:rPr>
      </w:pPr>
    </w:p>
    <w:p w:rsidR="009A3D61" w:rsidRPr="00305ED6" w:rsidRDefault="009A3D61" w:rsidP="00305ED6">
      <w:pPr>
        <w:rPr>
          <w:rFonts w:ascii="TH SarabunIT๙" w:eastAsia="Calibri" w:hAnsi="TH SarabunIT๙" w:cs="TH SarabunIT๙"/>
          <w:b/>
          <w:bCs/>
        </w:rPr>
      </w:pPr>
    </w:p>
    <w:p w:rsidR="009A3D61" w:rsidRPr="003C0934" w:rsidRDefault="009A3D61" w:rsidP="005334A2">
      <w:pPr>
        <w:jc w:val="center"/>
        <w:rPr>
          <w:rFonts w:ascii="TH SarabunIT๙" w:eastAsia="Calibri" w:hAnsi="TH SarabunIT๙" w:cs="TH SarabunIT๙"/>
        </w:rPr>
      </w:pPr>
      <w:r w:rsidRPr="003C0934">
        <w:rPr>
          <w:rFonts w:ascii="TH SarabunIT๙" w:eastAsia="Calibri" w:hAnsi="TH SarabunIT๙" w:cs="TH SarabunIT๙"/>
        </w:rPr>
        <w:lastRenderedPageBreak/>
        <w:t>-165-</w:t>
      </w:r>
    </w:p>
    <w:p w:rsidR="009A3D61" w:rsidRPr="00902BC2" w:rsidRDefault="009A3D61" w:rsidP="00305ED6">
      <w:pPr>
        <w:rPr>
          <w:rFonts w:ascii="TH SarabunIT๙" w:eastAsia="Calibri" w:hAnsi="TH SarabunIT๙" w:cs="TH SarabunIT๙"/>
          <w:b/>
          <w:bCs/>
          <w:sz w:val="36"/>
          <w:szCs w:val="36"/>
          <w:cs/>
        </w:rPr>
      </w:pPr>
      <w:r w:rsidRPr="00902BC2">
        <w:rPr>
          <w:rFonts w:ascii="TH SarabunIT๙" w:eastAsia="Calibri" w:hAnsi="TH SarabunIT๙" w:cs="TH SarabunIT๙"/>
          <w:b/>
          <w:bCs/>
          <w:sz w:val="36"/>
          <w:szCs w:val="36"/>
        </w:rPr>
        <w:t xml:space="preserve">4.3 </w:t>
      </w:r>
      <w:r w:rsidRPr="00902BC2">
        <w:rPr>
          <w:rFonts w:ascii="TH SarabunIT๙" w:eastAsia="Calibri" w:hAnsi="TH SarabunIT๙" w:cs="TH SarabunIT๙" w:hint="cs"/>
          <w:b/>
          <w:bCs/>
          <w:sz w:val="36"/>
          <w:szCs w:val="36"/>
          <w:cs/>
        </w:rPr>
        <w:t>สรุปผลการพัฒนาท้องถิ่นในภาพรวม</w:t>
      </w:r>
    </w:p>
    <w:p w:rsidR="009A3D61" w:rsidRPr="00902BC2" w:rsidRDefault="009A3D61" w:rsidP="00305ED6">
      <w:pPr>
        <w:rPr>
          <w:rFonts w:ascii="TH SarabunIT๙" w:eastAsia="Calibri" w:hAnsi="TH SarabunIT๙" w:cs="TH SarabunIT๙"/>
          <w:b/>
          <w:bCs/>
          <w:sz w:val="16"/>
          <w:szCs w:val="16"/>
        </w:rPr>
      </w:pPr>
    </w:p>
    <w:p w:rsidR="009A3D61" w:rsidRPr="00305ED6" w:rsidRDefault="009A3D61" w:rsidP="00305ED6">
      <w:pPr>
        <w:ind w:firstLine="1440"/>
        <w:jc w:val="thaiDistribute"/>
        <w:rPr>
          <w:rFonts w:ascii="TH SarabunIT๙" w:hAnsi="TH SarabunIT๙" w:cs="TH SarabunIT๙"/>
        </w:rPr>
      </w:pPr>
      <w:r w:rsidRPr="00305ED6">
        <w:rPr>
          <w:rFonts w:ascii="TH SarabunIT๙" w:hAnsi="TH SarabunIT๙" w:cs="TH SarabunIT๙"/>
          <w:cs/>
        </w:rPr>
        <w:t>ในการจัดทำแผนพัฒนาท้องถิ่น (พ.ศ. ๒๕๖๑ – ๒๕๖๕)  ขององค์กรปกครองส่วนท้องถิ่น ก็เพื่อใช้เป็นเครื่องมือในการพัฒนา  เป็นแนวทางในการบริหารพัฒนาท้องถิ่นให้บรรลุตามวัตถุประสงค์และเป้าหมาย  เกิดประสิทธิภาพประสิทธิผลสูงสุดในการแก้ไขปัญหาให้กับประชาชน  ก่อให้เกิดประโยชน์และสามารถตอบสนองความต้องการพัฒนาของประชาชน  โดยพิจารณาบรรจุโครงการในงบประมาณรายจ่ายประจำปี  งบประมาณรายจ่ายเพิ่มเติม  และงบประมาณจากเงินสะสม  โดยจะต้องมีการติดตามและประเมินผลแผนพัฒนาตามระเบียบกระทรวงมหาดไทย ว่าด้วยการจัดทำแผนพัฒนาขององค์กรปกครองส่วนท้องถิ่น  พ.ศ. ๒๕๔๘ และที่แก้ไขเพิ่มเติมถึง (ฉบับที่ ๓) พ.ศ. ๒๕๖๑ เป็นการสรุปผลในภารวมของท้องถิ่น  เป็นการติดตามผลการนำยุทธศาสตร์ขององค์กรปกครองส่วนท้องถิ่น  ว่าเกิดผลทั้งในเชิงปริมาณ และเชิงคุณภาพ  อย่างไร  ซึ่งสามารถวัดผลได้ทั้งเชิงสถิติต่างๆ ตาราง กราฟ และการพรรณนา ดังนี้</w:t>
      </w:r>
    </w:p>
    <w:p w:rsidR="009A3D61" w:rsidRPr="00305ED6" w:rsidRDefault="009A3D61" w:rsidP="00305ED6">
      <w:pPr>
        <w:ind w:firstLine="720"/>
        <w:rPr>
          <w:rFonts w:ascii="TH SarabunIT๙" w:hAnsi="TH SarabunIT๙" w:cs="TH SarabunIT๙"/>
          <w:b/>
          <w:bCs/>
          <w:sz w:val="16"/>
          <w:szCs w:val="16"/>
          <w:cs/>
        </w:rPr>
      </w:pPr>
    </w:p>
    <w:p w:rsidR="009A3D61" w:rsidRPr="00305ED6" w:rsidRDefault="009A3D61" w:rsidP="00305ED6">
      <w:pPr>
        <w:ind w:left="720" w:firstLine="720"/>
        <w:rPr>
          <w:rFonts w:ascii="TH SarabunIT๙" w:hAnsi="TH SarabunIT๙" w:cs="TH SarabunIT๙"/>
          <w:b/>
          <w:bCs/>
        </w:rPr>
      </w:pPr>
      <w:r w:rsidRPr="00305ED6">
        <w:rPr>
          <w:rFonts w:ascii="TH SarabunIT๙" w:hAnsi="TH SarabunIT๙" w:cs="TH SarabunIT๙"/>
          <w:b/>
          <w:bCs/>
          <w:cs/>
        </w:rPr>
        <w:t>(๑)  การวัดผลในเชิงปริมาณและเชิงคุณภาพ</w:t>
      </w:r>
    </w:p>
    <w:p w:rsidR="009A3D61" w:rsidRPr="00305ED6" w:rsidRDefault="009A3D61" w:rsidP="00305ED6">
      <w:pPr>
        <w:ind w:firstLine="720"/>
        <w:rPr>
          <w:rFonts w:ascii="TH SarabunIT๙" w:hAnsi="TH SarabunIT๙" w:cs="TH SarabunIT๙"/>
          <w:b/>
          <w:bCs/>
        </w:rPr>
      </w:pPr>
      <w:r w:rsidRPr="00305ED6">
        <w:rPr>
          <w:rFonts w:ascii="TH SarabunIT๙" w:hAnsi="TH SarabunIT๙" w:cs="TH SarabunIT๙"/>
          <w:b/>
          <w:bCs/>
        </w:rPr>
        <w:tab/>
      </w:r>
      <w:r w:rsidRPr="00305ED6">
        <w:rPr>
          <w:rFonts w:ascii="TH SarabunIT๙" w:hAnsi="TH SarabunIT๙" w:cs="TH SarabunIT๙"/>
          <w:b/>
          <w:bCs/>
        </w:rPr>
        <w:tab/>
      </w:r>
      <w:r w:rsidRPr="00305ED6">
        <w:rPr>
          <w:rFonts w:ascii="TH SarabunIT๙" w:hAnsi="TH SarabunIT๙" w:cs="TH SarabunIT๙" w:hint="cs"/>
          <w:b/>
          <w:bCs/>
          <w:cs/>
        </w:rPr>
        <w:t>(๑.๑)  การวัดผลในเชิงปริมาณ (</w:t>
      </w:r>
      <w:r w:rsidRPr="00305ED6">
        <w:rPr>
          <w:rFonts w:ascii="TH SarabunIT๙" w:hAnsi="TH SarabunIT๙" w:cs="TH SarabunIT๙"/>
          <w:b/>
          <w:bCs/>
        </w:rPr>
        <w:t>Quantity</w:t>
      </w:r>
      <w:r w:rsidRPr="00305ED6">
        <w:rPr>
          <w:rFonts w:ascii="TH SarabunIT๙" w:hAnsi="TH SarabunIT๙" w:cs="TH SarabunIT๙" w:hint="cs"/>
          <w:b/>
          <w:bCs/>
          <w:cs/>
        </w:rPr>
        <w:t xml:space="preserve">) </w:t>
      </w:r>
    </w:p>
    <w:p w:rsidR="009A3D61" w:rsidRPr="00305ED6" w:rsidRDefault="009A3D61" w:rsidP="00305ED6">
      <w:pPr>
        <w:ind w:left="1440" w:firstLine="720"/>
        <w:jc w:val="thaiDistribute"/>
        <w:rPr>
          <w:rFonts w:ascii="TH SarabunIT๙" w:hAnsi="TH SarabunIT๙" w:cs="TH SarabunIT๙"/>
          <w:b/>
          <w:bCs/>
        </w:rPr>
      </w:pPr>
      <w:r w:rsidRPr="00305ED6">
        <w:rPr>
          <w:rFonts w:ascii="TH SarabunIT๙" w:hAnsi="TH SarabunIT๙" w:cs="TH SarabunIT๙"/>
          <w:b/>
          <w:bCs/>
          <w:cs/>
        </w:rPr>
        <w:t xml:space="preserve">          -  </w:t>
      </w:r>
      <w:r w:rsidRPr="00305ED6">
        <w:rPr>
          <w:rFonts w:ascii="TH SarabunIT๙" w:hAnsi="TH SarabunIT๙" w:cs="TH SarabunIT๙"/>
          <w:cs/>
        </w:rPr>
        <w:t>โดยเครื่องมือที่ใช้ในการติดตามและประเมินผลในเชิงปริมาณ  มีดังนี้</w:t>
      </w:r>
    </w:p>
    <w:tbl>
      <w:tblPr>
        <w:tblW w:w="5398" w:type="pct"/>
        <w:tblCellSpacing w:w="15" w:type="dxa"/>
        <w:tblInd w:w="-22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525"/>
        <w:gridCol w:w="651"/>
        <w:gridCol w:w="1041"/>
        <w:gridCol w:w="652"/>
        <w:gridCol w:w="1036"/>
        <w:gridCol w:w="652"/>
        <w:gridCol w:w="1106"/>
        <w:gridCol w:w="652"/>
        <w:gridCol w:w="1437"/>
        <w:gridCol w:w="782"/>
        <w:gridCol w:w="1154"/>
      </w:tblGrid>
      <w:tr w:rsidR="009A3D61" w:rsidRPr="00305ED6" w:rsidTr="00305ED6">
        <w:trPr>
          <w:tblCellSpacing w:w="15" w:type="dxa"/>
        </w:trPr>
        <w:tc>
          <w:tcPr>
            <w:tcW w:w="4971" w:type="pct"/>
            <w:gridSpan w:val="11"/>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9A3D61" w:rsidRPr="00305ED6" w:rsidRDefault="009A3D61" w:rsidP="00305ED6">
            <w:pPr>
              <w:autoSpaceDE w:val="0"/>
              <w:autoSpaceDN w:val="0"/>
              <w:adjustRightInd w:val="0"/>
              <w:jc w:val="center"/>
              <w:rPr>
                <w:rFonts w:ascii="TH SarabunPSK" w:hAnsi="TH SarabunPSK" w:cs="TH SarabunPSK"/>
                <w:b/>
                <w:bCs/>
                <w:sz w:val="28"/>
              </w:rPr>
            </w:pPr>
            <w:r w:rsidRPr="00305ED6">
              <w:rPr>
                <w:rFonts w:ascii="TH SarabunPSK" w:hAnsi="TH SarabunPSK" w:cs="TH SarabunPSK"/>
                <w:b/>
                <w:bCs/>
                <w:sz w:val="28"/>
                <w:cs/>
              </w:rPr>
              <w:t>การวางแผนพัฒนาท้องถิ่นสี่ปี (พ.ศ. ๒๕๖๑ – ๒๕๖๕)</w:t>
            </w:r>
          </w:p>
          <w:p w:rsidR="009A3D61" w:rsidRPr="00305ED6" w:rsidRDefault="009A3D61" w:rsidP="00305ED6">
            <w:pPr>
              <w:autoSpaceDE w:val="0"/>
              <w:autoSpaceDN w:val="0"/>
              <w:adjustRightInd w:val="0"/>
              <w:jc w:val="center"/>
              <w:rPr>
                <w:rFonts w:ascii="TH SarabunPSK" w:hAnsi="TH SarabunPSK" w:cs="TH SarabunPSK"/>
                <w:b/>
                <w:bCs/>
                <w:sz w:val="28"/>
              </w:rPr>
            </w:pPr>
            <w:r w:rsidRPr="00305ED6">
              <w:rPr>
                <w:rFonts w:ascii="TH SarabunPSK" w:hAnsi="TH SarabunPSK" w:cs="TH SarabunPSK"/>
                <w:b/>
                <w:bCs/>
                <w:sz w:val="28"/>
                <w:cs/>
              </w:rPr>
              <w:t>ได้กำหนดโครงการที่จะดำเนินการตามแผนพัฒนาท้องถิ่นสี่ปี (พ.ศ. ๒๕๖๑ – ๒๕๖๕)</w:t>
            </w:r>
          </w:p>
        </w:tc>
      </w:tr>
      <w:tr w:rsidR="009A3D61" w:rsidRPr="00305ED6" w:rsidTr="00305ED6">
        <w:trPr>
          <w:tblCellSpacing w:w="15" w:type="dxa"/>
        </w:trPr>
        <w:tc>
          <w:tcPr>
            <w:tcW w:w="713" w:type="pct"/>
            <w:vMerge w:val="restar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9A3D61" w:rsidRPr="00305ED6" w:rsidRDefault="009A3D61" w:rsidP="00305ED6">
            <w:pPr>
              <w:jc w:val="center"/>
              <w:rPr>
                <w:rFonts w:ascii="TH SarabunPSK" w:hAnsi="TH SarabunPSK" w:cs="TH SarabunPSK"/>
                <w:b/>
                <w:bCs/>
                <w:sz w:val="28"/>
                <w:cs/>
              </w:rPr>
            </w:pPr>
            <w:r w:rsidRPr="00305ED6">
              <w:rPr>
                <w:rFonts w:ascii="TH SarabunPSK" w:hAnsi="TH SarabunPSK" w:cs="TH SarabunPSK"/>
                <w:b/>
                <w:bCs/>
                <w:sz w:val="28"/>
                <w:cs/>
              </w:rPr>
              <w:t xml:space="preserve">ยุทธศาสตร์ อปท. </w:t>
            </w:r>
          </w:p>
          <w:p w:rsidR="009A3D61" w:rsidRPr="00305ED6" w:rsidRDefault="009A3D61" w:rsidP="00305ED6">
            <w:pPr>
              <w:jc w:val="center"/>
              <w:rPr>
                <w:rFonts w:ascii="TH SarabunPSK" w:hAnsi="TH SarabunPSK" w:cs="TH SarabunPSK"/>
                <w:b/>
                <w:bCs/>
                <w:sz w:val="28"/>
              </w:rPr>
            </w:pPr>
            <w:r w:rsidRPr="00305ED6">
              <w:rPr>
                <w:rFonts w:ascii="TH SarabunPSK" w:hAnsi="TH SarabunPSK" w:cs="TH SarabunPSK"/>
                <w:b/>
                <w:bCs/>
                <w:sz w:val="28"/>
                <w:cs/>
              </w:rPr>
              <w:t>ในเขตจังหวัด</w:t>
            </w:r>
          </w:p>
        </w:tc>
        <w:tc>
          <w:tcPr>
            <w:tcW w:w="786" w:type="pct"/>
            <w:gridSpan w:val="2"/>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9A3D61" w:rsidRPr="00305ED6" w:rsidRDefault="009A3D61" w:rsidP="00305ED6">
            <w:pPr>
              <w:jc w:val="center"/>
              <w:rPr>
                <w:rFonts w:ascii="TH SarabunPSK" w:hAnsi="TH SarabunPSK" w:cs="TH SarabunPSK"/>
                <w:b/>
                <w:bCs/>
                <w:sz w:val="28"/>
                <w:cs/>
              </w:rPr>
            </w:pPr>
            <w:r w:rsidRPr="00305ED6">
              <w:rPr>
                <w:rFonts w:ascii="TH SarabunPSK" w:hAnsi="TH SarabunPSK" w:cs="TH SarabunPSK"/>
                <w:b/>
                <w:bCs/>
                <w:sz w:val="28"/>
                <w:cs/>
              </w:rPr>
              <w:t>๒๕๖๑</w:t>
            </w:r>
          </w:p>
        </w:tc>
        <w:tc>
          <w:tcPr>
            <w:tcW w:w="783" w:type="pct"/>
            <w:gridSpan w:val="2"/>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hideMark/>
          </w:tcPr>
          <w:p w:rsidR="009A3D61" w:rsidRPr="00305ED6" w:rsidRDefault="009A3D61" w:rsidP="00305ED6">
            <w:pPr>
              <w:jc w:val="center"/>
              <w:rPr>
                <w:cs/>
              </w:rPr>
            </w:pPr>
            <w:r w:rsidRPr="00305ED6">
              <w:rPr>
                <w:rFonts w:ascii="TH SarabunPSK" w:hAnsi="TH SarabunPSK" w:cs="TH SarabunPSK"/>
                <w:b/>
                <w:bCs/>
                <w:sz w:val="28"/>
                <w:cs/>
              </w:rPr>
              <w:t>๒๕๖</w:t>
            </w:r>
            <w:r w:rsidRPr="00305ED6">
              <w:rPr>
                <w:cs/>
              </w:rPr>
              <w:t>๒</w:t>
            </w:r>
          </w:p>
        </w:tc>
        <w:tc>
          <w:tcPr>
            <w:tcW w:w="817" w:type="pct"/>
            <w:gridSpan w:val="2"/>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hideMark/>
          </w:tcPr>
          <w:p w:rsidR="009A3D61" w:rsidRPr="00305ED6" w:rsidRDefault="009A3D61" w:rsidP="00305ED6">
            <w:pPr>
              <w:jc w:val="center"/>
            </w:pPr>
            <w:r w:rsidRPr="00305ED6">
              <w:rPr>
                <w:rFonts w:ascii="TH SarabunPSK" w:hAnsi="TH SarabunPSK" w:cs="TH SarabunPSK"/>
                <w:b/>
                <w:bCs/>
                <w:sz w:val="28"/>
                <w:cs/>
              </w:rPr>
              <w:t>๒๕๖</w:t>
            </w:r>
            <w:r w:rsidRPr="00305ED6">
              <w:rPr>
                <w:cs/>
              </w:rPr>
              <w:t>๓</w:t>
            </w:r>
          </w:p>
        </w:tc>
        <w:tc>
          <w:tcPr>
            <w:tcW w:w="976" w:type="pct"/>
            <w:gridSpan w:val="2"/>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hideMark/>
          </w:tcPr>
          <w:p w:rsidR="009A3D61" w:rsidRPr="00305ED6" w:rsidRDefault="009A3D61" w:rsidP="00305ED6">
            <w:pPr>
              <w:jc w:val="center"/>
            </w:pPr>
            <w:r w:rsidRPr="00305ED6">
              <w:rPr>
                <w:rFonts w:ascii="TH SarabunPSK" w:hAnsi="TH SarabunPSK" w:cs="TH SarabunPSK"/>
                <w:b/>
                <w:bCs/>
                <w:sz w:val="28"/>
                <w:cs/>
              </w:rPr>
              <w:t>๒๕๖</w:t>
            </w:r>
            <w:r w:rsidRPr="00305ED6">
              <w:rPr>
                <w:cs/>
              </w:rPr>
              <w:t>๔</w:t>
            </w:r>
          </w:p>
        </w:tc>
        <w:tc>
          <w:tcPr>
            <w:tcW w:w="823" w:type="pct"/>
            <w:gridSpan w:val="2"/>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hideMark/>
          </w:tcPr>
          <w:p w:rsidR="009A3D61" w:rsidRPr="00305ED6" w:rsidRDefault="009A3D61" w:rsidP="00305ED6">
            <w:pPr>
              <w:jc w:val="center"/>
              <w:rPr>
                <w:rFonts w:ascii="TH SarabunPSK" w:hAnsi="TH SarabunPSK" w:cs="TH SarabunPSK"/>
                <w:b/>
                <w:bCs/>
                <w:sz w:val="28"/>
              </w:rPr>
            </w:pPr>
            <w:r w:rsidRPr="00305ED6">
              <w:rPr>
                <w:rFonts w:ascii="TH SarabunPSK" w:hAnsi="TH SarabunPSK" w:cs="TH SarabunPSK"/>
                <w:b/>
                <w:bCs/>
                <w:sz w:val="28"/>
                <w:cs/>
              </w:rPr>
              <w:t>๒๕๖</w:t>
            </w:r>
            <w:r w:rsidRPr="00305ED6">
              <w:rPr>
                <w:cs/>
              </w:rPr>
              <w:t>๔</w:t>
            </w:r>
          </w:p>
        </w:tc>
      </w:tr>
      <w:tr w:rsidR="009A3D61" w:rsidRPr="00305ED6" w:rsidTr="00305ED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A3D61" w:rsidRPr="00305ED6" w:rsidRDefault="009A3D61" w:rsidP="00305ED6">
            <w:pPr>
              <w:rPr>
                <w:rFonts w:ascii="TH SarabunPSK" w:hAnsi="TH SarabunPSK" w:cs="TH SarabunPSK"/>
                <w:b/>
                <w:bCs/>
                <w:sz w:val="28"/>
              </w:rPr>
            </w:pPr>
          </w:p>
        </w:tc>
        <w:tc>
          <w:tcPr>
            <w:tcW w:w="299"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9A3D61" w:rsidRPr="00305ED6" w:rsidRDefault="009A3D61" w:rsidP="00305ED6">
            <w:pPr>
              <w:jc w:val="center"/>
              <w:rPr>
                <w:rFonts w:ascii="TH SarabunPSK" w:hAnsi="TH SarabunPSK" w:cs="TH SarabunPSK"/>
                <w:b/>
                <w:bCs/>
                <w:sz w:val="28"/>
                <w:cs/>
              </w:rPr>
            </w:pPr>
            <w:r w:rsidRPr="00305ED6">
              <w:rPr>
                <w:rFonts w:ascii="TH SarabunPSK" w:hAnsi="TH SarabunPSK" w:cs="TH SarabunPSK"/>
                <w:b/>
                <w:bCs/>
                <w:sz w:val="28"/>
                <w:cs/>
              </w:rPr>
              <w:t>จำนวน</w:t>
            </w:r>
          </w:p>
        </w:tc>
        <w:tc>
          <w:tcPr>
            <w:tcW w:w="472"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9A3D61" w:rsidRPr="00305ED6" w:rsidRDefault="009A3D61" w:rsidP="00305ED6">
            <w:pPr>
              <w:jc w:val="center"/>
              <w:rPr>
                <w:rFonts w:ascii="TH SarabunPSK" w:hAnsi="TH SarabunPSK" w:cs="TH SarabunPSK"/>
                <w:b/>
                <w:bCs/>
                <w:sz w:val="28"/>
              </w:rPr>
            </w:pPr>
            <w:r w:rsidRPr="00305ED6">
              <w:rPr>
                <w:rFonts w:ascii="TH SarabunPSK" w:hAnsi="TH SarabunPSK" w:cs="TH SarabunPSK"/>
                <w:b/>
                <w:bCs/>
                <w:sz w:val="28"/>
                <w:cs/>
              </w:rPr>
              <w:t>งบประมาณ</w:t>
            </w:r>
          </w:p>
        </w:tc>
        <w:tc>
          <w:tcPr>
            <w:tcW w:w="299"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9A3D61" w:rsidRPr="00305ED6" w:rsidRDefault="009A3D61" w:rsidP="00305ED6">
            <w:pPr>
              <w:jc w:val="center"/>
              <w:rPr>
                <w:rFonts w:ascii="TH SarabunPSK" w:hAnsi="TH SarabunPSK" w:cs="TH SarabunPSK"/>
                <w:b/>
                <w:bCs/>
                <w:sz w:val="28"/>
              </w:rPr>
            </w:pPr>
            <w:r w:rsidRPr="00305ED6">
              <w:rPr>
                <w:rFonts w:ascii="TH SarabunPSK" w:hAnsi="TH SarabunPSK" w:cs="TH SarabunPSK"/>
                <w:b/>
                <w:bCs/>
                <w:sz w:val="28"/>
                <w:cs/>
              </w:rPr>
              <w:t>จำนวน</w:t>
            </w:r>
          </w:p>
        </w:tc>
        <w:tc>
          <w:tcPr>
            <w:tcW w:w="469"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9A3D61" w:rsidRPr="00305ED6" w:rsidRDefault="009A3D61" w:rsidP="00305ED6">
            <w:pPr>
              <w:jc w:val="center"/>
              <w:rPr>
                <w:rFonts w:ascii="TH SarabunPSK" w:hAnsi="TH SarabunPSK" w:cs="TH SarabunPSK"/>
                <w:b/>
                <w:bCs/>
                <w:sz w:val="28"/>
              </w:rPr>
            </w:pPr>
            <w:r w:rsidRPr="00305ED6">
              <w:rPr>
                <w:rFonts w:ascii="TH SarabunPSK" w:hAnsi="TH SarabunPSK" w:cs="TH SarabunPSK"/>
                <w:b/>
                <w:bCs/>
                <w:sz w:val="28"/>
                <w:cs/>
              </w:rPr>
              <w:t>งบประมาณ</w:t>
            </w:r>
          </w:p>
        </w:tc>
        <w:tc>
          <w:tcPr>
            <w:tcW w:w="299"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9A3D61" w:rsidRPr="00305ED6" w:rsidRDefault="009A3D61" w:rsidP="00305ED6">
            <w:pPr>
              <w:jc w:val="center"/>
              <w:rPr>
                <w:rFonts w:ascii="TH SarabunPSK" w:hAnsi="TH SarabunPSK" w:cs="TH SarabunPSK"/>
                <w:b/>
                <w:bCs/>
                <w:sz w:val="28"/>
              </w:rPr>
            </w:pPr>
            <w:r w:rsidRPr="00305ED6">
              <w:rPr>
                <w:rFonts w:ascii="TH SarabunPSK" w:hAnsi="TH SarabunPSK" w:cs="TH SarabunPSK"/>
                <w:b/>
                <w:bCs/>
                <w:sz w:val="28"/>
                <w:cs/>
              </w:rPr>
              <w:t>จำนวน</w:t>
            </w:r>
          </w:p>
        </w:tc>
        <w:tc>
          <w:tcPr>
            <w:tcW w:w="503"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9A3D61" w:rsidRPr="00305ED6" w:rsidRDefault="009A3D61" w:rsidP="00305ED6">
            <w:pPr>
              <w:jc w:val="center"/>
              <w:rPr>
                <w:rFonts w:ascii="TH SarabunPSK" w:hAnsi="TH SarabunPSK" w:cs="TH SarabunPSK"/>
                <w:b/>
                <w:bCs/>
                <w:sz w:val="28"/>
              </w:rPr>
            </w:pPr>
            <w:r w:rsidRPr="00305ED6">
              <w:rPr>
                <w:rFonts w:ascii="TH SarabunPSK" w:hAnsi="TH SarabunPSK" w:cs="TH SarabunPSK"/>
                <w:b/>
                <w:bCs/>
                <w:sz w:val="28"/>
                <w:cs/>
              </w:rPr>
              <w:t>งบประมาณ</w:t>
            </w:r>
          </w:p>
        </w:tc>
        <w:tc>
          <w:tcPr>
            <w:tcW w:w="299"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9A3D61" w:rsidRPr="00305ED6" w:rsidRDefault="009A3D61" w:rsidP="00305ED6">
            <w:pPr>
              <w:jc w:val="center"/>
              <w:rPr>
                <w:rFonts w:ascii="TH SarabunPSK" w:hAnsi="TH SarabunPSK" w:cs="TH SarabunPSK"/>
                <w:b/>
                <w:bCs/>
                <w:sz w:val="28"/>
              </w:rPr>
            </w:pPr>
            <w:r w:rsidRPr="00305ED6">
              <w:rPr>
                <w:rFonts w:ascii="TH SarabunPSK" w:hAnsi="TH SarabunPSK" w:cs="TH SarabunPSK"/>
                <w:b/>
                <w:bCs/>
                <w:sz w:val="28"/>
                <w:cs/>
              </w:rPr>
              <w:t>จำนวน</w:t>
            </w:r>
          </w:p>
        </w:tc>
        <w:tc>
          <w:tcPr>
            <w:tcW w:w="662"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9A3D61" w:rsidRPr="00305ED6" w:rsidRDefault="009A3D61" w:rsidP="00305ED6">
            <w:pPr>
              <w:jc w:val="center"/>
              <w:rPr>
                <w:rFonts w:ascii="TH SarabunPSK" w:hAnsi="TH SarabunPSK" w:cs="TH SarabunPSK"/>
                <w:b/>
                <w:bCs/>
                <w:sz w:val="28"/>
              </w:rPr>
            </w:pPr>
            <w:r w:rsidRPr="00305ED6">
              <w:rPr>
                <w:rFonts w:ascii="TH SarabunPSK" w:hAnsi="TH SarabunPSK" w:cs="TH SarabunPSK"/>
                <w:b/>
                <w:bCs/>
                <w:sz w:val="28"/>
                <w:cs/>
              </w:rPr>
              <w:t>งบประมาณ</w:t>
            </w:r>
          </w:p>
        </w:tc>
        <w:tc>
          <w:tcPr>
            <w:tcW w:w="362"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9A3D61" w:rsidRPr="00305ED6" w:rsidRDefault="009A3D61" w:rsidP="00305ED6">
            <w:pPr>
              <w:jc w:val="center"/>
              <w:rPr>
                <w:rFonts w:ascii="TH SarabunPSK" w:hAnsi="TH SarabunPSK" w:cs="TH SarabunPSK"/>
                <w:b/>
                <w:bCs/>
                <w:sz w:val="28"/>
              </w:rPr>
            </w:pPr>
            <w:r w:rsidRPr="00305ED6">
              <w:rPr>
                <w:rFonts w:ascii="TH SarabunPSK" w:hAnsi="TH SarabunPSK" w:cs="TH SarabunPSK"/>
                <w:b/>
                <w:bCs/>
                <w:sz w:val="28"/>
                <w:cs/>
              </w:rPr>
              <w:t>จำนวน</w:t>
            </w:r>
          </w:p>
        </w:tc>
        <w:tc>
          <w:tcPr>
            <w:tcW w:w="446"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9A3D61" w:rsidRPr="00305ED6" w:rsidRDefault="009A3D61" w:rsidP="00305ED6">
            <w:pPr>
              <w:jc w:val="center"/>
              <w:rPr>
                <w:rFonts w:ascii="TH SarabunPSK" w:hAnsi="TH SarabunPSK" w:cs="TH SarabunPSK"/>
                <w:b/>
                <w:bCs/>
                <w:sz w:val="28"/>
              </w:rPr>
            </w:pPr>
            <w:r w:rsidRPr="00305ED6">
              <w:rPr>
                <w:rFonts w:ascii="TH SarabunPSK" w:hAnsi="TH SarabunPSK" w:cs="TH SarabunPSK"/>
                <w:b/>
                <w:bCs/>
                <w:sz w:val="28"/>
                <w:cs/>
              </w:rPr>
              <w:t>งบประมาณ</w:t>
            </w:r>
          </w:p>
        </w:tc>
      </w:tr>
      <w:tr w:rsidR="009A3D61" w:rsidRPr="00305ED6" w:rsidTr="00305ED6">
        <w:trPr>
          <w:trHeight w:val="375"/>
          <w:tblCellSpacing w:w="15" w:type="dxa"/>
        </w:trPr>
        <w:tc>
          <w:tcPr>
            <w:tcW w:w="71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9A3D61" w:rsidRPr="00305ED6" w:rsidRDefault="009A3D61" w:rsidP="00305ED6">
            <w:pPr>
              <w:rPr>
                <w:rFonts w:ascii="TH SarabunPSK" w:hAnsi="TH SarabunPSK" w:cs="TH SarabunPSK"/>
                <w:sz w:val="28"/>
              </w:rPr>
            </w:pPr>
            <w:r w:rsidRPr="00305ED6">
              <w:rPr>
                <w:rFonts w:ascii="TH SarabunPSK" w:hAnsi="TH SarabunPSK" w:cs="TH SarabunPSK"/>
                <w:sz w:val="28"/>
                <w:cs/>
              </w:rPr>
              <w:t>๑. ด้านการบริหารราชการให้มีประสิทธิภาพคุณภาพตามหลักธรรมมาภิบาล</w:t>
            </w:r>
          </w:p>
        </w:tc>
        <w:tc>
          <w:tcPr>
            <w:tcW w:w="29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47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29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46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29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50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29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66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36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A3D61" w:rsidRPr="00305ED6" w:rsidRDefault="009A3D61" w:rsidP="00305ED6">
            <w:pPr>
              <w:jc w:val="right"/>
              <w:rPr>
                <w:rFonts w:ascii="TH SarabunPSK" w:hAnsi="TH SarabunPSK" w:cs="TH SarabunPSK"/>
                <w:sz w:val="28"/>
              </w:rPr>
            </w:pPr>
          </w:p>
        </w:tc>
        <w:tc>
          <w:tcPr>
            <w:tcW w:w="44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A3D61" w:rsidRPr="00305ED6" w:rsidRDefault="009A3D61" w:rsidP="00305ED6">
            <w:pPr>
              <w:jc w:val="right"/>
              <w:rPr>
                <w:rFonts w:ascii="TH SarabunPSK" w:hAnsi="TH SarabunPSK" w:cs="TH SarabunPSK"/>
                <w:sz w:val="28"/>
              </w:rPr>
            </w:pPr>
          </w:p>
        </w:tc>
      </w:tr>
      <w:tr w:rsidR="009A3D61" w:rsidRPr="00305ED6" w:rsidTr="00305ED6">
        <w:trPr>
          <w:trHeight w:val="375"/>
          <w:tblCellSpacing w:w="15" w:type="dxa"/>
        </w:trPr>
        <w:tc>
          <w:tcPr>
            <w:tcW w:w="71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9A3D61" w:rsidRPr="00305ED6" w:rsidRDefault="009A3D61" w:rsidP="00305ED6">
            <w:pPr>
              <w:rPr>
                <w:rFonts w:ascii="TH SarabunPSK" w:hAnsi="TH SarabunPSK" w:cs="TH SarabunPSK"/>
                <w:sz w:val="28"/>
              </w:rPr>
            </w:pPr>
            <w:r w:rsidRPr="00305ED6">
              <w:rPr>
                <w:rFonts w:ascii="TH SarabunPSK" w:hAnsi="TH SarabunPSK" w:cs="TH SarabunPSK"/>
                <w:sz w:val="28"/>
                <w:cs/>
              </w:rPr>
              <w:t>๒. ด้านการลดความเหลื่อมล้ำทางสังคมและพัฒนาคุณภาพชีวิตประชาชน</w:t>
            </w:r>
          </w:p>
        </w:tc>
        <w:tc>
          <w:tcPr>
            <w:tcW w:w="29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47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29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46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29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50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29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66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36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A3D61" w:rsidRPr="00305ED6" w:rsidRDefault="009A3D61" w:rsidP="00305ED6">
            <w:pPr>
              <w:jc w:val="right"/>
              <w:rPr>
                <w:rFonts w:ascii="TH SarabunPSK" w:hAnsi="TH SarabunPSK" w:cs="TH SarabunPSK"/>
                <w:sz w:val="28"/>
              </w:rPr>
            </w:pPr>
          </w:p>
        </w:tc>
        <w:tc>
          <w:tcPr>
            <w:tcW w:w="44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A3D61" w:rsidRPr="00305ED6" w:rsidRDefault="009A3D61" w:rsidP="00305ED6">
            <w:pPr>
              <w:jc w:val="right"/>
              <w:rPr>
                <w:rFonts w:ascii="TH SarabunPSK" w:hAnsi="TH SarabunPSK" w:cs="TH SarabunPSK"/>
                <w:sz w:val="28"/>
              </w:rPr>
            </w:pPr>
          </w:p>
        </w:tc>
      </w:tr>
      <w:tr w:rsidR="009A3D61" w:rsidRPr="00305ED6" w:rsidTr="00305ED6">
        <w:trPr>
          <w:trHeight w:val="375"/>
          <w:tblCellSpacing w:w="15" w:type="dxa"/>
        </w:trPr>
        <w:tc>
          <w:tcPr>
            <w:tcW w:w="71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9A3D61" w:rsidRPr="00305ED6" w:rsidRDefault="009A3D61" w:rsidP="00305ED6">
            <w:pPr>
              <w:rPr>
                <w:rFonts w:ascii="TH SarabunPSK" w:hAnsi="TH SarabunPSK" w:cs="TH SarabunPSK"/>
                <w:sz w:val="28"/>
              </w:rPr>
            </w:pPr>
            <w:r w:rsidRPr="00305ED6">
              <w:rPr>
                <w:rFonts w:ascii="TH SarabunPSK" w:hAnsi="TH SarabunPSK" w:cs="TH SarabunPSK"/>
                <w:sz w:val="28"/>
                <w:cs/>
              </w:rPr>
              <w:t>๓.  ด้านการพัฒนาด้านการเกษตร เศรษฐกิจ อุตสาหกรรม</w:t>
            </w:r>
          </w:p>
        </w:tc>
        <w:tc>
          <w:tcPr>
            <w:tcW w:w="29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47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29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46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29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50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29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66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36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A3D61" w:rsidRPr="00305ED6" w:rsidRDefault="009A3D61" w:rsidP="00305ED6">
            <w:pPr>
              <w:jc w:val="right"/>
              <w:rPr>
                <w:rFonts w:ascii="TH SarabunPSK" w:hAnsi="TH SarabunPSK" w:cs="TH SarabunPSK"/>
                <w:sz w:val="28"/>
              </w:rPr>
            </w:pPr>
          </w:p>
        </w:tc>
        <w:tc>
          <w:tcPr>
            <w:tcW w:w="44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A3D61" w:rsidRPr="00305ED6" w:rsidRDefault="009A3D61" w:rsidP="00305ED6">
            <w:pPr>
              <w:jc w:val="right"/>
              <w:rPr>
                <w:rFonts w:ascii="TH SarabunPSK" w:hAnsi="TH SarabunPSK" w:cs="TH SarabunPSK"/>
                <w:sz w:val="28"/>
              </w:rPr>
            </w:pPr>
          </w:p>
        </w:tc>
      </w:tr>
      <w:tr w:rsidR="009A3D61" w:rsidRPr="00305ED6" w:rsidTr="00305ED6">
        <w:trPr>
          <w:trHeight w:val="375"/>
          <w:tblCellSpacing w:w="15" w:type="dxa"/>
        </w:trPr>
        <w:tc>
          <w:tcPr>
            <w:tcW w:w="71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9A3D61" w:rsidRPr="00305ED6" w:rsidRDefault="009A3D61" w:rsidP="00305ED6">
            <w:pPr>
              <w:rPr>
                <w:rFonts w:ascii="TH SarabunPSK" w:hAnsi="TH SarabunPSK" w:cs="TH SarabunPSK"/>
                <w:sz w:val="28"/>
              </w:rPr>
            </w:pPr>
            <w:r w:rsidRPr="00305ED6">
              <w:rPr>
                <w:rFonts w:ascii="TH SarabunPSK" w:hAnsi="TH SarabunPSK" w:cs="TH SarabunPSK"/>
                <w:sz w:val="28"/>
                <w:cs/>
              </w:rPr>
              <w:t>๔.  ด้านการพัฒนาด้านทรัพยากรและสิ่งแวดล้อม</w:t>
            </w:r>
          </w:p>
        </w:tc>
        <w:tc>
          <w:tcPr>
            <w:tcW w:w="29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47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29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46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29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50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299"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66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36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A3D61" w:rsidRPr="00305ED6" w:rsidRDefault="009A3D61" w:rsidP="00305ED6">
            <w:pPr>
              <w:jc w:val="right"/>
              <w:rPr>
                <w:rFonts w:ascii="TH SarabunPSK" w:hAnsi="TH SarabunPSK" w:cs="TH SarabunPSK"/>
                <w:sz w:val="28"/>
              </w:rPr>
            </w:pPr>
          </w:p>
        </w:tc>
        <w:tc>
          <w:tcPr>
            <w:tcW w:w="44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9A3D61" w:rsidRPr="00305ED6" w:rsidRDefault="009A3D61" w:rsidP="00305ED6">
            <w:pPr>
              <w:jc w:val="right"/>
              <w:rPr>
                <w:rFonts w:ascii="TH SarabunPSK" w:hAnsi="TH SarabunPSK" w:cs="TH SarabunPSK"/>
                <w:sz w:val="28"/>
              </w:rPr>
            </w:pPr>
          </w:p>
        </w:tc>
      </w:tr>
      <w:tr w:rsidR="009A3D61" w:rsidRPr="00305ED6" w:rsidTr="00305ED6">
        <w:trPr>
          <w:trHeight w:val="375"/>
          <w:tblCellSpacing w:w="15" w:type="dxa"/>
        </w:trPr>
        <w:tc>
          <w:tcPr>
            <w:tcW w:w="713"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hideMark/>
          </w:tcPr>
          <w:p w:rsidR="009A3D61" w:rsidRPr="00305ED6" w:rsidRDefault="009A3D61" w:rsidP="00305ED6">
            <w:pPr>
              <w:jc w:val="center"/>
              <w:rPr>
                <w:rFonts w:ascii="TH SarabunPSK" w:hAnsi="TH SarabunPSK" w:cs="TH SarabunPSK"/>
                <w:sz w:val="28"/>
              </w:rPr>
            </w:pPr>
            <w:r w:rsidRPr="00305ED6">
              <w:rPr>
                <w:rFonts w:ascii="TH SarabunPSK" w:hAnsi="TH SarabunPSK" w:cs="TH SarabunPSK"/>
                <w:b/>
                <w:bCs/>
                <w:sz w:val="28"/>
                <w:cs/>
              </w:rPr>
              <w:t>รวม</w:t>
            </w:r>
          </w:p>
        </w:tc>
        <w:tc>
          <w:tcPr>
            <w:tcW w:w="299"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472"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299"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469"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299"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503"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299"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662"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vAlign w:val="center"/>
          </w:tcPr>
          <w:p w:rsidR="009A3D61" w:rsidRPr="00305ED6" w:rsidRDefault="009A3D61" w:rsidP="00305ED6">
            <w:pPr>
              <w:jc w:val="right"/>
              <w:rPr>
                <w:rFonts w:ascii="TH SarabunPSK" w:hAnsi="TH SarabunPSK" w:cs="TH SarabunPSK"/>
                <w:sz w:val="28"/>
              </w:rPr>
            </w:pPr>
          </w:p>
        </w:tc>
        <w:tc>
          <w:tcPr>
            <w:tcW w:w="362"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tcPr>
          <w:p w:rsidR="009A3D61" w:rsidRPr="00305ED6" w:rsidRDefault="009A3D61" w:rsidP="00305ED6">
            <w:pPr>
              <w:jc w:val="right"/>
              <w:rPr>
                <w:rFonts w:ascii="TH SarabunPSK" w:hAnsi="TH SarabunPSK" w:cs="TH SarabunPSK"/>
                <w:sz w:val="28"/>
              </w:rPr>
            </w:pPr>
          </w:p>
        </w:tc>
        <w:tc>
          <w:tcPr>
            <w:tcW w:w="446" w:type="pct"/>
            <w:tcBorders>
              <w:top w:val="outset" w:sz="6" w:space="0" w:color="auto"/>
              <w:left w:val="outset" w:sz="6" w:space="0" w:color="auto"/>
              <w:bottom w:val="outset" w:sz="6" w:space="0" w:color="auto"/>
              <w:right w:val="outset" w:sz="6" w:space="0" w:color="auto"/>
            </w:tcBorders>
            <w:shd w:val="clear" w:color="auto" w:fill="D5D2B1"/>
            <w:tcMar>
              <w:top w:w="15" w:type="dxa"/>
              <w:left w:w="15" w:type="dxa"/>
              <w:bottom w:w="15" w:type="dxa"/>
              <w:right w:w="15" w:type="dxa"/>
            </w:tcMar>
          </w:tcPr>
          <w:p w:rsidR="009A3D61" w:rsidRPr="00305ED6" w:rsidRDefault="009A3D61" w:rsidP="00305ED6">
            <w:pPr>
              <w:jc w:val="right"/>
              <w:rPr>
                <w:rFonts w:ascii="TH SarabunPSK" w:hAnsi="TH SarabunPSK" w:cs="TH SarabunPSK"/>
                <w:sz w:val="28"/>
              </w:rPr>
            </w:pPr>
          </w:p>
        </w:tc>
      </w:tr>
    </w:tbl>
    <w:p w:rsidR="009A3D61" w:rsidRDefault="009A3D61" w:rsidP="00305ED6">
      <w:pPr>
        <w:jc w:val="thaiDistribute"/>
        <w:rPr>
          <w:rFonts w:ascii="TH SarabunIT๙" w:hAnsi="TH SarabunIT๙" w:cs="TH SarabunIT๙"/>
          <w:b/>
          <w:bCs/>
        </w:rPr>
      </w:pPr>
      <w:r w:rsidRPr="00305ED6">
        <w:rPr>
          <w:rFonts w:ascii="TH SarabunIT๙" w:hAnsi="TH SarabunIT๙" w:cs="TH SarabunIT๙"/>
        </w:rPr>
        <w:tab/>
      </w:r>
      <w:r w:rsidRPr="00305ED6">
        <w:rPr>
          <w:rFonts w:ascii="TH SarabunIT๙" w:hAnsi="TH SarabunIT๙" w:cs="TH SarabunIT๙"/>
        </w:rPr>
        <w:tab/>
      </w:r>
    </w:p>
    <w:p w:rsidR="009A3D61" w:rsidRDefault="009A3D61" w:rsidP="00305ED6">
      <w:pPr>
        <w:jc w:val="thaiDistribute"/>
        <w:rPr>
          <w:rFonts w:ascii="TH SarabunIT๙" w:hAnsi="TH SarabunIT๙" w:cs="TH SarabunIT๙"/>
          <w:b/>
          <w:bCs/>
        </w:rPr>
      </w:pPr>
    </w:p>
    <w:p w:rsidR="00367F4A" w:rsidRDefault="00367F4A" w:rsidP="00305ED6">
      <w:pPr>
        <w:jc w:val="thaiDistribute"/>
        <w:rPr>
          <w:rFonts w:ascii="TH SarabunIT๙" w:hAnsi="TH SarabunIT๙" w:cs="TH SarabunIT๙"/>
          <w:b/>
          <w:bCs/>
        </w:rPr>
      </w:pPr>
    </w:p>
    <w:p w:rsidR="00367F4A" w:rsidRDefault="00367F4A" w:rsidP="00305ED6">
      <w:pPr>
        <w:jc w:val="thaiDistribute"/>
        <w:rPr>
          <w:rFonts w:ascii="TH SarabunIT๙" w:hAnsi="TH SarabunIT๙" w:cs="TH SarabunIT๙"/>
          <w:b/>
          <w:bCs/>
        </w:rPr>
      </w:pPr>
    </w:p>
    <w:p w:rsidR="00367F4A" w:rsidRDefault="00367F4A" w:rsidP="00305ED6">
      <w:pPr>
        <w:jc w:val="thaiDistribute"/>
        <w:rPr>
          <w:rFonts w:ascii="TH SarabunIT๙" w:hAnsi="TH SarabunIT๙" w:cs="TH SarabunIT๙"/>
          <w:b/>
          <w:bCs/>
        </w:rPr>
      </w:pPr>
    </w:p>
    <w:p w:rsidR="00367F4A" w:rsidRDefault="00367F4A" w:rsidP="00305ED6">
      <w:pPr>
        <w:jc w:val="thaiDistribute"/>
        <w:rPr>
          <w:rFonts w:ascii="TH SarabunIT๙" w:hAnsi="TH SarabunIT๙" w:cs="TH SarabunIT๙"/>
          <w:b/>
          <w:bCs/>
        </w:rPr>
      </w:pPr>
    </w:p>
    <w:p w:rsidR="00367F4A" w:rsidRDefault="00367F4A" w:rsidP="00305ED6">
      <w:pPr>
        <w:jc w:val="thaiDistribute"/>
        <w:rPr>
          <w:rFonts w:ascii="TH SarabunIT๙" w:hAnsi="TH SarabunIT๙" w:cs="TH SarabunIT๙" w:hint="cs"/>
          <w:b/>
          <w:bCs/>
        </w:rPr>
      </w:pPr>
    </w:p>
    <w:p w:rsidR="009A3D61" w:rsidRDefault="009A3D61" w:rsidP="003C0934">
      <w:pPr>
        <w:jc w:val="center"/>
        <w:rPr>
          <w:rFonts w:ascii="TH SarabunIT๙" w:hAnsi="TH SarabunIT๙" w:cs="TH SarabunIT๙"/>
        </w:rPr>
      </w:pPr>
      <w:r w:rsidRPr="003C0934">
        <w:rPr>
          <w:rFonts w:ascii="TH SarabunIT๙" w:hAnsi="TH SarabunIT๙" w:cs="TH SarabunIT๙"/>
        </w:rPr>
        <w:lastRenderedPageBreak/>
        <w:t>-166-</w:t>
      </w:r>
    </w:p>
    <w:p w:rsidR="009A3D61" w:rsidRPr="003C0934" w:rsidRDefault="009A3D61" w:rsidP="003C0934">
      <w:pPr>
        <w:jc w:val="center"/>
        <w:rPr>
          <w:rFonts w:ascii="TH SarabunIT๙" w:hAnsi="TH SarabunIT๙" w:cs="TH SarabunIT๙"/>
          <w:sz w:val="16"/>
          <w:szCs w:val="16"/>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089"/>
        <w:gridCol w:w="971"/>
        <w:gridCol w:w="1351"/>
        <w:gridCol w:w="1425"/>
        <w:gridCol w:w="1299"/>
        <w:gridCol w:w="1476"/>
      </w:tblGrid>
      <w:tr w:rsidR="009A3D61" w:rsidRPr="00305ED6" w:rsidTr="00305ED6">
        <w:trPr>
          <w:jc w:val="right"/>
        </w:trPr>
        <w:tc>
          <w:tcPr>
            <w:tcW w:w="9570" w:type="dxa"/>
            <w:gridSpan w:val="7"/>
            <w:tcBorders>
              <w:top w:val="single" w:sz="4" w:space="0" w:color="auto"/>
              <w:left w:val="single" w:sz="4" w:space="0" w:color="auto"/>
              <w:bottom w:val="single" w:sz="4" w:space="0" w:color="auto"/>
              <w:right w:val="single" w:sz="4" w:space="0" w:color="auto"/>
            </w:tcBorders>
            <w:shd w:val="clear" w:color="auto" w:fill="D9E2F3"/>
            <w:hideMark/>
          </w:tcPr>
          <w:p w:rsidR="009A3D61" w:rsidRPr="00305ED6" w:rsidRDefault="009A3D61" w:rsidP="00305ED6">
            <w:pPr>
              <w:tabs>
                <w:tab w:val="left" w:pos="3544"/>
              </w:tabs>
              <w:jc w:val="center"/>
              <w:rPr>
                <w:rFonts w:ascii="TH SarabunPSK" w:hAnsi="TH SarabunPSK" w:cs="TH SarabunPSK"/>
                <w:b/>
                <w:bCs/>
              </w:rPr>
            </w:pPr>
            <w:r w:rsidRPr="00305ED6">
              <w:rPr>
                <w:rFonts w:ascii="TH SarabunPSK" w:hAnsi="TH SarabunPSK" w:cs="TH SarabunPSK"/>
                <w:b/>
                <w:bCs/>
                <w:cs/>
              </w:rPr>
              <w:t>สรุปรายงานผลการดำเนินการ  ประจำปีงบประมาณ พ.ศ. ...................</w:t>
            </w:r>
          </w:p>
        </w:tc>
      </w:tr>
      <w:tr w:rsidR="009A3D61" w:rsidRPr="00305ED6" w:rsidTr="00902BC2">
        <w:trPr>
          <w:jc w:val="right"/>
        </w:trPr>
        <w:tc>
          <w:tcPr>
            <w:tcW w:w="959" w:type="dxa"/>
            <w:vMerge w:val="restart"/>
            <w:tcBorders>
              <w:top w:val="single" w:sz="4" w:space="0" w:color="auto"/>
              <w:left w:val="single" w:sz="4" w:space="0" w:color="auto"/>
              <w:bottom w:val="single" w:sz="4" w:space="0" w:color="auto"/>
              <w:right w:val="single" w:sz="4" w:space="0" w:color="auto"/>
            </w:tcBorders>
            <w:shd w:val="clear" w:color="auto" w:fill="D9E2F3"/>
            <w:hideMark/>
          </w:tcPr>
          <w:p w:rsidR="009A3D61" w:rsidRPr="00305ED6" w:rsidRDefault="009A3D61" w:rsidP="00305ED6">
            <w:pPr>
              <w:tabs>
                <w:tab w:val="left" w:pos="3544"/>
              </w:tabs>
              <w:jc w:val="center"/>
              <w:rPr>
                <w:rFonts w:ascii="TH SarabunPSK" w:hAnsi="TH SarabunPSK" w:cs="TH SarabunPSK"/>
                <w:b/>
                <w:bCs/>
                <w:cs/>
              </w:rPr>
            </w:pPr>
            <w:r w:rsidRPr="00305ED6">
              <w:rPr>
                <w:rFonts w:ascii="TH SarabunPSK" w:hAnsi="TH SarabunPSK" w:cs="TH SarabunPSK"/>
                <w:b/>
                <w:bCs/>
                <w:cs/>
              </w:rPr>
              <w:t>ลำดับที่</w:t>
            </w:r>
          </w:p>
        </w:tc>
        <w:tc>
          <w:tcPr>
            <w:tcW w:w="2089" w:type="dxa"/>
            <w:vMerge w:val="restart"/>
            <w:tcBorders>
              <w:top w:val="single" w:sz="4" w:space="0" w:color="auto"/>
              <w:left w:val="single" w:sz="4" w:space="0" w:color="auto"/>
              <w:bottom w:val="single" w:sz="4" w:space="0" w:color="auto"/>
              <w:right w:val="single" w:sz="4" w:space="0" w:color="auto"/>
            </w:tcBorders>
            <w:shd w:val="clear" w:color="auto" w:fill="D9E2F3"/>
            <w:hideMark/>
          </w:tcPr>
          <w:p w:rsidR="009A3D61" w:rsidRPr="00305ED6" w:rsidRDefault="009A3D61" w:rsidP="00305ED6">
            <w:pPr>
              <w:tabs>
                <w:tab w:val="left" w:pos="3544"/>
              </w:tabs>
              <w:jc w:val="center"/>
              <w:rPr>
                <w:rFonts w:ascii="TH SarabunPSK" w:hAnsi="TH SarabunPSK" w:cs="TH SarabunPSK"/>
                <w:b/>
                <w:bCs/>
                <w:cs/>
              </w:rPr>
            </w:pPr>
            <w:r w:rsidRPr="00305ED6">
              <w:rPr>
                <w:rFonts w:ascii="TH SarabunPSK" w:hAnsi="TH SarabunPSK" w:cs="TH SarabunPSK"/>
                <w:b/>
                <w:bCs/>
                <w:cs/>
              </w:rPr>
              <w:t>รายการ</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D9E2F3"/>
            <w:hideMark/>
          </w:tcPr>
          <w:p w:rsidR="009A3D61" w:rsidRPr="00305ED6" w:rsidRDefault="009A3D61" w:rsidP="00305ED6">
            <w:pPr>
              <w:tabs>
                <w:tab w:val="left" w:pos="3544"/>
              </w:tabs>
              <w:jc w:val="center"/>
              <w:rPr>
                <w:rFonts w:ascii="TH SarabunPSK" w:hAnsi="TH SarabunPSK" w:cs="TH SarabunPSK"/>
                <w:b/>
                <w:bCs/>
                <w:cs/>
              </w:rPr>
            </w:pPr>
            <w:r w:rsidRPr="00305ED6">
              <w:rPr>
                <w:rFonts w:ascii="TH SarabunPSK" w:hAnsi="TH SarabunPSK" w:cs="TH SarabunPSK"/>
                <w:b/>
                <w:bCs/>
                <w:cs/>
              </w:rPr>
              <w:t>โครงการ</w:t>
            </w:r>
          </w:p>
        </w:tc>
        <w:tc>
          <w:tcPr>
            <w:tcW w:w="1351" w:type="dxa"/>
            <w:vMerge w:val="restart"/>
            <w:tcBorders>
              <w:top w:val="single" w:sz="4" w:space="0" w:color="auto"/>
              <w:left w:val="single" w:sz="4" w:space="0" w:color="auto"/>
              <w:bottom w:val="single" w:sz="4" w:space="0" w:color="auto"/>
              <w:right w:val="single" w:sz="4" w:space="0" w:color="auto"/>
            </w:tcBorders>
            <w:shd w:val="clear" w:color="auto" w:fill="D9E2F3"/>
            <w:hideMark/>
          </w:tcPr>
          <w:p w:rsidR="009A3D61" w:rsidRPr="00305ED6" w:rsidRDefault="009A3D61" w:rsidP="00305ED6">
            <w:pPr>
              <w:tabs>
                <w:tab w:val="left" w:pos="3544"/>
              </w:tabs>
              <w:jc w:val="center"/>
              <w:rPr>
                <w:rFonts w:ascii="TH SarabunPSK" w:hAnsi="TH SarabunPSK" w:cs="TH SarabunPSK"/>
                <w:b/>
                <w:bCs/>
                <w:cs/>
              </w:rPr>
            </w:pPr>
            <w:r w:rsidRPr="00305ED6">
              <w:rPr>
                <w:rFonts w:ascii="TH SarabunPSK" w:hAnsi="TH SarabunPSK" w:cs="TH SarabunPSK"/>
                <w:b/>
                <w:bCs/>
                <w:cs/>
              </w:rPr>
              <w:t>งบประมาณ</w:t>
            </w:r>
          </w:p>
        </w:tc>
        <w:tc>
          <w:tcPr>
            <w:tcW w:w="4200" w:type="dxa"/>
            <w:gridSpan w:val="3"/>
            <w:tcBorders>
              <w:top w:val="single" w:sz="4" w:space="0" w:color="auto"/>
              <w:left w:val="single" w:sz="4" w:space="0" w:color="auto"/>
              <w:bottom w:val="single" w:sz="4" w:space="0" w:color="auto"/>
              <w:right w:val="single" w:sz="4" w:space="0" w:color="auto"/>
            </w:tcBorders>
            <w:shd w:val="clear" w:color="auto" w:fill="D9E2F3"/>
            <w:hideMark/>
          </w:tcPr>
          <w:p w:rsidR="009A3D61" w:rsidRPr="00305ED6" w:rsidRDefault="009A3D61" w:rsidP="00305ED6">
            <w:pPr>
              <w:tabs>
                <w:tab w:val="left" w:pos="3544"/>
              </w:tabs>
              <w:jc w:val="center"/>
              <w:rPr>
                <w:rFonts w:ascii="TH SarabunPSK" w:hAnsi="TH SarabunPSK" w:cs="TH SarabunPSK"/>
                <w:b/>
                <w:bCs/>
                <w:cs/>
              </w:rPr>
            </w:pPr>
            <w:r w:rsidRPr="00305ED6">
              <w:rPr>
                <w:rFonts w:ascii="TH SarabunPSK" w:hAnsi="TH SarabunPSK" w:cs="TH SarabunPSK"/>
                <w:b/>
                <w:bCs/>
                <w:cs/>
              </w:rPr>
              <w:t xml:space="preserve">โครงการที่สามารถดำเนินการได้ </w:t>
            </w:r>
            <w:r>
              <w:rPr>
                <w:rFonts w:ascii="TH SarabunPSK" w:hAnsi="TH SarabunPSK" w:cs="TH SarabunPSK" w:hint="cs"/>
                <w:b/>
                <w:bCs/>
                <w:cs/>
              </w:rPr>
              <w:t xml:space="preserve">         </w:t>
            </w:r>
            <w:r w:rsidRPr="00305ED6">
              <w:rPr>
                <w:rFonts w:ascii="TH SarabunPSK" w:hAnsi="TH SarabunPSK" w:cs="TH SarabunPSK"/>
                <w:b/>
                <w:bCs/>
                <w:cs/>
              </w:rPr>
              <w:t>(.......... โครงการ)</w:t>
            </w:r>
          </w:p>
        </w:tc>
      </w:tr>
      <w:tr w:rsidR="009A3D61" w:rsidRPr="00305ED6" w:rsidTr="00902BC2">
        <w:trPr>
          <w:jc w:val="righ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PSK" w:hAnsi="TH SarabunPSK" w:cs="TH SarabunPSK"/>
                <w:b/>
                <w:bCs/>
              </w:rPr>
            </w:pPr>
          </w:p>
        </w:tc>
        <w:tc>
          <w:tcPr>
            <w:tcW w:w="2089" w:type="dxa"/>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PSK" w:hAnsi="TH SarabunPSK" w:cs="TH SarabunPSK"/>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PSK" w:hAnsi="TH SarabunPSK" w:cs="TH SarabunPSK"/>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PSK" w:hAnsi="TH SarabunPSK" w:cs="TH SarabunPSK"/>
                <w:b/>
                <w:bCs/>
              </w:rPr>
            </w:pPr>
          </w:p>
        </w:tc>
        <w:tc>
          <w:tcPr>
            <w:tcW w:w="1425" w:type="dxa"/>
            <w:tcBorders>
              <w:top w:val="single" w:sz="4" w:space="0" w:color="auto"/>
              <w:left w:val="single" w:sz="4" w:space="0" w:color="auto"/>
              <w:bottom w:val="single" w:sz="4" w:space="0" w:color="auto"/>
              <w:right w:val="single" w:sz="4" w:space="0" w:color="auto"/>
            </w:tcBorders>
            <w:shd w:val="clear" w:color="auto" w:fill="D9E2F3"/>
            <w:hideMark/>
          </w:tcPr>
          <w:p w:rsidR="009A3D61" w:rsidRPr="00305ED6" w:rsidRDefault="009A3D61" w:rsidP="00305ED6">
            <w:pPr>
              <w:tabs>
                <w:tab w:val="left" w:pos="3544"/>
              </w:tabs>
              <w:jc w:val="center"/>
              <w:rPr>
                <w:rFonts w:ascii="TH SarabunPSK" w:hAnsi="TH SarabunPSK" w:cs="TH SarabunPSK"/>
                <w:b/>
                <w:bCs/>
                <w:sz w:val="28"/>
                <w:cs/>
              </w:rPr>
            </w:pPr>
            <w:r w:rsidRPr="00305ED6">
              <w:rPr>
                <w:rFonts w:ascii="TH SarabunPSK" w:hAnsi="TH SarabunPSK" w:cs="TH SarabunPSK"/>
                <w:b/>
                <w:bCs/>
                <w:sz w:val="28"/>
                <w:cs/>
              </w:rPr>
              <w:t>คิดเป็นร้อยละของแผนพัฒนาท้องถิ่นสี่ปี</w:t>
            </w:r>
          </w:p>
        </w:tc>
        <w:tc>
          <w:tcPr>
            <w:tcW w:w="1299" w:type="dxa"/>
            <w:tcBorders>
              <w:top w:val="single" w:sz="4" w:space="0" w:color="auto"/>
              <w:left w:val="single" w:sz="4" w:space="0" w:color="auto"/>
              <w:bottom w:val="single" w:sz="4" w:space="0" w:color="auto"/>
              <w:right w:val="single" w:sz="4" w:space="0" w:color="auto"/>
            </w:tcBorders>
            <w:shd w:val="clear" w:color="auto" w:fill="D9E2F3"/>
            <w:hideMark/>
          </w:tcPr>
          <w:p w:rsidR="009A3D61" w:rsidRPr="00305ED6" w:rsidRDefault="009A3D61" w:rsidP="00305ED6">
            <w:pPr>
              <w:tabs>
                <w:tab w:val="left" w:pos="3544"/>
              </w:tabs>
              <w:jc w:val="center"/>
              <w:rPr>
                <w:rFonts w:ascii="TH SarabunPSK" w:hAnsi="TH SarabunPSK" w:cs="TH SarabunPSK"/>
                <w:b/>
                <w:bCs/>
                <w:sz w:val="28"/>
                <w:cs/>
              </w:rPr>
            </w:pPr>
            <w:r w:rsidRPr="00305ED6">
              <w:rPr>
                <w:rFonts w:ascii="TH SarabunPSK" w:hAnsi="TH SarabunPSK" w:cs="TH SarabunPSK"/>
                <w:b/>
                <w:bCs/>
                <w:sz w:val="28"/>
                <w:cs/>
              </w:rPr>
              <w:t>คิดเป็นร้อยละของแผนการดำเนินงาน</w:t>
            </w:r>
          </w:p>
        </w:tc>
        <w:tc>
          <w:tcPr>
            <w:tcW w:w="1476" w:type="dxa"/>
            <w:tcBorders>
              <w:top w:val="single" w:sz="4" w:space="0" w:color="auto"/>
              <w:left w:val="single" w:sz="4" w:space="0" w:color="auto"/>
              <w:bottom w:val="single" w:sz="4" w:space="0" w:color="auto"/>
              <w:right w:val="single" w:sz="4" w:space="0" w:color="auto"/>
            </w:tcBorders>
            <w:shd w:val="clear" w:color="auto" w:fill="D9E2F3"/>
            <w:hideMark/>
          </w:tcPr>
          <w:p w:rsidR="009A3D61" w:rsidRPr="00305ED6" w:rsidRDefault="009A3D61" w:rsidP="00305ED6">
            <w:pPr>
              <w:tabs>
                <w:tab w:val="left" w:pos="3544"/>
              </w:tabs>
              <w:jc w:val="center"/>
              <w:rPr>
                <w:rFonts w:ascii="TH SarabunPSK" w:hAnsi="TH SarabunPSK" w:cs="TH SarabunPSK"/>
                <w:b/>
                <w:bCs/>
                <w:sz w:val="28"/>
                <w:cs/>
              </w:rPr>
            </w:pPr>
            <w:r w:rsidRPr="00305ED6">
              <w:rPr>
                <w:rFonts w:ascii="TH SarabunPSK" w:hAnsi="TH SarabunPSK" w:cs="TH SarabunPSK"/>
                <w:b/>
                <w:bCs/>
                <w:sz w:val="28"/>
                <w:cs/>
              </w:rPr>
              <w:t>คิดเป็นร้อยละของข้อบัญญัติ+</w:t>
            </w:r>
          </w:p>
          <w:p w:rsidR="009A3D61" w:rsidRPr="00305ED6" w:rsidRDefault="009A3D61" w:rsidP="00305ED6">
            <w:pPr>
              <w:tabs>
                <w:tab w:val="left" w:pos="3544"/>
              </w:tabs>
              <w:jc w:val="center"/>
              <w:rPr>
                <w:rFonts w:ascii="TH SarabunPSK" w:hAnsi="TH SarabunPSK" w:cs="TH SarabunPSK"/>
                <w:b/>
                <w:bCs/>
                <w:sz w:val="28"/>
              </w:rPr>
            </w:pPr>
            <w:r w:rsidRPr="00305ED6">
              <w:rPr>
                <w:rFonts w:ascii="TH SarabunPSK" w:hAnsi="TH SarabunPSK" w:cs="TH SarabunPSK"/>
                <w:b/>
                <w:bCs/>
                <w:sz w:val="28"/>
                <w:cs/>
              </w:rPr>
              <w:t>เงินสะสม</w:t>
            </w:r>
          </w:p>
        </w:tc>
      </w:tr>
      <w:tr w:rsidR="009A3D61" w:rsidRPr="00305ED6" w:rsidTr="00902BC2">
        <w:trPr>
          <w:jc w:val="right"/>
        </w:trPr>
        <w:tc>
          <w:tcPr>
            <w:tcW w:w="959"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tabs>
                <w:tab w:val="left" w:pos="3544"/>
              </w:tabs>
              <w:jc w:val="center"/>
              <w:rPr>
                <w:rFonts w:ascii="TH SarabunPSK" w:hAnsi="TH SarabunPSK" w:cs="TH SarabunPSK"/>
                <w:b/>
                <w:bCs/>
                <w:cs/>
              </w:rPr>
            </w:pPr>
            <w:r w:rsidRPr="00305ED6">
              <w:rPr>
                <w:rFonts w:ascii="TH SarabunPSK" w:hAnsi="TH SarabunPSK" w:cs="TH SarabunPSK"/>
                <w:b/>
                <w:bCs/>
                <w:cs/>
              </w:rPr>
              <w:t>๑</w:t>
            </w:r>
          </w:p>
        </w:tc>
        <w:tc>
          <w:tcPr>
            <w:tcW w:w="2089"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tabs>
                <w:tab w:val="left" w:pos="3544"/>
              </w:tabs>
              <w:rPr>
                <w:rFonts w:ascii="TH SarabunPSK" w:hAnsi="TH SarabunPSK" w:cs="TH SarabunPSK"/>
                <w:cs/>
              </w:rPr>
            </w:pPr>
            <w:r w:rsidRPr="00305ED6">
              <w:rPr>
                <w:rFonts w:ascii="TH SarabunPSK" w:hAnsi="TH SarabunPSK" w:cs="TH SarabunPSK"/>
                <w:cs/>
              </w:rPr>
              <w:t xml:space="preserve">บรรจุในแผนพัฒนาท้องถิ่น  </w:t>
            </w:r>
          </w:p>
        </w:tc>
        <w:tc>
          <w:tcPr>
            <w:tcW w:w="97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jc w:val="center"/>
              <w:rPr>
                <w:rFonts w:ascii="TH SarabunPSK" w:hAnsi="TH SarabunPSK" w:cs="TH SarabunPSK"/>
                <w:cs/>
              </w:rPr>
            </w:pPr>
          </w:p>
        </w:tc>
        <w:tc>
          <w:tcPr>
            <w:tcW w:w="135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jc w:val="right"/>
              <w:rPr>
                <w:rFonts w:ascii="TH SarabunPSK" w:hAnsi="TH SarabunPSK" w:cs="TH SarabunPSK"/>
                <w:sz w:val="28"/>
                <w:cs/>
              </w:rPr>
            </w:pPr>
          </w:p>
        </w:tc>
        <w:tc>
          <w:tcPr>
            <w:tcW w:w="1425" w:type="dxa"/>
            <w:vMerge w:val="restart"/>
            <w:tcBorders>
              <w:top w:val="single" w:sz="4" w:space="0" w:color="auto"/>
              <w:left w:val="single" w:sz="4" w:space="0" w:color="auto"/>
              <w:bottom w:val="single" w:sz="4" w:space="0" w:color="auto"/>
              <w:right w:val="single" w:sz="4" w:space="0" w:color="auto"/>
            </w:tcBorders>
            <w:vAlign w:val="center"/>
          </w:tcPr>
          <w:p w:rsidR="009A3D61" w:rsidRPr="00305ED6" w:rsidRDefault="009A3D61" w:rsidP="00305ED6">
            <w:pPr>
              <w:tabs>
                <w:tab w:val="left" w:pos="3544"/>
              </w:tabs>
              <w:jc w:val="center"/>
              <w:rPr>
                <w:rFonts w:ascii="TH SarabunPSK" w:hAnsi="TH SarabunPSK" w:cs="TH SarabunPSK"/>
                <w:b/>
                <w:bCs/>
                <w:sz w:val="28"/>
              </w:rPr>
            </w:pPr>
          </w:p>
        </w:tc>
        <w:tc>
          <w:tcPr>
            <w:tcW w:w="1299" w:type="dxa"/>
            <w:vMerge w:val="restart"/>
            <w:tcBorders>
              <w:top w:val="single" w:sz="4" w:space="0" w:color="auto"/>
              <w:left w:val="single" w:sz="4" w:space="0" w:color="auto"/>
              <w:bottom w:val="single" w:sz="4" w:space="0" w:color="auto"/>
              <w:right w:val="single" w:sz="4" w:space="0" w:color="auto"/>
            </w:tcBorders>
            <w:vAlign w:val="center"/>
          </w:tcPr>
          <w:p w:rsidR="009A3D61" w:rsidRPr="00305ED6" w:rsidRDefault="009A3D61" w:rsidP="00305ED6">
            <w:pPr>
              <w:tabs>
                <w:tab w:val="left" w:pos="3544"/>
              </w:tabs>
              <w:jc w:val="center"/>
              <w:rPr>
                <w:rFonts w:ascii="TH SarabunPSK" w:hAnsi="TH SarabunPSK" w:cs="TH SarabunPSK"/>
                <w:b/>
                <w:bCs/>
                <w:sz w:val="28"/>
                <w:cs/>
              </w:rPr>
            </w:pPr>
          </w:p>
        </w:tc>
        <w:tc>
          <w:tcPr>
            <w:tcW w:w="1476" w:type="dxa"/>
            <w:vMerge w:val="restart"/>
            <w:tcBorders>
              <w:top w:val="single" w:sz="4" w:space="0" w:color="auto"/>
              <w:left w:val="single" w:sz="4" w:space="0" w:color="auto"/>
              <w:bottom w:val="single" w:sz="4" w:space="0" w:color="auto"/>
              <w:right w:val="single" w:sz="4" w:space="0" w:color="auto"/>
            </w:tcBorders>
            <w:vAlign w:val="center"/>
          </w:tcPr>
          <w:p w:rsidR="009A3D61" w:rsidRPr="00305ED6" w:rsidRDefault="009A3D61" w:rsidP="00305ED6">
            <w:pPr>
              <w:tabs>
                <w:tab w:val="left" w:pos="3544"/>
              </w:tabs>
              <w:jc w:val="center"/>
              <w:rPr>
                <w:rFonts w:ascii="TH SarabunPSK" w:hAnsi="TH SarabunPSK" w:cs="TH SarabunPSK"/>
                <w:b/>
                <w:bCs/>
                <w:sz w:val="28"/>
                <w:cs/>
              </w:rPr>
            </w:pPr>
          </w:p>
        </w:tc>
      </w:tr>
      <w:tr w:rsidR="009A3D61" w:rsidRPr="00305ED6" w:rsidTr="00902BC2">
        <w:trPr>
          <w:jc w:val="right"/>
        </w:trPr>
        <w:tc>
          <w:tcPr>
            <w:tcW w:w="959"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tabs>
                <w:tab w:val="left" w:pos="3544"/>
              </w:tabs>
              <w:jc w:val="center"/>
              <w:rPr>
                <w:rFonts w:ascii="TH SarabunPSK" w:hAnsi="TH SarabunPSK" w:cs="TH SarabunPSK"/>
                <w:cs/>
              </w:rPr>
            </w:pPr>
            <w:r w:rsidRPr="00305ED6">
              <w:rPr>
                <w:rFonts w:ascii="TH SarabunPSK" w:hAnsi="TH SarabunPSK" w:cs="TH SarabunPSK"/>
                <w:cs/>
              </w:rPr>
              <w:t>๒</w:t>
            </w:r>
          </w:p>
        </w:tc>
        <w:tc>
          <w:tcPr>
            <w:tcW w:w="2089"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PSK" w:hAnsi="TH SarabunPSK" w:cs="TH SarabunPSK"/>
                <w:cs/>
              </w:rPr>
            </w:pPr>
            <w:r w:rsidRPr="00305ED6">
              <w:rPr>
                <w:rFonts w:ascii="TH SarabunPSK" w:hAnsi="TH SarabunPSK" w:cs="TH SarabunPSK"/>
                <w:cs/>
              </w:rPr>
              <w:t>ตั้งในข้อบัญญัติงบประมาณ</w:t>
            </w:r>
          </w:p>
        </w:tc>
        <w:tc>
          <w:tcPr>
            <w:tcW w:w="97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jc w:val="center"/>
              <w:rPr>
                <w:rFonts w:ascii="TH SarabunPSK" w:hAnsi="TH SarabunPSK" w:cs="TH SarabunPSK"/>
              </w:rPr>
            </w:pPr>
          </w:p>
        </w:tc>
        <w:tc>
          <w:tcPr>
            <w:tcW w:w="135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jc w:val="right"/>
              <w:rPr>
                <w:rFonts w:ascii="TH SarabunPSK" w:hAnsi="TH SarabunPSK" w:cs="TH SarabunPSK"/>
                <w:sz w:val="28"/>
                <w: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PSK" w:hAnsi="TH SarabunPSK" w:cs="TH SarabunPSK"/>
                <w:b/>
                <w:bCs/>
                <w:sz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PSK" w:hAnsi="TH SarabunPSK" w:cs="TH SarabunPSK"/>
                <w:b/>
                <w:bCs/>
                <w:sz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PSK" w:hAnsi="TH SarabunPSK" w:cs="TH SarabunPSK"/>
                <w:b/>
                <w:bCs/>
                <w:sz w:val="28"/>
              </w:rPr>
            </w:pPr>
          </w:p>
        </w:tc>
      </w:tr>
      <w:tr w:rsidR="009A3D61" w:rsidRPr="00305ED6" w:rsidTr="00902BC2">
        <w:trPr>
          <w:jc w:val="right"/>
        </w:trPr>
        <w:tc>
          <w:tcPr>
            <w:tcW w:w="959"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PSK" w:hAnsi="TH SarabunPSK" w:cs="TH SarabunPSK"/>
              </w:rPr>
            </w:pPr>
            <w:r w:rsidRPr="00305ED6">
              <w:rPr>
                <w:rFonts w:ascii="TH SarabunPSK" w:hAnsi="TH SarabunPSK" w:cs="TH SarabunPSK"/>
                <w:cs/>
              </w:rPr>
              <w:t>๓</w:t>
            </w:r>
          </w:p>
        </w:tc>
        <w:tc>
          <w:tcPr>
            <w:tcW w:w="2089"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PSK" w:hAnsi="TH SarabunPSK" w:cs="TH SarabunPSK"/>
                <w:cs/>
              </w:rPr>
            </w:pPr>
            <w:r w:rsidRPr="00305ED6">
              <w:rPr>
                <w:rFonts w:ascii="TH SarabunPSK" w:hAnsi="TH SarabunPSK" w:cs="TH SarabunPSK"/>
                <w:cs/>
              </w:rPr>
              <w:t>จากเงินสะสม</w:t>
            </w:r>
          </w:p>
        </w:tc>
        <w:tc>
          <w:tcPr>
            <w:tcW w:w="97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jc w:val="center"/>
              <w:rPr>
                <w:rFonts w:ascii="TH SarabunPSK" w:hAnsi="TH SarabunPSK" w:cs="TH SarabunPSK"/>
              </w:rPr>
            </w:pPr>
          </w:p>
        </w:tc>
        <w:tc>
          <w:tcPr>
            <w:tcW w:w="135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jc w:val="right"/>
              <w:rPr>
                <w:rFonts w:ascii="TH SarabunPSK" w:hAnsi="TH SarabunPSK" w:cs="TH SarabunPSK"/>
                <w:sz w:val="28"/>
                <w: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PSK" w:hAnsi="TH SarabunPSK" w:cs="TH SarabunPSK"/>
                <w:b/>
                <w:bCs/>
                <w:sz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PSK" w:hAnsi="TH SarabunPSK" w:cs="TH SarabunPSK"/>
                <w:b/>
                <w:bCs/>
                <w:sz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PSK" w:hAnsi="TH SarabunPSK" w:cs="TH SarabunPSK"/>
                <w:b/>
                <w:bCs/>
                <w:sz w:val="28"/>
              </w:rPr>
            </w:pPr>
          </w:p>
        </w:tc>
      </w:tr>
      <w:tr w:rsidR="009A3D61" w:rsidRPr="00305ED6" w:rsidTr="00902BC2">
        <w:trPr>
          <w:jc w:val="right"/>
        </w:trPr>
        <w:tc>
          <w:tcPr>
            <w:tcW w:w="959"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PSK" w:hAnsi="TH SarabunPSK" w:cs="TH SarabunPSK"/>
              </w:rPr>
            </w:pPr>
            <w:r w:rsidRPr="00305ED6">
              <w:rPr>
                <w:rFonts w:ascii="TH SarabunPSK" w:hAnsi="TH SarabunPSK" w:cs="TH SarabunPSK"/>
                <w:cs/>
              </w:rPr>
              <w:t>๔</w:t>
            </w:r>
          </w:p>
        </w:tc>
        <w:tc>
          <w:tcPr>
            <w:tcW w:w="2089"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tabs>
                <w:tab w:val="left" w:pos="3544"/>
              </w:tabs>
              <w:rPr>
                <w:rFonts w:ascii="TH SarabunPSK" w:hAnsi="TH SarabunPSK" w:cs="TH SarabunPSK"/>
                <w:cs/>
              </w:rPr>
            </w:pPr>
            <w:r w:rsidRPr="00305ED6">
              <w:rPr>
                <w:rFonts w:ascii="TH SarabunPSK" w:hAnsi="TH SarabunPSK" w:cs="TH SarabunPSK"/>
                <w:cs/>
              </w:rPr>
              <w:t>จัดทำแผนการดำเนินงาน</w:t>
            </w:r>
          </w:p>
          <w:p w:rsidR="009A3D61" w:rsidRPr="00305ED6" w:rsidRDefault="009A3D61" w:rsidP="00305ED6">
            <w:pPr>
              <w:tabs>
                <w:tab w:val="left" w:pos="3544"/>
              </w:tabs>
              <w:rPr>
                <w:rFonts w:ascii="TH SarabunPSK" w:hAnsi="TH SarabunPSK" w:cs="TH SarabunPSK"/>
              </w:rPr>
            </w:pPr>
            <w:r w:rsidRPr="00305ED6">
              <w:rPr>
                <w:rFonts w:ascii="TH SarabunPSK" w:hAnsi="TH SarabunPSK" w:cs="TH SarabunPSK"/>
                <w:cs/>
              </w:rPr>
              <w:t xml:space="preserve">- ข้อบัญญัติ </w:t>
            </w:r>
            <w:r w:rsidRPr="00305ED6">
              <w:rPr>
                <w:rFonts w:ascii="TH SarabunPSK" w:hAnsi="TH SarabunPSK" w:cs="TH SarabunPSK"/>
              </w:rPr>
              <w:t>=</w:t>
            </w:r>
            <w:r w:rsidRPr="00305ED6">
              <w:rPr>
                <w:rFonts w:ascii="TH SarabunPSK" w:hAnsi="TH SarabunPSK" w:cs="TH SarabunPSK" w:hint="cs"/>
                <w:cs/>
              </w:rPr>
              <w:t xml:space="preserve"> .......... + </w:t>
            </w:r>
          </w:p>
          <w:p w:rsidR="009A3D61" w:rsidRPr="00305ED6" w:rsidRDefault="009A3D61" w:rsidP="00305ED6">
            <w:pPr>
              <w:tabs>
                <w:tab w:val="left" w:pos="3544"/>
              </w:tabs>
              <w:rPr>
                <w:rFonts w:ascii="TH SarabunPSK" w:hAnsi="TH SarabunPSK" w:cs="TH SarabunPSK"/>
              </w:rPr>
            </w:pPr>
            <w:r w:rsidRPr="00305ED6">
              <w:rPr>
                <w:rFonts w:ascii="TH SarabunPSK" w:hAnsi="TH SarabunPSK" w:cs="TH SarabunPSK"/>
                <w:cs/>
              </w:rPr>
              <w:t xml:space="preserve">- เงินสะสม </w:t>
            </w:r>
            <w:r w:rsidRPr="00305ED6">
              <w:rPr>
                <w:rFonts w:ascii="TH SarabunPSK" w:hAnsi="TH SarabunPSK" w:cs="TH SarabunPSK"/>
              </w:rPr>
              <w:t xml:space="preserve"> = </w:t>
            </w:r>
            <w:r w:rsidRPr="00305ED6">
              <w:rPr>
                <w:rFonts w:ascii="TH SarabunPSK" w:hAnsi="TH SarabunPSK" w:cs="TH SarabunPSK" w:hint="cs"/>
                <w:cs/>
              </w:rPr>
              <w:t>..........</w:t>
            </w:r>
          </w:p>
        </w:tc>
        <w:tc>
          <w:tcPr>
            <w:tcW w:w="97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tabs>
                <w:tab w:val="left" w:pos="3544"/>
              </w:tabs>
              <w:jc w:val="center"/>
              <w:rPr>
                <w:rFonts w:ascii="TH SarabunPSK" w:hAnsi="TH SarabunPSK" w:cs="TH SarabunPSK"/>
                <w:cs/>
              </w:rPr>
            </w:pPr>
          </w:p>
        </w:tc>
        <w:tc>
          <w:tcPr>
            <w:tcW w:w="135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tabs>
                <w:tab w:val="left" w:pos="3544"/>
              </w:tabs>
              <w:jc w:val="right"/>
              <w:rPr>
                <w:rFonts w:ascii="TH SarabunPSK" w:hAnsi="TH SarabunPSK" w:cs="TH SarabunPSK"/>
                <w:sz w:val="28"/>
                <w: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PSK" w:hAnsi="TH SarabunPSK" w:cs="TH SarabunPSK"/>
                <w:b/>
                <w:bCs/>
                <w:sz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PSK" w:hAnsi="TH SarabunPSK" w:cs="TH SarabunPSK"/>
                <w:b/>
                <w:bCs/>
                <w:sz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PSK" w:hAnsi="TH SarabunPSK" w:cs="TH SarabunPSK"/>
                <w:b/>
                <w:bCs/>
                <w:sz w:val="28"/>
              </w:rPr>
            </w:pPr>
          </w:p>
        </w:tc>
      </w:tr>
      <w:tr w:rsidR="009A3D61" w:rsidRPr="00305ED6" w:rsidTr="00902BC2">
        <w:trPr>
          <w:jc w:val="right"/>
        </w:trPr>
        <w:tc>
          <w:tcPr>
            <w:tcW w:w="959"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jc w:val="center"/>
              <w:rPr>
                <w:rFonts w:ascii="TH SarabunPSK" w:hAnsi="TH SarabunPSK" w:cs="TH SarabunPSK"/>
                <w:cs/>
              </w:rPr>
            </w:pPr>
            <w:r w:rsidRPr="00305ED6">
              <w:rPr>
                <w:rFonts w:ascii="TH SarabunPSK" w:hAnsi="TH SarabunPSK" w:cs="TH SarabunPSK"/>
                <w:cs/>
              </w:rPr>
              <w:t>๕</w:t>
            </w:r>
          </w:p>
        </w:tc>
        <w:tc>
          <w:tcPr>
            <w:tcW w:w="2089" w:type="dxa"/>
            <w:tcBorders>
              <w:top w:val="single" w:sz="4" w:space="0" w:color="auto"/>
              <w:left w:val="single" w:sz="4" w:space="0" w:color="auto"/>
              <w:bottom w:val="single" w:sz="4" w:space="0" w:color="auto"/>
              <w:right w:val="single" w:sz="4" w:space="0" w:color="auto"/>
            </w:tcBorders>
            <w:hideMark/>
          </w:tcPr>
          <w:p w:rsidR="009A3D61" w:rsidRPr="00305ED6" w:rsidRDefault="009A3D61" w:rsidP="00305ED6">
            <w:pPr>
              <w:rPr>
                <w:rFonts w:ascii="TH SarabunPSK" w:hAnsi="TH SarabunPSK" w:cs="TH SarabunPSK"/>
                <w:cs/>
              </w:rPr>
            </w:pPr>
            <w:r w:rsidRPr="00305ED6">
              <w:rPr>
                <w:rFonts w:ascii="TH SarabunPSK" w:hAnsi="TH SarabunPSK" w:cs="TH SarabunPSK"/>
                <w:cs/>
              </w:rPr>
              <w:t>สามารถดำเนินการได้</w:t>
            </w:r>
          </w:p>
          <w:p w:rsidR="009A3D61" w:rsidRPr="00305ED6" w:rsidRDefault="009A3D61" w:rsidP="00305ED6">
            <w:pPr>
              <w:rPr>
                <w:rFonts w:ascii="TH SarabunPSK" w:hAnsi="TH SarabunPSK" w:cs="TH SarabunPSK"/>
              </w:rPr>
            </w:pPr>
            <w:r w:rsidRPr="00305ED6">
              <w:rPr>
                <w:rFonts w:ascii="TH SarabunPSK" w:hAnsi="TH SarabunPSK" w:cs="TH SarabunPSK"/>
                <w:cs/>
              </w:rPr>
              <w:t xml:space="preserve">- ข้อบัญญัติ </w:t>
            </w:r>
            <w:r w:rsidRPr="00305ED6">
              <w:rPr>
                <w:rFonts w:ascii="TH SarabunPSK" w:hAnsi="TH SarabunPSK" w:cs="TH SarabunPSK"/>
              </w:rPr>
              <w:t xml:space="preserve">= </w:t>
            </w:r>
            <w:r w:rsidRPr="00305ED6">
              <w:rPr>
                <w:rFonts w:ascii="TH SarabunPSK" w:hAnsi="TH SarabunPSK" w:cs="TH SarabunPSK" w:hint="cs"/>
                <w:cs/>
              </w:rPr>
              <w:t>.........</w:t>
            </w:r>
            <w:r w:rsidRPr="00305ED6">
              <w:rPr>
                <w:rFonts w:ascii="TH SarabunPSK" w:hAnsi="TH SarabunPSK" w:cs="TH SarabunPSK"/>
              </w:rPr>
              <w:t xml:space="preserve"> +</w:t>
            </w:r>
          </w:p>
          <w:p w:rsidR="009A3D61" w:rsidRPr="00305ED6" w:rsidRDefault="009A3D61" w:rsidP="00305ED6">
            <w:pPr>
              <w:rPr>
                <w:rFonts w:ascii="TH SarabunPSK" w:hAnsi="TH SarabunPSK" w:cs="TH SarabunPSK"/>
              </w:rPr>
            </w:pPr>
            <w:r w:rsidRPr="00305ED6">
              <w:rPr>
                <w:rFonts w:ascii="TH SarabunPSK" w:hAnsi="TH SarabunPSK" w:cs="TH SarabunPSK"/>
              </w:rPr>
              <w:t xml:space="preserve">- </w:t>
            </w:r>
            <w:r w:rsidRPr="00305ED6">
              <w:rPr>
                <w:rFonts w:ascii="TH SarabunPSK" w:hAnsi="TH SarabunPSK" w:cs="TH SarabunPSK" w:hint="cs"/>
                <w:cs/>
              </w:rPr>
              <w:t xml:space="preserve">เงินสะสม </w:t>
            </w:r>
            <w:r w:rsidRPr="00305ED6">
              <w:rPr>
                <w:rFonts w:ascii="TH SarabunPSK" w:hAnsi="TH SarabunPSK" w:cs="TH SarabunPSK"/>
              </w:rPr>
              <w:t xml:space="preserve">= </w:t>
            </w:r>
            <w:r w:rsidRPr="00305ED6">
              <w:rPr>
                <w:rFonts w:ascii="TH SarabunPSK" w:hAnsi="TH SarabunPSK" w:cs="TH SarabunPSK" w:hint="cs"/>
                <w:cs/>
              </w:rPr>
              <w:t>..........</w:t>
            </w:r>
          </w:p>
        </w:tc>
        <w:tc>
          <w:tcPr>
            <w:tcW w:w="97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jc w:val="center"/>
              <w:rPr>
                <w:rFonts w:ascii="TH SarabunPSK" w:hAnsi="TH SarabunPSK" w:cs="TH SarabunPSK"/>
              </w:rPr>
            </w:pPr>
          </w:p>
        </w:tc>
        <w:tc>
          <w:tcPr>
            <w:tcW w:w="1351" w:type="dxa"/>
            <w:tcBorders>
              <w:top w:val="single" w:sz="4" w:space="0" w:color="auto"/>
              <w:left w:val="single" w:sz="4" w:space="0" w:color="auto"/>
              <w:bottom w:val="single" w:sz="4" w:space="0" w:color="auto"/>
              <w:right w:val="single" w:sz="4" w:space="0" w:color="auto"/>
            </w:tcBorders>
          </w:tcPr>
          <w:p w:rsidR="009A3D61" w:rsidRPr="00305ED6" w:rsidRDefault="009A3D61" w:rsidP="00305ED6">
            <w:pPr>
              <w:jc w:val="right"/>
              <w:rPr>
                <w:rFonts w:ascii="TH SarabunPSK" w:hAnsi="TH SarabunPSK" w:cs="TH SarabunPSK"/>
                <w:sz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PSK" w:hAnsi="TH SarabunPSK" w:cs="TH SarabunPSK"/>
                <w:b/>
                <w:bCs/>
                <w:sz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PSK" w:hAnsi="TH SarabunPSK" w:cs="TH SarabunPSK"/>
                <w:b/>
                <w:bCs/>
                <w:sz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3D61" w:rsidRPr="00305ED6" w:rsidRDefault="009A3D61" w:rsidP="00305ED6">
            <w:pPr>
              <w:rPr>
                <w:rFonts w:ascii="TH SarabunPSK" w:hAnsi="TH SarabunPSK" w:cs="TH SarabunPSK"/>
                <w:b/>
                <w:bCs/>
                <w:sz w:val="28"/>
              </w:rPr>
            </w:pPr>
          </w:p>
        </w:tc>
      </w:tr>
    </w:tbl>
    <w:p w:rsidR="009A3D61" w:rsidRPr="00305ED6" w:rsidRDefault="009A3D61" w:rsidP="00305ED6">
      <w:pPr>
        <w:tabs>
          <w:tab w:val="left" w:pos="3544"/>
        </w:tabs>
        <w:jc w:val="center"/>
        <w:rPr>
          <w:rFonts w:ascii="TH SarabunPSK" w:hAnsi="TH SarabunPSK" w:cs="TH SarabunPSK"/>
          <w:b/>
          <w:bCs/>
          <w:cs/>
        </w:rPr>
      </w:pPr>
    </w:p>
    <w:p w:rsidR="009A3D61" w:rsidRPr="00305ED6" w:rsidRDefault="009A3D61" w:rsidP="00305ED6">
      <w:pPr>
        <w:ind w:firstLine="720"/>
        <w:rPr>
          <w:rFonts w:ascii="TH SarabunIT๙" w:hAnsi="TH SarabunIT๙" w:cs="TH SarabunIT๙"/>
          <w:b/>
          <w:bCs/>
        </w:rPr>
      </w:pPr>
      <w:r w:rsidRPr="00305ED6">
        <w:rPr>
          <w:rFonts w:ascii="TH SarabunIT๙" w:hAnsi="TH SarabunIT๙" w:cs="TH SarabunIT๙"/>
          <w:b/>
          <w:bCs/>
          <w:cs/>
        </w:rPr>
        <w:tab/>
        <w:t xml:space="preserve">    (๑.๒) การวัดผลในเชิงคุณภาพ (</w:t>
      </w:r>
      <w:r w:rsidRPr="00305ED6">
        <w:rPr>
          <w:rFonts w:ascii="TH SarabunIT๙" w:hAnsi="TH SarabunIT๙" w:cs="TH SarabunIT๙"/>
          <w:b/>
          <w:bCs/>
        </w:rPr>
        <w:t>Quality</w:t>
      </w:r>
      <w:r w:rsidRPr="00305ED6">
        <w:rPr>
          <w:rFonts w:ascii="TH SarabunIT๙" w:hAnsi="TH SarabunIT๙" w:cs="TH SarabunIT๙" w:hint="cs"/>
          <w:b/>
          <w:bCs/>
          <w:cs/>
        </w:rPr>
        <w:t>)</w:t>
      </w:r>
    </w:p>
    <w:p w:rsidR="009A3D61" w:rsidRPr="00305ED6" w:rsidRDefault="009A3D61" w:rsidP="00305ED6">
      <w:pPr>
        <w:autoSpaceDE w:val="0"/>
        <w:autoSpaceDN w:val="0"/>
        <w:adjustRightInd w:val="0"/>
        <w:ind w:firstLine="2160"/>
        <w:jc w:val="thaiDistribute"/>
        <w:rPr>
          <w:rFonts w:ascii="TH SarabunIT๙" w:hAnsi="TH SarabunIT๙" w:cs="TH SarabunIT๙"/>
          <w:cs/>
        </w:rPr>
      </w:pPr>
      <w:r w:rsidRPr="00305ED6">
        <w:rPr>
          <w:rFonts w:ascii="TH SarabunIT๙" w:hAnsi="TH SarabunIT๙" w:cs="TH SarabunIT๙"/>
          <w:cs/>
        </w:rPr>
        <w:t xml:space="preserve">  การจัดผลเชิงคุณภาพ  ใช้การสำรวจความพึงพอใจในการวัดผลเชิงคุณภาพโดยภาพรวม โดยได้มีการประเมินความพึงพอใจ  ซึ่งการประเมินความพึงพอใจทำให้ทราบถึงผลเชิงคุณภาพในการดำเนินงานของเทศบาลในภาพรวม  </w:t>
      </w:r>
    </w:p>
    <w:p w:rsidR="009A3D61" w:rsidRPr="00305ED6" w:rsidRDefault="009A3D61" w:rsidP="00305ED6">
      <w:pPr>
        <w:ind w:left="720" w:firstLine="720"/>
        <w:jc w:val="thaiDistribute"/>
        <w:rPr>
          <w:rFonts w:ascii="TH SarabunIT๙" w:hAnsi="TH SarabunIT๙" w:cs="TH SarabunIT๙"/>
          <w:b/>
          <w:bCs/>
        </w:rPr>
      </w:pPr>
      <w:r w:rsidRPr="00305ED6">
        <w:rPr>
          <w:rFonts w:ascii="TH SarabunIT๙" w:hAnsi="TH SarabunIT๙" w:cs="TH SarabunIT๙"/>
          <w:b/>
          <w:bCs/>
          <w:cs/>
        </w:rPr>
        <w:t>โดยเครื่องมือที่ใช้ในการประเมินความพึงพอใจ  มีดังนี้</w:t>
      </w:r>
    </w:p>
    <w:p w:rsidR="009A3D61" w:rsidRPr="00305ED6" w:rsidRDefault="009A3D61" w:rsidP="00305ED6">
      <w:pPr>
        <w:autoSpaceDE w:val="0"/>
        <w:autoSpaceDN w:val="0"/>
        <w:adjustRightInd w:val="0"/>
        <w:ind w:firstLine="2160"/>
        <w:jc w:val="thaiDistribute"/>
        <w:rPr>
          <w:rFonts w:ascii="TH SarabunIT๙" w:hAnsi="TH SarabunIT๙" w:cs="TH SarabunIT๙"/>
          <w:i/>
          <w:iCs/>
          <w:cs/>
        </w:rPr>
      </w:pPr>
      <w:r w:rsidRPr="00305ED6">
        <w:rPr>
          <w:rFonts w:ascii="TH SarabunIT๙" w:hAnsi="TH SarabunIT๙" w:cs="TH SarabunIT๙"/>
          <w:cs/>
        </w:rPr>
        <w:t>แบบที่  ๓/๓  แบบประเมินความพึงพอใจต่อผลการดำเนินงานขององค์กรปกครองส่วนท้องถิ่น</w:t>
      </w:r>
    </w:p>
    <w:p w:rsidR="009A3D61" w:rsidRPr="00305ED6" w:rsidRDefault="009A3D61" w:rsidP="00305ED6">
      <w:pPr>
        <w:ind w:firstLine="2160"/>
        <w:jc w:val="thaiDistribute"/>
        <w:rPr>
          <w:rFonts w:ascii="TH SarabunIT๙" w:hAnsi="TH SarabunIT๙" w:cs="TH SarabunIT๙"/>
        </w:rPr>
      </w:pPr>
      <w:r w:rsidRPr="00305ED6">
        <w:rPr>
          <w:rFonts w:ascii="TH SarabunIT๙" w:hAnsi="TH SarabunIT๙" w:cs="TH SarabunIT๙"/>
          <w:cs/>
        </w:rPr>
        <w:t>แบบที่  ๓/๔  แบบประเมินความพึงพอใจของผู้รับบริการในงานบริการขององค์กรปกครองส่วนท้องถิ่น (ให้หน่วยงานภายนอกดำเนินการ)</w:t>
      </w:r>
    </w:p>
    <w:p w:rsidR="009A3D61" w:rsidRPr="00305ED6" w:rsidRDefault="009A3D61" w:rsidP="00305ED6">
      <w:pPr>
        <w:jc w:val="thaiDistribute"/>
        <w:rPr>
          <w:rFonts w:ascii="TH SarabunIT๙" w:hAnsi="TH SarabunIT๙" w:cs="TH SarabunIT๙"/>
        </w:rPr>
      </w:pPr>
      <w:r w:rsidRPr="00305ED6">
        <w:rPr>
          <w:rFonts w:ascii="TH SarabunIT๙" w:hAnsi="TH SarabunIT๙" w:cs="TH SarabunIT๙"/>
          <w:cs/>
        </w:rPr>
        <w:tab/>
      </w:r>
      <w:r w:rsidRPr="00305ED6">
        <w:rPr>
          <w:rFonts w:ascii="TH SarabunIT๙" w:hAnsi="TH SarabunIT๙" w:cs="TH SarabunIT๙"/>
          <w:cs/>
        </w:rPr>
        <w:tab/>
      </w:r>
    </w:p>
    <w:p w:rsidR="009A3D61" w:rsidRPr="00305ED6" w:rsidRDefault="009A3D61" w:rsidP="00305ED6">
      <w:pPr>
        <w:jc w:val="thaiDistribute"/>
        <w:rPr>
          <w:rFonts w:ascii="TH SarabunIT๙" w:hAnsi="TH SarabunIT๙" w:cs="TH SarabunIT๙"/>
        </w:rPr>
      </w:pPr>
    </w:p>
    <w:p w:rsidR="009A3D61" w:rsidRPr="00305ED6" w:rsidRDefault="009A3D61" w:rsidP="00305ED6">
      <w:pPr>
        <w:jc w:val="thaiDistribute"/>
        <w:rPr>
          <w:rFonts w:ascii="TH SarabunIT๙" w:hAnsi="TH SarabunIT๙" w:cs="TH SarabunIT๙"/>
        </w:rPr>
      </w:pPr>
    </w:p>
    <w:p w:rsidR="009A3D61" w:rsidRPr="00305ED6" w:rsidRDefault="009A3D61" w:rsidP="00305ED6">
      <w:pPr>
        <w:jc w:val="thaiDistribute"/>
        <w:rPr>
          <w:rFonts w:ascii="TH SarabunIT๙" w:hAnsi="TH SarabunIT๙" w:cs="TH SarabunIT๙"/>
        </w:rPr>
      </w:pPr>
    </w:p>
    <w:p w:rsidR="009A3D61" w:rsidRPr="00305ED6" w:rsidRDefault="009A3D61" w:rsidP="00305ED6">
      <w:pPr>
        <w:jc w:val="thaiDistribute"/>
        <w:rPr>
          <w:rFonts w:ascii="TH SarabunIT๙" w:hAnsi="TH SarabunIT๙" w:cs="TH SarabunIT๙"/>
        </w:rPr>
      </w:pPr>
    </w:p>
    <w:p w:rsidR="009A3D61" w:rsidRPr="00305ED6" w:rsidRDefault="009A3D61" w:rsidP="00305ED6">
      <w:pPr>
        <w:jc w:val="thaiDistribute"/>
        <w:rPr>
          <w:rFonts w:ascii="TH SarabunIT๙" w:hAnsi="TH SarabunIT๙" w:cs="TH SarabunIT๙"/>
        </w:rPr>
      </w:pPr>
    </w:p>
    <w:p w:rsidR="009A3D61" w:rsidRPr="00305ED6" w:rsidRDefault="009A3D61" w:rsidP="00305ED6">
      <w:pPr>
        <w:jc w:val="thaiDistribute"/>
        <w:rPr>
          <w:rFonts w:ascii="TH SarabunIT๙" w:hAnsi="TH SarabunIT๙" w:cs="TH SarabunIT๙"/>
        </w:rPr>
      </w:pPr>
    </w:p>
    <w:p w:rsidR="009A3D61" w:rsidRPr="00305ED6" w:rsidRDefault="009A3D61" w:rsidP="00305ED6">
      <w:pPr>
        <w:jc w:val="thaiDistribute"/>
        <w:rPr>
          <w:rFonts w:ascii="TH SarabunIT๙" w:hAnsi="TH SarabunIT๙" w:cs="TH SarabunIT๙"/>
        </w:rPr>
      </w:pPr>
    </w:p>
    <w:p w:rsidR="009A3D61" w:rsidRDefault="009A3D61" w:rsidP="00305ED6">
      <w:pPr>
        <w:jc w:val="thaiDistribute"/>
        <w:rPr>
          <w:rFonts w:ascii="TH SarabunIT๙" w:hAnsi="TH SarabunIT๙" w:cs="TH SarabunIT๙"/>
        </w:rPr>
      </w:pPr>
    </w:p>
    <w:p w:rsidR="00367F4A" w:rsidRDefault="00367F4A" w:rsidP="00305ED6">
      <w:pPr>
        <w:jc w:val="thaiDistribute"/>
        <w:rPr>
          <w:rFonts w:ascii="TH SarabunIT๙" w:hAnsi="TH SarabunIT๙" w:cs="TH SarabunIT๙"/>
        </w:rPr>
      </w:pPr>
    </w:p>
    <w:p w:rsidR="00367F4A" w:rsidRDefault="00367F4A" w:rsidP="00305ED6">
      <w:pPr>
        <w:jc w:val="thaiDistribute"/>
        <w:rPr>
          <w:rFonts w:ascii="TH SarabunIT๙" w:hAnsi="TH SarabunIT๙" w:cs="TH SarabunIT๙"/>
        </w:rPr>
      </w:pPr>
    </w:p>
    <w:p w:rsidR="00367F4A" w:rsidRDefault="00367F4A" w:rsidP="00305ED6">
      <w:pPr>
        <w:jc w:val="thaiDistribute"/>
        <w:rPr>
          <w:rFonts w:ascii="TH SarabunIT๙" w:hAnsi="TH SarabunIT๙" w:cs="TH SarabunIT๙"/>
        </w:rPr>
      </w:pPr>
    </w:p>
    <w:p w:rsidR="00367F4A" w:rsidRDefault="00367F4A" w:rsidP="00305ED6">
      <w:pPr>
        <w:jc w:val="thaiDistribute"/>
        <w:rPr>
          <w:rFonts w:ascii="TH SarabunIT๙" w:hAnsi="TH SarabunIT๙" w:cs="TH SarabunIT๙"/>
        </w:rPr>
      </w:pPr>
    </w:p>
    <w:p w:rsidR="00367F4A" w:rsidRDefault="00367F4A" w:rsidP="00305ED6">
      <w:pPr>
        <w:jc w:val="thaiDistribute"/>
        <w:rPr>
          <w:rFonts w:ascii="TH SarabunIT๙" w:hAnsi="TH SarabunIT๙" w:cs="TH SarabunIT๙"/>
        </w:rPr>
      </w:pPr>
    </w:p>
    <w:p w:rsidR="00367F4A" w:rsidRDefault="00367F4A" w:rsidP="00305ED6">
      <w:pPr>
        <w:jc w:val="thaiDistribute"/>
        <w:rPr>
          <w:rFonts w:ascii="TH SarabunIT๙" w:hAnsi="TH SarabunIT๙" w:cs="TH SarabunIT๙"/>
        </w:rPr>
      </w:pPr>
    </w:p>
    <w:p w:rsidR="00367F4A" w:rsidRDefault="00367F4A" w:rsidP="00305ED6">
      <w:pPr>
        <w:jc w:val="thaiDistribute"/>
        <w:rPr>
          <w:rFonts w:ascii="TH SarabunIT๙" w:hAnsi="TH SarabunIT๙" w:cs="TH SarabunIT๙"/>
        </w:rPr>
      </w:pPr>
    </w:p>
    <w:p w:rsidR="00367F4A" w:rsidRDefault="00367F4A" w:rsidP="00305ED6">
      <w:pPr>
        <w:jc w:val="thaiDistribute"/>
        <w:rPr>
          <w:rFonts w:ascii="TH SarabunIT๙" w:hAnsi="TH SarabunIT๙" w:cs="TH SarabunIT๙"/>
        </w:rPr>
      </w:pPr>
    </w:p>
    <w:p w:rsidR="00367F4A" w:rsidRDefault="00367F4A" w:rsidP="00305ED6">
      <w:pPr>
        <w:jc w:val="thaiDistribute"/>
        <w:rPr>
          <w:rFonts w:ascii="TH SarabunIT๙" w:hAnsi="TH SarabunIT๙" w:cs="TH SarabunIT๙"/>
        </w:rPr>
      </w:pPr>
    </w:p>
    <w:p w:rsidR="00367F4A" w:rsidRDefault="00367F4A" w:rsidP="00305ED6">
      <w:pPr>
        <w:jc w:val="thaiDistribute"/>
        <w:rPr>
          <w:rFonts w:ascii="TH SarabunIT๙" w:hAnsi="TH SarabunIT๙" w:cs="TH SarabunIT๙"/>
        </w:rPr>
      </w:pPr>
    </w:p>
    <w:p w:rsidR="00367F4A" w:rsidRPr="00305ED6" w:rsidRDefault="00367F4A" w:rsidP="00305ED6">
      <w:pPr>
        <w:jc w:val="thaiDistribute"/>
        <w:rPr>
          <w:rFonts w:ascii="TH SarabunIT๙" w:hAnsi="TH SarabunIT๙" w:cs="TH SarabunIT๙" w:hint="cs"/>
        </w:rPr>
      </w:pPr>
    </w:p>
    <w:p w:rsidR="009A3D61" w:rsidRPr="00305ED6" w:rsidRDefault="009A3D61" w:rsidP="00305ED6">
      <w:pPr>
        <w:jc w:val="thaiDistribute"/>
        <w:rPr>
          <w:rFonts w:ascii="TH SarabunIT๙" w:hAnsi="TH SarabunIT๙" w:cs="TH SarabunIT๙"/>
        </w:rPr>
      </w:pPr>
    </w:p>
    <w:p w:rsidR="009A3D61" w:rsidRDefault="009A3D61" w:rsidP="003C0934">
      <w:pPr>
        <w:autoSpaceDE w:val="0"/>
        <w:autoSpaceDN w:val="0"/>
        <w:adjustRightInd w:val="0"/>
        <w:jc w:val="center"/>
        <w:rPr>
          <w:rFonts w:ascii="TH SarabunIT๙" w:hAnsi="TH SarabunIT๙" w:cs="TH SarabunIT๙"/>
        </w:rPr>
      </w:pPr>
      <w:r w:rsidRPr="003C0934">
        <w:rPr>
          <w:rFonts w:ascii="TH SarabunIT๙" w:hAnsi="TH SarabunIT๙" w:cs="TH SarabunIT๙" w:hint="cs"/>
          <w:cs/>
        </w:rPr>
        <w:lastRenderedPageBreak/>
        <w:t>-167-</w:t>
      </w:r>
    </w:p>
    <w:p w:rsidR="009A3D61" w:rsidRPr="003C0934" w:rsidRDefault="009A3D61" w:rsidP="003C0934">
      <w:pPr>
        <w:autoSpaceDE w:val="0"/>
        <w:autoSpaceDN w:val="0"/>
        <w:adjustRightInd w:val="0"/>
        <w:jc w:val="center"/>
        <w:rPr>
          <w:rFonts w:ascii="TH SarabunIT๙" w:hAnsi="TH SarabunIT๙" w:cs="TH SarabunIT๙"/>
          <w:sz w:val="16"/>
          <w:szCs w:val="16"/>
        </w:rPr>
      </w:pPr>
    </w:p>
    <w:p w:rsidR="009A3D61" w:rsidRPr="00902BC2" w:rsidRDefault="009A3D61" w:rsidP="00902BC2">
      <w:pPr>
        <w:autoSpaceDE w:val="0"/>
        <w:autoSpaceDN w:val="0"/>
        <w:adjustRightInd w:val="0"/>
        <w:rPr>
          <w:rFonts w:ascii="TH SarabunIT๙" w:hAnsi="TH SarabunIT๙" w:cs="TH SarabunIT๙"/>
          <w:b/>
          <w:bCs/>
          <w:sz w:val="36"/>
          <w:szCs w:val="36"/>
        </w:rPr>
      </w:pPr>
      <w:r w:rsidRPr="00902BC2">
        <w:rPr>
          <w:rFonts w:ascii="TH SarabunIT๙" w:hAnsi="TH SarabunIT๙" w:cs="TH SarabunIT๙" w:hint="cs"/>
          <w:b/>
          <w:bCs/>
          <w:sz w:val="36"/>
          <w:szCs w:val="36"/>
          <w:cs/>
        </w:rPr>
        <w:t>4.4 ข้อเสนอแนะในการจัดทำแผนพัฒนาท้องถิ่น</w:t>
      </w:r>
    </w:p>
    <w:p w:rsidR="009A3D61" w:rsidRPr="00305ED6" w:rsidRDefault="009A3D61" w:rsidP="00902BC2">
      <w:pPr>
        <w:rPr>
          <w:rFonts w:ascii="TH SarabunIT๙" w:hAnsi="TH SarabunIT๙" w:cs="TH SarabunIT๙"/>
          <w:b/>
          <w:bCs/>
          <w:sz w:val="16"/>
          <w:szCs w:val="16"/>
        </w:rPr>
      </w:pPr>
    </w:p>
    <w:p w:rsidR="009A3D61" w:rsidRPr="00305ED6" w:rsidRDefault="009A3D61" w:rsidP="00305ED6">
      <w:pPr>
        <w:ind w:left="720" w:firstLine="720"/>
        <w:rPr>
          <w:rFonts w:ascii="TH SarabunIT๙" w:hAnsi="TH SarabunIT๙" w:cs="TH SarabunIT๙"/>
          <w:b/>
          <w:bCs/>
        </w:rPr>
      </w:pPr>
      <w:r w:rsidRPr="00305ED6">
        <w:rPr>
          <w:rFonts w:ascii="TH SarabunIT๙" w:hAnsi="TH SarabunIT๙" w:cs="TH SarabunIT๙"/>
          <w:b/>
          <w:bCs/>
          <w:cs/>
        </w:rPr>
        <w:t>(๑)  ผลกระทบนำไปสู่อนาคต</w:t>
      </w:r>
    </w:p>
    <w:p w:rsidR="009A3D61" w:rsidRPr="00305ED6" w:rsidRDefault="009A3D61" w:rsidP="00305ED6">
      <w:pPr>
        <w:ind w:firstLine="720"/>
        <w:jc w:val="thaiDistribute"/>
        <w:rPr>
          <w:rFonts w:ascii="TH SarabunIT๙" w:hAnsi="TH SarabunIT๙" w:cs="TH SarabunIT๙"/>
        </w:rPr>
      </w:pPr>
      <w:r w:rsidRPr="00305ED6">
        <w:rPr>
          <w:rFonts w:ascii="TH SarabunIT๙" w:hAnsi="TH SarabunIT๙" w:cs="TH SarabunIT๙"/>
          <w:b/>
          <w:bCs/>
        </w:rPr>
        <w:tab/>
      </w:r>
      <w:r w:rsidRPr="00305ED6">
        <w:rPr>
          <w:rFonts w:ascii="TH SarabunIT๙" w:hAnsi="TH SarabunIT๙" w:cs="TH SarabunIT๙"/>
          <w:b/>
          <w:bCs/>
        </w:rPr>
        <w:tab/>
      </w:r>
      <w:r w:rsidRPr="00305ED6">
        <w:rPr>
          <w:rFonts w:ascii="TH SarabunIT๙" w:hAnsi="TH SarabunIT๙" w:cs="TH SarabunIT๙"/>
          <w:cs/>
        </w:rPr>
        <w:t xml:space="preserve">(๑.๑)  ปัญหาสาธารภัยต่างๆ ที่เกิดขึ้นในองค์กรปกครองส่วนท้องถิ่น  อันได้แก่  ภัยแล้ง  วาตะภัย  น้ำท่วม  อัคคีภัย  ที่เกิดขึ้นและส่งผลกระทบต่อประชาชนในพื้นที่  เกิดความเสียหายทั้งชีวิตและทรัพย์สิน  แนวทางการแก้ไข คือพิจารณาวางแผนการดำเนินการป้องกัน  ก่อนเกิดเหตุ  ระหว่างเกิดเหตุ  หลังเกิดเหตุ บรรจุแผนงาน  โครงการ  กิจกรรม การให้ความช่วยเหลือต่างๆ  จัดตั้งศูนย์ช่วยเหลือประชาชนขององค์กรปกครองส่วนท้องถิ่น  เพื่อสามารถดำเนินการได้ทันท่วงที  </w:t>
      </w:r>
    </w:p>
    <w:p w:rsidR="009A3D61" w:rsidRPr="00305ED6" w:rsidRDefault="009A3D61" w:rsidP="00305ED6">
      <w:pPr>
        <w:ind w:firstLine="720"/>
        <w:jc w:val="thaiDistribute"/>
        <w:rPr>
          <w:rFonts w:ascii="TH SarabunIT๙" w:hAnsi="TH SarabunIT๙" w:cs="TH SarabunIT๙"/>
        </w:rPr>
      </w:pPr>
      <w:r w:rsidRPr="00305ED6">
        <w:rPr>
          <w:rFonts w:ascii="TH SarabunIT๙" w:hAnsi="TH SarabunIT๙" w:cs="TH SarabunIT๙"/>
          <w:cs/>
        </w:rPr>
        <w:tab/>
      </w:r>
      <w:r w:rsidRPr="00305ED6">
        <w:rPr>
          <w:rFonts w:ascii="TH SarabunIT๙" w:hAnsi="TH SarabunIT๙" w:cs="TH SarabunIT๙"/>
          <w:cs/>
        </w:rPr>
        <w:tab/>
        <w:t xml:space="preserve">(๑.๒)  ปัญหาโรคระบาดที่เกิดจากคน  เกิดจากสัตว์  ที่ส่งผลอันตราย หรือคร่าต่อชีวิตประชาชน  และสัตว์ต่างๆ ในตำบล  ซึ่งได้แก่  โรคไข้หวัดใหญ่  ไข้หวัดนก  โรคมือ เท้า ปาก  ที่เกิดขึ้นกับเด็กๆ    โรคพิษสุนัขบ้า  แนวทางการแก้ไขปัญหา  คือ ฝึกอบรม ประชาสัมพันธ์  รณรงค์การป้องกัน  ลงพื้นที่ระงับการเกิดโรคระบาด  การทำลาย  การรักษา  </w:t>
      </w:r>
    </w:p>
    <w:p w:rsidR="009A3D61" w:rsidRPr="00305ED6" w:rsidRDefault="009A3D61" w:rsidP="00305ED6">
      <w:pPr>
        <w:ind w:firstLine="720"/>
        <w:jc w:val="thaiDistribute"/>
        <w:rPr>
          <w:rFonts w:ascii="TH SarabunIT๙" w:hAnsi="TH SarabunIT๙" w:cs="TH SarabunIT๙"/>
          <w:cs/>
        </w:rPr>
      </w:pPr>
      <w:r w:rsidRPr="00305ED6">
        <w:rPr>
          <w:rFonts w:ascii="TH SarabunIT๙" w:hAnsi="TH SarabunIT๙" w:cs="TH SarabunIT๙"/>
          <w:cs/>
        </w:rPr>
        <w:tab/>
      </w:r>
      <w:r w:rsidRPr="00305ED6">
        <w:rPr>
          <w:rFonts w:ascii="TH SarabunIT๙" w:hAnsi="TH SarabunIT๙" w:cs="TH SarabunIT๙"/>
          <w:cs/>
        </w:rPr>
        <w:tab/>
        <w:t xml:space="preserve">(๑.๓)  ปัญหาประชาชนมีรายได้น้อย การศึกษาต่ำ ประชาชนในตำบลยังมีคนรายได้น้อย มีหนี้สินเยอะ  ไม่เพียงพอในการดำรงชีวิต  ค่าครองชีพสูง  แนวทางการแก้ไขปัญหา  ให้ความรู้เกี่ยวกับการประกอบอาชีพ  สาธิตการประกอบอาชีพ  ช่วยเหลือประชาชนซ่อมแซมบ้านคนจน  ผู้มีรายได้น้อย  ส่งเสริมด้านการศึกษาโดยการจัดบริการสาธารณด้านการศึกษา การจัดตั้งศูนย์พัฒนาเด็กเล็ก สนับสนุนกิจกรรมต่างๆ ให้กับเด็กนักเรียน  จ้างเด็กนักเรียนในช่วงปิดภาคเรียนเพื่อมีรายได้  </w:t>
      </w:r>
    </w:p>
    <w:p w:rsidR="009A3D61" w:rsidRPr="00305ED6" w:rsidRDefault="009A3D61" w:rsidP="00305ED6">
      <w:pPr>
        <w:ind w:firstLine="720"/>
        <w:jc w:val="thaiDistribute"/>
        <w:rPr>
          <w:rFonts w:ascii="TH SarabunIT๙" w:hAnsi="TH SarabunIT๙" w:cs="TH SarabunIT๙"/>
        </w:rPr>
      </w:pPr>
      <w:r w:rsidRPr="00305ED6">
        <w:rPr>
          <w:rFonts w:ascii="TH SarabunIT๙" w:hAnsi="TH SarabunIT๙" w:cs="TH SarabunIT๙"/>
          <w:cs/>
        </w:rPr>
        <w:tab/>
      </w:r>
      <w:r w:rsidRPr="00305ED6">
        <w:rPr>
          <w:rFonts w:ascii="TH SarabunIT๙" w:hAnsi="TH SarabunIT๙" w:cs="TH SarabunIT๙"/>
          <w:cs/>
        </w:rPr>
        <w:tab/>
        <w:t xml:space="preserve">(๑.๔)  ปัญหายาเสพติดในตำบล  ในพื้นที่ยังไม่พบว่ามีการค้ายาเสพติด และยังไม่พบรายงานว่ามีผู้ติดยาเสพติด แต่เพื่อเป็นการป้องกัน  มีแนวทางการป้องกัน  โดยการลงพื้นที่ค้นหา  การรณรงค์ป้องกัน  การให้ความรู้กับประชาชนได้ทราบถึงโทษของยาเสพติด </w:t>
      </w:r>
    </w:p>
    <w:p w:rsidR="009A3D61" w:rsidRPr="00305ED6" w:rsidRDefault="009A3D61" w:rsidP="00305ED6">
      <w:pPr>
        <w:ind w:firstLine="720"/>
        <w:jc w:val="thaiDistribute"/>
        <w:rPr>
          <w:rFonts w:ascii="TH SarabunIT๙" w:hAnsi="TH SarabunIT๙" w:cs="TH SarabunIT๙"/>
        </w:rPr>
      </w:pPr>
      <w:r w:rsidRPr="00305ED6">
        <w:rPr>
          <w:rFonts w:ascii="TH SarabunIT๙" w:hAnsi="TH SarabunIT๙" w:cs="TH SarabunIT๙"/>
          <w:cs/>
        </w:rPr>
        <w:tab/>
      </w:r>
      <w:r w:rsidRPr="00305ED6">
        <w:rPr>
          <w:rFonts w:ascii="TH SarabunIT๙" w:hAnsi="TH SarabunIT๙" w:cs="TH SarabunIT๙"/>
          <w:cs/>
        </w:rPr>
        <w:tab/>
        <w:t xml:space="preserve">(๑.๕)  ปัญหาการสัญจรไปมาของประชาชนในตำบล  เนื่องจาก ในตำบลด้านโครงสร้างพื้นฐาน เส้นทางการคมนาคมบางหมู่บ้านยังเป็น ถนนดิน ถนนลูกรัง ช่วงฤดูฝนถนนลื่น เป็นหลุมเป็นบ่อ เกิดปัญหาในการสัญจรไปมาของประชาชน เสี่ยงต่อการเกิดอุบัติเหตุ การคมนาคมล่าช้า แนวทางการแก้ไข  จัดทำแผนงาน โครงการก้อสร้างถนนในเส้นทางสำคัญ  พิจารณาเสนอสนับสนุนจากหน่วยงานอื่น  </w:t>
      </w:r>
    </w:p>
    <w:p w:rsidR="009A3D61" w:rsidRPr="00305ED6" w:rsidRDefault="009A3D61" w:rsidP="00305ED6">
      <w:pPr>
        <w:ind w:left="720" w:firstLine="720"/>
        <w:rPr>
          <w:rFonts w:ascii="TH SarabunIT๙" w:hAnsi="TH SarabunIT๙" w:cs="TH SarabunIT๙"/>
          <w:b/>
          <w:bCs/>
          <w:cs/>
        </w:rPr>
      </w:pPr>
      <w:r w:rsidRPr="00305ED6">
        <w:rPr>
          <w:rFonts w:ascii="TH SarabunIT๙" w:hAnsi="TH SarabunIT๙" w:cs="TH SarabunIT๙"/>
          <w:b/>
          <w:bCs/>
          <w:cs/>
        </w:rPr>
        <w:t>(๒)  ข้อสังเกต ข้อเสนอแนะ ผลจากการพัฒนา</w:t>
      </w:r>
    </w:p>
    <w:p w:rsidR="009A3D61" w:rsidRPr="00305ED6" w:rsidRDefault="009A3D61" w:rsidP="00305ED6">
      <w:pPr>
        <w:jc w:val="thaiDistribute"/>
        <w:rPr>
          <w:rFonts w:ascii="TH SarabunIT๙" w:eastAsia="Calibri" w:hAnsi="TH SarabunIT๙" w:cs="TH SarabunIT๙"/>
        </w:rPr>
      </w:pPr>
      <w:r w:rsidRPr="00305ED6">
        <w:rPr>
          <w:rFonts w:ascii="TH SarabunIT๙" w:eastAsia="Calibri" w:hAnsi="TH SarabunIT๙" w:cs="TH SarabunIT๙"/>
          <w:b/>
          <w:bCs/>
          <w:sz w:val="22"/>
          <w:cs/>
        </w:rPr>
        <w:tab/>
      </w:r>
      <w:r w:rsidRPr="00305ED6">
        <w:rPr>
          <w:rFonts w:ascii="TH SarabunIT๙" w:eastAsia="Calibri" w:hAnsi="TH SarabunIT๙" w:cs="TH SarabunIT๙"/>
          <w:cs/>
        </w:rPr>
        <w:tab/>
      </w:r>
      <w:r w:rsidRPr="00305ED6">
        <w:rPr>
          <w:rFonts w:ascii="TH SarabunIT๙" w:eastAsia="Calibri" w:hAnsi="TH SarabunIT๙" w:cs="TH SarabunIT๙"/>
          <w:cs/>
        </w:rPr>
        <w:tab/>
      </w:r>
      <w:r w:rsidRPr="00305ED6">
        <w:rPr>
          <w:rFonts w:ascii="TH SarabunIT๙" w:eastAsia="Calibri" w:hAnsi="TH SarabunIT๙" w:cs="TH SarabunIT๙"/>
          <w:b/>
          <w:bCs/>
          <w:cs/>
        </w:rPr>
        <w:t>(๒.๑)  ข้อสังเกต</w:t>
      </w:r>
      <w:r w:rsidRPr="00305ED6">
        <w:rPr>
          <w:rFonts w:ascii="TH SarabunIT๙" w:eastAsia="Calibri" w:hAnsi="TH SarabunIT๙" w:cs="TH SarabunIT๙"/>
          <w:cs/>
        </w:rPr>
        <w:t xml:space="preserve">  จากการสำรวจข้อมูล การลงพื้นที่ในตำบล จะเห็นว่าประชาชนยังมีปัญหาที่จะต้องดำเนินการแก้ไขอยู่มาก ดังนี้  ด้านการศึกษา  สาธารณสุข  ความมั่งคงปลอดภัยในชีวิตและทรัพย์สิน  การศาสนาศิลปวัฒนธรรม  ประเพณี  กีฬา  สถานที่ผ่อนหย่อนใจ  สวัสดิการสังคมการเกษตร  เศรษฐกิจ  อุตสาหกรรม การพัฒนาอาชีพ  เส้นทางคมนาคมขนส่ง</w:t>
      </w:r>
      <w:r w:rsidRPr="00305ED6">
        <w:rPr>
          <w:rFonts w:ascii="TH SarabunIT๙" w:eastAsia="Calibri" w:hAnsi="TH SarabunIT๙" w:cs="TH SarabunIT๙"/>
        </w:rPr>
        <w:t>/</w:t>
      </w:r>
      <w:r w:rsidRPr="00305ED6">
        <w:rPr>
          <w:rFonts w:ascii="TH SarabunIT๙" w:eastAsia="Calibri" w:hAnsi="TH SarabunIT๙" w:cs="TH SarabunIT๙" w:hint="cs"/>
          <w:cs/>
        </w:rPr>
        <w:t>ไฟฟ้า/น้ำประปา</w:t>
      </w:r>
      <w:r w:rsidRPr="00305ED6">
        <w:rPr>
          <w:rFonts w:ascii="TH SarabunIT๙" w:eastAsia="Calibri" w:hAnsi="TH SarabunIT๙" w:cs="TH SarabunIT๙"/>
        </w:rPr>
        <w:t>/</w:t>
      </w:r>
      <w:r w:rsidRPr="00305ED6">
        <w:rPr>
          <w:rFonts w:ascii="TH SarabunIT๙" w:eastAsia="Calibri" w:hAnsi="TH SarabunIT๙" w:cs="TH SarabunIT๙" w:hint="cs"/>
          <w:cs/>
        </w:rPr>
        <w:t>แหล่งน้ำเพื่ออุปโภค – บริโภค  ด้านทรัพยากรและสิ่งแวดล้อม  ขยะมูลฝอยและสิ่งปฏิกูล จากปัญหาด้านต่างๆ ประชาชนไม่สามารถแก้ไขปัญหาเองได้จึงต้องเสนอให้องค์กรปกครองส่วนท้องถิ่นแก้ไข ทำให้มีการเสนอโครงการเข้ามาเป็นจำนวนมาก  ซึ่งงบประมาณขององค์กรปกครองส่วนท้องถิ่นนั้นมีจำกัดไม่เพียงพอต่อการจัดการได้</w:t>
      </w:r>
    </w:p>
    <w:p w:rsidR="009A3D61" w:rsidRDefault="009A3D61" w:rsidP="00305ED6">
      <w:pPr>
        <w:jc w:val="thaiDistribute"/>
        <w:rPr>
          <w:rFonts w:ascii="TH SarabunIT๙" w:eastAsia="Calibri" w:hAnsi="TH SarabunIT๙" w:cs="TH SarabunIT๙"/>
        </w:rPr>
      </w:pPr>
      <w:r w:rsidRPr="00305ED6">
        <w:rPr>
          <w:rFonts w:ascii="TH SarabunIT๙" w:eastAsia="Calibri" w:hAnsi="TH SarabunIT๙" w:cs="TH SarabunIT๙"/>
          <w:cs/>
        </w:rPr>
        <w:tab/>
      </w:r>
      <w:r w:rsidRPr="00305ED6">
        <w:rPr>
          <w:rFonts w:ascii="TH SarabunIT๙" w:eastAsia="Calibri" w:hAnsi="TH SarabunIT๙" w:cs="TH SarabunIT๙"/>
          <w:cs/>
        </w:rPr>
        <w:tab/>
      </w:r>
      <w:r w:rsidRPr="00305ED6">
        <w:rPr>
          <w:rFonts w:ascii="TH SarabunIT๙" w:eastAsia="Calibri" w:hAnsi="TH SarabunIT๙" w:cs="TH SarabunIT๙"/>
          <w:cs/>
        </w:rPr>
        <w:tab/>
      </w:r>
      <w:r w:rsidRPr="00305ED6">
        <w:rPr>
          <w:rFonts w:ascii="TH SarabunIT๙" w:eastAsia="Calibri" w:hAnsi="TH SarabunIT๙" w:cs="TH SarabunIT๙"/>
          <w:b/>
          <w:bCs/>
          <w:cs/>
        </w:rPr>
        <w:t>(๒.๒)  ข้อเสนอแนะ</w:t>
      </w:r>
      <w:r w:rsidRPr="00305ED6">
        <w:rPr>
          <w:rFonts w:ascii="TH SarabunIT๙" w:eastAsia="Calibri" w:hAnsi="TH SarabunIT๙" w:cs="TH SarabunIT๙"/>
          <w:cs/>
        </w:rPr>
        <w:t xml:space="preserve">  จากข้อสังเกตดังกล่าว  มีข้อเสนอแนะในการแก้ไขปัญหาต่างๆ  ดังนี้  ปัญหาต่างๆ ที่ถูกเสนอมายังองค์กรปกครองส่วนท้องถิ่น  นั้น ควรนำมาพิจารณาจัดลำดับความสำคัญโดยประชาคมท้องถิ่น  ซึ่งมีหลายภาคส่วน  ประกอบไปด้วย  คณะกรรมการพัฒนาขององค์กรปกครองส่วนท้องถิ่น  สมาชิกสภาท้องถิ่น  ผู้นำหมู่บ้าน  ตัวแทนส่วนราชการ  รัฐวิสาหกิจ  หน่วยงานที่เกี่ยวข้อง  ประชาชนทั่วไป ร่วมกันพิจารณาจัดลำดับความสำคัญของโครงการ  และพิจารณาบรรจุเข้าแผนพัฒนาท่องถิ่นต่อไป  กรณีโครงการที่เกินศักยภาพก็ให้องค์กรปกครองส่วนท้องถิ่นเสนอขอรับการสนับสนุนจากหน่วยงานอื่น</w:t>
      </w:r>
    </w:p>
    <w:p w:rsidR="009A3D61" w:rsidRPr="00305ED6" w:rsidRDefault="009A3D61" w:rsidP="00305ED6">
      <w:pPr>
        <w:jc w:val="thaiDistribute"/>
        <w:rPr>
          <w:rFonts w:ascii="TH SarabunIT๙" w:eastAsia="Calibri" w:hAnsi="TH SarabunIT๙" w:cs="TH SarabunIT๙"/>
        </w:rPr>
      </w:pPr>
    </w:p>
    <w:p w:rsidR="00367F4A" w:rsidRDefault="00367F4A" w:rsidP="00305ED6">
      <w:pPr>
        <w:jc w:val="right"/>
        <w:rPr>
          <w:rFonts w:ascii="TH SarabunIT๙" w:eastAsia="Calibri" w:hAnsi="TH SarabunIT๙" w:cs="TH SarabunIT๙"/>
          <w:b/>
          <w:bCs/>
        </w:rPr>
      </w:pPr>
    </w:p>
    <w:p w:rsidR="00367F4A" w:rsidRDefault="00367F4A" w:rsidP="00305ED6">
      <w:pPr>
        <w:jc w:val="right"/>
        <w:rPr>
          <w:rFonts w:ascii="TH SarabunIT๙" w:eastAsia="Calibri" w:hAnsi="TH SarabunIT๙" w:cs="TH SarabunIT๙"/>
          <w:b/>
          <w:bCs/>
        </w:rPr>
      </w:pPr>
    </w:p>
    <w:p w:rsidR="00367F4A" w:rsidRDefault="00367F4A" w:rsidP="00305ED6">
      <w:pPr>
        <w:jc w:val="right"/>
        <w:rPr>
          <w:rFonts w:ascii="TH SarabunIT๙" w:eastAsia="Calibri" w:hAnsi="TH SarabunIT๙" w:cs="TH SarabunIT๙"/>
          <w:b/>
          <w:bCs/>
        </w:rPr>
      </w:pPr>
    </w:p>
    <w:p w:rsidR="00367F4A" w:rsidRDefault="00367F4A" w:rsidP="00305ED6">
      <w:pPr>
        <w:jc w:val="right"/>
        <w:rPr>
          <w:rFonts w:ascii="TH SarabunIT๙" w:eastAsia="Calibri" w:hAnsi="TH SarabunIT๙" w:cs="TH SarabunIT๙"/>
          <w:b/>
          <w:bCs/>
        </w:rPr>
      </w:pPr>
    </w:p>
    <w:p w:rsidR="00367F4A" w:rsidRDefault="00367F4A" w:rsidP="00305ED6">
      <w:pPr>
        <w:jc w:val="right"/>
        <w:rPr>
          <w:rFonts w:ascii="TH SarabunIT๙" w:eastAsia="Calibri" w:hAnsi="TH SarabunIT๙" w:cs="TH SarabunIT๙"/>
          <w:b/>
          <w:bCs/>
        </w:rPr>
      </w:pPr>
    </w:p>
    <w:p w:rsidR="00367F4A" w:rsidRDefault="00367F4A" w:rsidP="00305ED6">
      <w:pPr>
        <w:jc w:val="right"/>
        <w:rPr>
          <w:rFonts w:ascii="TH SarabunIT๙" w:eastAsia="Calibri" w:hAnsi="TH SarabunIT๙" w:cs="TH SarabunIT๙"/>
          <w:b/>
          <w:bCs/>
        </w:rPr>
      </w:pPr>
    </w:p>
    <w:p w:rsidR="00367F4A" w:rsidRDefault="00367F4A" w:rsidP="00305ED6">
      <w:pPr>
        <w:jc w:val="right"/>
        <w:rPr>
          <w:rFonts w:ascii="TH SarabunIT๙" w:eastAsia="Calibri" w:hAnsi="TH SarabunIT๙" w:cs="TH SarabunIT๙"/>
          <w:b/>
          <w:bCs/>
        </w:rPr>
      </w:pPr>
    </w:p>
    <w:p w:rsidR="00367F4A" w:rsidRDefault="00367F4A" w:rsidP="00305ED6">
      <w:pPr>
        <w:jc w:val="right"/>
        <w:rPr>
          <w:rFonts w:ascii="TH SarabunIT๙" w:eastAsia="Calibri" w:hAnsi="TH SarabunIT๙" w:cs="TH SarabunIT๙"/>
          <w:b/>
          <w:bCs/>
        </w:rPr>
      </w:pPr>
    </w:p>
    <w:p w:rsidR="00367F4A" w:rsidRDefault="00367F4A" w:rsidP="00305ED6">
      <w:pPr>
        <w:jc w:val="right"/>
        <w:rPr>
          <w:rFonts w:ascii="TH SarabunIT๙" w:eastAsia="Calibri" w:hAnsi="TH SarabunIT๙" w:cs="TH SarabunIT๙"/>
          <w:b/>
          <w:bCs/>
        </w:rPr>
      </w:pPr>
    </w:p>
    <w:p w:rsidR="00367F4A" w:rsidRDefault="00367F4A" w:rsidP="00305ED6">
      <w:pPr>
        <w:jc w:val="right"/>
        <w:rPr>
          <w:rFonts w:ascii="TH SarabunIT๙" w:eastAsia="Calibri" w:hAnsi="TH SarabunIT๙" w:cs="TH SarabunIT๙"/>
          <w:b/>
          <w:bCs/>
        </w:rPr>
      </w:pPr>
    </w:p>
    <w:p w:rsidR="00367F4A" w:rsidRDefault="00367F4A" w:rsidP="00305ED6">
      <w:pPr>
        <w:jc w:val="right"/>
        <w:rPr>
          <w:rFonts w:ascii="TH SarabunIT๙" w:eastAsia="Calibri" w:hAnsi="TH SarabunIT๙" w:cs="TH SarabunIT๙"/>
          <w:b/>
          <w:bCs/>
        </w:rPr>
      </w:pPr>
    </w:p>
    <w:p w:rsidR="00367F4A" w:rsidRDefault="00367F4A" w:rsidP="00305ED6">
      <w:pPr>
        <w:jc w:val="right"/>
        <w:rPr>
          <w:rFonts w:ascii="TH SarabunIT๙" w:eastAsia="Calibri" w:hAnsi="TH SarabunIT๙" w:cs="TH SarabunIT๙"/>
          <w:b/>
          <w:bCs/>
        </w:rPr>
      </w:pPr>
    </w:p>
    <w:p w:rsidR="00367F4A" w:rsidRDefault="00367F4A" w:rsidP="00305ED6">
      <w:pPr>
        <w:jc w:val="right"/>
        <w:rPr>
          <w:rFonts w:ascii="TH SarabunIT๙" w:eastAsia="Calibri" w:hAnsi="TH SarabunIT๙" w:cs="TH SarabunIT๙"/>
          <w:b/>
          <w:bCs/>
        </w:rPr>
      </w:pPr>
    </w:p>
    <w:p w:rsidR="009A3D61" w:rsidRDefault="009A3D61" w:rsidP="00305ED6">
      <w:pPr>
        <w:jc w:val="right"/>
        <w:rPr>
          <w:rFonts w:ascii="TH SarabunIT๙" w:eastAsia="Calibri" w:hAnsi="TH SarabunIT๙" w:cs="TH SarabunIT๙"/>
        </w:rPr>
      </w:pPr>
      <w:r w:rsidRPr="00305ED6">
        <w:rPr>
          <w:rFonts w:ascii="TH SarabunIT๙" w:eastAsia="Calibri" w:hAnsi="TH SarabunIT๙" w:cs="TH SarabunIT๙"/>
          <w:b/>
          <w:bCs/>
          <w:cs/>
        </w:rPr>
        <w:t>(๒.๓)  ผลจาก</w:t>
      </w:r>
      <w:r w:rsidRPr="00305ED6">
        <w:rPr>
          <w:rFonts w:ascii="TH SarabunIT๙" w:eastAsia="Calibri" w:hAnsi="TH SarabunIT๙" w:cs="TH SarabunIT๙"/>
          <w:cs/>
        </w:rPr>
        <w:t>...</w:t>
      </w:r>
    </w:p>
    <w:p w:rsidR="009A3D61" w:rsidRPr="00305ED6" w:rsidRDefault="009A3D61" w:rsidP="003C0934">
      <w:pPr>
        <w:jc w:val="center"/>
        <w:rPr>
          <w:rFonts w:ascii="TH SarabunIT๙" w:eastAsia="Calibri" w:hAnsi="TH SarabunIT๙" w:cs="TH SarabunIT๙"/>
        </w:rPr>
      </w:pPr>
      <w:r>
        <w:rPr>
          <w:rFonts w:ascii="TH SarabunIT๙" w:eastAsia="Calibri" w:hAnsi="TH SarabunIT๙" w:cs="TH SarabunIT๙"/>
        </w:rPr>
        <w:lastRenderedPageBreak/>
        <w:t>-168-</w:t>
      </w:r>
    </w:p>
    <w:p w:rsidR="009A3D61" w:rsidRPr="003C0934" w:rsidRDefault="009A3D61" w:rsidP="00305ED6">
      <w:pPr>
        <w:jc w:val="thaiDistribute"/>
        <w:rPr>
          <w:rFonts w:ascii="TH SarabunIT๙" w:eastAsia="Calibri" w:hAnsi="TH SarabunIT๙" w:cs="TH SarabunIT๙"/>
          <w:sz w:val="16"/>
          <w:szCs w:val="16"/>
          <w:cs/>
        </w:rPr>
      </w:pPr>
    </w:p>
    <w:p w:rsidR="009A3D61" w:rsidRPr="00305ED6" w:rsidRDefault="009A3D61" w:rsidP="00305ED6">
      <w:pPr>
        <w:jc w:val="thaiDistribute"/>
        <w:rPr>
          <w:rFonts w:ascii="TH SarabunIT๙" w:eastAsia="Calibri" w:hAnsi="TH SarabunIT๙" w:cs="TH SarabunIT๙"/>
        </w:rPr>
      </w:pPr>
      <w:r w:rsidRPr="00305ED6">
        <w:rPr>
          <w:rFonts w:ascii="TH SarabunIT๙" w:eastAsia="Calibri" w:hAnsi="TH SarabunIT๙" w:cs="TH SarabunIT๙"/>
          <w:cs/>
        </w:rPr>
        <w:tab/>
      </w:r>
      <w:r w:rsidRPr="00305ED6">
        <w:rPr>
          <w:rFonts w:ascii="TH SarabunIT๙" w:eastAsia="Calibri" w:hAnsi="TH SarabunIT๙" w:cs="TH SarabunIT๙"/>
          <w:cs/>
        </w:rPr>
        <w:tab/>
      </w:r>
      <w:r w:rsidRPr="00305ED6">
        <w:rPr>
          <w:rFonts w:ascii="TH SarabunIT๙" w:eastAsia="Calibri" w:hAnsi="TH SarabunIT๙" w:cs="TH SarabunIT๙"/>
          <w:cs/>
        </w:rPr>
        <w:tab/>
      </w:r>
      <w:r w:rsidRPr="00305ED6">
        <w:rPr>
          <w:rFonts w:ascii="TH SarabunIT๙" w:eastAsia="Calibri" w:hAnsi="TH SarabunIT๙" w:cs="TH SarabunIT๙"/>
          <w:b/>
          <w:bCs/>
          <w:cs/>
        </w:rPr>
        <w:t>(๒.๓)  ผลจากการพัฒนา</w:t>
      </w:r>
      <w:r w:rsidRPr="00305ED6">
        <w:rPr>
          <w:rFonts w:ascii="TH SarabunIT๙" w:eastAsia="Calibri" w:hAnsi="TH SarabunIT๙" w:cs="TH SarabunIT๙"/>
          <w:cs/>
        </w:rPr>
        <w:t>จากการพัฒนาที่ผ่านมาพบว่าองค์กรปกครองส่วนท้องถิ่นได้แก้ไขปัญหาให้กับประชาชนได้ในหลายเรื่อง  และครอบคลุมทุกด้าน  มีผลการประเมินอยู่ในเกณฑ์ที่ดี  ประชาชนมีความพึงพอใจ  แต่ก็ยังมีปัญหาที่จะต้องแก้ไขต่อไป  ไม่ว่าจะเป็นด้านสิ่งแวดล้อมที่ยังมีการเผาหญ้า อ้อย ตอข้าวในช่วงเวลาเก็บเกี่ยว  การเลี้ยงสัตว์ วัว  ควาย หมู  ที่ส่งกลิ่นเหม็นรำคาญ การพนันที่ยังมีในพื้นที่ เส้นทางคมนาคมยังไม่ครบ  ผลการพัฒนาขององค์กรปกครองส่วนท้องถิ่นในปีที่ผ่านมา สรุปได้ดังนี้</w:t>
      </w:r>
    </w:p>
    <w:p w:rsidR="009A3D61" w:rsidRPr="001B55E4" w:rsidRDefault="009A3D61" w:rsidP="00305ED6">
      <w:pPr>
        <w:jc w:val="thaiDistribute"/>
        <w:rPr>
          <w:rFonts w:ascii="TH SarabunIT๙" w:eastAsia="Calibri" w:hAnsi="TH SarabunIT๙" w:cs="TH SarabunIT๙"/>
          <w:sz w:val="16"/>
          <w:szCs w:val="16"/>
        </w:rPr>
      </w:pPr>
    </w:p>
    <w:tbl>
      <w:tblPr>
        <w:tblW w:w="9214" w:type="dxa"/>
        <w:tblInd w:w="250" w:type="dxa"/>
        <w:tblLook w:val="04A0" w:firstRow="1" w:lastRow="0" w:firstColumn="1" w:lastColumn="0" w:noHBand="0" w:noVBand="1"/>
      </w:tblPr>
      <w:tblGrid>
        <w:gridCol w:w="992"/>
        <w:gridCol w:w="6663"/>
        <w:gridCol w:w="1559"/>
      </w:tblGrid>
      <w:tr w:rsidR="009A3D61" w:rsidRPr="00305ED6" w:rsidTr="00305ED6">
        <w:trPr>
          <w:trHeight w:val="1110"/>
        </w:trPr>
        <w:tc>
          <w:tcPr>
            <w:tcW w:w="992" w:type="dxa"/>
            <w:tcBorders>
              <w:top w:val="single" w:sz="4" w:space="0" w:color="auto"/>
              <w:left w:val="single" w:sz="4" w:space="0" w:color="auto"/>
              <w:bottom w:val="single" w:sz="4" w:space="0" w:color="auto"/>
              <w:right w:val="single" w:sz="4" w:space="0" w:color="auto"/>
            </w:tcBorders>
            <w:shd w:val="clear" w:color="auto" w:fill="D8E4BC"/>
            <w:noWrap/>
            <w:vAlign w:val="center"/>
            <w:hideMark/>
          </w:tcPr>
          <w:p w:rsidR="009A3D61" w:rsidRPr="00305ED6" w:rsidRDefault="009A3D61" w:rsidP="00305ED6">
            <w:pPr>
              <w:jc w:val="center"/>
              <w:rPr>
                <w:rFonts w:ascii="TH SarabunIT๙" w:hAnsi="TH SarabunIT๙" w:cs="TH SarabunIT๙"/>
                <w:b/>
                <w:bCs/>
                <w:color w:val="000000"/>
                <w:cs/>
              </w:rPr>
            </w:pPr>
            <w:r w:rsidRPr="00305ED6">
              <w:rPr>
                <w:rFonts w:ascii="TH SarabunIT๙" w:hAnsi="TH SarabunIT๙" w:cs="TH SarabunIT๙"/>
                <w:b/>
                <w:bCs/>
                <w:color w:val="000000"/>
                <w:cs/>
              </w:rPr>
              <w:t>ลำดับที่</w:t>
            </w:r>
          </w:p>
        </w:tc>
        <w:tc>
          <w:tcPr>
            <w:tcW w:w="6663" w:type="dxa"/>
            <w:tcBorders>
              <w:top w:val="single" w:sz="4" w:space="0" w:color="auto"/>
              <w:left w:val="nil"/>
              <w:bottom w:val="single" w:sz="4" w:space="0" w:color="auto"/>
              <w:right w:val="single" w:sz="4" w:space="0" w:color="auto"/>
            </w:tcBorders>
            <w:shd w:val="clear" w:color="auto" w:fill="D8E4BC"/>
            <w:vAlign w:val="center"/>
            <w:hideMark/>
          </w:tcPr>
          <w:p w:rsidR="009A3D61" w:rsidRPr="00305ED6" w:rsidRDefault="009A3D61" w:rsidP="00305ED6">
            <w:pPr>
              <w:jc w:val="center"/>
              <w:rPr>
                <w:rFonts w:ascii="TH SarabunIT๙" w:hAnsi="TH SarabunIT๙" w:cs="TH SarabunIT๙"/>
                <w:b/>
                <w:bCs/>
                <w:color w:val="000000"/>
              </w:rPr>
            </w:pPr>
            <w:r w:rsidRPr="00305ED6">
              <w:rPr>
                <w:rFonts w:ascii="TH SarabunIT๙" w:hAnsi="TH SarabunIT๙" w:cs="TH SarabunIT๙"/>
                <w:b/>
                <w:bCs/>
                <w:color w:val="000000"/>
                <w:cs/>
              </w:rPr>
              <w:t>โครงการ</w:t>
            </w:r>
          </w:p>
        </w:tc>
        <w:tc>
          <w:tcPr>
            <w:tcW w:w="1559" w:type="dxa"/>
            <w:tcBorders>
              <w:top w:val="single" w:sz="4" w:space="0" w:color="auto"/>
              <w:left w:val="nil"/>
              <w:bottom w:val="single" w:sz="4" w:space="0" w:color="auto"/>
              <w:right w:val="single" w:sz="4" w:space="0" w:color="auto"/>
            </w:tcBorders>
            <w:shd w:val="clear" w:color="auto" w:fill="D8E4BC"/>
            <w:vAlign w:val="center"/>
            <w:hideMark/>
          </w:tcPr>
          <w:p w:rsidR="009A3D61" w:rsidRPr="00305ED6" w:rsidRDefault="009A3D61" w:rsidP="00305ED6">
            <w:pPr>
              <w:jc w:val="center"/>
              <w:rPr>
                <w:rFonts w:ascii="TH SarabunIT๙" w:hAnsi="TH SarabunIT๙" w:cs="TH SarabunIT๙"/>
                <w:b/>
                <w:bCs/>
                <w:color w:val="000000"/>
              </w:rPr>
            </w:pPr>
            <w:r w:rsidRPr="00305ED6">
              <w:rPr>
                <w:rFonts w:ascii="TH SarabunIT๙" w:hAnsi="TH SarabunIT๙" w:cs="TH SarabunIT๙"/>
                <w:b/>
                <w:bCs/>
                <w:color w:val="000000"/>
                <w:cs/>
              </w:rPr>
              <w:t>งบประมาณ</w:t>
            </w:r>
          </w:p>
          <w:p w:rsidR="009A3D61" w:rsidRPr="00305ED6" w:rsidRDefault="009A3D61" w:rsidP="00305ED6">
            <w:pPr>
              <w:jc w:val="center"/>
              <w:rPr>
                <w:rFonts w:ascii="TH SarabunIT๙" w:hAnsi="TH SarabunIT๙" w:cs="TH SarabunIT๙"/>
                <w:b/>
                <w:bCs/>
                <w:color w:val="000000"/>
              </w:rPr>
            </w:pPr>
            <w:r w:rsidRPr="00305ED6">
              <w:rPr>
                <w:rFonts w:ascii="TH SarabunIT๙" w:hAnsi="TH SarabunIT๙" w:cs="TH SarabunIT๙"/>
                <w:b/>
                <w:bCs/>
                <w:color w:val="000000"/>
                <w:cs/>
              </w:rPr>
              <w:t>ที่ดำเนินการ</w:t>
            </w:r>
          </w:p>
        </w:tc>
      </w:tr>
      <w:tr w:rsidR="009A3D61" w:rsidRPr="00305ED6" w:rsidTr="00305ED6">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305ED6">
            <w:pPr>
              <w:jc w:val="center"/>
              <w:rPr>
                <w:rFonts w:ascii="TH SarabunIT๙" w:hAnsi="TH SarabunIT๙" w:cs="TH SarabunIT๙"/>
                <w:color w:val="000000"/>
              </w:rPr>
            </w:pPr>
            <w:r w:rsidRPr="00305ED6">
              <w:rPr>
                <w:rFonts w:ascii="TH SarabunIT๙" w:hAnsi="TH SarabunIT๙" w:cs="TH SarabunIT๙"/>
                <w:color w:val="000000"/>
                <w:cs/>
              </w:rPr>
              <w:t>๑</w:t>
            </w:r>
          </w:p>
        </w:tc>
        <w:tc>
          <w:tcPr>
            <w:tcW w:w="6663" w:type="dxa"/>
            <w:tcBorders>
              <w:top w:val="nil"/>
              <w:left w:val="nil"/>
              <w:bottom w:val="single" w:sz="4" w:space="0" w:color="auto"/>
              <w:right w:val="single" w:sz="4" w:space="0" w:color="auto"/>
            </w:tcBorders>
            <w:vAlign w:val="center"/>
            <w:hideMark/>
          </w:tcPr>
          <w:p w:rsidR="009A3D61" w:rsidRPr="00305ED6" w:rsidRDefault="009A3D61" w:rsidP="0038418A">
            <w:pPr>
              <w:rPr>
                <w:rFonts w:ascii="TH SarabunIT๙" w:hAnsi="TH SarabunIT๙" w:cs="TH SarabunIT๙"/>
                <w:color w:val="000000"/>
              </w:rPr>
            </w:pPr>
            <w:r>
              <w:rPr>
                <w:rFonts w:ascii="TH SarabunIT๙" w:hAnsi="TH SarabunIT๙" w:cs="TH SarabunIT๙" w:hint="cs"/>
                <w:color w:val="000000"/>
                <w:cs/>
              </w:rPr>
              <w:t>โครงการเพิ่มประสิทธิภาพ ผู้บริหาร สมาชิกสภาองค์การบริหารส่วนตำบล ข้าราชการ พนักงานส่วนตำบล พนักงานจ้าง</w:t>
            </w:r>
          </w:p>
        </w:tc>
        <w:tc>
          <w:tcPr>
            <w:tcW w:w="1559" w:type="dxa"/>
            <w:tcBorders>
              <w:top w:val="nil"/>
              <w:left w:val="nil"/>
              <w:bottom w:val="single" w:sz="4" w:space="0" w:color="auto"/>
              <w:right w:val="single" w:sz="4" w:space="0" w:color="auto"/>
            </w:tcBorders>
            <w:vAlign w:val="center"/>
            <w:hideMark/>
          </w:tcPr>
          <w:p w:rsidR="009A3D61" w:rsidRPr="00305ED6" w:rsidRDefault="009A3D61" w:rsidP="00305ED6">
            <w:pPr>
              <w:jc w:val="right"/>
              <w:rPr>
                <w:rFonts w:ascii="TH SarabunIT๙" w:hAnsi="TH SarabunIT๙" w:cs="TH SarabunIT๙"/>
                <w:color w:val="000000"/>
              </w:rPr>
            </w:pPr>
            <w:r>
              <w:rPr>
                <w:rFonts w:ascii="TH SarabunIT๙" w:hAnsi="TH SarabunIT๙" w:cs="TH SarabunIT๙"/>
                <w:color w:val="000000"/>
              </w:rPr>
              <w:t>5</w:t>
            </w:r>
            <w:r>
              <w:rPr>
                <w:rFonts w:ascii="TH SarabunIT๙" w:hAnsi="TH SarabunIT๙" w:cs="TH SarabunIT๙" w:hint="cs"/>
                <w:color w:val="000000"/>
                <w:cs/>
              </w:rPr>
              <w:t>0</w:t>
            </w:r>
            <w:r w:rsidRPr="00305ED6">
              <w:rPr>
                <w:rFonts w:ascii="TH SarabunIT๙" w:hAnsi="TH SarabunIT๙" w:cs="TH SarabunIT๙"/>
                <w:color w:val="000000"/>
              </w:rPr>
              <w:t>,000.00</w:t>
            </w:r>
          </w:p>
        </w:tc>
      </w:tr>
      <w:tr w:rsidR="009A3D61" w:rsidRPr="00305ED6" w:rsidTr="00305ED6">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305ED6">
            <w:pPr>
              <w:jc w:val="center"/>
              <w:rPr>
                <w:rFonts w:ascii="TH SarabunIT๙" w:hAnsi="TH SarabunIT๙" w:cs="TH SarabunIT๙"/>
                <w:color w:val="000000"/>
              </w:rPr>
            </w:pPr>
            <w:r w:rsidRPr="00305ED6">
              <w:rPr>
                <w:rFonts w:ascii="TH SarabunIT๙" w:hAnsi="TH SarabunIT๙" w:cs="TH SarabunIT๙"/>
                <w:color w:val="000000"/>
                <w:cs/>
              </w:rPr>
              <w:t>๒</w:t>
            </w:r>
          </w:p>
        </w:tc>
        <w:tc>
          <w:tcPr>
            <w:tcW w:w="6663" w:type="dxa"/>
            <w:tcBorders>
              <w:top w:val="nil"/>
              <w:left w:val="nil"/>
              <w:bottom w:val="single" w:sz="4" w:space="0" w:color="auto"/>
              <w:right w:val="single" w:sz="4" w:space="0" w:color="auto"/>
            </w:tcBorders>
            <w:vAlign w:val="center"/>
            <w:hideMark/>
          </w:tcPr>
          <w:p w:rsidR="009A3D61" w:rsidRPr="00305ED6" w:rsidRDefault="009A3D61" w:rsidP="0038418A">
            <w:pPr>
              <w:rPr>
                <w:rFonts w:ascii="TH SarabunIT๙" w:hAnsi="TH SarabunIT๙" w:cs="TH SarabunIT๙"/>
                <w:color w:val="000000"/>
                <w:cs/>
              </w:rPr>
            </w:pPr>
            <w:r>
              <w:rPr>
                <w:rFonts w:ascii="TH SarabunIT๙" w:hAnsi="TH SarabunIT๙" w:cs="TH SarabunIT๙" w:hint="cs"/>
                <w:color w:val="000000"/>
                <w:cs/>
              </w:rPr>
              <w:t>โครงการ อบต.สัญจร</w:t>
            </w:r>
          </w:p>
        </w:tc>
        <w:tc>
          <w:tcPr>
            <w:tcW w:w="1559" w:type="dxa"/>
            <w:tcBorders>
              <w:top w:val="nil"/>
              <w:left w:val="nil"/>
              <w:bottom w:val="single" w:sz="4" w:space="0" w:color="auto"/>
              <w:right w:val="single" w:sz="4" w:space="0" w:color="auto"/>
            </w:tcBorders>
            <w:vAlign w:val="center"/>
            <w:hideMark/>
          </w:tcPr>
          <w:p w:rsidR="009A3D61" w:rsidRPr="00305ED6" w:rsidRDefault="009A3D61" w:rsidP="00305ED6">
            <w:pPr>
              <w:jc w:val="right"/>
              <w:rPr>
                <w:rFonts w:ascii="TH SarabunIT๙" w:hAnsi="TH SarabunIT๙" w:cs="TH SarabunIT๙"/>
                <w:color w:val="000000"/>
              </w:rPr>
            </w:pPr>
            <w:r>
              <w:rPr>
                <w:rFonts w:ascii="TH SarabunIT๙" w:hAnsi="TH SarabunIT๙" w:cs="TH SarabunIT๙" w:hint="cs"/>
                <w:color w:val="000000"/>
                <w:cs/>
              </w:rPr>
              <w:t>20</w:t>
            </w:r>
            <w:r w:rsidRPr="00305ED6">
              <w:rPr>
                <w:rFonts w:ascii="TH SarabunIT๙" w:hAnsi="TH SarabunIT๙" w:cs="TH SarabunIT๙"/>
                <w:color w:val="000000"/>
              </w:rPr>
              <w:t>,000.00</w:t>
            </w:r>
          </w:p>
        </w:tc>
      </w:tr>
      <w:tr w:rsidR="009A3D61" w:rsidRPr="00305ED6" w:rsidTr="00305ED6">
        <w:trPr>
          <w:trHeight w:val="567"/>
        </w:trPr>
        <w:tc>
          <w:tcPr>
            <w:tcW w:w="992" w:type="dxa"/>
            <w:tcBorders>
              <w:top w:val="nil"/>
              <w:left w:val="single" w:sz="4" w:space="0" w:color="auto"/>
              <w:bottom w:val="single" w:sz="4" w:space="0" w:color="auto"/>
              <w:right w:val="single" w:sz="4" w:space="0" w:color="auto"/>
            </w:tcBorders>
            <w:noWrap/>
            <w:hideMark/>
          </w:tcPr>
          <w:p w:rsidR="009A3D61" w:rsidRPr="00305ED6" w:rsidRDefault="009A3D61" w:rsidP="00305ED6">
            <w:pPr>
              <w:jc w:val="center"/>
              <w:rPr>
                <w:rFonts w:ascii="TH SarabunIT๙" w:hAnsi="TH SarabunIT๙" w:cs="TH SarabunIT๙"/>
                <w:color w:val="000000"/>
              </w:rPr>
            </w:pPr>
            <w:r w:rsidRPr="00305ED6">
              <w:rPr>
                <w:rFonts w:ascii="TH SarabunIT๙" w:hAnsi="TH SarabunIT๙" w:cs="TH SarabunIT๙"/>
                <w:color w:val="000000"/>
                <w:cs/>
              </w:rPr>
              <w:t>๓</w:t>
            </w:r>
          </w:p>
        </w:tc>
        <w:tc>
          <w:tcPr>
            <w:tcW w:w="6663" w:type="dxa"/>
            <w:tcBorders>
              <w:top w:val="nil"/>
              <w:left w:val="nil"/>
              <w:bottom w:val="single" w:sz="4" w:space="0" w:color="auto"/>
              <w:right w:val="single" w:sz="4" w:space="0" w:color="auto"/>
            </w:tcBorders>
            <w:vAlign w:val="center"/>
            <w:hideMark/>
          </w:tcPr>
          <w:p w:rsidR="009A3D61" w:rsidRPr="00305ED6" w:rsidRDefault="009A3D61" w:rsidP="008511ED">
            <w:pPr>
              <w:rPr>
                <w:rFonts w:ascii="TH SarabunIT๙" w:hAnsi="TH SarabunIT๙" w:cs="TH SarabunIT๙"/>
                <w:color w:val="000000"/>
              </w:rPr>
            </w:pPr>
            <w:r>
              <w:rPr>
                <w:rFonts w:ascii="TH SarabunIT๙" w:hAnsi="TH SarabunIT๙" w:cs="TH SarabunIT๙" w:hint="cs"/>
                <w:color w:val="000000"/>
                <w:cs/>
              </w:rPr>
              <w:t xml:space="preserve">โครงการเพิ่มประสิทธิภาพศูนย์ปฏิบัติการร่วมในการช่วยเหลือประชาชนขององค์กรปกครองส่วนท้องถิ่นอำเภอคอนสวรรค์ </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30</w:t>
            </w:r>
            <w:r w:rsidRPr="00305ED6">
              <w:rPr>
                <w:rFonts w:ascii="TH SarabunIT๙" w:hAnsi="TH SarabunIT๙" w:cs="TH SarabunIT๙"/>
                <w:color w:val="000000"/>
              </w:rPr>
              <w:t>,000.00</w:t>
            </w:r>
          </w:p>
        </w:tc>
      </w:tr>
      <w:tr w:rsidR="009A3D61" w:rsidRPr="00305ED6" w:rsidTr="00305ED6">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305ED6">
            <w:pPr>
              <w:jc w:val="center"/>
              <w:rPr>
                <w:rFonts w:ascii="TH SarabunIT๙" w:hAnsi="TH SarabunIT๙" w:cs="TH SarabunIT๙"/>
                <w:color w:val="000000"/>
              </w:rPr>
            </w:pPr>
            <w:r w:rsidRPr="00305ED6">
              <w:rPr>
                <w:rFonts w:ascii="TH SarabunIT๙" w:hAnsi="TH SarabunIT๙" w:cs="TH SarabunIT๙"/>
                <w:color w:val="000000"/>
                <w:cs/>
              </w:rPr>
              <w:t>๔</w:t>
            </w:r>
          </w:p>
        </w:tc>
        <w:tc>
          <w:tcPr>
            <w:tcW w:w="6663" w:type="dxa"/>
            <w:tcBorders>
              <w:top w:val="nil"/>
              <w:left w:val="nil"/>
              <w:bottom w:val="single" w:sz="4" w:space="0" w:color="auto"/>
              <w:right w:val="single" w:sz="4" w:space="0" w:color="auto"/>
            </w:tcBorders>
            <w:vAlign w:val="center"/>
            <w:hideMark/>
          </w:tcPr>
          <w:p w:rsidR="009A3D61" w:rsidRPr="00305ED6" w:rsidRDefault="009A3D61" w:rsidP="008511ED">
            <w:pPr>
              <w:rPr>
                <w:rFonts w:ascii="TH SarabunIT๙" w:hAnsi="TH SarabunIT๙" w:cs="TH SarabunIT๙"/>
                <w:color w:val="000000"/>
              </w:rPr>
            </w:pPr>
            <w:r>
              <w:rPr>
                <w:rFonts w:ascii="TH SarabunIT๙" w:hAnsi="TH SarabunIT๙" w:cs="TH SarabunIT๙" w:hint="cs"/>
                <w:color w:val="000000"/>
                <w:cs/>
              </w:rPr>
              <w:t>โครงการจัดงานรัฐพิธีต่างๆ ของอำเภอคอนสวรรค์</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20</w:t>
            </w:r>
            <w:r w:rsidRPr="00305ED6">
              <w:rPr>
                <w:rFonts w:ascii="TH SarabunIT๙" w:hAnsi="TH SarabunIT๙" w:cs="TH SarabunIT๙"/>
                <w:color w:val="000000"/>
              </w:rPr>
              <w:t>,000.00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hideMark/>
          </w:tcPr>
          <w:p w:rsidR="009A3D61" w:rsidRPr="00305ED6" w:rsidRDefault="009A3D61" w:rsidP="00305ED6">
            <w:pPr>
              <w:jc w:val="center"/>
              <w:rPr>
                <w:rFonts w:ascii="TH SarabunIT๙" w:hAnsi="TH SarabunIT๙" w:cs="TH SarabunIT๙"/>
                <w:color w:val="000000"/>
              </w:rPr>
            </w:pPr>
            <w:r w:rsidRPr="00305ED6">
              <w:rPr>
                <w:rFonts w:ascii="TH SarabunIT๙" w:hAnsi="TH SarabunIT๙" w:cs="TH SarabunIT๙"/>
                <w:color w:val="000000"/>
                <w:cs/>
              </w:rPr>
              <w:t>๕</w:t>
            </w:r>
          </w:p>
        </w:tc>
        <w:tc>
          <w:tcPr>
            <w:tcW w:w="6663" w:type="dxa"/>
            <w:tcBorders>
              <w:top w:val="nil"/>
              <w:left w:val="nil"/>
              <w:bottom w:val="single" w:sz="4" w:space="0" w:color="auto"/>
              <w:right w:val="single" w:sz="4" w:space="0" w:color="auto"/>
            </w:tcBorders>
            <w:vAlign w:val="center"/>
            <w:hideMark/>
          </w:tcPr>
          <w:p w:rsidR="009A3D61" w:rsidRPr="00305ED6" w:rsidRDefault="009A3D61" w:rsidP="008511ED">
            <w:pPr>
              <w:rPr>
                <w:rFonts w:ascii="TH SarabunIT๙" w:hAnsi="TH SarabunIT๙" w:cs="TH SarabunIT๙"/>
                <w:color w:val="000000"/>
              </w:rPr>
            </w:pPr>
            <w:r w:rsidRPr="00305ED6">
              <w:rPr>
                <w:rFonts w:ascii="TH SarabunIT๙" w:hAnsi="TH SarabunIT๙" w:cs="TH SarabunIT๙"/>
                <w:color w:val="000000"/>
                <w:cs/>
              </w:rPr>
              <w:t>โครงการจัดทำ</w:t>
            </w:r>
            <w:r>
              <w:rPr>
                <w:rFonts w:ascii="TH SarabunIT๙" w:hAnsi="TH SarabunIT๙" w:cs="TH SarabunIT๙" w:hint="cs"/>
                <w:color w:val="000000"/>
                <w:cs/>
              </w:rPr>
              <w:t>และปรับปรุงข้อมูลแผนที่และ</w:t>
            </w:r>
            <w:r w:rsidRPr="00305ED6">
              <w:rPr>
                <w:rFonts w:ascii="TH SarabunIT๙" w:hAnsi="TH SarabunIT๙" w:cs="TH SarabunIT๙"/>
                <w:color w:val="000000"/>
                <w:cs/>
              </w:rPr>
              <w:t>ทะเบียนทรัพย์สิน</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30</w:t>
            </w:r>
            <w:r w:rsidRPr="00305ED6">
              <w:rPr>
                <w:rFonts w:ascii="TH SarabunIT๙" w:hAnsi="TH SarabunIT๙" w:cs="TH SarabunIT๙"/>
                <w:color w:val="000000"/>
              </w:rPr>
              <w:t>,000.00</w:t>
            </w:r>
          </w:p>
        </w:tc>
      </w:tr>
      <w:tr w:rsidR="009A3D61" w:rsidRPr="00305ED6" w:rsidTr="00305ED6">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305ED6">
            <w:pPr>
              <w:jc w:val="center"/>
              <w:rPr>
                <w:rFonts w:ascii="TH SarabunIT๙" w:hAnsi="TH SarabunIT๙" w:cs="TH SarabunIT๙"/>
                <w:color w:val="000000"/>
              </w:rPr>
            </w:pPr>
            <w:r w:rsidRPr="00305ED6">
              <w:rPr>
                <w:rFonts w:ascii="TH SarabunIT๙" w:hAnsi="TH SarabunIT๙" w:cs="TH SarabunIT๙"/>
                <w:color w:val="000000"/>
                <w:cs/>
              </w:rPr>
              <w:t>๖</w:t>
            </w:r>
          </w:p>
        </w:tc>
        <w:tc>
          <w:tcPr>
            <w:tcW w:w="6663" w:type="dxa"/>
            <w:tcBorders>
              <w:top w:val="nil"/>
              <w:left w:val="nil"/>
              <w:bottom w:val="single" w:sz="4" w:space="0" w:color="auto"/>
              <w:right w:val="single" w:sz="4" w:space="0" w:color="auto"/>
            </w:tcBorders>
            <w:vAlign w:val="center"/>
            <w:hideMark/>
          </w:tcPr>
          <w:p w:rsidR="009A3D61" w:rsidRPr="00305ED6" w:rsidRDefault="009A3D61" w:rsidP="008511ED">
            <w:pPr>
              <w:rPr>
                <w:rFonts w:ascii="TH SarabunIT๙" w:hAnsi="TH SarabunIT๙" w:cs="TH SarabunIT๙"/>
                <w:color w:val="000000"/>
              </w:rPr>
            </w:pPr>
            <w:r w:rsidRPr="00305ED6">
              <w:rPr>
                <w:rFonts w:ascii="TH SarabunIT๙" w:hAnsi="TH SarabunIT๙" w:cs="TH SarabunIT๙"/>
                <w:color w:val="000000"/>
                <w:cs/>
              </w:rPr>
              <w:t>โครงการ</w:t>
            </w:r>
            <w:r>
              <w:rPr>
                <w:rFonts w:ascii="TH SarabunIT๙" w:hAnsi="TH SarabunIT๙" w:cs="TH SarabunIT๙" w:hint="cs"/>
                <w:color w:val="000000"/>
                <w:cs/>
              </w:rPr>
              <w:t>ป้องกันและลดอุบัติเหตุทางถนน</w:t>
            </w:r>
            <w:r w:rsidRPr="00305ED6">
              <w:rPr>
                <w:rFonts w:ascii="TH SarabunIT๙" w:hAnsi="TH SarabunIT๙" w:cs="TH SarabunIT๙"/>
                <w:color w:val="000000"/>
                <w:cs/>
              </w:rPr>
              <w:t>ช่วงเทศกาลปีใหม่</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3</w:t>
            </w:r>
            <w:r w:rsidRPr="00305ED6">
              <w:rPr>
                <w:rFonts w:ascii="TH SarabunIT๙" w:hAnsi="TH SarabunIT๙" w:cs="TH SarabunIT๙"/>
                <w:color w:val="000000"/>
              </w:rPr>
              <w:t>0,000.00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8511ED">
            <w:pPr>
              <w:jc w:val="center"/>
              <w:rPr>
                <w:rFonts w:ascii="TH SarabunIT๙" w:hAnsi="TH SarabunIT๙" w:cs="TH SarabunIT๙"/>
                <w:color w:val="000000"/>
              </w:rPr>
            </w:pPr>
            <w:r w:rsidRPr="00305ED6">
              <w:rPr>
                <w:rFonts w:ascii="TH SarabunIT๙" w:hAnsi="TH SarabunIT๙" w:cs="TH SarabunIT๙"/>
                <w:color w:val="000000"/>
                <w:cs/>
              </w:rPr>
              <w:t>๗</w:t>
            </w:r>
          </w:p>
        </w:tc>
        <w:tc>
          <w:tcPr>
            <w:tcW w:w="6663" w:type="dxa"/>
            <w:tcBorders>
              <w:top w:val="nil"/>
              <w:left w:val="nil"/>
              <w:bottom w:val="single" w:sz="4" w:space="0" w:color="auto"/>
              <w:right w:val="single" w:sz="4" w:space="0" w:color="auto"/>
            </w:tcBorders>
            <w:vAlign w:val="center"/>
            <w:hideMark/>
          </w:tcPr>
          <w:p w:rsidR="009A3D61" w:rsidRPr="00305ED6" w:rsidRDefault="009A3D61" w:rsidP="008511ED">
            <w:pPr>
              <w:rPr>
                <w:rFonts w:ascii="TH SarabunIT๙" w:hAnsi="TH SarabunIT๙" w:cs="TH SarabunIT๙"/>
                <w:color w:val="000000"/>
              </w:rPr>
            </w:pPr>
            <w:r w:rsidRPr="00305ED6">
              <w:rPr>
                <w:rFonts w:ascii="TH SarabunIT๙" w:hAnsi="TH SarabunIT๙" w:cs="TH SarabunIT๙"/>
                <w:color w:val="000000"/>
                <w:cs/>
              </w:rPr>
              <w:t>โครงการ</w:t>
            </w:r>
            <w:r>
              <w:rPr>
                <w:rFonts w:ascii="TH SarabunIT๙" w:hAnsi="TH SarabunIT๙" w:cs="TH SarabunIT๙" w:hint="cs"/>
                <w:color w:val="000000"/>
                <w:cs/>
              </w:rPr>
              <w:t>ป้องกันและลดอุบัติเหตุทางถนน</w:t>
            </w:r>
            <w:r w:rsidRPr="00305ED6">
              <w:rPr>
                <w:rFonts w:ascii="TH SarabunIT๙" w:hAnsi="TH SarabunIT๙" w:cs="TH SarabunIT๙"/>
                <w:color w:val="000000"/>
                <w:cs/>
              </w:rPr>
              <w:t>ช่วงเทศกาลสงกรานต์</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30</w:t>
            </w:r>
            <w:r w:rsidRPr="00305ED6">
              <w:rPr>
                <w:rFonts w:ascii="TH SarabunIT๙" w:hAnsi="TH SarabunIT๙" w:cs="TH SarabunIT๙"/>
                <w:color w:val="000000"/>
              </w:rPr>
              <w:t>,</w:t>
            </w:r>
            <w:r>
              <w:rPr>
                <w:rFonts w:ascii="TH SarabunIT๙" w:hAnsi="TH SarabunIT๙" w:cs="TH SarabunIT๙" w:hint="cs"/>
                <w:color w:val="000000"/>
                <w:cs/>
              </w:rPr>
              <w:t>0</w:t>
            </w:r>
            <w:r w:rsidRPr="00305ED6">
              <w:rPr>
                <w:rFonts w:ascii="TH SarabunIT๙" w:hAnsi="TH SarabunIT๙" w:cs="TH SarabunIT๙"/>
                <w:color w:val="000000"/>
              </w:rPr>
              <w:t>00.00</w:t>
            </w:r>
          </w:p>
        </w:tc>
      </w:tr>
      <w:tr w:rsidR="009A3D61" w:rsidRPr="00305ED6" w:rsidTr="00305ED6">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8511ED">
            <w:pPr>
              <w:jc w:val="center"/>
              <w:rPr>
                <w:rFonts w:ascii="TH SarabunIT๙" w:hAnsi="TH SarabunIT๙" w:cs="TH SarabunIT๙"/>
                <w:color w:val="000000"/>
              </w:rPr>
            </w:pPr>
            <w:r w:rsidRPr="00305ED6">
              <w:rPr>
                <w:rFonts w:ascii="TH SarabunIT๙" w:hAnsi="TH SarabunIT๙" w:cs="TH SarabunIT๙"/>
                <w:color w:val="000000"/>
                <w:cs/>
              </w:rPr>
              <w:t>๘</w:t>
            </w:r>
          </w:p>
        </w:tc>
        <w:tc>
          <w:tcPr>
            <w:tcW w:w="6663" w:type="dxa"/>
            <w:tcBorders>
              <w:top w:val="nil"/>
              <w:left w:val="nil"/>
              <w:bottom w:val="single" w:sz="4" w:space="0" w:color="auto"/>
              <w:right w:val="single" w:sz="4" w:space="0" w:color="auto"/>
            </w:tcBorders>
            <w:vAlign w:val="center"/>
            <w:hideMark/>
          </w:tcPr>
          <w:p w:rsidR="009A3D61" w:rsidRPr="00305ED6" w:rsidRDefault="009A3D61" w:rsidP="008511ED">
            <w:pPr>
              <w:rPr>
                <w:rFonts w:ascii="TH SarabunIT๙" w:hAnsi="TH SarabunIT๙" w:cs="TH SarabunIT๙"/>
                <w:color w:val="000000"/>
              </w:rPr>
            </w:pPr>
            <w:r w:rsidRPr="00305ED6">
              <w:rPr>
                <w:rFonts w:ascii="TH SarabunIT๙" w:hAnsi="TH SarabunIT๙" w:cs="TH SarabunIT๙"/>
                <w:color w:val="000000"/>
                <w:cs/>
              </w:rPr>
              <w:t>โครงการ</w:t>
            </w:r>
            <w:r>
              <w:rPr>
                <w:rFonts w:ascii="TH SarabunIT๙" w:hAnsi="TH SarabunIT๙" w:cs="TH SarabunIT๙" w:hint="cs"/>
                <w:color w:val="000000"/>
                <w:cs/>
              </w:rPr>
              <w:t>ค่าป่วยการให้แก่อาสาสมัครป้องกันฝ่ายพลเรือน (อปพร.)</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60</w:t>
            </w:r>
            <w:r w:rsidRPr="00305ED6">
              <w:rPr>
                <w:rFonts w:ascii="TH SarabunIT๙" w:hAnsi="TH SarabunIT๙" w:cs="TH SarabunIT๙"/>
                <w:color w:val="000000"/>
              </w:rPr>
              <w:t>,</w:t>
            </w:r>
            <w:r>
              <w:rPr>
                <w:rFonts w:ascii="TH SarabunIT๙" w:hAnsi="TH SarabunIT๙" w:cs="TH SarabunIT๙" w:hint="cs"/>
                <w:color w:val="000000"/>
                <w:cs/>
              </w:rPr>
              <w:t>00</w:t>
            </w:r>
            <w:r w:rsidRPr="00305ED6">
              <w:rPr>
                <w:rFonts w:ascii="TH SarabunIT๙" w:hAnsi="TH SarabunIT๙" w:cs="TH SarabunIT๙"/>
                <w:color w:val="000000"/>
              </w:rPr>
              <w:t>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8511ED">
            <w:pPr>
              <w:jc w:val="center"/>
              <w:rPr>
                <w:rFonts w:ascii="TH SarabunIT๙" w:hAnsi="TH SarabunIT๙" w:cs="TH SarabunIT๙"/>
                <w:color w:val="000000"/>
              </w:rPr>
            </w:pPr>
            <w:r w:rsidRPr="00305ED6">
              <w:rPr>
                <w:rFonts w:ascii="TH SarabunIT๙" w:hAnsi="TH SarabunIT๙" w:cs="TH SarabunIT๙"/>
                <w:color w:val="000000"/>
                <w:cs/>
              </w:rPr>
              <w:t>๙</w:t>
            </w:r>
          </w:p>
        </w:tc>
        <w:tc>
          <w:tcPr>
            <w:tcW w:w="6663" w:type="dxa"/>
            <w:tcBorders>
              <w:top w:val="nil"/>
              <w:left w:val="nil"/>
              <w:bottom w:val="single" w:sz="4" w:space="0" w:color="auto"/>
              <w:right w:val="single" w:sz="4" w:space="0" w:color="auto"/>
            </w:tcBorders>
            <w:hideMark/>
          </w:tcPr>
          <w:p w:rsidR="009A3D61" w:rsidRPr="00305ED6" w:rsidRDefault="009A3D61" w:rsidP="008511ED">
            <w:pPr>
              <w:rPr>
                <w:rFonts w:ascii="TH SarabunIT๙" w:hAnsi="TH SarabunIT๙" w:cs="TH SarabunIT๙"/>
                <w:color w:val="000000"/>
              </w:rPr>
            </w:pPr>
            <w:r w:rsidRPr="00305ED6">
              <w:rPr>
                <w:rFonts w:ascii="TH SarabunIT๙" w:hAnsi="TH SarabunIT๙" w:cs="TH SarabunIT๙"/>
                <w:color w:val="000000"/>
                <w:cs/>
              </w:rPr>
              <w:t>โครงการ</w:t>
            </w:r>
            <w:r>
              <w:rPr>
                <w:rFonts w:ascii="TH SarabunIT๙" w:hAnsi="TH SarabunIT๙" w:cs="TH SarabunIT๙" w:hint="cs"/>
                <w:color w:val="000000"/>
                <w:cs/>
              </w:rPr>
              <w:t>ฝึกอบรมเยาวชน “เพชรยางหวาย ไม่ใส่ใจยาเสพติด”</w:t>
            </w:r>
          </w:p>
        </w:tc>
        <w:tc>
          <w:tcPr>
            <w:tcW w:w="1559" w:type="dxa"/>
            <w:tcBorders>
              <w:top w:val="nil"/>
              <w:left w:val="nil"/>
              <w:bottom w:val="single" w:sz="4" w:space="0" w:color="auto"/>
              <w:right w:val="single" w:sz="4" w:space="0" w:color="auto"/>
            </w:tcBorders>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30</w:t>
            </w:r>
            <w:r w:rsidRPr="00305ED6">
              <w:rPr>
                <w:rFonts w:ascii="TH SarabunIT๙" w:hAnsi="TH SarabunIT๙" w:cs="TH SarabunIT๙"/>
                <w:color w:val="000000"/>
              </w:rPr>
              <w:t>,</w:t>
            </w:r>
            <w:r>
              <w:rPr>
                <w:rFonts w:ascii="TH SarabunIT๙" w:hAnsi="TH SarabunIT๙" w:cs="TH SarabunIT๙"/>
                <w:color w:val="000000"/>
              </w:rPr>
              <w:t>0</w:t>
            </w:r>
            <w:r w:rsidRPr="00305ED6">
              <w:rPr>
                <w:rFonts w:ascii="TH SarabunIT๙" w:hAnsi="TH SarabunIT๙" w:cs="TH SarabunIT๙"/>
                <w:color w:val="000000"/>
              </w:rPr>
              <w:t>00.00</w:t>
            </w:r>
          </w:p>
        </w:tc>
      </w:tr>
      <w:tr w:rsidR="009A3D61" w:rsidRPr="00305ED6" w:rsidTr="00305ED6">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8511ED">
            <w:pPr>
              <w:jc w:val="center"/>
              <w:rPr>
                <w:rFonts w:ascii="TH SarabunIT๙" w:hAnsi="TH SarabunIT๙" w:cs="TH SarabunIT๙"/>
                <w:color w:val="000000"/>
              </w:rPr>
            </w:pPr>
            <w:r w:rsidRPr="00305ED6">
              <w:rPr>
                <w:rFonts w:ascii="TH SarabunIT๙" w:hAnsi="TH SarabunIT๙" w:cs="TH SarabunIT๙"/>
                <w:color w:val="000000"/>
                <w:cs/>
              </w:rPr>
              <w:t>๑๐</w:t>
            </w:r>
          </w:p>
        </w:tc>
        <w:tc>
          <w:tcPr>
            <w:tcW w:w="6663" w:type="dxa"/>
            <w:tcBorders>
              <w:top w:val="nil"/>
              <w:left w:val="nil"/>
              <w:bottom w:val="single" w:sz="4" w:space="0" w:color="auto"/>
              <w:right w:val="single" w:sz="4" w:space="0" w:color="auto"/>
            </w:tcBorders>
            <w:vAlign w:val="center"/>
            <w:hideMark/>
          </w:tcPr>
          <w:p w:rsidR="009A3D61" w:rsidRPr="00305ED6" w:rsidRDefault="009A3D61" w:rsidP="008511ED">
            <w:pPr>
              <w:rPr>
                <w:rFonts w:ascii="TH SarabunIT๙" w:hAnsi="TH SarabunIT๙" w:cs="TH SarabunIT๙"/>
                <w:color w:val="000000"/>
                <w:cs/>
              </w:rPr>
            </w:pPr>
            <w:r>
              <w:rPr>
                <w:rFonts w:ascii="TH SarabunIT๙" w:hAnsi="TH SarabunIT๙" w:cs="TH SarabunIT๙" w:hint="cs"/>
                <w:color w:val="000000"/>
                <w:cs/>
              </w:rPr>
              <w:t>โครงการอบรมป้องกันและช่วยเหลือคนจมน้ำ</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4</w:t>
            </w:r>
            <w:r w:rsidRPr="00305ED6">
              <w:rPr>
                <w:rFonts w:ascii="TH SarabunIT๙" w:hAnsi="TH SarabunIT๙" w:cs="TH SarabunIT๙"/>
                <w:color w:val="000000"/>
              </w:rPr>
              <w:t>0,000.00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hideMark/>
          </w:tcPr>
          <w:p w:rsidR="009A3D61" w:rsidRPr="00305ED6" w:rsidRDefault="009A3D61" w:rsidP="008511ED">
            <w:pPr>
              <w:jc w:val="center"/>
              <w:rPr>
                <w:rFonts w:ascii="TH SarabunIT๙" w:hAnsi="TH SarabunIT๙" w:cs="TH SarabunIT๙"/>
                <w:color w:val="000000"/>
              </w:rPr>
            </w:pPr>
            <w:r w:rsidRPr="00305ED6">
              <w:rPr>
                <w:rFonts w:ascii="TH SarabunIT๙" w:hAnsi="TH SarabunIT๙" w:cs="TH SarabunIT๙"/>
                <w:color w:val="000000"/>
                <w:cs/>
              </w:rPr>
              <w:t>๑๑</w:t>
            </w:r>
          </w:p>
        </w:tc>
        <w:tc>
          <w:tcPr>
            <w:tcW w:w="6663" w:type="dxa"/>
            <w:tcBorders>
              <w:top w:val="nil"/>
              <w:left w:val="nil"/>
              <w:bottom w:val="single" w:sz="4" w:space="0" w:color="auto"/>
              <w:right w:val="single" w:sz="4" w:space="0" w:color="auto"/>
            </w:tcBorders>
            <w:vAlign w:val="center"/>
            <w:hideMark/>
          </w:tcPr>
          <w:p w:rsidR="009A3D61" w:rsidRPr="00305ED6" w:rsidRDefault="009A3D61" w:rsidP="008511ED">
            <w:pPr>
              <w:rPr>
                <w:rFonts w:ascii="TH SarabunIT๙" w:hAnsi="TH SarabunIT๙" w:cs="TH SarabunIT๙"/>
                <w:color w:val="000000"/>
              </w:rPr>
            </w:pPr>
            <w:r w:rsidRPr="00305ED6">
              <w:rPr>
                <w:rFonts w:ascii="TH SarabunIT๙" w:hAnsi="TH SarabunIT๙" w:cs="TH SarabunIT๙"/>
                <w:color w:val="000000"/>
                <w:cs/>
              </w:rPr>
              <w:t>โครงการวันเด็กแห่งชาติ</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30</w:t>
            </w:r>
            <w:r w:rsidRPr="00305ED6">
              <w:rPr>
                <w:rFonts w:ascii="TH SarabunIT๙" w:hAnsi="TH SarabunIT๙" w:cs="TH SarabunIT๙"/>
                <w:color w:val="000000"/>
              </w:rPr>
              <w:t>,</w:t>
            </w:r>
            <w:r>
              <w:rPr>
                <w:rFonts w:ascii="TH SarabunIT๙" w:hAnsi="TH SarabunIT๙" w:cs="TH SarabunIT๙" w:hint="cs"/>
                <w:color w:val="000000"/>
                <w:cs/>
              </w:rPr>
              <w:t>0</w:t>
            </w:r>
            <w:r w:rsidRPr="00305ED6">
              <w:rPr>
                <w:rFonts w:ascii="TH SarabunIT๙" w:hAnsi="TH SarabunIT๙" w:cs="TH SarabunIT๙"/>
                <w:color w:val="000000"/>
              </w:rPr>
              <w:t>00.00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8511ED">
            <w:pPr>
              <w:jc w:val="center"/>
              <w:rPr>
                <w:rFonts w:ascii="TH SarabunIT๙" w:hAnsi="TH SarabunIT๙" w:cs="TH SarabunIT๙"/>
                <w:color w:val="000000"/>
              </w:rPr>
            </w:pPr>
            <w:r w:rsidRPr="00305ED6">
              <w:rPr>
                <w:rFonts w:ascii="TH SarabunIT๙" w:hAnsi="TH SarabunIT๙" w:cs="TH SarabunIT๙"/>
                <w:color w:val="000000"/>
                <w:cs/>
              </w:rPr>
              <w:t>๑๒</w:t>
            </w:r>
          </w:p>
        </w:tc>
        <w:tc>
          <w:tcPr>
            <w:tcW w:w="6663" w:type="dxa"/>
            <w:tcBorders>
              <w:top w:val="nil"/>
              <w:left w:val="nil"/>
              <w:bottom w:val="single" w:sz="4" w:space="0" w:color="auto"/>
              <w:right w:val="single" w:sz="4" w:space="0" w:color="auto"/>
            </w:tcBorders>
            <w:vAlign w:val="center"/>
            <w:hideMark/>
          </w:tcPr>
          <w:p w:rsidR="009A3D61" w:rsidRPr="00305ED6" w:rsidRDefault="009A3D61" w:rsidP="008511ED">
            <w:pPr>
              <w:rPr>
                <w:rFonts w:ascii="TH SarabunIT๙" w:hAnsi="TH SarabunIT๙" w:cs="TH SarabunIT๙"/>
                <w:color w:val="000000"/>
              </w:rPr>
            </w:pPr>
            <w:r w:rsidRPr="00305ED6">
              <w:rPr>
                <w:rFonts w:ascii="TH SarabunIT๙" w:hAnsi="TH SarabunIT๙" w:cs="TH SarabunIT๙"/>
                <w:color w:val="000000"/>
                <w:cs/>
              </w:rPr>
              <w:t>โครงการจ้างนักเรียน/นักศึกษาช่วงปิดภาคเรียน</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30</w:t>
            </w:r>
            <w:r>
              <w:rPr>
                <w:rFonts w:ascii="TH SarabunIT๙" w:hAnsi="TH SarabunIT๙" w:cs="TH SarabunIT๙"/>
                <w:color w:val="000000"/>
              </w:rPr>
              <w:t>,0</w:t>
            </w:r>
            <w:r w:rsidRPr="00305ED6">
              <w:rPr>
                <w:rFonts w:ascii="TH SarabunIT๙" w:hAnsi="TH SarabunIT๙" w:cs="TH SarabunIT๙"/>
                <w:color w:val="000000"/>
              </w:rPr>
              <w:t>00.00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hideMark/>
          </w:tcPr>
          <w:p w:rsidR="009A3D61" w:rsidRPr="00305ED6" w:rsidRDefault="009A3D61" w:rsidP="008511ED">
            <w:pPr>
              <w:jc w:val="center"/>
              <w:rPr>
                <w:rFonts w:ascii="TH SarabunIT๙" w:hAnsi="TH SarabunIT๙" w:cs="TH SarabunIT๙"/>
                <w:color w:val="000000"/>
              </w:rPr>
            </w:pPr>
            <w:r w:rsidRPr="00305ED6">
              <w:rPr>
                <w:rFonts w:ascii="TH SarabunIT๙" w:hAnsi="TH SarabunIT๙" w:cs="TH SarabunIT๙"/>
                <w:color w:val="000000"/>
                <w:cs/>
              </w:rPr>
              <w:t>๑๓</w:t>
            </w:r>
          </w:p>
        </w:tc>
        <w:tc>
          <w:tcPr>
            <w:tcW w:w="6663" w:type="dxa"/>
            <w:tcBorders>
              <w:top w:val="nil"/>
              <w:left w:val="nil"/>
              <w:bottom w:val="single" w:sz="4" w:space="0" w:color="auto"/>
              <w:right w:val="single" w:sz="4" w:space="0" w:color="auto"/>
            </w:tcBorders>
            <w:vAlign w:val="center"/>
            <w:hideMark/>
          </w:tcPr>
          <w:p w:rsidR="009A3D61" w:rsidRPr="00305ED6" w:rsidRDefault="009A3D61" w:rsidP="008511ED">
            <w:pPr>
              <w:rPr>
                <w:rFonts w:ascii="TH SarabunIT๙" w:hAnsi="TH SarabunIT๙" w:cs="TH SarabunIT๙"/>
                <w:color w:val="000000"/>
                <w:cs/>
              </w:rPr>
            </w:pPr>
            <w:r>
              <w:rPr>
                <w:rFonts w:ascii="TH SarabunIT๙" w:hAnsi="TH SarabunIT๙" w:cs="TH SarabunIT๙" w:hint="cs"/>
                <w:color w:val="000000"/>
                <w:cs/>
              </w:rPr>
              <w:t>โครงการศึกษาแหล่งเรียนรู้</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40</w:t>
            </w:r>
            <w:r>
              <w:rPr>
                <w:rFonts w:ascii="TH SarabunIT๙" w:hAnsi="TH SarabunIT๙" w:cs="TH SarabunIT๙"/>
                <w:color w:val="000000"/>
              </w:rPr>
              <w:t>,0</w:t>
            </w:r>
            <w:r w:rsidRPr="00305ED6">
              <w:rPr>
                <w:rFonts w:ascii="TH SarabunIT๙" w:hAnsi="TH SarabunIT๙" w:cs="TH SarabunIT๙"/>
                <w:color w:val="000000"/>
              </w:rPr>
              <w:t>00.00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8511ED">
            <w:pPr>
              <w:jc w:val="center"/>
              <w:rPr>
                <w:rFonts w:ascii="TH SarabunIT๙" w:hAnsi="TH SarabunIT๙" w:cs="TH SarabunIT๙"/>
                <w:color w:val="000000"/>
              </w:rPr>
            </w:pPr>
            <w:r w:rsidRPr="00305ED6">
              <w:rPr>
                <w:rFonts w:ascii="TH SarabunIT๙" w:hAnsi="TH SarabunIT๙" w:cs="TH SarabunIT๙"/>
                <w:color w:val="000000"/>
                <w:cs/>
              </w:rPr>
              <w:t>๑๔</w:t>
            </w:r>
          </w:p>
        </w:tc>
        <w:tc>
          <w:tcPr>
            <w:tcW w:w="6663" w:type="dxa"/>
            <w:tcBorders>
              <w:top w:val="nil"/>
              <w:left w:val="nil"/>
              <w:bottom w:val="single" w:sz="4" w:space="0" w:color="auto"/>
              <w:right w:val="single" w:sz="4" w:space="0" w:color="auto"/>
            </w:tcBorders>
            <w:vAlign w:val="center"/>
            <w:hideMark/>
          </w:tcPr>
          <w:p w:rsidR="009A3D61" w:rsidRPr="00305ED6" w:rsidRDefault="009A3D61" w:rsidP="008511ED">
            <w:pPr>
              <w:rPr>
                <w:rFonts w:ascii="TH SarabunIT๙" w:hAnsi="TH SarabunIT๙" w:cs="TH SarabunIT๙"/>
                <w:color w:val="000000"/>
              </w:rPr>
            </w:pPr>
            <w:r w:rsidRPr="00305ED6">
              <w:rPr>
                <w:rFonts w:ascii="TH SarabunIT๙" w:hAnsi="TH SarabunIT๙" w:cs="TH SarabunIT๙"/>
                <w:color w:val="000000"/>
                <w:cs/>
              </w:rPr>
              <w:t>โครงการสนับสนุนค่าใช้จ่ายการบริหารสถานศึกษา</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521</w:t>
            </w:r>
            <w:r w:rsidRPr="00305ED6">
              <w:rPr>
                <w:rFonts w:ascii="TH SarabunIT๙" w:hAnsi="TH SarabunIT๙" w:cs="TH SarabunIT๙"/>
                <w:color w:val="000000"/>
              </w:rPr>
              <w:t>,</w:t>
            </w:r>
            <w:r>
              <w:rPr>
                <w:rFonts w:ascii="TH SarabunIT๙" w:hAnsi="TH SarabunIT๙" w:cs="TH SarabunIT๙" w:hint="cs"/>
                <w:color w:val="000000"/>
                <w:cs/>
              </w:rPr>
              <w:t>29</w:t>
            </w:r>
            <w:r w:rsidRPr="00305ED6">
              <w:rPr>
                <w:rFonts w:ascii="TH SarabunIT๙" w:hAnsi="TH SarabunIT๙" w:cs="TH SarabunIT๙"/>
                <w:color w:val="000000"/>
              </w:rPr>
              <w:t>0.00</w:t>
            </w:r>
          </w:p>
        </w:tc>
      </w:tr>
      <w:tr w:rsidR="009A3D61" w:rsidRPr="00305ED6" w:rsidTr="00305ED6">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8511ED">
            <w:pPr>
              <w:jc w:val="center"/>
              <w:rPr>
                <w:rFonts w:ascii="TH SarabunIT๙" w:hAnsi="TH SarabunIT๙" w:cs="TH SarabunIT๙"/>
                <w:color w:val="000000"/>
              </w:rPr>
            </w:pPr>
            <w:r w:rsidRPr="00305ED6">
              <w:rPr>
                <w:rFonts w:ascii="TH SarabunIT๙" w:hAnsi="TH SarabunIT๙" w:cs="TH SarabunIT๙"/>
                <w:color w:val="000000"/>
                <w:cs/>
              </w:rPr>
              <w:t>๑๕</w:t>
            </w:r>
          </w:p>
        </w:tc>
        <w:tc>
          <w:tcPr>
            <w:tcW w:w="6663" w:type="dxa"/>
            <w:tcBorders>
              <w:top w:val="nil"/>
              <w:left w:val="nil"/>
              <w:bottom w:val="single" w:sz="4" w:space="0" w:color="auto"/>
              <w:right w:val="single" w:sz="4" w:space="0" w:color="auto"/>
            </w:tcBorders>
            <w:vAlign w:val="center"/>
            <w:hideMark/>
          </w:tcPr>
          <w:p w:rsidR="009A3D61" w:rsidRPr="00305ED6" w:rsidRDefault="009A3D61" w:rsidP="008511ED">
            <w:pPr>
              <w:rPr>
                <w:rFonts w:ascii="TH SarabunIT๙" w:hAnsi="TH SarabunIT๙" w:cs="TH SarabunIT๙"/>
                <w:color w:val="000000"/>
              </w:rPr>
            </w:pPr>
            <w:r>
              <w:rPr>
                <w:rFonts w:ascii="TH SarabunIT๙" w:hAnsi="TH SarabunIT๙" w:cs="TH SarabunIT๙" w:hint="cs"/>
                <w:color w:val="000000"/>
                <w:cs/>
              </w:rPr>
              <w:t>โครงการอาหารเสริมนมสำหรับศูนย์พัฒนาเด็กเล็ก</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507</w:t>
            </w:r>
            <w:r w:rsidRPr="00305ED6">
              <w:rPr>
                <w:rFonts w:ascii="TH SarabunIT๙" w:hAnsi="TH SarabunIT๙" w:cs="TH SarabunIT๙"/>
                <w:color w:val="000000"/>
              </w:rPr>
              <w:t>,</w:t>
            </w:r>
            <w:r>
              <w:rPr>
                <w:rFonts w:ascii="TH SarabunIT๙" w:hAnsi="TH SarabunIT๙" w:cs="TH SarabunIT๙" w:hint="cs"/>
                <w:color w:val="000000"/>
                <w:cs/>
              </w:rPr>
              <w:t>793</w:t>
            </w:r>
            <w:r w:rsidRPr="00305ED6">
              <w:rPr>
                <w:rFonts w:ascii="TH SarabunIT๙" w:hAnsi="TH SarabunIT๙" w:cs="TH SarabunIT๙"/>
                <w:color w:val="000000"/>
              </w:rPr>
              <w:t>.00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8511ED">
            <w:pPr>
              <w:jc w:val="center"/>
              <w:rPr>
                <w:rFonts w:ascii="TH SarabunIT๙" w:hAnsi="TH SarabunIT๙" w:cs="TH SarabunIT๙"/>
                <w:color w:val="000000"/>
              </w:rPr>
            </w:pPr>
            <w:r w:rsidRPr="00305ED6">
              <w:rPr>
                <w:rFonts w:ascii="TH SarabunIT๙" w:hAnsi="TH SarabunIT๙" w:cs="TH SarabunIT๙"/>
                <w:color w:val="000000"/>
                <w:cs/>
              </w:rPr>
              <w:t>๑๖</w:t>
            </w:r>
          </w:p>
        </w:tc>
        <w:tc>
          <w:tcPr>
            <w:tcW w:w="6663" w:type="dxa"/>
            <w:tcBorders>
              <w:top w:val="nil"/>
              <w:left w:val="nil"/>
              <w:bottom w:val="single" w:sz="4" w:space="0" w:color="auto"/>
              <w:right w:val="single" w:sz="4" w:space="0" w:color="auto"/>
            </w:tcBorders>
            <w:vAlign w:val="center"/>
            <w:hideMark/>
          </w:tcPr>
          <w:p w:rsidR="009A3D61" w:rsidRPr="00305ED6" w:rsidRDefault="009A3D61" w:rsidP="008511ED">
            <w:pPr>
              <w:rPr>
                <w:rFonts w:ascii="TH SarabunIT๙" w:hAnsi="TH SarabunIT๙" w:cs="TH SarabunIT๙"/>
                <w:color w:val="000000"/>
              </w:rPr>
            </w:pPr>
            <w:r>
              <w:rPr>
                <w:rFonts w:ascii="TH SarabunIT๙" w:hAnsi="TH SarabunIT๙" w:cs="TH SarabunIT๙" w:hint="cs"/>
                <w:color w:val="000000"/>
                <w:cs/>
              </w:rPr>
              <w:t>โครงการส่งเสริมการสอนภาษาต่างประเทศ (ภาษาอังกฤษ)สู้ประชาคมอาเซียน</w:t>
            </w:r>
          </w:p>
        </w:tc>
        <w:tc>
          <w:tcPr>
            <w:tcW w:w="1559" w:type="dxa"/>
            <w:tcBorders>
              <w:top w:val="nil"/>
              <w:left w:val="nil"/>
              <w:bottom w:val="single" w:sz="4" w:space="0" w:color="auto"/>
              <w:right w:val="single" w:sz="4" w:space="0" w:color="auto"/>
            </w:tcBorders>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color w:val="000000"/>
              </w:rPr>
              <w:t>96</w:t>
            </w:r>
            <w:r w:rsidRPr="00305ED6">
              <w:rPr>
                <w:rFonts w:ascii="TH SarabunIT๙" w:hAnsi="TH SarabunIT๙" w:cs="TH SarabunIT๙"/>
                <w:color w:val="000000"/>
              </w:rPr>
              <w:t>,</w:t>
            </w:r>
            <w:r>
              <w:rPr>
                <w:rFonts w:ascii="TH SarabunIT๙" w:hAnsi="TH SarabunIT๙" w:cs="TH SarabunIT๙" w:hint="cs"/>
                <w:color w:val="000000"/>
                <w:cs/>
              </w:rPr>
              <w:t>000</w:t>
            </w:r>
            <w:r w:rsidRPr="00305ED6">
              <w:rPr>
                <w:rFonts w:ascii="TH SarabunIT๙" w:hAnsi="TH SarabunIT๙" w:cs="TH SarabunIT๙"/>
                <w:color w:val="000000"/>
              </w:rPr>
              <w:t>.00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8511ED">
            <w:pPr>
              <w:jc w:val="center"/>
              <w:rPr>
                <w:rFonts w:ascii="TH SarabunIT๙" w:hAnsi="TH SarabunIT๙" w:cs="TH SarabunIT๙"/>
                <w:color w:val="000000"/>
                <w:cs/>
              </w:rPr>
            </w:pPr>
            <w:r>
              <w:rPr>
                <w:rFonts w:ascii="TH SarabunIT๙" w:hAnsi="TH SarabunIT๙" w:cs="TH SarabunIT๙"/>
                <w:color w:val="000000"/>
              </w:rPr>
              <w:t>17</w:t>
            </w:r>
          </w:p>
        </w:tc>
        <w:tc>
          <w:tcPr>
            <w:tcW w:w="6663" w:type="dxa"/>
            <w:tcBorders>
              <w:top w:val="nil"/>
              <w:left w:val="nil"/>
              <w:bottom w:val="single" w:sz="4" w:space="0" w:color="auto"/>
              <w:right w:val="single" w:sz="4" w:space="0" w:color="auto"/>
            </w:tcBorders>
            <w:vAlign w:val="center"/>
            <w:hideMark/>
          </w:tcPr>
          <w:p w:rsidR="009A3D61" w:rsidRPr="00305ED6" w:rsidRDefault="009A3D61" w:rsidP="008511ED">
            <w:pPr>
              <w:rPr>
                <w:rFonts w:ascii="TH SarabunIT๙" w:hAnsi="TH SarabunIT๙" w:cs="TH SarabunIT๙"/>
                <w:color w:val="000000"/>
              </w:rPr>
            </w:pPr>
            <w:r>
              <w:rPr>
                <w:rFonts w:ascii="TH SarabunIT๙" w:hAnsi="TH SarabunIT๙" w:cs="TH SarabunIT๙" w:hint="cs"/>
                <w:color w:val="000000"/>
                <w:cs/>
              </w:rPr>
              <w:t>โครงการอาหารกลางวัยเด็กนักเรียนให้แก่โรงเรียนในสังกัดคณะกรรมการศึกษาขั้นพื้นฐาน (สพฐ.)</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840</w:t>
            </w:r>
            <w:r w:rsidRPr="00305ED6">
              <w:rPr>
                <w:rFonts w:ascii="TH SarabunIT๙" w:hAnsi="TH SarabunIT๙" w:cs="TH SarabunIT๙"/>
                <w:color w:val="000000"/>
              </w:rPr>
              <w:t>,</w:t>
            </w:r>
            <w:r>
              <w:rPr>
                <w:rFonts w:ascii="TH SarabunIT๙" w:hAnsi="TH SarabunIT๙" w:cs="TH SarabunIT๙" w:hint="cs"/>
                <w:color w:val="000000"/>
                <w:cs/>
              </w:rPr>
              <w:t>000</w:t>
            </w:r>
            <w:r w:rsidRPr="00305ED6">
              <w:rPr>
                <w:rFonts w:ascii="TH SarabunIT๙" w:hAnsi="TH SarabunIT๙" w:cs="TH SarabunIT๙"/>
                <w:color w:val="000000"/>
              </w:rPr>
              <w:t>.00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8511ED">
            <w:pPr>
              <w:jc w:val="center"/>
              <w:rPr>
                <w:rFonts w:ascii="TH SarabunIT๙" w:hAnsi="TH SarabunIT๙" w:cs="TH SarabunIT๙"/>
                <w:color w:val="000000"/>
                <w:cs/>
              </w:rPr>
            </w:pPr>
            <w:r>
              <w:rPr>
                <w:rFonts w:ascii="TH SarabunIT๙" w:hAnsi="TH SarabunIT๙" w:cs="TH SarabunIT๙" w:hint="cs"/>
                <w:color w:val="000000"/>
                <w:cs/>
              </w:rPr>
              <w:t>18</w:t>
            </w:r>
          </w:p>
        </w:tc>
        <w:tc>
          <w:tcPr>
            <w:tcW w:w="6663" w:type="dxa"/>
            <w:tcBorders>
              <w:top w:val="nil"/>
              <w:left w:val="nil"/>
              <w:bottom w:val="single" w:sz="4" w:space="0" w:color="auto"/>
              <w:right w:val="single" w:sz="4" w:space="0" w:color="auto"/>
            </w:tcBorders>
            <w:vAlign w:val="center"/>
            <w:hideMark/>
          </w:tcPr>
          <w:p w:rsidR="009A3D61" w:rsidRDefault="009A3D61" w:rsidP="008511ED">
            <w:pPr>
              <w:rPr>
                <w:rFonts w:ascii="TH SarabunIT๙" w:hAnsi="TH SarabunIT๙" w:cs="TH SarabunIT๙"/>
                <w:color w:val="000000"/>
                <w:cs/>
              </w:rPr>
            </w:pPr>
            <w:r>
              <w:rPr>
                <w:rFonts w:ascii="TH SarabunIT๙" w:hAnsi="TH SarabunIT๙" w:cs="TH SarabunIT๙" w:hint="cs"/>
                <w:color w:val="000000"/>
                <w:cs/>
              </w:rPr>
              <w:t>โครงการรณรงค์และป้องกันโรคไข้เลือดออก</w:t>
            </w:r>
          </w:p>
        </w:tc>
        <w:tc>
          <w:tcPr>
            <w:tcW w:w="1559" w:type="dxa"/>
            <w:tcBorders>
              <w:top w:val="nil"/>
              <w:left w:val="nil"/>
              <w:bottom w:val="single" w:sz="4" w:space="0" w:color="auto"/>
              <w:right w:val="single" w:sz="4" w:space="0" w:color="auto"/>
            </w:tcBorders>
            <w:hideMark/>
          </w:tcPr>
          <w:p w:rsidR="009A3D61" w:rsidRDefault="009A3D61" w:rsidP="008511ED">
            <w:pPr>
              <w:jc w:val="right"/>
              <w:rPr>
                <w:rFonts w:ascii="TH SarabunIT๙" w:hAnsi="TH SarabunIT๙" w:cs="TH SarabunIT๙"/>
                <w:color w:val="000000"/>
              </w:rPr>
            </w:pPr>
            <w:r>
              <w:rPr>
                <w:rFonts w:ascii="TH SarabunIT๙" w:hAnsi="TH SarabunIT๙" w:cs="TH SarabunIT๙"/>
                <w:color w:val="000000"/>
              </w:rPr>
              <w:t>80</w:t>
            </w:r>
            <w:r w:rsidRPr="00305ED6">
              <w:rPr>
                <w:rFonts w:ascii="TH SarabunIT๙" w:hAnsi="TH SarabunIT๙" w:cs="TH SarabunIT๙"/>
                <w:color w:val="000000"/>
              </w:rPr>
              <w:t>,</w:t>
            </w:r>
            <w:r>
              <w:rPr>
                <w:rFonts w:ascii="TH SarabunIT๙" w:hAnsi="TH SarabunIT๙" w:cs="TH SarabunIT๙" w:hint="cs"/>
                <w:color w:val="000000"/>
                <w:cs/>
              </w:rPr>
              <w:t>000</w:t>
            </w:r>
            <w:r w:rsidRPr="00305ED6">
              <w:rPr>
                <w:rFonts w:ascii="TH SarabunIT๙" w:hAnsi="TH SarabunIT๙" w:cs="TH SarabunIT๙"/>
                <w:color w:val="000000"/>
              </w:rPr>
              <w:t>.00</w:t>
            </w:r>
          </w:p>
        </w:tc>
      </w:tr>
      <w:tr w:rsidR="009A3D61" w:rsidRPr="00305ED6" w:rsidTr="00305ED6">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8511ED">
            <w:pPr>
              <w:jc w:val="center"/>
              <w:rPr>
                <w:rFonts w:ascii="TH SarabunIT๙" w:hAnsi="TH SarabunIT๙" w:cs="TH SarabunIT๙"/>
                <w:color w:val="000000"/>
                <w:cs/>
              </w:rPr>
            </w:pPr>
            <w:r>
              <w:rPr>
                <w:rFonts w:ascii="TH SarabunIT๙" w:hAnsi="TH SarabunIT๙" w:cs="TH SarabunIT๙" w:hint="cs"/>
                <w:color w:val="000000"/>
                <w:cs/>
              </w:rPr>
              <w:t>19</w:t>
            </w:r>
          </w:p>
        </w:tc>
        <w:tc>
          <w:tcPr>
            <w:tcW w:w="6663" w:type="dxa"/>
            <w:tcBorders>
              <w:top w:val="nil"/>
              <w:left w:val="nil"/>
              <w:bottom w:val="single" w:sz="4" w:space="0" w:color="auto"/>
              <w:right w:val="single" w:sz="4" w:space="0" w:color="auto"/>
            </w:tcBorders>
            <w:vAlign w:val="center"/>
            <w:hideMark/>
          </w:tcPr>
          <w:p w:rsidR="009A3D61" w:rsidRPr="00305ED6" w:rsidRDefault="009A3D61" w:rsidP="001B55E4">
            <w:pPr>
              <w:rPr>
                <w:rFonts w:ascii="TH SarabunIT๙" w:hAnsi="TH SarabunIT๙" w:cs="TH SarabunIT๙"/>
                <w:color w:val="000000"/>
              </w:rPr>
            </w:pPr>
            <w:r>
              <w:rPr>
                <w:rFonts w:ascii="TH SarabunIT๙" w:hAnsi="TH SarabunIT๙" w:cs="TH SarabunIT๙" w:hint="cs"/>
                <w:color w:val="000000"/>
                <w:cs/>
              </w:rPr>
              <w:t>โครงการรณรงค์และป้องกันโรคพิษสุนัขบ้า</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30</w:t>
            </w:r>
            <w:r w:rsidRPr="00305ED6">
              <w:rPr>
                <w:rFonts w:ascii="TH SarabunIT๙" w:hAnsi="TH SarabunIT๙" w:cs="TH SarabunIT๙"/>
                <w:color w:val="000000"/>
              </w:rPr>
              <w:t>,</w:t>
            </w:r>
            <w:r>
              <w:rPr>
                <w:rFonts w:ascii="TH SarabunIT๙" w:hAnsi="TH SarabunIT๙" w:cs="TH SarabunIT๙" w:hint="cs"/>
                <w:color w:val="000000"/>
                <w:cs/>
              </w:rPr>
              <w:t>000</w:t>
            </w:r>
            <w:r w:rsidRPr="00305ED6">
              <w:rPr>
                <w:rFonts w:ascii="TH SarabunIT๙" w:hAnsi="TH SarabunIT๙" w:cs="TH SarabunIT๙"/>
                <w:color w:val="000000"/>
              </w:rPr>
              <w:t>.00</w:t>
            </w:r>
          </w:p>
        </w:tc>
      </w:tr>
    </w:tbl>
    <w:p w:rsidR="009A3D61" w:rsidRDefault="009A3D61" w:rsidP="00716E3A">
      <w:pPr>
        <w:jc w:val="center"/>
        <w:rPr>
          <w:rFonts w:ascii="TH SarabunIT๙" w:hAnsi="TH SarabunIT๙" w:cs="TH SarabunIT๙"/>
        </w:rPr>
      </w:pPr>
      <w:r w:rsidRPr="00305ED6">
        <w:br w:type="page"/>
      </w:r>
      <w:r w:rsidRPr="003C0934">
        <w:rPr>
          <w:rFonts w:ascii="TH SarabunIT๙" w:hAnsi="TH SarabunIT๙" w:cs="TH SarabunIT๙"/>
        </w:rPr>
        <w:lastRenderedPageBreak/>
        <w:t>-169-</w:t>
      </w:r>
    </w:p>
    <w:p w:rsidR="009A3D61" w:rsidRPr="003C0934" w:rsidRDefault="009A3D61" w:rsidP="003C0934">
      <w:pPr>
        <w:jc w:val="center"/>
        <w:rPr>
          <w:rFonts w:ascii="TH SarabunIT๙" w:hAnsi="TH SarabunIT๙" w:cs="TH SarabunIT๙"/>
          <w:sz w:val="16"/>
          <w:szCs w:val="16"/>
        </w:rPr>
      </w:pPr>
    </w:p>
    <w:tbl>
      <w:tblPr>
        <w:tblW w:w="9214" w:type="dxa"/>
        <w:tblInd w:w="250" w:type="dxa"/>
        <w:tblLook w:val="04A0" w:firstRow="1" w:lastRow="0" w:firstColumn="1" w:lastColumn="0" w:noHBand="0" w:noVBand="1"/>
      </w:tblPr>
      <w:tblGrid>
        <w:gridCol w:w="992"/>
        <w:gridCol w:w="6663"/>
        <w:gridCol w:w="1559"/>
      </w:tblGrid>
      <w:tr w:rsidR="009A3D61" w:rsidRPr="00305ED6" w:rsidTr="00305ED6">
        <w:trPr>
          <w:trHeight w:val="1110"/>
        </w:trPr>
        <w:tc>
          <w:tcPr>
            <w:tcW w:w="992" w:type="dxa"/>
            <w:tcBorders>
              <w:top w:val="single" w:sz="4" w:space="0" w:color="auto"/>
              <w:left w:val="single" w:sz="4" w:space="0" w:color="auto"/>
              <w:bottom w:val="single" w:sz="4" w:space="0" w:color="auto"/>
              <w:right w:val="single" w:sz="4" w:space="0" w:color="auto"/>
            </w:tcBorders>
            <w:shd w:val="clear" w:color="auto" w:fill="D8E4BC"/>
            <w:noWrap/>
            <w:vAlign w:val="center"/>
            <w:hideMark/>
          </w:tcPr>
          <w:p w:rsidR="009A3D61" w:rsidRPr="00305ED6" w:rsidRDefault="009A3D61" w:rsidP="00305ED6">
            <w:pPr>
              <w:jc w:val="center"/>
              <w:rPr>
                <w:rFonts w:ascii="TH SarabunIT๙" w:hAnsi="TH SarabunIT๙" w:cs="TH SarabunIT๙"/>
                <w:b/>
                <w:bCs/>
                <w:color w:val="000000"/>
              </w:rPr>
            </w:pPr>
            <w:r w:rsidRPr="00305ED6">
              <w:rPr>
                <w:rFonts w:ascii="TH SarabunIT๙" w:hAnsi="TH SarabunIT๙" w:cs="TH SarabunIT๙"/>
                <w:b/>
                <w:bCs/>
                <w:color w:val="000000"/>
                <w:cs/>
              </w:rPr>
              <w:t>ลำดับที่</w:t>
            </w:r>
          </w:p>
        </w:tc>
        <w:tc>
          <w:tcPr>
            <w:tcW w:w="6663" w:type="dxa"/>
            <w:tcBorders>
              <w:top w:val="single" w:sz="4" w:space="0" w:color="auto"/>
              <w:left w:val="nil"/>
              <w:bottom w:val="single" w:sz="4" w:space="0" w:color="auto"/>
              <w:right w:val="single" w:sz="4" w:space="0" w:color="auto"/>
            </w:tcBorders>
            <w:shd w:val="clear" w:color="auto" w:fill="D8E4BC"/>
            <w:vAlign w:val="center"/>
            <w:hideMark/>
          </w:tcPr>
          <w:p w:rsidR="009A3D61" w:rsidRPr="00305ED6" w:rsidRDefault="009A3D61" w:rsidP="00305ED6">
            <w:pPr>
              <w:jc w:val="center"/>
              <w:rPr>
                <w:rFonts w:ascii="TH SarabunIT๙" w:hAnsi="TH SarabunIT๙" w:cs="TH SarabunIT๙"/>
                <w:b/>
                <w:bCs/>
                <w:color w:val="000000"/>
              </w:rPr>
            </w:pPr>
            <w:r w:rsidRPr="00305ED6">
              <w:rPr>
                <w:rFonts w:ascii="TH SarabunIT๙" w:hAnsi="TH SarabunIT๙" w:cs="TH SarabunIT๙"/>
                <w:b/>
                <w:bCs/>
                <w:color w:val="000000"/>
                <w:cs/>
              </w:rPr>
              <w:t>โครงการ</w:t>
            </w:r>
          </w:p>
        </w:tc>
        <w:tc>
          <w:tcPr>
            <w:tcW w:w="1559" w:type="dxa"/>
            <w:tcBorders>
              <w:top w:val="single" w:sz="4" w:space="0" w:color="auto"/>
              <w:left w:val="nil"/>
              <w:bottom w:val="single" w:sz="4" w:space="0" w:color="auto"/>
              <w:right w:val="single" w:sz="4" w:space="0" w:color="auto"/>
            </w:tcBorders>
            <w:shd w:val="clear" w:color="auto" w:fill="D8E4BC"/>
            <w:vAlign w:val="center"/>
            <w:hideMark/>
          </w:tcPr>
          <w:p w:rsidR="009A3D61" w:rsidRPr="00305ED6" w:rsidRDefault="009A3D61" w:rsidP="00305ED6">
            <w:pPr>
              <w:jc w:val="center"/>
              <w:rPr>
                <w:rFonts w:ascii="TH SarabunIT๙" w:hAnsi="TH SarabunIT๙" w:cs="TH SarabunIT๙"/>
                <w:b/>
                <w:bCs/>
                <w:color w:val="000000"/>
              </w:rPr>
            </w:pPr>
            <w:r w:rsidRPr="00305ED6">
              <w:rPr>
                <w:rFonts w:ascii="TH SarabunIT๙" w:hAnsi="TH SarabunIT๙" w:cs="TH SarabunIT๙"/>
                <w:b/>
                <w:bCs/>
                <w:color w:val="000000"/>
                <w:cs/>
              </w:rPr>
              <w:t>งบประมาณ</w:t>
            </w:r>
          </w:p>
          <w:p w:rsidR="009A3D61" w:rsidRPr="00305ED6" w:rsidRDefault="009A3D61" w:rsidP="00305ED6">
            <w:pPr>
              <w:jc w:val="center"/>
              <w:rPr>
                <w:rFonts w:ascii="TH SarabunIT๙" w:hAnsi="TH SarabunIT๙" w:cs="TH SarabunIT๙"/>
                <w:b/>
                <w:bCs/>
                <w:color w:val="000000"/>
              </w:rPr>
            </w:pPr>
            <w:r w:rsidRPr="00305ED6">
              <w:rPr>
                <w:rFonts w:ascii="TH SarabunIT๙" w:hAnsi="TH SarabunIT๙" w:cs="TH SarabunIT๙"/>
                <w:b/>
                <w:bCs/>
                <w:color w:val="000000"/>
                <w:cs/>
              </w:rPr>
              <w:t>ที่ดำเนินการ</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8511ED">
            <w:pPr>
              <w:jc w:val="center"/>
              <w:rPr>
                <w:rFonts w:ascii="TH SarabunIT๙" w:hAnsi="TH SarabunIT๙" w:cs="TH SarabunIT๙"/>
                <w:color w:val="000000"/>
              </w:rPr>
            </w:pPr>
            <w:r w:rsidRPr="00305ED6">
              <w:rPr>
                <w:rFonts w:ascii="TH SarabunIT๙" w:hAnsi="TH SarabunIT๙" w:cs="TH SarabunIT๙"/>
                <w:color w:val="000000"/>
                <w:cs/>
              </w:rPr>
              <w:t>๒๐</w:t>
            </w:r>
          </w:p>
        </w:tc>
        <w:tc>
          <w:tcPr>
            <w:tcW w:w="6663" w:type="dxa"/>
            <w:tcBorders>
              <w:top w:val="nil"/>
              <w:left w:val="nil"/>
              <w:bottom w:val="single" w:sz="4" w:space="0" w:color="auto"/>
              <w:right w:val="single" w:sz="4" w:space="0" w:color="auto"/>
            </w:tcBorders>
            <w:vAlign w:val="center"/>
            <w:hideMark/>
          </w:tcPr>
          <w:p w:rsidR="009A3D61" w:rsidRPr="00305ED6" w:rsidRDefault="009A3D61" w:rsidP="00FF16EB">
            <w:pPr>
              <w:rPr>
                <w:rFonts w:ascii="TH SarabunIT๙" w:hAnsi="TH SarabunIT๙" w:cs="TH SarabunIT๙"/>
                <w:color w:val="000000"/>
              </w:rPr>
            </w:pPr>
            <w:r w:rsidRPr="00305ED6">
              <w:rPr>
                <w:rFonts w:ascii="TH SarabunIT๙" w:hAnsi="TH SarabunIT๙" w:cs="TH SarabunIT๙"/>
                <w:color w:val="000000"/>
                <w:cs/>
              </w:rPr>
              <w:t>โครงการ</w:t>
            </w:r>
            <w:r>
              <w:rPr>
                <w:rFonts w:ascii="TH SarabunIT๙" w:hAnsi="TH SarabunIT๙" w:cs="TH SarabunIT๙" w:hint="cs"/>
                <w:color w:val="000000"/>
                <w:cs/>
              </w:rPr>
              <w:t>อบรม</w:t>
            </w:r>
            <w:r w:rsidRPr="00305ED6">
              <w:rPr>
                <w:rFonts w:ascii="TH SarabunIT๙" w:hAnsi="TH SarabunIT๙" w:cs="TH SarabunIT๙"/>
                <w:color w:val="000000"/>
                <w:cs/>
              </w:rPr>
              <w:t>คัดแยกขยะที่ต้นทาง</w:t>
            </w:r>
          </w:p>
        </w:tc>
        <w:tc>
          <w:tcPr>
            <w:tcW w:w="1559" w:type="dxa"/>
            <w:tcBorders>
              <w:top w:val="nil"/>
              <w:left w:val="nil"/>
              <w:bottom w:val="single" w:sz="4" w:space="0" w:color="auto"/>
              <w:right w:val="single" w:sz="4" w:space="0" w:color="auto"/>
            </w:tcBorders>
            <w:vAlign w:val="center"/>
            <w:hideMark/>
          </w:tcPr>
          <w:p w:rsidR="009A3D61" w:rsidRPr="00305ED6" w:rsidRDefault="009A3D61" w:rsidP="00FF16EB">
            <w:pPr>
              <w:jc w:val="right"/>
              <w:rPr>
                <w:rFonts w:ascii="TH SarabunIT๙" w:hAnsi="TH SarabunIT๙" w:cs="TH SarabunIT๙"/>
                <w:color w:val="000000"/>
              </w:rPr>
            </w:pPr>
            <w:r>
              <w:rPr>
                <w:rFonts w:ascii="TH SarabunIT๙" w:hAnsi="TH SarabunIT๙" w:cs="TH SarabunIT๙" w:hint="cs"/>
                <w:color w:val="000000"/>
                <w:cs/>
              </w:rPr>
              <w:t>20</w:t>
            </w:r>
            <w:r w:rsidRPr="00305ED6">
              <w:rPr>
                <w:rFonts w:ascii="TH SarabunIT๙" w:hAnsi="TH SarabunIT๙" w:cs="TH SarabunIT๙"/>
                <w:color w:val="000000"/>
              </w:rPr>
              <w:t>,</w:t>
            </w:r>
            <w:r>
              <w:rPr>
                <w:rFonts w:ascii="TH SarabunIT๙" w:hAnsi="TH SarabunIT๙" w:cs="TH SarabunIT๙"/>
                <w:color w:val="000000"/>
              </w:rPr>
              <w:t>00</w:t>
            </w:r>
            <w:r w:rsidRPr="00305ED6">
              <w:rPr>
                <w:rFonts w:ascii="TH SarabunIT๙" w:hAnsi="TH SarabunIT๙" w:cs="TH SarabunIT๙"/>
                <w:color w:val="000000"/>
              </w:rPr>
              <w:t>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hideMark/>
          </w:tcPr>
          <w:p w:rsidR="009A3D61" w:rsidRPr="00305ED6" w:rsidRDefault="009A3D61" w:rsidP="008511ED">
            <w:pPr>
              <w:jc w:val="center"/>
              <w:rPr>
                <w:rFonts w:ascii="TH SarabunIT๙" w:hAnsi="TH SarabunIT๙" w:cs="TH SarabunIT๙"/>
                <w:color w:val="000000"/>
              </w:rPr>
            </w:pPr>
            <w:r w:rsidRPr="00305ED6">
              <w:rPr>
                <w:rFonts w:ascii="TH SarabunIT๙" w:hAnsi="TH SarabunIT๙" w:cs="TH SarabunIT๙"/>
                <w:color w:val="000000"/>
                <w:cs/>
              </w:rPr>
              <w:t>๒๑</w:t>
            </w:r>
          </w:p>
        </w:tc>
        <w:tc>
          <w:tcPr>
            <w:tcW w:w="6663" w:type="dxa"/>
            <w:tcBorders>
              <w:top w:val="nil"/>
              <w:left w:val="nil"/>
              <w:bottom w:val="single" w:sz="4" w:space="0" w:color="auto"/>
              <w:right w:val="single" w:sz="4" w:space="0" w:color="auto"/>
            </w:tcBorders>
            <w:vAlign w:val="center"/>
            <w:hideMark/>
          </w:tcPr>
          <w:p w:rsidR="009A3D61" w:rsidRPr="00305ED6" w:rsidRDefault="009A3D61" w:rsidP="005F1A0C">
            <w:pPr>
              <w:rPr>
                <w:rFonts w:ascii="TH SarabunIT๙" w:hAnsi="TH SarabunIT๙" w:cs="TH SarabunIT๙"/>
                <w:color w:val="000000"/>
              </w:rPr>
            </w:pPr>
            <w:r w:rsidRPr="00305ED6">
              <w:rPr>
                <w:rFonts w:ascii="TH SarabunIT๙" w:hAnsi="TH SarabunIT๙" w:cs="TH SarabunIT๙"/>
                <w:color w:val="000000"/>
                <w:cs/>
              </w:rPr>
              <w:t>โครงการ</w:t>
            </w:r>
            <w:r>
              <w:rPr>
                <w:rFonts w:ascii="TH SarabunIT๙" w:hAnsi="TH SarabunIT๙" w:cs="TH SarabunIT๙" w:hint="cs"/>
                <w:color w:val="000000"/>
                <w:cs/>
              </w:rPr>
              <w:t>ตามพระราชดำริด้านสาธารณสุข</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180</w:t>
            </w:r>
            <w:r w:rsidRPr="00305ED6">
              <w:rPr>
                <w:rFonts w:ascii="TH SarabunIT๙" w:hAnsi="TH SarabunIT๙" w:cs="TH SarabunIT๙"/>
                <w:color w:val="000000"/>
              </w:rPr>
              <w:t>,</w:t>
            </w:r>
            <w:r>
              <w:rPr>
                <w:rFonts w:ascii="TH SarabunIT๙" w:hAnsi="TH SarabunIT๙" w:cs="TH SarabunIT๙"/>
                <w:color w:val="000000"/>
              </w:rPr>
              <w:t>00</w:t>
            </w:r>
            <w:r w:rsidRPr="00305ED6">
              <w:rPr>
                <w:rFonts w:ascii="TH SarabunIT๙" w:hAnsi="TH SarabunIT๙" w:cs="TH SarabunIT๙"/>
                <w:color w:val="000000"/>
              </w:rPr>
              <w:t>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8511ED">
            <w:pPr>
              <w:jc w:val="center"/>
              <w:rPr>
                <w:rFonts w:ascii="TH SarabunIT๙" w:hAnsi="TH SarabunIT๙" w:cs="TH SarabunIT๙"/>
                <w:color w:val="000000"/>
              </w:rPr>
            </w:pPr>
            <w:r w:rsidRPr="00305ED6">
              <w:rPr>
                <w:rFonts w:ascii="TH SarabunIT๙" w:hAnsi="TH SarabunIT๙" w:cs="TH SarabunIT๙"/>
                <w:color w:val="000000"/>
                <w:cs/>
              </w:rPr>
              <w:t>๒๒</w:t>
            </w:r>
          </w:p>
        </w:tc>
        <w:tc>
          <w:tcPr>
            <w:tcW w:w="6663" w:type="dxa"/>
            <w:tcBorders>
              <w:top w:val="nil"/>
              <w:left w:val="nil"/>
              <w:bottom w:val="single" w:sz="4" w:space="0" w:color="auto"/>
              <w:right w:val="single" w:sz="4" w:space="0" w:color="auto"/>
            </w:tcBorders>
            <w:vAlign w:val="center"/>
            <w:hideMark/>
          </w:tcPr>
          <w:p w:rsidR="009A3D61" w:rsidRPr="00305ED6" w:rsidRDefault="009A3D61" w:rsidP="008511ED">
            <w:pPr>
              <w:rPr>
                <w:rFonts w:ascii="TH SarabunIT๙" w:hAnsi="TH SarabunIT๙" w:cs="TH SarabunIT๙"/>
                <w:color w:val="000000"/>
                <w:cs/>
              </w:rPr>
            </w:pPr>
            <w:r>
              <w:rPr>
                <w:rFonts w:ascii="TH SarabunIT๙" w:hAnsi="TH SarabunIT๙" w:cs="TH SarabunIT๙" w:hint="cs"/>
                <w:color w:val="000000"/>
                <w:cs/>
              </w:rPr>
              <w:t>โครงการซ่อมแซมที่อยู่อาศัยให้กับผู้ยากไร้และด้อยโอกาส</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180</w:t>
            </w:r>
            <w:r w:rsidRPr="00305ED6">
              <w:rPr>
                <w:rFonts w:ascii="TH SarabunIT๙" w:hAnsi="TH SarabunIT๙" w:cs="TH SarabunIT๙"/>
                <w:color w:val="000000"/>
              </w:rPr>
              <w:t>,</w:t>
            </w:r>
            <w:r>
              <w:rPr>
                <w:rFonts w:ascii="TH SarabunIT๙" w:hAnsi="TH SarabunIT๙" w:cs="TH SarabunIT๙"/>
                <w:color w:val="000000"/>
              </w:rPr>
              <w:t>00</w:t>
            </w:r>
            <w:r w:rsidRPr="00305ED6">
              <w:rPr>
                <w:rFonts w:ascii="TH SarabunIT๙" w:hAnsi="TH SarabunIT๙" w:cs="TH SarabunIT๙"/>
                <w:color w:val="000000"/>
              </w:rPr>
              <w:t>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596A29">
            <w:pPr>
              <w:jc w:val="center"/>
              <w:rPr>
                <w:rFonts w:ascii="TH SarabunIT๙" w:hAnsi="TH SarabunIT๙" w:cs="TH SarabunIT๙"/>
                <w:color w:val="000000"/>
              </w:rPr>
            </w:pPr>
            <w:r w:rsidRPr="00305ED6">
              <w:rPr>
                <w:rFonts w:ascii="TH SarabunIT๙" w:hAnsi="TH SarabunIT๙" w:cs="TH SarabunIT๙"/>
                <w:color w:val="000000"/>
                <w:cs/>
              </w:rPr>
              <w:t>๒๓</w:t>
            </w:r>
          </w:p>
        </w:tc>
        <w:tc>
          <w:tcPr>
            <w:tcW w:w="6663" w:type="dxa"/>
            <w:tcBorders>
              <w:top w:val="nil"/>
              <w:left w:val="nil"/>
              <w:bottom w:val="single" w:sz="4" w:space="0" w:color="auto"/>
              <w:right w:val="single" w:sz="4" w:space="0" w:color="auto"/>
            </w:tcBorders>
            <w:vAlign w:val="center"/>
            <w:hideMark/>
          </w:tcPr>
          <w:p w:rsidR="009A3D61" w:rsidRPr="00596A29" w:rsidRDefault="009A3D61" w:rsidP="00596A29">
            <w:pPr>
              <w:rPr>
                <w:rFonts w:ascii="TH SarabunIT๙" w:hAnsi="TH SarabunIT๙" w:cs="TH SarabunIT๙"/>
                <w:color w:val="000000"/>
                <w:cs/>
              </w:rPr>
            </w:pPr>
            <w:r w:rsidRPr="00596A29">
              <w:rPr>
                <w:rFonts w:ascii="TH SarabunIT๙" w:hAnsi="TH SarabunIT๙" w:cs="TH SarabunIT๙"/>
                <w:cs/>
              </w:rPr>
              <w:t>โครงการปรับปรุงซ่อมแซมผิวถนนคอนกรีตโดยการปูแอสฟัลต์ติกคอนกรีต พร</w:t>
            </w:r>
            <w:r>
              <w:rPr>
                <w:rFonts w:ascii="TH SarabunIT๙" w:hAnsi="TH SarabunIT๙" w:cs="TH SarabunIT๙"/>
                <w:cs/>
              </w:rPr>
              <w:t xml:space="preserve">้อมติดตั้งป้ายโครงการ  หมู่ที่ 1 </w:t>
            </w:r>
            <w:r w:rsidRPr="00596A29">
              <w:rPr>
                <w:rFonts w:ascii="TH SarabunIT๙" w:hAnsi="TH SarabunIT๙" w:cs="TH SarabunIT๙"/>
                <w:cs/>
              </w:rPr>
              <w:t xml:space="preserve">บ้านยางหวาย </w:t>
            </w:r>
            <w:r w:rsidRPr="00596A29">
              <w:rPr>
                <w:rFonts w:ascii="TH SarabunPSK" w:hAnsi="TH SarabunPSK" w:cs="TH SarabunPSK" w:hint="cs"/>
                <w:cs/>
              </w:rPr>
              <w:t xml:space="preserve">(จากบ้านนายพิเชษฐ-บ้านนายสมนึก) </w:t>
            </w:r>
          </w:p>
        </w:tc>
        <w:tc>
          <w:tcPr>
            <w:tcW w:w="1559" w:type="dxa"/>
            <w:tcBorders>
              <w:top w:val="nil"/>
              <w:left w:val="nil"/>
              <w:bottom w:val="single" w:sz="4" w:space="0" w:color="auto"/>
              <w:right w:val="single" w:sz="4" w:space="0" w:color="auto"/>
            </w:tcBorders>
            <w:vAlign w:val="center"/>
            <w:hideMark/>
          </w:tcPr>
          <w:p w:rsidR="009A3D61" w:rsidRPr="00305ED6" w:rsidRDefault="009A3D61" w:rsidP="00596A29">
            <w:pPr>
              <w:jc w:val="right"/>
              <w:rPr>
                <w:rFonts w:ascii="TH SarabunIT๙" w:hAnsi="TH SarabunIT๙" w:cs="TH SarabunIT๙"/>
                <w:color w:val="000000"/>
              </w:rPr>
            </w:pPr>
            <w:r>
              <w:rPr>
                <w:rFonts w:ascii="TH SarabunIT๙" w:hAnsi="TH SarabunIT๙" w:cs="TH SarabunIT๙" w:hint="cs"/>
                <w:color w:val="000000"/>
                <w:cs/>
              </w:rPr>
              <w:t>188</w:t>
            </w:r>
            <w:r w:rsidRPr="00305ED6">
              <w:rPr>
                <w:rFonts w:ascii="TH SarabunIT๙" w:hAnsi="TH SarabunIT๙" w:cs="TH SarabunIT๙"/>
                <w:color w:val="000000"/>
              </w:rPr>
              <w:t>,</w:t>
            </w:r>
            <w:r>
              <w:rPr>
                <w:rFonts w:ascii="TH SarabunIT๙" w:hAnsi="TH SarabunIT๙" w:cs="TH SarabunIT๙"/>
                <w:color w:val="000000"/>
              </w:rPr>
              <w:t>00</w:t>
            </w:r>
            <w:r w:rsidRPr="00305ED6">
              <w:rPr>
                <w:rFonts w:ascii="TH SarabunIT๙" w:hAnsi="TH SarabunIT๙" w:cs="TH SarabunIT๙"/>
                <w:color w:val="000000"/>
              </w:rPr>
              <w:t>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8511ED">
            <w:pPr>
              <w:jc w:val="center"/>
              <w:rPr>
                <w:rFonts w:ascii="TH SarabunIT๙" w:hAnsi="TH SarabunIT๙" w:cs="TH SarabunIT๙"/>
                <w:color w:val="000000"/>
              </w:rPr>
            </w:pPr>
            <w:r w:rsidRPr="00305ED6">
              <w:rPr>
                <w:rFonts w:ascii="TH SarabunIT๙" w:hAnsi="TH SarabunIT๙" w:cs="TH SarabunIT๙"/>
                <w:color w:val="000000"/>
                <w:cs/>
              </w:rPr>
              <w:t>๒๔</w:t>
            </w:r>
          </w:p>
        </w:tc>
        <w:tc>
          <w:tcPr>
            <w:tcW w:w="6663" w:type="dxa"/>
            <w:tcBorders>
              <w:top w:val="nil"/>
              <w:left w:val="nil"/>
              <w:bottom w:val="single" w:sz="4" w:space="0" w:color="auto"/>
              <w:right w:val="single" w:sz="4" w:space="0" w:color="auto"/>
            </w:tcBorders>
            <w:vAlign w:val="center"/>
            <w:hideMark/>
          </w:tcPr>
          <w:p w:rsidR="009A3D61" w:rsidRPr="00596A29" w:rsidRDefault="009A3D61" w:rsidP="00596A29">
            <w:pPr>
              <w:rPr>
                <w:rFonts w:ascii="TH SarabunIT๙" w:hAnsi="TH SarabunIT๙" w:cs="TH SarabunIT๙"/>
                <w:color w:val="000000"/>
                <w:cs/>
              </w:rPr>
            </w:pPr>
            <w:r w:rsidRPr="00596A29">
              <w:rPr>
                <w:rFonts w:ascii="TH SarabunIT๙" w:hAnsi="TH SarabunIT๙" w:cs="TH SarabunIT๙"/>
                <w:cs/>
              </w:rPr>
              <w:t xml:space="preserve">โครงการปรับปรุงซ่อมแซมผิวถนนคอนกรีตโดยการปูแอสฟัลต์ติกคอนกรีต พร้อมติดตั้งป้ายโครงการ หมู่ที่ 2  </w:t>
            </w:r>
            <w:r>
              <w:rPr>
                <w:rFonts w:ascii="TH SarabunIT๙" w:hAnsi="TH SarabunIT๙" w:cs="TH SarabunIT๙" w:hint="cs"/>
                <w:cs/>
              </w:rPr>
              <w:t>บ้</w:t>
            </w:r>
            <w:r w:rsidRPr="00596A29">
              <w:rPr>
                <w:rFonts w:ascii="TH SarabunIT๙" w:hAnsi="TH SarabunIT๙" w:cs="TH SarabunIT๙"/>
                <w:cs/>
              </w:rPr>
              <w:t xml:space="preserve">านยางหวาย  </w:t>
            </w:r>
            <w:r w:rsidRPr="00596A29">
              <w:rPr>
                <w:rFonts w:ascii="TH SarabunPSK" w:hAnsi="TH SarabunPSK" w:cs="TH SarabunPSK" w:hint="cs"/>
                <w:cs/>
              </w:rPr>
              <w:t xml:space="preserve">จากบ้านนายสุวัฒน์-บ้านนายกฤษดา) </w:t>
            </w:r>
          </w:p>
        </w:tc>
        <w:tc>
          <w:tcPr>
            <w:tcW w:w="1559" w:type="dxa"/>
            <w:tcBorders>
              <w:top w:val="nil"/>
              <w:left w:val="nil"/>
              <w:bottom w:val="single" w:sz="4" w:space="0" w:color="auto"/>
              <w:right w:val="single" w:sz="4" w:space="0" w:color="auto"/>
            </w:tcBorders>
            <w:vAlign w:val="center"/>
            <w:hideMark/>
          </w:tcPr>
          <w:p w:rsidR="009A3D61" w:rsidRPr="00305ED6" w:rsidRDefault="009A3D61" w:rsidP="00596A29">
            <w:pPr>
              <w:jc w:val="right"/>
              <w:rPr>
                <w:rFonts w:ascii="TH SarabunIT๙" w:hAnsi="TH SarabunIT๙" w:cs="TH SarabunIT๙"/>
                <w:color w:val="000000"/>
              </w:rPr>
            </w:pPr>
            <w:r>
              <w:rPr>
                <w:rFonts w:ascii="TH SarabunIT๙" w:hAnsi="TH SarabunIT๙" w:cs="TH SarabunIT๙" w:hint="cs"/>
                <w:color w:val="000000"/>
                <w:cs/>
              </w:rPr>
              <w:t>207</w:t>
            </w:r>
            <w:r w:rsidRPr="00305ED6">
              <w:rPr>
                <w:rFonts w:ascii="TH SarabunIT๙" w:hAnsi="TH SarabunIT๙" w:cs="TH SarabunIT๙"/>
                <w:color w:val="000000"/>
              </w:rPr>
              <w:t>,</w:t>
            </w:r>
            <w:r>
              <w:rPr>
                <w:rFonts w:ascii="TH SarabunIT๙" w:hAnsi="TH SarabunIT๙" w:cs="TH SarabunIT๙"/>
                <w:color w:val="000000"/>
              </w:rPr>
              <w:t>00</w:t>
            </w:r>
            <w:r w:rsidRPr="00305ED6">
              <w:rPr>
                <w:rFonts w:ascii="TH SarabunIT๙" w:hAnsi="TH SarabunIT๙" w:cs="TH SarabunIT๙"/>
                <w:color w:val="000000"/>
              </w:rPr>
              <w:t>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hideMark/>
          </w:tcPr>
          <w:p w:rsidR="009A3D61" w:rsidRPr="00305ED6" w:rsidRDefault="009A3D61" w:rsidP="008511ED">
            <w:pPr>
              <w:jc w:val="center"/>
              <w:rPr>
                <w:rFonts w:ascii="TH SarabunIT๙" w:hAnsi="TH SarabunIT๙" w:cs="TH SarabunIT๙"/>
                <w:color w:val="000000"/>
                <w:cs/>
              </w:rPr>
            </w:pPr>
            <w:r>
              <w:rPr>
                <w:rFonts w:ascii="TH SarabunIT๙" w:hAnsi="TH SarabunIT๙" w:cs="TH SarabunIT๙"/>
                <w:color w:val="000000"/>
              </w:rPr>
              <w:t>25</w:t>
            </w:r>
          </w:p>
        </w:tc>
        <w:tc>
          <w:tcPr>
            <w:tcW w:w="6663" w:type="dxa"/>
            <w:tcBorders>
              <w:top w:val="nil"/>
              <w:left w:val="nil"/>
              <w:bottom w:val="single" w:sz="4" w:space="0" w:color="auto"/>
              <w:right w:val="single" w:sz="4" w:space="0" w:color="auto"/>
            </w:tcBorders>
            <w:vAlign w:val="center"/>
            <w:hideMark/>
          </w:tcPr>
          <w:p w:rsidR="009A3D61" w:rsidRPr="00596A29" w:rsidRDefault="009A3D61" w:rsidP="00596A29">
            <w:pPr>
              <w:rPr>
                <w:rFonts w:ascii="TH SarabunIT๙" w:hAnsi="TH SarabunIT๙" w:cs="TH SarabunIT๙"/>
                <w:color w:val="000000"/>
                <w:cs/>
              </w:rPr>
            </w:pPr>
            <w:r w:rsidRPr="00596A29">
              <w:rPr>
                <w:rFonts w:ascii="TH SarabunIT๙" w:hAnsi="TH SarabunIT๙" w:cs="TH SarabunIT๙"/>
                <w:cs/>
              </w:rPr>
              <w:t xml:space="preserve">โครงการปรับปรุงซ่อมแซมผิวถนนคอนกรีตโดยการปูแอสฟัลต์ติกคอนกรีต พร้อมติดตั้งป้ายโครงการ หมู่ที่ </w:t>
            </w:r>
            <w:r>
              <w:rPr>
                <w:rFonts w:ascii="TH SarabunIT๙" w:hAnsi="TH SarabunIT๙" w:cs="TH SarabunIT๙"/>
                <w:cs/>
              </w:rPr>
              <w:t xml:space="preserve">3 </w:t>
            </w:r>
            <w:r w:rsidRPr="00596A29">
              <w:rPr>
                <w:rFonts w:ascii="TH SarabunIT๙" w:hAnsi="TH SarabunIT๙" w:cs="TH SarabunIT๙"/>
                <w:cs/>
              </w:rPr>
              <w:t xml:space="preserve">บ้านยางหวาย </w:t>
            </w:r>
            <w:r w:rsidRPr="00596A29">
              <w:rPr>
                <w:rFonts w:ascii="TH SarabunPSK" w:hAnsi="TH SarabunPSK" w:cs="TH SarabunPSK" w:hint="cs"/>
                <w:cs/>
              </w:rPr>
              <w:t xml:space="preserve">(จากบ้านนายสุวรรณ-บ้านนางแก้วมณี) </w:t>
            </w:r>
            <w:r w:rsidRPr="00596A29">
              <w:rPr>
                <w:rFonts w:ascii="TH SarabunIT๙" w:hAnsi="TH SarabunIT๙" w:cs="TH SarabunIT๙"/>
                <w:cs/>
              </w:rPr>
              <w:t xml:space="preserve"> </w:t>
            </w:r>
            <w:r w:rsidRPr="00596A29">
              <w:rPr>
                <w:rFonts w:ascii="TH SarabunPSK" w:hAnsi="TH SarabunPSK" w:cs="TH SarabunPSK" w:hint="cs"/>
                <w:cs/>
              </w:rPr>
              <w:t xml:space="preserve">  </w:t>
            </w:r>
          </w:p>
        </w:tc>
        <w:tc>
          <w:tcPr>
            <w:tcW w:w="1559" w:type="dxa"/>
            <w:tcBorders>
              <w:top w:val="nil"/>
              <w:left w:val="nil"/>
              <w:bottom w:val="single" w:sz="4" w:space="0" w:color="auto"/>
              <w:right w:val="single" w:sz="4" w:space="0" w:color="auto"/>
            </w:tcBorders>
            <w:vAlign w:val="center"/>
            <w:hideMark/>
          </w:tcPr>
          <w:p w:rsidR="009A3D61" w:rsidRPr="00305ED6" w:rsidRDefault="009A3D61" w:rsidP="00596A29">
            <w:pPr>
              <w:jc w:val="right"/>
              <w:rPr>
                <w:rFonts w:ascii="TH SarabunIT๙" w:hAnsi="TH SarabunIT๙" w:cs="TH SarabunIT๙"/>
                <w:color w:val="000000"/>
              </w:rPr>
            </w:pPr>
            <w:r>
              <w:rPr>
                <w:rFonts w:ascii="TH SarabunIT๙" w:hAnsi="TH SarabunIT๙" w:cs="TH SarabunIT๙" w:hint="cs"/>
                <w:color w:val="000000"/>
                <w:cs/>
              </w:rPr>
              <w:t>277</w:t>
            </w:r>
            <w:r w:rsidRPr="00305ED6">
              <w:rPr>
                <w:rFonts w:ascii="TH SarabunIT๙" w:hAnsi="TH SarabunIT๙" w:cs="TH SarabunIT๙"/>
                <w:color w:val="000000"/>
              </w:rPr>
              <w:t>,</w:t>
            </w:r>
            <w:r>
              <w:rPr>
                <w:rFonts w:ascii="TH SarabunIT๙" w:hAnsi="TH SarabunIT๙" w:cs="TH SarabunIT๙"/>
                <w:color w:val="000000"/>
              </w:rPr>
              <w:t>00</w:t>
            </w:r>
            <w:r w:rsidRPr="00305ED6">
              <w:rPr>
                <w:rFonts w:ascii="TH SarabunIT๙" w:hAnsi="TH SarabunIT๙" w:cs="TH SarabunIT๙"/>
                <w:color w:val="000000"/>
              </w:rPr>
              <w:t>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hideMark/>
          </w:tcPr>
          <w:p w:rsidR="009A3D61" w:rsidRPr="00305ED6" w:rsidRDefault="009A3D61" w:rsidP="008511ED">
            <w:pPr>
              <w:jc w:val="center"/>
              <w:rPr>
                <w:rFonts w:ascii="TH SarabunIT๙" w:hAnsi="TH SarabunIT๙" w:cs="TH SarabunIT๙"/>
                <w:color w:val="000000"/>
                <w:cs/>
              </w:rPr>
            </w:pPr>
            <w:r>
              <w:rPr>
                <w:rFonts w:ascii="TH SarabunIT๙" w:hAnsi="TH SarabunIT๙" w:cs="TH SarabunIT๙"/>
                <w:color w:val="000000"/>
              </w:rPr>
              <w:t>26</w:t>
            </w:r>
          </w:p>
        </w:tc>
        <w:tc>
          <w:tcPr>
            <w:tcW w:w="6663" w:type="dxa"/>
            <w:tcBorders>
              <w:top w:val="nil"/>
              <w:left w:val="nil"/>
              <w:bottom w:val="single" w:sz="4" w:space="0" w:color="auto"/>
              <w:right w:val="single" w:sz="4" w:space="0" w:color="auto"/>
            </w:tcBorders>
            <w:vAlign w:val="center"/>
            <w:hideMark/>
          </w:tcPr>
          <w:p w:rsidR="009A3D61" w:rsidRPr="00005591" w:rsidRDefault="009A3D61" w:rsidP="00005591">
            <w:pPr>
              <w:rPr>
                <w:rFonts w:ascii="TH SarabunIT๙" w:hAnsi="TH SarabunIT๙" w:cs="TH SarabunIT๙"/>
                <w:color w:val="000000"/>
                <w:cs/>
              </w:rPr>
            </w:pPr>
            <w:r w:rsidRPr="00005591">
              <w:rPr>
                <w:rFonts w:ascii="TH SarabunIT๙" w:hAnsi="TH SarabunIT๙" w:cs="TH SarabunIT๙"/>
                <w:cs/>
              </w:rPr>
              <w:t xml:space="preserve">โครงการปรับปรุงซ่อมแซมผิวถนนคอนกรีตโดยการปูแอสฟัลต์ติกคอนกรีต </w:t>
            </w:r>
            <w:r>
              <w:rPr>
                <w:rFonts w:ascii="TH SarabunIT๙" w:hAnsi="TH SarabunIT๙" w:cs="TH SarabunIT๙" w:hint="cs"/>
                <w:cs/>
              </w:rPr>
              <w:t xml:space="preserve"> </w:t>
            </w:r>
            <w:r w:rsidRPr="00005591">
              <w:rPr>
                <w:rFonts w:ascii="TH SarabunIT๙" w:hAnsi="TH SarabunIT๙" w:cs="TH SarabunIT๙"/>
                <w:cs/>
              </w:rPr>
              <w:t xml:space="preserve">หมู่ที่ 4 บ้านยางหวาย </w:t>
            </w:r>
            <w:r w:rsidRPr="00005591">
              <w:rPr>
                <w:rFonts w:ascii="TH SarabunPSK" w:hAnsi="TH SarabunPSK" w:cs="TH SarabunPSK" w:hint="cs"/>
                <w:cs/>
              </w:rPr>
              <w:t xml:space="preserve">(จากบ้านนายแสง-บ้านนางบัวไข) </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color w:val="000000"/>
              </w:rPr>
              <w:t>88</w:t>
            </w:r>
            <w:r w:rsidRPr="00305ED6">
              <w:rPr>
                <w:rFonts w:ascii="TH SarabunIT๙" w:hAnsi="TH SarabunIT๙" w:cs="TH SarabunIT๙"/>
                <w:color w:val="000000"/>
              </w:rPr>
              <w:t>,000.00</w:t>
            </w:r>
          </w:p>
        </w:tc>
      </w:tr>
      <w:tr w:rsidR="009A3D61" w:rsidRPr="00305ED6" w:rsidTr="00305ED6">
        <w:trPr>
          <w:trHeight w:val="567"/>
        </w:trPr>
        <w:tc>
          <w:tcPr>
            <w:tcW w:w="992" w:type="dxa"/>
            <w:tcBorders>
              <w:top w:val="nil"/>
              <w:left w:val="single" w:sz="4" w:space="0" w:color="auto"/>
              <w:bottom w:val="single" w:sz="4" w:space="0" w:color="auto"/>
              <w:right w:val="single" w:sz="4" w:space="0" w:color="auto"/>
            </w:tcBorders>
            <w:noWrap/>
            <w:hideMark/>
          </w:tcPr>
          <w:p w:rsidR="009A3D61" w:rsidRPr="00305ED6" w:rsidRDefault="009A3D61" w:rsidP="008511ED">
            <w:pPr>
              <w:jc w:val="center"/>
              <w:rPr>
                <w:rFonts w:ascii="TH SarabunIT๙" w:hAnsi="TH SarabunIT๙" w:cs="TH SarabunIT๙"/>
                <w:color w:val="000000"/>
              </w:rPr>
            </w:pPr>
            <w:r>
              <w:rPr>
                <w:rFonts w:ascii="TH SarabunIT๙" w:hAnsi="TH SarabunIT๙" w:cs="TH SarabunIT๙"/>
                <w:color w:val="000000"/>
              </w:rPr>
              <w:t>27</w:t>
            </w:r>
          </w:p>
        </w:tc>
        <w:tc>
          <w:tcPr>
            <w:tcW w:w="6663" w:type="dxa"/>
            <w:tcBorders>
              <w:top w:val="nil"/>
              <w:left w:val="nil"/>
              <w:bottom w:val="single" w:sz="4" w:space="0" w:color="auto"/>
              <w:right w:val="single" w:sz="4" w:space="0" w:color="auto"/>
            </w:tcBorders>
            <w:vAlign w:val="center"/>
            <w:hideMark/>
          </w:tcPr>
          <w:p w:rsidR="009A3D61" w:rsidRPr="00005591" w:rsidRDefault="009A3D61" w:rsidP="00005591">
            <w:pPr>
              <w:rPr>
                <w:rFonts w:ascii="TH SarabunIT๙" w:hAnsi="TH SarabunIT๙" w:cs="TH SarabunIT๙"/>
                <w:color w:val="000000"/>
                <w:cs/>
              </w:rPr>
            </w:pPr>
            <w:r w:rsidRPr="00005591">
              <w:rPr>
                <w:rFonts w:ascii="TH SarabunIT๙" w:hAnsi="TH SarabunIT๙" w:cs="TH SarabunIT๙"/>
                <w:cs/>
              </w:rPr>
              <w:t>โครงการปรับปรุงซ่อมแซมผิวถนนคอนกรีตโดยการปูแอสฟัลต์ติกคอนกรีต  พร้อมติดตั้งป้ายโครงการ</w:t>
            </w:r>
            <w:r>
              <w:rPr>
                <w:rFonts w:ascii="TH SarabunIT๙" w:hAnsi="TH SarabunIT๙" w:cs="TH SarabunIT๙" w:hint="cs"/>
                <w:cs/>
              </w:rPr>
              <w:t xml:space="preserve"> </w:t>
            </w:r>
            <w:r w:rsidRPr="00005591">
              <w:rPr>
                <w:rFonts w:ascii="TH SarabunIT๙" w:hAnsi="TH SarabunIT๙" w:cs="TH SarabunIT๙"/>
                <w:cs/>
              </w:rPr>
              <w:t xml:space="preserve">หมู่ที่ 5 บ้านโนนเขวา </w:t>
            </w:r>
            <w:r w:rsidRPr="00005591">
              <w:rPr>
                <w:rFonts w:ascii="TH SarabunPSK" w:hAnsi="TH SarabunPSK" w:cs="TH SarabunPSK" w:hint="cs"/>
                <w:cs/>
              </w:rPr>
              <w:t xml:space="preserve">(จากบ้านนางละมุน-บ้านนางสมภาร) </w:t>
            </w:r>
            <w:r w:rsidRPr="00005591">
              <w:rPr>
                <w:rFonts w:ascii="TH SarabunPSK" w:hAnsi="TH SarabunPSK" w:cs="TH SarabunPSK" w:hint="cs"/>
                <w:color w:val="000000"/>
                <w:cs/>
              </w:rPr>
              <w:t xml:space="preserve"> </w:t>
            </w:r>
          </w:p>
        </w:tc>
        <w:tc>
          <w:tcPr>
            <w:tcW w:w="1559" w:type="dxa"/>
            <w:tcBorders>
              <w:top w:val="nil"/>
              <w:left w:val="nil"/>
              <w:bottom w:val="single" w:sz="4" w:space="0" w:color="auto"/>
              <w:right w:val="single" w:sz="4" w:space="0" w:color="auto"/>
            </w:tcBorders>
            <w:hideMark/>
          </w:tcPr>
          <w:p w:rsidR="009A3D61" w:rsidRPr="00305ED6" w:rsidRDefault="009A3D61" w:rsidP="00005591">
            <w:pPr>
              <w:jc w:val="right"/>
              <w:rPr>
                <w:rFonts w:ascii="TH SarabunIT๙" w:hAnsi="TH SarabunIT๙" w:cs="TH SarabunIT๙"/>
                <w:color w:val="000000"/>
              </w:rPr>
            </w:pPr>
            <w:r w:rsidRPr="00305ED6">
              <w:rPr>
                <w:rFonts w:ascii="TH SarabunIT๙" w:hAnsi="TH SarabunIT๙" w:cs="TH SarabunIT๙"/>
                <w:color w:val="000000"/>
              </w:rPr>
              <w:t>19</w:t>
            </w:r>
            <w:r>
              <w:rPr>
                <w:rFonts w:ascii="TH SarabunIT๙" w:hAnsi="TH SarabunIT๙" w:cs="TH SarabunIT๙"/>
                <w:color w:val="000000"/>
              </w:rPr>
              <w:t>6</w:t>
            </w:r>
            <w:r w:rsidRPr="00305ED6">
              <w:rPr>
                <w:rFonts w:ascii="TH SarabunIT๙" w:hAnsi="TH SarabunIT๙" w:cs="TH SarabunIT๙"/>
                <w:color w:val="000000"/>
              </w:rPr>
              <w:t>,</w:t>
            </w:r>
            <w:r>
              <w:rPr>
                <w:rFonts w:ascii="TH SarabunIT๙" w:hAnsi="TH SarabunIT๙" w:cs="TH SarabunIT๙"/>
                <w:color w:val="000000"/>
              </w:rPr>
              <w:t>00</w:t>
            </w:r>
            <w:r w:rsidRPr="00305ED6">
              <w:rPr>
                <w:rFonts w:ascii="TH SarabunIT๙" w:hAnsi="TH SarabunIT๙" w:cs="TH SarabunIT๙"/>
                <w:color w:val="000000"/>
              </w:rPr>
              <w:t>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hideMark/>
          </w:tcPr>
          <w:p w:rsidR="009A3D61" w:rsidRPr="00305ED6" w:rsidRDefault="009A3D61" w:rsidP="008511ED">
            <w:pPr>
              <w:jc w:val="center"/>
              <w:rPr>
                <w:rFonts w:ascii="TH SarabunIT๙" w:hAnsi="TH SarabunIT๙" w:cs="TH SarabunIT๙"/>
                <w:color w:val="000000"/>
              </w:rPr>
            </w:pPr>
            <w:r>
              <w:rPr>
                <w:rFonts w:ascii="TH SarabunIT๙" w:hAnsi="TH SarabunIT๙" w:cs="TH SarabunIT๙"/>
                <w:color w:val="000000"/>
              </w:rPr>
              <w:t>28</w:t>
            </w:r>
          </w:p>
        </w:tc>
        <w:tc>
          <w:tcPr>
            <w:tcW w:w="6663" w:type="dxa"/>
            <w:tcBorders>
              <w:top w:val="nil"/>
              <w:left w:val="nil"/>
              <w:bottom w:val="single" w:sz="4" w:space="0" w:color="auto"/>
              <w:right w:val="single" w:sz="4" w:space="0" w:color="auto"/>
            </w:tcBorders>
            <w:vAlign w:val="center"/>
            <w:hideMark/>
          </w:tcPr>
          <w:p w:rsidR="009A3D61" w:rsidRPr="00005591" w:rsidRDefault="009A3D61" w:rsidP="00005591">
            <w:pPr>
              <w:rPr>
                <w:rFonts w:ascii="TH SarabunIT๙" w:hAnsi="TH SarabunIT๙" w:cs="TH SarabunIT๙"/>
                <w:color w:val="000000"/>
              </w:rPr>
            </w:pPr>
            <w:r w:rsidRPr="00005591">
              <w:rPr>
                <w:rFonts w:ascii="TH SarabunIT๙" w:hAnsi="TH SarabunIT๙" w:cs="TH SarabunIT๙"/>
                <w:cs/>
              </w:rPr>
              <w:t>โครงการปรับปรุงซ่อมแซมผิวถนนคอนกรีตโดยก</w:t>
            </w:r>
            <w:r>
              <w:rPr>
                <w:rFonts w:ascii="TH SarabunIT๙" w:hAnsi="TH SarabunIT๙" w:cs="TH SarabunIT๙"/>
                <w:cs/>
              </w:rPr>
              <w:t xml:space="preserve">ารปูแอสฟัลต์ติกคอนกรีต  หมู่ที่ 6 </w:t>
            </w:r>
            <w:r w:rsidRPr="00005591">
              <w:rPr>
                <w:rFonts w:ascii="TH SarabunIT๙" w:hAnsi="TH SarabunIT๙" w:cs="TH SarabunIT๙"/>
                <w:cs/>
              </w:rPr>
              <w:t xml:space="preserve">บ้านสงแดง </w:t>
            </w:r>
            <w:r w:rsidRPr="00005591">
              <w:rPr>
                <w:rFonts w:ascii="TH SarabunPSK" w:hAnsi="TH SarabunPSK" w:cs="TH SarabunPSK" w:hint="cs"/>
                <w:cs/>
              </w:rPr>
              <w:t xml:space="preserve">(ซอยการเกษตร) </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89</w:t>
            </w:r>
            <w:r w:rsidRPr="00305ED6">
              <w:rPr>
                <w:rFonts w:ascii="TH SarabunIT๙" w:hAnsi="TH SarabunIT๙" w:cs="TH SarabunIT๙"/>
                <w:color w:val="000000"/>
              </w:rPr>
              <w:t>,000.00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hideMark/>
          </w:tcPr>
          <w:p w:rsidR="009A3D61" w:rsidRPr="00305ED6" w:rsidRDefault="009A3D61" w:rsidP="008511ED">
            <w:pPr>
              <w:jc w:val="center"/>
              <w:rPr>
                <w:rFonts w:ascii="TH SarabunIT๙" w:hAnsi="TH SarabunIT๙" w:cs="TH SarabunIT๙"/>
                <w:color w:val="000000"/>
              </w:rPr>
            </w:pPr>
            <w:r>
              <w:rPr>
                <w:rFonts w:ascii="TH SarabunIT๙" w:hAnsi="TH SarabunIT๙" w:cs="TH SarabunIT๙"/>
                <w:color w:val="000000"/>
              </w:rPr>
              <w:t>29</w:t>
            </w:r>
          </w:p>
        </w:tc>
        <w:tc>
          <w:tcPr>
            <w:tcW w:w="6663" w:type="dxa"/>
            <w:tcBorders>
              <w:top w:val="nil"/>
              <w:left w:val="nil"/>
              <w:bottom w:val="single" w:sz="4" w:space="0" w:color="auto"/>
              <w:right w:val="single" w:sz="4" w:space="0" w:color="auto"/>
            </w:tcBorders>
            <w:vAlign w:val="center"/>
            <w:hideMark/>
          </w:tcPr>
          <w:p w:rsidR="009A3D61" w:rsidRPr="00005591" w:rsidRDefault="009A3D61" w:rsidP="00005591">
            <w:pPr>
              <w:tabs>
                <w:tab w:val="left" w:pos="1276"/>
              </w:tabs>
              <w:jc w:val="thaiDistribute"/>
              <w:rPr>
                <w:rFonts w:ascii="TH SarabunIT๙" w:hAnsi="TH SarabunIT๙" w:cs="TH SarabunIT๙"/>
                <w:color w:val="000000"/>
              </w:rPr>
            </w:pPr>
            <w:r w:rsidRPr="00005591">
              <w:rPr>
                <w:rFonts w:ascii="TH SarabunIT๙" w:hAnsi="TH SarabunIT๙" w:cs="TH SarabunIT๙"/>
                <w:cs/>
              </w:rPr>
              <w:t xml:space="preserve">โครงการปรับปรุงซ่อมแซมผิวถนนคอนกรีตโดยการปูแอสฟัลต์ติกคอนกรีต  หมู่ที่  6  บ้านสงแดง  </w:t>
            </w:r>
            <w:r w:rsidRPr="00005591">
              <w:rPr>
                <w:rFonts w:ascii="TH SarabunPSK" w:hAnsi="TH SarabunPSK" w:cs="TH SarabunPSK" w:hint="cs"/>
                <w:cs/>
              </w:rPr>
              <w:t xml:space="preserve">(จากบ้านนายววีระ-ไปบ้านโนนเขวา หมู่ 8) </w:t>
            </w:r>
          </w:p>
        </w:tc>
        <w:tc>
          <w:tcPr>
            <w:tcW w:w="1559" w:type="dxa"/>
            <w:tcBorders>
              <w:top w:val="nil"/>
              <w:left w:val="nil"/>
              <w:bottom w:val="single" w:sz="4" w:space="0" w:color="auto"/>
              <w:right w:val="single" w:sz="4" w:space="0" w:color="auto"/>
            </w:tcBorders>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91</w:t>
            </w:r>
            <w:r w:rsidRPr="00305ED6">
              <w:rPr>
                <w:rFonts w:ascii="TH SarabunIT๙" w:hAnsi="TH SarabunIT๙" w:cs="TH SarabunIT๙"/>
                <w:color w:val="000000"/>
              </w:rPr>
              <w:t>,000.00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8511ED">
            <w:pPr>
              <w:jc w:val="center"/>
              <w:rPr>
                <w:rFonts w:ascii="TH SarabunIT๙" w:hAnsi="TH SarabunIT๙" w:cs="TH SarabunIT๙"/>
                <w:color w:val="000000"/>
              </w:rPr>
            </w:pPr>
            <w:r>
              <w:rPr>
                <w:rFonts w:ascii="TH SarabunIT๙" w:hAnsi="TH SarabunIT๙" w:cs="TH SarabunIT๙"/>
                <w:color w:val="000000"/>
              </w:rPr>
              <w:t>30</w:t>
            </w:r>
          </w:p>
        </w:tc>
        <w:tc>
          <w:tcPr>
            <w:tcW w:w="6663" w:type="dxa"/>
            <w:tcBorders>
              <w:top w:val="nil"/>
              <w:left w:val="nil"/>
              <w:bottom w:val="single" w:sz="4" w:space="0" w:color="auto"/>
              <w:right w:val="single" w:sz="4" w:space="0" w:color="auto"/>
            </w:tcBorders>
            <w:vAlign w:val="center"/>
            <w:hideMark/>
          </w:tcPr>
          <w:p w:rsidR="009A3D61" w:rsidRPr="00005591" w:rsidRDefault="009A3D61" w:rsidP="00005591">
            <w:pPr>
              <w:rPr>
                <w:rFonts w:ascii="TH SarabunIT๙" w:hAnsi="TH SarabunIT๙" w:cs="TH SarabunIT๙"/>
                <w:color w:val="000000"/>
                <w:cs/>
              </w:rPr>
            </w:pPr>
            <w:r w:rsidRPr="00005591">
              <w:rPr>
                <w:rFonts w:ascii="TH SarabunIT๙" w:hAnsi="TH SarabunIT๙" w:cs="TH SarabunIT๙"/>
                <w:cs/>
              </w:rPr>
              <w:t xml:space="preserve">โครงการปรับปรุงซ่อมแซมผิวถนนคอนกรีตโดยการปูแอสฟัลต์ติกคอนกรีต  พร้อมติดตั้งป้ายโครงการ  หมู่ที่  7  บ้านหนองมะกุด </w:t>
            </w:r>
            <w:r w:rsidRPr="00005591">
              <w:rPr>
                <w:rFonts w:ascii="TH SarabunPSK" w:hAnsi="TH SarabunPSK" w:cs="TH SarabunPSK" w:hint="cs"/>
                <w:cs/>
              </w:rPr>
              <w:t xml:space="preserve">(จากบ้านนายรักษ์-บ้านนายหนูคล้าย) </w:t>
            </w:r>
            <w:r w:rsidRPr="00005591">
              <w:rPr>
                <w:rFonts w:ascii="TH SarabunPSK" w:hAnsi="TH SarabunPSK" w:cs="TH SarabunPSK" w:hint="cs"/>
                <w:color w:val="000000"/>
                <w:cs/>
              </w:rPr>
              <w:t xml:space="preserve"> </w:t>
            </w:r>
          </w:p>
        </w:tc>
        <w:tc>
          <w:tcPr>
            <w:tcW w:w="1559" w:type="dxa"/>
            <w:tcBorders>
              <w:top w:val="nil"/>
              <w:left w:val="nil"/>
              <w:bottom w:val="single" w:sz="4" w:space="0" w:color="auto"/>
              <w:right w:val="single" w:sz="4" w:space="0" w:color="auto"/>
            </w:tcBorders>
            <w:vAlign w:val="center"/>
            <w:hideMark/>
          </w:tcPr>
          <w:p w:rsidR="009A3D61" w:rsidRPr="00305ED6" w:rsidRDefault="009A3D61" w:rsidP="00005591">
            <w:pPr>
              <w:jc w:val="right"/>
              <w:rPr>
                <w:rFonts w:ascii="TH SarabunIT๙" w:hAnsi="TH SarabunIT๙" w:cs="TH SarabunIT๙"/>
                <w:color w:val="000000"/>
              </w:rPr>
            </w:pPr>
            <w:r w:rsidRPr="00305ED6">
              <w:rPr>
                <w:rFonts w:ascii="TH SarabunIT๙" w:hAnsi="TH SarabunIT๙" w:cs="TH SarabunIT๙"/>
                <w:color w:val="000000"/>
              </w:rPr>
              <w:t>1</w:t>
            </w:r>
            <w:r>
              <w:rPr>
                <w:rFonts w:ascii="TH SarabunIT๙" w:hAnsi="TH SarabunIT๙" w:cs="TH SarabunIT๙"/>
                <w:color w:val="000000"/>
              </w:rPr>
              <w:t>98</w:t>
            </w:r>
            <w:r w:rsidRPr="00305ED6">
              <w:rPr>
                <w:rFonts w:ascii="TH SarabunIT๙" w:hAnsi="TH SarabunIT๙" w:cs="TH SarabunIT๙"/>
                <w:color w:val="000000"/>
              </w:rPr>
              <w:t>,</w:t>
            </w:r>
            <w:r>
              <w:rPr>
                <w:rFonts w:ascii="TH SarabunIT๙" w:hAnsi="TH SarabunIT๙" w:cs="TH SarabunIT๙"/>
                <w:color w:val="000000"/>
              </w:rPr>
              <w:t>000</w:t>
            </w:r>
            <w:r w:rsidRPr="00305ED6">
              <w:rPr>
                <w:rFonts w:ascii="TH SarabunIT๙" w:hAnsi="TH SarabunIT๙" w:cs="TH SarabunIT๙"/>
                <w:color w:val="000000"/>
              </w:rPr>
              <w:t>.00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hideMark/>
          </w:tcPr>
          <w:p w:rsidR="009A3D61" w:rsidRPr="00305ED6" w:rsidRDefault="009A3D61" w:rsidP="008511ED">
            <w:pPr>
              <w:jc w:val="center"/>
              <w:rPr>
                <w:rFonts w:ascii="TH SarabunIT๙" w:hAnsi="TH SarabunIT๙" w:cs="TH SarabunIT๙"/>
                <w:color w:val="000000"/>
              </w:rPr>
            </w:pPr>
            <w:r>
              <w:rPr>
                <w:rFonts w:ascii="TH SarabunIT๙" w:hAnsi="TH SarabunIT๙" w:cs="TH SarabunIT๙"/>
                <w:color w:val="000000"/>
              </w:rPr>
              <w:t>31</w:t>
            </w:r>
          </w:p>
        </w:tc>
        <w:tc>
          <w:tcPr>
            <w:tcW w:w="6663" w:type="dxa"/>
            <w:tcBorders>
              <w:top w:val="nil"/>
              <w:left w:val="nil"/>
              <w:bottom w:val="single" w:sz="4" w:space="0" w:color="auto"/>
              <w:right w:val="single" w:sz="4" w:space="0" w:color="auto"/>
            </w:tcBorders>
            <w:vAlign w:val="center"/>
            <w:hideMark/>
          </w:tcPr>
          <w:p w:rsidR="009A3D61" w:rsidRPr="00005591" w:rsidRDefault="009A3D61" w:rsidP="00005591">
            <w:pPr>
              <w:rPr>
                <w:rFonts w:ascii="TH SarabunIT๙" w:hAnsi="TH SarabunIT๙" w:cs="TH SarabunIT๙"/>
                <w:color w:val="000000"/>
              </w:rPr>
            </w:pPr>
            <w:r w:rsidRPr="00005591">
              <w:rPr>
                <w:rFonts w:ascii="TH SarabunIT๙" w:hAnsi="TH SarabunIT๙" w:cs="TH SarabunIT๙"/>
                <w:cs/>
              </w:rPr>
              <w:t xml:space="preserve">โครงการปรับปรุงซ่อมแซมผิวถนนคอนกรีตโดยการปูแอสฟัลต์ติกคอนกรีต </w:t>
            </w:r>
            <w:r>
              <w:rPr>
                <w:rFonts w:ascii="TH SarabunIT๙" w:hAnsi="TH SarabunIT๙" w:cs="TH SarabunIT๙" w:hint="cs"/>
                <w:cs/>
              </w:rPr>
              <w:t xml:space="preserve"> </w:t>
            </w:r>
            <w:r w:rsidRPr="00005591">
              <w:rPr>
                <w:rFonts w:ascii="TH SarabunIT๙" w:hAnsi="TH SarabunIT๙" w:cs="TH SarabunIT๙"/>
                <w:cs/>
              </w:rPr>
              <w:t>หมู่ที่ 8</w:t>
            </w:r>
            <w:r w:rsidRPr="00005591">
              <w:rPr>
                <w:rFonts w:ascii="TH SarabunIT๙" w:hAnsi="TH SarabunIT๙" w:cs="TH SarabunIT๙" w:hint="cs"/>
                <w:cs/>
              </w:rPr>
              <w:t xml:space="preserve"> </w:t>
            </w:r>
            <w:r w:rsidRPr="00005591">
              <w:rPr>
                <w:rFonts w:ascii="TH SarabunIT๙" w:hAnsi="TH SarabunIT๙" w:cs="TH SarabunIT๙"/>
                <w:cs/>
              </w:rPr>
              <w:t xml:space="preserve">บ้านโนนเขวา  </w:t>
            </w:r>
            <w:r w:rsidRPr="00005591">
              <w:rPr>
                <w:rFonts w:ascii="TH SarabunPSK" w:hAnsi="TH SarabunPSK" w:cs="TH SarabunPSK" w:hint="cs"/>
                <w:cs/>
              </w:rPr>
              <w:t xml:space="preserve">(จากบ้านนางมานิตย์-บ้านนายรวง) </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99</w:t>
            </w:r>
            <w:r w:rsidRPr="00305ED6">
              <w:rPr>
                <w:rFonts w:ascii="TH SarabunIT๙" w:hAnsi="TH SarabunIT๙" w:cs="TH SarabunIT๙"/>
                <w:color w:val="000000"/>
              </w:rPr>
              <w:t>,000.00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8511ED">
            <w:pPr>
              <w:jc w:val="center"/>
              <w:rPr>
                <w:rFonts w:ascii="TH SarabunIT๙" w:hAnsi="TH SarabunIT๙" w:cs="TH SarabunIT๙"/>
                <w:color w:val="000000"/>
              </w:rPr>
            </w:pPr>
            <w:r>
              <w:rPr>
                <w:rFonts w:ascii="TH SarabunIT๙" w:hAnsi="TH SarabunIT๙" w:cs="TH SarabunIT๙"/>
                <w:color w:val="000000"/>
              </w:rPr>
              <w:t>32</w:t>
            </w:r>
          </w:p>
        </w:tc>
        <w:tc>
          <w:tcPr>
            <w:tcW w:w="6663" w:type="dxa"/>
            <w:tcBorders>
              <w:top w:val="nil"/>
              <w:left w:val="nil"/>
              <w:bottom w:val="single" w:sz="4" w:space="0" w:color="auto"/>
              <w:right w:val="single" w:sz="4" w:space="0" w:color="auto"/>
            </w:tcBorders>
            <w:vAlign w:val="center"/>
            <w:hideMark/>
          </w:tcPr>
          <w:p w:rsidR="009A3D61" w:rsidRPr="00005591" w:rsidRDefault="009A3D61" w:rsidP="00005591">
            <w:pPr>
              <w:rPr>
                <w:rFonts w:ascii="TH SarabunIT๙" w:hAnsi="TH SarabunIT๙" w:cs="TH SarabunIT๙"/>
                <w:color w:val="000000"/>
                <w:cs/>
              </w:rPr>
            </w:pPr>
            <w:r w:rsidRPr="00005591">
              <w:rPr>
                <w:rFonts w:ascii="TH SarabunIT๙" w:hAnsi="TH SarabunIT๙" w:cs="TH SarabunIT๙"/>
                <w:cs/>
              </w:rPr>
              <w:t xml:space="preserve">โครงการปรับปรุงซ่อมแซมผิวถนนคอนกรีตโดยการปูแอสฟัลต์ติกคอนกรีต </w:t>
            </w:r>
            <w:r>
              <w:rPr>
                <w:rFonts w:ascii="TH SarabunIT๙" w:hAnsi="TH SarabunIT๙" w:cs="TH SarabunIT๙" w:hint="cs"/>
                <w:cs/>
              </w:rPr>
              <w:t xml:space="preserve"> </w:t>
            </w:r>
            <w:r w:rsidRPr="00005591">
              <w:rPr>
                <w:rFonts w:ascii="TH SarabunIT๙" w:hAnsi="TH SarabunIT๙" w:cs="TH SarabunIT๙"/>
                <w:cs/>
              </w:rPr>
              <w:t xml:space="preserve">หมู่ที่ 8 บ้านโนนเขวา  </w:t>
            </w:r>
            <w:r w:rsidRPr="00005591">
              <w:rPr>
                <w:rFonts w:ascii="TH SarabunPSK" w:hAnsi="TH SarabunPSK" w:cs="TH SarabunPSK" w:hint="cs"/>
                <w:cs/>
              </w:rPr>
              <w:t xml:space="preserve">(จากบ้านนางฉลอง-บ้านทางโค้ง) </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118</w:t>
            </w:r>
            <w:r>
              <w:rPr>
                <w:rFonts w:ascii="TH SarabunIT๙" w:hAnsi="TH SarabunIT๙" w:cs="TH SarabunIT๙"/>
                <w:color w:val="000000"/>
              </w:rPr>
              <w:t>,0</w:t>
            </w:r>
            <w:r w:rsidRPr="00305ED6">
              <w:rPr>
                <w:rFonts w:ascii="TH SarabunIT๙" w:hAnsi="TH SarabunIT๙" w:cs="TH SarabunIT๙"/>
                <w:color w:val="000000"/>
              </w:rPr>
              <w:t>00.00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8511ED">
            <w:pPr>
              <w:jc w:val="center"/>
              <w:rPr>
                <w:rFonts w:ascii="TH SarabunIT๙" w:hAnsi="TH SarabunIT๙" w:cs="TH SarabunIT๙"/>
                <w:color w:val="000000"/>
              </w:rPr>
            </w:pPr>
            <w:r>
              <w:rPr>
                <w:rFonts w:ascii="TH SarabunIT๙" w:hAnsi="TH SarabunIT๙" w:cs="TH SarabunIT๙"/>
                <w:color w:val="000000"/>
              </w:rPr>
              <w:t>33</w:t>
            </w:r>
          </w:p>
        </w:tc>
        <w:tc>
          <w:tcPr>
            <w:tcW w:w="6663" w:type="dxa"/>
            <w:tcBorders>
              <w:top w:val="nil"/>
              <w:left w:val="nil"/>
              <w:bottom w:val="single" w:sz="4" w:space="0" w:color="auto"/>
              <w:right w:val="single" w:sz="4" w:space="0" w:color="auto"/>
            </w:tcBorders>
            <w:vAlign w:val="center"/>
            <w:hideMark/>
          </w:tcPr>
          <w:p w:rsidR="009A3D61" w:rsidRPr="00005591" w:rsidRDefault="009A3D61" w:rsidP="00005591">
            <w:pPr>
              <w:rPr>
                <w:rFonts w:ascii="TH SarabunIT๙" w:hAnsi="TH SarabunIT๙" w:cs="TH SarabunIT๙"/>
                <w:color w:val="000000"/>
              </w:rPr>
            </w:pPr>
            <w:r w:rsidRPr="00005591">
              <w:rPr>
                <w:rFonts w:ascii="TH SarabunIT๙" w:hAnsi="TH SarabunIT๙" w:cs="TH SarabunIT๙"/>
                <w:cs/>
              </w:rPr>
              <w:t xml:space="preserve">โครงการปรับปรุงซ่อมแซมผิวถนนคอนกรีตโดยการปูแอสฟัลต์ติกคอนกรีต  พร้อมติดตั้งป้ายโครงการ  หมู่ที่ 9  บ้านยางหวาย </w:t>
            </w:r>
            <w:r w:rsidRPr="00005591">
              <w:rPr>
                <w:rFonts w:ascii="TH SarabunPSK" w:hAnsi="TH SarabunPSK" w:cs="TH SarabunPSK" w:hint="cs"/>
                <w:cs/>
              </w:rPr>
              <w:t xml:space="preserve">(จากบ้านนางใจ-บ้านนางหนูหลั่น) </w:t>
            </w:r>
            <w:r w:rsidRPr="00005591">
              <w:rPr>
                <w:rFonts w:ascii="TH SarabunIT๙" w:hAnsi="TH SarabunIT๙" w:cs="TH SarabunIT๙"/>
                <w:cs/>
              </w:rPr>
              <w:t xml:space="preserve"> </w:t>
            </w:r>
          </w:p>
        </w:tc>
        <w:tc>
          <w:tcPr>
            <w:tcW w:w="1559" w:type="dxa"/>
            <w:tcBorders>
              <w:top w:val="nil"/>
              <w:left w:val="nil"/>
              <w:bottom w:val="single" w:sz="4" w:space="0" w:color="auto"/>
              <w:right w:val="single" w:sz="4" w:space="0" w:color="auto"/>
            </w:tcBorders>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16</w:t>
            </w:r>
            <w:r w:rsidRPr="00305ED6">
              <w:rPr>
                <w:rFonts w:ascii="TH SarabunIT๙" w:hAnsi="TH SarabunIT๙" w:cs="TH SarabunIT๙"/>
                <w:color w:val="000000"/>
              </w:rPr>
              <w:t>0,000.00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8511ED">
            <w:pPr>
              <w:jc w:val="center"/>
              <w:rPr>
                <w:rFonts w:ascii="TH SarabunIT๙" w:hAnsi="TH SarabunIT๙" w:cs="TH SarabunIT๙"/>
                <w:color w:val="000000"/>
              </w:rPr>
            </w:pPr>
            <w:r>
              <w:rPr>
                <w:rFonts w:ascii="TH SarabunIT๙" w:hAnsi="TH SarabunIT๙" w:cs="TH SarabunIT๙"/>
                <w:color w:val="000000"/>
              </w:rPr>
              <w:t>34</w:t>
            </w:r>
          </w:p>
        </w:tc>
        <w:tc>
          <w:tcPr>
            <w:tcW w:w="6663" w:type="dxa"/>
            <w:tcBorders>
              <w:top w:val="nil"/>
              <w:left w:val="nil"/>
              <w:bottom w:val="single" w:sz="4" w:space="0" w:color="auto"/>
              <w:right w:val="single" w:sz="4" w:space="0" w:color="auto"/>
            </w:tcBorders>
            <w:vAlign w:val="center"/>
            <w:hideMark/>
          </w:tcPr>
          <w:p w:rsidR="009A3D61" w:rsidRPr="00305ED6" w:rsidRDefault="009A3D61" w:rsidP="00CD230B">
            <w:pPr>
              <w:rPr>
                <w:rFonts w:ascii="TH SarabunIT๙" w:hAnsi="TH SarabunIT๙" w:cs="TH SarabunIT๙"/>
                <w:color w:val="000000"/>
                <w:cs/>
              </w:rPr>
            </w:pPr>
            <w:r>
              <w:rPr>
                <w:rFonts w:ascii="TH SarabunIT๙" w:hAnsi="TH SarabunIT๙" w:cs="TH SarabunIT๙" w:hint="cs"/>
                <w:color w:val="000000"/>
                <w:cs/>
              </w:rPr>
              <w:t>โครงการ</w:t>
            </w:r>
            <w:r w:rsidRPr="00CD230B">
              <w:rPr>
                <w:rFonts w:ascii="TH SarabunPSK" w:hAnsi="TH SarabunPSK" w:cs="TH SarabunPSK" w:hint="cs"/>
                <w:cs/>
              </w:rPr>
              <w:t>ฝึกอบรมอาชีพอิสระให้กับกลุ่มสตรี</w:t>
            </w:r>
            <w:r w:rsidRPr="004A4748">
              <w:rPr>
                <w:rFonts w:ascii="TH SarabunPSK" w:hAnsi="TH SarabunPSK" w:cs="TH SarabunPSK" w:hint="cs"/>
                <w:b/>
                <w:bCs/>
                <w:cs/>
              </w:rPr>
              <w:t xml:space="preserve">  </w:t>
            </w:r>
          </w:p>
        </w:tc>
        <w:tc>
          <w:tcPr>
            <w:tcW w:w="1559" w:type="dxa"/>
            <w:tcBorders>
              <w:top w:val="nil"/>
              <w:left w:val="nil"/>
              <w:bottom w:val="single" w:sz="4" w:space="0" w:color="auto"/>
              <w:right w:val="single" w:sz="4" w:space="0" w:color="auto"/>
            </w:tcBorders>
            <w:hideMark/>
          </w:tcPr>
          <w:p w:rsidR="009A3D61" w:rsidRPr="00305ED6" w:rsidRDefault="009A3D61" w:rsidP="00CD230B">
            <w:pPr>
              <w:jc w:val="right"/>
              <w:rPr>
                <w:rFonts w:ascii="TH SarabunIT๙" w:hAnsi="TH SarabunIT๙" w:cs="TH SarabunIT๙"/>
                <w:color w:val="000000"/>
              </w:rPr>
            </w:pPr>
            <w:r w:rsidRPr="00305ED6">
              <w:rPr>
                <w:rFonts w:ascii="TH SarabunIT๙" w:hAnsi="TH SarabunIT๙" w:cs="TH SarabunIT๙"/>
                <w:color w:val="000000"/>
              </w:rPr>
              <w:t>2</w:t>
            </w:r>
            <w:r>
              <w:rPr>
                <w:rFonts w:ascii="TH SarabunIT๙" w:hAnsi="TH SarabunIT๙" w:cs="TH SarabunIT๙"/>
                <w:color w:val="000000"/>
              </w:rPr>
              <w:t>0</w:t>
            </w:r>
            <w:r w:rsidRPr="00305ED6">
              <w:rPr>
                <w:rFonts w:ascii="TH SarabunIT๙" w:hAnsi="TH SarabunIT๙" w:cs="TH SarabunIT๙"/>
                <w:color w:val="000000"/>
              </w:rPr>
              <w:t>,000.00</w:t>
            </w:r>
          </w:p>
        </w:tc>
      </w:tr>
      <w:tr w:rsidR="009A3D61" w:rsidRPr="00305ED6" w:rsidTr="00305ED6">
        <w:trPr>
          <w:trHeight w:val="567"/>
        </w:trPr>
        <w:tc>
          <w:tcPr>
            <w:tcW w:w="992" w:type="dxa"/>
            <w:tcBorders>
              <w:top w:val="nil"/>
              <w:left w:val="single" w:sz="4" w:space="0" w:color="auto"/>
              <w:bottom w:val="single" w:sz="4" w:space="0" w:color="auto"/>
              <w:right w:val="single" w:sz="4" w:space="0" w:color="auto"/>
            </w:tcBorders>
            <w:noWrap/>
            <w:hideMark/>
          </w:tcPr>
          <w:p w:rsidR="009A3D61" w:rsidRPr="00305ED6" w:rsidRDefault="009A3D61" w:rsidP="00305ED6">
            <w:pPr>
              <w:jc w:val="center"/>
              <w:rPr>
                <w:rFonts w:ascii="TH SarabunIT๙" w:hAnsi="TH SarabunIT๙" w:cs="TH SarabunIT๙"/>
                <w:color w:val="000000"/>
              </w:rPr>
            </w:pPr>
            <w:r>
              <w:rPr>
                <w:rFonts w:ascii="TH SarabunIT๙" w:hAnsi="TH SarabunIT๙" w:cs="TH SarabunIT๙" w:hint="cs"/>
                <w:color w:val="000000"/>
                <w:cs/>
              </w:rPr>
              <w:t>35</w:t>
            </w:r>
          </w:p>
        </w:tc>
        <w:tc>
          <w:tcPr>
            <w:tcW w:w="6663" w:type="dxa"/>
            <w:tcBorders>
              <w:top w:val="nil"/>
              <w:left w:val="nil"/>
              <w:bottom w:val="single" w:sz="4" w:space="0" w:color="auto"/>
              <w:right w:val="single" w:sz="4" w:space="0" w:color="auto"/>
            </w:tcBorders>
            <w:vAlign w:val="center"/>
            <w:hideMark/>
          </w:tcPr>
          <w:p w:rsidR="009A3D61" w:rsidRPr="00CD230B" w:rsidRDefault="009A3D61" w:rsidP="00CD230B">
            <w:pPr>
              <w:rPr>
                <w:rFonts w:ascii="TH SarabunIT๙" w:hAnsi="TH SarabunIT๙" w:cs="TH SarabunIT๙"/>
                <w:color w:val="000000"/>
              </w:rPr>
            </w:pPr>
            <w:r w:rsidRPr="00CD230B">
              <w:rPr>
                <w:rFonts w:ascii="TH SarabunPSK" w:hAnsi="TH SarabunPSK" w:cs="TH SarabunPSK"/>
                <w:cs/>
              </w:rPr>
              <w:t>โครงการ</w:t>
            </w:r>
            <w:r w:rsidRPr="00CD230B">
              <w:rPr>
                <w:rFonts w:ascii="TH SarabunPSK" w:hAnsi="TH SarabunPSK" w:cs="TH SarabunPSK" w:hint="cs"/>
                <w:cs/>
              </w:rPr>
              <w:t xml:space="preserve">ส่งเสริมพัฒนาคุณภาพชีวิตคนพิการ  </w:t>
            </w:r>
          </w:p>
        </w:tc>
        <w:tc>
          <w:tcPr>
            <w:tcW w:w="1559" w:type="dxa"/>
            <w:tcBorders>
              <w:top w:val="nil"/>
              <w:left w:val="nil"/>
              <w:bottom w:val="single" w:sz="4" w:space="0" w:color="auto"/>
              <w:right w:val="single" w:sz="4" w:space="0" w:color="auto"/>
            </w:tcBorders>
            <w:hideMark/>
          </w:tcPr>
          <w:p w:rsidR="009A3D61" w:rsidRPr="00305ED6" w:rsidRDefault="009A3D61" w:rsidP="00CD230B">
            <w:pPr>
              <w:jc w:val="right"/>
              <w:rPr>
                <w:rFonts w:ascii="TH SarabunIT๙" w:hAnsi="TH SarabunIT๙" w:cs="TH SarabunIT๙"/>
                <w:color w:val="000000"/>
              </w:rPr>
            </w:pPr>
            <w:r>
              <w:rPr>
                <w:rFonts w:ascii="TH SarabunIT๙" w:hAnsi="TH SarabunIT๙" w:cs="TH SarabunIT๙" w:hint="cs"/>
                <w:color w:val="000000"/>
                <w:cs/>
              </w:rPr>
              <w:t>10</w:t>
            </w:r>
            <w:r w:rsidRPr="00305ED6">
              <w:rPr>
                <w:rFonts w:ascii="TH SarabunIT๙" w:hAnsi="TH SarabunIT๙" w:cs="TH SarabunIT๙"/>
                <w:color w:val="000000"/>
              </w:rPr>
              <w:t>,000.00</w:t>
            </w:r>
          </w:p>
        </w:tc>
      </w:tr>
    </w:tbl>
    <w:p w:rsidR="00367F4A" w:rsidRDefault="00367F4A" w:rsidP="00CD230B">
      <w:pPr>
        <w:jc w:val="center"/>
        <w:rPr>
          <w:rFonts w:ascii="TH SarabunIT๙" w:eastAsia="Calibri" w:hAnsi="TH SarabunIT๙" w:cs="TH SarabunIT๙"/>
        </w:rPr>
      </w:pPr>
    </w:p>
    <w:p w:rsidR="00367F4A" w:rsidRDefault="00367F4A" w:rsidP="00CD230B">
      <w:pPr>
        <w:jc w:val="center"/>
        <w:rPr>
          <w:rFonts w:ascii="TH SarabunIT๙" w:eastAsia="Calibri" w:hAnsi="TH SarabunIT๙" w:cs="TH SarabunIT๙"/>
        </w:rPr>
      </w:pPr>
    </w:p>
    <w:p w:rsidR="00367F4A" w:rsidRDefault="00367F4A" w:rsidP="00CD230B">
      <w:pPr>
        <w:jc w:val="center"/>
        <w:rPr>
          <w:rFonts w:ascii="TH SarabunIT๙" w:eastAsia="Calibri" w:hAnsi="TH SarabunIT๙" w:cs="TH SarabunIT๙"/>
        </w:rPr>
      </w:pPr>
    </w:p>
    <w:p w:rsidR="00367F4A" w:rsidRDefault="00367F4A" w:rsidP="00CD230B">
      <w:pPr>
        <w:jc w:val="center"/>
        <w:rPr>
          <w:rFonts w:ascii="TH SarabunIT๙" w:eastAsia="Calibri" w:hAnsi="TH SarabunIT๙" w:cs="TH SarabunIT๙"/>
        </w:rPr>
      </w:pPr>
    </w:p>
    <w:p w:rsidR="00367F4A" w:rsidRDefault="00367F4A" w:rsidP="00CD230B">
      <w:pPr>
        <w:jc w:val="center"/>
        <w:rPr>
          <w:rFonts w:ascii="TH SarabunIT๙" w:eastAsia="Calibri" w:hAnsi="TH SarabunIT๙" w:cs="TH SarabunIT๙"/>
        </w:rPr>
      </w:pPr>
    </w:p>
    <w:p w:rsidR="00367F4A" w:rsidRDefault="00367F4A" w:rsidP="00CD230B">
      <w:pPr>
        <w:jc w:val="center"/>
        <w:rPr>
          <w:rFonts w:ascii="TH SarabunIT๙" w:eastAsia="Calibri" w:hAnsi="TH SarabunIT๙" w:cs="TH SarabunIT๙"/>
        </w:rPr>
      </w:pPr>
    </w:p>
    <w:p w:rsidR="00367F4A" w:rsidRDefault="00367F4A" w:rsidP="00CD230B">
      <w:pPr>
        <w:jc w:val="center"/>
        <w:rPr>
          <w:rFonts w:ascii="TH SarabunIT๙" w:eastAsia="Calibri" w:hAnsi="TH SarabunIT๙" w:cs="TH SarabunIT๙"/>
        </w:rPr>
      </w:pPr>
    </w:p>
    <w:p w:rsidR="00367F4A" w:rsidRDefault="00367F4A" w:rsidP="00CD230B">
      <w:pPr>
        <w:jc w:val="center"/>
        <w:rPr>
          <w:rFonts w:ascii="TH SarabunIT๙" w:eastAsia="Calibri" w:hAnsi="TH SarabunIT๙" w:cs="TH SarabunIT๙"/>
        </w:rPr>
      </w:pPr>
    </w:p>
    <w:p w:rsidR="00367F4A" w:rsidRDefault="00367F4A" w:rsidP="00CD230B">
      <w:pPr>
        <w:jc w:val="center"/>
        <w:rPr>
          <w:rFonts w:ascii="TH SarabunIT๙" w:eastAsia="Calibri" w:hAnsi="TH SarabunIT๙" w:cs="TH SarabunIT๙"/>
        </w:rPr>
      </w:pPr>
    </w:p>
    <w:p w:rsidR="00367F4A" w:rsidRDefault="00367F4A" w:rsidP="00CD230B">
      <w:pPr>
        <w:jc w:val="center"/>
        <w:rPr>
          <w:rFonts w:ascii="TH SarabunIT๙" w:eastAsia="Calibri" w:hAnsi="TH SarabunIT๙" w:cs="TH SarabunIT๙"/>
        </w:rPr>
      </w:pPr>
    </w:p>
    <w:p w:rsidR="009A3D61" w:rsidRDefault="009A3D61" w:rsidP="00CD230B">
      <w:pPr>
        <w:jc w:val="center"/>
        <w:rPr>
          <w:rFonts w:ascii="TH SarabunIT๙" w:eastAsia="Calibri" w:hAnsi="TH SarabunIT๙" w:cs="TH SarabunIT๙"/>
        </w:rPr>
      </w:pPr>
      <w:bookmarkStart w:id="0" w:name="_GoBack"/>
      <w:bookmarkEnd w:id="0"/>
      <w:r>
        <w:rPr>
          <w:rFonts w:ascii="TH SarabunIT๙" w:eastAsia="Calibri" w:hAnsi="TH SarabunIT๙" w:cs="TH SarabunIT๙" w:hint="cs"/>
          <w:cs/>
        </w:rPr>
        <w:lastRenderedPageBreak/>
        <w:t>-170-</w:t>
      </w:r>
    </w:p>
    <w:p w:rsidR="009A3D61" w:rsidRPr="00005591" w:rsidRDefault="009A3D61" w:rsidP="00005591">
      <w:pPr>
        <w:jc w:val="center"/>
        <w:rPr>
          <w:rFonts w:ascii="TH SarabunIT๙" w:eastAsia="Calibri" w:hAnsi="TH SarabunIT๙" w:cs="TH SarabunIT๙"/>
          <w:sz w:val="16"/>
          <w:szCs w:val="16"/>
        </w:rPr>
      </w:pPr>
    </w:p>
    <w:tbl>
      <w:tblPr>
        <w:tblW w:w="9214" w:type="dxa"/>
        <w:tblInd w:w="250" w:type="dxa"/>
        <w:tblLook w:val="04A0" w:firstRow="1" w:lastRow="0" w:firstColumn="1" w:lastColumn="0" w:noHBand="0" w:noVBand="1"/>
      </w:tblPr>
      <w:tblGrid>
        <w:gridCol w:w="992"/>
        <w:gridCol w:w="6663"/>
        <w:gridCol w:w="1559"/>
      </w:tblGrid>
      <w:tr w:rsidR="009A3D61" w:rsidRPr="00305ED6" w:rsidTr="008511ED">
        <w:trPr>
          <w:trHeight w:val="1110"/>
        </w:trPr>
        <w:tc>
          <w:tcPr>
            <w:tcW w:w="992" w:type="dxa"/>
            <w:tcBorders>
              <w:top w:val="single" w:sz="4" w:space="0" w:color="auto"/>
              <w:left w:val="single" w:sz="4" w:space="0" w:color="auto"/>
              <w:bottom w:val="single" w:sz="4" w:space="0" w:color="auto"/>
              <w:right w:val="single" w:sz="4" w:space="0" w:color="auto"/>
            </w:tcBorders>
            <w:shd w:val="clear" w:color="auto" w:fill="D8E4BC"/>
            <w:noWrap/>
            <w:vAlign w:val="center"/>
            <w:hideMark/>
          </w:tcPr>
          <w:p w:rsidR="009A3D61" w:rsidRPr="00305ED6" w:rsidRDefault="009A3D61" w:rsidP="008511ED">
            <w:pPr>
              <w:jc w:val="center"/>
              <w:rPr>
                <w:rFonts w:ascii="TH SarabunIT๙" w:hAnsi="TH SarabunIT๙" w:cs="TH SarabunIT๙"/>
                <w:b/>
                <w:bCs/>
                <w:color w:val="000000"/>
              </w:rPr>
            </w:pPr>
            <w:r w:rsidRPr="00305ED6">
              <w:rPr>
                <w:rFonts w:ascii="TH SarabunIT๙" w:hAnsi="TH SarabunIT๙" w:cs="TH SarabunIT๙"/>
                <w:b/>
                <w:bCs/>
                <w:color w:val="000000"/>
                <w:cs/>
              </w:rPr>
              <w:t>ลำดับที่</w:t>
            </w:r>
          </w:p>
        </w:tc>
        <w:tc>
          <w:tcPr>
            <w:tcW w:w="6663" w:type="dxa"/>
            <w:tcBorders>
              <w:top w:val="single" w:sz="4" w:space="0" w:color="auto"/>
              <w:left w:val="nil"/>
              <w:bottom w:val="single" w:sz="4" w:space="0" w:color="auto"/>
              <w:right w:val="single" w:sz="4" w:space="0" w:color="auto"/>
            </w:tcBorders>
            <w:shd w:val="clear" w:color="auto" w:fill="D8E4BC"/>
            <w:vAlign w:val="center"/>
            <w:hideMark/>
          </w:tcPr>
          <w:p w:rsidR="009A3D61" w:rsidRPr="00305ED6" w:rsidRDefault="009A3D61" w:rsidP="008511ED">
            <w:pPr>
              <w:jc w:val="center"/>
              <w:rPr>
                <w:rFonts w:ascii="TH SarabunIT๙" w:hAnsi="TH SarabunIT๙" w:cs="TH SarabunIT๙"/>
                <w:b/>
                <w:bCs/>
                <w:color w:val="000000"/>
              </w:rPr>
            </w:pPr>
            <w:r w:rsidRPr="00305ED6">
              <w:rPr>
                <w:rFonts w:ascii="TH SarabunIT๙" w:hAnsi="TH SarabunIT๙" w:cs="TH SarabunIT๙"/>
                <w:b/>
                <w:bCs/>
                <w:color w:val="000000"/>
                <w:cs/>
              </w:rPr>
              <w:t>โครงการ</w:t>
            </w:r>
          </w:p>
        </w:tc>
        <w:tc>
          <w:tcPr>
            <w:tcW w:w="1559" w:type="dxa"/>
            <w:tcBorders>
              <w:top w:val="single" w:sz="4" w:space="0" w:color="auto"/>
              <w:left w:val="nil"/>
              <w:bottom w:val="single" w:sz="4" w:space="0" w:color="auto"/>
              <w:right w:val="single" w:sz="4" w:space="0" w:color="auto"/>
            </w:tcBorders>
            <w:shd w:val="clear" w:color="auto" w:fill="D8E4BC"/>
            <w:vAlign w:val="center"/>
            <w:hideMark/>
          </w:tcPr>
          <w:p w:rsidR="009A3D61" w:rsidRPr="00305ED6" w:rsidRDefault="009A3D61" w:rsidP="008511ED">
            <w:pPr>
              <w:jc w:val="center"/>
              <w:rPr>
                <w:rFonts w:ascii="TH SarabunIT๙" w:hAnsi="TH SarabunIT๙" w:cs="TH SarabunIT๙"/>
                <w:b/>
                <w:bCs/>
                <w:color w:val="000000"/>
              </w:rPr>
            </w:pPr>
            <w:r w:rsidRPr="00305ED6">
              <w:rPr>
                <w:rFonts w:ascii="TH SarabunIT๙" w:hAnsi="TH SarabunIT๙" w:cs="TH SarabunIT๙"/>
                <w:b/>
                <w:bCs/>
                <w:color w:val="000000"/>
                <w:cs/>
              </w:rPr>
              <w:t>งบประมาณ</w:t>
            </w:r>
          </w:p>
          <w:p w:rsidR="009A3D61" w:rsidRPr="00305ED6" w:rsidRDefault="009A3D61" w:rsidP="008511ED">
            <w:pPr>
              <w:jc w:val="center"/>
              <w:rPr>
                <w:rFonts w:ascii="TH SarabunIT๙" w:hAnsi="TH SarabunIT๙" w:cs="TH SarabunIT๙"/>
                <w:b/>
                <w:bCs/>
                <w:color w:val="000000"/>
              </w:rPr>
            </w:pPr>
            <w:r w:rsidRPr="00305ED6">
              <w:rPr>
                <w:rFonts w:ascii="TH SarabunIT๙" w:hAnsi="TH SarabunIT๙" w:cs="TH SarabunIT๙"/>
                <w:b/>
                <w:bCs/>
                <w:color w:val="000000"/>
                <w:cs/>
              </w:rPr>
              <w:t>ที่ดำเนินการ</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8511ED">
            <w:pPr>
              <w:jc w:val="center"/>
              <w:rPr>
                <w:rFonts w:ascii="TH SarabunIT๙" w:hAnsi="TH SarabunIT๙" w:cs="TH SarabunIT๙"/>
                <w:color w:val="000000"/>
              </w:rPr>
            </w:pPr>
            <w:r>
              <w:rPr>
                <w:rFonts w:ascii="TH SarabunIT๙" w:hAnsi="TH SarabunIT๙" w:cs="TH SarabunIT๙" w:hint="cs"/>
                <w:color w:val="000000"/>
                <w:cs/>
              </w:rPr>
              <w:t>36</w:t>
            </w:r>
          </w:p>
        </w:tc>
        <w:tc>
          <w:tcPr>
            <w:tcW w:w="6663" w:type="dxa"/>
            <w:tcBorders>
              <w:top w:val="nil"/>
              <w:left w:val="nil"/>
              <w:bottom w:val="single" w:sz="4" w:space="0" w:color="auto"/>
              <w:right w:val="single" w:sz="4" w:space="0" w:color="auto"/>
            </w:tcBorders>
            <w:vAlign w:val="center"/>
            <w:hideMark/>
          </w:tcPr>
          <w:p w:rsidR="009A3D61" w:rsidRPr="001403CD" w:rsidRDefault="009A3D61" w:rsidP="001403CD">
            <w:pPr>
              <w:rPr>
                <w:rFonts w:ascii="TH SarabunIT๙" w:hAnsi="TH SarabunIT๙" w:cs="TH SarabunIT๙"/>
                <w:color w:val="000000"/>
              </w:rPr>
            </w:pPr>
            <w:r w:rsidRPr="001403CD">
              <w:rPr>
                <w:rFonts w:ascii="TH SarabunPSK" w:hAnsi="TH SarabunPSK" w:cs="TH SarabunPSK"/>
                <w:color w:val="000000"/>
                <w:cs/>
              </w:rPr>
              <w:t>โครงการ</w:t>
            </w:r>
            <w:r w:rsidRPr="001403CD">
              <w:rPr>
                <w:rFonts w:ascii="TH SarabunPSK" w:hAnsi="TH SarabunPSK" w:cs="TH SarabunPSK" w:hint="cs"/>
                <w:color w:val="000000"/>
                <w:cs/>
              </w:rPr>
              <w:t>การ</w:t>
            </w:r>
            <w:r w:rsidRPr="001403CD">
              <w:rPr>
                <w:rFonts w:ascii="TH SarabunPSK" w:hAnsi="TH SarabunPSK" w:cs="TH SarabunPSK"/>
                <w:color w:val="000000"/>
                <w:cs/>
              </w:rPr>
              <w:t>แข่งขันกีฬา</w:t>
            </w:r>
            <w:r w:rsidRPr="001403CD">
              <w:rPr>
                <w:rFonts w:ascii="TH SarabunPSK" w:hAnsi="TH SarabunPSK" w:cs="TH SarabunPSK" w:hint="cs"/>
                <w:color w:val="000000"/>
                <w:cs/>
              </w:rPr>
              <w:t xml:space="preserve">เด็กปฐมวัย  </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10</w:t>
            </w:r>
            <w:r w:rsidRPr="00305ED6">
              <w:rPr>
                <w:rFonts w:ascii="TH SarabunIT๙" w:hAnsi="TH SarabunIT๙" w:cs="TH SarabunIT๙"/>
                <w:color w:val="000000"/>
              </w:rPr>
              <w:t>,</w:t>
            </w:r>
            <w:r>
              <w:rPr>
                <w:rFonts w:ascii="TH SarabunIT๙" w:hAnsi="TH SarabunIT๙" w:cs="TH SarabunIT๙"/>
                <w:color w:val="000000"/>
              </w:rPr>
              <w:t>00</w:t>
            </w:r>
            <w:r w:rsidRPr="00305ED6">
              <w:rPr>
                <w:rFonts w:ascii="TH SarabunIT๙" w:hAnsi="TH SarabunIT๙" w:cs="TH SarabunIT๙"/>
                <w:color w:val="000000"/>
              </w:rPr>
              <w:t>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hideMark/>
          </w:tcPr>
          <w:p w:rsidR="009A3D61" w:rsidRPr="00305ED6" w:rsidRDefault="009A3D61" w:rsidP="008511ED">
            <w:pPr>
              <w:jc w:val="center"/>
              <w:rPr>
                <w:rFonts w:ascii="TH SarabunIT๙" w:hAnsi="TH SarabunIT๙" w:cs="TH SarabunIT๙"/>
                <w:color w:val="000000"/>
              </w:rPr>
            </w:pPr>
            <w:r>
              <w:rPr>
                <w:rFonts w:ascii="TH SarabunIT๙" w:hAnsi="TH SarabunIT๙" w:cs="TH SarabunIT๙" w:hint="cs"/>
                <w:color w:val="000000"/>
                <w:cs/>
              </w:rPr>
              <w:t>37</w:t>
            </w:r>
          </w:p>
        </w:tc>
        <w:tc>
          <w:tcPr>
            <w:tcW w:w="6663" w:type="dxa"/>
            <w:tcBorders>
              <w:top w:val="nil"/>
              <w:left w:val="nil"/>
              <w:bottom w:val="single" w:sz="4" w:space="0" w:color="auto"/>
              <w:right w:val="single" w:sz="4" w:space="0" w:color="auto"/>
            </w:tcBorders>
            <w:vAlign w:val="center"/>
            <w:hideMark/>
          </w:tcPr>
          <w:p w:rsidR="009A3D61" w:rsidRPr="001403CD" w:rsidRDefault="009A3D61" w:rsidP="001403CD">
            <w:pPr>
              <w:rPr>
                <w:rFonts w:ascii="TH SarabunIT๙" w:hAnsi="TH SarabunIT๙" w:cs="TH SarabunIT๙"/>
                <w:color w:val="000000"/>
              </w:rPr>
            </w:pPr>
            <w:r w:rsidRPr="001403CD">
              <w:rPr>
                <w:rFonts w:ascii="TH SarabunPSK" w:hAnsi="TH SarabunPSK" w:cs="TH SarabunPSK"/>
                <w:color w:val="000000"/>
                <w:cs/>
              </w:rPr>
              <w:t>โครงการแข่งขันกีฬา</w:t>
            </w:r>
            <w:r w:rsidRPr="001403CD">
              <w:rPr>
                <w:rFonts w:ascii="TH SarabunPSK" w:hAnsi="TH SarabunPSK" w:cs="TH SarabunPSK" w:hint="cs"/>
                <w:color w:val="000000"/>
                <w:cs/>
              </w:rPr>
              <w:t xml:space="preserve">ต้านยาเสพติด   </w:t>
            </w:r>
          </w:p>
        </w:tc>
        <w:tc>
          <w:tcPr>
            <w:tcW w:w="1559" w:type="dxa"/>
            <w:tcBorders>
              <w:top w:val="nil"/>
              <w:left w:val="nil"/>
              <w:bottom w:val="single" w:sz="4" w:space="0" w:color="auto"/>
              <w:right w:val="single" w:sz="4" w:space="0" w:color="auto"/>
            </w:tcBorders>
            <w:vAlign w:val="center"/>
            <w:hideMark/>
          </w:tcPr>
          <w:p w:rsidR="009A3D61" w:rsidRPr="00305ED6" w:rsidRDefault="009A3D61" w:rsidP="001403CD">
            <w:pPr>
              <w:jc w:val="right"/>
              <w:rPr>
                <w:rFonts w:ascii="TH SarabunIT๙" w:hAnsi="TH SarabunIT๙" w:cs="TH SarabunIT๙"/>
                <w:color w:val="000000"/>
              </w:rPr>
            </w:pPr>
            <w:r>
              <w:rPr>
                <w:rFonts w:ascii="TH SarabunIT๙" w:hAnsi="TH SarabunIT๙" w:cs="TH SarabunIT๙" w:hint="cs"/>
                <w:color w:val="000000"/>
                <w:cs/>
              </w:rPr>
              <w:t>100</w:t>
            </w:r>
            <w:r w:rsidRPr="00305ED6">
              <w:rPr>
                <w:rFonts w:ascii="TH SarabunIT๙" w:hAnsi="TH SarabunIT๙" w:cs="TH SarabunIT๙"/>
                <w:color w:val="000000"/>
              </w:rPr>
              <w:t>,</w:t>
            </w:r>
            <w:r>
              <w:rPr>
                <w:rFonts w:ascii="TH SarabunIT๙" w:hAnsi="TH SarabunIT๙" w:cs="TH SarabunIT๙"/>
                <w:color w:val="000000"/>
              </w:rPr>
              <w:t>00</w:t>
            </w:r>
            <w:r w:rsidRPr="00305ED6">
              <w:rPr>
                <w:rFonts w:ascii="TH SarabunIT๙" w:hAnsi="TH SarabunIT๙" w:cs="TH SarabunIT๙"/>
                <w:color w:val="000000"/>
              </w:rPr>
              <w:t>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8511ED">
            <w:pPr>
              <w:jc w:val="center"/>
              <w:rPr>
                <w:rFonts w:ascii="TH SarabunIT๙" w:hAnsi="TH SarabunIT๙" w:cs="TH SarabunIT๙"/>
                <w:color w:val="000000"/>
              </w:rPr>
            </w:pPr>
            <w:r>
              <w:rPr>
                <w:rFonts w:ascii="TH SarabunIT๙" w:hAnsi="TH SarabunIT๙" w:cs="TH SarabunIT๙" w:hint="cs"/>
                <w:color w:val="000000"/>
                <w:cs/>
              </w:rPr>
              <w:t>38</w:t>
            </w:r>
          </w:p>
        </w:tc>
        <w:tc>
          <w:tcPr>
            <w:tcW w:w="6663" w:type="dxa"/>
            <w:tcBorders>
              <w:top w:val="nil"/>
              <w:left w:val="nil"/>
              <w:bottom w:val="single" w:sz="4" w:space="0" w:color="auto"/>
              <w:right w:val="single" w:sz="4" w:space="0" w:color="auto"/>
            </w:tcBorders>
            <w:vAlign w:val="center"/>
            <w:hideMark/>
          </w:tcPr>
          <w:p w:rsidR="009A3D61" w:rsidRPr="001403CD" w:rsidRDefault="009A3D61" w:rsidP="001403CD">
            <w:pPr>
              <w:rPr>
                <w:rFonts w:ascii="TH SarabunIT๙" w:hAnsi="TH SarabunIT๙" w:cs="TH SarabunIT๙"/>
                <w:color w:val="000000"/>
                <w:cs/>
              </w:rPr>
            </w:pPr>
            <w:r w:rsidRPr="001403CD">
              <w:rPr>
                <w:rFonts w:ascii="TH SarabunPSK" w:hAnsi="TH SarabunPSK" w:cs="TH SarabunPSK"/>
                <w:color w:val="000000"/>
                <w:cs/>
              </w:rPr>
              <w:t>โครงการ</w:t>
            </w:r>
            <w:r w:rsidRPr="001403CD">
              <w:rPr>
                <w:rFonts w:ascii="TH SarabunPSK" w:hAnsi="TH SarabunPSK" w:cs="TH SarabunPSK" w:hint="cs"/>
                <w:color w:val="000000"/>
                <w:cs/>
              </w:rPr>
              <w:t>ส่งทีมกี</w:t>
            </w:r>
            <w:r w:rsidRPr="001403CD">
              <w:rPr>
                <w:rFonts w:ascii="TH SarabunPSK" w:hAnsi="TH SarabunPSK" w:cs="TH SarabunPSK"/>
                <w:color w:val="000000"/>
                <w:cs/>
              </w:rPr>
              <w:t>ฬา</w:t>
            </w:r>
            <w:r w:rsidRPr="001403CD">
              <w:rPr>
                <w:rFonts w:ascii="TH SarabunPSK" w:hAnsi="TH SarabunPSK" w:cs="TH SarabunPSK" w:hint="cs"/>
                <w:color w:val="000000"/>
                <w:cs/>
              </w:rPr>
              <w:t xml:space="preserve">เข้าร่วมแข่งขันรายการต่าง ๆ   </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40</w:t>
            </w:r>
            <w:r w:rsidRPr="00305ED6">
              <w:rPr>
                <w:rFonts w:ascii="TH SarabunIT๙" w:hAnsi="TH SarabunIT๙" w:cs="TH SarabunIT๙"/>
                <w:color w:val="000000"/>
              </w:rPr>
              <w:t>,</w:t>
            </w:r>
            <w:r>
              <w:rPr>
                <w:rFonts w:ascii="TH SarabunIT๙" w:hAnsi="TH SarabunIT๙" w:cs="TH SarabunIT๙"/>
                <w:color w:val="000000"/>
              </w:rPr>
              <w:t>00</w:t>
            </w:r>
            <w:r w:rsidRPr="00305ED6">
              <w:rPr>
                <w:rFonts w:ascii="TH SarabunIT๙" w:hAnsi="TH SarabunIT๙" w:cs="TH SarabunIT๙"/>
                <w:color w:val="000000"/>
              </w:rPr>
              <w:t>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8511ED">
            <w:pPr>
              <w:jc w:val="center"/>
              <w:rPr>
                <w:rFonts w:ascii="TH SarabunIT๙" w:hAnsi="TH SarabunIT๙" w:cs="TH SarabunIT๙"/>
                <w:color w:val="000000"/>
              </w:rPr>
            </w:pPr>
            <w:r>
              <w:rPr>
                <w:rFonts w:ascii="TH SarabunIT๙" w:hAnsi="TH SarabunIT๙" w:cs="TH SarabunIT๙" w:hint="cs"/>
                <w:color w:val="000000"/>
                <w:cs/>
              </w:rPr>
              <w:t>39</w:t>
            </w:r>
          </w:p>
        </w:tc>
        <w:tc>
          <w:tcPr>
            <w:tcW w:w="6663" w:type="dxa"/>
            <w:tcBorders>
              <w:top w:val="nil"/>
              <w:left w:val="nil"/>
              <w:bottom w:val="single" w:sz="4" w:space="0" w:color="auto"/>
              <w:right w:val="single" w:sz="4" w:space="0" w:color="auto"/>
            </w:tcBorders>
            <w:vAlign w:val="center"/>
            <w:hideMark/>
          </w:tcPr>
          <w:p w:rsidR="009A3D61" w:rsidRPr="001403CD" w:rsidRDefault="009A3D61" w:rsidP="001403CD">
            <w:pPr>
              <w:rPr>
                <w:rFonts w:ascii="TH SarabunIT๙" w:hAnsi="TH SarabunIT๙" w:cs="TH SarabunIT๙"/>
                <w:color w:val="000000"/>
                <w:cs/>
              </w:rPr>
            </w:pPr>
            <w:r w:rsidRPr="001403CD">
              <w:rPr>
                <w:rFonts w:ascii="TH SarabunPSK" w:hAnsi="TH SarabunPSK" w:cs="TH SarabunPSK"/>
                <w:color w:val="000000"/>
                <w:cs/>
              </w:rPr>
              <w:t>โครงการ</w:t>
            </w:r>
            <w:r w:rsidRPr="001403CD">
              <w:rPr>
                <w:rFonts w:ascii="TH SarabunPSK" w:hAnsi="TH SarabunPSK" w:cs="TH SarabunPSK" w:hint="cs"/>
                <w:color w:val="000000"/>
                <w:cs/>
              </w:rPr>
              <w:t>จัด</w:t>
            </w:r>
            <w:r w:rsidRPr="001403CD">
              <w:rPr>
                <w:rFonts w:ascii="TH SarabunPSK" w:hAnsi="TH SarabunPSK" w:cs="TH SarabunPSK"/>
                <w:color w:val="000000"/>
                <w:cs/>
              </w:rPr>
              <w:t>กิจกรรม</w:t>
            </w:r>
            <w:r w:rsidRPr="001403CD">
              <w:rPr>
                <w:rFonts w:ascii="TH SarabunPSK" w:hAnsi="TH SarabunPSK" w:cs="TH SarabunPSK" w:hint="cs"/>
                <w:color w:val="000000"/>
                <w:cs/>
              </w:rPr>
              <w:t>ประเพณีถวายเทียนเข้าพรรษา</w:t>
            </w:r>
            <w:r w:rsidRPr="001403CD">
              <w:rPr>
                <w:rFonts w:ascii="TH SarabunPSK" w:hAnsi="TH SarabunPSK" w:cs="TH SarabunPSK"/>
                <w:color w:val="000000"/>
                <w:cs/>
              </w:rPr>
              <w:t xml:space="preserve">  </w:t>
            </w:r>
            <w:r w:rsidRPr="001403CD">
              <w:rPr>
                <w:rFonts w:ascii="TH SarabunPSK" w:hAnsi="TH SarabunPSK" w:cs="TH SarabunPSK" w:hint="cs"/>
                <w:color w:val="000000"/>
                <w:cs/>
              </w:rPr>
              <w:t xml:space="preserve">  </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40</w:t>
            </w:r>
            <w:r w:rsidRPr="00305ED6">
              <w:rPr>
                <w:rFonts w:ascii="TH SarabunIT๙" w:hAnsi="TH SarabunIT๙" w:cs="TH SarabunIT๙"/>
                <w:color w:val="000000"/>
              </w:rPr>
              <w:t>,</w:t>
            </w:r>
            <w:r>
              <w:rPr>
                <w:rFonts w:ascii="TH SarabunIT๙" w:hAnsi="TH SarabunIT๙" w:cs="TH SarabunIT๙"/>
                <w:color w:val="000000"/>
              </w:rPr>
              <w:t>00</w:t>
            </w:r>
            <w:r w:rsidRPr="00305ED6">
              <w:rPr>
                <w:rFonts w:ascii="TH SarabunIT๙" w:hAnsi="TH SarabunIT๙" w:cs="TH SarabunIT๙"/>
                <w:color w:val="000000"/>
              </w:rPr>
              <w:t>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305ED6" w:rsidRDefault="009A3D61" w:rsidP="008511ED">
            <w:pPr>
              <w:jc w:val="center"/>
              <w:rPr>
                <w:rFonts w:ascii="TH SarabunIT๙" w:hAnsi="TH SarabunIT๙" w:cs="TH SarabunIT๙"/>
                <w:color w:val="000000"/>
              </w:rPr>
            </w:pPr>
            <w:r>
              <w:rPr>
                <w:rFonts w:ascii="TH SarabunIT๙" w:hAnsi="TH SarabunIT๙" w:cs="TH SarabunIT๙" w:hint="cs"/>
                <w:color w:val="000000"/>
                <w:cs/>
              </w:rPr>
              <w:t>40</w:t>
            </w:r>
          </w:p>
        </w:tc>
        <w:tc>
          <w:tcPr>
            <w:tcW w:w="6663" w:type="dxa"/>
            <w:tcBorders>
              <w:top w:val="nil"/>
              <w:left w:val="nil"/>
              <w:bottom w:val="single" w:sz="4" w:space="0" w:color="auto"/>
              <w:right w:val="single" w:sz="4" w:space="0" w:color="auto"/>
            </w:tcBorders>
            <w:vAlign w:val="center"/>
            <w:hideMark/>
          </w:tcPr>
          <w:p w:rsidR="009A3D61" w:rsidRPr="001403CD" w:rsidRDefault="009A3D61" w:rsidP="001403CD">
            <w:pPr>
              <w:rPr>
                <w:rFonts w:ascii="TH SarabunIT๙" w:hAnsi="TH SarabunIT๙" w:cs="TH SarabunIT๙"/>
                <w:color w:val="000000"/>
                <w:cs/>
              </w:rPr>
            </w:pPr>
            <w:r w:rsidRPr="001403CD">
              <w:rPr>
                <w:rFonts w:ascii="TH SarabunPSK" w:hAnsi="TH SarabunPSK" w:cs="TH SarabunPSK"/>
                <w:color w:val="000000"/>
                <w:cs/>
              </w:rPr>
              <w:t>โครงการ</w:t>
            </w:r>
            <w:r w:rsidRPr="001403CD">
              <w:rPr>
                <w:rFonts w:ascii="TH SarabunPSK" w:hAnsi="TH SarabunPSK" w:cs="TH SarabunPSK" w:hint="cs"/>
                <w:color w:val="000000"/>
                <w:cs/>
              </w:rPr>
              <w:t>จัด</w:t>
            </w:r>
            <w:r w:rsidRPr="001403CD">
              <w:rPr>
                <w:rFonts w:ascii="TH SarabunPSK" w:hAnsi="TH SarabunPSK" w:cs="TH SarabunPSK"/>
                <w:color w:val="000000"/>
                <w:cs/>
              </w:rPr>
              <w:t>กิจกรรม</w:t>
            </w:r>
            <w:r w:rsidRPr="001403CD">
              <w:rPr>
                <w:rFonts w:ascii="TH SarabunPSK" w:hAnsi="TH SarabunPSK" w:cs="TH SarabunPSK" w:hint="cs"/>
                <w:color w:val="000000"/>
                <w:cs/>
              </w:rPr>
              <w:t>ประเพณีวัน</w:t>
            </w:r>
            <w:r w:rsidRPr="001403CD">
              <w:rPr>
                <w:rFonts w:ascii="TH SarabunPSK" w:hAnsi="TH SarabunPSK" w:cs="TH SarabunPSK"/>
                <w:color w:val="000000"/>
                <w:cs/>
              </w:rPr>
              <w:t xml:space="preserve">ลอยกระทง  </w:t>
            </w:r>
            <w:r w:rsidRPr="001403CD">
              <w:rPr>
                <w:rFonts w:ascii="TH SarabunPSK" w:hAnsi="TH SarabunPSK" w:cs="TH SarabunPSK" w:hint="cs"/>
                <w:color w:val="000000"/>
                <w:cs/>
              </w:rPr>
              <w:t xml:space="preserve">  </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40</w:t>
            </w:r>
            <w:r w:rsidRPr="00305ED6">
              <w:rPr>
                <w:rFonts w:ascii="TH SarabunIT๙" w:hAnsi="TH SarabunIT๙" w:cs="TH SarabunIT๙"/>
                <w:color w:val="000000"/>
              </w:rPr>
              <w:t>,</w:t>
            </w:r>
            <w:r>
              <w:rPr>
                <w:rFonts w:ascii="TH SarabunIT๙" w:hAnsi="TH SarabunIT๙" w:cs="TH SarabunIT๙"/>
                <w:color w:val="000000"/>
              </w:rPr>
              <w:t>00</w:t>
            </w:r>
            <w:r w:rsidRPr="00305ED6">
              <w:rPr>
                <w:rFonts w:ascii="TH SarabunIT๙" w:hAnsi="TH SarabunIT๙" w:cs="TH SarabunIT๙"/>
                <w:color w:val="000000"/>
              </w:rPr>
              <w:t>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hideMark/>
          </w:tcPr>
          <w:p w:rsidR="009A3D61" w:rsidRPr="00305ED6" w:rsidRDefault="009A3D61" w:rsidP="008511ED">
            <w:pPr>
              <w:jc w:val="center"/>
              <w:rPr>
                <w:rFonts w:ascii="TH SarabunIT๙" w:hAnsi="TH SarabunIT๙" w:cs="TH SarabunIT๙"/>
                <w:color w:val="000000"/>
                <w:cs/>
              </w:rPr>
            </w:pPr>
            <w:r>
              <w:rPr>
                <w:rFonts w:ascii="TH SarabunIT๙" w:hAnsi="TH SarabunIT๙" w:cs="TH SarabunIT๙" w:hint="cs"/>
                <w:color w:val="000000"/>
                <w:cs/>
              </w:rPr>
              <w:t>41</w:t>
            </w:r>
          </w:p>
        </w:tc>
        <w:tc>
          <w:tcPr>
            <w:tcW w:w="6663" w:type="dxa"/>
            <w:tcBorders>
              <w:top w:val="nil"/>
              <w:left w:val="nil"/>
              <w:bottom w:val="single" w:sz="4" w:space="0" w:color="auto"/>
              <w:right w:val="single" w:sz="4" w:space="0" w:color="auto"/>
            </w:tcBorders>
            <w:vAlign w:val="center"/>
            <w:hideMark/>
          </w:tcPr>
          <w:p w:rsidR="009A3D61" w:rsidRPr="001403CD" w:rsidRDefault="009A3D61" w:rsidP="001403CD">
            <w:pPr>
              <w:rPr>
                <w:rFonts w:ascii="TH SarabunIT๙" w:hAnsi="TH SarabunIT๙" w:cs="TH SarabunIT๙"/>
                <w:color w:val="000000"/>
                <w:cs/>
              </w:rPr>
            </w:pPr>
            <w:r w:rsidRPr="001403CD">
              <w:rPr>
                <w:rFonts w:ascii="TH SarabunPSK" w:hAnsi="TH SarabunPSK" w:cs="TH SarabunPSK"/>
                <w:color w:val="000000"/>
                <w:cs/>
              </w:rPr>
              <w:t>โครงการ</w:t>
            </w:r>
            <w:r w:rsidRPr="001403CD">
              <w:rPr>
                <w:rFonts w:ascii="TH SarabunPSK" w:hAnsi="TH SarabunPSK" w:cs="TH SarabunPSK" w:hint="cs"/>
                <w:color w:val="000000"/>
                <w:cs/>
              </w:rPr>
              <w:t>จัดกิจกรรมประเพณี</w:t>
            </w:r>
            <w:r w:rsidRPr="001403CD">
              <w:rPr>
                <w:rFonts w:ascii="TH SarabunPSK" w:hAnsi="TH SarabunPSK" w:cs="TH SarabunPSK"/>
                <w:color w:val="000000"/>
                <w:cs/>
              </w:rPr>
              <w:t>วัน</w:t>
            </w:r>
            <w:r w:rsidRPr="001403CD">
              <w:rPr>
                <w:rFonts w:ascii="TH SarabunPSK" w:hAnsi="TH SarabunPSK" w:cs="TH SarabunPSK" w:hint="cs"/>
                <w:color w:val="000000"/>
                <w:cs/>
              </w:rPr>
              <w:t>สงกรานต์</w:t>
            </w:r>
            <w:r w:rsidRPr="001403CD">
              <w:rPr>
                <w:rFonts w:ascii="TH SarabunPSK" w:hAnsi="TH SarabunPSK" w:cs="TH SarabunPSK"/>
                <w:color w:val="000000"/>
                <w:cs/>
              </w:rPr>
              <w:t xml:space="preserve">      </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40</w:t>
            </w:r>
            <w:r w:rsidRPr="00305ED6">
              <w:rPr>
                <w:rFonts w:ascii="TH SarabunIT๙" w:hAnsi="TH SarabunIT๙" w:cs="TH SarabunIT๙"/>
                <w:color w:val="000000"/>
              </w:rPr>
              <w:t>,</w:t>
            </w:r>
            <w:r>
              <w:rPr>
                <w:rFonts w:ascii="TH SarabunIT๙" w:hAnsi="TH SarabunIT๙" w:cs="TH SarabunIT๙"/>
                <w:color w:val="000000"/>
              </w:rPr>
              <w:t>00</w:t>
            </w:r>
            <w:r w:rsidRPr="00305ED6">
              <w:rPr>
                <w:rFonts w:ascii="TH SarabunIT๙" w:hAnsi="TH SarabunIT๙" w:cs="TH SarabunIT๙"/>
                <w:color w:val="000000"/>
              </w:rPr>
              <w:t>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hideMark/>
          </w:tcPr>
          <w:p w:rsidR="009A3D61" w:rsidRPr="00305ED6" w:rsidRDefault="009A3D61" w:rsidP="008511ED">
            <w:pPr>
              <w:jc w:val="center"/>
              <w:rPr>
                <w:rFonts w:ascii="TH SarabunIT๙" w:hAnsi="TH SarabunIT๙" w:cs="TH SarabunIT๙"/>
                <w:color w:val="000000"/>
                <w:cs/>
              </w:rPr>
            </w:pPr>
            <w:r>
              <w:rPr>
                <w:rFonts w:ascii="TH SarabunIT๙" w:hAnsi="TH SarabunIT๙" w:cs="TH SarabunIT๙" w:hint="cs"/>
                <w:color w:val="000000"/>
                <w:cs/>
              </w:rPr>
              <w:t>42</w:t>
            </w:r>
          </w:p>
        </w:tc>
        <w:tc>
          <w:tcPr>
            <w:tcW w:w="6663" w:type="dxa"/>
            <w:tcBorders>
              <w:top w:val="nil"/>
              <w:left w:val="nil"/>
              <w:bottom w:val="single" w:sz="4" w:space="0" w:color="auto"/>
              <w:right w:val="single" w:sz="4" w:space="0" w:color="auto"/>
            </w:tcBorders>
            <w:vAlign w:val="center"/>
            <w:hideMark/>
          </w:tcPr>
          <w:p w:rsidR="009A3D61" w:rsidRPr="001403CD" w:rsidRDefault="009A3D61" w:rsidP="001403CD">
            <w:pPr>
              <w:rPr>
                <w:rFonts w:ascii="TH SarabunIT๙" w:hAnsi="TH SarabunIT๙" w:cs="TH SarabunIT๙"/>
                <w:color w:val="000000"/>
              </w:rPr>
            </w:pPr>
            <w:r w:rsidRPr="001403CD">
              <w:rPr>
                <w:rFonts w:ascii="TH SarabunPSK" w:hAnsi="TH SarabunPSK" w:cs="TH SarabunPSK"/>
                <w:color w:val="000000"/>
                <w:cs/>
              </w:rPr>
              <w:t>โครงการ</w:t>
            </w:r>
            <w:r w:rsidRPr="001403CD">
              <w:rPr>
                <w:rFonts w:ascii="TH SarabunPSK" w:hAnsi="TH SarabunPSK" w:cs="TH SarabunPSK" w:hint="cs"/>
                <w:color w:val="000000"/>
                <w:cs/>
              </w:rPr>
              <w:t>จัดกิจกรรมร่วมงานประเพณีของดีคอน</w:t>
            </w:r>
            <w:r w:rsidRPr="001403CD">
              <w:rPr>
                <w:rFonts w:ascii="TH SarabunPSK" w:hAnsi="TH SarabunPSK" w:cs="TH SarabunPSK"/>
                <w:color w:val="000000"/>
              </w:rPr>
              <w:t xml:space="preserve"> </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color w:val="000000"/>
              </w:rPr>
              <w:t>3</w:t>
            </w:r>
            <w:r w:rsidRPr="00305ED6">
              <w:rPr>
                <w:rFonts w:ascii="TH SarabunIT๙" w:hAnsi="TH SarabunIT๙" w:cs="TH SarabunIT๙"/>
                <w:color w:val="000000"/>
              </w:rPr>
              <w:t>0,000.00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hideMark/>
          </w:tcPr>
          <w:p w:rsidR="009A3D61" w:rsidRPr="00305ED6" w:rsidRDefault="009A3D61" w:rsidP="008511ED">
            <w:pPr>
              <w:jc w:val="center"/>
              <w:rPr>
                <w:rFonts w:ascii="TH SarabunIT๙" w:hAnsi="TH SarabunIT๙" w:cs="TH SarabunIT๙"/>
                <w:color w:val="000000"/>
              </w:rPr>
            </w:pPr>
            <w:r>
              <w:rPr>
                <w:rFonts w:ascii="TH SarabunIT๙" w:hAnsi="TH SarabunIT๙" w:cs="TH SarabunIT๙" w:hint="cs"/>
                <w:color w:val="000000"/>
                <w:cs/>
              </w:rPr>
              <w:t>43</w:t>
            </w:r>
          </w:p>
        </w:tc>
        <w:tc>
          <w:tcPr>
            <w:tcW w:w="6663" w:type="dxa"/>
            <w:tcBorders>
              <w:top w:val="nil"/>
              <w:left w:val="nil"/>
              <w:bottom w:val="single" w:sz="4" w:space="0" w:color="auto"/>
              <w:right w:val="single" w:sz="4" w:space="0" w:color="auto"/>
            </w:tcBorders>
            <w:vAlign w:val="center"/>
            <w:hideMark/>
          </w:tcPr>
          <w:p w:rsidR="009A3D61" w:rsidRPr="00305ED6" w:rsidRDefault="009A3D61" w:rsidP="001403CD">
            <w:pPr>
              <w:rPr>
                <w:rFonts w:ascii="TH SarabunIT๙" w:hAnsi="TH SarabunIT๙" w:cs="TH SarabunIT๙"/>
                <w:color w:val="000000"/>
                <w:cs/>
              </w:rPr>
            </w:pPr>
            <w:r w:rsidRPr="004F3D6A">
              <w:rPr>
                <w:rFonts w:ascii="TH SarabunPSK" w:eastAsia="SimSun" w:hAnsi="TH SarabunPSK" w:cs="TH SarabunPSK"/>
                <w:cs/>
              </w:rPr>
              <w:t>อุดหนุนโครงการจัดงาน</w:t>
            </w:r>
            <w:r>
              <w:rPr>
                <w:rFonts w:ascii="TH SarabunPSK" w:eastAsia="SimSun" w:hAnsi="TH SarabunPSK" w:cs="TH SarabunPSK" w:hint="cs"/>
                <w:cs/>
              </w:rPr>
              <w:t>ประเพณีของดี</w:t>
            </w:r>
            <w:r w:rsidRPr="004F3D6A">
              <w:rPr>
                <w:rFonts w:ascii="TH SarabunPSK" w:eastAsia="SimSun" w:hAnsi="TH SarabunPSK" w:cs="TH SarabunPSK"/>
                <w:cs/>
              </w:rPr>
              <w:t xml:space="preserve"> อำเภอ</w:t>
            </w:r>
            <w:r w:rsidRPr="004F3D6A">
              <w:rPr>
                <w:rFonts w:ascii="TH SarabunPSK" w:eastAsia="SimSun" w:hAnsi="TH SarabunPSK" w:cs="TH SarabunPSK" w:hint="cs"/>
                <w:cs/>
              </w:rPr>
              <w:t>คอนสวรรค์</w:t>
            </w:r>
            <w:r>
              <w:rPr>
                <w:rFonts w:ascii="TH SarabunPSK" w:eastAsia="SimSun" w:hAnsi="TH SarabunPSK" w:cs="TH SarabunPSK" w:hint="cs"/>
                <w:cs/>
              </w:rPr>
              <w:t xml:space="preserve"> ประจำปี 2562</w:t>
            </w:r>
            <w:r w:rsidRPr="004F3D6A">
              <w:rPr>
                <w:rFonts w:ascii="TH SarabunPSK" w:eastAsia="SimSun" w:hAnsi="TH SarabunPSK" w:cs="TH SarabunPSK"/>
                <w:cs/>
              </w:rPr>
              <w:t xml:space="preserve"> </w:t>
            </w:r>
          </w:p>
        </w:tc>
        <w:tc>
          <w:tcPr>
            <w:tcW w:w="1559" w:type="dxa"/>
            <w:tcBorders>
              <w:top w:val="nil"/>
              <w:left w:val="nil"/>
              <w:bottom w:val="single" w:sz="4" w:space="0" w:color="auto"/>
              <w:right w:val="single" w:sz="4" w:space="0" w:color="auto"/>
            </w:tcBorders>
            <w:hideMark/>
          </w:tcPr>
          <w:p w:rsidR="009A3D61" w:rsidRPr="00305ED6" w:rsidRDefault="009A3D61" w:rsidP="001403CD">
            <w:pPr>
              <w:jc w:val="right"/>
              <w:rPr>
                <w:rFonts w:ascii="TH SarabunIT๙" w:hAnsi="TH SarabunIT๙" w:cs="TH SarabunIT๙"/>
                <w:color w:val="000000"/>
              </w:rPr>
            </w:pPr>
            <w:r>
              <w:rPr>
                <w:rFonts w:ascii="TH SarabunIT๙" w:hAnsi="TH SarabunIT๙" w:cs="TH SarabunIT๙"/>
                <w:color w:val="000000"/>
              </w:rPr>
              <w:t>50</w:t>
            </w:r>
            <w:r w:rsidRPr="00305ED6">
              <w:rPr>
                <w:rFonts w:ascii="TH SarabunIT๙" w:hAnsi="TH SarabunIT๙" w:cs="TH SarabunIT๙"/>
                <w:color w:val="000000"/>
              </w:rPr>
              <w:t>,</w:t>
            </w:r>
            <w:r>
              <w:rPr>
                <w:rFonts w:ascii="TH SarabunIT๙" w:hAnsi="TH SarabunIT๙" w:cs="TH SarabunIT๙"/>
                <w:color w:val="000000"/>
              </w:rPr>
              <w:t>00</w:t>
            </w:r>
            <w:r w:rsidRPr="00305ED6">
              <w:rPr>
                <w:rFonts w:ascii="TH SarabunIT๙" w:hAnsi="TH SarabunIT๙" w:cs="TH SarabunIT๙"/>
                <w:color w:val="000000"/>
              </w:rPr>
              <w:t>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hideMark/>
          </w:tcPr>
          <w:p w:rsidR="009A3D61" w:rsidRPr="00305ED6" w:rsidRDefault="009A3D61" w:rsidP="008511ED">
            <w:pPr>
              <w:jc w:val="center"/>
              <w:rPr>
                <w:rFonts w:ascii="TH SarabunIT๙" w:hAnsi="TH SarabunIT๙" w:cs="TH SarabunIT๙"/>
                <w:color w:val="000000"/>
              </w:rPr>
            </w:pPr>
            <w:r>
              <w:rPr>
                <w:rFonts w:ascii="TH SarabunIT๙" w:hAnsi="TH SarabunIT๙" w:cs="TH SarabunIT๙" w:hint="cs"/>
                <w:color w:val="000000"/>
                <w:cs/>
              </w:rPr>
              <w:t>44</w:t>
            </w:r>
          </w:p>
        </w:tc>
        <w:tc>
          <w:tcPr>
            <w:tcW w:w="6663" w:type="dxa"/>
            <w:tcBorders>
              <w:top w:val="nil"/>
              <w:left w:val="nil"/>
              <w:bottom w:val="single" w:sz="4" w:space="0" w:color="auto"/>
              <w:right w:val="single" w:sz="4" w:space="0" w:color="auto"/>
            </w:tcBorders>
            <w:vAlign w:val="center"/>
            <w:hideMark/>
          </w:tcPr>
          <w:p w:rsidR="009A3D61" w:rsidRPr="001403CD" w:rsidRDefault="009A3D61" w:rsidP="001403CD">
            <w:pPr>
              <w:rPr>
                <w:rFonts w:ascii="TH SarabunIT๙" w:hAnsi="TH SarabunIT๙" w:cs="TH SarabunIT๙"/>
                <w:color w:val="000000"/>
                <w:cs/>
              </w:rPr>
            </w:pPr>
            <w:r w:rsidRPr="001403CD">
              <w:rPr>
                <w:rFonts w:ascii="TH SarabunPSK" w:eastAsia="SimSun" w:hAnsi="TH SarabunPSK" w:cs="TH SarabunPSK"/>
                <w:cs/>
              </w:rPr>
              <w:t>อุดหนุนโครงการ</w:t>
            </w:r>
            <w:r w:rsidRPr="001403CD">
              <w:rPr>
                <w:rFonts w:ascii="TH SarabunPSK" w:hAnsi="TH SarabunPSK" w:cs="TH SarabunPSK" w:hint="cs"/>
                <w:color w:val="000000"/>
                <w:cs/>
              </w:rPr>
              <w:t>ส่งเสริมคุณธรรมจริยธรรม</w:t>
            </w:r>
            <w:r w:rsidRPr="001403CD">
              <w:rPr>
                <w:rFonts w:ascii="TH SarabunPSK" w:hAnsi="TH SarabunPSK" w:cs="TH SarabunPSK"/>
                <w:color w:val="000000"/>
                <w:cs/>
              </w:rPr>
              <w:t xml:space="preserve">   </w:t>
            </w:r>
          </w:p>
        </w:tc>
        <w:tc>
          <w:tcPr>
            <w:tcW w:w="1559" w:type="dxa"/>
            <w:tcBorders>
              <w:top w:val="nil"/>
              <w:left w:val="nil"/>
              <w:bottom w:val="single" w:sz="4" w:space="0" w:color="auto"/>
              <w:right w:val="single" w:sz="4" w:space="0" w:color="auto"/>
            </w:tcBorders>
            <w:vAlign w:val="center"/>
            <w:hideMark/>
          </w:tcPr>
          <w:p w:rsidR="009A3D61" w:rsidRPr="00305ED6" w:rsidRDefault="009A3D61" w:rsidP="008511ED">
            <w:pPr>
              <w:jc w:val="right"/>
              <w:rPr>
                <w:rFonts w:ascii="TH SarabunIT๙" w:hAnsi="TH SarabunIT๙" w:cs="TH SarabunIT๙"/>
                <w:color w:val="000000"/>
              </w:rPr>
            </w:pPr>
            <w:r>
              <w:rPr>
                <w:rFonts w:ascii="TH SarabunIT๙" w:hAnsi="TH SarabunIT๙" w:cs="TH SarabunIT๙" w:hint="cs"/>
                <w:color w:val="000000"/>
                <w:cs/>
              </w:rPr>
              <w:t>5</w:t>
            </w:r>
            <w:r w:rsidRPr="00305ED6">
              <w:rPr>
                <w:rFonts w:ascii="TH SarabunIT๙" w:hAnsi="TH SarabunIT๙" w:cs="TH SarabunIT๙"/>
                <w:color w:val="000000"/>
              </w:rPr>
              <w:t>0,000.00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hideMark/>
          </w:tcPr>
          <w:p w:rsidR="009A3D61" w:rsidRPr="001403CD" w:rsidRDefault="009A3D61" w:rsidP="008511ED">
            <w:pPr>
              <w:jc w:val="center"/>
              <w:rPr>
                <w:rFonts w:ascii="TH SarabunIT๙" w:hAnsi="TH SarabunIT๙" w:cs="TH SarabunIT๙"/>
                <w:color w:val="000000"/>
              </w:rPr>
            </w:pPr>
            <w:r w:rsidRPr="001403CD">
              <w:rPr>
                <w:rFonts w:ascii="TH SarabunIT๙" w:hAnsi="TH SarabunIT๙" w:cs="TH SarabunIT๙" w:hint="cs"/>
                <w:color w:val="000000"/>
                <w:cs/>
              </w:rPr>
              <w:t>45</w:t>
            </w:r>
          </w:p>
        </w:tc>
        <w:tc>
          <w:tcPr>
            <w:tcW w:w="6663" w:type="dxa"/>
            <w:tcBorders>
              <w:top w:val="nil"/>
              <w:left w:val="nil"/>
              <w:bottom w:val="single" w:sz="4" w:space="0" w:color="auto"/>
              <w:right w:val="single" w:sz="4" w:space="0" w:color="auto"/>
            </w:tcBorders>
            <w:vAlign w:val="center"/>
            <w:hideMark/>
          </w:tcPr>
          <w:p w:rsidR="009A3D61" w:rsidRPr="001403CD" w:rsidRDefault="009A3D61" w:rsidP="001403CD">
            <w:pPr>
              <w:rPr>
                <w:rFonts w:ascii="TH SarabunIT๙" w:hAnsi="TH SarabunIT๙" w:cs="TH SarabunIT๙"/>
                <w:color w:val="000000"/>
                <w:cs/>
              </w:rPr>
            </w:pPr>
            <w:r w:rsidRPr="001403CD">
              <w:rPr>
                <w:rFonts w:ascii="TH SarabunPSK" w:hAnsi="TH SarabunPSK" w:cs="TH SarabunPSK" w:hint="cs"/>
                <w:cs/>
              </w:rPr>
              <w:t xml:space="preserve">โครงการปรับปรุงภูมิทัศน์เกาะแซงใหญ่   </w:t>
            </w:r>
          </w:p>
        </w:tc>
        <w:tc>
          <w:tcPr>
            <w:tcW w:w="1559" w:type="dxa"/>
            <w:tcBorders>
              <w:top w:val="nil"/>
              <w:left w:val="nil"/>
              <w:bottom w:val="single" w:sz="4" w:space="0" w:color="auto"/>
              <w:right w:val="single" w:sz="4" w:space="0" w:color="auto"/>
            </w:tcBorders>
            <w:hideMark/>
          </w:tcPr>
          <w:p w:rsidR="009A3D61" w:rsidRPr="00305ED6" w:rsidRDefault="009A3D61" w:rsidP="001403CD">
            <w:pPr>
              <w:jc w:val="right"/>
              <w:rPr>
                <w:rFonts w:ascii="TH SarabunIT๙" w:hAnsi="TH SarabunIT๙" w:cs="TH SarabunIT๙"/>
                <w:color w:val="000000"/>
              </w:rPr>
            </w:pPr>
            <w:r w:rsidRPr="00305ED6">
              <w:rPr>
                <w:rFonts w:ascii="TH SarabunIT๙" w:hAnsi="TH SarabunIT๙" w:cs="TH SarabunIT๙"/>
                <w:color w:val="000000"/>
              </w:rPr>
              <w:t>20,000.00</w:t>
            </w:r>
          </w:p>
        </w:tc>
      </w:tr>
      <w:tr w:rsidR="009A3D61" w:rsidRPr="00305ED6" w:rsidTr="008511ED">
        <w:trPr>
          <w:trHeight w:val="567"/>
        </w:trPr>
        <w:tc>
          <w:tcPr>
            <w:tcW w:w="992" w:type="dxa"/>
            <w:tcBorders>
              <w:top w:val="nil"/>
              <w:left w:val="single" w:sz="4" w:space="0" w:color="auto"/>
              <w:bottom w:val="single" w:sz="4" w:space="0" w:color="auto"/>
              <w:right w:val="single" w:sz="4" w:space="0" w:color="auto"/>
            </w:tcBorders>
            <w:noWrap/>
            <w:vAlign w:val="center"/>
            <w:hideMark/>
          </w:tcPr>
          <w:p w:rsidR="009A3D61" w:rsidRPr="001403CD" w:rsidRDefault="009A3D61" w:rsidP="008511ED">
            <w:pPr>
              <w:jc w:val="center"/>
              <w:rPr>
                <w:rFonts w:ascii="TH SarabunIT๙" w:hAnsi="TH SarabunIT๙" w:cs="TH SarabunIT๙"/>
                <w:color w:val="000000"/>
              </w:rPr>
            </w:pPr>
            <w:r>
              <w:rPr>
                <w:rFonts w:ascii="TH SarabunIT๙" w:hAnsi="TH SarabunIT๙" w:cs="TH SarabunIT๙" w:hint="cs"/>
                <w:color w:val="000000"/>
                <w:cs/>
              </w:rPr>
              <w:t>46</w:t>
            </w:r>
          </w:p>
        </w:tc>
        <w:tc>
          <w:tcPr>
            <w:tcW w:w="6663" w:type="dxa"/>
            <w:tcBorders>
              <w:top w:val="nil"/>
              <w:left w:val="nil"/>
              <w:bottom w:val="single" w:sz="4" w:space="0" w:color="auto"/>
              <w:right w:val="single" w:sz="4" w:space="0" w:color="auto"/>
            </w:tcBorders>
            <w:vAlign w:val="center"/>
            <w:hideMark/>
          </w:tcPr>
          <w:p w:rsidR="009A3D61" w:rsidRPr="001403CD" w:rsidRDefault="009A3D61" w:rsidP="001403CD">
            <w:pPr>
              <w:rPr>
                <w:rFonts w:ascii="TH SarabunIT๙" w:hAnsi="TH SarabunIT๙" w:cs="TH SarabunIT๙"/>
                <w:color w:val="000000"/>
                <w:cs/>
              </w:rPr>
            </w:pPr>
            <w:r w:rsidRPr="001403CD">
              <w:rPr>
                <w:rFonts w:ascii="TH SarabunPSK" w:hAnsi="TH SarabunPSK" w:cs="TH SarabunPSK" w:hint="cs"/>
                <w:cs/>
              </w:rPr>
              <w:t xml:space="preserve">โครงการปลูกป่าเฉลิมพระเกียรติ   </w:t>
            </w:r>
          </w:p>
        </w:tc>
        <w:tc>
          <w:tcPr>
            <w:tcW w:w="1559" w:type="dxa"/>
            <w:tcBorders>
              <w:top w:val="nil"/>
              <w:left w:val="nil"/>
              <w:bottom w:val="single" w:sz="4" w:space="0" w:color="auto"/>
              <w:right w:val="single" w:sz="4" w:space="0" w:color="auto"/>
            </w:tcBorders>
            <w:vAlign w:val="center"/>
            <w:hideMark/>
          </w:tcPr>
          <w:p w:rsidR="009A3D61" w:rsidRPr="00305ED6" w:rsidRDefault="009A3D61" w:rsidP="001403CD">
            <w:pPr>
              <w:jc w:val="right"/>
              <w:rPr>
                <w:rFonts w:ascii="TH SarabunIT๙" w:hAnsi="TH SarabunIT๙" w:cs="TH SarabunIT๙"/>
                <w:color w:val="000000"/>
              </w:rPr>
            </w:pPr>
            <w:r w:rsidRPr="00305ED6">
              <w:rPr>
                <w:rFonts w:ascii="TH SarabunIT๙" w:hAnsi="TH SarabunIT๙" w:cs="TH SarabunIT๙"/>
                <w:color w:val="000000"/>
              </w:rPr>
              <w:t>1</w:t>
            </w:r>
            <w:r>
              <w:rPr>
                <w:rFonts w:ascii="TH SarabunIT๙" w:hAnsi="TH SarabunIT๙" w:cs="TH SarabunIT๙" w:hint="cs"/>
                <w:color w:val="000000"/>
                <w:cs/>
              </w:rPr>
              <w:t>0</w:t>
            </w:r>
            <w:r w:rsidRPr="00305ED6">
              <w:rPr>
                <w:rFonts w:ascii="TH SarabunIT๙" w:hAnsi="TH SarabunIT๙" w:cs="TH SarabunIT๙"/>
                <w:color w:val="000000"/>
              </w:rPr>
              <w:t>,</w:t>
            </w:r>
            <w:r>
              <w:rPr>
                <w:rFonts w:ascii="TH SarabunIT๙" w:hAnsi="TH SarabunIT๙" w:cs="TH SarabunIT๙" w:hint="cs"/>
                <w:color w:val="000000"/>
                <w:cs/>
              </w:rPr>
              <w:t>000</w:t>
            </w:r>
            <w:r w:rsidRPr="00305ED6">
              <w:rPr>
                <w:rFonts w:ascii="TH SarabunIT๙" w:hAnsi="TH SarabunIT๙" w:cs="TH SarabunIT๙"/>
                <w:color w:val="000000"/>
              </w:rPr>
              <w:t>.00</w:t>
            </w:r>
          </w:p>
        </w:tc>
      </w:tr>
    </w:tbl>
    <w:p w:rsidR="009A3D61" w:rsidRPr="00305ED6" w:rsidRDefault="009A3D61" w:rsidP="00005591">
      <w:pPr>
        <w:jc w:val="thaiDistribute"/>
        <w:rPr>
          <w:rFonts w:ascii="TH SarabunIT๙" w:eastAsia="Calibri" w:hAnsi="TH SarabunIT๙" w:cs="TH SarabunIT๙"/>
        </w:rPr>
      </w:pPr>
    </w:p>
    <w:p w:rsidR="009A3D61" w:rsidRPr="00305ED6" w:rsidRDefault="009A3D61" w:rsidP="00005591">
      <w:pPr>
        <w:jc w:val="thaiDistribute"/>
        <w:rPr>
          <w:rFonts w:ascii="TH SarabunIT๙" w:eastAsia="Calibri" w:hAnsi="TH SarabunIT๙" w:cs="TH SarabunIT๙"/>
          <w:cs/>
        </w:rPr>
      </w:pPr>
    </w:p>
    <w:p w:rsidR="009A3D61" w:rsidRPr="00305ED6" w:rsidRDefault="009A3D61" w:rsidP="00005591">
      <w:pPr>
        <w:jc w:val="thaiDistribute"/>
        <w:rPr>
          <w:rFonts w:ascii="TH SarabunIT๙" w:eastAsia="Calibri" w:hAnsi="TH SarabunIT๙" w:cs="TH SarabunIT๙"/>
          <w:b/>
          <w:bCs/>
          <w:sz w:val="22"/>
        </w:rPr>
      </w:pPr>
    </w:p>
    <w:p w:rsidR="009A3D61" w:rsidRPr="00305ED6" w:rsidRDefault="009A3D61" w:rsidP="00005591">
      <w:pPr>
        <w:jc w:val="center"/>
        <w:rPr>
          <w:rFonts w:ascii="TH SarabunIT๙" w:hAnsi="TH SarabunIT๙" w:cs="TH SarabunIT๙"/>
          <w:b/>
          <w:bCs/>
        </w:rPr>
      </w:pPr>
      <w:r w:rsidRPr="00305ED6">
        <w:rPr>
          <w:rFonts w:ascii="TH SarabunIT๙" w:hAnsi="TH SarabunIT๙" w:cs="TH SarabunIT๙"/>
          <w:b/>
          <w:bCs/>
          <w:cs/>
        </w:rPr>
        <w:t>************************************</w:t>
      </w:r>
    </w:p>
    <w:p w:rsidR="009A3D61" w:rsidRPr="00305ED6" w:rsidRDefault="009A3D61" w:rsidP="00305ED6">
      <w:pPr>
        <w:jc w:val="thaiDistribute"/>
        <w:rPr>
          <w:rFonts w:ascii="TH SarabunIT๙" w:eastAsia="Calibri" w:hAnsi="TH SarabunIT๙" w:cs="TH SarabunIT๙"/>
          <w:cs/>
        </w:rPr>
      </w:pPr>
    </w:p>
    <w:p w:rsidR="009A3D61" w:rsidRPr="00305ED6" w:rsidRDefault="009A3D61" w:rsidP="00305ED6">
      <w:pPr>
        <w:jc w:val="thaiDistribute"/>
        <w:rPr>
          <w:rFonts w:ascii="TH SarabunIT๙" w:eastAsia="Calibri" w:hAnsi="TH SarabunIT๙" w:cs="TH SarabunIT๙"/>
          <w:b/>
          <w:bCs/>
          <w:sz w:val="22"/>
        </w:rPr>
      </w:pPr>
    </w:p>
    <w:p w:rsidR="009A3D61" w:rsidRDefault="009A3D61" w:rsidP="00305ED6">
      <w:pPr>
        <w:ind w:firstLine="1440"/>
        <w:jc w:val="thaiDistribute"/>
        <w:rPr>
          <w:rFonts w:ascii="TH SarabunIT๙" w:hAnsi="TH SarabunIT๙" w:cs="TH SarabunIT๙"/>
        </w:rPr>
      </w:pPr>
    </w:p>
    <w:p w:rsidR="009A3D61" w:rsidRDefault="009A3D61" w:rsidP="00305ED6">
      <w:pPr>
        <w:ind w:firstLine="1440"/>
        <w:jc w:val="thaiDistribute"/>
        <w:rPr>
          <w:rFonts w:ascii="TH SarabunIT๙" w:hAnsi="TH SarabunIT๙" w:cs="TH SarabunIT๙"/>
        </w:rPr>
      </w:pPr>
    </w:p>
    <w:p w:rsidR="009A3D61" w:rsidRDefault="009A3D61" w:rsidP="00305ED6">
      <w:pPr>
        <w:ind w:firstLine="1440"/>
        <w:jc w:val="thaiDistribute"/>
        <w:rPr>
          <w:rFonts w:ascii="TH SarabunIT๙" w:hAnsi="TH SarabunIT๙" w:cs="TH SarabunIT๙"/>
        </w:rPr>
      </w:pPr>
    </w:p>
    <w:p w:rsidR="009A3D61" w:rsidRDefault="009A3D61" w:rsidP="00305ED6">
      <w:pPr>
        <w:ind w:firstLine="1440"/>
        <w:jc w:val="thaiDistribute"/>
        <w:rPr>
          <w:rFonts w:ascii="TH SarabunIT๙" w:hAnsi="TH SarabunIT๙" w:cs="TH SarabunIT๙"/>
        </w:rPr>
      </w:pPr>
    </w:p>
    <w:p w:rsidR="009A3D61" w:rsidRDefault="009A3D61" w:rsidP="00305ED6">
      <w:pPr>
        <w:ind w:firstLine="1440"/>
        <w:jc w:val="thaiDistribute"/>
        <w:rPr>
          <w:rFonts w:ascii="TH SarabunIT๙" w:hAnsi="TH SarabunIT๙" w:cs="TH SarabunIT๙"/>
        </w:rPr>
      </w:pPr>
    </w:p>
    <w:p w:rsidR="009A3D61" w:rsidRDefault="009A3D61" w:rsidP="00305ED6">
      <w:pPr>
        <w:ind w:firstLine="1440"/>
        <w:jc w:val="thaiDistribute"/>
        <w:rPr>
          <w:rFonts w:ascii="TH SarabunIT๙" w:hAnsi="TH SarabunIT๙" w:cs="TH SarabunIT๙"/>
        </w:rPr>
      </w:pPr>
    </w:p>
    <w:p w:rsidR="009A3D61" w:rsidRDefault="009A3D61" w:rsidP="00305ED6">
      <w:pPr>
        <w:ind w:firstLine="1440"/>
        <w:jc w:val="thaiDistribute"/>
        <w:rPr>
          <w:rFonts w:ascii="TH SarabunIT๙" w:hAnsi="TH SarabunIT๙" w:cs="TH SarabunIT๙"/>
        </w:rPr>
      </w:pPr>
    </w:p>
    <w:p w:rsidR="009A3D61" w:rsidRDefault="009A3D61" w:rsidP="00305ED6">
      <w:pPr>
        <w:ind w:firstLine="1440"/>
        <w:jc w:val="thaiDistribute"/>
        <w:rPr>
          <w:rFonts w:ascii="TH SarabunIT๙" w:hAnsi="TH SarabunIT๙" w:cs="TH SarabunIT๙"/>
        </w:rPr>
      </w:pPr>
    </w:p>
    <w:p w:rsidR="009A3D61" w:rsidRDefault="009A3D61" w:rsidP="00305ED6">
      <w:pPr>
        <w:ind w:firstLine="1440"/>
        <w:jc w:val="thaiDistribute"/>
        <w:rPr>
          <w:rFonts w:ascii="TH SarabunIT๙" w:hAnsi="TH SarabunIT๙" w:cs="TH SarabunIT๙"/>
        </w:rPr>
      </w:pPr>
    </w:p>
    <w:p w:rsidR="009A3D61" w:rsidRDefault="009A3D61" w:rsidP="00305ED6">
      <w:pPr>
        <w:ind w:firstLine="1440"/>
        <w:jc w:val="thaiDistribute"/>
        <w:rPr>
          <w:rFonts w:ascii="TH SarabunIT๙" w:hAnsi="TH SarabunIT๙" w:cs="TH SarabunIT๙"/>
        </w:rPr>
      </w:pPr>
    </w:p>
    <w:p w:rsidR="009A3D61" w:rsidRDefault="009A3D61" w:rsidP="00305ED6">
      <w:pPr>
        <w:ind w:firstLine="1440"/>
        <w:jc w:val="thaiDistribute"/>
        <w:rPr>
          <w:rFonts w:ascii="TH SarabunIT๙" w:hAnsi="TH SarabunIT๙" w:cs="TH SarabunIT๙"/>
        </w:rPr>
      </w:pPr>
    </w:p>
    <w:p w:rsidR="009A3D61" w:rsidRDefault="009A3D61" w:rsidP="00305ED6">
      <w:pPr>
        <w:ind w:firstLine="1440"/>
        <w:jc w:val="thaiDistribute"/>
        <w:rPr>
          <w:rFonts w:ascii="TH SarabunIT๙" w:hAnsi="TH SarabunIT๙" w:cs="TH SarabunIT๙"/>
        </w:rPr>
      </w:pPr>
    </w:p>
    <w:p w:rsidR="009A3D61" w:rsidRPr="00637AE3" w:rsidRDefault="009A3D61" w:rsidP="00637AE3">
      <w:pPr>
        <w:ind w:firstLine="1440"/>
        <w:jc w:val="center"/>
        <w:rPr>
          <w:rFonts w:ascii="TH SarabunIT๙" w:hAnsi="TH SarabunIT๙" w:cs="TH SarabunIT๙"/>
          <w:b/>
          <w:bCs/>
          <w:sz w:val="52"/>
          <w:szCs w:val="52"/>
        </w:rPr>
      </w:pPr>
    </w:p>
    <w:sectPr w:rsidR="009A3D61" w:rsidRPr="00637AE3" w:rsidSect="004F1B70">
      <w:pgSz w:w="11906" w:h="16838" w:code="9"/>
      <w:pgMar w:top="1134" w:right="1134" w:bottom="567" w:left="992"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F15" w:rsidRDefault="00F02F15" w:rsidP="003121CB">
      <w:r>
        <w:separator/>
      </w:r>
    </w:p>
  </w:endnote>
  <w:endnote w:type="continuationSeparator" w:id="0">
    <w:p w:rsidR="00F02F15" w:rsidRDefault="00F02F15" w:rsidP="00312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AngsanaUPC">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H SarabunPSK">
    <w:panose1 w:val="020B0500040200020003"/>
    <w:charset w:val="00"/>
    <w:family w:val="swiss"/>
    <w:pitch w:val="variable"/>
    <w:sig w:usb0="A100006F" w:usb1="5000205A" w:usb2="00000000" w:usb3="00000000" w:csb0="00010183" w:csb1="00000000"/>
  </w:font>
  <w:font w:name="BrowalliaUPC">
    <w:panose1 w:val="020B0604020202020204"/>
    <w:charset w:val="00"/>
    <w:family w:val="swiss"/>
    <w:pitch w:val="variable"/>
    <w:sig w:usb0="81000003" w:usb1="00000000" w:usb2="00000000" w:usb3="00000000" w:csb0="00010001" w:csb1="00000000"/>
  </w:font>
  <w:font w:name="TH SarabunIT๙">
    <w:panose1 w:val="020B0500040200020003"/>
    <w:charset w:val="00"/>
    <w:family w:val="swiss"/>
    <w:pitch w:val="variable"/>
    <w:sig w:usb0="A100006F" w:usb1="5000205A" w:usb2="00000000" w:usb3="00000000" w:csb0="00010183" w:csb1="00000000"/>
  </w:font>
  <w:font w:name="TH Baijam">
    <w:panose1 w:val="02000506000000020004"/>
    <w:charset w:val="00"/>
    <w:family w:val="auto"/>
    <w:pitch w:val="variable"/>
    <w:sig w:usb0="A100002F" w:usb1="5000204A" w:usb2="00000000" w:usb3="00000000" w:csb0="00010183" w:csb1="00000000"/>
  </w:font>
  <w:font w:name="TH NiramitIT๙">
    <w:panose1 w:val="02000506000000020004"/>
    <w:charset w:val="00"/>
    <w:family w:val="auto"/>
    <w:pitch w:val="variable"/>
    <w:sig w:usb0="A100006F" w:usb1="5000204A" w:usb2="00000000" w:usb3="00000000" w:csb0="00010183"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351" w:rsidRDefault="005A2351" w:rsidP="00B7456E">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106</w:t>
    </w:r>
    <w:r>
      <w:rPr>
        <w:rStyle w:val="a9"/>
      </w:rPr>
      <w:fldChar w:fldCharType="end"/>
    </w:r>
  </w:p>
  <w:p w:rsidR="005A2351" w:rsidRDefault="005A2351" w:rsidP="00B7456E">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F15" w:rsidRDefault="00F02F15" w:rsidP="003121CB">
      <w:r>
        <w:separator/>
      </w:r>
    </w:p>
  </w:footnote>
  <w:footnote w:type="continuationSeparator" w:id="0">
    <w:p w:rsidR="00F02F15" w:rsidRDefault="00F02F15" w:rsidP="003121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50858"/>
    <w:multiLevelType w:val="hybridMultilevel"/>
    <w:tmpl w:val="BD18B982"/>
    <w:lvl w:ilvl="0" w:tplc="88FCD7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26AA77D4"/>
    <w:multiLevelType w:val="hybridMultilevel"/>
    <w:tmpl w:val="A3661E3E"/>
    <w:lvl w:ilvl="0" w:tplc="F02A16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36396D97"/>
    <w:multiLevelType w:val="multilevel"/>
    <w:tmpl w:val="FC18DD76"/>
    <w:lvl w:ilvl="0">
      <w:start w:val="1"/>
      <w:numFmt w:val="decimal"/>
      <w:lvlText w:val="%1"/>
      <w:lvlJc w:val="left"/>
      <w:pPr>
        <w:ind w:left="405" w:hanging="405"/>
      </w:pPr>
      <w:rPr>
        <w:rFonts w:hint="default"/>
      </w:rPr>
    </w:lvl>
    <w:lvl w:ilvl="1">
      <w:start w:val="1"/>
      <w:numFmt w:val="decimal"/>
      <w:lvlText w:val="%1.%2"/>
      <w:lvlJc w:val="left"/>
      <w:pPr>
        <w:ind w:left="1845" w:hanging="405"/>
      </w:pPr>
      <w:rPr>
        <w:rFonts w:hint="default"/>
      </w:rPr>
    </w:lvl>
    <w:lvl w:ilvl="2">
      <w:start w:val="1"/>
      <w:numFmt w:val="thaiNumbers"/>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
    <w:nsid w:val="3BFB5D66"/>
    <w:multiLevelType w:val="multilevel"/>
    <w:tmpl w:val="0688F98C"/>
    <w:lvl w:ilvl="0">
      <w:start w:val="1"/>
      <w:numFmt w:val="decimal"/>
      <w:lvlText w:val="%1."/>
      <w:lvlJc w:val="left"/>
      <w:pPr>
        <w:ind w:left="720" w:hanging="360"/>
      </w:pPr>
      <w:rPr>
        <w:rFonts w:hint="default"/>
      </w:rPr>
    </w:lvl>
    <w:lvl w:ilvl="1">
      <w:start w:val="1"/>
      <w:numFmt w:val="decimal"/>
      <w:isLgl/>
      <w:lvlText w:val="%1.%2"/>
      <w:lvlJc w:val="left"/>
      <w:pPr>
        <w:ind w:left="1860" w:hanging="4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4">
    <w:nsid w:val="41DE1F89"/>
    <w:multiLevelType w:val="hybridMultilevel"/>
    <w:tmpl w:val="0562C66E"/>
    <w:lvl w:ilvl="0" w:tplc="D292DC8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068538F"/>
    <w:multiLevelType w:val="multilevel"/>
    <w:tmpl w:val="841EEAB8"/>
    <w:lvl w:ilvl="0">
      <w:start w:val="1"/>
      <w:numFmt w:val="decimal"/>
      <w:lvlText w:val="%1."/>
      <w:lvlJc w:val="left"/>
      <w:pPr>
        <w:ind w:left="720" w:hanging="360"/>
      </w:pPr>
      <w:rPr>
        <w:rFonts w:hint="default"/>
      </w:rPr>
    </w:lvl>
    <w:lvl w:ilvl="1">
      <w:start w:val="1"/>
      <w:numFmt w:val="decimal"/>
      <w:isLgl/>
      <w:lvlText w:val="%1.%2"/>
      <w:lvlJc w:val="left"/>
      <w:pPr>
        <w:ind w:left="1845" w:hanging="405"/>
      </w:pPr>
      <w:rPr>
        <w:rFonts w:hint="default"/>
      </w:rPr>
    </w:lvl>
    <w:lvl w:ilvl="2">
      <w:start w:val="1"/>
      <w:numFmt w:val="thaiNumbers"/>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6">
    <w:nsid w:val="664406AF"/>
    <w:multiLevelType w:val="hybridMultilevel"/>
    <w:tmpl w:val="EE364CAE"/>
    <w:lvl w:ilvl="0" w:tplc="E4B47D0E">
      <w:start w:val="1"/>
      <w:numFmt w:val="thaiNumbers"/>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6C986474"/>
    <w:multiLevelType w:val="multilevel"/>
    <w:tmpl w:val="E146D07C"/>
    <w:lvl w:ilvl="0">
      <w:start w:val="1"/>
      <w:numFmt w:val="decimal"/>
      <w:lvlText w:val="%1."/>
      <w:lvlJc w:val="left"/>
      <w:pPr>
        <w:ind w:left="1800" w:hanging="360"/>
      </w:pPr>
      <w:rPr>
        <w:rFonts w:hint="default"/>
      </w:rPr>
    </w:lvl>
    <w:lvl w:ilvl="1">
      <w:start w:val="1"/>
      <w:numFmt w:val="decimal"/>
      <w:isLgl/>
      <w:lvlText w:val="%1.%2"/>
      <w:lvlJc w:val="left"/>
      <w:pPr>
        <w:ind w:left="2040" w:hanging="60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8">
    <w:nsid w:val="783A2010"/>
    <w:multiLevelType w:val="multilevel"/>
    <w:tmpl w:val="F67A2DAA"/>
    <w:lvl w:ilvl="0">
      <w:start w:val="1"/>
      <w:numFmt w:val="decimal"/>
      <w:lvlText w:val="%1."/>
      <w:lvlJc w:val="left"/>
      <w:pPr>
        <w:ind w:left="1080" w:hanging="360"/>
      </w:pPr>
      <w:rPr>
        <w:rFonts w:hint="default"/>
        <w:b w:val="0"/>
      </w:rPr>
    </w:lvl>
    <w:lvl w:ilvl="1">
      <w:start w:val="2"/>
      <w:numFmt w:val="decimal"/>
      <w:isLgl/>
      <w:lvlText w:val="%1.%2"/>
      <w:lvlJc w:val="left"/>
      <w:pPr>
        <w:ind w:left="2175" w:hanging="375"/>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7200" w:hanging="1080"/>
      </w:pPr>
      <w:rPr>
        <w:rFonts w:hint="default"/>
      </w:rPr>
    </w:lvl>
    <w:lvl w:ilvl="6">
      <w:start w:val="1"/>
      <w:numFmt w:val="decimal"/>
      <w:isLgl/>
      <w:lvlText w:val="%1.%2.%3.%4.%5.%6.%7"/>
      <w:lvlJc w:val="left"/>
      <w:pPr>
        <w:ind w:left="8280" w:hanging="1080"/>
      </w:pPr>
      <w:rPr>
        <w:rFonts w:hint="default"/>
      </w:rPr>
    </w:lvl>
    <w:lvl w:ilvl="7">
      <w:start w:val="1"/>
      <w:numFmt w:val="decimal"/>
      <w:isLgl/>
      <w:lvlText w:val="%1.%2.%3.%4.%5.%6.%7.%8"/>
      <w:lvlJc w:val="left"/>
      <w:pPr>
        <w:ind w:left="9720" w:hanging="1440"/>
      </w:pPr>
      <w:rPr>
        <w:rFonts w:hint="default"/>
      </w:rPr>
    </w:lvl>
    <w:lvl w:ilvl="8">
      <w:start w:val="1"/>
      <w:numFmt w:val="decimal"/>
      <w:isLgl/>
      <w:lvlText w:val="%1.%2.%3.%4.%5.%6.%7.%8.%9"/>
      <w:lvlJc w:val="left"/>
      <w:pPr>
        <w:ind w:left="10800" w:hanging="1440"/>
      </w:pPr>
      <w:rPr>
        <w:rFonts w:hint="default"/>
      </w:rPr>
    </w:lvl>
  </w:abstractNum>
  <w:num w:numId="1">
    <w:abstractNumId w:val="3"/>
  </w:num>
  <w:num w:numId="2">
    <w:abstractNumId w:val="6"/>
  </w:num>
  <w:num w:numId="3">
    <w:abstractNumId w:val="7"/>
  </w:num>
  <w:num w:numId="4">
    <w:abstractNumId w:val="1"/>
  </w:num>
  <w:num w:numId="5">
    <w:abstractNumId w:val="8"/>
  </w:num>
  <w:num w:numId="6">
    <w:abstractNumId w:val="0"/>
  </w:num>
  <w:num w:numId="7">
    <w:abstractNumId w:val="4"/>
  </w:num>
  <w:num w:numId="8">
    <w:abstractNumId w:val="5"/>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AC482C"/>
    <w:rsid w:val="00016316"/>
    <w:rsid w:val="00033888"/>
    <w:rsid w:val="0005573C"/>
    <w:rsid w:val="00073134"/>
    <w:rsid w:val="000918FD"/>
    <w:rsid w:val="000979F1"/>
    <w:rsid w:val="000A086E"/>
    <w:rsid w:val="000A2A0D"/>
    <w:rsid w:val="000A60B4"/>
    <w:rsid w:val="000D3F81"/>
    <w:rsid w:val="000E24D6"/>
    <w:rsid w:val="00101F76"/>
    <w:rsid w:val="00107966"/>
    <w:rsid w:val="00107B8F"/>
    <w:rsid w:val="00112E92"/>
    <w:rsid w:val="00116369"/>
    <w:rsid w:val="00123FE8"/>
    <w:rsid w:val="00126BE0"/>
    <w:rsid w:val="00133326"/>
    <w:rsid w:val="00143789"/>
    <w:rsid w:val="001470B3"/>
    <w:rsid w:val="00151FE3"/>
    <w:rsid w:val="00162809"/>
    <w:rsid w:val="00170A27"/>
    <w:rsid w:val="001851D2"/>
    <w:rsid w:val="001A394E"/>
    <w:rsid w:val="001B20DD"/>
    <w:rsid w:val="001B48B8"/>
    <w:rsid w:val="001C1938"/>
    <w:rsid w:val="001E6174"/>
    <w:rsid w:val="001F55E3"/>
    <w:rsid w:val="001F73A4"/>
    <w:rsid w:val="00200206"/>
    <w:rsid w:val="00200A41"/>
    <w:rsid w:val="002301F1"/>
    <w:rsid w:val="0023751C"/>
    <w:rsid w:val="00240BA5"/>
    <w:rsid w:val="00267F65"/>
    <w:rsid w:val="002B2553"/>
    <w:rsid w:val="002F0B20"/>
    <w:rsid w:val="002F0F8C"/>
    <w:rsid w:val="002F2F9D"/>
    <w:rsid w:val="002F4009"/>
    <w:rsid w:val="00307DED"/>
    <w:rsid w:val="00310090"/>
    <w:rsid w:val="003121CB"/>
    <w:rsid w:val="00330837"/>
    <w:rsid w:val="00357EA8"/>
    <w:rsid w:val="00363AE7"/>
    <w:rsid w:val="00367F4A"/>
    <w:rsid w:val="00370820"/>
    <w:rsid w:val="00372A60"/>
    <w:rsid w:val="003772B4"/>
    <w:rsid w:val="003D617D"/>
    <w:rsid w:val="00405077"/>
    <w:rsid w:val="00410C41"/>
    <w:rsid w:val="00456F8F"/>
    <w:rsid w:val="0048209D"/>
    <w:rsid w:val="00490E90"/>
    <w:rsid w:val="004C5B7F"/>
    <w:rsid w:val="004D46A2"/>
    <w:rsid w:val="004E1B27"/>
    <w:rsid w:val="004E41F8"/>
    <w:rsid w:val="004F1B70"/>
    <w:rsid w:val="005064B5"/>
    <w:rsid w:val="00520623"/>
    <w:rsid w:val="005431A9"/>
    <w:rsid w:val="0054363A"/>
    <w:rsid w:val="00544C59"/>
    <w:rsid w:val="00547503"/>
    <w:rsid w:val="00587E43"/>
    <w:rsid w:val="00594D69"/>
    <w:rsid w:val="005A2351"/>
    <w:rsid w:val="005A23E0"/>
    <w:rsid w:val="005C4145"/>
    <w:rsid w:val="005C739B"/>
    <w:rsid w:val="005E5012"/>
    <w:rsid w:val="005F7F0B"/>
    <w:rsid w:val="00615175"/>
    <w:rsid w:val="00644D8B"/>
    <w:rsid w:val="006734E6"/>
    <w:rsid w:val="006A3A22"/>
    <w:rsid w:val="006B3866"/>
    <w:rsid w:val="006F495A"/>
    <w:rsid w:val="00707259"/>
    <w:rsid w:val="00716021"/>
    <w:rsid w:val="0072324D"/>
    <w:rsid w:val="00745A3D"/>
    <w:rsid w:val="007831CA"/>
    <w:rsid w:val="007932D8"/>
    <w:rsid w:val="00794C23"/>
    <w:rsid w:val="007B5759"/>
    <w:rsid w:val="007C29ED"/>
    <w:rsid w:val="007D5527"/>
    <w:rsid w:val="007E0F60"/>
    <w:rsid w:val="007E5896"/>
    <w:rsid w:val="007F14E7"/>
    <w:rsid w:val="007F4E4B"/>
    <w:rsid w:val="00825C4B"/>
    <w:rsid w:val="00863E02"/>
    <w:rsid w:val="00864F5A"/>
    <w:rsid w:val="00875AC3"/>
    <w:rsid w:val="008A13BA"/>
    <w:rsid w:val="008C095E"/>
    <w:rsid w:val="008C1102"/>
    <w:rsid w:val="008C35A3"/>
    <w:rsid w:val="008E06F3"/>
    <w:rsid w:val="008E3015"/>
    <w:rsid w:val="008F2124"/>
    <w:rsid w:val="0090658C"/>
    <w:rsid w:val="009132BA"/>
    <w:rsid w:val="009265EE"/>
    <w:rsid w:val="0093029C"/>
    <w:rsid w:val="0093132F"/>
    <w:rsid w:val="0095192E"/>
    <w:rsid w:val="009609BD"/>
    <w:rsid w:val="00977E58"/>
    <w:rsid w:val="0099329C"/>
    <w:rsid w:val="00993345"/>
    <w:rsid w:val="009A3D61"/>
    <w:rsid w:val="009B174A"/>
    <w:rsid w:val="009B5648"/>
    <w:rsid w:val="009F7764"/>
    <w:rsid w:val="00A30F8F"/>
    <w:rsid w:val="00A35FAB"/>
    <w:rsid w:val="00A920FC"/>
    <w:rsid w:val="00AC301B"/>
    <w:rsid w:val="00AC482C"/>
    <w:rsid w:val="00AD55F7"/>
    <w:rsid w:val="00AE5D93"/>
    <w:rsid w:val="00AF2188"/>
    <w:rsid w:val="00B4725F"/>
    <w:rsid w:val="00B51CB5"/>
    <w:rsid w:val="00B60EB4"/>
    <w:rsid w:val="00B66215"/>
    <w:rsid w:val="00B7456E"/>
    <w:rsid w:val="00B84707"/>
    <w:rsid w:val="00B92682"/>
    <w:rsid w:val="00BA6682"/>
    <w:rsid w:val="00BD3B20"/>
    <w:rsid w:val="00BF2182"/>
    <w:rsid w:val="00C108D9"/>
    <w:rsid w:val="00C3492F"/>
    <w:rsid w:val="00C373BC"/>
    <w:rsid w:val="00C67496"/>
    <w:rsid w:val="00C70412"/>
    <w:rsid w:val="00C77D33"/>
    <w:rsid w:val="00C8084E"/>
    <w:rsid w:val="00CA4649"/>
    <w:rsid w:val="00CA472D"/>
    <w:rsid w:val="00CB31C7"/>
    <w:rsid w:val="00CD1124"/>
    <w:rsid w:val="00CD1E56"/>
    <w:rsid w:val="00CE4974"/>
    <w:rsid w:val="00D14B90"/>
    <w:rsid w:val="00D35C09"/>
    <w:rsid w:val="00D462C6"/>
    <w:rsid w:val="00D46624"/>
    <w:rsid w:val="00D4690E"/>
    <w:rsid w:val="00D66B1A"/>
    <w:rsid w:val="00D67049"/>
    <w:rsid w:val="00D83E84"/>
    <w:rsid w:val="00D90A9A"/>
    <w:rsid w:val="00D91186"/>
    <w:rsid w:val="00D9641D"/>
    <w:rsid w:val="00DA7CB4"/>
    <w:rsid w:val="00DB238E"/>
    <w:rsid w:val="00E150BB"/>
    <w:rsid w:val="00E20BD8"/>
    <w:rsid w:val="00E21B36"/>
    <w:rsid w:val="00E333BA"/>
    <w:rsid w:val="00E40B01"/>
    <w:rsid w:val="00E45B63"/>
    <w:rsid w:val="00E54915"/>
    <w:rsid w:val="00E73CE0"/>
    <w:rsid w:val="00E906B8"/>
    <w:rsid w:val="00E95719"/>
    <w:rsid w:val="00EA7EDF"/>
    <w:rsid w:val="00EB286A"/>
    <w:rsid w:val="00EC5849"/>
    <w:rsid w:val="00EE2C8E"/>
    <w:rsid w:val="00F02F15"/>
    <w:rsid w:val="00F046AE"/>
    <w:rsid w:val="00F46C61"/>
    <w:rsid w:val="00F54F72"/>
    <w:rsid w:val="00F678EA"/>
    <w:rsid w:val="00F7590C"/>
    <w:rsid w:val="00F80CA2"/>
    <w:rsid w:val="00F840B8"/>
    <w:rsid w:val="00FA1F1A"/>
    <w:rsid w:val="00FB5EB3"/>
    <w:rsid w:val="00FC6FCE"/>
    <w:rsid w:val="00FF1C55"/>
    <w:rsid w:val="00FF297C"/>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653"/>
    <o:shapelayout v:ext="edit">
      <o:idmap v:ext="edit" data="1"/>
      <o:rules v:ext="edit">
        <o:r id="V:Rule1" type="connector" idref="#_x0000_s1441"/>
        <o:r id="V:Rule2" type="connector" idref="#_x0000_s1524"/>
        <o:r id="V:Rule3" type="connector" idref="#_x0000_s1616"/>
        <o:r id="V:Rule4" type="connector" idref="#_x0000_s1373"/>
        <o:r id="V:Rule5" type="connector" idref="#_x0000_s1598"/>
        <o:r id="V:Rule6" type="connector" idref="#_x0000_s1403"/>
        <o:r id="V:Rule7" type="connector" idref="#_x0000_s1525"/>
        <o:r id="V:Rule8" type="connector" idref="#_x0000_s1627"/>
        <o:r id="V:Rule9" type="connector" idref="#_x0000_s1399"/>
        <o:r id="V:Rule10" type="connector" idref="#_x0000_s1605"/>
        <o:r id="V:Rule11" type="connector" idref="#_x0000_s1626"/>
        <o:r id="V:Rule12" type="connector" idref="#_x0000_s1520"/>
        <o:r id="V:Rule13" type="connector" idref="#_x0000_s1519"/>
        <o:r id="V:Rule14" type="connector" idref="#_x0000_s1453"/>
        <o:r id="V:Rule15" type="connector" idref="#_x0000_s1381"/>
        <o:r id="V:Rule16" type="connector" idref="#_x0000_s1379"/>
        <o:r id="V:Rule17" type="connector" idref="#_x0000_s1617"/>
        <o:r id="V:Rule18" type="connector" idref="#_x0000_s1437"/>
        <o:r id="V:Rule19" type="connector" idref="#_x0000_s1566"/>
        <o:r id="V:Rule20" type="connector" idref="#_x0000_s1628"/>
        <o:r id="V:Rule21" type="connector" idref="#_x0000_s1523"/>
        <o:r id="V:Rule22" type="connector" idref="#_x0000_s1527"/>
        <o:r id="V:Rule23" type="connector" idref="#_x0000_s1449"/>
        <o:r id="V:Rule24" type="connector" idref="#_x0000_s1480"/>
        <o:r id="V:Rule25" type="connector" idref="#_x0000_s1401"/>
        <o:r id="V:Rule26" type="connector" idref="#_x0000_s1619"/>
        <o:r id="V:Rule27" type="connector" idref="#_x0000_s1372"/>
        <o:r id="V:Rule28" type="connector" idref="#_x0000_s1452"/>
        <o:r id="V:Rule29" type="connector" idref="#_x0000_s1522"/>
        <o:r id="V:Rule30" type="connector" idref="#_x0000_s1487"/>
        <o:r id="V:Rule31" type="connector" idref="#_x0000_s1618"/>
        <o:r id="V:Rule32" type="connector" idref="#_x0000_s1391"/>
        <o:r id="V:Rule33" type="connector" idref="#_x0000_s1409"/>
        <o:r id="V:Rule34" type="connector" idref="#_x0000_s1597"/>
        <o:r id="V:Rule35" type="connector" idref="#_x0000_s1439"/>
        <o:r id="V:Rule36" type="connector" idref="#_x0000_s1515"/>
        <o:r id="V:Rule37" type="connector" idref="#_x0000_s1629"/>
        <o:r id="V:Rule38" type="connector" idref="#_x0000_s1573"/>
        <o:r id="V:Rule39" type="connector" idref="#_x0000_s1632"/>
        <o:r id="V:Rule40" type="connector" idref="#_x0000_s1484"/>
        <o:r id="V:Rule41" type="connector" idref="#_x0000_s1397"/>
        <o:r id="V:Rule42" type="connector" idref="#_x0000_s1450"/>
        <o:r id="V:Rule43" type="connector" idref="#_x0000_s1602"/>
        <o:r id="V:Rule44" type="connector" idref="#_x0000_s1383"/>
        <o:r id="V:Rule45" type="connector" idref="#_x0000_s1623"/>
        <o:r id="V:Rule46" type="connector" idref="#_x0000_s1562"/>
        <o:r id="V:Rule47" type="connector" idref="#_x0000_s1408"/>
        <o:r id="V:Rule48" type="connector" idref="#_x0000_s1564"/>
        <o:r id="V:Rule49" type="connector" idref="#_x0000_s1447"/>
        <o:r id="V:Rule50" type="connector" idref="#_x0000_s1393"/>
        <o:r id="V:Rule51" type="connector" idref="#_x0000_s1622"/>
        <o:r id="V:Rule52" type="connector" idref="#_x0000_s1385"/>
        <o:r id="V:Rule53" type="connector" idref="#_x0000_s1552"/>
        <o:r id="V:Rule54" type="connector" idref="#_x0000_s1395"/>
        <o:r id="V:Rule55" type="connector" idref="#_x0000_s1440"/>
        <o:r id="V:Rule56" type="connector" idref="#_x0000_s1516"/>
        <o:r id="V:Rule57" type="connector" idref="#_x0000_s1380"/>
        <o:r id="V:Rule58" type="connector" idref="#_x0000_s1549"/>
        <o:r id="V:Rule59" type="connector" idref="#_x0000_s1485"/>
        <o:r id="V:Rule60" type="connector" idref="#_x0000_s1633"/>
        <o:r id="V:Rule61" type="connector" idref="#_x0000_s1377"/>
        <o:r id="V:Rule62" type="connector" idref="#_x0000_s1595"/>
        <o:r id="V:Rule63" type="connector" idref="#_x0000_s1435"/>
        <o:r id="V:Rule64" type="connector" idref="#_x0000_s1390"/>
        <o:r id="V:Rule65" type="connector" idref="#_x0000_s1407"/>
        <o:r id="V:Rule66" type="connector" idref="#_x0000_s1620"/>
        <o:r id="V:Rule67" type="connector" idref="#_x0000_s1406"/>
        <o:r id="V:Rule68" type="connector" idref="#_x0000_s1434"/>
        <o:r id="V:Rule69" type="connector" idref="#_x0000_s1559"/>
        <o:r id="V:Rule70" type="connector" idref="#_x0000_s1517"/>
        <o:r id="V:Rule71" type="connector" idref="#_x0000_s1631"/>
        <o:r id="V:Rule72" type="connector" idref="#_x0000_s1477"/>
        <o:r id="V:Rule73" type="connector" idref="#_x0000_s1596"/>
        <o:r id="V:Rule74" type="connector" idref="#_x0000_s1443"/>
        <o:r id="V:Rule75" type="connector" idref="#_x0000_s1615"/>
        <o:r id="V:Rule76" type="connector" idref="#_x0000_s1630"/>
        <o:r id="V:Rule77" type="connector" idref="#_x0000_s1526"/>
        <o:r id="V:Rule78" type="connector" idref="#_x0000_s1483"/>
        <o:r id="V:Rule79" type="connector" idref="#_x0000_s1445"/>
        <o:r id="V:Rule80" type="connector" idref="#_x0000_s1603"/>
        <o:r id="V:Rule81" type="connector" idref="#_x0000_s1614"/>
        <o:r id="V:Rule82" type="connector" idref="#_x0000_s1405"/>
        <o:r id="V:Rule83" type="connector" idref="#_x0000_s1369"/>
        <o:r id="V:Rule84" type="connector" idref="#_x0000_s1414"/>
        <o:r id="V:Rule85" type="connector" idref="#_x0000_s1621"/>
        <o:r id="V:Rule86" type="connector" idref="#_x0000_s1567"/>
        <o:r id="V:Rule87" type="connector" idref="#_x0000_s1442"/>
        <o:r id="V:Rule88" type="connector" idref="#_x0000_s1548"/>
        <o:r id="V:Rule89" type="connector" idref="#_x0000_s1382"/>
        <o:r id="V:Rule90" type="connector" idref="#_x0000_s1389"/>
        <o:r id="V:Rule91" type="connector" idref="#_x0000_s1486"/>
        <o:r id="V:Rule92" type="connector" idref="#_x0000_s1493"/>
        <o:r id="V:Rule93" type="connector" idref="#_x0000_s1557"/>
        <o:r id="V:Rule94" type="connector" idref="#_x0000_s1518"/>
        <o:r id="V:Rule95" type="connector" idref="#_x0000_s1607"/>
        <o:r id="V:Rule96" type="connector" idref="#_x0000_s1413"/>
        <o:r id="V:Rule97" type="connector" idref="#_x0000_s1554"/>
        <o:r id="V:Rule98" type="connector" idref="#_x0000_s1490"/>
        <o:r id="V:Rule99" type="connector" idref="#_x0000_s1521"/>
        <o:r id="V:Rule100" type="connector" idref="#_x0000_s1412"/>
        <o:r id="V:Rule101" type="connector" idref="#_x0000_s1608"/>
        <o:r id="V:Rule102" type="connector" idref="#_x0000_s1367"/>
        <o:r id="V:Rule103" type="connector" idref="#_x0000_s1571"/>
        <o:r id="V:Rule104" type="connector" idref="#_x0000_s1394"/>
        <o:r id="V:Rule105" type="connector" idref="#_x0000_s1478"/>
        <o:r id="V:Rule106" type="connector" idref="#_x0000_s1551"/>
        <o:r id="V:Rule107" type="connector" idref="#_x0000_s1444"/>
        <o:r id="V:Rule108" type="connector" idref="#_x0000_s1416"/>
        <o:r id="V:Rule109" type="connector" idref="#_x0000_s1606"/>
        <o:r id="V:Rule110" type="connector" idref="#_x0000_s1387"/>
        <o:r id="V:Rule111" type="connector" idref="#_x0000_s1556"/>
        <o:r id="V:Rule112" type="connector" idref="#_x0000_s1392"/>
        <o:r id="V:Rule113" type="connector" idref="#_x0000_s1488"/>
        <o:r id="V:Rule114" type="connector" idref="#_x0000_s1569"/>
        <o:r id="V:Rule115" type="connector" idref="#_x0000_s1415"/>
        <o:r id="V:Rule116" type="connector" idref="#_x0000_s1368"/>
        <o:r id="V:Rule117" type="connector" idref="#_x0000_s1495"/>
        <o:r id="V:Rule118" type="connector" idref="#_x0000_s1448"/>
        <o:r id="V:Rule119" type="connector" idref="#_x0000_s1568"/>
        <o:r id="V:Rule120" type="connector" idref="#_x0000_s1600"/>
        <o:r id="V:Rule121" type="connector" idref="#_x0000_s1366"/>
        <o:r id="V:Rule122" type="connector" idref="#_x0000_s1436"/>
        <o:r id="V:Rule123" type="connector" idref="#_x0000_s1400"/>
        <o:r id="V:Rule124" type="connector" idref="#_x0000_s1610"/>
        <o:r id="V:Rule125" type="connector" idref="#_x0000_s1561"/>
        <o:r id="V:Rule126" type="connector" idref="#_x0000_s1492"/>
        <o:r id="V:Rule127" type="connector" idref="#_x0000_s1481"/>
        <o:r id="V:Rule128" type="connector" idref="#_x0000_s1376"/>
        <o:r id="V:Rule129" type="connector" idref="#_x0000_s1438"/>
        <o:r id="V:Rule130" type="connector" idref="#_x0000_s1410"/>
        <o:r id="V:Rule131" type="connector" idref="#_x0000_s1398"/>
        <o:r id="V:Rule132" type="connector" idref="#_x0000_s1550"/>
        <o:r id="V:Rule133" type="connector" idref="#_x0000_s1624"/>
        <o:r id="V:Rule134" type="connector" idref="#_x0000_s1489"/>
        <o:r id="V:Rule135" type="connector" idref="#_x0000_s1374"/>
        <o:r id="V:Rule136" type="connector" idref="#_x0000_s1451"/>
        <o:r id="V:Rule137" type="connector" idref="#_x0000_s1375"/>
        <o:r id="V:Rule138" type="connector" idref="#_x0000_s1572"/>
        <o:r id="V:Rule139" type="connector" idref="#_x0000_s1411"/>
        <o:r id="V:Rule140" type="connector" idref="#_x0000_s1625"/>
        <o:r id="V:Rule141" type="connector" idref="#_x0000_s1446"/>
        <o:r id="V:Rule142" type="connector" idref="#_x0000_s1609"/>
        <o:r id="V:Rule143" type="connector" idref="#_x0000_s1384"/>
        <o:r id="V:Rule144" type="connector" idref="#_x0000_s1482"/>
        <o:r id="V:Rule145" type="connector" idref="#_x0000_s1555"/>
        <o:r id="V:Rule146" type="connector" idref="#_x0000_s1565"/>
        <o:r id="V:Rule147" type="connector" idref="#_x0000_s1497"/>
        <o:r id="V:Rule148" type="connector" idref="#_x0000_s1396"/>
        <o:r id="V:Rule149" type="connector" idref="#_x0000_s1404"/>
        <o:r id="V:Rule150" type="connector" idref="#_x0000_s1570"/>
        <o:r id="V:Rule151" type="connector" idref="#_x0000_s1402"/>
        <o:r id="V:Rule152" type="connector" idref="#_x0000_s1611"/>
        <o:r id="V:Rule153" type="connector" idref="#_x0000_s1378"/>
        <o:r id="V:Rule154" type="connector" idref="#_x0000_s1599"/>
        <o:r id="V:Rule155" type="connector" idref="#_x0000_s1496"/>
        <o:r id="V:Rule156" type="connector" idref="#_x0000_s1558"/>
        <o:r id="V:Rule157" type="connector" idref="#_x0000_s1386"/>
        <o:r id="V:Rule158" type="connector" idref="#_x0000_s1612"/>
        <o:r id="V:Rule159" type="connector" idref="#_x0000_s1601"/>
        <o:r id="V:Rule160" type="connector" idref="#_x0000_s1563"/>
        <o:r id="V:Rule161" type="connector" idref="#_x0000_s1479"/>
        <o:r id="V:Rule162" type="connector" idref="#_x0000_s1553"/>
        <o:r id="V:Rule163" type="connector" idref="#_x0000_s1491"/>
        <o:r id="V:Rule164" type="connector" idref="#_x0000_s1388"/>
        <o:r id="V:Rule165" type="connector" idref="#_x0000_s1371"/>
        <o:r id="V:Rule166" type="connector" idref="#_x0000_s1370"/>
        <o:r id="V:Rule167" type="connector" idref="#_x0000_s1560"/>
      </o:rules>
    </o:shapelayout>
  </w:shapeDefaults>
  <w:decimalSymbol w:val="."/>
  <w:listSeparator w:val=","/>
  <w15:docId w15:val="{3851DBEB-CD62-4209-B12B-7B39A24C9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482C"/>
    <w:pPr>
      <w:spacing w:after="0" w:line="240" w:lineRule="auto"/>
    </w:pPr>
    <w:rPr>
      <w:rFonts w:ascii="Times New Roman" w:eastAsia="Times New Roman" w:hAnsi="Times New Roman" w:cs="Angsana New"/>
      <w:sz w:val="24"/>
    </w:rPr>
  </w:style>
  <w:style w:type="paragraph" w:styleId="1">
    <w:name w:val="heading 1"/>
    <w:basedOn w:val="a"/>
    <w:next w:val="a"/>
    <w:link w:val="10"/>
    <w:qFormat/>
    <w:rsid w:val="00AC482C"/>
    <w:pPr>
      <w:keepNext/>
      <w:jc w:val="thaiDistribute"/>
      <w:outlineLvl w:val="0"/>
    </w:pPr>
    <w:rPr>
      <w:rFonts w:ascii="Cordia New" w:eastAsia="Cordia New" w:hAnsi="Cordia New"/>
      <w:sz w:val="32"/>
      <w:szCs w:val="32"/>
      <w:lang w:eastAsia="zh-CN"/>
    </w:rPr>
  </w:style>
  <w:style w:type="paragraph" w:styleId="2">
    <w:name w:val="heading 2"/>
    <w:basedOn w:val="a"/>
    <w:next w:val="a"/>
    <w:link w:val="20"/>
    <w:qFormat/>
    <w:rsid w:val="00AC482C"/>
    <w:pPr>
      <w:keepNext/>
      <w:jc w:val="center"/>
      <w:outlineLvl w:val="1"/>
    </w:pPr>
    <w:rPr>
      <w:rFonts w:ascii="Cordia New" w:eastAsia="Cordia New" w:hAnsi="Cordia New"/>
      <w:sz w:val="32"/>
      <w:szCs w:val="32"/>
      <w:lang w:eastAsia="zh-CN"/>
    </w:rPr>
  </w:style>
  <w:style w:type="paragraph" w:styleId="3">
    <w:name w:val="heading 3"/>
    <w:basedOn w:val="a"/>
    <w:next w:val="a"/>
    <w:link w:val="30"/>
    <w:qFormat/>
    <w:rsid w:val="00AC482C"/>
    <w:pPr>
      <w:keepNext/>
      <w:jc w:val="thaiDistribute"/>
      <w:outlineLvl w:val="2"/>
    </w:pPr>
    <w:rPr>
      <w:rFonts w:ascii="Cordia New" w:eastAsia="Cordia New" w:hAnsi="Cordia New"/>
      <w:b/>
      <w:bCs/>
      <w:sz w:val="32"/>
      <w:szCs w:val="32"/>
      <w:lang w:eastAsia="zh-CN"/>
    </w:rPr>
  </w:style>
  <w:style w:type="paragraph" w:styleId="4">
    <w:name w:val="heading 4"/>
    <w:basedOn w:val="a"/>
    <w:next w:val="a"/>
    <w:link w:val="40"/>
    <w:qFormat/>
    <w:rsid w:val="00AC482C"/>
    <w:pPr>
      <w:keepNext/>
      <w:spacing w:line="360" w:lineRule="auto"/>
      <w:outlineLvl w:val="3"/>
    </w:pPr>
    <w:rPr>
      <w:rFonts w:ascii="AngsanaUPC" w:eastAsia="Cordia New" w:hAnsi="AngsanaUPC"/>
      <w:sz w:val="28"/>
    </w:rPr>
  </w:style>
  <w:style w:type="paragraph" w:styleId="5">
    <w:name w:val="heading 5"/>
    <w:basedOn w:val="a"/>
    <w:next w:val="a"/>
    <w:link w:val="50"/>
    <w:qFormat/>
    <w:rsid w:val="00AC482C"/>
    <w:pPr>
      <w:spacing w:before="240" w:after="60"/>
      <w:outlineLvl w:val="4"/>
    </w:pPr>
    <w:rPr>
      <w:rFonts w:ascii="AngsanaUPC" w:eastAsia="Cordia New" w:hAnsi="AngsanaUPC"/>
      <w:b/>
      <w:bCs/>
      <w:i/>
      <w:iCs/>
      <w:sz w:val="26"/>
      <w:szCs w:val="30"/>
    </w:rPr>
  </w:style>
  <w:style w:type="paragraph" w:styleId="6">
    <w:name w:val="heading 6"/>
    <w:basedOn w:val="a"/>
    <w:next w:val="a"/>
    <w:link w:val="60"/>
    <w:qFormat/>
    <w:rsid w:val="00AC482C"/>
    <w:pPr>
      <w:spacing w:before="240" w:after="60"/>
      <w:outlineLvl w:val="5"/>
    </w:pPr>
    <w:rPr>
      <w:rFonts w:eastAsia="Cordia New"/>
      <w:b/>
      <w:bCs/>
      <w:sz w:val="22"/>
      <w:szCs w:val="25"/>
    </w:rPr>
  </w:style>
  <w:style w:type="paragraph" w:styleId="7">
    <w:name w:val="heading 7"/>
    <w:basedOn w:val="a"/>
    <w:next w:val="a"/>
    <w:link w:val="70"/>
    <w:qFormat/>
    <w:rsid w:val="00AC482C"/>
    <w:pPr>
      <w:keepNext/>
      <w:jc w:val="center"/>
      <w:outlineLvl w:val="6"/>
    </w:pPr>
    <w:rPr>
      <w:b/>
      <w:bCs/>
      <w:sz w:val="28"/>
    </w:rPr>
  </w:style>
  <w:style w:type="paragraph" w:styleId="8">
    <w:name w:val="heading 8"/>
    <w:basedOn w:val="a"/>
    <w:next w:val="a"/>
    <w:link w:val="80"/>
    <w:qFormat/>
    <w:rsid w:val="00AC482C"/>
    <w:pPr>
      <w:keepNext/>
      <w:outlineLvl w:val="7"/>
    </w:pPr>
    <w:rPr>
      <w:rFonts w:ascii="AngsanaUPC" w:eastAsia="Cordia New" w:hAnsi="AngsanaUPC"/>
      <w:sz w:val="32"/>
      <w:szCs w:val="32"/>
    </w:rPr>
  </w:style>
  <w:style w:type="paragraph" w:styleId="9">
    <w:name w:val="heading 9"/>
    <w:basedOn w:val="a"/>
    <w:next w:val="a"/>
    <w:link w:val="90"/>
    <w:qFormat/>
    <w:rsid w:val="00AC482C"/>
    <w:pPr>
      <w:spacing w:before="240" w:after="60"/>
      <w:outlineLvl w:val="8"/>
    </w:pPr>
    <w:rPr>
      <w:rFonts w:ascii="Arial" w:eastAsia="Cordia New" w:hAnsi="Arial"/>
      <w:sz w:val="22"/>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rsid w:val="00AC482C"/>
    <w:rPr>
      <w:rFonts w:ascii="Cordia New" w:eastAsia="Cordia New" w:hAnsi="Cordia New" w:cs="Angsana New"/>
      <w:sz w:val="32"/>
      <w:szCs w:val="32"/>
      <w:lang w:eastAsia="zh-CN"/>
    </w:rPr>
  </w:style>
  <w:style w:type="character" w:customStyle="1" w:styleId="20">
    <w:name w:val="หัวเรื่อง 2 อักขระ"/>
    <w:basedOn w:val="a0"/>
    <w:link w:val="2"/>
    <w:rsid w:val="00AC482C"/>
    <w:rPr>
      <w:rFonts w:ascii="Cordia New" w:eastAsia="Cordia New" w:hAnsi="Cordia New" w:cs="Angsana New"/>
      <w:sz w:val="32"/>
      <w:szCs w:val="32"/>
      <w:lang w:eastAsia="zh-CN"/>
    </w:rPr>
  </w:style>
  <w:style w:type="character" w:customStyle="1" w:styleId="30">
    <w:name w:val="หัวเรื่อง 3 อักขระ"/>
    <w:basedOn w:val="a0"/>
    <w:link w:val="3"/>
    <w:rsid w:val="00AC482C"/>
    <w:rPr>
      <w:rFonts w:ascii="Cordia New" w:eastAsia="Cordia New" w:hAnsi="Cordia New" w:cs="Angsana New"/>
      <w:b/>
      <w:bCs/>
      <w:sz w:val="32"/>
      <w:szCs w:val="32"/>
      <w:lang w:eastAsia="zh-CN"/>
    </w:rPr>
  </w:style>
  <w:style w:type="character" w:customStyle="1" w:styleId="40">
    <w:name w:val="หัวเรื่อง 4 อักขระ"/>
    <w:basedOn w:val="a0"/>
    <w:link w:val="4"/>
    <w:rsid w:val="00AC482C"/>
    <w:rPr>
      <w:rFonts w:ascii="AngsanaUPC" w:eastAsia="Cordia New" w:hAnsi="AngsanaUPC" w:cs="Angsana New"/>
      <w:sz w:val="28"/>
    </w:rPr>
  </w:style>
  <w:style w:type="character" w:customStyle="1" w:styleId="50">
    <w:name w:val="หัวเรื่อง 5 อักขระ"/>
    <w:basedOn w:val="a0"/>
    <w:link w:val="5"/>
    <w:rsid w:val="00AC482C"/>
    <w:rPr>
      <w:rFonts w:ascii="AngsanaUPC" w:eastAsia="Cordia New" w:hAnsi="AngsanaUPC" w:cs="Angsana New"/>
      <w:b/>
      <w:bCs/>
      <w:i/>
      <w:iCs/>
      <w:sz w:val="26"/>
      <w:szCs w:val="30"/>
    </w:rPr>
  </w:style>
  <w:style w:type="character" w:customStyle="1" w:styleId="60">
    <w:name w:val="หัวเรื่อง 6 อักขระ"/>
    <w:basedOn w:val="a0"/>
    <w:link w:val="6"/>
    <w:rsid w:val="00AC482C"/>
    <w:rPr>
      <w:rFonts w:ascii="Times New Roman" w:eastAsia="Cordia New" w:hAnsi="Times New Roman" w:cs="Angsana New"/>
      <w:b/>
      <w:bCs/>
      <w:szCs w:val="25"/>
    </w:rPr>
  </w:style>
  <w:style w:type="character" w:customStyle="1" w:styleId="70">
    <w:name w:val="หัวเรื่อง 7 อักขระ"/>
    <w:basedOn w:val="a0"/>
    <w:link w:val="7"/>
    <w:rsid w:val="00AC482C"/>
    <w:rPr>
      <w:rFonts w:ascii="Times New Roman" w:eastAsia="Times New Roman" w:hAnsi="Times New Roman" w:cs="Angsana New"/>
      <w:b/>
      <w:bCs/>
      <w:sz w:val="28"/>
    </w:rPr>
  </w:style>
  <w:style w:type="character" w:customStyle="1" w:styleId="80">
    <w:name w:val="หัวเรื่อง 8 อักขระ"/>
    <w:basedOn w:val="a0"/>
    <w:link w:val="8"/>
    <w:rsid w:val="00AC482C"/>
    <w:rPr>
      <w:rFonts w:ascii="AngsanaUPC" w:eastAsia="Cordia New" w:hAnsi="AngsanaUPC" w:cs="Angsana New"/>
      <w:sz w:val="32"/>
      <w:szCs w:val="32"/>
    </w:rPr>
  </w:style>
  <w:style w:type="character" w:customStyle="1" w:styleId="90">
    <w:name w:val="หัวเรื่อง 9 อักขระ"/>
    <w:basedOn w:val="a0"/>
    <w:link w:val="9"/>
    <w:rsid w:val="00AC482C"/>
    <w:rPr>
      <w:rFonts w:ascii="Arial" w:eastAsia="Cordia New" w:hAnsi="Arial" w:cs="Angsana New"/>
      <w:szCs w:val="25"/>
    </w:rPr>
  </w:style>
  <w:style w:type="paragraph" w:styleId="a3">
    <w:name w:val="Body Text"/>
    <w:aliases w:val="อักขระ, อักขระ"/>
    <w:basedOn w:val="a"/>
    <w:link w:val="a4"/>
    <w:rsid w:val="00AC482C"/>
    <w:pPr>
      <w:tabs>
        <w:tab w:val="left" w:pos="1134"/>
      </w:tabs>
    </w:pPr>
    <w:rPr>
      <w:rFonts w:ascii="Cordia New" w:eastAsia="Cordia New" w:hAnsi="Cordia New"/>
      <w:sz w:val="32"/>
      <w:szCs w:val="32"/>
      <w:lang w:eastAsia="zh-CN"/>
    </w:rPr>
  </w:style>
  <w:style w:type="character" w:customStyle="1" w:styleId="a4">
    <w:name w:val="เนื้อความ อักขระ"/>
    <w:aliases w:val="อักขระ อักขระ, อักขระ อักขระ"/>
    <w:basedOn w:val="a0"/>
    <w:link w:val="a3"/>
    <w:rsid w:val="00AC482C"/>
    <w:rPr>
      <w:rFonts w:ascii="Cordia New" w:eastAsia="Cordia New" w:hAnsi="Cordia New" w:cs="Angsana New"/>
      <w:sz w:val="32"/>
      <w:szCs w:val="32"/>
      <w:lang w:eastAsia="zh-CN"/>
    </w:rPr>
  </w:style>
  <w:style w:type="paragraph" w:styleId="21">
    <w:name w:val="Body Text 2"/>
    <w:basedOn w:val="a"/>
    <w:link w:val="22"/>
    <w:rsid w:val="00AC482C"/>
    <w:pPr>
      <w:tabs>
        <w:tab w:val="left" w:pos="1134"/>
      </w:tabs>
      <w:jc w:val="thaiDistribute"/>
    </w:pPr>
    <w:rPr>
      <w:rFonts w:ascii="Cordia New" w:eastAsia="Cordia New" w:hAnsi="Cordia New"/>
      <w:sz w:val="32"/>
      <w:szCs w:val="32"/>
      <w:lang w:eastAsia="zh-CN"/>
    </w:rPr>
  </w:style>
  <w:style w:type="character" w:customStyle="1" w:styleId="22">
    <w:name w:val="เนื้อความ 2 อักขระ"/>
    <w:basedOn w:val="a0"/>
    <w:link w:val="21"/>
    <w:rsid w:val="00AC482C"/>
    <w:rPr>
      <w:rFonts w:ascii="Cordia New" w:eastAsia="Cordia New" w:hAnsi="Cordia New" w:cs="Angsana New"/>
      <w:sz w:val="32"/>
      <w:szCs w:val="32"/>
      <w:lang w:eastAsia="zh-CN"/>
    </w:rPr>
  </w:style>
  <w:style w:type="paragraph" w:styleId="a5">
    <w:name w:val="Body Text Indent"/>
    <w:basedOn w:val="a"/>
    <w:link w:val="a6"/>
    <w:rsid w:val="00AC482C"/>
    <w:pPr>
      <w:ind w:firstLine="720"/>
    </w:pPr>
    <w:rPr>
      <w:rFonts w:ascii="Cordia New" w:eastAsia="Cordia New" w:hAnsi="Cordia New"/>
      <w:sz w:val="32"/>
      <w:szCs w:val="32"/>
      <w:lang w:eastAsia="zh-CN"/>
    </w:rPr>
  </w:style>
  <w:style w:type="character" w:customStyle="1" w:styleId="a6">
    <w:name w:val="การเยื้องเนื้อความ อักขระ"/>
    <w:basedOn w:val="a0"/>
    <w:link w:val="a5"/>
    <w:rsid w:val="00AC482C"/>
    <w:rPr>
      <w:rFonts w:ascii="Cordia New" w:eastAsia="Cordia New" w:hAnsi="Cordia New" w:cs="Angsana New"/>
      <w:sz w:val="32"/>
      <w:szCs w:val="32"/>
      <w:lang w:eastAsia="zh-CN"/>
    </w:rPr>
  </w:style>
  <w:style w:type="paragraph" w:styleId="a7">
    <w:name w:val="Title"/>
    <w:basedOn w:val="a"/>
    <w:link w:val="a8"/>
    <w:qFormat/>
    <w:rsid w:val="00AC482C"/>
    <w:pPr>
      <w:jc w:val="center"/>
    </w:pPr>
    <w:rPr>
      <w:rFonts w:ascii="AngsanaUPC" w:eastAsia="Cordia New" w:hAnsi="AngsanaUPC"/>
      <w:b/>
      <w:bCs/>
      <w:szCs w:val="24"/>
      <w:u w:val="single"/>
    </w:rPr>
  </w:style>
  <w:style w:type="character" w:customStyle="1" w:styleId="a8">
    <w:name w:val="ชื่อเรื่อง อักขระ"/>
    <w:basedOn w:val="a0"/>
    <w:link w:val="a7"/>
    <w:rsid w:val="00AC482C"/>
    <w:rPr>
      <w:rFonts w:ascii="AngsanaUPC" w:eastAsia="Cordia New" w:hAnsi="AngsanaUPC" w:cs="Angsana New"/>
      <w:b/>
      <w:bCs/>
      <w:sz w:val="24"/>
      <w:szCs w:val="24"/>
      <w:u w:val="single"/>
    </w:rPr>
  </w:style>
  <w:style w:type="paragraph" w:styleId="23">
    <w:name w:val="Body Text Indent 2"/>
    <w:basedOn w:val="a"/>
    <w:link w:val="24"/>
    <w:rsid w:val="00AC482C"/>
    <w:pPr>
      <w:ind w:left="1440"/>
    </w:pPr>
    <w:rPr>
      <w:sz w:val="32"/>
      <w:szCs w:val="32"/>
    </w:rPr>
  </w:style>
  <w:style w:type="character" w:customStyle="1" w:styleId="24">
    <w:name w:val="การเยื้องเนื้อความ 2 อักขระ"/>
    <w:basedOn w:val="a0"/>
    <w:link w:val="23"/>
    <w:rsid w:val="00AC482C"/>
    <w:rPr>
      <w:rFonts w:ascii="Times New Roman" w:eastAsia="Times New Roman" w:hAnsi="Times New Roman" w:cs="Angsana New"/>
      <w:sz w:val="32"/>
      <w:szCs w:val="32"/>
    </w:rPr>
  </w:style>
  <w:style w:type="character" w:styleId="a9">
    <w:name w:val="page number"/>
    <w:basedOn w:val="a0"/>
    <w:rsid w:val="00AC482C"/>
  </w:style>
  <w:style w:type="paragraph" w:styleId="31">
    <w:name w:val="Body Text 3"/>
    <w:basedOn w:val="a"/>
    <w:link w:val="32"/>
    <w:rsid w:val="00AC482C"/>
    <w:rPr>
      <w:rFonts w:ascii="Angsana New" w:hAnsi="Angsana New"/>
      <w:sz w:val="28"/>
    </w:rPr>
  </w:style>
  <w:style w:type="character" w:customStyle="1" w:styleId="32">
    <w:name w:val="เนื้อความ 3 อักขระ"/>
    <w:basedOn w:val="a0"/>
    <w:link w:val="31"/>
    <w:rsid w:val="00AC482C"/>
    <w:rPr>
      <w:rFonts w:ascii="Angsana New" w:eastAsia="Times New Roman" w:hAnsi="Angsana New" w:cs="Angsana New"/>
      <w:sz w:val="28"/>
    </w:rPr>
  </w:style>
  <w:style w:type="paragraph" w:styleId="33">
    <w:name w:val="Body Text Indent 3"/>
    <w:basedOn w:val="a"/>
    <w:link w:val="34"/>
    <w:rsid w:val="00AC482C"/>
    <w:pPr>
      <w:ind w:firstLine="720"/>
      <w:jc w:val="both"/>
    </w:pPr>
    <w:rPr>
      <w:sz w:val="32"/>
      <w:szCs w:val="32"/>
    </w:rPr>
  </w:style>
  <w:style w:type="character" w:customStyle="1" w:styleId="34">
    <w:name w:val="การเยื้องเนื้อความ 3 อักขระ"/>
    <w:basedOn w:val="a0"/>
    <w:link w:val="33"/>
    <w:rsid w:val="00AC482C"/>
    <w:rPr>
      <w:rFonts w:ascii="Times New Roman" w:eastAsia="Times New Roman" w:hAnsi="Times New Roman" w:cs="Angsana New"/>
      <w:sz w:val="32"/>
      <w:szCs w:val="32"/>
    </w:rPr>
  </w:style>
  <w:style w:type="paragraph" w:styleId="aa">
    <w:name w:val="footer"/>
    <w:basedOn w:val="a"/>
    <w:link w:val="ab"/>
    <w:uiPriority w:val="99"/>
    <w:rsid w:val="00AC482C"/>
    <w:pPr>
      <w:tabs>
        <w:tab w:val="center" w:pos="4153"/>
        <w:tab w:val="right" w:pos="8306"/>
      </w:tabs>
    </w:pPr>
    <w:rPr>
      <w:rFonts w:ascii="Cordia New" w:eastAsia="Cordia New" w:hAnsi="Cordia New"/>
      <w:sz w:val="28"/>
      <w:szCs w:val="32"/>
      <w:lang w:eastAsia="zh-CN"/>
    </w:rPr>
  </w:style>
  <w:style w:type="character" w:customStyle="1" w:styleId="ab">
    <w:name w:val="ท้ายกระดาษ อักขระ"/>
    <w:basedOn w:val="a0"/>
    <w:link w:val="aa"/>
    <w:uiPriority w:val="99"/>
    <w:rsid w:val="00AC482C"/>
    <w:rPr>
      <w:rFonts w:ascii="Cordia New" w:eastAsia="Cordia New" w:hAnsi="Cordia New" w:cs="Angsana New"/>
      <w:sz w:val="28"/>
      <w:szCs w:val="32"/>
      <w:lang w:eastAsia="zh-CN"/>
    </w:rPr>
  </w:style>
  <w:style w:type="paragraph" w:styleId="ac">
    <w:name w:val="header"/>
    <w:basedOn w:val="a"/>
    <w:link w:val="ad"/>
    <w:uiPriority w:val="99"/>
    <w:rsid w:val="00AC482C"/>
    <w:pPr>
      <w:tabs>
        <w:tab w:val="center" w:pos="4153"/>
        <w:tab w:val="right" w:pos="8306"/>
      </w:tabs>
    </w:pPr>
  </w:style>
  <w:style w:type="character" w:customStyle="1" w:styleId="ad">
    <w:name w:val="หัวกระดาษ อักขระ"/>
    <w:basedOn w:val="a0"/>
    <w:link w:val="ac"/>
    <w:uiPriority w:val="99"/>
    <w:rsid w:val="00AC482C"/>
    <w:rPr>
      <w:rFonts w:ascii="Times New Roman" w:eastAsia="Times New Roman" w:hAnsi="Times New Roman" w:cs="Angsana New"/>
      <w:sz w:val="24"/>
    </w:rPr>
  </w:style>
  <w:style w:type="paragraph" w:styleId="ae">
    <w:name w:val="caption"/>
    <w:basedOn w:val="a"/>
    <w:next w:val="a"/>
    <w:qFormat/>
    <w:rsid w:val="00AC482C"/>
    <w:pPr>
      <w:jc w:val="center"/>
      <w:outlineLvl w:val="0"/>
    </w:pPr>
    <w:rPr>
      <w:rFonts w:ascii="Angsana New" w:hAnsi="Angsana New"/>
      <w:b/>
      <w:bCs/>
    </w:rPr>
  </w:style>
  <w:style w:type="table" w:styleId="af">
    <w:name w:val="Table Grid"/>
    <w:basedOn w:val="a1"/>
    <w:uiPriority w:val="59"/>
    <w:rsid w:val="00AC482C"/>
    <w:pPr>
      <w:spacing w:after="0" w:line="240" w:lineRule="auto"/>
    </w:pPr>
    <w:rPr>
      <w:rFonts w:ascii="Times New Roman" w:eastAsia="SimSu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rsid w:val="00AC482C"/>
    <w:rPr>
      <w:rFonts w:ascii="Tahoma" w:hAnsi="Tahoma"/>
      <w:sz w:val="16"/>
      <w:szCs w:val="18"/>
    </w:rPr>
  </w:style>
  <w:style w:type="character" w:customStyle="1" w:styleId="af1">
    <w:name w:val="ข้อความบอลลูน อักขระ"/>
    <w:basedOn w:val="a0"/>
    <w:link w:val="af0"/>
    <w:uiPriority w:val="99"/>
    <w:semiHidden/>
    <w:rsid w:val="00AC482C"/>
    <w:rPr>
      <w:rFonts w:ascii="Tahoma" w:eastAsia="Times New Roman" w:hAnsi="Tahoma" w:cs="Angsana New"/>
      <w:sz w:val="16"/>
      <w:szCs w:val="18"/>
    </w:rPr>
  </w:style>
  <w:style w:type="paragraph" w:styleId="af2">
    <w:name w:val="Normal (Web)"/>
    <w:basedOn w:val="a"/>
    <w:uiPriority w:val="99"/>
    <w:unhideWhenUsed/>
    <w:rsid w:val="00AC482C"/>
    <w:pPr>
      <w:spacing w:before="100" w:beforeAutospacing="1" w:after="100" w:afterAutospacing="1"/>
    </w:pPr>
    <w:rPr>
      <w:rFonts w:ascii="Angsana New" w:hAnsi="Angsana New"/>
      <w:sz w:val="28"/>
    </w:rPr>
  </w:style>
  <w:style w:type="character" w:styleId="af3">
    <w:name w:val="Strong"/>
    <w:uiPriority w:val="22"/>
    <w:qFormat/>
    <w:rsid w:val="00AC482C"/>
    <w:rPr>
      <w:b/>
      <w:bCs/>
    </w:rPr>
  </w:style>
  <w:style w:type="character" w:styleId="af4">
    <w:name w:val="Hyperlink"/>
    <w:uiPriority w:val="99"/>
    <w:unhideWhenUsed/>
    <w:rsid w:val="00AC482C"/>
    <w:rPr>
      <w:strike w:val="0"/>
      <w:dstrike w:val="0"/>
      <w:color w:val="117BBF"/>
      <w:sz w:val="16"/>
      <w:szCs w:val="16"/>
      <w:u w:val="none"/>
      <w:effect w:val="none"/>
    </w:rPr>
  </w:style>
  <w:style w:type="paragraph" w:styleId="HTML">
    <w:name w:val="HTML Preformatted"/>
    <w:basedOn w:val="a"/>
    <w:link w:val="HTML0"/>
    <w:uiPriority w:val="99"/>
    <w:unhideWhenUsed/>
    <w:rsid w:val="00AC4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ngsana New" w:hAnsi="Angsana New"/>
      <w:sz w:val="28"/>
    </w:rPr>
  </w:style>
  <w:style w:type="character" w:customStyle="1" w:styleId="HTML0">
    <w:name w:val="HTML ที่ได้รับการจัดรูปแบบแล้ว อักขระ"/>
    <w:basedOn w:val="a0"/>
    <w:link w:val="HTML"/>
    <w:uiPriority w:val="99"/>
    <w:rsid w:val="00AC482C"/>
    <w:rPr>
      <w:rFonts w:ascii="Angsana New" w:eastAsia="Times New Roman" w:hAnsi="Angsana New" w:cs="Angsana New"/>
      <w:sz w:val="28"/>
    </w:rPr>
  </w:style>
  <w:style w:type="paragraph" w:customStyle="1" w:styleId="af5">
    <w:name w:val="แก้ไขอัตโนมัติ"/>
    <w:rsid w:val="00AC482C"/>
    <w:rPr>
      <w:rFonts w:ascii="Calibri" w:eastAsia="Times New Roman" w:hAnsi="Calibri" w:cs="Cordia New"/>
    </w:rPr>
  </w:style>
  <w:style w:type="paragraph" w:customStyle="1" w:styleId="Content">
    <w:name w:val="Content"/>
    <w:basedOn w:val="a"/>
    <w:qFormat/>
    <w:rsid w:val="00AC482C"/>
    <w:pPr>
      <w:tabs>
        <w:tab w:val="left" w:pos="720"/>
      </w:tabs>
      <w:autoSpaceDE w:val="0"/>
      <w:autoSpaceDN w:val="0"/>
      <w:adjustRightInd w:val="0"/>
      <w:ind w:left="720" w:firstLine="720"/>
      <w:jc w:val="thaiDistribute"/>
    </w:pPr>
    <w:rPr>
      <w:rFonts w:ascii="TH SarabunPSK" w:eastAsia="Calibri" w:hAnsi="TH SarabunPSK" w:cs="TH SarabunPSK"/>
      <w:sz w:val="32"/>
      <w:szCs w:val="32"/>
    </w:rPr>
  </w:style>
  <w:style w:type="paragraph" w:styleId="af6">
    <w:name w:val="No Spacing"/>
    <w:link w:val="af7"/>
    <w:uiPriority w:val="1"/>
    <w:qFormat/>
    <w:rsid w:val="00AC482C"/>
    <w:pPr>
      <w:spacing w:after="0" w:line="240" w:lineRule="auto"/>
    </w:pPr>
    <w:rPr>
      <w:rFonts w:ascii="Calibri" w:eastAsia="Times New Roman" w:hAnsi="Calibri" w:cs="Cordia New"/>
    </w:rPr>
  </w:style>
  <w:style w:type="character" w:customStyle="1" w:styleId="af7">
    <w:name w:val="ไม่มีการเว้นระยะห่าง อักขระ"/>
    <w:basedOn w:val="a0"/>
    <w:link w:val="af6"/>
    <w:uiPriority w:val="1"/>
    <w:rsid w:val="00AC482C"/>
    <w:rPr>
      <w:rFonts w:ascii="Calibri" w:eastAsia="Times New Roman" w:hAnsi="Calibri" w:cs="Cordia New"/>
    </w:rPr>
  </w:style>
  <w:style w:type="character" w:styleId="af8">
    <w:name w:val="line number"/>
    <w:basedOn w:val="a0"/>
    <w:rsid w:val="00AC482C"/>
  </w:style>
  <w:style w:type="character" w:customStyle="1" w:styleId="apple-converted-space">
    <w:name w:val="apple-converted-space"/>
    <w:basedOn w:val="a0"/>
    <w:rsid w:val="00AC482C"/>
  </w:style>
  <w:style w:type="paragraph" w:styleId="af9">
    <w:name w:val="Document Map"/>
    <w:basedOn w:val="a"/>
    <w:link w:val="afa"/>
    <w:rsid w:val="00AC482C"/>
    <w:rPr>
      <w:rFonts w:ascii="Tahoma" w:hAnsi="Tahoma"/>
      <w:sz w:val="16"/>
      <w:szCs w:val="20"/>
    </w:rPr>
  </w:style>
  <w:style w:type="character" w:customStyle="1" w:styleId="afa">
    <w:name w:val="ผังเอกสาร อักขระ"/>
    <w:basedOn w:val="a0"/>
    <w:link w:val="af9"/>
    <w:rsid w:val="00AC482C"/>
    <w:rPr>
      <w:rFonts w:ascii="Tahoma" w:eastAsia="Times New Roman" w:hAnsi="Tahoma" w:cs="Angsana New"/>
      <w:sz w:val="16"/>
      <w:szCs w:val="20"/>
    </w:rPr>
  </w:style>
  <w:style w:type="character" w:styleId="afb">
    <w:name w:val="Emphasis"/>
    <w:basedOn w:val="a0"/>
    <w:uiPriority w:val="20"/>
    <w:qFormat/>
    <w:rsid w:val="00AC482C"/>
    <w:rPr>
      <w:i/>
      <w:iCs/>
    </w:rPr>
  </w:style>
  <w:style w:type="character" w:styleId="afc">
    <w:name w:val="FollowedHyperlink"/>
    <w:basedOn w:val="a0"/>
    <w:uiPriority w:val="99"/>
    <w:unhideWhenUsed/>
    <w:rsid w:val="00AC482C"/>
    <w:rPr>
      <w:color w:val="800080"/>
      <w:u w:val="single"/>
    </w:rPr>
  </w:style>
  <w:style w:type="character" w:customStyle="1" w:styleId="mw-headline">
    <w:name w:val="mw-headline"/>
    <w:basedOn w:val="a0"/>
    <w:rsid w:val="00AC482C"/>
  </w:style>
  <w:style w:type="character" w:customStyle="1" w:styleId="mw-editsection">
    <w:name w:val="mw-editsection"/>
    <w:basedOn w:val="a0"/>
    <w:rsid w:val="00AC482C"/>
  </w:style>
  <w:style w:type="character" w:customStyle="1" w:styleId="mw-editsection-bracket">
    <w:name w:val="mw-editsection-bracket"/>
    <w:basedOn w:val="a0"/>
    <w:rsid w:val="00AC482C"/>
  </w:style>
  <w:style w:type="paragraph" w:styleId="afd">
    <w:name w:val="List Paragraph"/>
    <w:basedOn w:val="a"/>
    <w:uiPriority w:val="34"/>
    <w:qFormat/>
    <w:rsid w:val="002301F1"/>
    <w:pPr>
      <w:ind w:left="720"/>
      <w:contextualSpacing/>
    </w:pPr>
  </w:style>
  <w:style w:type="paragraph" w:styleId="z-">
    <w:name w:val="HTML Bottom of Form"/>
    <w:basedOn w:val="a"/>
    <w:next w:val="a"/>
    <w:link w:val="z-0"/>
    <w:hidden/>
    <w:uiPriority w:val="99"/>
    <w:semiHidden/>
    <w:unhideWhenUsed/>
    <w:rsid w:val="00F678EA"/>
    <w:pPr>
      <w:pBdr>
        <w:top w:val="single" w:sz="6" w:space="1" w:color="auto"/>
      </w:pBdr>
      <w:jc w:val="center"/>
      <w:textAlignment w:val="bottom"/>
    </w:pPr>
    <w:rPr>
      <w:rFonts w:ascii="Arial" w:eastAsiaTheme="minorEastAsia" w:hAnsi="Arial" w:cs="Cordia New"/>
      <w:vanish/>
      <w:color w:val="000000"/>
      <w:sz w:val="16"/>
      <w:szCs w:val="20"/>
    </w:rPr>
  </w:style>
  <w:style w:type="character" w:customStyle="1" w:styleId="z-0">
    <w:name w:val="z-ด้านล่างของฟอร์ม อักขระ"/>
    <w:basedOn w:val="a0"/>
    <w:link w:val="z-"/>
    <w:uiPriority w:val="99"/>
    <w:semiHidden/>
    <w:rsid w:val="00F678EA"/>
    <w:rPr>
      <w:rFonts w:ascii="Arial" w:eastAsiaTheme="minorEastAsia" w:hAnsi="Arial" w:cs="Cordia New"/>
      <w:vanish/>
      <w:color w:val="000000"/>
      <w:sz w:val="16"/>
      <w:szCs w:val="20"/>
    </w:rPr>
  </w:style>
  <w:style w:type="paragraph" w:styleId="afe">
    <w:name w:val="Subtitle"/>
    <w:basedOn w:val="a"/>
    <w:link w:val="aff"/>
    <w:qFormat/>
    <w:rsid w:val="00716021"/>
    <w:pPr>
      <w:jc w:val="center"/>
    </w:pPr>
    <w:rPr>
      <w:rFonts w:ascii="BrowalliaUPC" w:hAnsi="BrowalliaUPC"/>
      <w:b/>
      <w:bCs/>
      <w:sz w:val="32"/>
      <w:szCs w:val="32"/>
      <w:lang w:val="x-none" w:eastAsia="x-none"/>
    </w:rPr>
  </w:style>
  <w:style w:type="character" w:customStyle="1" w:styleId="aff">
    <w:name w:val="ชื่อเรื่องรอง อักขระ"/>
    <w:basedOn w:val="a0"/>
    <w:link w:val="afe"/>
    <w:rsid w:val="00716021"/>
    <w:rPr>
      <w:rFonts w:ascii="BrowalliaUPC" w:eastAsia="Times New Roman" w:hAnsi="BrowalliaUPC" w:cs="Angsana New"/>
      <w:b/>
      <w:bCs/>
      <w:sz w:val="32"/>
      <w:szCs w:val="32"/>
      <w:lang w:val="x-none" w:eastAsia="x-none"/>
    </w:rPr>
  </w:style>
  <w:style w:type="paragraph" w:customStyle="1" w:styleId="Default">
    <w:name w:val="Default"/>
    <w:rsid w:val="00716021"/>
    <w:pPr>
      <w:autoSpaceDE w:val="0"/>
      <w:autoSpaceDN w:val="0"/>
      <w:adjustRightInd w:val="0"/>
      <w:spacing w:after="0" w:line="240" w:lineRule="auto"/>
    </w:pPr>
    <w:rPr>
      <w:rFonts w:ascii="TH SarabunPSK" w:eastAsia="Times New Roman" w:hAnsi="TH SarabunPSK" w:cs="TH SarabunPSK"/>
      <w:color w:val="000000"/>
      <w:sz w:val="24"/>
      <w:szCs w:val="24"/>
    </w:rPr>
  </w:style>
  <w:style w:type="character" w:customStyle="1" w:styleId="textexposedshow">
    <w:name w:val="text_exposed_show"/>
    <w:basedOn w:val="a0"/>
    <w:rsid w:val="005A2351"/>
  </w:style>
  <w:style w:type="character" w:styleId="aff0">
    <w:name w:val="annotation reference"/>
    <w:basedOn w:val="a0"/>
    <w:uiPriority w:val="99"/>
    <w:semiHidden/>
    <w:unhideWhenUsed/>
    <w:rsid w:val="009A3D61"/>
    <w:rPr>
      <w:sz w:val="16"/>
      <w:szCs w:val="18"/>
    </w:rPr>
  </w:style>
  <w:style w:type="paragraph" w:styleId="aff1">
    <w:name w:val="annotation text"/>
    <w:basedOn w:val="a"/>
    <w:link w:val="aff2"/>
    <w:uiPriority w:val="99"/>
    <w:semiHidden/>
    <w:unhideWhenUsed/>
    <w:rsid w:val="009A3D61"/>
    <w:rPr>
      <w:sz w:val="20"/>
      <w:szCs w:val="25"/>
    </w:rPr>
  </w:style>
  <w:style w:type="character" w:customStyle="1" w:styleId="aff2">
    <w:name w:val="ข้อความข้อคิดเห็น อักขระ"/>
    <w:basedOn w:val="a0"/>
    <w:link w:val="aff1"/>
    <w:uiPriority w:val="99"/>
    <w:semiHidden/>
    <w:rsid w:val="009A3D61"/>
    <w:rPr>
      <w:rFonts w:ascii="Times New Roman" w:eastAsia="Times New Roman" w:hAnsi="Times New Roman" w:cs="Angsana New"/>
      <w:sz w:val="20"/>
      <w:szCs w:val="25"/>
    </w:rPr>
  </w:style>
  <w:style w:type="paragraph" w:styleId="aff3">
    <w:name w:val="annotation subject"/>
    <w:basedOn w:val="aff1"/>
    <w:next w:val="aff1"/>
    <w:link w:val="aff4"/>
    <w:uiPriority w:val="99"/>
    <w:semiHidden/>
    <w:unhideWhenUsed/>
    <w:rsid w:val="009A3D61"/>
    <w:rPr>
      <w:b/>
      <w:bCs/>
    </w:rPr>
  </w:style>
  <w:style w:type="character" w:customStyle="1" w:styleId="aff4">
    <w:name w:val="ชื่อเรื่องของข้อคิดเห็น อักขระ"/>
    <w:basedOn w:val="aff2"/>
    <w:link w:val="aff3"/>
    <w:uiPriority w:val="99"/>
    <w:semiHidden/>
    <w:rsid w:val="009A3D61"/>
    <w:rPr>
      <w:rFonts w:ascii="Times New Roman" w:eastAsia="Times New Roman" w:hAnsi="Times New Roman" w:cs="Angsana New"/>
      <w:b/>
      <w:bCs/>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54822">
      <w:bodyDiv w:val="1"/>
      <w:marLeft w:val="0"/>
      <w:marRight w:val="0"/>
      <w:marTop w:val="0"/>
      <w:marBottom w:val="0"/>
      <w:divBdr>
        <w:top w:val="none" w:sz="0" w:space="0" w:color="auto"/>
        <w:left w:val="none" w:sz="0" w:space="0" w:color="auto"/>
        <w:bottom w:val="none" w:sz="0" w:space="0" w:color="auto"/>
        <w:right w:val="none" w:sz="0" w:space="0" w:color="auto"/>
      </w:divBdr>
      <w:divsChild>
        <w:div w:id="1303652410">
          <w:marLeft w:val="0"/>
          <w:marRight w:val="0"/>
          <w:marTop w:val="300"/>
          <w:marBottom w:val="0"/>
          <w:divBdr>
            <w:top w:val="single" w:sz="6" w:space="0" w:color="DDDDDD"/>
            <w:left w:val="single" w:sz="6" w:space="0" w:color="DDDDDD"/>
            <w:bottom w:val="single" w:sz="6" w:space="0" w:color="DDDDDD"/>
            <w:right w:val="single" w:sz="6" w:space="0" w:color="DDDDDD"/>
          </w:divBdr>
          <w:divsChild>
            <w:div w:id="477234669">
              <w:marLeft w:val="0"/>
              <w:marRight w:val="0"/>
              <w:marTop w:val="0"/>
              <w:marBottom w:val="0"/>
              <w:divBdr>
                <w:top w:val="none" w:sz="0" w:space="0" w:color="auto"/>
                <w:left w:val="none" w:sz="0" w:space="0" w:color="auto"/>
                <w:bottom w:val="none" w:sz="0" w:space="0" w:color="auto"/>
                <w:right w:val="none" w:sz="0" w:space="0" w:color="auto"/>
              </w:divBdr>
            </w:div>
          </w:divsChild>
        </w:div>
        <w:div w:id="1166555074">
          <w:marLeft w:val="0"/>
          <w:marRight w:val="0"/>
          <w:marTop w:val="0"/>
          <w:marBottom w:val="0"/>
          <w:divBdr>
            <w:top w:val="none" w:sz="0" w:space="0" w:color="auto"/>
            <w:left w:val="none" w:sz="0" w:space="0" w:color="auto"/>
            <w:bottom w:val="none" w:sz="0" w:space="0" w:color="auto"/>
            <w:right w:val="none" w:sz="0" w:space="0" w:color="auto"/>
          </w:divBdr>
          <w:divsChild>
            <w:div w:id="1039939866">
              <w:marLeft w:val="0"/>
              <w:marRight w:val="0"/>
              <w:marTop w:val="0"/>
              <w:marBottom w:val="0"/>
              <w:divBdr>
                <w:top w:val="none" w:sz="0" w:space="0" w:color="auto"/>
                <w:left w:val="none" w:sz="0" w:space="0" w:color="auto"/>
                <w:bottom w:val="none" w:sz="0" w:space="0" w:color="auto"/>
                <w:right w:val="none" w:sz="0" w:space="0" w:color="auto"/>
              </w:divBdr>
              <w:divsChild>
                <w:div w:id="1488087719">
                  <w:marLeft w:val="-450"/>
                  <w:marRight w:val="-225"/>
                  <w:marTop w:val="0"/>
                  <w:marBottom w:val="0"/>
                  <w:divBdr>
                    <w:top w:val="none" w:sz="0" w:space="0" w:color="auto"/>
                    <w:left w:val="none" w:sz="0" w:space="0" w:color="auto"/>
                    <w:bottom w:val="none" w:sz="0" w:space="0" w:color="auto"/>
                    <w:right w:val="none" w:sz="0" w:space="0" w:color="auto"/>
                  </w:divBdr>
                  <w:divsChild>
                    <w:div w:id="1481729882">
                      <w:marLeft w:val="0"/>
                      <w:marRight w:val="0"/>
                      <w:marTop w:val="0"/>
                      <w:marBottom w:val="0"/>
                      <w:divBdr>
                        <w:top w:val="none" w:sz="0" w:space="0" w:color="auto"/>
                        <w:left w:val="none" w:sz="0" w:space="0" w:color="auto"/>
                        <w:bottom w:val="none" w:sz="0" w:space="0" w:color="auto"/>
                        <w:right w:val="none" w:sz="0" w:space="0" w:color="auto"/>
                      </w:divBdr>
                    </w:div>
                    <w:div w:id="252007398">
                      <w:marLeft w:val="0"/>
                      <w:marRight w:val="0"/>
                      <w:marTop w:val="0"/>
                      <w:marBottom w:val="0"/>
                      <w:divBdr>
                        <w:top w:val="none" w:sz="0" w:space="0" w:color="auto"/>
                        <w:left w:val="none" w:sz="0" w:space="0" w:color="auto"/>
                        <w:bottom w:val="none" w:sz="0" w:space="0" w:color="auto"/>
                        <w:right w:val="none" w:sz="0" w:space="0" w:color="auto"/>
                      </w:divBdr>
                    </w:div>
                    <w:div w:id="13777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22842">
          <w:marLeft w:val="0"/>
          <w:marRight w:val="0"/>
          <w:marTop w:val="300"/>
          <w:marBottom w:val="0"/>
          <w:divBdr>
            <w:top w:val="single" w:sz="6" w:space="0" w:color="DDDDDD"/>
            <w:left w:val="single" w:sz="6" w:space="0" w:color="DDDDDD"/>
            <w:bottom w:val="single" w:sz="6" w:space="0" w:color="DDDDDD"/>
            <w:right w:val="single" w:sz="6" w:space="0" w:color="DDDDDD"/>
          </w:divBdr>
          <w:divsChild>
            <w:div w:id="1637376463">
              <w:marLeft w:val="0"/>
              <w:marRight w:val="0"/>
              <w:marTop w:val="0"/>
              <w:marBottom w:val="0"/>
              <w:divBdr>
                <w:top w:val="none" w:sz="0" w:space="0" w:color="auto"/>
                <w:left w:val="none" w:sz="0" w:space="0" w:color="auto"/>
                <w:bottom w:val="none" w:sz="0" w:space="0" w:color="auto"/>
                <w:right w:val="none" w:sz="0" w:space="0" w:color="auto"/>
              </w:divBdr>
            </w:div>
          </w:divsChild>
        </w:div>
        <w:div w:id="1200237955">
          <w:marLeft w:val="0"/>
          <w:marRight w:val="0"/>
          <w:marTop w:val="0"/>
          <w:marBottom w:val="0"/>
          <w:divBdr>
            <w:top w:val="none" w:sz="0" w:space="0" w:color="auto"/>
            <w:left w:val="none" w:sz="0" w:space="0" w:color="auto"/>
            <w:bottom w:val="none" w:sz="0" w:space="0" w:color="auto"/>
            <w:right w:val="none" w:sz="0" w:space="0" w:color="auto"/>
          </w:divBdr>
          <w:divsChild>
            <w:div w:id="1932397500">
              <w:marLeft w:val="0"/>
              <w:marRight w:val="0"/>
              <w:marTop w:val="0"/>
              <w:marBottom w:val="0"/>
              <w:divBdr>
                <w:top w:val="none" w:sz="0" w:space="0" w:color="auto"/>
                <w:left w:val="none" w:sz="0" w:space="0" w:color="auto"/>
                <w:bottom w:val="none" w:sz="0" w:space="0" w:color="auto"/>
                <w:right w:val="none" w:sz="0" w:space="0" w:color="auto"/>
              </w:divBdr>
              <w:divsChild>
                <w:div w:id="274094986">
                  <w:marLeft w:val="-450"/>
                  <w:marRight w:val="-225"/>
                  <w:marTop w:val="0"/>
                  <w:marBottom w:val="0"/>
                  <w:divBdr>
                    <w:top w:val="none" w:sz="0" w:space="0" w:color="auto"/>
                    <w:left w:val="none" w:sz="0" w:space="0" w:color="auto"/>
                    <w:bottom w:val="none" w:sz="0" w:space="0" w:color="auto"/>
                    <w:right w:val="none" w:sz="0" w:space="0" w:color="auto"/>
                  </w:divBdr>
                  <w:divsChild>
                    <w:div w:id="1628731813">
                      <w:marLeft w:val="0"/>
                      <w:marRight w:val="0"/>
                      <w:marTop w:val="0"/>
                      <w:marBottom w:val="0"/>
                      <w:divBdr>
                        <w:top w:val="none" w:sz="0" w:space="0" w:color="auto"/>
                        <w:left w:val="none" w:sz="0" w:space="0" w:color="auto"/>
                        <w:bottom w:val="none" w:sz="0" w:space="0" w:color="auto"/>
                        <w:right w:val="none" w:sz="0" w:space="0" w:color="auto"/>
                      </w:divBdr>
                    </w:div>
                    <w:div w:id="14176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11976">
      <w:bodyDiv w:val="1"/>
      <w:marLeft w:val="0"/>
      <w:marRight w:val="0"/>
      <w:marTop w:val="0"/>
      <w:marBottom w:val="0"/>
      <w:divBdr>
        <w:top w:val="none" w:sz="0" w:space="0" w:color="auto"/>
        <w:left w:val="none" w:sz="0" w:space="0" w:color="auto"/>
        <w:bottom w:val="none" w:sz="0" w:space="0" w:color="auto"/>
        <w:right w:val="none" w:sz="0" w:space="0" w:color="auto"/>
      </w:divBdr>
    </w:div>
    <w:div w:id="832723633">
      <w:bodyDiv w:val="1"/>
      <w:marLeft w:val="0"/>
      <w:marRight w:val="0"/>
      <w:marTop w:val="0"/>
      <w:marBottom w:val="0"/>
      <w:divBdr>
        <w:top w:val="none" w:sz="0" w:space="0" w:color="auto"/>
        <w:left w:val="none" w:sz="0" w:space="0" w:color="auto"/>
        <w:bottom w:val="none" w:sz="0" w:space="0" w:color="auto"/>
        <w:right w:val="none" w:sz="0" w:space="0" w:color="auto"/>
      </w:divBdr>
    </w:div>
    <w:div w:id="1573465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12C7D-8714-445A-A1EB-BC48D0ECB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172</Pages>
  <Words>38938</Words>
  <Characters>221952</Characters>
  <Application>Microsoft Office Word</Application>
  <DocSecurity>0</DocSecurity>
  <Lines>1849</Lines>
  <Paragraphs>520</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260370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Home</cp:lastModifiedBy>
  <cp:revision>20</cp:revision>
  <cp:lastPrinted>2020-04-07T03:45:00Z</cp:lastPrinted>
  <dcterms:created xsi:type="dcterms:W3CDTF">2019-06-13T08:11:00Z</dcterms:created>
  <dcterms:modified xsi:type="dcterms:W3CDTF">2020-07-14T08:18:00Z</dcterms:modified>
</cp:coreProperties>
</file>